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90"/>
      </w:tblGrid>
      <w:tr w:rsidR="00FC751D" w:rsidRPr="00D26ACE" w14:paraId="28E8FF9C" w14:textId="77777777" w:rsidTr="00F139E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48643" w14:textId="77777777" w:rsidR="00FC751D" w:rsidRPr="00D26ACE" w:rsidRDefault="00FC751D" w:rsidP="00F139E3">
            <w:pPr>
              <w:tabs>
                <w:tab w:val="left" w:pos="8744"/>
              </w:tabs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0" w:name="_GoBack"/>
            <w:bookmarkEnd w:id="0"/>
            <w:r w:rsidRPr="00D26ACE">
              <w:rPr>
                <w:rFonts w:ascii="GHEA Grapalat" w:hAnsi="GHEA Grapalat"/>
                <w:b/>
                <w:sz w:val="24"/>
                <w:szCs w:val="24"/>
              </w:rPr>
              <w:t>ՀԻՄՆԱՎՈՐՈՒՄ</w:t>
            </w:r>
          </w:p>
          <w:p w14:paraId="333F92A1" w14:textId="0602D686" w:rsidR="00FC751D" w:rsidRPr="00ED23E9" w:rsidRDefault="00E00A8B" w:rsidP="00ED23E9">
            <w:pPr>
              <w:spacing w:after="0" w:line="36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</w:pPr>
            <w:r w:rsidRPr="00E00A8B">
              <w:rPr>
                <w:rFonts w:ascii="GHEA Grapalat" w:eastAsia="Times New Roman" w:hAnsi="GHEA Grapalat" w:cs="Times New Roman"/>
                <w:sz w:val="24"/>
                <w:szCs w:val="24"/>
                <w:lang w:val="hy-AM" w:eastAsia="en-US"/>
              </w:rPr>
              <w:t>«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US"/>
              </w:rPr>
              <w:t>ՀԱՅԱՍՏԱՆԻ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US"/>
              </w:rPr>
              <w:t>ՀԱՆՐԱՊԵՏՈՒԹՅԱՆ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 xml:space="preserve"> 202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af-ZA" w:eastAsia="en-US"/>
              </w:rPr>
              <w:t>5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US"/>
              </w:rPr>
              <w:t>ԹՎԱԿԱՆԻ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US"/>
              </w:rPr>
              <w:t>ՊԵՏԱԿԱՆ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US"/>
              </w:rPr>
              <w:t>ԲՅՈՒՋԵԻ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US"/>
              </w:rPr>
              <w:t>ՄԱՍԻՆ» ՀԱՅԱՍՏԱՆԻ ՀԱՆՐԱՊԵՏՈՒԹՅԱՆ ՕՐԵՆՔՈՒՄ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 xml:space="preserve"> ՎԵՐԱԲԱՇԽՈՒՄ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US"/>
              </w:rPr>
              <w:t>,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US"/>
              </w:rPr>
              <w:t>ՀԱՅԱՍՏԱՆԻ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 xml:space="preserve"> ՀԱՆՐԱՊԵՏՈՒԹՅԱՆ ԿԱՌԱՎԱՐՈՒԹՅԱՆ 202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af-ZA" w:eastAsia="en-US"/>
              </w:rPr>
              <w:t>4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 xml:space="preserve"> ԹՎԱԿԱՆԻ ԴԵԿՏԵՄԲԵՐԻ 2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af-ZA" w:eastAsia="en-US"/>
              </w:rPr>
              <w:t>7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>-Ի N 2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af-ZA" w:eastAsia="en-US"/>
              </w:rPr>
              <w:t>060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>-Ն ՈՐՈՇՄԱՆ ՄԵՋ ՓՈՓՈԽՈՒԹՅՈՒՆՆԵՐ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hy-AM" w:eastAsia="en-US"/>
              </w:rPr>
              <w:t xml:space="preserve"> ԵՎ ԼՐԱՑՈՒՄՆԵՐ </w:t>
            </w:r>
            <w:r w:rsidRPr="00E00A8B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fr-FR" w:eastAsia="en-US"/>
              </w:rPr>
              <w:t>ԿԱՏԱՐԵԼՈՒ ՄԱՍԻՆ</w:t>
            </w:r>
          </w:p>
        </w:tc>
      </w:tr>
      <w:tr w:rsidR="00FC751D" w:rsidRPr="00D26ACE" w14:paraId="3852E7B7" w14:textId="77777777" w:rsidTr="00F139E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2C457" w14:textId="77777777" w:rsidR="00FC751D" w:rsidRPr="00D26ACE" w:rsidRDefault="00FC751D" w:rsidP="00F139E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 xml:space="preserve">1.Իրավական ակտի </w:t>
            </w:r>
            <w:r w:rsidRPr="00D5585B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</w:p>
        </w:tc>
      </w:tr>
      <w:tr w:rsidR="00FC751D" w:rsidRPr="00FD4765" w14:paraId="3A39A308" w14:textId="77777777" w:rsidTr="00F139E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03477" w14:textId="3669AD41" w:rsidR="00FC751D" w:rsidRPr="00C16E03" w:rsidRDefault="00FC751D" w:rsidP="001365BF">
            <w:pPr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DF7CB2">
              <w:rPr>
                <w:rFonts w:ascii="GHEA Grapalat" w:hAnsi="GHEA Grapalat" w:cs="Tahoma"/>
                <w:sz w:val="24"/>
                <w:szCs w:val="24"/>
                <w:lang w:val="hy-AM"/>
              </w:rPr>
              <w:t>Սույն որոշման նախագծի անհրաժեշտությունը պայմանավորված է Քաղաքացիական ավիացիայի կ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ոմիտեի</w:t>
            </w:r>
            <w:r w:rsidR="00E9519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կողմից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E95193" w:rsidRPr="00587CA8">
              <w:rPr>
                <w:rFonts w:ascii="GHEA Grapalat" w:hAnsi="GHEA Grapalat" w:cs="Tahoma"/>
                <w:sz w:val="24"/>
                <w:szCs w:val="24"/>
                <w:lang w:val="hy-AM"/>
              </w:rPr>
              <w:t>«Աուդիտի» ծառայություններ</w:t>
            </w:r>
            <w:r w:rsidR="00E95193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ի ձեռքբերման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անհրաժեշտությամբ։</w:t>
            </w:r>
          </w:p>
        </w:tc>
      </w:tr>
      <w:tr w:rsidR="00FC751D" w:rsidRPr="00C16E03" w14:paraId="63A16AB7" w14:textId="77777777" w:rsidTr="00F139E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02FAA" w14:textId="77777777" w:rsidR="00FC751D" w:rsidRPr="00EC53E8" w:rsidRDefault="00FC751D" w:rsidP="00F939B3">
            <w:pPr>
              <w:pStyle w:val="a3"/>
              <w:spacing w:before="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r w:rsidRPr="003D6739">
              <w:rPr>
                <w:rFonts w:ascii="GHEA Grapalat" w:hAnsi="GHEA Grapalat"/>
                <w:b/>
                <w:color w:val="000000" w:themeColor="text1"/>
              </w:rPr>
              <w:t xml:space="preserve">2. </w:t>
            </w:r>
            <w:proofErr w:type="spellStart"/>
            <w:r w:rsidRPr="003D6739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proofErr w:type="spellEnd"/>
            <w:r w:rsidR="00F939B3" w:rsidRPr="003D6739">
              <w:rPr>
                <w:rFonts w:ascii="GHEA Grapalat" w:hAnsi="GHEA Grapalat"/>
                <w:b/>
                <w:color w:val="000000" w:themeColor="text1"/>
                <w:lang w:val="ru-RU"/>
              </w:rPr>
              <w:t xml:space="preserve"> </w:t>
            </w:r>
            <w:proofErr w:type="spellStart"/>
            <w:r w:rsidRPr="003D6739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proofErr w:type="spellEnd"/>
            <w:r w:rsidR="00F939B3">
              <w:rPr>
                <w:rFonts w:ascii="GHEA Grapalat" w:hAnsi="GHEA Grapalat"/>
                <w:b/>
                <w:color w:val="000000" w:themeColor="text1"/>
                <w:lang w:val="ru-RU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="00F939B3">
              <w:rPr>
                <w:rFonts w:ascii="GHEA Grapalat" w:hAnsi="GHEA Grapalat"/>
                <w:b/>
                <w:color w:val="000000" w:themeColor="text1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 w:themeColor="text1"/>
              </w:rPr>
              <w:t>խնդիրները</w:t>
            </w:r>
            <w:proofErr w:type="spellEnd"/>
          </w:p>
        </w:tc>
      </w:tr>
      <w:tr w:rsidR="00FC751D" w:rsidRPr="003F02B2" w14:paraId="51FBFFBD" w14:textId="77777777" w:rsidTr="00F139E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6C45E" w14:textId="646F0129" w:rsidR="004544B2" w:rsidRPr="00805607" w:rsidRDefault="004544B2" w:rsidP="004544B2">
            <w:pPr>
              <w:pStyle w:val="msonormalmrcssattr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 w:cs="Arial"/>
                <w:color w:val="2C2D2E"/>
                <w:lang w:val="af-ZA"/>
              </w:rPr>
            </w:pP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2025 թվականի բյուջեի </w:t>
            </w:r>
            <w:r w:rsidR="00FD6CA8" w:rsidRPr="003F02B2">
              <w:rPr>
                <w:rFonts w:ascii="GHEA Grapalat" w:hAnsi="GHEA Grapalat" w:cs="Arial"/>
                <w:color w:val="2C2D2E"/>
                <w:lang w:val="af-ZA"/>
              </w:rPr>
              <w:t>«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1176</w:t>
            </w:r>
            <w:r w:rsidR="00FD6CA8"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«Ավիացիայի բնագավառում վերահսկողության և կանոնակարգման ապահովում»</w:t>
            </w:r>
            <w:r w:rsidR="00FD6CA8"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ծրագրի 11001 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«Ավիացիայի բնագավառում վերահսկողության և</w:t>
            </w:r>
            <w:r w:rsidR="00FD6CA8"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կանոնակարգման ծառայություններ»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միջոցառման 4235 «Կառավարչական ծառայություններ» հոդվածով «Աուդիտի» ծառայությունների ձեռք բերման համար հատկացվել է 1,200.0 հազ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3F02B2">
              <w:rPr>
                <w:rFonts w:ascii="Calibri" w:hAnsi="Calibri" w:cs="Calibri"/>
                <w:color w:val="2C2D2E"/>
                <w:lang w:val="af-ZA"/>
              </w:rPr>
              <w:t> 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դրամ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,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հիմք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ընդունելով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հանգամանքը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,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որ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2024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թվականի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ընթացքում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ծառայության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ձեռքբերման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փաստացի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գինը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կազմել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է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960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0 հազ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3F02B2">
              <w:rPr>
                <w:rFonts w:ascii="Calibri" w:hAnsi="Calibri" w:cs="Calibri"/>
                <w:color w:val="2C2D2E"/>
                <w:lang w:val="af-ZA"/>
              </w:rPr>
              <w:t> 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դրամ։</w:t>
            </w:r>
          </w:p>
          <w:p w14:paraId="23F818C0" w14:textId="661820F2" w:rsidR="004544B2" w:rsidRPr="003F02B2" w:rsidRDefault="004544B2" w:rsidP="004544B2">
            <w:pPr>
              <w:pStyle w:val="msonormalmrcssattr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 w:cs="Arial"/>
                <w:color w:val="2C2D2E"/>
                <w:lang w:val="af-ZA"/>
              </w:rPr>
            </w:pPr>
            <w:r w:rsidRPr="00805607">
              <w:rPr>
                <w:rFonts w:ascii="GHEA Grapalat" w:hAnsi="GHEA Grapalat" w:cs="Arial"/>
                <w:color w:val="2C2D2E"/>
                <w:lang w:val="af-ZA"/>
              </w:rPr>
              <w:t>2025 թվականի ընթացքում իրականացվել է թվով երեք մրցույթ. 22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01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24թ. ՔԱԿ-ԷԱՃԾԲ-06/25 ծածկագրով, հայտ է ներկայացրել «Ասատրյանս» ՍՊԸ-ն, առաջարկը կազմել է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6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0</w:t>
            </w:r>
            <w:r w:rsidRPr="003F02B2">
              <w:rPr>
                <w:rFonts w:ascii="Calibri" w:hAnsi="Calibri" w:cs="Calibri"/>
                <w:color w:val="2C2D2E"/>
                <w:lang w:val="af-ZA"/>
              </w:rPr>
              <w:t> 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մլն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3F02B2">
              <w:rPr>
                <w:rFonts w:ascii="Calibri" w:hAnsi="Calibri" w:cs="Calibri"/>
                <w:color w:val="2C2D2E"/>
                <w:lang w:val="af-ZA"/>
              </w:rPr>
              <w:t> 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դրամ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, 12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02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25թ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3F02B2">
              <w:rPr>
                <w:rFonts w:ascii="Calibri" w:hAnsi="Calibri" w:cs="Calibri"/>
                <w:color w:val="2C2D2E"/>
                <w:lang w:val="af-ZA"/>
              </w:rPr>
              <w:t> 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ՔԱԿ-ԷԱՃԾԲ-18/25 ծածկագրով մրցույթին նույն ընկերության հայտով առաջար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կ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վել է 6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0 մլն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3F02B2">
              <w:rPr>
                <w:rFonts w:ascii="Calibri" w:hAnsi="Calibri" w:cs="Calibri"/>
                <w:color w:val="2C2D2E"/>
                <w:lang w:val="af-ZA"/>
              </w:rPr>
              <w:t> 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դրամ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,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իսկ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04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03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25թ</w:t>
            </w:r>
            <w:r w:rsidRPr="003F02B2">
              <w:rPr>
                <w:rFonts w:ascii="Cambria Math" w:hAnsi="Cambria Math" w:cs="Cambria Math"/>
                <w:color w:val="2C2D2E"/>
                <w:lang w:val="af-ZA"/>
              </w:rPr>
              <w:t>․</w:t>
            </w:r>
            <w:r w:rsidRPr="003F02B2">
              <w:rPr>
                <w:rFonts w:ascii="Calibri" w:hAnsi="Calibri" w:cs="Calibri"/>
                <w:color w:val="2C2D2E"/>
                <w:lang w:val="af-ZA"/>
              </w:rPr>
              <w:t> 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ՔԱԿ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-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ԷԱՃԾԲ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-30/25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ոչ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մի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մասնակից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հայտ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չի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ներկայացրել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(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բանավոր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հիմնավորման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համաձայն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նախահաշվային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գինը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ցածր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լինելու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հանգամանքով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 xml:space="preserve"> 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պայմանավորված</w:t>
            </w:r>
            <w:r w:rsidRPr="00805607">
              <w:rPr>
                <w:rFonts w:ascii="GHEA Grapalat" w:hAnsi="GHEA Grapalat" w:cs="Arial"/>
                <w:color w:val="2C2D2E"/>
                <w:lang w:val="af-ZA"/>
              </w:rPr>
              <w:t>)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։</w:t>
            </w:r>
          </w:p>
          <w:p w14:paraId="7294CFFD" w14:textId="24B3B516" w:rsidR="00FC751D" w:rsidRPr="003F02B2" w:rsidRDefault="00FC751D" w:rsidP="00ED23E9">
            <w:pPr>
              <w:pStyle w:val="msonormalmrcssattr"/>
              <w:shd w:val="clear" w:color="auto" w:fill="FFFFFF"/>
              <w:spacing w:before="0" w:beforeAutospacing="0" w:after="0" w:afterAutospacing="0" w:line="276" w:lineRule="auto"/>
              <w:ind w:firstLine="720"/>
              <w:jc w:val="both"/>
              <w:rPr>
                <w:rFonts w:ascii="GHEA Grapalat" w:hAnsi="GHEA Grapalat" w:cs="Arial"/>
                <w:color w:val="2C2D2E"/>
                <w:lang w:val="af-ZA"/>
              </w:rPr>
            </w:pPr>
            <w:r w:rsidRPr="003F02B2">
              <w:rPr>
                <w:rFonts w:ascii="GHEA Grapalat" w:hAnsi="GHEA Grapalat" w:cs="Arial"/>
                <w:color w:val="2C2D2E"/>
                <w:lang w:val="af-ZA"/>
              </w:rPr>
              <w:t xml:space="preserve">Վերոհիշյալ խնդրի կարգավորման համար առաջարկվում է ՀՀ տարածքային կառավարման և ենթակառուցվածքների նախարարության 1049 Ճանապարհային ցանցի բարելավում» ծրագրի «11003. Հայաստանի Հանրապետությունում հսկիչ սարքերի (թվային տախոգրաֆի) համակարգի կարգավորում» միջոցառումից ՀՀ տարածքային կառավարման և ենթակառուցվածքների նախարարության քաղաքացիական ավիացիայի կոմիտեի 1176. Ավիացիայի բնագավառում վերահսկողության և կանոնակարգման ապահովում» ծրագրի «11001. Ավիացիայի բնագավառում վերահսկողության և կանոնակարգման ծառայություններ» միջոցառմանը հատկացնել </w:t>
            </w:r>
            <w:r w:rsidR="00587CA8" w:rsidRPr="003F02B2">
              <w:rPr>
                <w:rFonts w:ascii="GHEA Grapalat" w:hAnsi="GHEA Grapalat" w:cs="Arial"/>
                <w:color w:val="2C2D2E"/>
                <w:lang w:val="af-ZA"/>
              </w:rPr>
              <w:t>2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>,</w:t>
            </w:r>
            <w:r w:rsidR="00587CA8" w:rsidRPr="003F02B2">
              <w:rPr>
                <w:rFonts w:ascii="GHEA Grapalat" w:hAnsi="GHEA Grapalat" w:cs="Arial"/>
                <w:color w:val="2C2D2E"/>
                <w:lang w:val="af-ZA"/>
              </w:rPr>
              <w:t>8</w:t>
            </w:r>
            <w:r w:rsidRPr="003F02B2">
              <w:rPr>
                <w:rFonts w:ascii="GHEA Grapalat" w:hAnsi="GHEA Grapalat" w:cs="Arial"/>
                <w:color w:val="2C2D2E"/>
                <w:lang w:val="af-ZA"/>
              </w:rPr>
              <w:t xml:space="preserve">00.0 հազ. դրամ: </w:t>
            </w:r>
            <w:r w:rsidR="00587CA8" w:rsidRPr="003F02B2">
              <w:rPr>
                <w:rFonts w:ascii="GHEA Grapalat" w:hAnsi="GHEA Grapalat" w:cs="Arial"/>
                <w:color w:val="2C2D2E"/>
                <w:lang w:val="af-ZA"/>
              </w:rPr>
              <w:t xml:space="preserve">Միաժամանակ հայտնում ենք, </w:t>
            </w:r>
            <w:r w:rsidR="003F02B2">
              <w:rPr>
                <w:rFonts w:ascii="GHEA Grapalat" w:hAnsi="GHEA Grapalat" w:cs="Arial"/>
                <w:color w:val="2C2D2E"/>
                <w:lang w:val="hy-AM"/>
              </w:rPr>
              <w:t>Քաղաքացիական ավիացիայի կոմիտեի 2025թ. բյուջեով հատկացված միջոցների շրջանակներում 1176 ծրագրի մասով առկա չեն տնտեսումներ, գումարները ծանրաբեռնված են պարտավորություն</w:t>
            </w:r>
            <w:r w:rsidR="00361551">
              <w:rPr>
                <w:rFonts w:ascii="GHEA Grapalat" w:hAnsi="GHEA Grapalat" w:cs="Arial"/>
                <w:color w:val="2C2D2E"/>
                <w:lang w:val="hy-AM"/>
              </w:rPr>
              <w:t>ն</w:t>
            </w:r>
            <w:r w:rsidR="003F02B2">
              <w:rPr>
                <w:rFonts w:ascii="GHEA Grapalat" w:hAnsi="GHEA Grapalat" w:cs="Arial"/>
                <w:color w:val="2C2D2E"/>
                <w:lang w:val="hy-AM"/>
              </w:rPr>
              <w:t xml:space="preserve">երով, հետևաբար հնարավորություն չկա </w:t>
            </w:r>
            <w:r w:rsidR="00361551">
              <w:rPr>
                <w:rFonts w:ascii="GHEA Grapalat" w:hAnsi="GHEA Grapalat" w:cs="Arial"/>
                <w:color w:val="2C2D2E"/>
                <w:lang w:val="hy-AM"/>
              </w:rPr>
              <w:t>պահանջվող</w:t>
            </w:r>
            <w:r w:rsidR="003F02B2">
              <w:rPr>
                <w:rFonts w:ascii="GHEA Grapalat" w:hAnsi="GHEA Grapalat" w:cs="Arial"/>
                <w:color w:val="2C2D2E"/>
                <w:lang w:val="hy-AM"/>
              </w:rPr>
              <w:t xml:space="preserve"> գումարը </w:t>
            </w:r>
            <w:r w:rsidR="00E72663">
              <w:rPr>
                <w:rFonts w:ascii="GHEA Grapalat" w:hAnsi="GHEA Grapalat" w:cs="Arial"/>
                <w:color w:val="2C2D2E"/>
                <w:lang w:val="hy-AM"/>
              </w:rPr>
              <w:t>ֆինա</w:t>
            </w:r>
            <w:r w:rsidR="00361551">
              <w:rPr>
                <w:rFonts w:ascii="GHEA Grapalat" w:hAnsi="GHEA Grapalat" w:cs="Arial"/>
                <w:color w:val="2C2D2E"/>
                <w:lang w:val="hy-AM"/>
              </w:rPr>
              <w:t xml:space="preserve">նսավորել </w:t>
            </w:r>
            <w:r w:rsidR="003F02B2">
              <w:rPr>
                <w:rFonts w:ascii="GHEA Grapalat" w:hAnsi="GHEA Grapalat" w:cs="Arial"/>
                <w:color w:val="2C2D2E"/>
                <w:lang w:val="hy-AM"/>
              </w:rPr>
              <w:t xml:space="preserve">Կոմիտեի բյուջեի առկա միջոցների հաշվին, իսկ 1049 </w:t>
            </w:r>
            <w:r w:rsidR="00587CA8" w:rsidRPr="003F02B2">
              <w:rPr>
                <w:rFonts w:ascii="GHEA Grapalat" w:hAnsi="GHEA Grapalat" w:cs="Arial"/>
                <w:color w:val="2C2D2E"/>
                <w:lang w:val="af-ZA"/>
              </w:rPr>
              <w:t>միջոցառումից նվազեցումը չի հանդիսանում տնտեսում</w:t>
            </w:r>
            <w:r w:rsidR="00404EB6" w:rsidRPr="003F02B2">
              <w:rPr>
                <w:rFonts w:ascii="GHEA Grapalat" w:hAnsi="GHEA Grapalat" w:cs="Arial"/>
                <w:color w:val="2C2D2E"/>
                <w:lang w:val="af-ZA"/>
              </w:rPr>
              <w:t xml:space="preserve"> և ՀՀ պետական բյուջեի հաշվին նշված գումարի չափով հիշյալ միջոցառման շրջանակներում ֆինանսական միջոցների վերականգնման անհրաժեշտություն չի առաջանա։</w:t>
            </w:r>
          </w:p>
        </w:tc>
      </w:tr>
      <w:tr w:rsidR="00FC751D" w:rsidRPr="003F02B2" w14:paraId="44198C60" w14:textId="77777777" w:rsidTr="00F139E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EE5FA" w14:textId="77777777" w:rsidR="00FC751D" w:rsidRPr="00EC53E8" w:rsidRDefault="00FC751D" w:rsidP="00F139E3">
            <w:pPr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lastRenderedPageBreak/>
              <w:t>3. Կարգավորման</w:t>
            </w:r>
            <w:r w:rsidRPr="00AF387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նպատակը</w:t>
            </w: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,</w:t>
            </w:r>
            <w:r w:rsidRPr="00AF387F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բնույթը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r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կնկալվող</w:t>
            </w:r>
            <w:r w:rsidRPr="00AF387F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16E03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արդյունքը</w:t>
            </w:r>
          </w:p>
        </w:tc>
      </w:tr>
      <w:tr w:rsidR="00FC751D" w:rsidRPr="003F02B2" w14:paraId="460145EE" w14:textId="77777777" w:rsidTr="00F139E3">
        <w:trPr>
          <w:trHeight w:val="956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B0F93" w14:textId="1A4CD132" w:rsidR="00FC751D" w:rsidRPr="00492FFF" w:rsidRDefault="00FC751D" w:rsidP="00F139E3">
            <w:pPr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262D5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ընդունմամբ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587CA8" w:rsidRPr="00587CA8">
              <w:rPr>
                <w:rFonts w:ascii="GHEA Grapalat" w:hAnsi="GHEA Grapalat" w:cs="Tahoma"/>
                <w:sz w:val="24"/>
                <w:szCs w:val="24"/>
                <w:lang w:val="hy-AM"/>
              </w:rPr>
              <w:t>Քաղաքացիական ավիացիայի կոմիտե</w:t>
            </w:r>
            <w:r w:rsidR="00587CA8">
              <w:rPr>
                <w:rFonts w:ascii="GHEA Grapalat" w:hAnsi="GHEA Grapalat" w:cs="Tahoma"/>
                <w:sz w:val="24"/>
                <w:szCs w:val="24"/>
                <w:lang w:val="hy-AM"/>
              </w:rPr>
              <w:t>ն</w:t>
            </w:r>
            <w:r w:rsidR="00587CA8" w:rsidRPr="00587CA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587CA8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հնարավորություն կունենա ձեռք բերելու </w:t>
            </w:r>
            <w:r w:rsidR="00587CA8" w:rsidRPr="00587CA8">
              <w:rPr>
                <w:rFonts w:ascii="GHEA Grapalat" w:hAnsi="GHEA Grapalat" w:cs="Tahoma"/>
                <w:sz w:val="24"/>
                <w:szCs w:val="24"/>
                <w:lang w:val="hy-AM"/>
              </w:rPr>
              <w:t>«Աուդիտի» ծառայություններ</w:t>
            </w:r>
            <w:r w:rsidR="00587CA8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</w:p>
        </w:tc>
      </w:tr>
      <w:tr w:rsidR="00FC751D" w:rsidRPr="003F02B2" w14:paraId="11CA7671" w14:textId="77777777" w:rsidTr="00F139E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498E6" w14:textId="77777777" w:rsidR="00FC751D" w:rsidRPr="00EC53E8" w:rsidRDefault="00FC751D" w:rsidP="00F139E3">
            <w:pPr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4.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</w:t>
            </w:r>
            <w:r w:rsidR="003D6739"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մշակման</w:t>
            </w:r>
            <w:r w:rsidR="003D6739"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գործընթացում</w:t>
            </w:r>
            <w:r w:rsidR="003D6739"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ներգրավված ինստիտուտները և անձինք</w:t>
            </w:r>
          </w:p>
        </w:tc>
      </w:tr>
      <w:tr w:rsidR="00FC751D" w:rsidRPr="003F02B2" w14:paraId="550E57D6" w14:textId="77777777" w:rsidTr="00F139E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E7A16" w14:textId="104361F5" w:rsidR="00FC751D" w:rsidRPr="00ED67BE" w:rsidRDefault="00FC751D" w:rsidP="00F139E3">
            <w:pPr>
              <w:ind w:firstLine="616"/>
              <w:jc w:val="both"/>
              <w:rPr>
                <w:rFonts w:ascii="GHEA Grapalat" w:hAnsi="GHEA Grapalat" w:cs="Arial Armenian"/>
                <w:sz w:val="24"/>
                <w:szCs w:val="24"/>
                <w:lang w:val="fr-FR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Նախագիծը մշակվել է ՀՀ տարածքային կառավարման և ենթակառուցվածքների նախարարության կողմից:</w:t>
            </w:r>
          </w:p>
        </w:tc>
      </w:tr>
      <w:tr w:rsidR="00FC751D" w:rsidRPr="003F02B2" w14:paraId="6E2144CC" w14:textId="77777777" w:rsidTr="00F139E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C8F46" w14:textId="77777777" w:rsidR="00FC751D" w:rsidRPr="008F4092" w:rsidRDefault="00FC751D" w:rsidP="003D6739">
            <w:pPr>
              <w:tabs>
                <w:tab w:val="left" w:pos="851"/>
              </w:tabs>
              <w:ind w:hanging="15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5. </w:t>
            </w:r>
            <w:r w:rsidRPr="003D673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ախագծիը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նդունման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="003D6739" w:rsidRPr="00E7690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D6739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FC751D" w:rsidRPr="003F02B2" w14:paraId="32339C1B" w14:textId="77777777" w:rsidTr="00F139E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9342F" w14:textId="77777777" w:rsidR="00FC751D" w:rsidRPr="008F4092" w:rsidRDefault="00FC751D" w:rsidP="00F139E3">
            <w:pPr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      </w:r>
          </w:p>
        </w:tc>
      </w:tr>
      <w:tr w:rsidR="00FC751D" w:rsidRPr="003F02B2" w14:paraId="5BECB3FC" w14:textId="77777777" w:rsidTr="00F139E3"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89805" w14:textId="77777777" w:rsidR="00FC751D" w:rsidRPr="00A1109B" w:rsidRDefault="00FC751D" w:rsidP="00F139E3">
            <w:pPr>
              <w:spacing w:before="120" w:after="120"/>
              <w:ind w:left="-1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D36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6.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Տեղեկատվություն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իրավական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ակտի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ընդունման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ու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կիրառման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դեպքում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ֆինանսական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միջոցների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անհրաժեշտության</w:t>
            </w:r>
            <w:r w:rsidR="003D6739" w:rsidRPr="00E76908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D568F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մասին</w:t>
            </w:r>
          </w:p>
        </w:tc>
      </w:tr>
      <w:tr w:rsidR="00FC751D" w:rsidRPr="003F02B2" w14:paraId="78FA708A" w14:textId="77777777" w:rsidTr="00F139E3">
        <w:trPr>
          <w:trHeight w:val="692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19EEB" w14:textId="77777777" w:rsidR="00FC751D" w:rsidRPr="001365BF" w:rsidRDefault="00FC751D" w:rsidP="003D6739">
            <w:pPr>
              <w:ind w:firstLine="4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035EE"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Սույն նախագծի ընդունման դեպքում </w:t>
            </w:r>
            <w:r>
              <w:rPr>
                <w:rFonts w:ascii="GHEA Grapalat" w:hAnsi="GHEA Grapalat"/>
                <w:sz w:val="24"/>
                <w:szCs w:val="24"/>
                <w:lang w:val="hy-AM" w:eastAsia="en-US"/>
              </w:rPr>
              <w:t xml:space="preserve">Կոմիտեի մասով պահանջվում է լրացուցիչ </w:t>
            </w:r>
            <w:r w:rsidRPr="008035EE">
              <w:rPr>
                <w:rFonts w:ascii="GHEA Grapalat" w:hAnsi="GHEA Grapalat"/>
                <w:sz w:val="24"/>
                <w:szCs w:val="24"/>
                <w:lang w:val="hy-AM" w:eastAsia="en-US"/>
              </w:rPr>
              <w:t>ֆինանսական միջոց</w:t>
            </w:r>
            <w:r w:rsidRPr="008035EE">
              <w:rPr>
                <w:rFonts w:ascii="GHEA Grapalat" w:hAnsi="GHEA Grapalat"/>
                <w:sz w:val="24"/>
                <w:szCs w:val="24"/>
                <w:lang w:val="hy-AM" w:eastAsia="en-US"/>
              </w:rPr>
              <w:softHyphen/>
              <w:t>ներ, որի գծով պետական բյուջեում նախատեսվում է փոփոխություններ</w:t>
            </w:r>
            <w:r w:rsidRPr="001365BF">
              <w:rPr>
                <w:rFonts w:ascii="GHEA Grapalat" w:hAnsi="GHEA Grapalat"/>
                <w:sz w:val="24"/>
                <w:szCs w:val="24"/>
                <w:lang w:val="hy-AM" w:eastAsia="en-US"/>
              </w:rPr>
              <w:t>/վերաբաշխում</w:t>
            </w:r>
            <w:r w:rsidR="003D6739" w:rsidRPr="001365BF">
              <w:rPr>
                <w:rFonts w:ascii="GHEA Grapalat" w:hAnsi="GHEA Grapalat"/>
                <w:sz w:val="24"/>
                <w:szCs w:val="24"/>
                <w:lang w:val="hy-AM" w:eastAsia="en-US"/>
              </w:rPr>
              <w:t>:</w:t>
            </w:r>
          </w:p>
        </w:tc>
      </w:tr>
      <w:tr w:rsidR="00FC751D" w:rsidRPr="003F02B2" w14:paraId="654E3414" w14:textId="77777777" w:rsidTr="00F139E3">
        <w:trPr>
          <w:trHeight w:val="692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4FCD" w14:textId="77777777" w:rsidR="00FC751D" w:rsidRPr="00A1109B" w:rsidRDefault="00FC751D" w:rsidP="00F139E3">
            <w:pPr>
              <w:pStyle w:val="2"/>
              <w:spacing w:before="0" w:after="0" w:line="276" w:lineRule="auto"/>
              <w:ind w:left="0" w:firstLine="0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A1109B">
              <w:rPr>
                <w:rFonts w:ascii="GHEA Grapalat" w:hAnsi="GHEA Grapalat" w:cs="Tahoma"/>
                <w:i w:val="0"/>
                <w:sz w:val="24"/>
                <w:szCs w:val="24"/>
                <w:lang w:val="fr-FR"/>
              </w:rPr>
              <w:t>7.</w:t>
            </w:r>
            <w:r w:rsidRPr="001365BF">
              <w:rPr>
                <w:rFonts w:ascii="GHEA Grapalat" w:eastAsia="Calibri" w:hAnsi="GHEA Grapalat" w:cs="Times New Roman"/>
                <w:i w:val="0"/>
                <w:sz w:val="24"/>
                <w:szCs w:val="24"/>
                <w:lang w:val="hy-AM"/>
              </w:rPr>
              <w:t>Տեղեկատվություն իրավական ակտն ընդունելու դեպքում ՀՀ պետական բյուջեի եկամուտներում և ծախսերում սպասվելիք փոփոխությունների մասին</w:t>
            </w:r>
          </w:p>
        </w:tc>
      </w:tr>
      <w:tr w:rsidR="00FC751D" w:rsidRPr="003F02B2" w14:paraId="5CE1E5D5" w14:textId="77777777" w:rsidTr="00F139E3">
        <w:trPr>
          <w:trHeight w:val="692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0BD7C" w14:textId="77777777" w:rsidR="00FC751D" w:rsidRPr="009A4088" w:rsidRDefault="00FC751D" w:rsidP="003D6739">
            <w:pPr>
              <w:pStyle w:val="a4"/>
              <w:spacing w:before="120" w:line="276" w:lineRule="auto"/>
              <w:ind w:firstLine="45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6739">
              <w:rPr>
                <w:rFonts w:ascii="GHEA Grapalat" w:hAnsi="GHEA Grapalat"/>
                <w:sz w:val="24"/>
                <w:szCs w:val="24"/>
                <w:lang w:val="ro-RO"/>
              </w:rPr>
              <w:t xml:space="preserve">Նախագծի ընդունման </w:t>
            </w:r>
            <w:r w:rsidRPr="001365BF"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  <w:r w:rsidRPr="003D6739">
              <w:rPr>
                <w:rFonts w:ascii="GHEA Grapalat" w:hAnsi="GHEA Grapalat"/>
                <w:sz w:val="24"/>
                <w:szCs w:val="24"/>
                <w:lang w:val="ro-RO"/>
              </w:rPr>
              <w:t xml:space="preserve"> ՀՀ պետական բյուջեի եկամուտներում չեն </w:t>
            </w:r>
            <w:r w:rsidR="003D6739">
              <w:rPr>
                <w:rFonts w:ascii="GHEA Grapalat" w:hAnsi="GHEA Grapalat"/>
                <w:sz w:val="24"/>
                <w:szCs w:val="24"/>
                <w:lang w:val="ro-RO"/>
              </w:rPr>
              <w:t>նախատես</w:t>
            </w:r>
            <w:r w:rsidRPr="003D6739">
              <w:rPr>
                <w:rFonts w:ascii="GHEA Grapalat" w:hAnsi="GHEA Grapalat"/>
                <w:sz w:val="24"/>
                <w:szCs w:val="24"/>
                <w:lang w:val="ro-RO"/>
              </w:rPr>
              <w:t>ում</w:t>
            </w:r>
            <w:r w:rsidR="003D6739" w:rsidRPr="001365BF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</w:t>
            </w:r>
            <w:r w:rsidRPr="003D6739">
              <w:rPr>
                <w:rFonts w:ascii="GHEA Grapalat" w:hAnsi="GHEA Grapalat"/>
                <w:sz w:val="24"/>
                <w:szCs w:val="24"/>
                <w:lang w:val="ro-RO"/>
              </w:rPr>
              <w:t xml:space="preserve"> իսկ  ծախ</w:t>
            </w:r>
            <w:r w:rsidRPr="003D6739">
              <w:rPr>
                <w:rFonts w:ascii="GHEA Grapalat" w:hAnsi="GHEA Grapalat"/>
                <w:sz w:val="24"/>
                <w:szCs w:val="24"/>
                <w:lang w:val="ro-RO"/>
              </w:rPr>
              <w:softHyphen/>
              <w:t>սերում կատարվում է վերաբաշ</w:t>
            </w:r>
            <w:r w:rsidR="003D6739" w:rsidRPr="001365BF">
              <w:rPr>
                <w:rFonts w:ascii="GHEA Grapalat" w:hAnsi="GHEA Grapalat"/>
                <w:sz w:val="24"/>
                <w:szCs w:val="24"/>
                <w:lang w:val="hy-AM"/>
              </w:rPr>
              <w:t>խում</w:t>
            </w:r>
            <w:r w:rsidRPr="003D6739">
              <w:rPr>
                <w:rFonts w:ascii="GHEA Grapalat" w:hAnsi="GHEA Grapalat"/>
                <w:sz w:val="24"/>
                <w:szCs w:val="24"/>
                <w:lang w:val="ro-RO"/>
              </w:rPr>
              <w:t xml:space="preserve">, որը </w:t>
            </w:r>
            <w:r w:rsidR="003D6739" w:rsidRPr="001365BF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Pr="003D6739">
              <w:rPr>
                <w:rFonts w:ascii="GHEA Grapalat" w:hAnsi="GHEA Grapalat"/>
                <w:sz w:val="24"/>
                <w:szCs w:val="24"/>
                <w:lang w:val="ro-RO"/>
              </w:rPr>
              <w:t xml:space="preserve"> բյուջեի համար հավելյալ բեռ չի նախատեսում</w:t>
            </w:r>
            <w:r w:rsidRPr="003D673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FC751D" w:rsidRPr="003F02B2" w14:paraId="309C9625" w14:textId="77777777" w:rsidTr="00F139E3">
        <w:trPr>
          <w:trHeight w:val="1153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B0786" w14:textId="77777777" w:rsidR="00FC751D" w:rsidRPr="00B00A50" w:rsidRDefault="00FC751D" w:rsidP="00F139E3">
            <w:pPr>
              <w:rPr>
                <w:rFonts w:ascii="GHEA Grapalat" w:hAnsi="GHEA Grapalat"/>
                <w:b/>
                <w:sz w:val="24"/>
                <w:szCs w:val="24"/>
                <w:lang w:val="ro-RO" w:eastAsia="en-US"/>
              </w:rPr>
            </w:pPr>
            <w:r w:rsidRPr="009714C3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8. 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Կապը ռազմավարական փաստաթղթերի հետ</w:t>
            </w:r>
            <w:r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. 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Հայաստանի</w:t>
            </w:r>
            <w:r w:rsidRPr="005945EA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վերափոխման</w:t>
            </w:r>
            <w:r w:rsidRPr="005945EA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ռազմավարություն</w:t>
            </w:r>
            <w:r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2050, 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2021-2026 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թվականների</w:t>
            </w:r>
            <w:r w:rsidRPr="002B3DFA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ծրագիր</w:t>
            </w:r>
            <w:r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, 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ոլորտային</w:t>
            </w:r>
            <w:r w:rsidRPr="002B3DFA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b/>
                <w:sz w:val="24"/>
                <w:szCs w:val="24"/>
                <w:lang w:val="ro-RO"/>
              </w:rPr>
              <w:t>/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կամ</w:t>
            </w:r>
            <w:r w:rsidRPr="002B3DFA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այլ</w:t>
            </w:r>
            <w:r w:rsidRPr="002B3DFA">
              <w:rPr>
                <w:rFonts w:ascii="GHEA Grapalat" w:hAnsi="GHEA Grapalat"/>
                <w:b/>
                <w:sz w:val="24"/>
                <w:szCs w:val="24"/>
                <w:lang w:val="ro-RO"/>
              </w:rPr>
              <w:t xml:space="preserve"> </w:t>
            </w:r>
            <w:r w:rsidRPr="001365B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ռազմավարություններիհետ</w:t>
            </w:r>
          </w:p>
        </w:tc>
      </w:tr>
      <w:tr w:rsidR="00FC751D" w:rsidRPr="003F02B2" w14:paraId="58AA30A8" w14:textId="77777777" w:rsidTr="00F139E3">
        <w:trPr>
          <w:trHeight w:val="692"/>
        </w:trPr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D1961" w14:textId="77777777" w:rsidR="003F02B2" w:rsidRPr="00492FFF" w:rsidRDefault="003F02B2" w:rsidP="003F02B2">
            <w:pPr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Նախագծի ընդունումը բխում է ՀՀ կառավարության 2021 թվականի նոյեմբերի 18-ի 1902-Լ որոշմամբ հաստատված ներքոնշյալ կետերից՝ </w:t>
            </w:r>
          </w:p>
          <w:p w14:paraId="56B42988" w14:textId="738A5050" w:rsidR="004A540E" w:rsidRPr="00EA1290" w:rsidRDefault="003F02B2" w:rsidP="003F02B2">
            <w:pPr>
              <w:ind w:firstLine="720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492FFF">
              <w:rPr>
                <w:rFonts w:ascii="GHEA Grapalat" w:hAnsi="GHEA Grapalat" w:cs="Tahoma"/>
                <w:sz w:val="24"/>
                <w:szCs w:val="24"/>
                <w:lang w:val="hy-AM"/>
              </w:rPr>
              <w:t>1. 68.3 Թռիչքային և ավիացիոն անվտանգությանն առնչվող թերությունների, անհամապատասխանությունների հիմնապատճառների բացահայտում, ուղղիչ գործողությունների պլանի մշակում և վերջիններիս պատշաճ կերպով իրականացման համակարգում:</w:t>
            </w:r>
          </w:p>
        </w:tc>
      </w:tr>
    </w:tbl>
    <w:p w14:paraId="30E66FB1" w14:textId="1C37F4EB" w:rsidR="00FC751D" w:rsidRDefault="00FC751D" w:rsidP="00FC751D">
      <w:pPr>
        <w:tabs>
          <w:tab w:val="left" w:pos="1522"/>
        </w:tabs>
        <w:rPr>
          <w:rFonts w:ascii="GHEA Grapalat" w:hAnsi="GHEA Grapalat"/>
          <w:sz w:val="24"/>
          <w:lang w:val="fr-FR"/>
        </w:rPr>
      </w:pPr>
    </w:p>
    <w:sectPr w:rsidR="00FC751D" w:rsidSect="00ED23E9">
      <w:pgSz w:w="11906" w:h="16838"/>
      <w:pgMar w:top="709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14194"/>
    <w:multiLevelType w:val="hybridMultilevel"/>
    <w:tmpl w:val="4B10033A"/>
    <w:lvl w:ilvl="0" w:tplc="650E58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D40402"/>
    <w:multiLevelType w:val="hybridMultilevel"/>
    <w:tmpl w:val="B624FCA2"/>
    <w:lvl w:ilvl="0" w:tplc="ED706240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3602D82"/>
    <w:multiLevelType w:val="hybridMultilevel"/>
    <w:tmpl w:val="C1B4944A"/>
    <w:lvl w:ilvl="0" w:tplc="6EE276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51D"/>
    <w:rsid w:val="0003530F"/>
    <w:rsid w:val="001365BF"/>
    <w:rsid w:val="003104D1"/>
    <w:rsid w:val="00361551"/>
    <w:rsid w:val="003D6739"/>
    <w:rsid w:val="003E7949"/>
    <w:rsid w:val="003F02B2"/>
    <w:rsid w:val="00404EB6"/>
    <w:rsid w:val="004544B2"/>
    <w:rsid w:val="004A540E"/>
    <w:rsid w:val="005103E8"/>
    <w:rsid w:val="00555C83"/>
    <w:rsid w:val="00587CA8"/>
    <w:rsid w:val="005E08D8"/>
    <w:rsid w:val="00646CD8"/>
    <w:rsid w:val="006C1E60"/>
    <w:rsid w:val="007424B4"/>
    <w:rsid w:val="007E4FD8"/>
    <w:rsid w:val="00805607"/>
    <w:rsid w:val="00820479"/>
    <w:rsid w:val="008C6D55"/>
    <w:rsid w:val="009E1AF1"/>
    <w:rsid w:val="009F2754"/>
    <w:rsid w:val="00BA31DF"/>
    <w:rsid w:val="00C11598"/>
    <w:rsid w:val="00CE0770"/>
    <w:rsid w:val="00D7185C"/>
    <w:rsid w:val="00E00A8B"/>
    <w:rsid w:val="00E72663"/>
    <w:rsid w:val="00E76908"/>
    <w:rsid w:val="00E95193"/>
    <w:rsid w:val="00EA1290"/>
    <w:rsid w:val="00ED23E9"/>
    <w:rsid w:val="00F939B3"/>
    <w:rsid w:val="00FC751D"/>
    <w:rsid w:val="00FD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3A1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CD8"/>
  </w:style>
  <w:style w:type="paragraph" w:styleId="2">
    <w:name w:val="heading 2"/>
    <w:basedOn w:val="a"/>
    <w:next w:val="a"/>
    <w:link w:val="20"/>
    <w:uiPriority w:val="99"/>
    <w:qFormat/>
    <w:rsid w:val="00FC751D"/>
    <w:pPr>
      <w:keepNext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FC751D"/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paragraph" w:styleId="a3">
    <w:name w:val="Normal (Web)"/>
    <w:basedOn w:val="a"/>
    <w:uiPriority w:val="99"/>
    <w:unhideWhenUsed/>
    <w:rsid w:val="00FC7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4">
    <w:name w:val="Body Text"/>
    <w:aliases w:val="(Main Text),date"/>
    <w:basedOn w:val="a"/>
    <w:link w:val="a5"/>
    <w:uiPriority w:val="99"/>
    <w:semiHidden/>
    <w:rsid w:val="00FC751D"/>
    <w:pPr>
      <w:spacing w:after="0" w:line="360" w:lineRule="auto"/>
      <w:jc w:val="both"/>
    </w:pPr>
    <w:rPr>
      <w:rFonts w:ascii="Arial Armenian" w:eastAsia="Calibri" w:hAnsi="Arial Armenian" w:cs="Times New Roman"/>
      <w:sz w:val="20"/>
      <w:szCs w:val="20"/>
      <w:lang w:val="en-US" w:eastAsia="en-US"/>
    </w:rPr>
  </w:style>
  <w:style w:type="character" w:customStyle="1" w:styleId="a5">
    <w:name w:val="Основной текст Знак"/>
    <w:aliases w:val="(Main Text) Знак,date Знак"/>
    <w:basedOn w:val="a0"/>
    <w:link w:val="a4"/>
    <w:uiPriority w:val="99"/>
    <w:semiHidden/>
    <w:rsid w:val="00FC751D"/>
    <w:rPr>
      <w:rFonts w:ascii="Arial Armenian" w:eastAsia="Calibri" w:hAnsi="Arial Armenian" w:cs="Times New Roman"/>
      <w:sz w:val="20"/>
      <w:szCs w:val="20"/>
      <w:lang w:val="en-US" w:eastAsia="en-US"/>
    </w:rPr>
  </w:style>
  <w:style w:type="paragraph" w:customStyle="1" w:styleId="msonormalmrcssattr">
    <w:name w:val="msonormal_mr_css_attr"/>
    <w:basedOn w:val="a"/>
    <w:rsid w:val="00454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3"/>
    <w:basedOn w:val="a"/>
    <w:link w:val="a7"/>
    <w:uiPriority w:val="34"/>
    <w:qFormat/>
    <w:rsid w:val="004A540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A1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A1290"/>
    <w:rPr>
      <w:rFonts w:ascii="Segoe UI" w:hAnsi="Segoe UI" w:cs="Segoe UI"/>
      <w:sz w:val="18"/>
      <w:szCs w:val="18"/>
    </w:rPr>
  </w:style>
  <w:style w:type="character" w:customStyle="1" w:styleId="a7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6"/>
    <w:uiPriority w:val="34"/>
    <w:qFormat/>
    <w:locked/>
    <w:rsid w:val="00404E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CD8"/>
  </w:style>
  <w:style w:type="paragraph" w:styleId="2">
    <w:name w:val="heading 2"/>
    <w:basedOn w:val="a"/>
    <w:next w:val="a"/>
    <w:link w:val="20"/>
    <w:uiPriority w:val="99"/>
    <w:qFormat/>
    <w:rsid w:val="00FC751D"/>
    <w:pPr>
      <w:keepNext/>
      <w:spacing w:before="240" w:after="60" w:line="240" w:lineRule="auto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FC751D"/>
    <w:rPr>
      <w:rFonts w:ascii="Arial" w:eastAsia="Times New Roman" w:hAnsi="Arial" w:cs="Arial"/>
      <w:b/>
      <w:bCs/>
      <w:i/>
      <w:iCs/>
      <w:sz w:val="28"/>
      <w:szCs w:val="28"/>
      <w:lang w:val="en-US" w:eastAsia="en-US"/>
    </w:rPr>
  </w:style>
  <w:style w:type="paragraph" w:styleId="a3">
    <w:name w:val="Normal (Web)"/>
    <w:basedOn w:val="a"/>
    <w:uiPriority w:val="99"/>
    <w:unhideWhenUsed/>
    <w:rsid w:val="00FC75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4">
    <w:name w:val="Body Text"/>
    <w:aliases w:val="(Main Text),date"/>
    <w:basedOn w:val="a"/>
    <w:link w:val="a5"/>
    <w:uiPriority w:val="99"/>
    <w:semiHidden/>
    <w:rsid w:val="00FC751D"/>
    <w:pPr>
      <w:spacing w:after="0" w:line="360" w:lineRule="auto"/>
      <w:jc w:val="both"/>
    </w:pPr>
    <w:rPr>
      <w:rFonts w:ascii="Arial Armenian" w:eastAsia="Calibri" w:hAnsi="Arial Armenian" w:cs="Times New Roman"/>
      <w:sz w:val="20"/>
      <w:szCs w:val="20"/>
      <w:lang w:val="en-US" w:eastAsia="en-US"/>
    </w:rPr>
  </w:style>
  <w:style w:type="character" w:customStyle="1" w:styleId="a5">
    <w:name w:val="Основной текст Знак"/>
    <w:aliases w:val="(Main Text) Знак,date Знак"/>
    <w:basedOn w:val="a0"/>
    <w:link w:val="a4"/>
    <w:uiPriority w:val="99"/>
    <w:semiHidden/>
    <w:rsid w:val="00FC751D"/>
    <w:rPr>
      <w:rFonts w:ascii="Arial Armenian" w:eastAsia="Calibri" w:hAnsi="Arial Armenian" w:cs="Times New Roman"/>
      <w:sz w:val="20"/>
      <w:szCs w:val="20"/>
      <w:lang w:val="en-US" w:eastAsia="en-US"/>
    </w:rPr>
  </w:style>
  <w:style w:type="paragraph" w:customStyle="1" w:styleId="msonormalmrcssattr">
    <w:name w:val="msonormal_mr_css_attr"/>
    <w:basedOn w:val="a"/>
    <w:rsid w:val="004544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3"/>
    <w:basedOn w:val="a"/>
    <w:link w:val="a7"/>
    <w:uiPriority w:val="34"/>
    <w:qFormat/>
    <w:rsid w:val="004A540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A12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A1290"/>
    <w:rPr>
      <w:rFonts w:ascii="Segoe UI" w:hAnsi="Segoe UI" w:cs="Segoe UI"/>
      <w:sz w:val="18"/>
      <w:szCs w:val="18"/>
    </w:rPr>
  </w:style>
  <w:style w:type="character" w:customStyle="1" w:styleId="a7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6"/>
    <w:uiPriority w:val="34"/>
    <w:qFormat/>
    <w:locked/>
    <w:rsid w:val="00404E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3649</Characters>
  <Application>Microsoft Office Word</Application>
  <DocSecurity>0</DocSecurity>
  <Lines>135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Siranush Chteyan</dc:creator>
  <cp:keywords>https:/mul2.gov.am/tasks/1156818/oneclick?token=6675cac21cfcc4e15a393d663f523fc3</cp:keywords>
  <cp:lastModifiedBy>USER</cp:lastModifiedBy>
  <cp:revision>2</cp:revision>
  <cp:lastPrinted>2025-04-03T12:33:00Z</cp:lastPrinted>
  <dcterms:created xsi:type="dcterms:W3CDTF">2025-05-21T17:55:00Z</dcterms:created>
  <dcterms:modified xsi:type="dcterms:W3CDTF">2025-05-21T17:55:00Z</dcterms:modified>
</cp:coreProperties>
</file>