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9A0" w:rsidRPr="00D61BF4" w:rsidRDefault="00BE59A0" w:rsidP="00BE59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</w:pPr>
      <w:r w:rsidRPr="00D61BF4"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en-US" w:eastAsia="hy-AM"/>
        </w:rPr>
        <w:t>Ն</w:t>
      </w:r>
      <w:r w:rsidRPr="00D61BF4"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  <w:t>ախագիծ</w:t>
      </w:r>
    </w:p>
    <w:p w:rsidR="00BE59A0" w:rsidRPr="00D61BF4" w:rsidRDefault="00BE59A0" w:rsidP="00BE59A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BE59A0" w:rsidRPr="00D61BF4" w:rsidRDefault="00BE59A0" w:rsidP="00BE59A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61BF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61BF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Pr="000A5C05" w:rsidRDefault="00BE59A0" w:rsidP="00A52D9E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0A5C05">
        <w:rPr>
          <w:rFonts w:ascii="GHEA Grapalat" w:hAnsi="GHEA Grapalat" w:cs="GHEA Mariam"/>
          <w:bCs/>
          <w:sz w:val="24"/>
          <w:szCs w:val="24"/>
        </w:rPr>
        <w:t>__________ 202</w:t>
      </w:r>
      <w:r w:rsidR="00A52D9E">
        <w:rPr>
          <w:rFonts w:ascii="GHEA Grapalat" w:hAnsi="GHEA Grapalat" w:cs="GHEA Mariam"/>
          <w:bCs/>
          <w:sz w:val="24"/>
          <w:szCs w:val="24"/>
        </w:rPr>
        <w:t>5</w:t>
      </w:r>
      <w:r w:rsidRPr="000A5C05">
        <w:rPr>
          <w:rFonts w:ascii="GHEA Grapalat" w:hAnsi="GHEA Grapalat" w:cs="GHEA Mariam"/>
          <w:bCs/>
          <w:sz w:val="24"/>
          <w:szCs w:val="24"/>
        </w:rPr>
        <w:t xml:space="preserve"> թվականի N ____ - Ն</w:t>
      </w:r>
    </w:p>
    <w:p w:rsidR="00BE59A0" w:rsidRPr="000A5C05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Pr="000A5C05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C30E9B" w:rsidRPr="00A94704" w:rsidRDefault="00A94704" w:rsidP="00F66D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caps/>
          <w:color w:val="000000"/>
          <w:sz w:val="24"/>
          <w:szCs w:val="24"/>
          <w:lang w:val="af-ZA" w:eastAsia="hy-AM"/>
        </w:rPr>
      </w:pPr>
      <w:r w:rsidRPr="00A94704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ՀԱՅԱՍՏԱՆԻ ՀԱՆՐԱՊԵՏՈՒԹՅԱՆ ԿԱՌԱՎԱՐՈՒԹՅԱՆ 2007 ԹՎԱԿԱՆԻ </w:t>
      </w:r>
      <w:r w:rsidRPr="009B6B9D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ՀՈԿՏԵՄԲԵՐԻ 4-Ի N 1268-Ն ՈՐՈՇՄԱՆ ՄԵՋ </w:t>
      </w:r>
      <w:r w:rsidR="009B6B9D" w:rsidRPr="009B6B9D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փոփոխություն</w:t>
      </w:r>
      <w:r w:rsidR="009119E4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ներ եվ լրացում</w:t>
      </w:r>
      <w:r w:rsidR="00FF1E89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</w:t>
      </w:r>
      <w:r w:rsidRPr="00A94704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ԿԱՏԱՐԵԼՈՒ ՄԱՍԻՆ</w:t>
      </w:r>
    </w:p>
    <w:p w:rsidR="00F66D48" w:rsidRDefault="00F66D48" w:rsidP="00A52D9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Pr="000A5C05" w:rsidRDefault="00F66D48" w:rsidP="00C07D6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BE59A0" w:rsidRPr="000A5C05"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F66D48" w:rsidRPr="00F66D48" w:rsidRDefault="00F66D48" w:rsidP="00C07D69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2007</w:t>
      </w: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հոկտեմբերի 4</w:t>
      </w: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-ի «Հայաստանի Հանրապետության մուտքի վիզա ստանալու և մուտքի վիզայի ժամկետը երկարաձգելու դիմումներին կից ներկայացվող փաստաթղթերի ցանկը, դիմումների քննարկման, մուտքի վիզաների տրամադրման, մուտքի վիզայի ժամկետի երկարաձգման կարգը, Հայաստանի Հանրապետության մուտքի վիզայի տրամադրման, վիզայի ժամկետի երկարաձգման, մերժման, մուտքի </w:t>
      </w:r>
      <w:proofErr w:type="spellStart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վիզան</w:t>
      </w:r>
      <w:proofErr w:type="spellEnd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ուժը կորցրած ճանաչելու կամ մուտքի մերժման մասին օտարերկրյա քաղաքացու անձնագրում կատարվող </w:t>
      </w:r>
      <w:proofErr w:type="spellStart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նշման</w:t>
      </w:r>
      <w:proofErr w:type="spellEnd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ձևը</w:t>
      </w:r>
      <w:proofErr w:type="spellEnd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, Հայաստանի Հանրապետության մուտքի </w:t>
      </w:r>
      <w:proofErr w:type="spellStart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վիզաներն</w:t>
      </w:r>
      <w:proofErr w:type="spellEnd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ըստ այցելության տեսակի կոդավորելու, Հայաստանի Հանրապետության մուտքի վիզա ստացած, մուտքի վիզայի ժամկետը </w:t>
      </w:r>
      <w:proofErr w:type="spellStart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երկարաձգած</w:t>
      </w:r>
      <w:proofErr w:type="spellEnd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անձանց տվյալների բազայի վարման, տվյալների մուտքագրման և տրամադրման կարգը հաստատելու մասին» N 1268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-Ն որոշման (այսուհետ՝ որոշում</w:t>
      </w: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)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մեջ կատարել</w:t>
      </w:r>
      <w:r w:rsidR="009119E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="009119E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հետևյալ</w:t>
      </w:r>
      <w:proofErr w:type="spellEnd"/>
      <w:r w:rsidR="009119E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փոփոխություններն ու լրացումը</w:t>
      </w:r>
      <w:bookmarkStart w:id="0" w:name="_GoBack"/>
      <w:bookmarkEnd w:id="0"/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՝</w:t>
      </w:r>
    </w:p>
    <w:p w:rsidR="00F0050E" w:rsidRDefault="00F0050E" w:rsidP="004069EA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որոշման </w:t>
      </w:r>
      <w:r w:rsidRPr="00C07D69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N 2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հավելվածի 1.1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կետում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հանել</w:t>
      </w:r>
      <w:r w:rsidR="004069EA" w:rsidRPr="004069EA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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</w:t>
      </w:r>
      <w:proofErr w:type="spellEnd"/>
      <w:r w:rsidR="000A0CCF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 բառ</w:t>
      </w:r>
      <w:r w:rsidR="00B33A2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եր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ը.</w:t>
      </w:r>
    </w:p>
    <w:p w:rsidR="00C608FF" w:rsidRDefault="00F66D48" w:rsidP="00324F38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lastRenderedPageBreak/>
        <w:t xml:space="preserve">որոշման </w:t>
      </w:r>
      <w:r w:rsidR="00C07D69" w:rsidRPr="00C07D69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N 2 </w:t>
      </w:r>
      <w:r w:rsid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հավելվածում </w:t>
      </w:r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լրացնել</w:t>
      </w:r>
      <w:r w:rsid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նոր </w:t>
      </w:r>
      <w:r w:rsid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1.5</w:t>
      </w:r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</w:t>
      </w:r>
      <w:r w:rsidR="00324F38" w:rsidRPr="00324F38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ին</w:t>
      </w:r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FD70C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կետ՝</w:t>
      </w:r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="00324F38" w:rsidRPr="00324F38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հետևյալ</w:t>
      </w:r>
      <w:proofErr w:type="spellEnd"/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24F38" w:rsidRPr="00324F38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բովանդակությամբ</w:t>
      </w:r>
      <w:r w:rsidR="00C608FF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.</w:t>
      </w:r>
    </w:p>
    <w:p w:rsidR="00C608FF" w:rsidRDefault="00C608FF" w:rsidP="00C608FF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</w:t>
      </w:r>
      <w:r w:rsidR="00324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հետ դիվանագիտական հարաբերություններ </w:t>
      </w:r>
      <w:proofErr w:type="spellStart"/>
      <w:r w:rsidR="00324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չհաստատած</w:t>
      </w:r>
      <w:proofErr w:type="spellEnd"/>
      <w:r w:rsidR="00324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կամ Հայաստանի Հանրապետության հետ դիվանագիտական հարաբերություններ հաստատած և </w:t>
      </w:r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Ամերիկայի Միացյալ Նահանգներ</w:t>
      </w:r>
      <w:r w:rsidR="005419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Եվրոպական</w:t>
      </w:r>
      <w:proofErr w:type="spellEnd"/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Միության երկրներ</w:t>
      </w:r>
      <w:r w:rsidR="005419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Շենգենյան</w:t>
      </w:r>
      <w:proofErr w:type="spellEnd"/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համաձայնագրի երկրներ</w:t>
      </w:r>
      <w:r w:rsidR="005419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324F38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324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24F38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Արաբական Միացյալ </w:t>
      </w:r>
      <w:proofErr w:type="spellStart"/>
      <w:r w:rsidR="00324F38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Էմիրություններ</w:t>
      </w:r>
      <w:r w:rsidR="005419D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ի</w:t>
      </w:r>
      <w:proofErr w:type="spellEnd"/>
      <w:r w:rsidR="00324F38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, </w:t>
      </w:r>
      <w:proofErr w:type="spellStart"/>
      <w:r w:rsidR="00C67F7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Բահրեյնի</w:t>
      </w:r>
      <w:proofErr w:type="spellEnd"/>
      <w:r w:rsidR="00C67F7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Թագավորության,</w:t>
      </w:r>
      <w:r w:rsidR="00FE0737" w:rsidRPr="00FE073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BC3469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Կատարի Պետությ</w:t>
      </w:r>
      <w:r w:rsidR="00BC3469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ան</w:t>
      </w:r>
      <w:r w:rsidR="00BC3469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, </w:t>
      </w:r>
      <w:r w:rsidR="00FE0737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Սաուդյան Արաբիայի Թագավորությ</w:t>
      </w:r>
      <w:r w:rsidR="00FE073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ան</w:t>
      </w:r>
      <w:r w:rsidR="00FE0737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,</w:t>
      </w:r>
      <w:r w:rsidR="00FE073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="00324F38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Քուվեյթի</w:t>
      </w:r>
      <w:proofErr w:type="spellEnd"/>
      <w:r w:rsidR="00324F38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Պետությ</w:t>
      </w:r>
      <w:r w:rsidR="005419D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ան</w:t>
      </w:r>
      <w:r w:rsidR="00C67F7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կամ </w:t>
      </w:r>
      <w:proofErr w:type="spellStart"/>
      <w:r w:rsidR="00324F38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</w:t>
      </w:r>
      <w:proofErr w:type="spellEnd"/>
      <w:r w:rsidR="00324F38" w:rsidRPr="009515C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Սուլթանությ</w:t>
      </w:r>
      <w:r w:rsidR="005419D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ան տարածքում՝ Հայաստանի Հանրապետություն</w:t>
      </w:r>
      <w:r w:rsid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մուտք գործելու օրվա դրությամբ 6 ամսից պակաս վավերականությամբ </w:t>
      </w:r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ժամանակավոր կամ մշտական կացության կարգավիճակ ունեցող պետությունների քաղաքացիների համար գործում է Հայաստանի Հանրապետության մուտքի </w:t>
      </w:r>
      <w:proofErr w:type="spellStart"/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վիզային</w:t>
      </w:r>
      <w:proofErr w:type="spellEnd"/>
      <w:r w:rsidR="00324F38" w:rsidRP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ռեժիմ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.</w:t>
      </w:r>
    </w:p>
    <w:p w:rsidR="00C07D69" w:rsidRPr="00C07D69" w:rsidRDefault="00C07D69" w:rsidP="00C608FF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F66D4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որոշման </w:t>
      </w:r>
      <w:r w:rsidRPr="00C07D69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N 2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հավելվածի 1.</w:t>
      </w:r>
      <w:r w:rsidR="00324F38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4</w:t>
      </w:r>
      <w:r w:rsidR="0018363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-րդ </w:t>
      </w:r>
      <w:proofErr w:type="spellStart"/>
      <w:r w:rsidR="0018363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կետում</w:t>
      </w:r>
      <w:proofErr w:type="spellEnd"/>
      <w:r w:rsidR="0018363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18363B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«1.2-րդ </w:t>
      </w:r>
      <w:proofErr w:type="spellStart"/>
      <w:r w:rsidR="0018363B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 w:rsidR="0018363B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բառերը </w:t>
      </w:r>
      <w:r w:rsidR="001836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r w:rsidR="0018363B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«1.2-րդ </w:t>
      </w:r>
      <w:r w:rsidR="00C6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="0018363B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836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18363B" w:rsidRPr="005549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.5</w:t>
      </w:r>
      <w:r w:rsidR="001836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</w:t>
      </w:r>
      <w:r w:rsidR="0018363B" w:rsidRPr="009515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կետերում»</w:t>
      </w:r>
      <w:r w:rsidR="001836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բառերով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</w:p>
    <w:p w:rsidR="00EC2A1F" w:rsidRDefault="00A52D9E" w:rsidP="00C608FF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Սույն որոշումն ուժի մեջ է մտնում </w:t>
      </w:r>
      <w:r w:rsidR="00235A4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2025 թվականի հուլիսի 1-ից</w:t>
      </w: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</w:p>
    <w:p w:rsidR="00D00B8D" w:rsidRDefault="00D00B8D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709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00B8D" w:rsidRDefault="00D00B8D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709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3236F" w:rsidRPr="0023236F" w:rsidRDefault="0023236F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709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23236F" w:rsidRPr="0023236F" w:rsidRDefault="0023236F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2552" w:hanging="99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3236F">
        <w:rPr>
          <w:rFonts w:ascii="GHEA Grapalat" w:hAnsi="GHEA Grapalat"/>
          <w:color w:val="000000"/>
          <w:shd w:val="clear" w:color="auto" w:fill="FFFFFF"/>
          <w:lang w:val="hy-AM"/>
        </w:rPr>
        <w:t>վարչապետ</w:t>
      </w:r>
    </w:p>
    <w:sectPr w:rsidR="0023236F" w:rsidRPr="0023236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36B3"/>
    <w:multiLevelType w:val="hybridMultilevel"/>
    <w:tmpl w:val="56E858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ADE2EFD"/>
    <w:multiLevelType w:val="hybridMultilevel"/>
    <w:tmpl w:val="9984D4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6AB"/>
    <w:rsid w:val="00091B51"/>
    <w:rsid w:val="000A0CCF"/>
    <w:rsid w:val="000A5C05"/>
    <w:rsid w:val="0018363B"/>
    <w:rsid w:val="0023236F"/>
    <w:rsid w:val="00235A4E"/>
    <w:rsid w:val="00282F03"/>
    <w:rsid w:val="002A3114"/>
    <w:rsid w:val="00324F38"/>
    <w:rsid w:val="004069EA"/>
    <w:rsid w:val="0048152C"/>
    <w:rsid w:val="004A46AB"/>
    <w:rsid w:val="005419D6"/>
    <w:rsid w:val="006B5078"/>
    <w:rsid w:val="006D61C2"/>
    <w:rsid w:val="008B0794"/>
    <w:rsid w:val="009119E4"/>
    <w:rsid w:val="009B6B9D"/>
    <w:rsid w:val="009F10AA"/>
    <w:rsid w:val="00A52D9E"/>
    <w:rsid w:val="00A771E3"/>
    <w:rsid w:val="00A81905"/>
    <w:rsid w:val="00A94704"/>
    <w:rsid w:val="00B33A22"/>
    <w:rsid w:val="00BA3417"/>
    <w:rsid w:val="00BC3469"/>
    <w:rsid w:val="00BE59A0"/>
    <w:rsid w:val="00C07D69"/>
    <w:rsid w:val="00C264CD"/>
    <w:rsid w:val="00C30E9B"/>
    <w:rsid w:val="00C47CAB"/>
    <w:rsid w:val="00C52158"/>
    <w:rsid w:val="00C52F18"/>
    <w:rsid w:val="00C608FF"/>
    <w:rsid w:val="00C67F76"/>
    <w:rsid w:val="00C82F36"/>
    <w:rsid w:val="00CB7E23"/>
    <w:rsid w:val="00D00B8D"/>
    <w:rsid w:val="00D61BF4"/>
    <w:rsid w:val="00EC2A1F"/>
    <w:rsid w:val="00F0050E"/>
    <w:rsid w:val="00F37271"/>
    <w:rsid w:val="00F66D48"/>
    <w:rsid w:val="00FD70C0"/>
    <w:rsid w:val="00FE0737"/>
    <w:rsid w:val="00FF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B1613"/>
  <w15:chartTrackingRefBased/>
  <w15:docId w15:val="{B80BC7FC-B2A9-4BC7-A7DD-67BA7C5D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9A0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2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58"/>
    <w:rPr>
      <w:rFonts w:ascii="Segoe UI" w:eastAsia="Calibri" w:hAnsi="Segoe UI" w:cs="Segoe UI"/>
      <w:sz w:val="18"/>
      <w:szCs w:val="18"/>
      <w:lang w:val="hy-AM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23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3236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D6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1904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https:/mul2-mfa.gov.am/tasks/909596/oneclick?token=6bef82674d4f9ffca3dcd58e84b577c2</cp:keywords>
  <dc:description/>
  <cp:lastModifiedBy>Qristine Grigoryan</cp:lastModifiedBy>
  <cp:revision>2</cp:revision>
  <cp:lastPrinted>2025-05-20T05:36:00Z</cp:lastPrinted>
  <dcterms:created xsi:type="dcterms:W3CDTF">2025-05-21T15:37:00Z</dcterms:created>
  <dcterms:modified xsi:type="dcterms:W3CDTF">2025-05-21T15:37:00Z</dcterms:modified>
</cp:coreProperties>
</file>