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4274F270" w:rsidR="0071727B" w:rsidRDefault="00837671" w:rsidP="0071727B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ED3A7C" w:rsidRPr="00ED3A7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Հողամաս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71BF8481" w14:textId="74B6DF77" w:rsidR="005B2A3F" w:rsidRDefault="00967CED" w:rsidP="005B2A3F">
      <w:pPr>
        <w:spacing w:line="360" w:lineRule="auto"/>
        <w:ind w:left="0" w:firstLine="375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969D3">
        <w:rPr>
          <w:rFonts w:ascii="GHEA Grapalat" w:hAnsi="GHEA Grapalat" w:cs="Arial"/>
          <w:sz w:val="24"/>
          <w:lang w:val="hy-AM"/>
        </w:rPr>
        <w:t xml:space="preserve">ՀՀ </w:t>
      </w:r>
      <w:r w:rsidR="00ED3A7C" w:rsidRPr="00ED3A7C">
        <w:rPr>
          <w:rFonts w:ascii="GHEA Grapalat" w:hAnsi="GHEA Grapalat" w:cs="Arial"/>
          <w:sz w:val="24"/>
          <w:lang w:val="hy-AM"/>
        </w:rPr>
        <w:t xml:space="preserve">Արագածոտնի մարզի </w:t>
      </w:r>
      <w:r w:rsidR="00E104AF" w:rsidRPr="005969D3">
        <w:rPr>
          <w:rFonts w:ascii="GHEA Grapalat" w:hAnsi="GHEA Grapalat" w:cs="Arial"/>
          <w:sz w:val="24"/>
          <w:lang w:val="hy-AM"/>
        </w:rPr>
        <w:t>դատախազության</w:t>
      </w:r>
      <w:r w:rsidR="00ED3A7C" w:rsidRPr="00ED3A7C">
        <w:rPr>
          <w:rFonts w:ascii="GHEA Grapalat" w:hAnsi="GHEA Grapalat" w:cs="Arial"/>
          <w:sz w:val="24"/>
          <w:lang w:val="hy-AM"/>
        </w:rPr>
        <w:t xml:space="preserve"> 11.04.2025թ. թիվ </w:t>
      </w:r>
      <w:r w:rsidR="00ED3A7C" w:rsidRPr="00ED3A7C">
        <w:rPr>
          <w:rFonts w:ascii="GHEA Grapalat" w:hAnsi="GHEA Grapalat" w:cs="Arial"/>
          <w:sz w:val="24"/>
          <w:lang w:val="hy-AM"/>
        </w:rPr>
        <w:t>58/983-25</w:t>
      </w:r>
      <w:r w:rsidR="00ED3A7C" w:rsidRPr="00ED3A7C">
        <w:rPr>
          <w:rFonts w:ascii="GHEA Grapalat" w:hAnsi="GHEA Grapalat" w:cs="Arial"/>
          <w:sz w:val="24"/>
          <w:lang w:val="hy-AM"/>
        </w:rPr>
        <w:t xml:space="preserve"> </w:t>
      </w:r>
      <w:r w:rsidR="00625194" w:rsidRPr="005969D3">
        <w:rPr>
          <w:rFonts w:ascii="GHEA Grapalat" w:hAnsi="GHEA Grapalat" w:cs="Arial"/>
          <w:sz w:val="24"/>
          <w:lang w:val="hy-AM"/>
        </w:rPr>
        <w:t xml:space="preserve">գրությամբ </w:t>
      </w:r>
      <w:r w:rsidR="00D92228" w:rsidRPr="005969D3">
        <w:rPr>
          <w:rFonts w:ascii="GHEA Grapalat" w:hAnsi="GHEA Grapalat" w:cs="Arial"/>
          <w:sz w:val="24"/>
          <w:lang w:val="hy-AM"/>
        </w:rPr>
        <w:t xml:space="preserve">ներկայացված տեղեկատվության համաձայն </w:t>
      </w:r>
      <w:r w:rsidR="00BB7595" w:rsidRPr="00C33C4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հակակոռուպցիոն դատարանի </w:t>
      </w:r>
      <w:r w:rsidR="00ED3A7C" w:rsidRPr="004C4C7C">
        <w:rPr>
          <w:rFonts w:ascii="GHEA Grapalat" w:hAnsi="GHEA Grapalat"/>
          <w:sz w:val="24"/>
          <w:szCs w:val="24"/>
          <w:lang w:val="hy-AM"/>
        </w:rPr>
        <w:t>202</w:t>
      </w:r>
      <w:r w:rsidR="00ED3A7C" w:rsidRPr="003A3FD9">
        <w:rPr>
          <w:rFonts w:ascii="GHEA Grapalat" w:hAnsi="GHEA Grapalat"/>
          <w:sz w:val="24"/>
          <w:szCs w:val="24"/>
          <w:lang w:val="pt-BR"/>
        </w:rPr>
        <w:t>5</w:t>
      </w:r>
      <w:r w:rsidR="00ED3A7C" w:rsidRPr="004C4C7C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D3A7C" w:rsidRPr="00ED3A7C">
        <w:rPr>
          <w:rFonts w:ascii="GHEA Grapalat" w:hAnsi="GHEA Grapalat"/>
          <w:sz w:val="24"/>
          <w:szCs w:val="24"/>
          <w:lang w:val="hy-AM"/>
        </w:rPr>
        <w:t>հունվարի</w:t>
      </w:r>
      <w:r w:rsidR="00ED3A7C" w:rsidRPr="004C4C7C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A7C" w:rsidRPr="003A3FD9">
        <w:rPr>
          <w:rFonts w:ascii="GHEA Grapalat" w:hAnsi="GHEA Grapalat"/>
          <w:sz w:val="24"/>
          <w:szCs w:val="24"/>
          <w:lang w:val="pt-BR"/>
        </w:rPr>
        <w:t>1</w:t>
      </w:r>
      <w:r w:rsidR="00ED3A7C">
        <w:rPr>
          <w:rFonts w:ascii="GHEA Grapalat" w:hAnsi="GHEA Grapalat"/>
          <w:sz w:val="24"/>
          <w:szCs w:val="24"/>
          <w:lang w:val="pt-BR"/>
        </w:rPr>
        <w:t>3</w:t>
      </w:r>
      <w:r w:rsidR="00ED3A7C" w:rsidRPr="004C4C7C">
        <w:rPr>
          <w:rFonts w:ascii="GHEA Grapalat" w:hAnsi="GHEA Grapalat"/>
          <w:sz w:val="24"/>
          <w:szCs w:val="24"/>
          <w:lang w:val="hy-AM"/>
        </w:rPr>
        <w:t>-ի թիվ ՀԿԴ/00</w:t>
      </w:r>
      <w:r w:rsidR="00ED3A7C" w:rsidRPr="003A3FD9">
        <w:rPr>
          <w:rFonts w:ascii="GHEA Grapalat" w:hAnsi="GHEA Grapalat"/>
          <w:sz w:val="24"/>
          <w:szCs w:val="24"/>
          <w:lang w:val="pt-BR"/>
        </w:rPr>
        <w:t>4</w:t>
      </w:r>
      <w:r w:rsidR="00ED3A7C">
        <w:rPr>
          <w:rFonts w:ascii="GHEA Grapalat" w:hAnsi="GHEA Grapalat"/>
          <w:sz w:val="24"/>
          <w:szCs w:val="24"/>
          <w:lang w:val="pt-BR"/>
        </w:rPr>
        <w:t>3</w:t>
      </w:r>
      <w:r w:rsidR="00ED3A7C" w:rsidRPr="004C4C7C">
        <w:rPr>
          <w:rFonts w:ascii="GHEA Grapalat" w:hAnsi="GHEA Grapalat"/>
          <w:sz w:val="24"/>
          <w:szCs w:val="24"/>
          <w:lang w:val="hy-AM"/>
        </w:rPr>
        <w:t>/02/2</w:t>
      </w:r>
      <w:r w:rsidR="00ED3A7C" w:rsidRPr="003A3FD9">
        <w:rPr>
          <w:rFonts w:ascii="GHEA Grapalat" w:hAnsi="GHEA Grapalat"/>
          <w:sz w:val="24"/>
          <w:szCs w:val="24"/>
          <w:lang w:val="pt-BR"/>
        </w:rPr>
        <w:t>4</w:t>
      </w:r>
      <w:r w:rsidR="00ED3A7C" w:rsidRPr="004C4C7C">
        <w:rPr>
          <w:rFonts w:ascii="GHEA Grapalat" w:hAnsi="GHEA Grapalat"/>
          <w:sz w:val="24"/>
          <w:szCs w:val="24"/>
          <w:lang w:val="hy-AM"/>
        </w:rPr>
        <w:t xml:space="preserve"> վճռ</w:t>
      </w:r>
      <w:r w:rsidR="00ED3A7C" w:rsidRPr="00ED3A7C">
        <w:rPr>
          <w:rFonts w:ascii="GHEA Grapalat" w:hAnsi="GHEA Grapalat"/>
          <w:sz w:val="24"/>
          <w:szCs w:val="24"/>
          <w:lang w:val="hy-AM"/>
        </w:rPr>
        <w:t>ի</w:t>
      </w:r>
      <w:r w:rsidR="00002DD8" w:rsidRPr="00002DD8">
        <w:rPr>
          <w:rFonts w:ascii="GHEA Grapalat" w:hAnsi="GHEA Grapalat"/>
          <w:sz w:val="24"/>
          <w:szCs w:val="24"/>
          <w:lang w:val="hy-AM"/>
        </w:rPr>
        <w:t xml:space="preserve"> (այսուհետ՝ Վճիռ)</w:t>
      </w:r>
      <w:r w:rsidR="00ED3A7C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A7C" w:rsidRPr="004C4C7C">
        <w:rPr>
          <w:rFonts w:ascii="GHEA Grapalat" w:hAnsi="GHEA Grapalat"/>
          <w:sz w:val="24"/>
          <w:szCs w:val="24"/>
          <w:lang w:val="hy-AM"/>
        </w:rPr>
        <w:t xml:space="preserve">հիմքով </w:t>
      </w:r>
      <w:r w:rsidR="00EA798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ED3A7C" w:rsidRPr="00ED3A7C">
        <w:rPr>
          <w:rFonts w:ascii="GHEA Grapalat" w:hAnsi="GHEA Grapalat"/>
          <w:sz w:val="24"/>
          <w:szCs w:val="24"/>
          <w:lang w:val="hy-AM"/>
        </w:rPr>
        <w:t>ն</w:t>
      </w:r>
      <w:r w:rsidR="00EA7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A7C" w:rsidRPr="00ED3A7C">
        <w:rPr>
          <w:rFonts w:ascii="GHEA Grapalat" w:hAnsi="GHEA Grapalat"/>
          <w:sz w:val="24"/>
          <w:szCs w:val="24"/>
          <w:lang w:val="hy-AM"/>
        </w:rPr>
        <w:t xml:space="preserve">է </w:t>
      </w:r>
      <w:r w:rsidR="00EA798D">
        <w:rPr>
          <w:rFonts w:ascii="GHEA Grapalat" w:hAnsi="GHEA Grapalat"/>
          <w:sz w:val="24"/>
          <w:szCs w:val="24"/>
          <w:lang w:val="hy-AM"/>
        </w:rPr>
        <w:t xml:space="preserve">փոխանցվել </w:t>
      </w:r>
      <w:r w:rsidR="00ED3A7C" w:rsidRPr="004C4C7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ED3A7C" w:rsidRPr="00ED3A7C">
        <w:rPr>
          <w:rFonts w:ascii="GHEA Grapalat" w:hAnsi="GHEA Grapalat" w:cs="Sylfaen"/>
          <w:sz w:val="24"/>
          <w:szCs w:val="24"/>
          <w:lang w:val="hy-AM"/>
        </w:rPr>
        <w:t>Արագածոտնի</w:t>
      </w:r>
      <w:r w:rsidR="00ED3A7C" w:rsidRPr="003A3F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D3A7C">
        <w:rPr>
          <w:rFonts w:ascii="GHEA Grapalat" w:hAnsi="GHEA Grapalat" w:cs="Sylfaen"/>
          <w:sz w:val="24"/>
          <w:szCs w:val="24"/>
          <w:lang w:val="pt-BR"/>
        </w:rPr>
        <w:t>մարզ,  համայնք Աշտարակ, գյուղ Օրգով</w:t>
      </w:r>
      <w:r w:rsidR="00ED3A7C" w:rsidRPr="004C4C7C">
        <w:rPr>
          <w:rFonts w:ascii="GHEA Grapalat" w:hAnsi="GHEA Grapalat" w:cs="Sylfaen"/>
          <w:sz w:val="24"/>
          <w:szCs w:val="24"/>
          <w:lang w:val="hy-AM"/>
        </w:rPr>
        <w:t xml:space="preserve"> հա</w:t>
      </w:r>
      <w:r w:rsidR="00ED3A7C" w:rsidRPr="00ED3A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սցեում</w:t>
      </w:r>
      <w:r w:rsidR="00ED3A7C" w:rsidRPr="004C4C7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D3A7C" w:rsidRPr="00353233">
        <w:rPr>
          <w:rFonts w:ascii="GHEA Grapalat" w:hAnsi="GHEA Grapalat" w:cs="Sylfaen"/>
          <w:sz w:val="24"/>
          <w:szCs w:val="24"/>
          <w:lang w:val="hy-AM"/>
        </w:rPr>
        <w:t xml:space="preserve">գտնվող </w:t>
      </w:r>
      <w:r w:rsidR="00ED3A7C" w:rsidRPr="00DE0F98">
        <w:rPr>
          <w:rFonts w:ascii="GHEA Grapalat" w:hAnsi="GHEA Grapalat" w:cs="Sylfaen"/>
          <w:sz w:val="24"/>
          <w:szCs w:val="24"/>
          <w:lang w:val="pt-BR"/>
        </w:rPr>
        <w:t>4</w:t>
      </w:r>
      <w:r w:rsidR="00ED3A7C" w:rsidRPr="0035323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D3A7C" w:rsidRPr="00ED3A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</w:t>
      </w:r>
      <w:r w:rsidR="00ED3A7C"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հողամասը</w:t>
      </w:r>
      <w:r w:rsidR="00EA798D">
        <w:rPr>
          <w:rFonts w:ascii="GHEA Grapalat" w:hAnsi="GHEA Grapalat"/>
          <w:sz w:val="24"/>
          <w:szCs w:val="24"/>
          <w:lang w:val="hy-AM"/>
        </w:rPr>
        <w:t>:</w:t>
      </w:r>
    </w:p>
    <w:p w14:paraId="70C2C3B1" w14:textId="549DB75D" w:rsidR="006D731D" w:rsidRDefault="005969D3" w:rsidP="006D731D">
      <w:pPr>
        <w:spacing w:line="360" w:lineRule="auto"/>
        <w:ind w:left="0" w:firstLine="375"/>
        <w:contextualSpacing/>
        <w:jc w:val="both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 w:cs="Arial"/>
          <w:sz w:val="24"/>
          <w:lang w:val="hy-AM"/>
        </w:rPr>
        <w:t>Վճռ</w:t>
      </w:r>
      <w:r w:rsidR="00002DD8" w:rsidRPr="00002DD8">
        <w:rPr>
          <w:rFonts w:ascii="GHEA Grapalat" w:hAnsi="GHEA Grapalat" w:cs="Arial"/>
          <w:sz w:val="24"/>
          <w:lang w:val="hy-AM"/>
        </w:rPr>
        <w:t>ով հակակոռուպցիոն դատարանը բավարարել է ՀՀ Արագածոտնի մարզի դատախազության հայցն ընդդեմ ՀՀ Արագածոտնի մարզի Աշտարակ համայնքի ղեկավար Թ. Շահվերդյանի, երրորդ անձինք՝ Ռուստամ Թաթուլի Հովհաննիսյանի, Ասպրամ Արայիկի Հովհաննիսյանի՝ աճուրդն անվավեր ճանաչելու և անվավերության հետևանքները կիրառելու պահանջների մասին: Վճռի</w:t>
      </w:r>
      <w:r>
        <w:rPr>
          <w:rFonts w:ascii="GHEA Grapalat" w:hAnsi="GHEA Grapalat" w:cs="Arial"/>
          <w:sz w:val="24"/>
          <w:lang w:val="hy-AM"/>
        </w:rPr>
        <w:t xml:space="preserve"> հիման վրա 2025 թվականի </w:t>
      </w:r>
      <w:r w:rsidR="005B2A3F">
        <w:rPr>
          <w:rFonts w:ascii="GHEA Grapalat" w:hAnsi="GHEA Grapalat" w:cs="Arial"/>
          <w:sz w:val="24"/>
          <w:lang w:val="hy-AM"/>
        </w:rPr>
        <w:t>մարտի 1</w:t>
      </w:r>
      <w:r w:rsidR="00025EDB" w:rsidRPr="00025EDB">
        <w:rPr>
          <w:rFonts w:ascii="GHEA Grapalat" w:hAnsi="GHEA Grapalat" w:cs="Arial"/>
          <w:sz w:val="24"/>
          <w:lang w:val="hy-AM"/>
        </w:rPr>
        <w:t>4</w:t>
      </w:r>
      <w:r>
        <w:rPr>
          <w:rFonts w:ascii="GHEA Grapalat" w:hAnsi="GHEA Grapalat" w:cs="Arial"/>
          <w:sz w:val="24"/>
          <w:lang w:val="hy-AM"/>
        </w:rPr>
        <w:t xml:space="preserve">-ին գրանցվել </w:t>
      </w:r>
      <w:r w:rsidR="005B2A3F">
        <w:rPr>
          <w:rFonts w:ascii="GHEA Grapalat" w:hAnsi="GHEA Grapalat" w:cs="Arial"/>
          <w:sz w:val="24"/>
          <w:lang w:val="hy-AM"/>
        </w:rPr>
        <w:t>է</w:t>
      </w:r>
      <w:r>
        <w:rPr>
          <w:rFonts w:ascii="GHEA Grapalat" w:hAnsi="GHEA Grapalat" w:cs="Arial"/>
          <w:sz w:val="24"/>
          <w:lang w:val="hy-AM"/>
        </w:rPr>
        <w:t xml:space="preserve"> Հայաստանի Հանրապետության սեփականության իրավունքը </w:t>
      </w:r>
      <w:r w:rsidR="00002DD8" w:rsidRPr="004C4C7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002DD8" w:rsidRPr="00ED3A7C">
        <w:rPr>
          <w:rFonts w:ascii="GHEA Grapalat" w:hAnsi="GHEA Grapalat" w:cs="Sylfaen"/>
          <w:sz w:val="24"/>
          <w:szCs w:val="24"/>
          <w:lang w:val="hy-AM"/>
        </w:rPr>
        <w:t>Արագածոտնի</w:t>
      </w:r>
      <w:r w:rsidR="00002DD8" w:rsidRPr="003A3F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002DD8">
        <w:rPr>
          <w:rFonts w:ascii="GHEA Grapalat" w:hAnsi="GHEA Grapalat" w:cs="Sylfaen"/>
          <w:sz w:val="24"/>
          <w:szCs w:val="24"/>
          <w:lang w:val="pt-BR"/>
        </w:rPr>
        <w:t>մարզ</w:t>
      </w:r>
      <w:r w:rsidR="00002DD8">
        <w:rPr>
          <w:rFonts w:ascii="GHEA Grapalat" w:hAnsi="GHEA Grapalat" w:cs="Sylfaen"/>
          <w:sz w:val="24"/>
          <w:szCs w:val="24"/>
          <w:lang w:val="pt-BR"/>
        </w:rPr>
        <w:t xml:space="preserve">ի Օրգով </w:t>
      </w:r>
      <w:r w:rsidR="00002DD8">
        <w:rPr>
          <w:rFonts w:ascii="GHEA Grapalat" w:hAnsi="GHEA Grapalat" w:cs="Sylfaen"/>
          <w:sz w:val="24"/>
          <w:szCs w:val="24"/>
          <w:lang w:val="pt-BR"/>
        </w:rPr>
        <w:t>համայնք</w:t>
      </w:r>
      <w:r w:rsidR="00002DD8">
        <w:rPr>
          <w:rFonts w:ascii="GHEA Grapalat" w:hAnsi="GHEA Grapalat" w:cs="Sylfaen"/>
          <w:sz w:val="24"/>
          <w:szCs w:val="24"/>
          <w:lang w:val="pt-BR"/>
        </w:rPr>
        <w:t>ի հատուկ պահպանվող տարածքների</w:t>
      </w:r>
      <w:r w:rsidR="00002DD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002DD8">
        <w:rPr>
          <w:rFonts w:ascii="GHEA Grapalat" w:hAnsi="GHEA Grapalat" w:cs="Sylfaen"/>
          <w:sz w:val="24"/>
          <w:szCs w:val="24"/>
          <w:lang w:val="pt-BR"/>
        </w:rPr>
        <w:t xml:space="preserve">նպատակային նշանակության </w:t>
      </w:r>
      <w:r w:rsidR="00274C48" w:rsidRPr="00274C48">
        <w:rPr>
          <w:rFonts w:ascii="GHEA Grapalat" w:hAnsi="GHEA Grapalat" w:cs="Sylfaen"/>
          <w:sz w:val="24"/>
          <w:szCs w:val="24"/>
          <w:lang w:val="pt-BR"/>
        </w:rPr>
        <w:t xml:space="preserve">02-114-0118-0002 կադաստրային ծածկագրով </w:t>
      </w:r>
      <w:r w:rsidR="00002DD8" w:rsidRPr="00DE0F98">
        <w:rPr>
          <w:rFonts w:ascii="GHEA Grapalat" w:hAnsi="GHEA Grapalat" w:cs="Sylfaen"/>
          <w:sz w:val="24"/>
          <w:szCs w:val="24"/>
          <w:lang w:val="pt-BR"/>
        </w:rPr>
        <w:t>4</w:t>
      </w:r>
      <w:r w:rsidR="00002DD8" w:rsidRPr="00274C48">
        <w:rPr>
          <w:rFonts w:ascii="GHEA Grapalat" w:hAnsi="GHEA Grapalat" w:cs="Sylfaen"/>
          <w:sz w:val="24"/>
          <w:szCs w:val="24"/>
          <w:lang w:val="pt-BR"/>
        </w:rPr>
        <w:t xml:space="preserve"> հա</w:t>
      </w:r>
      <w:r w:rsidR="00002DD8" w:rsidRPr="00002DD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մակերեսով</w:t>
      </w:r>
      <w:r w:rsidR="00002DD8" w:rsidRPr="004C4C7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հողամաս</w:t>
      </w:r>
      <w:r w:rsidR="00002DD8" w:rsidRPr="00002DD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002DD8">
        <w:rPr>
          <w:rFonts w:ascii="GHEA Grapalat" w:hAnsi="GHEA Grapalat" w:cs="Arial"/>
          <w:sz w:val="24"/>
          <w:lang w:val="hy-AM"/>
        </w:rPr>
        <w:t xml:space="preserve"> </w:t>
      </w:r>
      <w:r w:rsidR="005B2A3F">
        <w:rPr>
          <w:rFonts w:ascii="GHEA Grapalat" w:hAnsi="GHEA Grapalat" w:cs="Arial"/>
          <w:sz w:val="24"/>
          <w:lang w:val="hy-AM"/>
        </w:rPr>
        <w:t>ն</w:t>
      </w:r>
      <w:r>
        <w:rPr>
          <w:rFonts w:ascii="GHEA Grapalat" w:hAnsi="GHEA Grapalat" w:cs="Arial"/>
          <w:sz w:val="24"/>
          <w:lang w:val="hy-AM"/>
        </w:rPr>
        <w:t>կատմամբ</w:t>
      </w:r>
      <w:r w:rsidR="005B2A3F">
        <w:rPr>
          <w:rFonts w:ascii="GHEA Grapalat" w:hAnsi="GHEA Grapalat" w:cs="Arial"/>
          <w:sz w:val="24"/>
          <w:lang w:val="hy-AM"/>
        </w:rPr>
        <w:t xml:space="preserve"> </w:t>
      </w:r>
      <w:r w:rsidR="005B2A3F" w:rsidRPr="005B2A3F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սեփականության վկայական N 1</w:t>
      </w:r>
      <w:r w:rsidR="00002DD8" w:rsidRPr="00002DD8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4</w:t>
      </w:r>
      <w:r w:rsidR="005B2A3F" w:rsidRPr="005B2A3F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032025-0</w:t>
      </w:r>
      <w:r w:rsidR="00002DD8" w:rsidRPr="00002DD8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2</w:t>
      </w:r>
      <w:r w:rsidR="005B2A3F" w:rsidRPr="005B2A3F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-0</w:t>
      </w:r>
      <w:r w:rsidR="00002DD8" w:rsidRPr="00002DD8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0</w:t>
      </w:r>
      <w:r w:rsidR="005B2A3F" w:rsidRPr="005B2A3F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4</w:t>
      </w:r>
      <w:r w:rsidR="00002DD8" w:rsidRPr="00002DD8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9</w:t>
      </w:r>
      <w:r w:rsidR="005B2A3F" w:rsidRPr="005B2A3F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</w:t>
      </w:r>
      <w:r>
        <w:rPr>
          <w:rFonts w:ascii="GHEA Grapalat" w:hAnsi="GHEA Grapalat" w:cs="Arial"/>
          <w:sz w:val="24"/>
          <w:lang w:val="hy-AM"/>
        </w:rPr>
        <w:t>:</w:t>
      </w:r>
    </w:p>
    <w:p w14:paraId="51951260" w14:textId="111B2BEE" w:rsidR="006D731D" w:rsidRDefault="00C3454A" w:rsidP="006D731D">
      <w:pPr>
        <w:spacing w:line="360" w:lineRule="auto"/>
        <w:ind w:left="0" w:firstLine="375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Միաժամանակ</w:t>
      </w:r>
      <w:r w:rsidR="0071727B"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40C59" w:rsidRPr="00940C5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առաջարկվել է</w:t>
      </w:r>
      <w:r w:rsidR="0012275E"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40C59" w:rsidRPr="00940C59">
        <w:rPr>
          <w:rFonts w:ascii="GHEA Grapalat" w:eastAsia="Times New Roman" w:hAnsi="GHEA Grapalat" w:cs="Sylfaen"/>
          <w:sz w:val="24"/>
          <w:szCs w:val="24"/>
          <w:lang w:val="hy-AM" w:eastAsia="ru-RU"/>
        </w:rPr>
        <w:t>քննարկել հողամասը</w:t>
      </w:r>
      <w:r w:rsidR="0071727B"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տարածքային կառավարման և ենթակառուցվածքների նախարարության պետական գույքի կառավարման </w:t>
      </w:r>
      <w:r w:rsidR="0071727B"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կոմիտեին </w:t>
      </w:r>
      <w:r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(այսուհետ՝ կոմիտե) </w:t>
      </w:r>
      <w:r w:rsidR="0071727B" w:rsidRP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ամրացնելու հարցը</w:t>
      </w:r>
      <w:r w:rsidR="006D731D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5A711703" w14:textId="4A907FA2" w:rsidR="0058336F" w:rsidRPr="00951F4C" w:rsidRDefault="0058336F" w:rsidP="006D731D">
      <w:pPr>
        <w:spacing w:line="360" w:lineRule="auto"/>
        <w:ind w:left="0" w:firstLine="375"/>
        <w:contextualSpacing/>
        <w:jc w:val="both"/>
        <w:rPr>
          <w:rFonts w:ascii="GHEA Grapalat" w:hAnsi="GHEA Grapalat" w:cs="Arial"/>
          <w:sz w:val="24"/>
          <w:lang w:val="hy-AM"/>
        </w:rPr>
      </w:pPr>
      <w:r w:rsidRPr="00951F4C">
        <w:rPr>
          <w:rFonts w:ascii="GHEA Grapalat" w:hAnsi="GHEA Grapalat" w:cs="Arial"/>
          <w:sz w:val="24"/>
          <w:lang w:val="hy-AM"/>
        </w:rPr>
        <w:t xml:space="preserve">Ելնելով վերոգրյալից և հաշվի առնելով, որ </w:t>
      </w:r>
      <w:r w:rsidR="00274C48" w:rsidRPr="00951F4C">
        <w:rPr>
          <w:rFonts w:ascii="GHEA Grapalat" w:hAnsi="GHEA Grapalat" w:cs="Arial"/>
          <w:sz w:val="24"/>
          <w:lang w:val="hy-AM"/>
        </w:rPr>
        <w:t>վ</w:t>
      </w:r>
      <w:r w:rsidRPr="00951F4C">
        <w:rPr>
          <w:rFonts w:ascii="GHEA Grapalat" w:hAnsi="GHEA Grapalat" w:cs="Arial"/>
          <w:sz w:val="24"/>
          <w:lang w:val="hy-AM"/>
        </w:rPr>
        <w:t xml:space="preserve">ճռի հիմքով Հայաստանի Հանրապետության անվամբ պետական գրանցում ստացած Օրգով գյուղում գտնվող 02-114-0118-0002 կադաստրային ծածկագրով 4 հա հողամասի նպատակային նշանակությունը հանդիսանում է հատուկ պահպանվող տարածքների, </w:t>
      </w:r>
      <w:bookmarkStart w:id="0" w:name="_GoBack"/>
      <w:bookmarkEnd w:id="0"/>
      <w:r w:rsidRPr="00951F4C">
        <w:rPr>
          <w:rFonts w:ascii="GHEA Grapalat" w:hAnsi="GHEA Grapalat" w:cs="Arial"/>
          <w:sz w:val="24"/>
          <w:lang w:val="hy-AM"/>
        </w:rPr>
        <w:t>իսկ գործառնական նշանակությունը՝ Պատմական և մշակութային, որը համաձայն ՀՀ հողային օրենսգրքի 60-րդ հոդվածի հանդիսանում է քաղաքացիներին և իրավաբանական անձանց սեփականության իրավունքով</w:t>
      </w:r>
      <w:r w:rsidRPr="00951F4C">
        <w:rPr>
          <w:rFonts w:cs="Calibri"/>
          <w:sz w:val="24"/>
          <w:lang w:val="hy-AM"/>
        </w:rPr>
        <w:t> </w:t>
      </w:r>
      <w:r w:rsidRPr="00951F4C">
        <w:rPr>
          <w:rFonts w:ascii="GHEA Grapalat" w:hAnsi="GHEA Grapalat" w:cs="Arial"/>
          <w:sz w:val="24"/>
          <w:lang w:val="hy-AM"/>
        </w:rPr>
        <w:t xml:space="preserve">չփոխանցվող </w:t>
      </w:r>
      <w:r w:rsidRPr="00951F4C">
        <w:rPr>
          <w:rFonts w:ascii="GHEA Grapalat" w:hAnsi="GHEA Grapalat" w:cs="Arial"/>
          <w:sz w:val="24"/>
          <w:lang w:val="hy-AM"/>
        </w:rPr>
        <w:lastRenderedPageBreak/>
        <w:t xml:space="preserve">հողամաս, միաժամանակ </w:t>
      </w:r>
      <w:r w:rsidR="00274C48" w:rsidRPr="00951F4C">
        <w:rPr>
          <w:rFonts w:ascii="GHEA Grapalat" w:hAnsi="GHEA Grapalat" w:cs="Arial"/>
          <w:sz w:val="24"/>
          <w:lang w:val="hy-AM"/>
        </w:rPr>
        <w:t>առաջնորդվելով «</w:t>
      </w:r>
      <w:r w:rsidR="00274C48" w:rsidRPr="00951F4C">
        <w:rPr>
          <w:rFonts w:ascii="GHEA Grapalat" w:hAnsi="GHEA Grapalat" w:cs="Arial"/>
          <w:sz w:val="24"/>
          <w:lang w:val="hy-AM"/>
        </w:rPr>
        <w:t>Պետական գույքի կառավարման մասին</w:t>
      </w:r>
      <w:r w:rsidR="00274C48" w:rsidRPr="00951F4C">
        <w:rPr>
          <w:rFonts w:ascii="GHEA Grapalat" w:hAnsi="GHEA Grapalat" w:cs="Arial"/>
          <w:sz w:val="24"/>
          <w:lang w:val="hy-AM"/>
        </w:rPr>
        <w:t>»</w:t>
      </w:r>
      <w:r w:rsidR="00274C48" w:rsidRPr="00951F4C">
        <w:rPr>
          <w:rFonts w:ascii="GHEA Grapalat" w:hAnsi="GHEA Grapalat" w:cs="Arial"/>
          <w:sz w:val="24"/>
          <w:lang w:val="hy-AM"/>
        </w:rPr>
        <w:t xml:space="preserve"> ՀՀ օրենքի 1-ին հոդվածի 2-րդ կետով</w:t>
      </w:r>
      <w:r w:rsidR="00274C48" w:rsidRPr="00951F4C">
        <w:rPr>
          <w:rFonts w:ascii="GHEA Grapalat" w:hAnsi="GHEA Grapalat" w:cs="Arial"/>
          <w:sz w:val="24"/>
          <w:lang w:val="hy-AM"/>
        </w:rPr>
        <w:t xml:space="preserve">, համաձայն </w:t>
      </w:r>
      <w:r w:rsidRPr="00951F4C">
        <w:rPr>
          <w:rFonts w:ascii="GHEA Grapalat" w:hAnsi="GHEA Grapalat" w:cs="Arial"/>
          <w:sz w:val="24"/>
          <w:lang w:val="hy-AM"/>
        </w:rPr>
        <w:t>որ</w:t>
      </w:r>
      <w:r w:rsidR="00274C48" w:rsidRPr="00951F4C">
        <w:rPr>
          <w:rFonts w:ascii="GHEA Grapalat" w:hAnsi="GHEA Grapalat" w:cs="Arial"/>
          <w:sz w:val="24"/>
          <w:lang w:val="hy-AM"/>
        </w:rPr>
        <w:t>ի</w:t>
      </w:r>
      <w:r w:rsidRPr="00951F4C">
        <w:rPr>
          <w:rFonts w:ascii="GHEA Grapalat" w:hAnsi="GHEA Grapalat" w:cs="Arial"/>
          <w:sz w:val="24"/>
          <w:lang w:val="hy-AM"/>
        </w:rPr>
        <w:t xml:space="preserve"> Կոմիտեի գործողությունը չի տարածվում </w:t>
      </w:r>
      <w:r w:rsidR="002055B8" w:rsidRPr="00951F4C">
        <w:rPr>
          <w:rFonts w:ascii="GHEA Grapalat" w:hAnsi="GHEA Grapalat" w:cs="Arial"/>
          <w:sz w:val="24"/>
          <w:lang w:val="hy-AM"/>
        </w:rPr>
        <w:t>նշված</w:t>
      </w:r>
      <w:r w:rsidRPr="00951F4C">
        <w:rPr>
          <w:rFonts w:ascii="GHEA Grapalat" w:hAnsi="GHEA Grapalat" w:cs="Arial"/>
          <w:sz w:val="24"/>
          <w:lang w:val="hy-AM"/>
        </w:rPr>
        <w:t xml:space="preserve"> հողամասերի վրա, հետևաբար</w:t>
      </w:r>
      <w:r w:rsidR="002055B8" w:rsidRPr="00951F4C">
        <w:rPr>
          <w:rFonts w:ascii="GHEA Grapalat" w:hAnsi="GHEA Grapalat" w:cs="Arial"/>
          <w:sz w:val="24"/>
          <w:lang w:val="hy-AM"/>
        </w:rPr>
        <w:t xml:space="preserve">՝ ներկայացված նախագծով </w:t>
      </w:r>
      <w:r w:rsidRPr="00951F4C">
        <w:rPr>
          <w:rFonts w:ascii="GHEA Grapalat" w:hAnsi="GHEA Grapalat" w:cs="Arial"/>
          <w:sz w:val="24"/>
          <w:lang w:val="hy-AM"/>
        </w:rPr>
        <w:t>առաջարկ</w:t>
      </w:r>
      <w:r w:rsidR="002055B8" w:rsidRPr="00951F4C">
        <w:rPr>
          <w:rFonts w:ascii="GHEA Grapalat" w:hAnsi="GHEA Grapalat" w:cs="Arial"/>
          <w:sz w:val="24"/>
          <w:lang w:val="hy-AM"/>
        </w:rPr>
        <w:t>վ</w:t>
      </w:r>
      <w:r w:rsidRPr="00951F4C">
        <w:rPr>
          <w:rFonts w:ascii="GHEA Grapalat" w:hAnsi="GHEA Grapalat" w:cs="Arial"/>
          <w:sz w:val="24"/>
          <w:lang w:val="hy-AM"/>
        </w:rPr>
        <w:t xml:space="preserve">ում </w:t>
      </w:r>
      <w:r w:rsidR="002055B8" w:rsidRPr="00951F4C">
        <w:rPr>
          <w:rFonts w:ascii="GHEA Grapalat" w:hAnsi="GHEA Grapalat" w:cs="Arial"/>
          <w:sz w:val="24"/>
          <w:lang w:val="hy-AM"/>
        </w:rPr>
        <w:t>է</w:t>
      </w:r>
      <w:r w:rsidRPr="00951F4C">
        <w:rPr>
          <w:rFonts w:ascii="GHEA Grapalat" w:hAnsi="GHEA Grapalat" w:cs="Arial"/>
          <w:sz w:val="24"/>
          <w:lang w:val="hy-AM"/>
        </w:rPr>
        <w:t xml:space="preserve"> հողամաս</w:t>
      </w:r>
      <w:r w:rsidR="002055B8" w:rsidRPr="00951F4C">
        <w:rPr>
          <w:rFonts w:ascii="GHEA Grapalat" w:hAnsi="GHEA Grapalat" w:cs="Arial"/>
          <w:sz w:val="24"/>
          <w:lang w:val="hy-AM"/>
        </w:rPr>
        <w:t>ն</w:t>
      </w:r>
      <w:r w:rsidRPr="00951F4C">
        <w:rPr>
          <w:rFonts w:ascii="GHEA Grapalat" w:hAnsi="GHEA Grapalat" w:cs="Arial"/>
          <w:sz w:val="24"/>
          <w:lang w:val="hy-AM"/>
        </w:rPr>
        <w:t xml:space="preserve"> ամրացնել ՀՀ </w:t>
      </w:r>
      <w:r w:rsidR="002055B8" w:rsidRPr="00951F4C">
        <w:rPr>
          <w:rFonts w:ascii="GHEA Grapalat" w:hAnsi="GHEA Grapalat" w:cs="Arial"/>
          <w:sz w:val="24"/>
          <w:lang w:val="hy-AM"/>
        </w:rPr>
        <w:t>կրթության, գիտության, մշակույթի և սպորտի ն</w:t>
      </w:r>
      <w:r w:rsidRPr="00951F4C">
        <w:rPr>
          <w:rFonts w:ascii="GHEA Grapalat" w:hAnsi="GHEA Grapalat" w:cs="Arial"/>
          <w:sz w:val="24"/>
          <w:lang w:val="hy-AM"/>
        </w:rPr>
        <w:t>ախարարությանը։</w:t>
      </w:r>
    </w:p>
    <w:p w14:paraId="78C3908B" w14:textId="2E63EA50" w:rsidR="00C3454A" w:rsidRPr="00951F4C" w:rsidRDefault="00D92228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Arial"/>
          <w:szCs w:val="22"/>
          <w:lang w:val="hy-AM"/>
        </w:rPr>
      </w:pPr>
      <w:r w:rsidRPr="00951F4C">
        <w:rPr>
          <w:rFonts w:ascii="GHEA Grapalat" w:eastAsia="Calibri" w:hAnsi="GHEA Grapalat" w:cs="Arial"/>
          <w:szCs w:val="22"/>
          <w:lang w:val="hy-AM"/>
        </w:rPr>
        <w:t>«</w:t>
      </w:r>
      <w:r w:rsidR="002055B8" w:rsidRPr="00951F4C">
        <w:rPr>
          <w:rFonts w:ascii="GHEA Grapalat" w:eastAsia="Calibri" w:hAnsi="GHEA Grapalat" w:cs="Arial"/>
          <w:szCs w:val="22"/>
          <w:lang w:val="hy-AM"/>
        </w:rPr>
        <w:t>Հողամաս</w:t>
      </w:r>
      <w:r w:rsidRPr="00951F4C">
        <w:rPr>
          <w:rFonts w:ascii="GHEA Grapalat" w:eastAsia="Calibri" w:hAnsi="GHEA Grapalat" w:cs="Arial"/>
          <w:szCs w:val="22"/>
          <w:lang w:val="hy-AM"/>
        </w:rPr>
        <w:t xml:space="preserve"> ամրացնելու մասին» Հայաստանի Հանրապետության կառավարության որոշման նախագծի ընդունման դեպքում պետական բյուջեում </w:t>
      </w:r>
      <w:r w:rsidR="002055B8" w:rsidRPr="00951F4C">
        <w:rPr>
          <w:rFonts w:ascii="GHEA Grapalat" w:eastAsia="Calibri" w:hAnsi="GHEA Grapalat" w:cs="Arial"/>
          <w:szCs w:val="22"/>
          <w:lang w:val="hy-AM"/>
        </w:rPr>
        <w:t>եկամուտների ավելացում կամ նվազում</w:t>
      </w:r>
      <w:r w:rsidR="0012275E" w:rsidRPr="00951F4C">
        <w:rPr>
          <w:rFonts w:ascii="GHEA Grapalat" w:eastAsia="Calibri" w:hAnsi="GHEA Grapalat" w:cs="Arial"/>
          <w:szCs w:val="22"/>
          <w:lang w:val="hy-AM"/>
        </w:rPr>
        <w:t xml:space="preserve"> </w:t>
      </w:r>
      <w:r w:rsidR="002055B8" w:rsidRPr="00951F4C">
        <w:rPr>
          <w:rFonts w:ascii="GHEA Grapalat" w:eastAsia="Calibri" w:hAnsi="GHEA Grapalat" w:cs="Arial"/>
          <w:szCs w:val="22"/>
          <w:lang w:val="hy-AM"/>
        </w:rPr>
        <w:t>չի նախատեսվում</w:t>
      </w:r>
      <w:r w:rsidRPr="00951F4C">
        <w:rPr>
          <w:rFonts w:ascii="GHEA Grapalat" w:eastAsia="Calibri" w:hAnsi="GHEA Grapalat" w:cs="Arial"/>
          <w:szCs w:val="22"/>
          <w:lang w:val="hy-AM"/>
        </w:rPr>
        <w:t xml:space="preserve">: </w:t>
      </w:r>
    </w:p>
    <w:p w14:paraId="79E36673" w14:textId="011E0C1E" w:rsidR="00D92228" w:rsidRPr="007F5CE8" w:rsidRDefault="00D92228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951F4C">
        <w:rPr>
          <w:rFonts w:ascii="GHEA Grapalat" w:eastAsia="Calibri" w:hAnsi="GHEA Grapalat" w:cs="Arial"/>
          <w:szCs w:val="22"/>
          <w:lang w:val="hy-AM"/>
        </w:rPr>
        <w:t>«Կապը ռազմավարական փաստաթղթերի հետ. Հայաստանի</w:t>
      </w:r>
      <w:r w:rsidRPr="007F5CE8">
        <w:rPr>
          <w:rFonts w:ascii="GHEA Grapalat" w:hAnsi="GHEA Grapalat"/>
          <w:lang w:val="hy-AM"/>
        </w:rPr>
        <w:t xml:space="preserve">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23DE5213" w14:textId="77777777" w:rsidR="00837671" w:rsidRPr="00C905A5" w:rsidRDefault="00837671" w:rsidP="00B631E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837671" w:rsidRPr="00C905A5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0D8107" w14:textId="77777777" w:rsidR="000214D1" w:rsidRDefault="000214D1" w:rsidP="00552734">
      <w:pPr>
        <w:spacing w:before="0" w:after="0"/>
      </w:pPr>
      <w:r>
        <w:separator/>
      </w:r>
    </w:p>
  </w:endnote>
  <w:endnote w:type="continuationSeparator" w:id="0">
    <w:p w14:paraId="6D9BBBD2" w14:textId="77777777" w:rsidR="000214D1" w:rsidRDefault="000214D1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855CD" w14:textId="77777777" w:rsidR="000214D1" w:rsidRDefault="000214D1" w:rsidP="00552734">
      <w:pPr>
        <w:spacing w:before="0" w:after="0"/>
      </w:pPr>
      <w:r>
        <w:separator/>
      </w:r>
    </w:p>
  </w:footnote>
  <w:footnote w:type="continuationSeparator" w:id="0">
    <w:p w14:paraId="56C992A1" w14:textId="77777777" w:rsidR="000214D1" w:rsidRDefault="000214D1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2375135"/>
    <w:multiLevelType w:val="hybridMultilevel"/>
    <w:tmpl w:val="C9845D4E"/>
    <w:lvl w:ilvl="0" w:tplc="A8D09E4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6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5"/>
  </w:num>
  <w:num w:numId="5">
    <w:abstractNumId w:val="13"/>
  </w:num>
  <w:num w:numId="6">
    <w:abstractNumId w:val="6"/>
  </w:num>
  <w:num w:numId="7">
    <w:abstractNumId w:val="5"/>
  </w:num>
  <w:num w:numId="8">
    <w:abstractNumId w:val="0"/>
  </w:num>
  <w:num w:numId="9">
    <w:abstractNumId w:val="14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6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2DD8"/>
    <w:rsid w:val="0000580D"/>
    <w:rsid w:val="0000670C"/>
    <w:rsid w:val="000111D1"/>
    <w:rsid w:val="00012C02"/>
    <w:rsid w:val="00012E7D"/>
    <w:rsid w:val="00015FEB"/>
    <w:rsid w:val="00016A39"/>
    <w:rsid w:val="00020223"/>
    <w:rsid w:val="000214D1"/>
    <w:rsid w:val="00025EDB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1EB9"/>
    <w:rsid w:val="0012131C"/>
    <w:rsid w:val="0012275E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0F29"/>
    <w:rsid w:val="001F3BA0"/>
    <w:rsid w:val="001F3E10"/>
    <w:rsid w:val="001F5AC6"/>
    <w:rsid w:val="002055B8"/>
    <w:rsid w:val="00210E4A"/>
    <w:rsid w:val="00214BEF"/>
    <w:rsid w:val="00222CEC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4C48"/>
    <w:rsid w:val="002765E1"/>
    <w:rsid w:val="002817CE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1481"/>
    <w:rsid w:val="003407A7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D58AE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336F"/>
    <w:rsid w:val="0058477C"/>
    <w:rsid w:val="0059325A"/>
    <w:rsid w:val="005969D3"/>
    <w:rsid w:val="005A271D"/>
    <w:rsid w:val="005A4E6C"/>
    <w:rsid w:val="005B2A3F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34776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D731D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2F71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802057"/>
    <w:rsid w:val="00813335"/>
    <w:rsid w:val="0081420B"/>
    <w:rsid w:val="008209AF"/>
    <w:rsid w:val="00821DEE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0C59"/>
    <w:rsid w:val="00944A63"/>
    <w:rsid w:val="00945BC3"/>
    <w:rsid w:val="00951F4C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5D88"/>
    <w:rsid w:val="009A0134"/>
    <w:rsid w:val="009A2BD1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2D62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67DC"/>
    <w:rsid w:val="00A51E01"/>
    <w:rsid w:val="00A5325E"/>
    <w:rsid w:val="00A54101"/>
    <w:rsid w:val="00A55FF6"/>
    <w:rsid w:val="00A64466"/>
    <w:rsid w:val="00A717B9"/>
    <w:rsid w:val="00A76F3B"/>
    <w:rsid w:val="00A83E4F"/>
    <w:rsid w:val="00A90417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C4A57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1C85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B759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571F"/>
    <w:rsid w:val="00CC5EB4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37EB0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92751"/>
    <w:rsid w:val="00E93DEE"/>
    <w:rsid w:val="00E94CF1"/>
    <w:rsid w:val="00E97FFE"/>
    <w:rsid w:val="00EA3BCA"/>
    <w:rsid w:val="00EA3ECC"/>
    <w:rsid w:val="00EA61AF"/>
    <w:rsid w:val="00EA798D"/>
    <w:rsid w:val="00EC3357"/>
    <w:rsid w:val="00EC3C65"/>
    <w:rsid w:val="00EC4AE2"/>
    <w:rsid w:val="00EC7002"/>
    <w:rsid w:val="00ED3A7C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0CCDC-25FF-4A35-B53C-70E20F0FF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https:/mul2-mta.gov.am/tasks/1781973/oneclick?token=7d31aef6219b546ae7d17243ace4139c</cp:keywords>
  <cp:lastModifiedBy>Anna Vardazaryan</cp:lastModifiedBy>
  <cp:revision>17</cp:revision>
  <cp:lastPrinted>2025-03-26T07:44:00Z</cp:lastPrinted>
  <dcterms:created xsi:type="dcterms:W3CDTF">2025-03-26T07:12:00Z</dcterms:created>
  <dcterms:modified xsi:type="dcterms:W3CDTF">2025-04-17T11:44:00Z</dcterms:modified>
</cp:coreProperties>
</file>