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156D5" w14:textId="3E4C3E97" w:rsidR="003323A8" w:rsidRDefault="003323A8" w:rsidP="00663741">
      <w:pPr>
        <w:spacing w:before="100" w:beforeAutospacing="1" w:after="100" w:afterAutospacing="1" w:line="360" w:lineRule="auto"/>
        <w:jc w:val="center"/>
        <w:rPr>
          <w:rFonts w:ascii="GHEA Grapalat" w:eastAsia="Times New Roman" w:hAnsi="GHEA Grapalat" w:cs="Times New Roman"/>
          <w:b/>
          <w:bCs/>
          <w:color w:val="000000"/>
          <w:kern w:val="0"/>
          <w:sz w:val="24"/>
          <w:szCs w:val="24"/>
          <w:lang w:val="hy-AM"/>
          <w14:ligatures w14:val="none"/>
        </w:rPr>
      </w:pPr>
      <w:r>
        <w:rPr>
          <w:rFonts w:ascii="GHEA Grapalat" w:eastAsia="Times New Roman" w:hAnsi="GHEA Grapalat" w:cs="Times New Roman"/>
          <w:b/>
          <w:bCs/>
          <w:color w:val="000000"/>
          <w:kern w:val="0"/>
          <w:sz w:val="24"/>
          <w:szCs w:val="24"/>
          <w:lang w:val="hy-AM"/>
          <w14:ligatures w14:val="none"/>
        </w:rPr>
        <w:t>ՏԵՂԵԿԱՆՔ</w:t>
      </w:r>
    </w:p>
    <w:p w14:paraId="5681CA09" w14:textId="3322BEE3" w:rsidR="007B561E" w:rsidRPr="00F52002" w:rsidRDefault="000A3748" w:rsidP="00663741">
      <w:pPr>
        <w:spacing w:before="100" w:beforeAutospacing="1" w:after="100" w:afterAutospacing="1" w:line="360" w:lineRule="auto"/>
        <w:jc w:val="center"/>
        <w:rPr>
          <w:rFonts w:ascii="GHEA Grapalat" w:eastAsia="Times New Roman" w:hAnsi="GHEA Grapalat" w:cs="Times New Roman"/>
          <w:b/>
          <w:bCs/>
          <w:color w:val="000000"/>
          <w:kern w:val="0"/>
          <w:sz w:val="24"/>
          <w:szCs w:val="24"/>
          <w:lang w:val="hy-AM"/>
          <w14:ligatures w14:val="none"/>
        </w:rPr>
      </w:pPr>
      <w:r>
        <w:rPr>
          <w:rFonts w:ascii="GHEA Grapalat" w:eastAsia="Times New Roman" w:hAnsi="GHEA Grapalat" w:cs="Times New Roman"/>
          <w:b/>
          <w:bCs/>
          <w:color w:val="000000"/>
          <w:kern w:val="0"/>
          <w:sz w:val="24"/>
          <w:szCs w:val="24"/>
          <w:lang w:val="hy-AM"/>
          <w14:ligatures w14:val="none"/>
        </w:rPr>
        <w:t>«</w:t>
      </w:r>
      <w:r w:rsidR="007B561E" w:rsidRPr="00F52002">
        <w:rPr>
          <w:rFonts w:ascii="GHEA Grapalat" w:eastAsia="Times New Roman" w:hAnsi="GHEA Grapalat" w:cs="Times New Roman"/>
          <w:b/>
          <w:bCs/>
          <w:color w:val="000000"/>
          <w:kern w:val="0"/>
          <w:sz w:val="24"/>
          <w:szCs w:val="24"/>
          <w:lang w:val="hy-AM"/>
          <w14:ligatures w14:val="none"/>
        </w:rPr>
        <w:t>ՎԱՐՉԱԿԱՆ ԻՐԱՎԱԽԱԽՏՈՒՄՆԵՐԻ ՎԵՐԱԲԵՐՅԱԼ ՀԱՅԱՍՏԱՆԻ ՀԱՆՐԱՊԵՏՈՒԹՅԱՆ ՕՐԵՆՍԳՐՔՈՒՄ ՓՈՓՈԽՈՒԹՅՈՒՆ</w:t>
      </w:r>
      <w:r w:rsidR="00820B47">
        <w:rPr>
          <w:rFonts w:ascii="GHEA Grapalat" w:eastAsia="Times New Roman" w:hAnsi="GHEA Grapalat" w:cs="Times New Roman"/>
          <w:b/>
          <w:bCs/>
          <w:color w:val="000000"/>
          <w:kern w:val="0"/>
          <w:sz w:val="24"/>
          <w:szCs w:val="24"/>
          <w:lang w:val="hy-AM"/>
          <w14:ligatures w14:val="none"/>
        </w:rPr>
        <w:t>ՆԵՐ</w:t>
      </w:r>
      <w:r w:rsidR="007B561E" w:rsidRPr="00F52002">
        <w:rPr>
          <w:rFonts w:ascii="GHEA Grapalat" w:eastAsia="Times New Roman" w:hAnsi="GHEA Grapalat" w:cs="Times New Roman"/>
          <w:b/>
          <w:bCs/>
          <w:color w:val="000000"/>
          <w:kern w:val="0"/>
          <w:sz w:val="24"/>
          <w:szCs w:val="24"/>
          <w:lang w:val="hy-AM"/>
          <w14:ligatures w14:val="none"/>
        </w:rPr>
        <w:t xml:space="preserve"> </w:t>
      </w:r>
      <w:r w:rsidR="0061018D" w:rsidRPr="00F52002">
        <w:rPr>
          <w:rFonts w:ascii="GHEA Grapalat" w:eastAsia="Times New Roman" w:hAnsi="GHEA Grapalat" w:cs="Times New Roman"/>
          <w:b/>
          <w:bCs/>
          <w:color w:val="000000"/>
          <w:kern w:val="0"/>
          <w:sz w:val="24"/>
          <w:szCs w:val="24"/>
          <w:lang w:val="hy-AM"/>
          <w14:ligatures w14:val="none"/>
        </w:rPr>
        <w:t xml:space="preserve">ԵՎ ԼՐԱՑՈՒՄՆԵՐ </w:t>
      </w:r>
      <w:r w:rsidR="007B561E" w:rsidRPr="00F52002">
        <w:rPr>
          <w:rFonts w:ascii="GHEA Grapalat" w:eastAsia="Times New Roman" w:hAnsi="GHEA Grapalat" w:cs="Times New Roman"/>
          <w:b/>
          <w:bCs/>
          <w:color w:val="000000"/>
          <w:kern w:val="0"/>
          <w:sz w:val="24"/>
          <w:szCs w:val="24"/>
          <w:lang w:val="hy-AM"/>
          <w14:ligatures w14:val="none"/>
        </w:rPr>
        <w:t>ԿԱՏԱՐԵԼՈՒ ՄԱՍԻՆ</w:t>
      </w:r>
      <w:r>
        <w:rPr>
          <w:rFonts w:ascii="GHEA Grapalat" w:eastAsia="Times New Roman" w:hAnsi="GHEA Grapalat" w:cs="Times New Roman"/>
          <w:b/>
          <w:bCs/>
          <w:color w:val="000000"/>
          <w:kern w:val="0"/>
          <w:sz w:val="24"/>
          <w:szCs w:val="24"/>
          <w:lang w:val="hy-AM"/>
          <w14:ligatures w14:val="none"/>
        </w:rPr>
        <w:t>» ՕՐԵՆՔԻ ՆԱԽԱԳԾՈՎ ՓՈՓՈԽՎՈՂ ՀՈԴՎԱԾՆԵՐԻ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4"/>
      </w:tblGrid>
      <w:tr w:rsidR="003323A8" w:rsidRPr="003323A8" w14:paraId="6A4496A8" w14:textId="77777777" w:rsidTr="003323A8">
        <w:trPr>
          <w:tblCellSpacing w:w="7" w:type="dxa"/>
        </w:trPr>
        <w:tc>
          <w:tcPr>
            <w:tcW w:w="2025" w:type="dxa"/>
            <w:shd w:val="clear" w:color="auto" w:fill="FFFFFF"/>
            <w:hideMark/>
          </w:tcPr>
          <w:p w14:paraId="5AE5A7D2" w14:textId="77777777" w:rsidR="003323A8" w:rsidRPr="000A3748" w:rsidRDefault="003323A8" w:rsidP="003323A8">
            <w:pPr>
              <w:spacing w:after="0" w:line="360" w:lineRule="auto"/>
              <w:jc w:val="both"/>
              <w:rPr>
                <w:rFonts w:ascii="GHEA Grapalat" w:eastAsia="Times New Roman" w:hAnsi="GHEA Grapalat" w:cs="Times New Roman"/>
                <w:b/>
                <w:bCs/>
                <w:color w:val="000000"/>
                <w:kern w:val="0"/>
                <w:sz w:val="24"/>
                <w:szCs w:val="24"/>
                <w:lang w:val="hy-AM" w:eastAsia="en-GB"/>
                <w14:ligatures w14:val="none"/>
              </w:rPr>
            </w:pPr>
          </w:p>
          <w:p w14:paraId="26D69ED4" w14:textId="7D5FAFBC" w:rsidR="003323A8" w:rsidRPr="003323A8" w:rsidRDefault="003323A8" w:rsidP="003323A8">
            <w:pPr>
              <w:spacing w:after="0" w:line="360" w:lineRule="auto"/>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b/>
                <w:bCs/>
                <w:color w:val="000000"/>
                <w:kern w:val="0"/>
                <w:sz w:val="24"/>
                <w:szCs w:val="24"/>
                <w:lang w:val="en-GB" w:eastAsia="en-GB"/>
                <w14:ligatures w14:val="none"/>
              </w:rPr>
              <w:t>Հոդված</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128.</w:t>
            </w:r>
          </w:p>
        </w:tc>
        <w:tc>
          <w:tcPr>
            <w:tcW w:w="0" w:type="auto"/>
            <w:shd w:val="clear" w:color="auto" w:fill="FFFFFF"/>
            <w:vAlign w:val="center"/>
            <w:hideMark/>
          </w:tcPr>
          <w:p w14:paraId="143192CC" w14:textId="77777777" w:rsidR="003323A8" w:rsidRDefault="003323A8" w:rsidP="003323A8">
            <w:pPr>
              <w:spacing w:after="0" w:line="360" w:lineRule="auto"/>
              <w:jc w:val="both"/>
              <w:rPr>
                <w:rFonts w:ascii="GHEA Grapalat" w:eastAsia="Times New Roman" w:hAnsi="GHEA Grapalat" w:cs="Times New Roman"/>
                <w:b/>
                <w:bCs/>
                <w:color w:val="000000"/>
                <w:kern w:val="0"/>
                <w:sz w:val="24"/>
                <w:szCs w:val="24"/>
                <w:lang w:val="en-GB" w:eastAsia="en-GB"/>
                <w14:ligatures w14:val="none"/>
              </w:rPr>
            </w:pPr>
          </w:p>
          <w:p w14:paraId="1297F2A6" w14:textId="37640C1D" w:rsidR="003323A8" w:rsidRPr="003323A8" w:rsidRDefault="003323A8" w:rsidP="003323A8">
            <w:pPr>
              <w:spacing w:after="0" w:line="360" w:lineRule="auto"/>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b/>
                <w:bCs/>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միջոցներ</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վարելու</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իրավունք</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չունեցող</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անձանց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կողմից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միջոցներ</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վարելը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առանց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վկայականի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այլ</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փաստաթղթերի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ուժը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կորցրած</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այլ</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փաստաթղթերով</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միջոցներ</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վարելը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Հայաստանի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Հանրապետության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քաղաքացու</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կողմից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այլ</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երկրի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օտարերկրացու</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կողմից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Հայաստանի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Հանրապետությունում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չգործող</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միջոցներ</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վարելը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միջոցների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վարումն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այդ</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իրավունքը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չունեցող</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անձին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հանձնելը</w:t>
            </w:r>
            <w:proofErr w:type="spellEnd"/>
          </w:p>
        </w:tc>
      </w:tr>
    </w:tbl>
    <w:p w14:paraId="77D69003" w14:textId="77777777" w:rsidR="003323A8" w:rsidRDefault="003323A8" w:rsidP="003323A8">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en-GB" w:eastAsia="en-GB"/>
          <w14:ligatures w14:val="none"/>
        </w:rPr>
      </w:pPr>
    </w:p>
    <w:p w14:paraId="64548864" w14:textId="4467E405"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b/>
          <w:bCs/>
          <w:i/>
          <w:iCs/>
          <w:color w:val="000000"/>
          <w:kern w:val="0"/>
          <w:sz w:val="24"/>
          <w:szCs w:val="24"/>
          <w:lang w:val="en-GB" w:eastAsia="en-GB"/>
          <w14:ligatures w14:val="none"/>
        </w:rPr>
        <w:t>(</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վերնագիրը</w:t>
      </w:r>
      <w:proofErr w:type="spellEnd"/>
      <w:r w:rsidR="005B0AF0">
        <w:rPr>
          <w:rFonts w:ascii="Calibri" w:eastAsia="Times New Roman" w:hAnsi="Calibri" w:cs="Calibri"/>
          <w:b/>
          <w:bCs/>
          <w:i/>
          <w:i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i/>
          <w:iCs/>
          <w:color w:val="000000"/>
          <w:kern w:val="0"/>
          <w:sz w:val="24"/>
          <w:szCs w:val="24"/>
          <w:lang w:val="en-GB" w:eastAsia="en-GB"/>
          <w14:ligatures w14:val="none"/>
        </w:rPr>
        <w:t>խմբ</w:t>
      </w:r>
      <w:proofErr w:type="spellEnd"/>
      <w:r w:rsidRPr="003323A8">
        <w:rPr>
          <w:rFonts w:ascii="GHEA Grapalat" w:eastAsia="Times New Roman" w:hAnsi="GHEA Grapalat" w:cs="Times New Roman"/>
          <w:b/>
          <w:bCs/>
          <w:i/>
          <w:iCs/>
          <w:color w:val="000000"/>
          <w:kern w:val="0"/>
          <w:sz w:val="24"/>
          <w:szCs w:val="24"/>
          <w:lang w:val="en-GB" w:eastAsia="en-GB"/>
          <w14:ligatures w14:val="none"/>
        </w:rPr>
        <w:t>.</w:t>
      </w:r>
      <w:r w:rsidR="005B0AF0">
        <w:rPr>
          <w:rFonts w:ascii="Calibri" w:eastAsia="Times New Roman" w:hAnsi="Calibri" w:cs="Calibri"/>
          <w:b/>
          <w:bCs/>
          <w:i/>
          <w:iCs/>
          <w:color w:val="000000"/>
          <w:kern w:val="0"/>
          <w:sz w:val="24"/>
          <w:szCs w:val="24"/>
          <w:lang w:val="hy-AM" w:eastAsia="en-GB"/>
          <w14:ligatures w14:val="none"/>
        </w:rPr>
        <w:t xml:space="preserve"> </w:t>
      </w:r>
      <w:r w:rsidRPr="003323A8">
        <w:rPr>
          <w:rFonts w:ascii="GHEA Grapalat" w:eastAsia="Times New Roman" w:hAnsi="GHEA Grapalat" w:cs="Times New Roman"/>
          <w:b/>
          <w:bCs/>
          <w:i/>
          <w:iCs/>
          <w:color w:val="000000"/>
          <w:kern w:val="0"/>
          <w:sz w:val="24"/>
          <w:szCs w:val="24"/>
          <w:lang w:val="en-GB" w:eastAsia="en-GB"/>
          <w14:ligatures w14:val="none"/>
        </w:rPr>
        <w:t>07.02.12</w:t>
      </w:r>
      <w:r w:rsidR="005B0AF0">
        <w:rPr>
          <w:rFonts w:ascii="Calibri" w:eastAsia="Times New Roman" w:hAnsi="Calibri" w:cs="Calibri"/>
          <w:b/>
          <w:bCs/>
          <w:i/>
          <w:iCs/>
          <w:color w:val="000000"/>
          <w:kern w:val="0"/>
          <w:sz w:val="24"/>
          <w:szCs w:val="24"/>
          <w:lang w:val="hy-AM" w:eastAsia="en-GB"/>
          <w14:ligatures w14:val="none"/>
        </w:rPr>
        <w:t xml:space="preserve"> </w:t>
      </w:r>
      <w:r w:rsidRPr="003323A8">
        <w:rPr>
          <w:rFonts w:ascii="GHEA Grapalat" w:eastAsia="Times New Roman" w:hAnsi="GHEA Grapalat" w:cs="GHEA Grapalat"/>
          <w:b/>
          <w:bCs/>
          <w:i/>
          <w:iCs/>
          <w:color w:val="000000"/>
          <w:kern w:val="0"/>
          <w:sz w:val="24"/>
          <w:szCs w:val="24"/>
          <w:lang w:val="en-GB" w:eastAsia="en-GB"/>
          <w14:ligatures w14:val="none"/>
        </w:rPr>
        <w:t>ՀՕ</w:t>
      </w:r>
      <w:r w:rsidRPr="003323A8">
        <w:rPr>
          <w:rFonts w:ascii="GHEA Grapalat" w:eastAsia="Times New Roman" w:hAnsi="GHEA Grapalat" w:cs="Times New Roman"/>
          <w:b/>
          <w:bCs/>
          <w:i/>
          <w:iCs/>
          <w:color w:val="000000"/>
          <w:kern w:val="0"/>
          <w:sz w:val="24"/>
          <w:szCs w:val="24"/>
          <w:lang w:val="en-GB" w:eastAsia="en-GB"/>
          <w14:ligatures w14:val="none"/>
        </w:rPr>
        <w:t>-2-</w:t>
      </w:r>
      <w:r w:rsidRPr="003323A8">
        <w:rPr>
          <w:rFonts w:ascii="GHEA Grapalat" w:eastAsia="Times New Roman" w:hAnsi="GHEA Grapalat" w:cs="GHEA Grapalat"/>
          <w:b/>
          <w:bCs/>
          <w:i/>
          <w:iCs/>
          <w:color w:val="000000"/>
          <w:kern w:val="0"/>
          <w:sz w:val="24"/>
          <w:szCs w:val="24"/>
          <w:lang w:val="en-GB" w:eastAsia="en-GB"/>
          <w14:ligatures w14:val="none"/>
        </w:rPr>
        <w:t>Ն</w:t>
      </w:r>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GHEA Grapalat"/>
          <w:b/>
          <w:bCs/>
          <w:i/>
          <w:iCs/>
          <w:color w:val="000000"/>
          <w:kern w:val="0"/>
          <w:sz w:val="24"/>
          <w:szCs w:val="24"/>
          <w:lang w:val="en-GB" w:eastAsia="en-GB"/>
          <w14:ligatures w14:val="none"/>
        </w:rPr>
        <w:t>փոփ</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09.12.19 </w:t>
      </w:r>
      <w:r w:rsidRPr="003323A8">
        <w:rPr>
          <w:rFonts w:ascii="GHEA Grapalat" w:eastAsia="Times New Roman" w:hAnsi="GHEA Grapalat" w:cs="GHEA Grapalat"/>
          <w:b/>
          <w:bCs/>
          <w:i/>
          <w:iCs/>
          <w:color w:val="000000"/>
          <w:kern w:val="0"/>
          <w:sz w:val="24"/>
          <w:szCs w:val="24"/>
          <w:lang w:val="en-GB" w:eastAsia="en-GB"/>
          <w14:ligatures w14:val="none"/>
        </w:rPr>
        <w:t>ՀՕ</w:t>
      </w:r>
      <w:r w:rsidRPr="003323A8">
        <w:rPr>
          <w:rFonts w:ascii="GHEA Grapalat" w:eastAsia="Times New Roman" w:hAnsi="GHEA Grapalat" w:cs="Times New Roman"/>
          <w:b/>
          <w:bCs/>
          <w:i/>
          <w:iCs/>
          <w:color w:val="000000"/>
          <w:kern w:val="0"/>
          <w:sz w:val="24"/>
          <w:szCs w:val="24"/>
          <w:lang w:val="en-GB" w:eastAsia="en-GB"/>
          <w14:ligatures w14:val="none"/>
        </w:rPr>
        <w:t>-300-</w:t>
      </w:r>
      <w:r w:rsidRPr="003323A8">
        <w:rPr>
          <w:rFonts w:ascii="GHEA Grapalat" w:eastAsia="Times New Roman" w:hAnsi="GHEA Grapalat" w:cs="GHEA Grapalat"/>
          <w:b/>
          <w:bCs/>
          <w:i/>
          <w:iCs/>
          <w:color w:val="000000"/>
          <w:kern w:val="0"/>
          <w:sz w:val="24"/>
          <w:szCs w:val="24"/>
          <w:lang w:val="en-GB" w:eastAsia="en-GB"/>
          <w14:ligatures w14:val="none"/>
        </w:rPr>
        <w:t>Ն</w:t>
      </w:r>
      <w:r w:rsidRPr="003323A8">
        <w:rPr>
          <w:rFonts w:ascii="GHEA Grapalat" w:eastAsia="Times New Roman" w:hAnsi="GHEA Grapalat" w:cs="Times New Roman"/>
          <w:b/>
          <w:bCs/>
          <w:i/>
          <w:iCs/>
          <w:color w:val="000000"/>
          <w:kern w:val="0"/>
          <w:sz w:val="24"/>
          <w:szCs w:val="24"/>
          <w:lang w:val="en-GB" w:eastAsia="en-GB"/>
          <w14:ligatures w14:val="none"/>
        </w:rPr>
        <w:t>)</w:t>
      </w:r>
    </w:p>
    <w:p w14:paraId="1A014A9C" w14:textId="77777777" w:rsidR="003323A8" w:rsidRPr="003323A8" w:rsidRDefault="003323A8" w:rsidP="003323A8">
      <w:pPr>
        <w:shd w:val="clear" w:color="auto" w:fill="FFFFFF"/>
        <w:spacing w:after="0" w:line="360" w:lineRule="auto"/>
        <w:jc w:val="both"/>
        <w:rPr>
          <w:rFonts w:ascii="GHEA Grapalat" w:eastAsia="Times New Roman" w:hAnsi="GHEA Grapalat" w:cs="Times New Roman"/>
          <w:color w:val="000000"/>
          <w:kern w:val="0"/>
          <w:sz w:val="24"/>
          <w:szCs w:val="24"/>
          <w:lang w:val="en-GB" w:eastAsia="en-GB"/>
          <w14:ligatures w14:val="none"/>
        </w:rPr>
      </w:pPr>
      <w:r w:rsidRPr="003323A8">
        <w:rPr>
          <w:rFonts w:ascii="Calibri" w:eastAsia="Times New Roman" w:hAnsi="Calibri" w:cs="Calibri"/>
          <w:color w:val="000000"/>
          <w:kern w:val="0"/>
          <w:sz w:val="24"/>
          <w:szCs w:val="24"/>
          <w:lang w:val="en-GB" w:eastAsia="en-GB"/>
          <w14:ligatures w14:val="none"/>
        </w:rPr>
        <w:t> </w:t>
      </w:r>
    </w:p>
    <w:p w14:paraId="3E97F3D3"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1.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վարելու</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իրավունք</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չունեցող</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անձանց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6671C57C" w14:textId="2E1F44DF"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քսանհինգապատիկի</w:t>
      </w:r>
      <w:proofErr w:type="spellEnd"/>
      <w:r>
        <w:rPr>
          <w:rFonts w:ascii="GHEA Grapalat" w:eastAsia="Times New Roman" w:hAnsi="GHEA Grapalat" w:cs="Times New Roman"/>
          <w:color w:val="000000"/>
          <w:kern w:val="0"/>
          <w:sz w:val="24"/>
          <w:szCs w:val="24"/>
          <w:lang w:val="hy-AM" w:eastAsia="en-GB"/>
          <w14:ligatures w14:val="none"/>
        </w:rPr>
        <w:t xml:space="preserve"> </w:t>
      </w:r>
      <w:r w:rsidRPr="003323A8">
        <w:rPr>
          <w:rFonts w:ascii="GHEA Grapalat" w:eastAsia="Times New Roman" w:hAnsi="GHEA Grapalat" w:cs="Times New Roman"/>
          <w:b/>
          <w:bCs/>
          <w:color w:val="FF0000"/>
          <w:kern w:val="0"/>
          <w:sz w:val="24"/>
          <w:szCs w:val="24"/>
          <w:u w:val="single"/>
          <w:lang w:val="hy-AM" w:eastAsia="en-GB"/>
          <w14:ligatures w14:val="none"/>
        </w:rPr>
        <w:t>հիսնապատիկի</w:t>
      </w:r>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35B20C1A"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2.</w:t>
      </w:r>
      <w:r w:rsidRPr="003323A8">
        <w:rPr>
          <w:rFonts w:ascii="Calibri" w:eastAsia="Times New Roman" w:hAnsi="Calibri" w:cs="Calibri"/>
          <w:color w:val="000000"/>
          <w:kern w:val="0"/>
          <w:sz w:val="24"/>
          <w:szCs w:val="24"/>
          <w:lang w:val="en-GB" w:eastAsia="en-GB"/>
          <w14:ligatures w14:val="none"/>
        </w:rPr>
        <w:t> </w:t>
      </w:r>
      <w:r w:rsidRPr="003323A8">
        <w:rPr>
          <w:rFonts w:ascii="GHEA Grapalat" w:eastAsia="Times New Roman" w:hAnsi="GHEA Grapalat" w:cs="Times New Roman"/>
          <w:b/>
          <w:bCs/>
          <w:i/>
          <w:iCs/>
          <w:color w:val="000000"/>
          <w:kern w:val="0"/>
          <w:sz w:val="24"/>
          <w:szCs w:val="24"/>
          <w:lang w:val="en-GB" w:eastAsia="en-GB"/>
          <w14:ligatures w14:val="none"/>
        </w:rPr>
        <w:t>(</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մասն</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ուժը</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կորցրել</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է 21.12.15 ՀՕ-178-Ն)</w:t>
      </w:r>
    </w:p>
    <w:p w14:paraId="0A87040F"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3. </w:t>
      </w:r>
      <w:proofErr w:type="spellStart"/>
      <w:r w:rsidRPr="003323A8">
        <w:rPr>
          <w:rFonts w:ascii="GHEA Grapalat" w:eastAsia="Times New Roman" w:hAnsi="GHEA Grapalat" w:cs="Times New Roman"/>
          <w:color w:val="000000"/>
          <w:kern w:val="0"/>
          <w:sz w:val="24"/>
          <w:szCs w:val="24"/>
          <w:lang w:val="en-GB" w:eastAsia="en-GB"/>
          <w14:ligatures w14:val="none"/>
        </w:rPr>
        <w:t>Առանց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վկայականի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այլ</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փաստաթղթերի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78B37947"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եռապատիկի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1840A416"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strike/>
          <w:color w:val="000000"/>
          <w:kern w:val="0"/>
          <w:sz w:val="24"/>
          <w:szCs w:val="24"/>
          <w:lang w:val="en-GB" w:eastAsia="en-GB"/>
          <w14:ligatures w14:val="none"/>
        </w:rPr>
      </w:pPr>
      <w:r w:rsidRPr="003323A8">
        <w:rPr>
          <w:rFonts w:ascii="GHEA Grapalat" w:eastAsia="Times New Roman" w:hAnsi="GHEA Grapalat" w:cs="Times New Roman"/>
          <w:strike/>
          <w:color w:val="000000"/>
          <w:kern w:val="0"/>
          <w:sz w:val="24"/>
          <w:szCs w:val="24"/>
          <w:lang w:val="en-GB" w:eastAsia="en-GB"/>
          <w14:ligatures w14:val="none"/>
        </w:rPr>
        <w:t xml:space="preserve">4. </w:t>
      </w:r>
      <w:proofErr w:type="spellStart"/>
      <w:r w:rsidRPr="003323A8">
        <w:rPr>
          <w:rFonts w:ascii="GHEA Grapalat" w:eastAsia="Times New Roman" w:hAnsi="GHEA Grapalat" w:cs="Times New Roman"/>
          <w:strike/>
          <w:color w:val="000000"/>
          <w:kern w:val="0"/>
          <w:sz w:val="24"/>
          <w:szCs w:val="24"/>
          <w:lang w:val="en-GB" w:eastAsia="en-GB"/>
          <w14:ligatures w14:val="none"/>
        </w:rPr>
        <w:t>Ուժը</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կորցրած</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կամ</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ուժը</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կորցրած</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այլ</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փաստաթղթերով</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միջոցներ</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վարելը</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Հայաստանի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Հանրապետության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քաղաքացու</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կողմից</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այլ</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lastRenderedPageBreak/>
        <w:t>երկրի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միջոց</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վարելը</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ինչպես</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նաև</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օտարերկրացու</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կողմից</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Հայաստանի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Հանրապետությունում</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չգործող</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(ՄԱԿ-ի 1968 </w:t>
      </w:r>
      <w:proofErr w:type="spellStart"/>
      <w:r w:rsidRPr="003323A8">
        <w:rPr>
          <w:rFonts w:ascii="GHEA Grapalat" w:eastAsia="Times New Roman" w:hAnsi="GHEA Grapalat" w:cs="Times New Roman"/>
          <w:strike/>
          <w:color w:val="000000"/>
          <w:kern w:val="0"/>
          <w:sz w:val="24"/>
          <w:szCs w:val="24"/>
          <w:lang w:val="en-GB" w:eastAsia="en-GB"/>
          <w14:ligatures w14:val="none"/>
        </w:rPr>
        <w:t>թվականի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մասին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կոնվենցիայի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պահանջները</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չբավարարող</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վարորդական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վկայականով</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միջոց</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վարելը</w:t>
      </w:r>
      <w:proofErr w:type="spellEnd"/>
      <w:r w:rsidRPr="003323A8">
        <w:rPr>
          <w:rFonts w:ascii="GHEA Grapalat" w:eastAsia="Times New Roman" w:hAnsi="GHEA Grapalat" w:cs="Times New Roman"/>
          <w:strike/>
          <w:color w:val="000000"/>
          <w:kern w:val="0"/>
          <w:sz w:val="24"/>
          <w:szCs w:val="24"/>
          <w:lang w:val="en-GB" w:eastAsia="en-GB"/>
          <w14:ligatures w14:val="none"/>
        </w:rPr>
        <w:t>`</w:t>
      </w:r>
    </w:p>
    <w:p w14:paraId="02E3AD3F" w14:textId="5A191D8C" w:rsidR="003323A8" w:rsidRDefault="003323A8" w:rsidP="003323A8">
      <w:pPr>
        <w:shd w:val="clear" w:color="auto" w:fill="FFFFFF"/>
        <w:spacing w:after="0" w:line="360" w:lineRule="auto"/>
        <w:ind w:firstLine="375"/>
        <w:jc w:val="both"/>
        <w:rPr>
          <w:rFonts w:ascii="GHEA Grapalat" w:eastAsia="Times New Roman" w:hAnsi="GHEA Grapalat" w:cs="Times New Roman"/>
          <w:strike/>
          <w:color w:val="000000"/>
          <w:kern w:val="0"/>
          <w:sz w:val="24"/>
          <w:szCs w:val="24"/>
          <w:lang w:val="en-GB" w:eastAsia="en-GB"/>
          <w14:ligatures w14:val="none"/>
        </w:rPr>
      </w:pPr>
      <w:proofErr w:type="spellStart"/>
      <w:r w:rsidRPr="003323A8">
        <w:rPr>
          <w:rFonts w:ascii="GHEA Grapalat" w:eastAsia="Times New Roman" w:hAnsi="GHEA Grapalat" w:cs="Times New Roman"/>
          <w:strike/>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են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տուգանքի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տասնապատիկի</w:t>
      </w:r>
      <w:proofErr w:type="spellEnd"/>
      <w:r w:rsidRPr="003323A8">
        <w:rPr>
          <w:rFonts w:ascii="GHEA Grapalat" w:eastAsia="Times New Roman" w:hAnsi="GHEA Grapalat" w:cs="Times New Roman"/>
          <w:strike/>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չափով</w:t>
      </w:r>
      <w:proofErr w:type="spellEnd"/>
      <w:r w:rsidRPr="003323A8">
        <w:rPr>
          <w:rFonts w:ascii="GHEA Grapalat" w:eastAsia="Times New Roman" w:hAnsi="GHEA Grapalat" w:cs="Times New Roman"/>
          <w:strike/>
          <w:color w:val="000000"/>
          <w:kern w:val="0"/>
          <w:sz w:val="24"/>
          <w:szCs w:val="24"/>
          <w:lang w:val="en-GB" w:eastAsia="en-GB"/>
          <w14:ligatures w14:val="none"/>
        </w:rPr>
        <w:t>:</w:t>
      </w:r>
    </w:p>
    <w:p w14:paraId="1FA57273" w14:textId="77777777" w:rsidR="003323A8" w:rsidRPr="003323A8" w:rsidRDefault="003323A8" w:rsidP="003323A8">
      <w:pPr>
        <w:pStyle w:val="NoSpacing"/>
        <w:spacing w:line="360" w:lineRule="auto"/>
        <w:ind w:firstLine="567"/>
        <w:jc w:val="both"/>
        <w:rPr>
          <w:b/>
          <w:bCs/>
          <w:color w:val="FF0000"/>
          <w:u w:val="single"/>
          <w:lang w:val="hy-AM"/>
        </w:rPr>
      </w:pPr>
      <w:r w:rsidRPr="003323A8">
        <w:rPr>
          <w:b/>
          <w:bCs/>
          <w:color w:val="FF0000"/>
          <w:u w:val="single"/>
          <w:lang w:val="hy-AM"/>
        </w:rPr>
        <w:t>4. Ուժը կորցրած կամ չգործող վարորդական վկայականով կամ ուժը կորցրած այլ փաստաթղթերով տրանսպորտային միջոցներ վարելը, ինչպես նաև օտարերկրացու կողմից Հայաստանի Հանրապետությունում չգործող (ՄԱԿ-ի 1968 թվականի «Ճանապարհային երթևեկության մասին» կոնվենցիայի պահանջները չբավարարող) վարորդական վկայականով տրանսպորտային միջոց վարելը`</w:t>
      </w:r>
    </w:p>
    <w:p w14:paraId="108F5D1A" w14:textId="29245F66"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b/>
          <w:bCs/>
          <w:strike/>
          <w:color w:val="FF0000"/>
          <w:kern w:val="0"/>
          <w:sz w:val="24"/>
          <w:szCs w:val="24"/>
          <w:u w:val="single"/>
          <w:lang w:val="hy-AM" w:eastAsia="en-GB"/>
          <w14:ligatures w14:val="none"/>
        </w:rPr>
      </w:pPr>
      <w:r w:rsidRPr="003323A8">
        <w:rPr>
          <w:rFonts w:ascii="GHEA Grapalat" w:eastAsia="Times New Roman" w:hAnsi="GHEA Grapalat"/>
          <w:b/>
          <w:bCs/>
          <w:color w:val="FF0000"/>
          <w:sz w:val="24"/>
          <w:szCs w:val="24"/>
          <w:u w:val="single"/>
          <w:lang w:val="hy-AM"/>
        </w:rPr>
        <w:t>առաջացնում են տուգանքի նշանակում` սահմանված նվազագույն աշխատավարձի տասնապատիկի չափով:</w:t>
      </w:r>
    </w:p>
    <w:p w14:paraId="737A07C6"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5. Տրանսպորտային միջոցը տասնվեց տարին չլրացած կամ տվյալ տեսակի տրանսպորտային միջոց վարելու իրավունք չունեցող կամ տրանսպորտային միջոց վարելու իրավունքից զրկված կամ տրանսպորտային միջոց վարելու իրավունքը կասեցված կամ այն անձին հանձնելը, որը տրանսպորտային միջոցը հանձնող անձի համար ակնհայտորեն տվյալ իրադրությունում իր ֆիզիկական կամ հոգեկան վիճակի հետևանքով չէր կարող տրանսպորտային միջոցն անվտանգ վարել՝</w:t>
      </w:r>
    </w:p>
    <w:p w14:paraId="2B89387C"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առաջացնում է տուգանքի նշանակում` սահմանված նվազագույն աշխատավարձի քսանհինգապատիկի չափով:</w:t>
      </w:r>
    </w:p>
    <w:p w14:paraId="4A48B9B3"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6. Սույն հոդվածում այլ փաստաթղթեր ասելով պետք է հասկանալ տրանսպորտային միջոցի հաշվառման փաստաթղթերը, մաքսային փաստաթղթերը, վարորդական վկայականում նշված դեպքերում` նաև բժշկական տեղեկանքը և այլն, որոնք չեն ներառում լիազորագիրը, ուղեգիրը, բեռնաուղեգիրը:</w:t>
      </w:r>
    </w:p>
    <w:p w14:paraId="6308DAE5"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7.Սույն օրենսգրքի իմաստով՝</w:t>
      </w:r>
    </w:p>
    <w:p w14:paraId="65C27F58"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1) անձը համարվում է տրանսպորտային միջոցներ վարելու իրավունքից զրկված, եթե նա օրենքով սահմանված կարգով զրկվել է տրանսպորտային միջոցներ վարելու իրավունքից, և զրկման ժամկետը չի լրացել.</w:t>
      </w:r>
    </w:p>
    <w:p w14:paraId="719C5258" w14:textId="2BA38729"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lastRenderedPageBreak/>
        <w:t xml:space="preserve">2) անձը համարվում է տրանսպորտային միջոցներ վարելու իրավունք չունեցող, եթե նա սահմանված կարգով չի ստացել տվյալ կարգի </w:t>
      </w:r>
      <w:r w:rsidR="002E451B" w:rsidRPr="00B905B1">
        <w:rPr>
          <w:rFonts w:ascii="GHEA Grapalat" w:hAnsi="GHEA Grapalat"/>
          <w:b/>
          <w:bCs/>
          <w:color w:val="FF0000"/>
          <w:sz w:val="24"/>
          <w:szCs w:val="24"/>
          <w:lang w:val="hy-AM"/>
        </w:rPr>
        <w:t xml:space="preserve">(ենթակարգի) </w:t>
      </w:r>
      <w:r w:rsidRPr="00055C96">
        <w:rPr>
          <w:rFonts w:ascii="GHEA Grapalat" w:eastAsia="Times New Roman" w:hAnsi="GHEA Grapalat" w:cs="Times New Roman"/>
          <w:color w:val="000000"/>
          <w:kern w:val="0"/>
          <w:sz w:val="24"/>
          <w:szCs w:val="24"/>
          <w:lang w:val="hy-AM" w:eastAsia="en-GB"/>
          <w14:ligatures w14:val="none"/>
        </w:rPr>
        <w:t>տրանսպորտային միջոց վարելու իրավունքի վարորդական վկայական կամ սահմանված կարգով ստացել է վարորդական վկայական, սակայն օրենքով սահմանված կարգով զրկվել է տրանսպորտային միջոցներ վարելու իրավունքից, և զրկման ժամկետը լրանալուց հետո սահմանված կարգով չի վերականգնել տրանսպորտային միջոցներ վարելու իրավունքը, բացառությամբ ուսումնական վարման դեպքերի.</w:t>
      </w:r>
    </w:p>
    <w:p w14:paraId="150FF215"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3) անձի՝ տրանսպորտային միջոցներ վարելու իրավունքը համարվում է կասեցված, եթե նրա` տրանսպորտային միջոցներ վարելու իրավունքն օրենքով սահմանված կարգով կասեցվել է, և կասեցման ժամկետը չի լրացել:</w:t>
      </w:r>
    </w:p>
    <w:p w14:paraId="1FC6C9B3" w14:textId="4E065FDA"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strike/>
          <w:color w:val="000000"/>
          <w:kern w:val="0"/>
          <w:sz w:val="24"/>
          <w:szCs w:val="24"/>
          <w:lang w:val="hy-AM" w:eastAsia="en-GB"/>
          <w14:ligatures w14:val="none"/>
        </w:rPr>
      </w:pPr>
      <w:r w:rsidRPr="00055C96">
        <w:rPr>
          <w:rFonts w:ascii="GHEA Grapalat" w:eastAsia="Times New Roman" w:hAnsi="GHEA Grapalat" w:cs="Times New Roman"/>
          <w:strike/>
          <w:color w:val="000000"/>
          <w:kern w:val="0"/>
          <w:sz w:val="24"/>
          <w:szCs w:val="24"/>
          <w:lang w:val="hy-AM" w:eastAsia="en-GB"/>
          <w14:ligatures w14:val="none"/>
        </w:rPr>
        <w:t>8. Սույն օրենսգրքի իմաստով անձը համարվում է առանց վարորդական վկայականի, եթե նա ունի տրանսպորտային միջոցներ վարելու իրավունք, սակայն վարելու ընթացքում իր մոտ չունի վարորդական վկայական:</w:t>
      </w:r>
    </w:p>
    <w:p w14:paraId="6597FB98" w14:textId="73E5D2BD"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b/>
          <w:bCs/>
          <w:strike/>
          <w:color w:val="FF0000"/>
          <w:kern w:val="0"/>
          <w:sz w:val="24"/>
          <w:szCs w:val="24"/>
          <w:u w:val="single"/>
          <w:lang w:val="hy-AM" w:eastAsia="en-GB"/>
          <w14:ligatures w14:val="none"/>
        </w:rPr>
      </w:pPr>
      <w:r w:rsidRPr="003323A8">
        <w:rPr>
          <w:rFonts w:ascii="GHEA Grapalat" w:eastAsia="Times New Roman" w:hAnsi="GHEA Grapalat" w:cs="Times New Roman"/>
          <w:b/>
          <w:bCs/>
          <w:color w:val="FF0000"/>
          <w:kern w:val="0"/>
          <w:sz w:val="24"/>
          <w:szCs w:val="24"/>
          <w:u w:val="single"/>
          <w:lang w:val="hy-AM"/>
          <w14:ligatures w14:val="none"/>
        </w:rPr>
        <w:t xml:space="preserve">8. Սույն օրենսգրքի իմաստով անձը համարվում է առանց վարորդական վկայականի, եթե նա ունի տրանսպորտային միջոցներ վարելու իրավունք, սակայն վարելու ընթացքում իր մոտ չունի վարորդական վկայական (ժամանակավոր վարորդական վկայական) կամ սույն օրենսգրքի 264-րդ հոդվածով սահմանված կարգով տրված տրանսպորտային միջոց վարելու իրավունքի ժամանակավոր թույլտվություն և իրավախախտումը հայտնաբերած պաշտոնատար անձը </w:t>
      </w:r>
      <w:r w:rsidRPr="003323A8">
        <w:rPr>
          <w:rFonts w:ascii="GHEA Grapalat" w:eastAsia="Times New Roman" w:hAnsi="GHEA Grapalat" w:cs="Times New Roman"/>
          <w:b/>
          <w:bCs/>
          <w:iCs/>
          <w:color w:val="FF0000"/>
          <w:kern w:val="0"/>
          <w:sz w:val="24"/>
          <w:szCs w:val="24"/>
          <w:u w:val="single"/>
          <w:lang w:val="hy-AM"/>
          <w14:ligatures w14:val="none"/>
        </w:rPr>
        <w:t>տեխնիկական պատճառներով</w:t>
      </w:r>
      <w:r w:rsidRPr="003323A8">
        <w:rPr>
          <w:rFonts w:ascii="GHEA Grapalat" w:eastAsia="Times New Roman" w:hAnsi="GHEA Grapalat" w:cs="Times New Roman"/>
          <w:b/>
          <w:bCs/>
          <w:color w:val="FF0000"/>
          <w:kern w:val="0"/>
          <w:sz w:val="24"/>
          <w:szCs w:val="24"/>
          <w:u w:val="single"/>
          <w:lang w:val="hy-AM"/>
          <w14:ligatures w14:val="none"/>
        </w:rPr>
        <w:t xml:space="preserve"> հնարավորություն չունի </w:t>
      </w:r>
      <w:r w:rsidR="000A3748" w:rsidRPr="003323A8">
        <w:rPr>
          <w:rFonts w:ascii="GHEA Grapalat" w:eastAsia="Times New Roman" w:hAnsi="GHEA Grapalat" w:cs="Times New Roman"/>
          <w:b/>
          <w:bCs/>
          <w:color w:val="FF0000"/>
          <w:kern w:val="0"/>
          <w:sz w:val="24"/>
          <w:szCs w:val="24"/>
          <w:u w:val="single"/>
          <w:lang w:val="hy-AM"/>
          <w14:ligatures w14:val="none"/>
        </w:rPr>
        <w:t xml:space="preserve">էլեկտրոնային համակարգի միջոցով </w:t>
      </w:r>
      <w:r w:rsidRPr="003323A8">
        <w:rPr>
          <w:rFonts w:ascii="GHEA Grapalat" w:eastAsia="Times New Roman" w:hAnsi="GHEA Grapalat" w:cs="Times New Roman"/>
          <w:b/>
          <w:bCs/>
          <w:color w:val="FF0000"/>
          <w:kern w:val="0"/>
          <w:sz w:val="24"/>
          <w:szCs w:val="24"/>
          <w:u w:val="single"/>
          <w:lang w:val="hy-AM"/>
          <w14:ligatures w14:val="none"/>
        </w:rPr>
        <w:t>ստուգել գործող վարորդական վկայականի առկայությունը:</w:t>
      </w:r>
    </w:p>
    <w:p w14:paraId="2834A91A" w14:textId="77777777" w:rsidR="003323A8" w:rsidRPr="00055C96"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eastAsia="en-GB"/>
          <w14:ligatures w14:val="none"/>
        </w:rPr>
      </w:pPr>
      <w:r w:rsidRPr="00055C96">
        <w:rPr>
          <w:rFonts w:ascii="GHEA Grapalat" w:eastAsia="Times New Roman" w:hAnsi="GHEA Grapalat" w:cs="Times New Roman"/>
          <w:color w:val="000000"/>
          <w:kern w:val="0"/>
          <w:sz w:val="24"/>
          <w:szCs w:val="24"/>
          <w:lang w:val="hy-AM" w:eastAsia="en-GB"/>
          <w14:ligatures w14:val="none"/>
        </w:rPr>
        <w:t xml:space="preserve">9. Սույն հոդվածի 3-րդ մասով նախատեսված դեպքերում լիազորված մարմինը (պաշտոնատար անձը) վարչական իրավախախտում կատարած անձին իրազեկում է վարորդական վկայականը կամ այլ փաստաթուղթն իրավախախտումը հայտնաբերելու պահից 24 ժամվա ընթացքում լիազորված մարմնին (պաշտոնատար անձին) ներկայացնելու դեպքում վարչական պատասխանատվությունից կամ վարչական տույժը կատարելու պարտականությունից ազատվելու հնարավորության մասին: Անձը վարչական պատասխանատվության չի ենթարկվում, իսկ վարչական տույժ նշանակված լինելու դեպքում անձն ազատվում է այն կատարելու պարտականությունից, եթե իրավախախտումը </w:t>
      </w:r>
      <w:r w:rsidRPr="00055C96">
        <w:rPr>
          <w:rFonts w:ascii="GHEA Grapalat" w:eastAsia="Times New Roman" w:hAnsi="GHEA Grapalat" w:cs="Times New Roman"/>
          <w:color w:val="000000"/>
          <w:kern w:val="0"/>
          <w:sz w:val="24"/>
          <w:szCs w:val="24"/>
          <w:lang w:val="hy-AM" w:eastAsia="en-GB"/>
          <w14:ligatures w14:val="none"/>
        </w:rPr>
        <w:lastRenderedPageBreak/>
        <w:t>հայտնաբերելու պահից 24 ժամվա ընթացքում լիազորված մարմին (պաշտոնատար անձին) է ներկայացնում վարորդական վկայականը կամ այլ փաստաթուղթ:</w:t>
      </w:r>
    </w:p>
    <w:p w14:paraId="07481275" w14:textId="41BE31E9" w:rsidR="003323A8" w:rsidRDefault="003323A8" w:rsidP="003323A8">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eastAsia="en-GB"/>
          <w14:ligatures w14:val="none"/>
        </w:rPr>
      </w:pPr>
      <w:r w:rsidRPr="00055C96">
        <w:rPr>
          <w:rFonts w:ascii="GHEA Grapalat" w:eastAsia="Times New Roman" w:hAnsi="GHEA Grapalat" w:cs="Times New Roman"/>
          <w:b/>
          <w:bCs/>
          <w:i/>
          <w:iCs/>
          <w:color w:val="000000"/>
          <w:kern w:val="0"/>
          <w:sz w:val="24"/>
          <w:szCs w:val="24"/>
          <w:lang w:val="hy-AM" w:eastAsia="en-GB"/>
          <w14:ligatures w14:val="none"/>
        </w:rPr>
        <w:t>(128-րդ հոդվածը</w:t>
      </w:r>
      <w:r w:rsidR="005B0AF0">
        <w:rPr>
          <w:rFonts w:ascii="Calibri" w:eastAsia="Times New Roman" w:hAnsi="Calibri" w:cs="Calibri"/>
          <w:b/>
          <w:bCs/>
          <w:i/>
          <w:iCs/>
          <w:color w:val="000000"/>
          <w:kern w:val="0"/>
          <w:sz w:val="24"/>
          <w:szCs w:val="24"/>
          <w:lang w:val="hy-AM" w:eastAsia="en-GB"/>
          <w14:ligatures w14:val="none"/>
        </w:rPr>
        <w:t xml:space="preserve"> </w:t>
      </w:r>
      <w:r w:rsidRPr="00055C96">
        <w:rPr>
          <w:rFonts w:ascii="GHEA Grapalat" w:eastAsia="Times New Roman" w:hAnsi="GHEA Grapalat" w:cs="GHEA Grapalat"/>
          <w:b/>
          <w:bCs/>
          <w:i/>
          <w:iCs/>
          <w:color w:val="000000"/>
          <w:kern w:val="0"/>
          <w:sz w:val="24"/>
          <w:szCs w:val="24"/>
          <w:lang w:val="hy-AM" w:eastAsia="en-GB"/>
          <w14:ligatures w14:val="none"/>
        </w:rPr>
        <w:t>խմբ</w:t>
      </w:r>
      <w:r w:rsidRPr="00055C96">
        <w:rPr>
          <w:rFonts w:ascii="GHEA Grapalat" w:eastAsia="Times New Roman" w:hAnsi="GHEA Grapalat" w:cs="Times New Roman"/>
          <w:b/>
          <w:bCs/>
          <w:i/>
          <w:iCs/>
          <w:color w:val="000000"/>
          <w:kern w:val="0"/>
          <w:sz w:val="24"/>
          <w:szCs w:val="24"/>
          <w:lang w:val="hy-AM" w:eastAsia="en-GB"/>
          <w14:ligatures w14:val="none"/>
        </w:rPr>
        <w:t>. 02.07.91, 02.09.93 ՀՕ-79, 03.12.96 ՀՕ-102, փոփ. 16.12.05 ՀՕ-26-Ն, խմբ. 21.02.07 ՀՕ-73-Ն, 07.02.12 ՀՕ-2-Ն, փոփ., լրաց.</w:t>
      </w:r>
      <w:r w:rsidR="005B0AF0">
        <w:rPr>
          <w:rFonts w:ascii="Calibri" w:eastAsia="Times New Roman" w:hAnsi="Calibri" w:cs="Calibri"/>
          <w:b/>
          <w:bCs/>
          <w:i/>
          <w:iCs/>
          <w:color w:val="000000"/>
          <w:kern w:val="0"/>
          <w:sz w:val="24"/>
          <w:szCs w:val="24"/>
          <w:lang w:val="hy-AM" w:eastAsia="en-GB"/>
          <w14:ligatures w14:val="none"/>
        </w:rPr>
        <w:t xml:space="preserve"> </w:t>
      </w:r>
      <w:r w:rsidRPr="005B0AF0">
        <w:rPr>
          <w:rFonts w:ascii="GHEA Grapalat" w:eastAsia="Times New Roman" w:hAnsi="GHEA Grapalat" w:cs="Times New Roman"/>
          <w:b/>
          <w:bCs/>
          <w:i/>
          <w:iCs/>
          <w:color w:val="000000"/>
          <w:kern w:val="0"/>
          <w:sz w:val="24"/>
          <w:szCs w:val="24"/>
          <w:lang w:val="hy-AM" w:eastAsia="en-GB"/>
          <w14:ligatures w14:val="none"/>
        </w:rPr>
        <w:t xml:space="preserve">21.06.14 </w:t>
      </w:r>
      <w:r w:rsidRPr="005B0AF0">
        <w:rPr>
          <w:rFonts w:ascii="GHEA Grapalat" w:eastAsia="Times New Roman" w:hAnsi="GHEA Grapalat" w:cs="GHEA Grapalat"/>
          <w:b/>
          <w:bCs/>
          <w:i/>
          <w:iCs/>
          <w:color w:val="000000"/>
          <w:kern w:val="0"/>
          <w:sz w:val="24"/>
          <w:szCs w:val="24"/>
          <w:lang w:val="hy-AM" w:eastAsia="en-GB"/>
          <w14:ligatures w14:val="none"/>
        </w:rPr>
        <w:t>ՀՕ</w:t>
      </w:r>
      <w:r w:rsidRPr="005B0AF0">
        <w:rPr>
          <w:rFonts w:ascii="GHEA Grapalat" w:eastAsia="Times New Roman" w:hAnsi="GHEA Grapalat" w:cs="Times New Roman"/>
          <w:b/>
          <w:bCs/>
          <w:i/>
          <w:iCs/>
          <w:color w:val="000000"/>
          <w:kern w:val="0"/>
          <w:sz w:val="24"/>
          <w:szCs w:val="24"/>
          <w:lang w:val="hy-AM" w:eastAsia="en-GB"/>
          <w14:ligatures w14:val="none"/>
        </w:rPr>
        <w:t>-78-</w:t>
      </w:r>
      <w:r w:rsidRPr="005B0AF0">
        <w:rPr>
          <w:rFonts w:ascii="GHEA Grapalat" w:eastAsia="Times New Roman" w:hAnsi="GHEA Grapalat" w:cs="GHEA Grapalat"/>
          <w:b/>
          <w:bCs/>
          <w:i/>
          <w:iCs/>
          <w:color w:val="000000"/>
          <w:kern w:val="0"/>
          <w:sz w:val="24"/>
          <w:szCs w:val="24"/>
          <w:lang w:val="hy-AM" w:eastAsia="en-GB"/>
          <w14:ligatures w14:val="none"/>
        </w:rPr>
        <w:t>Ն</w:t>
      </w:r>
      <w:r w:rsidRPr="005B0AF0">
        <w:rPr>
          <w:rFonts w:ascii="GHEA Grapalat" w:eastAsia="Times New Roman" w:hAnsi="GHEA Grapalat" w:cs="Times New Roman"/>
          <w:b/>
          <w:bCs/>
          <w:i/>
          <w:iCs/>
          <w:color w:val="000000"/>
          <w:kern w:val="0"/>
          <w:sz w:val="24"/>
          <w:szCs w:val="24"/>
          <w:lang w:val="hy-AM" w:eastAsia="en-GB"/>
          <w14:ligatures w14:val="none"/>
        </w:rPr>
        <w:t xml:space="preserve">, 21.12.15 </w:t>
      </w:r>
      <w:r w:rsidRPr="005B0AF0">
        <w:rPr>
          <w:rFonts w:ascii="GHEA Grapalat" w:eastAsia="Times New Roman" w:hAnsi="GHEA Grapalat" w:cs="GHEA Grapalat"/>
          <w:b/>
          <w:bCs/>
          <w:i/>
          <w:iCs/>
          <w:color w:val="000000"/>
          <w:kern w:val="0"/>
          <w:sz w:val="24"/>
          <w:szCs w:val="24"/>
          <w:lang w:val="hy-AM" w:eastAsia="en-GB"/>
          <w14:ligatures w14:val="none"/>
        </w:rPr>
        <w:t>ՀՕ</w:t>
      </w:r>
      <w:r w:rsidRPr="005B0AF0">
        <w:rPr>
          <w:rFonts w:ascii="GHEA Grapalat" w:eastAsia="Times New Roman" w:hAnsi="GHEA Grapalat" w:cs="Times New Roman"/>
          <w:b/>
          <w:bCs/>
          <w:i/>
          <w:iCs/>
          <w:color w:val="000000"/>
          <w:kern w:val="0"/>
          <w:sz w:val="24"/>
          <w:szCs w:val="24"/>
          <w:lang w:val="hy-AM" w:eastAsia="en-GB"/>
          <w14:ligatures w14:val="none"/>
        </w:rPr>
        <w:t>-178-</w:t>
      </w:r>
      <w:r w:rsidRPr="005B0AF0">
        <w:rPr>
          <w:rFonts w:ascii="GHEA Grapalat" w:eastAsia="Times New Roman" w:hAnsi="GHEA Grapalat" w:cs="GHEA Grapalat"/>
          <w:b/>
          <w:bCs/>
          <w:i/>
          <w:iCs/>
          <w:color w:val="000000"/>
          <w:kern w:val="0"/>
          <w:sz w:val="24"/>
          <w:szCs w:val="24"/>
          <w:lang w:val="hy-AM" w:eastAsia="en-GB"/>
          <w14:ligatures w14:val="none"/>
        </w:rPr>
        <w:t>Ն</w:t>
      </w:r>
      <w:r w:rsidRPr="005B0AF0">
        <w:rPr>
          <w:rFonts w:ascii="GHEA Grapalat" w:eastAsia="Times New Roman" w:hAnsi="GHEA Grapalat" w:cs="Times New Roman"/>
          <w:b/>
          <w:bCs/>
          <w:i/>
          <w:iCs/>
          <w:color w:val="000000"/>
          <w:kern w:val="0"/>
          <w:sz w:val="24"/>
          <w:szCs w:val="24"/>
          <w:lang w:val="hy-AM" w:eastAsia="en-GB"/>
          <w14:ligatures w14:val="none"/>
        </w:rPr>
        <w:t xml:space="preserve">, </w:t>
      </w:r>
      <w:r w:rsidRPr="005B0AF0">
        <w:rPr>
          <w:rFonts w:ascii="GHEA Grapalat" w:eastAsia="Times New Roman" w:hAnsi="GHEA Grapalat" w:cs="GHEA Grapalat"/>
          <w:b/>
          <w:bCs/>
          <w:i/>
          <w:iCs/>
          <w:color w:val="000000"/>
          <w:kern w:val="0"/>
          <w:sz w:val="24"/>
          <w:szCs w:val="24"/>
          <w:lang w:val="hy-AM" w:eastAsia="en-GB"/>
          <w14:ligatures w14:val="none"/>
        </w:rPr>
        <w:t>փոփ</w:t>
      </w:r>
      <w:r w:rsidRPr="005B0AF0">
        <w:rPr>
          <w:rFonts w:ascii="GHEA Grapalat" w:eastAsia="Times New Roman" w:hAnsi="GHEA Grapalat" w:cs="Times New Roman"/>
          <w:b/>
          <w:bCs/>
          <w:i/>
          <w:iCs/>
          <w:color w:val="000000"/>
          <w:kern w:val="0"/>
          <w:sz w:val="24"/>
          <w:szCs w:val="24"/>
          <w:lang w:val="hy-AM" w:eastAsia="en-GB"/>
          <w14:ligatures w14:val="none"/>
        </w:rPr>
        <w:t xml:space="preserve">. 09.12.19 </w:t>
      </w:r>
      <w:r w:rsidRPr="005B0AF0">
        <w:rPr>
          <w:rFonts w:ascii="GHEA Grapalat" w:eastAsia="Times New Roman" w:hAnsi="GHEA Grapalat" w:cs="GHEA Grapalat"/>
          <w:b/>
          <w:bCs/>
          <w:i/>
          <w:iCs/>
          <w:color w:val="000000"/>
          <w:kern w:val="0"/>
          <w:sz w:val="24"/>
          <w:szCs w:val="24"/>
          <w:lang w:val="hy-AM" w:eastAsia="en-GB"/>
          <w14:ligatures w14:val="none"/>
        </w:rPr>
        <w:t>ՀՕ</w:t>
      </w:r>
      <w:r w:rsidRPr="005B0AF0">
        <w:rPr>
          <w:rFonts w:ascii="GHEA Grapalat" w:eastAsia="Times New Roman" w:hAnsi="GHEA Grapalat" w:cs="Times New Roman"/>
          <w:b/>
          <w:bCs/>
          <w:i/>
          <w:iCs/>
          <w:color w:val="000000"/>
          <w:kern w:val="0"/>
          <w:sz w:val="24"/>
          <w:szCs w:val="24"/>
          <w:lang w:val="hy-AM" w:eastAsia="en-GB"/>
          <w14:ligatures w14:val="none"/>
        </w:rPr>
        <w:t>-300-</w:t>
      </w:r>
      <w:r w:rsidRPr="005B0AF0">
        <w:rPr>
          <w:rFonts w:ascii="GHEA Grapalat" w:eastAsia="Times New Roman" w:hAnsi="GHEA Grapalat" w:cs="GHEA Grapalat"/>
          <w:b/>
          <w:bCs/>
          <w:i/>
          <w:iCs/>
          <w:color w:val="000000"/>
          <w:kern w:val="0"/>
          <w:sz w:val="24"/>
          <w:szCs w:val="24"/>
          <w:lang w:val="hy-AM" w:eastAsia="en-GB"/>
          <w14:ligatures w14:val="none"/>
        </w:rPr>
        <w:t>Ն</w:t>
      </w:r>
      <w:r w:rsidRPr="005B0AF0">
        <w:rPr>
          <w:rFonts w:ascii="GHEA Grapalat" w:eastAsia="Times New Roman" w:hAnsi="GHEA Grapalat" w:cs="Times New Roman"/>
          <w:b/>
          <w:bCs/>
          <w:i/>
          <w:iCs/>
          <w:color w:val="000000"/>
          <w:kern w:val="0"/>
          <w:sz w:val="24"/>
          <w:szCs w:val="24"/>
          <w:lang w:val="hy-AM" w:eastAsia="en-GB"/>
          <w14:ligatures w14:val="none"/>
        </w:rPr>
        <w:t xml:space="preserve">, </w:t>
      </w:r>
      <w:r w:rsidRPr="005B0AF0">
        <w:rPr>
          <w:rFonts w:ascii="GHEA Grapalat" w:eastAsia="Times New Roman" w:hAnsi="GHEA Grapalat" w:cs="GHEA Grapalat"/>
          <w:b/>
          <w:bCs/>
          <w:i/>
          <w:iCs/>
          <w:color w:val="000000"/>
          <w:kern w:val="0"/>
          <w:sz w:val="24"/>
          <w:szCs w:val="24"/>
          <w:lang w:val="hy-AM" w:eastAsia="en-GB"/>
          <w14:ligatures w14:val="none"/>
        </w:rPr>
        <w:t>խմբ</w:t>
      </w:r>
      <w:r w:rsidRPr="005B0AF0">
        <w:rPr>
          <w:rFonts w:ascii="GHEA Grapalat" w:eastAsia="Times New Roman" w:hAnsi="GHEA Grapalat" w:cs="Times New Roman"/>
          <w:b/>
          <w:bCs/>
          <w:i/>
          <w:iCs/>
          <w:color w:val="000000"/>
          <w:kern w:val="0"/>
          <w:sz w:val="24"/>
          <w:szCs w:val="24"/>
          <w:lang w:val="hy-AM" w:eastAsia="en-GB"/>
          <w14:ligatures w14:val="none"/>
        </w:rPr>
        <w:t xml:space="preserve">. 09.06.22 </w:t>
      </w:r>
      <w:r w:rsidRPr="005B0AF0">
        <w:rPr>
          <w:rFonts w:ascii="GHEA Grapalat" w:eastAsia="Times New Roman" w:hAnsi="GHEA Grapalat" w:cs="GHEA Grapalat"/>
          <w:b/>
          <w:bCs/>
          <w:i/>
          <w:iCs/>
          <w:color w:val="000000"/>
          <w:kern w:val="0"/>
          <w:sz w:val="24"/>
          <w:szCs w:val="24"/>
          <w:lang w:val="hy-AM" w:eastAsia="en-GB"/>
          <w14:ligatures w14:val="none"/>
        </w:rPr>
        <w:t>ՀՕ</w:t>
      </w:r>
      <w:r w:rsidRPr="005B0AF0">
        <w:rPr>
          <w:rFonts w:ascii="GHEA Grapalat" w:eastAsia="Times New Roman" w:hAnsi="GHEA Grapalat" w:cs="Times New Roman"/>
          <w:b/>
          <w:bCs/>
          <w:i/>
          <w:iCs/>
          <w:color w:val="000000"/>
          <w:kern w:val="0"/>
          <w:sz w:val="24"/>
          <w:szCs w:val="24"/>
          <w:lang w:val="hy-AM" w:eastAsia="en-GB"/>
          <w14:ligatures w14:val="none"/>
        </w:rPr>
        <w:t>-155-</w:t>
      </w:r>
      <w:r w:rsidRPr="005B0AF0">
        <w:rPr>
          <w:rFonts w:ascii="GHEA Grapalat" w:eastAsia="Times New Roman" w:hAnsi="GHEA Grapalat" w:cs="GHEA Grapalat"/>
          <w:b/>
          <w:bCs/>
          <w:i/>
          <w:iCs/>
          <w:color w:val="000000"/>
          <w:kern w:val="0"/>
          <w:sz w:val="24"/>
          <w:szCs w:val="24"/>
          <w:lang w:val="hy-AM" w:eastAsia="en-GB"/>
          <w14:ligatures w14:val="none"/>
        </w:rPr>
        <w:t>Ն</w:t>
      </w:r>
      <w:r w:rsidRPr="005B0AF0">
        <w:rPr>
          <w:rFonts w:ascii="GHEA Grapalat" w:eastAsia="Times New Roman" w:hAnsi="GHEA Grapalat" w:cs="Times New Roman"/>
          <w:b/>
          <w:bCs/>
          <w:i/>
          <w:iCs/>
          <w:color w:val="000000"/>
          <w:kern w:val="0"/>
          <w:sz w:val="24"/>
          <w:szCs w:val="24"/>
          <w:lang w:val="hy-AM" w:eastAsia="en-GB"/>
          <w14:ligatures w14:val="none"/>
        </w:rPr>
        <w:t>)</w:t>
      </w:r>
    </w:p>
    <w:p w14:paraId="704B81A3" w14:textId="77777777" w:rsidR="005B0AF0" w:rsidRDefault="005B0AF0" w:rsidP="005B0AF0">
      <w:pPr>
        <w:pStyle w:val="NoSpacing"/>
        <w:spacing w:line="360" w:lineRule="auto"/>
        <w:ind w:firstLine="567"/>
        <w:jc w:val="both"/>
        <w:rPr>
          <w:b/>
          <w:color w:val="FF0000"/>
          <w:lang w:val="hy-AM"/>
        </w:rPr>
      </w:pPr>
    </w:p>
    <w:p w14:paraId="4AFF40AA" w14:textId="77777777" w:rsidR="005B0AF0" w:rsidRPr="005B0AF0" w:rsidRDefault="005B0AF0" w:rsidP="003323A8">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eastAsia="en-GB"/>
          <w14:ligatures w14:val="none"/>
        </w:rPr>
      </w:pPr>
    </w:p>
    <w:p w14:paraId="1D540B9A" w14:textId="3C4DE49E" w:rsidR="003323A8" w:rsidRPr="005B0AF0" w:rsidRDefault="003323A8" w:rsidP="003323A8">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eastAsia="en-GB"/>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4"/>
      </w:tblGrid>
      <w:tr w:rsidR="003323A8" w:rsidRPr="003323A8" w14:paraId="3019C229" w14:textId="77777777" w:rsidTr="003323A8">
        <w:trPr>
          <w:tblCellSpacing w:w="7" w:type="dxa"/>
        </w:trPr>
        <w:tc>
          <w:tcPr>
            <w:tcW w:w="2025" w:type="dxa"/>
            <w:shd w:val="clear" w:color="auto" w:fill="FFFFFF"/>
            <w:hideMark/>
          </w:tcPr>
          <w:p w14:paraId="0CBFEFD8" w14:textId="77777777" w:rsidR="003323A8" w:rsidRPr="003323A8" w:rsidRDefault="003323A8" w:rsidP="003323A8">
            <w:pPr>
              <w:spacing w:after="0" w:line="360" w:lineRule="auto"/>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b/>
                <w:bCs/>
                <w:color w:val="000000"/>
                <w:kern w:val="0"/>
                <w:sz w:val="24"/>
                <w:szCs w:val="24"/>
                <w:lang w:val="en-GB" w:eastAsia="en-GB"/>
                <w14:ligatures w14:val="none"/>
              </w:rPr>
              <w:t>Հոդված</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131.</w:t>
            </w:r>
          </w:p>
        </w:tc>
        <w:tc>
          <w:tcPr>
            <w:tcW w:w="0" w:type="auto"/>
            <w:shd w:val="clear" w:color="auto" w:fill="FFFFFF"/>
            <w:vAlign w:val="center"/>
            <w:hideMark/>
          </w:tcPr>
          <w:p w14:paraId="3A60D6B5" w14:textId="77777777" w:rsidR="003323A8" w:rsidRPr="003323A8" w:rsidRDefault="003323A8" w:rsidP="001F337E">
            <w:pPr>
              <w:spacing w:after="0" w:line="360" w:lineRule="auto"/>
              <w:ind w:left="73"/>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b/>
                <w:bCs/>
                <w:color w:val="000000"/>
                <w:kern w:val="0"/>
                <w:sz w:val="24"/>
                <w:szCs w:val="24"/>
                <w:lang w:val="en-GB" w:eastAsia="en-GB"/>
                <w14:ligatures w14:val="none"/>
              </w:rPr>
              <w:t>Ուղևորների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հետիոտների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հեծանվորդների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կամ</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մյուս</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մասնակիցների</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կողմից</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կանոնները</w:t>
            </w:r>
            <w:proofErr w:type="spellEnd"/>
            <w:r w:rsidRPr="003323A8">
              <w:rPr>
                <w:rFonts w:ascii="GHEA Grapalat" w:eastAsia="Times New Roman" w:hAnsi="GHEA Grapalat" w:cs="Times New Roman"/>
                <w:b/>
                <w:b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խախտելը</w:t>
            </w:r>
            <w:proofErr w:type="spellEnd"/>
          </w:p>
        </w:tc>
      </w:tr>
    </w:tbl>
    <w:p w14:paraId="75011E52" w14:textId="77777777" w:rsidR="003323A8" w:rsidRDefault="003323A8" w:rsidP="003323A8">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en-GB" w:eastAsia="en-GB"/>
          <w14:ligatures w14:val="none"/>
        </w:rPr>
      </w:pPr>
    </w:p>
    <w:p w14:paraId="673A61A7" w14:textId="67885A6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b/>
          <w:bCs/>
          <w:i/>
          <w:iCs/>
          <w:color w:val="000000"/>
          <w:kern w:val="0"/>
          <w:sz w:val="24"/>
          <w:szCs w:val="24"/>
          <w:lang w:val="en-GB" w:eastAsia="en-GB"/>
          <w14:ligatures w14:val="none"/>
        </w:rPr>
        <w:t>(</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վերնագիրը</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փոփ</w:t>
      </w:r>
      <w:proofErr w:type="spellEnd"/>
      <w:r w:rsidRPr="003323A8">
        <w:rPr>
          <w:rFonts w:ascii="GHEA Grapalat" w:eastAsia="Times New Roman" w:hAnsi="GHEA Grapalat" w:cs="Times New Roman"/>
          <w:b/>
          <w:bCs/>
          <w:i/>
          <w:iCs/>
          <w:color w:val="000000"/>
          <w:kern w:val="0"/>
          <w:sz w:val="24"/>
          <w:szCs w:val="24"/>
          <w:lang w:val="en-GB" w:eastAsia="en-GB"/>
          <w14:ligatures w14:val="none"/>
        </w:rPr>
        <w:t>. 09.06.22 ՀՕ-155-Ն)</w:t>
      </w:r>
    </w:p>
    <w:p w14:paraId="45C13DCD"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Calibri" w:eastAsia="Times New Roman" w:hAnsi="Calibri" w:cs="Calibri"/>
          <w:color w:val="000000"/>
          <w:kern w:val="0"/>
          <w:sz w:val="24"/>
          <w:szCs w:val="24"/>
          <w:lang w:val="en-GB" w:eastAsia="en-GB"/>
          <w14:ligatures w14:val="none"/>
        </w:rPr>
        <w:t> </w:t>
      </w:r>
    </w:p>
    <w:p w14:paraId="216CBE29"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1. </w:t>
      </w:r>
      <w:proofErr w:type="spellStart"/>
      <w:r w:rsidRPr="003323A8">
        <w:rPr>
          <w:rFonts w:ascii="GHEA Grapalat" w:eastAsia="Times New Roman" w:hAnsi="GHEA Grapalat" w:cs="Times New Roman"/>
          <w:color w:val="000000"/>
          <w:kern w:val="0"/>
          <w:sz w:val="24"/>
          <w:szCs w:val="24"/>
          <w:lang w:val="en-GB" w:eastAsia="en-GB"/>
          <w14:ligatures w14:val="none"/>
        </w:rPr>
        <w:t>Ուղևորների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հետիոտների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հեծանվորդների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մյուս</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մասնակիցների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բացառությամբ</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վարորդների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կանոնները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ինչպես</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նաև</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հետիոտների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հեծանվորդների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մյուս</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մասնակիցների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բացառությամբ</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վարորդների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կարգավորման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ազդանշաններին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չենթարկվելը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գծանշումների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պահանջները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63C7F8D1"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եռապատիկի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09A16689"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2. </w:t>
      </w:r>
      <w:proofErr w:type="spellStart"/>
      <w:r w:rsidRPr="003323A8">
        <w:rPr>
          <w:rFonts w:ascii="GHEA Grapalat" w:eastAsia="Times New Roman" w:hAnsi="GHEA Grapalat" w:cs="Times New Roman"/>
          <w:color w:val="000000"/>
          <w:kern w:val="0"/>
          <w:sz w:val="24"/>
          <w:szCs w:val="24"/>
          <w:lang w:val="en-GB" w:eastAsia="en-GB"/>
          <w14:ligatures w14:val="none"/>
        </w:rPr>
        <w:t>Հետիոտների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այդ</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թվում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մայթերով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հետիոտնային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արահետներով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իսկ</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դրանց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բացակայության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դեպքում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կողնակներով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շարժվելու</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կարգը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0FE74BDF"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հնգապատիկի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37566308"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3. </w:t>
      </w:r>
      <w:proofErr w:type="spellStart"/>
      <w:r w:rsidRPr="003323A8">
        <w:rPr>
          <w:rFonts w:ascii="GHEA Grapalat" w:eastAsia="Times New Roman" w:hAnsi="GHEA Grapalat" w:cs="Times New Roman"/>
          <w:color w:val="000000"/>
          <w:kern w:val="0"/>
          <w:sz w:val="24"/>
          <w:szCs w:val="24"/>
          <w:lang w:val="en-GB" w:eastAsia="en-GB"/>
          <w14:ligatures w14:val="none"/>
        </w:rPr>
        <w:t>Հետիոտների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երթևեկելի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մասը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հատելու</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կարգը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08220C84" w14:textId="158C28B8"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lastRenderedPageBreak/>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strike/>
          <w:color w:val="000000"/>
          <w:kern w:val="0"/>
          <w:sz w:val="24"/>
          <w:szCs w:val="24"/>
          <w:lang w:val="en-GB" w:eastAsia="en-GB"/>
          <w14:ligatures w14:val="none"/>
        </w:rPr>
        <w:t>հնգապատիկի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r w:rsidRPr="003323A8">
        <w:rPr>
          <w:rFonts w:ascii="GHEA Grapalat" w:eastAsia="Times New Roman" w:hAnsi="GHEA Grapalat" w:cs="Times New Roman"/>
          <w:b/>
          <w:bCs/>
          <w:color w:val="FF0000"/>
          <w:kern w:val="0"/>
          <w:sz w:val="24"/>
          <w:szCs w:val="24"/>
          <w:u w:val="single"/>
          <w:lang w:val="hy-AM" w:eastAsia="en-GB"/>
          <w14:ligatures w14:val="none"/>
        </w:rPr>
        <w:t>տասնապատիկի</w:t>
      </w:r>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1D46D8EE"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4.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ուղևորի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ընթացքի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ժամանակ</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դռները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բացելը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կանգնած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դռները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բացելը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եթե</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դա</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խոչընդոտում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երթևեկության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մյուս</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մասնակիցներին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ինչպես</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նաև</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ուղևորների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միջոցից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իրեր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և </w:t>
      </w:r>
      <w:proofErr w:type="spellStart"/>
      <w:r w:rsidRPr="003323A8">
        <w:rPr>
          <w:rFonts w:ascii="GHEA Grapalat" w:eastAsia="Times New Roman" w:hAnsi="GHEA Grapalat" w:cs="Times New Roman"/>
          <w:color w:val="000000"/>
          <w:kern w:val="0"/>
          <w:sz w:val="24"/>
          <w:szCs w:val="24"/>
          <w:lang w:val="en-GB" w:eastAsia="en-GB"/>
          <w14:ligatures w14:val="none"/>
        </w:rPr>
        <w:t>առարկաներ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նետելը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41FCE60C"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հնգապատիկի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1E122E0F"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5. </w:t>
      </w:r>
      <w:proofErr w:type="spellStart"/>
      <w:r w:rsidRPr="003323A8">
        <w:rPr>
          <w:rFonts w:ascii="GHEA Grapalat" w:eastAsia="Times New Roman" w:hAnsi="GHEA Grapalat" w:cs="Times New Roman"/>
          <w:color w:val="000000"/>
          <w:kern w:val="0"/>
          <w:sz w:val="24"/>
          <w:szCs w:val="24"/>
          <w:lang w:val="en-GB" w:eastAsia="en-GB"/>
          <w14:ligatures w14:val="none"/>
        </w:rPr>
        <w:t>Մոպեդները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հեծանիվները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լծասայլերը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վարելու</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կանոնները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3A7DA4CE"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հնգապատիկի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012844E3"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5.1. </w:t>
      </w:r>
      <w:proofErr w:type="spellStart"/>
      <w:r w:rsidRPr="003323A8">
        <w:rPr>
          <w:rFonts w:ascii="GHEA Grapalat" w:eastAsia="Times New Roman" w:hAnsi="GHEA Grapalat" w:cs="Times New Roman"/>
          <w:color w:val="000000"/>
          <w:kern w:val="0"/>
          <w:sz w:val="24"/>
          <w:szCs w:val="24"/>
          <w:lang w:val="en-GB" w:eastAsia="en-GB"/>
          <w14:ligatures w14:val="none"/>
        </w:rPr>
        <w:t>Ապրանքների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առաքում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իրականացնող</w:t>
      </w:r>
      <w:proofErr w:type="spellEnd"/>
      <w:r w:rsidRPr="003323A8">
        <w:rPr>
          <w:rFonts w:ascii="Calibri" w:eastAsia="Times New Roman" w:hAnsi="Calibri" w:cs="Calibri"/>
          <w:b/>
          <w:bCs/>
          <w:color w:val="000000"/>
          <w:kern w:val="0"/>
          <w:sz w:val="24"/>
          <w:szCs w:val="24"/>
          <w:lang w:val="en-GB" w:eastAsia="en-GB"/>
          <w14:ligatures w14:val="none"/>
        </w:rPr>
        <w:t> </w:t>
      </w:r>
      <w:proofErr w:type="spellStart"/>
      <w:r w:rsidRPr="003323A8">
        <w:rPr>
          <w:rFonts w:ascii="GHEA Grapalat" w:eastAsia="Times New Roman" w:hAnsi="GHEA Grapalat" w:cs="Times New Roman"/>
          <w:color w:val="000000"/>
          <w:kern w:val="0"/>
          <w:sz w:val="24"/>
          <w:szCs w:val="24"/>
          <w:lang w:val="en-GB" w:eastAsia="en-GB"/>
          <w14:ligatures w14:val="none"/>
        </w:rPr>
        <w:t>հեծանիվ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մոպեդ</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վարող</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անձի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կողմից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հեծանիվը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մոպեդն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առանց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սաղավարտի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չկոճկված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սաղավարտով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վարելը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00E767F9"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յոթնապատիկի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488C7514"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6. </w:t>
      </w:r>
      <w:proofErr w:type="spellStart"/>
      <w:r w:rsidRPr="003323A8">
        <w:rPr>
          <w:rFonts w:ascii="GHEA Grapalat" w:eastAsia="Times New Roman" w:hAnsi="GHEA Grapalat" w:cs="Times New Roman"/>
          <w:color w:val="000000"/>
          <w:kern w:val="0"/>
          <w:sz w:val="24"/>
          <w:szCs w:val="24"/>
          <w:lang w:val="en-GB" w:eastAsia="en-GB"/>
          <w14:ligatures w14:val="none"/>
        </w:rPr>
        <w:t>Սույն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հոդվածի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1-5.1-ին </w:t>
      </w:r>
      <w:proofErr w:type="spellStart"/>
      <w:r w:rsidRPr="003323A8">
        <w:rPr>
          <w:rFonts w:ascii="GHEA Grapalat" w:eastAsia="Times New Roman" w:hAnsi="GHEA Grapalat" w:cs="Times New Roman"/>
          <w:color w:val="000000"/>
          <w:kern w:val="0"/>
          <w:sz w:val="24"/>
          <w:szCs w:val="24"/>
          <w:lang w:val="en-GB" w:eastAsia="en-GB"/>
          <w14:ligatures w14:val="none"/>
        </w:rPr>
        <w:t>մասերով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նախատեսված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արարքներ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կատարելը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որոնք</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ստեղծել</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վթարային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իրադրություն</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4F745964"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տասնապատիկի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3D9629BE"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6.1. </w:t>
      </w:r>
      <w:proofErr w:type="spellStart"/>
      <w:r w:rsidRPr="003323A8">
        <w:rPr>
          <w:rFonts w:ascii="GHEA Grapalat" w:eastAsia="Times New Roman" w:hAnsi="GHEA Grapalat" w:cs="Times New Roman"/>
          <w:color w:val="000000"/>
          <w:kern w:val="0"/>
          <w:sz w:val="24"/>
          <w:szCs w:val="24"/>
          <w:lang w:val="en-GB" w:eastAsia="en-GB"/>
          <w14:ligatures w14:val="none"/>
        </w:rPr>
        <w:t>Սույն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հոդվածի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1-5.1-ին </w:t>
      </w:r>
      <w:proofErr w:type="spellStart"/>
      <w:r w:rsidRPr="003323A8">
        <w:rPr>
          <w:rFonts w:ascii="GHEA Grapalat" w:eastAsia="Times New Roman" w:hAnsi="GHEA Grapalat" w:cs="Times New Roman"/>
          <w:color w:val="000000"/>
          <w:kern w:val="0"/>
          <w:sz w:val="24"/>
          <w:szCs w:val="24"/>
          <w:lang w:val="en-GB" w:eastAsia="en-GB"/>
          <w14:ligatures w14:val="none"/>
        </w:rPr>
        <w:t>մասերով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նախատեսված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արարքները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կատարելը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եթե</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դրանց</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հետևանքով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անձի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առողջությանը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պատճառվել</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թեթև</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վնաս</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44CC44C0"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քսանապատիկի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6B7654B6"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color w:val="000000"/>
          <w:kern w:val="0"/>
          <w:sz w:val="24"/>
          <w:szCs w:val="24"/>
          <w:lang w:val="en-GB" w:eastAsia="en-GB"/>
          <w14:ligatures w14:val="none"/>
        </w:rPr>
        <w:t xml:space="preserve">7. </w:t>
      </w:r>
      <w:proofErr w:type="spellStart"/>
      <w:r w:rsidRPr="003323A8">
        <w:rPr>
          <w:rFonts w:ascii="GHEA Grapalat" w:eastAsia="Times New Roman" w:hAnsi="GHEA Grapalat" w:cs="Times New Roman"/>
          <w:color w:val="000000"/>
          <w:kern w:val="0"/>
          <w:sz w:val="24"/>
          <w:szCs w:val="24"/>
          <w:lang w:val="en-GB" w:eastAsia="en-GB"/>
          <w14:ligatures w14:val="none"/>
        </w:rPr>
        <w:t>Ճանապարհներով</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անասուններ</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քշելու</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կանոնները</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խախտելը</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359CB797"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3323A8">
        <w:rPr>
          <w:rFonts w:ascii="GHEA Grapalat" w:eastAsia="Times New Roman" w:hAnsi="GHEA Grapalat" w:cs="Times New Roman"/>
          <w:color w:val="000000"/>
          <w:kern w:val="0"/>
          <w:sz w:val="24"/>
          <w:szCs w:val="24"/>
          <w:lang w:val="en-GB" w:eastAsia="en-GB"/>
          <w14:ligatures w14:val="none"/>
        </w:rPr>
        <w:t>առաջացնում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է </w:t>
      </w:r>
      <w:proofErr w:type="spellStart"/>
      <w:r w:rsidRPr="003323A8">
        <w:rPr>
          <w:rFonts w:ascii="GHEA Grapalat" w:eastAsia="Times New Roman" w:hAnsi="GHEA Grapalat" w:cs="Times New Roman"/>
          <w:color w:val="000000"/>
          <w:kern w:val="0"/>
          <w:sz w:val="24"/>
          <w:szCs w:val="24"/>
          <w:lang w:val="en-GB" w:eastAsia="en-GB"/>
          <w14:ligatures w14:val="none"/>
        </w:rPr>
        <w:t>տուգանքի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նշանակում</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սահմանված</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նվազագույն</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աշխատավարձի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տասնապատիկի</w:t>
      </w:r>
      <w:proofErr w:type="spellEnd"/>
      <w:r w:rsidRPr="003323A8">
        <w:rPr>
          <w:rFonts w:ascii="GHEA Grapalat" w:eastAsia="Times New Roman" w:hAnsi="GHEA Grapalat" w:cs="Times New Roman"/>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color w:val="000000"/>
          <w:kern w:val="0"/>
          <w:sz w:val="24"/>
          <w:szCs w:val="24"/>
          <w:lang w:val="en-GB" w:eastAsia="en-GB"/>
          <w14:ligatures w14:val="none"/>
        </w:rPr>
        <w:t>չափով</w:t>
      </w:r>
      <w:proofErr w:type="spellEnd"/>
      <w:r w:rsidRPr="003323A8">
        <w:rPr>
          <w:rFonts w:ascii="GHEA Grapalat" w:eastAsia="Times New Roman" w:hAnsi="GHEA Grapalat" w:cs="Times New Roman"/>
          <w:color w:val="000000"/>
          <w:kern w:val="0"/>
          <w:sz w:val="24"/>
          <w:szCs w:val="24"/>
          <w:lang w:val="en-GB" w:eastAsia="en-GB"/>
          <w14:ligatures w14:val="none"/>
        </w:rPr>
        <w:t>:</w:t>
      </w:r>
    </w:p>
    <w:p w14:paraId="583BDDDE" w14:textId="77777777" w:rsidR="003323A8" w:rsidRPr="003323A8" w:rsidRDefault="003323A8" w:rsidP="003323A8">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b/>
          <w:bCs/>
          <w:i/>
          <w:iCs/>
          <w:color w:val="000000"/>
          <w:kern w:val="0"/>
          <w:sz w:val="24"/>
          <w:szCs w:val="24"/>
          <w:lang w:val="en-GB" w:eastAsia="en-GB"/>
          <w14:ligatures w14:val="none"/>
        </w:rPr>
        <w:t xml:space="preserve">(131-րդ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հոդվածը</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խմբ</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10.03.90, 02.09.93 ՀՕ-79, 03.12.96 ՀՕ-102, 21.02.07 ՀՕ-73-Ն, 07.02.12 ՀՕ-2-Ն,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փոփ</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09.12.19 ՀՕ-300-Ն,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փոփ</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խմբ</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լրաց</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09.06.22 ՀՕ-155-Ն,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լրաց</w:t>
      </w:r>
      <w:proofErr w:type="spellEnd"/>
      <w:r w:rsidRPr="003323A8">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3323A8">
        <w:rPr>
          <w:rFonts w:ascii="GHEA Grapalat" w:eastAsia="Times New Roman" w:hAnsi="GHEA Grapalat" w:cs="Times New Roman"/>
          <w:b/>
          <w:bCs/>
          <w:i/>
          <w:iCs/>
          <w:color w:val="000000"/>
          <w:kern w:val="0"/>
          <w:sz w:val="24"/>
          <w:szCs w:val="24"/>
          <w:lang w:val="en-GB" w:eastAsia="en-GB"/>
          <w14:ligatures w14:val="none"/>
        </w:rPr>
        <w:t>փոփ</w:t>
      </w:r>
      <w:proofErr w:type="spellEnd"/>
      <w:r w:rsidRPr="003323A8">
        <w:rPr>
          <w:rFonts w:ascii="GHEA Grapalat" w:eastAsia="Times New Roman" w:hAnsi="GHEA Grapalat" w:cs="Times New Roman"/>
          <w:b/>
          <w:bCs/>
          <w:i/>
          <w:iCs/>
          <w:color w:val="000000"/>
          <w:kern w:val="0"/>
          <w:sz w:val="24"/>
          <w:szCs w:val="24"/>
          <w:lang w:val="en-GB" w:eastAsia="en-GB"/>
          <w14:ligatures w14:val="none"/>
        </w:rPr>
        <w:t>.</w:t>
      </w:r>
      <w:r w:rsidRPr="003323A8">
        <w:rPr>
          <w:rFonts w:ascii="Calibri" w:eastAsia="Times New Roman" w:hAnsi="Calibri" w:cs="Calibri"/>
          <w:b/>
          <w:bCs/>
          <w:i/>
          <w:iCs/>
          <w:color w:val="000000"/>
          <w:kern w:val="0"/>
          <w:sz w:val="24"/>
          <w:szCs w:val="24"/>
          <w:lang w:val="en-GB" w:eastAsia="en-GB"/>
          <w14:ligatures w14:val="none"/>
        </w:rPr>
        <w:t> </w:t>
      </w:r>
      <w:r w:rsidRPr="003323A8">
        <w:rPr>
          <w:rFonts w:ascii="GHEA Grapalat" w:eastAsia="Times New Roman" w:hAnsi="GHEA Grapalat" w:cs="Times New Roman"/>
          <w:b/>
          <w:bCs/>
          <w:i/>
          <w:iCs/>
          <w:color w:val="000000"/>
          <w:kern w:val="0"/>
          <w:sz w:val="24"/>
          <w:szCs w:val="24"/>
          <w:lang w:val="en-GB" w:eastAsia="en-GB"/>
          <w14:ligatures w14:val="none"/>
        </w:rPr>
        <w:t>02.10.24</w:t>
      </w:r>
      <w:r w:rsidRPr="003323A8">
        <w:rPr>
          <w:rFonts w:ascii="Calibri" w:eastAsia="Times New Roman" w:hAnsi="Calibri" w:cs="Calibri"/>
          <w:b/>
          <w:bCs/>
          <w:i/>
          <w:iCs/>
          <w:color w:val="000000"/>
          <w:kern w:val="0"/>
          <w:sz w:val="24"/>
          <w:szCs w:val="24"/>
          <w:lang w:val="en-GB" w:eastAsia="en-GB"/>
          <w14:ligatures w14:val="none"/>
        </w:rPr>
        <w:t> </w:t>
      </w:r>
      <w:r w:rsidRPr="003323A8">
        <w:rPr>
          <w:rFonts w:ascii="GHEA Grapalat" w:eastAsia="Times New Roman" w:hAnsi="GHEA Grapalat" w:cs="GHEA Grapalat"/>
          <w:b/>
          <w:bCs/>
          <w:i/>
          <w:iCs/>
          <w:color w:val="000000"/>
          <w:kern w:val="0"/>
          <w:sz w:val="24"/>
          <w:szCs w:val="24"/>
          <w:lang w:val="en-GB" w:eastAsia="en-GB"/>
          <w14:ligatures w14:val="none"/>
        </w:rPr>
        <w:t>ՀՕ</w:t>
      </w:r>
      <w:r w:rsidRPr="003323A8">
        <w:rPr>
          <w:rFonts w:ascii="GHEA Grapalat" w:eastAsia="Times New Roman" w:hAnsi="GHEA Grapalat" w:cs="Times New Roman"/>
          <w:b/>
          <w:bCs/>
          <w:i/>
          <w:iCs/>
          <w:color w:val="000000"/>
          <w:kern w:val="0"/>
          <w:sz w:val="24"/>
          <w:szCs w:val="24"/>
          <w:lang w:val="en-GB" w:eastAsia="en-GB"/>
          <w14:ligatures w14:val="none"/>
        </w:rPr>
        <w:t>-362-</w:t>
      </w:r>
      <w:r w:rsidRPr="003323A8">
        <w:rPr>
          <w:rFonts w:ascii="GHEA Grapalat" w:eastAsia="Times New Roman" w:hAnsi="GHEA Grapalat" w:cs="GHEA Grapalat"/>
          <w:b/>
          <w:bCs/>
          <w:i/>
          <w:iCs/>
          <w:color w:val="000000"/>
          <w:kern w:val="0"/>
          <w:sz w:val="24"/>
          <w:szCs w:val="24"/>
          <w:lang w:val="en-GB" w:eastAsia="en-GB"/>
          <w14:ligatures w14:val="none"/>
        </w:rPr>
        <w:t>Ն</w:t>
      </w:r>
      <w:r w:rsidRPr="003323A8">
        <w:rPr>
          <w:rFonts w:ascii="GHEA Grapalat" w:eastAsia="Times New Roman" w:hAnsi="GHEA Grapalat" w:cs="Times New Roman"/>
          <w:b/>
          <w:bCs/>
          <w:i/>
          <w:iCs/>
          <w:color w:val="000000"/>
          <w:kern w:val="0"/>
          <w:sz w:val="24"/>
          <w:szCs w:val="24"/>
          <w:lang w:val="en-GB" w:eastAsia="en-GB"/>
          <w14:ligatures w14:val="none"/>
        </w:rPr>
        <w:t>)</w:t>
      </w:r>
    </w:p>
    <w:p w14:paraId="6250B041" w14:textId="0BE18525" w:rsidR="003323A8" w:rsidRDefault="003323A8"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2"/>
        <w:gridCol w:w="10418"/>
      </w:tblGrid>
      <w:tr w:rsidR="003323A8" w:rsidRPr="003323A8" w14:paraId="57B3F94B" w14:textId="77777777" w:rsidTr="003323A8">
        <w:trPr>
          <w:tblCellSpacing w:w="0" w:type="dxa"/>
        </w:trPr>
        <w:tc>
          <w:tcPr>
            <w:tcW w:w="24" w:type="dxa"/>
            <w:shd w:val="clear" w:color="auto" w:fill="FFFFFF"/>
            <w:hideMark/>
          </w:tcPr>
          <w:p w14:paraId="02DD3598" w14:textId="62EFE68C" w:rsidR="003323A8" w:rsidRPr="003323A8" w:rsidRDefault="003323A8" w:rsidP="003323A8">
            <w:pPr>
              <w:spacing w:after="0" w:line="360" w:lineRule="auto"/>
              <w:jc w:val="both"/>
              <w:rPr>
                <w:rFonts w:ascii="GHEA Grapalat" w:eastAsia="Times New Roman" w:hAnsi="GHEA Grapalat" w:cs="Times New Roman"/>
                <w:color w:val="000000"/>
                <w:kern w:val="0"/>
                <w:sz w:val="24"/>
                <w:szCs w:val="24"/>
                <w:lang w:val="en-GB" w:eastAsia="en-GB"/>
                <w14:ligatures w14:val="none"/>
              </w:rPr>
            </w:pPr>
            <w:r w:rsidRPr="003323A8">
              <w:rPr>
                <w:rFonts w:ascii="GHEA Grapalat" w:eastAsia="Times New Roman" w:hAnsi="GHEA Grapalat" w:cs="Times New Roman"/>
                <w:b/>
                <w:bCs/>
                <w:color w:val="000000"/>
                <w:kern w:val="0"/>
                <w:sz w:val="24"/>
                <w:szCs w:val="24"/>
                <w:lang w:val="en-GB" w:eastAsia="en-GB"/>
                <w14:ligatures w14:val="none"/>
              </w:rPr>
              <w:t>.</w:t>
            </w:r>
          </w:p>
        </w:tc>
        <w:tc>
          <w:tcPr>
            <w:tcW w:w="10466" w:type="dxa"/>
            <w:shd w:val="clear" w:color="auto" w:fill="FFFFFF"/>
            <w:vAlign w:val="center"/>
            <w:hideMark/>
          </w:tcPr>
          <w:p w14:paraId="7B5DC74E" w14:textId="221006A6" w:rsidR="003323A8" w:rsidRPr="00515DAE" w:rsidRDefault="003323A8" w:rsidP="003323A8">
            <w:pPr>
              <w:spacing w:after="0" w:line="360" w:lineRule="auto"/>
              <w:jc w:val="both"/>
              <w:rPr>
                <w:rFonts w:ascii="GHEA Grapalat" w:eastAsia="Times New Roman" w:hAnsi="GHEA Grapalat" w:cs="Times New Roman"/>
                <w:b/>
                <w:bCs/>
                <w:color w:val="000000"/>
                <w:kern w:val="0"/>
                <w:sz w:val="24"/>
                <w:szCs w:val="24"/>
                <w:lang w:val="en-GB" w:eastAsia="en-GB"/>
                <w14:ligatures w14:val="none"/>
              </w:rPr>
            </w:pPr>
            <w:proofErr w:type="spellStart"/>
            <w:r w:rsidRPr="003323A8">
              <w:rPr>
                <w:rStyle w:val="Strong"/>
                <w:rFonts w:ascii="GHEA Grapalat" w:hAnsi="GHEA Grapalat"/>
                <w:color w:val="000000"/>
                <w:sz w:val="24"/>
                <w:szCs w:val="24"/>
                <w:shd w:val="clear" w:color="auto" w:fill="FFFFFF"/>
              </w:rPr>
              <w:t>Հոդված</w:t>
            </w:r>
            <w:proofErr w:type="spellEnd"/>
            <w:r w:rsidRPr="003323A8">
              <w:rPr>
                <w:rStyle w:val="Strong"/>
                <w:rFonts w:ascii="GHEA Grapalat" w:hAnsi="GHEA Grapalat"/>
                <w:color w:val="000000"/>
                <w:sz w:val="24"/>
                <w:szCs w:val="24"/>
                <w:shd w:val="clear" w:color="auto" w:fill="FFFFFF"/>
                <w:lang w:val="hy-AM"/>
              </w:rPr>
              <w:t xml:space="preserve"> </w:t>
            </w:r>
            <w:r w:rsidRPr="003323A8">
              <w:rPr>
                <w:rStyle w:val="Strong"/>
                <w:rFonts w:ascii="GHEA Grapalat" w:hAnsi="GHEA Grapalat"/>
                <w:color w:val="000000"/>
                <w:sz w:val="24"/>
                <w:szCs w:val="24"/>
                <w:shd w:val="clear" w:color="auto" w:fill="FFFFFF"/>
              </w:rPr>
              <w:t>158.</w:t>
            </w:r>
            <w:r w:rsidR="00515DAE">
              <w:rPr>
                <w:rStyle w:val="Strong"/>
                <w:rFonts w:ascii="GHEA Grapalat" w:hAnsi="GHEA Grapalat"/>
                <w:color w:val="000000"/>
                <w:sz w:val="24"/>
                <w:szCs w:val="24"/>
                <w:shd w:val="clear" w:color="auto" w:fill="FFFFFF"/>
                <w:lang w:val="hy-AM"/>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Առևտրի</w:t>
            </w:r>
            <w:proofErr w:type="spellEnd"/>
            <w:r w:rsidRPr="003323A8">
              <w:rPr>
                <w:rFonts w:ascii="GHEA Grapalat" w:eastAsia="Times New Roman" w:hAnsi="GHEA Grapalat" w:cs="Times New Roman"/>
                <w:b/>
                <w:bCs/>
                <w:color w:val="000000"/>
                <w:kern w:val="0"/>
                <w:sz w:val="24"/>
                <w:szCs w:val="24"/>
                <w:lang w:val="en-GB" w:eastAsia="en-GB"/>
                <w14:ligatures w14:val="none"/>
              </w:rPr>
              <w:t>,</w:t>
            </w:r>
            <w:r w:rsidR="00515DAE">
              <w:rPr>
                <w:rFonts w:ascii="GHEA Grapalat" w:eastAsia="Times New Roman" w:hAnsi="GHEA Grapalat" w:cs="Times New Roman"/>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հանրային</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սննդի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օբյեկտների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վաճառողի</w:t>
            </w:r>
            <w:proofErr w:type="spellEnd"/>
            <w:r w:rsidRPr="003323A8">
              <w:rPr>
                <w:rFonts w:ascii="GHEA Grapalat" w:eastAsia="Times New Roman" w:hAnsi="GHEA Grapalat" w:cs="Times New Roman"/>
                <w:b/>
                <w:bCs/>
                <w:color w:val="000000"/>
                <w:kern w:val="0"/>
                <w:sz w:val="24"/>
                <w:szCs w:val="24"/>
                <w:lang w:val="en-GB" w:eastAsia="en-GB"/>
                <w14:ligatures w14:val="none"/>
              </w:rPr>
              <w:t>,</w:t>
            </w:r>
            <w:r w:rsidR="00515DAE">
              <w:rPr>
                <w:rFonts w:ascii="GHEA Grapalat" w:eastAsia="Times New Roman" w:hAnsi="GHEA Grapalat" w:cs="Times New Roman"/>
                <w:b/>
                <w:bCs/>
                <w:color w:val="000000"/>
                <w:kern w:val="0"/>
                <w:sz w:val="24"/>
                <w:szCs w:val="24"/>
                <w:lang w:val="hy-AM" w:eastAsia="en-GB"/>
                <w14:ligatures w14:val="none"/>
              </w:rPr>
              <w:t xml:space="preserve"> </w:t>
            </w:r>
            <w:proofErr w:type="spellStart"/>
            <w:r w:rsidRPr="003323A8">
              <w:rPr>
                <w:rFonts w:ascii="GHEA Grapalat" w:eastAsia="Times New Roman" w:hAnsi="GHEA Grapalat" w:cs="Times New Roman"/>
                <w:b/>
                <w:bCs/>
                <w:color w:val="000000"/>
                <w:kern w:val="0"/>
                <w:sz w:val="24"/>
                <w:szCs w:val="24"/>
                <w:lang w:val="en-GB" w:eastAsia="en-GB"/>
                <w14:ligatures w14:val="none"/>
              </w:rPr>
              <w:t>կենցաղային</w:t>
            </w:r>
            <w:proofErr w:type="spellEnd"/>
            <w:r w:rsidR="00515DAE">
              <w:rPr>
                <w:rFonts w:ascii="GHEA Grapalat" w:eastAsia="Times New Roman" w:hAnsi="GHEA Grapalat" w:cs="Times New Roman"/>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ծառայության</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օբյեկտի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կատարողի</w:t>
            </w:r>
            <w:proofErr w:type="spellEnd"/>
            <w:r w:rsidRPr="003323A8">
              <w:rPr>
                <w:rFonts w:ascii="GHEA Grapalat" w:eastAsia="Times New Roman" w:hAnsi="GHEA Grapalat" w:cs="Times New Roman"/>
                <w:b/>
                <w:bCs/>
                <w:color w:val="000000"/>
                <w:kern w:val="0"/>
                <w:sz w:val="24"/>
                <w:szCs w:val="24"/>
                <w:lang w:val="en-GB" w:eastAsia="en-GB"/>
                <w14:ligatures w14:val="none"/>
              </w:rPr>
              <w:t>,</w:t>
            </w:r>
            <w:r w:rsidR="00515DAE">
              <w:rPr>
                <w:rFonts w:ascii="GHEA Grapalat" w:eastAsia="Times New Roman" w:hAnsi="GHEA Grapalat" w:cs="Times New Roman"/>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շրջիկ</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առևտրի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կետերում</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վաճառքի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կազմակերպչի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կամ</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ծառայություն</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մատուցողի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կամ</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ն</w:t>
            </w:r>
            <w:proofErr w:type="spellStart"/>
            <w:r w:rsidRPr="003323A8">
              <w:rPr>
                <w:rFonts w:ascii="GHEA Grapalat" w:eastAsia="Times New Roman" w:hAnsi="GHEA Grapalat" w:cs="GHEA Grapalat"/>
                <w:b/>
                <w:bCs/>
                <w:color w:val="000000"/>
                <w:kern w:val="0"/>
                <w:sz w:val="24"/>
                <w:szCs w:val="24"/>
                <w:lang w:val="en-GB" w:eastAsia="en-GB"/>
                <w14:ligatures w14:val="none"/>
              </w:rPr>
              <w:t>շրջածախ</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առևտրի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միջոցով</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վաճառքի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կազմակերպչի</w:t>
            </w:r>
            <w:proofErr w:type="spellEnd"/>
            <w:r w:rsidRPr="003323A8">
              <w:rPr>
                <w:rFonts w:ascii="GHEA Grapalat" w:eastAsia="Times New Roman" w:hAnsi="GHEA Grapalat" w:cs="Times New Roman"/>
                <w:b/>
                <w:bCs/>
                <w:color w:val="000000"/>
                <w:kern w:val="0"/>
                <w:sz w:val="24"/>
                <w:szCs w:val="24"/>
                <w:lang w:val="en-GB" w:eastAsia="en-GB"/>
                <w14:ligatures w14:val="none"/>
              </w:rPr>
              <w:t>,</w:t>
            </w:r>
            <w:r w:rsidR="00515DAE">
              <w:rPr>
                <w:rFonts w:ascii="GHEA Grapalat" w:eastAsia="Times New Roman" w:hAnsi="GHEA Grapalat" w:cs="Times New Roman"/>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առևտրի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իրականացման</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վայրի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կազմակերպչի</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կողմից</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օրենքով</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սահմանված</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պահանջները</w:t>
            </w:r>
            <w:proofErr w:type="spellEnd"/>
            <w:r w:rsidR="00515DAE">
              <w:rPr>
                <w:rFonts w:ascii="GHEA Grapalat" w:eastAsia="Times New Roman" w:hAnsi="GHEA Grapalat" w:cs="GHEA Grapalat"/>
                <w:b/>
                <w:bCs/>
                <w:color w:val="000000"/>
                <w:kern w:val="0"/>
                <w:sz w:val="24"/>
                <w:szCs w:val="24"/>
                <w:lang w:val="hy-AM" w:eastAsia="en-GB"/>
                <w14:ligatures w14:val="none"/>
              </w:rPr>
              <w:t xml:space="preserve"> </w:t>
            </w:r>
            <w:proofErr w:type="spellStart"/>
            <w:r w:rsidRPr="003323A8">
              <w:rPr>
                <w:rFonts w:ascii="GHEA Grapalat" w:eastAsia="Times New Roman" w:hAnsi="GHEA Grapalat" w:cs="GHEA Grapalat"/>
                <w:b/>
                <w:bCs/>
                <w:color w:val="000000"/>
                <w:kern w:val="0"/>
                <w:sz w:val="24"/>
                <w:szCs w:val="24"/>
                <w:lang w:val="en-GB" w:eastAsia="en-GB"/>
                <w14:ligatures w14:val="none"/>
              </w:rPr>
              <w:t>խախտելը</w:t>
            </w:r>
            <w:proofErr w:type="spellEnd"/>
          </w:p>
        </w:tc>
      </w:tr>
    </w:tbl>
    <w:p w14:paraId="2E6F89B0" w14:textId="0BC1EF13" w:rsidR="003323A8" w:rsidRPr="000A3748" w:rsidRDefault="00515DAE" w:rsidP="003323A8">
      <w:pPr>
        <w:shd w:val="clear" w:color="auto" w:fill="FFFFFF"/>
        <w:spacing w:before="100" w:beforeAutospacing="1" w:after="100" w:afterAutospacing="1" w:line="360" w:lineRule="auto"/>
        <w:jc w:val="both"/>
        <w:rPr>
          <w:rFonts w:ascii="GHEA Grapalat" w:eastAsia="Times New Roman" w:hAnsi="GHEA Grapalat" w:cs="Times New Roman"/>
          <w:color w:val="000000"/>
          <w:kern w:val="0"/>
          <w:sz w:val="24"/>
          <w:szCs w:val="24"/>
          <w:lang w:val="hy-AM" w:eastAsia="en-GB"/>
          <w14:ligatures w14:val="none"/>
        </w:rPr>
      </w:pPr>
      <w:r>
        <w:rPr>
          <w:rFonts w:ascii="Calibri" w:eastAsia="Times New Roman" w:hAnsi="Calibri" w:cs="Calibri"/>
          <w:b/>
          <w:bCs/>
          <w:i/>
          <w:iCs/>
          <w:color w:val="000000"/>
          <w:kern w:val="0"/>
          <w:sz w:val="24"/>
          <w:szCs w:val="24"/>
          <w:lang w:val="hy-AM" w:eastAsia="en-GB"/>
          <w14:ligatures w14:val="none"/>
        </w:rPr>
        <w:t xml:space="preserve">    </w:t>
      </w:r>
      <w:r w:rsidR="003323A8" w:rsidRPr="00515DAE">
        <w:rPr>
          <w:rFonts w:ascii="GHEA Grapalat" w:eastAsia="Times New Roman" w:hAnsi="GHEA Grapalat" w:cs="Times New Roman"/>
          <w:b/>
          <w:bCs/>
          <w:i/>
          <w:iCs/>
          <w:color w:val="000000"/>
          <w:kern w:val="0"/>
          <w:sz w:val="24"/>
          <w:szCs w:val="24"/>
          <w:lang w:val="hy-AM" w:eastAsia="en-GB"/>
          <w14:ligatures w14:val="none"/>
        </w:rPr>
        <w:t>(</w:t>
      </w:r>
      <w:r w:rsidR="003323A8" w:rsidRPr="00515DAE">
        <w:rPr>
          <w:rFonts w:ascii="GHEA Grapalat" w:eastAsia="Times New Roman" w:hAnsi="GHEA Grapalat" w:cs="GHEA Grapalat"/>
          <w:b/>
          <w:bCs/>
          <w:i/>
          <w:iCs/>
          <w:color w:val="000000"/>
          <w:kern w:val="0"/>
          <w:sz w:val="24"/>
          <w:szCs w:val="24"/>
          <w:lang w:val="hy-AM" w:eastAsia="en-GB"/>
          <w14:ligatures w14:val="none"/>
        </w:rPr>
        <w:t>վերնագիրը</w:t>
      </w:r>
      <w:r w:rsidR="003323A8" w:rsidRPr="00515DAE">
        <w:rPr>
          <w:rFonts w:ascii="GHEA Grapalat" w:eastAsia="Times New Roman" w:hAnsi="GHEA Grapalat" w:cs="Times New Roman"/>
          <w:b/>
          <w:bCs/>
          <w:i/>
          <w:iCs/>
          <w:color w:val="000000"/>
          <w:kern w:val="0"/>
          <w:sz w:val="24"/>
          <w:szCs w:val="24"/>
          <w:lang w:val="hy-AM" w:eastAsia="en-GB"/>
          <w14:ligatures w14:val="none"/>
        </w:rPr>
        <w:t xml:space="preserve"> </w:t>
      </w:r>
      <w:r w:rsidR="003323A8" w:rsidRPr="00515DAE">
        <w:rPr>
          <w:rFonts w:ascii="GHEA Grapalat" w:eastAsia="Times New Roman" w:hAnsi="GHEA Grapalat" w:cs="GHEA Grapalat"/>
          <w:b/>
          <w:bCs/>
          <w:i/>
          <w:iCs/>
          <w:color w:val="000000"/>
          <w:kern w:val="0"/>
          <w:sz w:val="24"/>
          <w:szCs w:val="24"/>
          <w:lang w:val="hy-AM" w:eastAsia="en-GB"/>
          <w14:ligatures w14:val="none"/>
        </w:rPr>
        <w:t>խմբ</w:t>
      </w:r>
      <w:r w:rsidR="003323A8" w:rsidRPr="00515DAE">
        <w:rPr>
          <w:rFonts w:ascii="GHEA Grapalat" w:eastAsia="Times New Roman" w:hAnsi="GHEA Grapalat" w:cs="Times New Roman"/>
          <w:b/>
          <w:bCs/>
          <w:i/>
          <w:iCs/>
          <w:color w:val="000000"/>
          <w:kern w:val="0"/>
          <w:sz w:val="24"/>
          <w:szCs w:val="24"/>
          <w:lang w:val="hy-AM" w:eastAsia="en-GB"/>
          <w14:ligatures w14:val="none"/>
        </w:rPr>
        <w:t>.</w:t>
      </w:r>
      <w:r>
        <w:rPr>
          <w:rFonts w:ascii="Calibri" w:eastAsia="Times New Roman" w:hAnsi="Calibri" w:cs="Calibri"/>
          <w:b/>
          <w:bCs/>
          <w:i/>
          <w:iCs/>
          <w:color w:val="000000"/>
          <w:kern w:val="0"/>
          <w:sz w:val="24"/>
          <w:szCs w:val="24"/>
          <w:lang w:val="hy-AM" w:eastAsia="en-GB"/>
          <w14:ligatures w14:val="none"/>
        </w:rPr>
        <w:t xml:space="preserve"> </w:t>
      </w:r>
      <w:r w:rsidR="003323A8" w:rsidRPr="00515DAE">
        <w:rPr>
          <w:rFonts w:ascii="GHEA Grapalat" w:eastAsia="Times New Roman" w:hAnsi="GHEA Grapalat" w:cs="Times New Roman"/>
          <w:b/>
          <w:bCs/>
          <w:i/>
          <w:iCs/>
          <w:color w:val="000000"/>
          <w:kern w:val="0"/>
          <w:sz w:val="24"/>
          <w:szCs w:val="24"/>
          <w:lang w:val="hy-AM" w:eastAsia="en-GB"/>
          <w14:ligatures w14:val="none"/>
        </w:rPr>
        <w:t xml:space="preserve">27.02.07 </w:t>
      </w:r>
      <w:r w:rsidR="003323A8" w:rsidRPr="00515DAE">
        <w:rPr>
          <w:rFonts w:ascii="GHEA Grapalat" w:eastAsia="Times New Roman" w:hAnsi="GHEA Grapalat" w:cs="GHEA Grapalat"/>
          <w:b/>
          <w:bCs/>
          <w:i/>
          <w:iCs/>
          <w:color w:val="000000"/>
          <w:kern w:val="0"/>
          <w:sz w:val="24"/>
          <w:szCs w:val="24"/>
          <w:lang w:val="hy-AM" w:eastAsia="en-GB"/>
          <w14:ligatures w14:val="none"/>
        </w:rPr>
        <w:t>ՀՕ</w:t>
      </w:r>
      <w:r w:rsidR="003323A8" w:rsidRPr="00515DAE">
        <w:rPr>
          <w:rFonts w:ascii="GHEA Grapalat" w:eastAsia="Times New Roman" w:hAnsi="GHEA Grapalat" w:cs="Times New Roman"/>
          <w:b/>
          <w:bCs/>
          <w:i/>
          <w:iCs/>
          <w:color w:val="000000"/>
          <w:kern w:val="0"/>
          <w:sz w:val="24"/>
          <w:szCs w:val="24"/>
          <w:lang w:val="hy-AM" w:eastAsia="en-GB"/>
          <w14:ligatures w14:val="none"/>
        </w:rPr>
        <w:t>-134-</w:t>
      </w:r>
      <w:r w:rsidR="003323A8" w:rsidRPr="00515DAE">
        <w:rPr>
          <w:rFonts w:ascii="GHEA Grapalat" w:eastAsia="Times New Roman" w:hAnsi="GHEA Grapalat" w:cs="GHEA Grapalat"/>
          <w:b/>
          <w:bCs/>
          <w:i/>
          <w:iCs/>
          <w:color w:val="000000"/>
          <w:kern w:val="0"/>
          <w:sz w:val="24"/>
          <w:szCs w:val="24"/>
          <w:lang w:val="hy-AM" w:eastAsia="en-GB"/>
          <w14:ligatures w14:val="none"/>
        </w:rPr>
        <w:t>Ն</w:t>
      </w:r>
      <w:r w:rsidR="003323A8" w:rsidRPr="00515DAE">
        <w:rPr>
          <w:rFonts w:ascii="GHEA Grapalat" w:eastAsia="Times New Roman" w:hAnsi="GHEA Grapalat" w:cs="Times New Roman"/>
          <w:b/>
          <w:bCs/>
          <w:i/>
          <w:iCs/>
          <w:color w:val="000000"/>
          <w:kern w:val="0"/>
          <w:sz w:val="24"/>
          <w:szCs w:val="24"/>
          <w:lang w:val="hy-AM" w:eastAsia="en-GB"/>
          <w14:ligatures w14:val="none"/>
        </w:rPr>
        <w:t>,</w:t>
      </w:r>
      <w:r>
        <w:rPr>
          <w:rFonts w:ascii="Calibri" w:eastAsia="Times New Roman" w:hAnsi="Calibri" w:cs="Calibri"/>
          <w:b/>
          <w:bCs/>
          <w:i/>
          <w:iCs/>
          <w:color w:val="000000"/>
          <w:kern w:val="0"/>
          <w:sz w:val="24"/>
          <w:szCs w:val="24"/>
          <w:lang w:val="hy-AM" w:eastAsia="en-GB"/>
          <w14:ligatures w14:val="none"/>
        </w:rPr>
        <w:t xml:space="preserve"> </w:t>
      </w:r>
      <w:r w:rsidR="003323A8" w:rsidRPr="00515DAE">
        <w:rPr>
          <w:rFonts w:ascii="GHEA Grapalat" w:eastAsia="Times New Roman" w:hAnsi="GHEA Grapalat" w:cs="Times New Roman"/>
          <w:b/>
          <w:bCs/>
          <w:i/>
          <w:iCs/>
          <w:color w:val="000000"/>
          <w:kern w:val="0"/>
          <w:sz w:val="24"/>
          <w:szCs w:val="24"/>
          <w:lang w:val="hy-AM" w:eastAsia="en-GB"/>
          <w14:ligatures w14:val="none"/>
        </w:rPr>
        <w:t>11.09.18</w:t>
      </w:r>
      <w:r>
        <w:rPr>
          <w:rFonts w:ascii="Calibri" w:eastAsia="Times New Roman" w:hAnsi="Calibri" w:cs="Calibri"/>
          <w:b/>
          <w:bCs/>
          <w:i/>
          <w:iCs/>
          <w:color w:val="000000"/>
          <w:kern w:val="0"/>
          <w:sz w:val="24"/>
          <w:szCs w:val="24"/>
          <w:lang w:val="hy-AM" w:eastAsia="en-GB"/>
          <w14:ligatures w14:val="none"/>
        </w:rPr>
        <w:t xml:space="preserve"> </w:t>
      </w:r>
      <w:r w:rsidR="003323A8" w:rsidRPr="00515DAE">
        <w:rPr>
          <w:rFonts w:ascii="GHEA Grapalat" w:eastAsia="Times New Roman" w:hAnsi="GHEA Grapalat" w:cs="GHEA Grapalat"/>
          <w:b/>
          <w:bCs/>
          <w:i/>
          <w:iCs/>
          <w:color w:val="000000"/>
          <w:kern w:val="0"/>
          <w:sz w:val="24"/>
          <w:szCs w:val="24"/>
          <w:lang w:val="hy-AM" w:eastAsia="en-GB"/>
          <w14:ligatures w14:val="none"/>
        </w:rPr>
        <w:t>ՀՕ</w:t>
      </w:r>
      <w:r w:rsidR="003323A8" w:rsidRPr="00515DAE">
        <w:rPr>
          <w:rFonts w:ascii="GHEA Grapalat" w:eastAsia="Times New Roman" w:hAnsi="GHEA Grapalat" w:cs="Times New Roman"/>
          <w:b/>
          <w:bCs/>
          <w:i/>
          <w:iCs/>
          <w:color w:val="000000"/>
          <w:kern w:val="0"/>
          <w:sz w:val="24"/>
          <w:szCs w:val="24"/>
          <w:lang w:val="hy-AM" w:eastAsia="en-GB"/>
          <w14:ligatures w14:val="none"/>
        </w:rPr>
        <w:t>-381-</w:t>
      </w:r>
      <w:r w:rsidR="003323A8" w:rsidRPr="00515DAE">
        <w:rPr>
          <w:rFonts w:ascii="GHEA Grapalat" w:eastAsia="Times New Roman" w:hAnsi="GHEA Grapalat" w:cs="GHEA Grapalat"/>
          <w:b/>
          <w:bCs/>
          <w:i/>
          <w:iCs/>
          <w:color w:val="000000"/>
          <w:kern w:val="0"/>
          <w:sz w:val="24"/>
          <w:szCs w:val="24"/>
          <w:lang w:val="hy-AM" w:eastAsia="en-GB"/>
          <w14:ligatures w14:val="none"/>
        </w:rPr>
        <w:t>Ն</w:t>
      </w:r>
      <w:r w:rsidR="003323A8" w:rsidRPr="00515DAE">
        <w:rPr>
          <w:rFonts w:ascii="GHEA Grapalat" w:eastAsia="Times New Roman" w:hAnsi="GHEA Grapalat" w:cs="Times New Roman"/>
          <w:b/>
          <w:bCs/>
          <w:i/>
          <w:iCs/>
          <w:color w:val="000000"/>
          <w:kern w:val="0"/>
          <w:sz w:val="24"/>
          <w:szCs w:val="24"/>
          <w:lang w:val="hy-AM" w:eastAsia="en-GB"/>
          <w14:ligatures w14:val="none"/>
        </w:rPr>
        <w:t xml:space="preserve">, </w:t>
      </w:r>
      <w:r w:rsidR="003323A8" w:rsidRPr="00515DAE">
        <w:rPr>
          <w:rFonts w:ascii="GHEA Grapalat" w:eastAsia="Times New Roman" w:hAnsi="GHEA Grapalat" w:cs="GHEA Grapalat"/>
          <w:b/>
          <w:bCs/>
          <w:i/>
          <w:iCs/>
          <w:color w:val="000000"/>
          <w:kern w:val="0"/>
          <w:sz w:val="24"/>
          <w:szCs w:val="24"/>
          <w:lang w:val="hy-AM" w:eastAsia="en-GB"/>
          <w14:ligatures w14:val="none"/>
        </w:rPr>
        <w:t>լրաց</w:t>
      </w:r>
      <w:r w:rsidR="003323A8" w:rsidRPr="00515DAE">
        <w:rPr>
          <w:rFonts w:ascii="GHEA Grapalat" w:eastAsia="Times New Roman" w:hAnsi="GHEA Grapalat" w:cs="Times New Roman"/>
          <w:b/>
          <w:bCs/>
          <w:i/>
          <w:iCs/>
          <w:color w:val="000000"/>
          <w:kern w:val="0"/>
          <w:sz w:val="24"/>
          <w:szCs w:val="24"/>
          <w:lang w:val="hy-AM" w:eastAsia="en-GB"/>
          <w14:ligatures w14:val="none"/>
        </w:rPr>
        <w:t xml:space="preserve">. </w:t>
      </w:r>
      <w:r w:rsidR="003323A8" w:rsidRPr="000A3748">
        <w:rPr>
          <w:rFonts w:ascii="GHEA Grapalat" w:eastAsia="Times New Roman" w:hAnsi="GHEA Grapalat" w:cs="Times New Roman"/>
          <w:b/>
          <w:bCs/>
          <w:i/>
          <w:iCs/>
          <w:color w:val="000000"/>
          <w:kern w:val="0"/>
          <w:sz w:val="24"/>
          <w:szCs w:val="24"/>
          <w:lang w:val="hy-AM" w:eastAsia="en-GB"/>
          <w14:ligatures w14:val="none"/>
        </w:rPr>
        <w:t xml:space="preserve">24.01.20 </w:t>
      </w:r>
      <w:r w:rsidR="003323A8" w:rsidRPr="000A3748">
        <w:rPr>
          <w:rFonts w:ascii="GHEA Grapalat" w:eastAsia="Times New Roman" w:hAnsi="GHEA Grapalat" w:cs="GHEA Grapalat"/>
          <w:b/>
          <w:bCs/>
          <w:i/>
          <w:iCs/>
          <w:color w:val="000000"/>
          <w:kern w:val="0"/>
          <w:sz w:val="24"/>
          <w:szCs w:val="24"/>
          <w:lang w:val="hy-AM" w:eastAsia="en-GB"/>
          <w14:ligatures w14:val="none"/>
        </w:rPr>
        <w:t>ՀՕ</w:t>
      </w:r>
      <w:r w:rsidR="003323A8" w:rsidRPr="000A3748">
        <w:rPr>
          <w:rFonts w:ascii="GHEA Grapalat" w:eastAsia="Times New Roman" w:hAnsi="GHEA Grapalat" w:cs="Times New Roman"/>
          <w:b/>
          <w:bCs/>
          <w:i/>
          <w:iCs/>
          <w:color w:val="000000"/>
          <w:kern w:val="0"/>
          <w:sz w:val="24"/>
          <w:szCs w:val="24"/>
          <w:lang w:val="hy-AM" w:eastAsia="en-GB"/>
          <w14:ligatures w14:val="none"/>
        </w:rPr>
        <w:t>-85-</w:t>
      </w:r>
      <w:r w:rsidR="003323A8" w:rsidRPr="000A3748">
        <w:rPr>
          <w:rFonts w:ascii="GHEA Grapalat" w:eastAsia="Times New Roman" w:hAnsi="GHEA Grapalat" w:cs="GHEA Grapalat"/>
          <w:b/>
          <w:bCs/>
          <w:i/>
          <w:iCs/>
          <w:color w:val="000000"/>
          <w:kern w:val="0"/>
          <w:sz w:val="24"/>
          <w:szCs w:val="24"/>
          <w:lang w:val="hy-AM" w:eastAsia="en-GB"/>
          <w14:ligatures w14:val="none"/>
        </w:rPr>
        <w:t>Ն</w:t>
      </w:r>
      <w:r w:rsidR="003323A8" w:rsidRPr="000A3748">
        <w:rPr>
          <w:rFonts w:ascii="GHEA Grapalat" w:eastAsia="Times New Roman" w:hAnsi="GHEA Grapalat" w:cs="Times New Roman"/>
          <w:b/>
          <w:bCs/>
          <w:i/>
          <w:iCs/>
          <w:color w:val="000000"/>
          <w:kern w:val="0"/>
          <w:sz w:val="24"/>
          <w:szCs w:val="24"/>
          <w:lang w:val="hy-AM" w:eastAsia="en-GB"/>
          <w14:ligatures w14:val="none"/>
        </w:rPr>
        <w:t xml:space="preserve">, </w:t>
      </w:r>
      <w:r w:rsidR="003323A8" w:rsidRPr="000A3748">
        <w:rPr>
          <w:rFonts w:ascii="GHEA Grapalat" w:eastAsia="Times New Roman" w:hAnsi="GHEA Grapalat" w:cs="GHEA Grapalat"/>
          <w:b/>
          <w:bCs/>
          <w:i/>
          <w:iCs/>
          <w:color w:val="000000"/>
          <w:kern w:val="0"/>
          <w:sz w:val="24"/>
          <w:szCs w:val="24"/>
          <w:lang w:val="hy-AM" w:eastAsia="en-GB"/>
          <w14:ligatures w14:val="none"/>
        </w:rPr>
        <w:t>խմբ</w:t>
      </w:r>
      <w:r w:rsidR="003323A8" w:rsidRPr="000A3748">
        <w:rPr>
          <w:rFonts w:ascii="GHEA Grapalat" w:eastAsia="Times New Roman" w:hAnsi="GHEA Grapalat" w:cs="Times New Roman"/>
          <w:b/>
          <w:bCs/>
          <w:i/>
          <w:iCs/>
          <w:color w:val="000000"/>
          <w:kern w:val="0"/>
          <w:sz w:val="24"/>
          <w:szCs w:val="24"/>
          <w:lang w:val="hy-AM" w:eastAsia="en-GB"/>
          <w14:ligatures w14:val="none"/>
        </w:rPr>
        <w:t xml:space="preserve">. 16.12.21 </w:t>
      </w:r>
      <w:r w:rsidR="003323A8" w:rsidRPr="000A3748">
        <w:rPr>
          <w:rFonts w:ascii="GHEA Grapalat" w:eastAsia="Times New Roman" w:hAnsi="GHEA Grapalat" w:cs="GHEA Grapalat"/>
          <w:b/>
          <w:bCs/>
          <w:i/>
          <w:iCs/>
          <w:color w:val="000000"/>
          <w:kern w:val="0"/>
          <w:sz w:val="24"/>
          <w:szCs w:val="24"/>
          <w:lang w:val="hy-AM" w:eastAsia="en-GB"/>
          <w14:ligatures w14:val="none"/>
        </w:rPr>
        <w:t>ՀՕ</w:t>
      </w:r>
      <w:r w:rsidR="003323A8" w:rsidRPr="000A3748">
        <w:rPr>
          <w:rFonts w:ascii="GHEA Grapalat" w:eastAsia="Times New Roman" w:hAnsi="GHEA Grapalat" w:cs="Times New Roman"/>
          <w:b/>
          <w:bCs/>
          <w:i/>
          <w:iCs/>
          <w:color w:val="000000"/>
          <w:kern w:val="0"/>
          <w:sz w:val="24"/>
          <w:szCs w:val="24"/>
          <w:lang w:val="hy-AM" w:eastAsia="en-GB"/>
          <w14:ligatures w14:val="none"/>
        </w:rPr>
        <w:t>-428-</w:t>
      </w:r>
      <w:r w:rsidR="003323A8" w:rsidRPr="000A3748">
        <w:rPr>
          <w:rFonts w:ascii="GHEA Grapalat" w:eastAsia="Times New Roman" w:hAnsi="GHEA Grapalat" w:cs="GHEA Grapalat"/>
          <w:b/>
          <w:bCs/>
          <w:i/>
          <w:iCs/>
          <w:color w:val="000000"/>
          <w:kern w:val="0"/>
          <w:sz w:val="24"/>
          <w:szCs w:val="24"/>
          <w:lang w:val="hy-AM" w:eastAsia="en-GB"/>
          <w14:ligatures w14:val="none"/>
        </w:rPr>
        <w:t>Ն</w:t>
      </w:r>
      <w:r w:rsidR="003323A8" w:rsidRPr="000A3748">
        <w:rPr>
          <w:rFonts w:ascii="GHEA Grapalat" w:eastAsia="Times New Roman" w:hAnsi="GHEA Grapalat" w:cs="Times New Roman"/>
          <w:b/>
          <w:bCs/>
          <w:i/>
          <w:iCs/>
          <w:color w:val="000000"/>
          <w:kern w:val="0"/>
          <w:sz w:val="24"/>
          <w:szCs w:val="24"/>
          <w:lang w:val="hy-AM" w:eastAsia="en-GB"/>
          <w14:ligatures w14:val="none"/>
        </w:rPr>
        <w:t>)</w:t>
      </w:r>
    </w:p>
    <w:p w14:paraId="0801FDC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 Առանց պիտանիության ժամկետի, պիտանիության ժամկետն անցած, ոչ ընթեռնելի պիտանիության ժամկետով, պիտանիության ժամկետի կրկնակի մակնշմամբ, արտադրողի նշած բնօրինակ պիտանիության ժամկետը ջնջված և նոր ժամկետի նշումով, հայերեն մակնշումն արտադրողի նշած բնօրինակ պիտանիության ժամկետի վրա փակցված ապրանքներ իրացնելը՝</w:t>
      </w:r>
    </w:p>
    <w:p w14:paraId="4F728BA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հարյուրապատիկից մինչև երկուհարյուրապատիկի չափով:</w:t>
      </w:r>
    </w:p>
    <w:p w14:paraId="7864218A"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 Առանց համապատասխանության նշանի մակնշմամբ, սերտիֆիկատով կամ գրանցված հայտարարագրով, պետական գրանցմամբ համապատասխանության պարտադիր հավաստման ենթակա ապրանքներ վաճառելը (ծառայություններ մատուցելը), այդ թվում՝ տեխնիկական կանոնակարգերի և այլ նորմատիվ իրավական ակտերի պարտադիր պահանջներին չհամապատասխանող ապրանքներ վաճառելը (ծառայություններ մատուցելը), բացառությամբ սույն օրենսգրքի 188-րդ հոդվածով նախատեսված դեպքերի՝</w:t>
      </w:r>
    </w:p>
    <w:p w14:paraId="34679ADA"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երկուհարյուրապատիկից մինչև հինգհարյուրապատիկի չափով:</w:t>
      </w:r>
    </w:p>
    <w:p w14:paraId="05AC707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 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14:paraId="4362715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քսանապատիկից մինչև երեսնապատիկի չափով:</w:t>
      </w:r>
    </w:p>
    <w:p w14:paraId="32A2419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4. 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երեսուներկուերորդ մասով սահմանված դեպքերի՝</w:t>
      </w:r>
    </w:p>
    <w:p w14:paraId="15BA04EF"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երեսնապատիկից մինչև հարյուրապատիկի չափով:</w:t>
      </w:r>
    </w:p>
    <w:p w14:paraId="1C5C1394"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5. 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14:paraId="1367C49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երեսնապատիկից մինչև հարյուրապատիկի չափով:</w:t>
      </w:r>
    </w:p>
    <w:p w14:paraId="0EECEA8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6. 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14:paraId="31EE46EA"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պաշտոնատար անձի նկատմամբ՝ սահմանված նվազագույն աշխատավարձի քսանապատիկից մինչև երեսնապատիկի չափով:</w:t>
      </w:r>
    </w:p>
    <w:p w14:paraId="1D233AE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7. 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14:paraId="6B96823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երեսնապատիկից մինչև հիսնապատիկի չափով:</w:t>
      </w:r>
    </w:p>
    <w:p w14:paraId="080F0FF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8. 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14:paraId="44E52ECF"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առաջացնում է տուգանքի նշանակում պաշտոնատար անձի նկատմամբ՝ սահմանված նվազագույն աշխատավարձի երեսնապատիկից մինչև հիսնապատիկի չափով:</w:t>
      </w:r>
    </w:p>
    <w:p w14:paraId="2741832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9. Վաճառողի կողմից սննդամթերքի վաճառքով զբաղվող առևտրի և հանրային սննդի օբյեկտների աշխատողներին աշխատանքային արտահագուստի կրումը չապահովելը՝</w:t>
      </w:r>
    </w:p>
    <w:p w14:paraId="17507137"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տասնապատիկից մինչև քսանապատիկի չափով:</w:t>
      </w:r>
    </w:p>
    <w:p w14:paraId="041417DC"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10. 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14:paraId="11E41456"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տվյալ պաշտոնատար անձի նկատմամբ՝ սահմանված նվազագույն աշխատավարձի հիսնապատիկից մինչև հարյուրապատիկի չափով:</w:t>
      </w:r>
    </w:p>
    <w:p w14:paraId="75ECF0A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11. 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14:paraId="1DD9D0A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14:paraId="4825516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12. 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w:t>
      </w:r>
    </w:p>
    <w:p w14:paraId="5AAFEC7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երեսնապատիկից մինչև հարյուրապատիկի չափով:</w:t>
      </w:r>
    </w:p>
    <w:p w14:paraId="2A0FCFED"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13. 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ինչպես նաև շրջիկ առևտրի կետերում և շրջածախ </w:t>
      </w: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առևտրի միջոցով սննդամթերքի, ոչ պարենային ապրանքների, գյուղատնտեսական արտադրանքի վաճառքը ըստ ապրանքախմբերի տարանջատված մեկուսամասերում չապահովելը՝</w:t>
      </w:r>
    </w:p>
    <w:p w14:paraId="3BA87524"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հիսնապատիկից մինչև հարյուրապատիկի չափով:</w:t>
      </w:r>
    </w:p>
    <w:p w14:paraId="48A2A8D7"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14. Մինչև վեց ամսական մանուկների համար մանկական կաթնախառնուրդ չհանդիսացող ցանկացած սննդամթերքի վաճառքը՝</w:t>
      </w:r>
    </w:p>
    <w:p w14:paraId="233413E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երեքհարյուրապատիկի չափով:</w:t>
      </w:r>
    </w:p>
    <w:p w14:paraId="1FEB551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15. 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14:paraId="222B14BD"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երեքհարյուրապատիկից երեքհարյուրհիսնապատիկի չափով:</w:t>
      </w:r>
    </w:p>
    <w:p w14:paraId="69C76CE7"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16. Դեղատներում գնորդին (սպառողին) վաճառված պատշաճ որակի դեղերը փոխարինելը և (կամ) հետ վերցնելը՝</w:t>
      </w:r>
    </w:p>
    <w:p w14:paraId="22A9B66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պաշտոնատար անձի նկատմամբ՝ սահմանված նվազագույն աշխատավարձի քսանապատիկից մինչև երեսնապատիկի չափով:</w:t>
      </w:r>
    </w:p>
    <w:p w14:paraId="63C6869F" w14:textId="6029B666"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17. 18 տարին չլրացած անձանց ալկոհոլային խմիչքներ, թմրամիջոցներ և հոգեմետ (հոգեներգործուն) նյութեր, </w:t>
      </w:r>
      <w:r w:rsidR="00D72FEA" w:rsidRPr="00D72FEA">
        <w:rPr>
          <w:rFonts w:ascii="GHEA Grapalat" w:eastAsia="Times New Roman" w:hAnsi="GHEA Grapalat" w:cs="Times New Roman"/>
          <w:b/>
          <w:bCs/>
          <w:color w:val="FF0000"/>
          <w:kern w:val="0"/>
          <w:sz w:val="24"/>
          <w:szCs w:val="24"/>
          <w:u w:val="single"/>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 սարքեր կամ գործիքներ,</w:t>
      </w:r>
      <w:r w:rsidR="00D72FEA">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color w:val="000000"/>
          <w:kern w:val="0"/>
          <w:sz w:val="24"/>
          <w:szCs w:val="24"/>
          <w:shd w:val="clear" w:color="auto" w:fill="FFFFFF"/>
          <w:lang w:val="hy-AM" w:eastAsia="en-GB"/>
          <w14:ligatures w14:val="none"/>
        </w:rPr>
        <w:t>սարսափ կամ պոռնոգրաֆիա բովանդակող գրականություն և տեսաերիզներ վաճառելը՝</w:t>
      </w:r>
    </w:p>
    <w:p w14:paraId="5227645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վաճառողի նկատմամբ՝ սահմանված նվազագույն աշխատավարձի հիսնապատիկի չափով:</w:t>
      </w:r>
    </w:p>
    <w:p w14:paraId="4C42457C" w14:textId="6DF31CDA"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18. 18 տարին չլրացած անձանց ալկոհոլային խմիչքների, թմրամիջոցների և հոգեմետ (հոգեներգործուն) նյութերի, </w:t>
      </w:r>
      <w:r w:rsidR="00D72FEA" w:rsidRPr="00D72FEA">
        <w:rPr>
          <w:rFonts w:ascii="GHEA Grapalat" w:eastAsia="Times New Roman" w:hAnsi="GHEA Grapalat" w:cs="Times New Roman"/>
          <w:b/>
          <w:bCs/>
          <w:color w:val="FF0000"/>
          <w:kern w:val="0"/>
          <w:sz w:val="24"/>
          <w:szCs w:val="24"/>
          <w:u w:val="single"/>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առարկաների, սարքերի կամ գործիքների,</w:t>
      </w:r>
      <w:r w:rsidR="00D72FEA" w:rsidRPr="006B7D6B">
        <w:rPr>
          <w:rFonts w:ascii="GHEA Grapalat" w:eastAsia="Times New Roman" w:hAnsi="GHEA Grapalat" w:cs="Times New Roman"/>
          <w:b/>
          <w:bCs/>
          <w:color w:val="FF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սարսափ </w:t>
      </w: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կամ պոռնոգրաֆիա բովանդակող գրականության և տեսաերիզների վաճառքի մեջ ներգրավելը՝</w:t>
      </w:r>
    </w:p>
    <w:p w14:paraId="25708FFF"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հարյուրապատիկի չափով:</w:t>
      </w:r>
    </w:p>
    <w:p w14:paraId="6A50FD54"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19. 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14:paraId="40137B9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քսանապատիկից մինչև երեսնապատիկի չափով:</w:t>
      </w:r>
    </w:p>
    <w:p w14:paraId="46796EA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20. Վաճառքի ցուցադրված ապրանքատեսակի վրա գնապիտակի բացակայությունը՝</w:t>
      </w:r>
    </w:p>
    <w:p w14:paraId="3B95EC5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տասնապատիկից մինչև քսանապատիկի չափով:</w:t>
      </w:r>
    </w:p>
    <w:p w14:paraId="01993F0C"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21. Հեղուկ վառելիքի, սեղմված բնական կամ հեղուկացված նավթային կամ ածխաջրածնային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կամ ածխաջրածնային գազերի մանրածախ վաճառք իրականացնելը՝</w:t>
      </w:r>
    </w:p>
    <w:p w14:paraId="6F14569F"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հիսնապատիկից մինչև հարյուրապատիկի չափով:</w:t>
      </w:r>
    </w:p>
    <w:p w14:paraId="7A4BF27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22. 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 բացառությամբ սույն հոդվածի 41-րդ և 42-րդ մասերով նախատեսված դեպքերի՝</w:t>
      </w:r>
    </w:p>
    <w:p w14:paraId="4EA2C45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պաշտոնատար անձանց նկատմամբ՝ սահմանված նվազագույն աշխատավարձի հիսնապատիկից մինչև հարյուրհիսնապատիկի չափով:</w:t>
      </w:r>
    </w:p>
    <w:p w14:paraId="5552D4C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23. Ցուցանակներում, ցուցափեղկերում, ինչպես նաև տեղեկատվության տրամադրման այլ միջոցներում և գովազդում այլ անձանց պատկանող և Հայաստանի Հանրապետությունում </w:t>
      </w: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14:paraId="65B8F52F"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անձանց նկատմամբ՝ սահմանված նվազագույն աշխատավարձի հարյուրապատիկից մինչև երկուհարյուրապատիկի չափով:</w:t>
      </w:r>
    </w:p>
    <w:p w14:paraId="03A2FCB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24. Առևտրի իրականացման վայրերը, հեղուկ վառելիքի, սեղմված բնական կամ հեղուկացված նավթային կամ ածխաջրածնային գազերի մանրածախ առևտրի կետերը, օրենսդրությանը համապատասխան, կառուցված վճարովի կամ անվճար հասարակական զուգարաններով չապահովելը՝</w:t>
      </w:r>
    </w:p>
    <w:p w14:paraId="1EC4EC5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հիսնապատիկից մինչև յոթանասունապատիկի չափով:</w:t>
      </w:r>
    </w:p>
    <w:p w14:paraId="03AC925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25. Առևտրի իրականացման վայրը տեսակը հաստատված և ստուգաչափված ստուգիչ չափման միջոցներով չապահովելը՝</w:t>
      </w:r>
    </w:p>
    <w:p w14:paraId="0E77C6D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հիսնապատիկից մինչև հարյուրապատիկի չափով:</w:t>
      </w:r>
    </w:p>
    <w:p w14:paraId="2412E8EA"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26. Վաճառվող հացի գնապիտակի վրա մեկ միավոր հացի քաշը և դրա շեղումների թույլատրելի չափերը չնշելը՝</w:t>
      </w:r>
    </w:p>
    <w:p w14:paraId="047E1A3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քսանապատիկի չափով:</w:t>
      </w:r>
    </w:p>
    <w:p w14:paraId="74BFCB0D"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27. 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14:paraId="7CDD983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հարյուրապատիկի չափով:</w:t>
      </w:r>
    </w:p>
    <w:p w14:paraId="5C25AF2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28. Առևտրի օբյեկտներում և առևտրի իրականացման վայրում վաճառողի (մատակարարի) կողմից մատակարարման պայմանագրով ապրանքների առք ու վաճառք (մեծածախ առևտուր) կատարելու դեպքում այդ մասին ցուցանակի վրա համապատասխան տեղեկատվություն զետեղված չլինելը՝</w:t>
      </w:r>
    </w:p>
    <w:p w14:paraId="2CBC588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առաջացնում է տուգանքի նշանակում՝ սահմանված նվազագույն աշխատավարձի տասնապատիկից մինչև քսանապատիկի չափով:</w:t>
      </w:r>
    </w:p>
    <w:p w14:paraId="509D478D"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29. 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14:paraId="3CCEC68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տասնհինգապատիկից մինչև երեսնապատիկի չափով:</w:t>
      </w:r>
    </w:p>
    <w:p w14:paraId="63A264B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30. Կշռափաթեթավորված և վաճառքի դրված սննդամթերքի փաթեթի կամ մեջդիր պիտակների վրա օրենքով սահմանված նշումների բացակայությունը՝</w:t>
      </w:r>
    </w:p>
    <w:p w14:paraId="67FE5AC7"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տասնապատիկից մինչև քսանապատիկի չափով:</w:t>
      </w:r>
    </w:p>
    <w:p w14:paraId="23ED7B2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31. Կենցաղային ծառայության օբյեկտներում մատուցվող ծառայությունների գնացուցակը չփակցնելը՝</w:t>
      </w:r>
    </w:p>
    <w:p w14:paraId="68997DF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սահմանված նվազագույն աշխատավարձի տասնապատիկից մինչև քսանապատիկի չափով:</w:t>
      </w:r>
    </w:p>
    <w:p w14:paraId="6382A34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32. 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14:paraId="25BDE0BD"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հարյուրքսանապատիկի չափով:</w:t>
      </w:r>
    </w:p>
    <w:p w14:paraId="00636A4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33. Տնտեսավարող սուբյեկտի ղեկավարի կամ նրան փոխարինող պաշտոնատար անձի կողմից հսկողության իրականացման աշխատանքների ընթացքը խոչընդոտելը կամ տեսուչների օրինական պահանջներն ու ցուցումները չկատարելը՝</w:t>
      </w:r>
    </w:p>
    <w:p w14:paraId="00F03747" w14:textId="5BDBDDE1"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GHEA Grapalat"/>
          <w:color w:val="000000"/>
          <w:kern w:val="0"/>
          <w:sz w:val="24"/>
          <w:szCs w:val="24"/>
          <w:shd w:val="clear" w:color="auto" w:fill="FFFFFF"/>
          <w:lang w:val="hy-AM" w:eastAsia="en-GB"/>
          <w14:ligatures w14:val="none"/>
        </w:rPr>
        <w:t>առաջացնում</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է</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տուգանքի</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նշանակում՝</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սահմանված</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նվազագույն</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աշխատավարձի</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հինգհարյուրապատիկից</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մինչև</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հազարապատիկի</w:t>
      </w: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color w:val="000000"/>
          <w:kern w:val="0"/>
          <w:sz w:val="24"/>
          <w:szCs w:val="24"/>
          <w:shd w:val="clear" w:color="auto" w:fill="FFFFFF"/>
          <w:lang w:val="hy-AM" w:eastAsia="en-GB"/>
          <w14:ligatures w14:val="none"/>
        </w:rPr>
        <w:t>չափով</w:t>
      </w:r>
      <w:r w:rsidRPr="000A3748">
        <w:rPr>
          <w:rFonts w:ascii="GHEA Grapalat" w:eastAsia="Times New Roman" w:hAnsi="GHEA Grapalat" w:cs="Times New Roman"/>
          <w:color w:val="000000"/>
          <w:kern w:val="0"/>
          <w:sz w:val="24"/>
          <w:szCs w:val="24"/>
          <w:shd w:val="clear" w:color="auto" w:fill="FFFFFF"/>
          <w:lang w:val="hy-AM" w:eastAsia="en-GB"/>
          <w14:ligatures w14:val="none"/>
        </w:rPr>
        <w:t>:</w:t>
      </w:r>
    </w:p>
    <w:p w14:paraId="1A855558"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34. Առևտրի օբյեկտներում գնորդին (սպառողին) վաճառված պատշաճ որակի ոչ պարենային ապրանքներն օրենքով սահմանված ժամկետում և օրենքով սահմանված </w:t>
      </w: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դեպքերում չփոխարինելը և (կամ) հետ չվերցնելը և (կամ) հետ վերցնելուց և (կամ) փոխարինելուց հրաժարվելու մասին հայտարարություն փակցնելը՝</w:t>
      </w:r>
    </w:p>
    <w:p w14:paraId="0827DBD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սահմանված նվազագույն աշխատավարձի հիսնապատիկից մինչև հարյուրապատիկի չափով:</w:t>
      </w:r>
    </w:p>
    <w:p w14:paraId="7C28744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35. Սույն հոդվածի 34-րդ մասով նախատեսված արարքը վարչական տույժի նշանակման օրվանից հետո՝ մեկ տարվա ընթացքում, կրկին կատարելը՝</w:t>
      </w:r>
    </w:p>
    <w:p w14:paraId="3700DC9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14:paraId="371AA9BA"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36. Սույն հոդվածի 33-րդ մասով նախատեսված արարքը վարչական տույժի նշանակման օրվանից հետո՝ մեկ տարվա ընթացքում, կրկին կատարելը՝</w:t>
      </w:r>
    </w:p>
    <w:p w14:paraId="14EE128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հազարապատիկից մինչև հազարերեքհարյուրապատիկի չափով:</w:t>
      </w:r>
    </w:p>
    <w:p w14:paraId="0C486862"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37. Հեղուկ վառելիքի, սեղմված բնական կամ հեղուկացված նավթային կամ ածխաջրածնային գազերի մանրածախ առևտրի կետերում վաճառողի կողմից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տեղեկատվությունը վառելիքաբաշխիչ սարքավորումների վրա չտեղադրելը՝</w:t>
      </w:r>
    </w:p>
    <w:p w14:paraId="50D92DB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երկուհարյուրապատիկի չափով:</w:t>
      </w:r>
    </w:p>
    <w:p w14:paraId="36BB0B6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38. Սույն հոդվածի 37-րդ մասով նախատեսված արարքը վարչական տույժի նշանակման օրվանից հետո՝ մեկ տարվա ընթացքում, կրկին կատարելը՝</w:t>
      </w:r>
    </w:p>
    <w:p w14:paraId="40B19DC0"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հինգհարյուրապատիկի չափով:</w:t>
      </w:r>
    </w:p>
    <w:p w14:paraId="78FDAA16"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39. Հեղուկ վառելիքի մանրածախ առևտրի կետում վաճառողի կողմից Հայաստանի Հանրապետության կառավարության հաստատած պահանջներին համապատասխանող ստուգաչափված տարա չունենալը և (կամ) դրա չափագիտական կանոնները և նորմերը խախտելը կամ տեղադրման և կիրառման կարգը խախտելը կամ սպառողի պահանջով հեղուկ վառելիքի վաճառքը այդ տարաների միջոցով չիրականացնելը՝</w:t>
      </w:r>
    </w:p>
    <w:p w14:paraId="3672F7F1"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առաջացնում են տուգանքի նշանակում պաշտոնատար անձի նկատմամբ՝ սահմանված նվազագույն աշխատավարձի չորսհարյուրհիսնապատիկից հինգհարյուրապատիկի չափով:</w:t>
      </w:r>
    </w:p>
    <w:p w14:paraId="739EAC6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40. Սույն հոդվածի 39-րդ մասով նախատեսված արարքը վարչական տույժի նշանակման օրվանից հետո՝ մեկ տարվա ընթացքում, կրկին կատարելը՝</w:t>
      </w:r>
    </w:p>
    <w:p w14:paraId="2948825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հազարապատիկի չափով:</w:t>
      </w:r>
    </w:p>
    <w:p w14:paraId="5DBD5A4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41. 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խախտելը՝</w:t>
      </w:r>
    </w:p>
    <w:p w14:paraId="443D871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են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մեկ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0773B49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42. Սույն հոդվածի 41-րդ մասով նախատեսված արարքը վարչական տույժի նշանակման օրվանից հետո՝ մեկ տարվա ընթացքում, կրկին կատարելը՝</w:t>
      </w:r>
    </w:p>
    <w:p w14:paraId="7CE44378"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երկու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5BFD5664"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 xml:space="preserve">43. Երկու հարյուր քառակուսի մետրից ավելի մակերես ունեցող առևտրի օբյեկտներում և առևտրի իրականացման վայրերում կաթնամթերք (արտաքին տնտեսական գործունեության </w:t>
      </w:r>
      <w:r w:rsidRPr="000A3748">
        <w:rPr>
          <w:rFonts w:ascii="GHEA Grapalat" w:eastAsia="Times New Roman" w:hAnsi="GHEA Grapalat" w:cs="Times New Roman"/>
          <w:color w:val="000000"/>
          <w:kern w:val="0"/>
          <w:sz w:val="24"/>
          <w:szCs w:val="24"/>
          <w:shd w:val="clear" w:color="auto" w:fill="FFFFFF"/>
          <w:lang w:val="hy-AM" w:eastAsia="en-GB"/>
          <w14:ligatures w14:val="none"/>
        </w:rPr>
        <w:lastRenderedPageBreak/>
        <w:t>ապրանքային անվանացանկի 04 ապրանքային խմբին դասվող) ապրանքախմբի տարանջատված մեկուսամասերում կաթնային յուղի (կաթնային ճարպի) փոխարինիչով կաթնամթերքի առանձնացված սպառողական դարակաշարով (հատվածով) և «պարունակում է կաթնային յուղի (կաթնային ճարպի) փոխարինիչ» ընթեռնելի և տեղադրված տեսանելի վայրում հատուկ տեսակի նշումով չապահովելը՝</w:t>
      </w:r>
    </w:p>
    <w:p w14:paraId="20E827A7"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նախազգուշացում:</w:t>
      </w:r>
    </w:p>
    <w:p w14:paraId="0545E5AC"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44. Նույն խախտումը մեկ տարվա ընթացքում նախազգուշացումից հետո կրկին կատարելը կամ խախտումը վերացնելու մասին տրված հանձնարարականի կամ կարգադրագրի պահանջը սահմանված ժամկետում չկատարելը՝</w:t>
      </w:r>
    </w:p>
    <w:p w14:paraId="6588AD3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անձանց նկատմամբ՝ սահմանված նվազագույն աշխատավարձի երեսնապատիկի չափով՝ խախտման յուրաքանչյուր դեպքի համար:</w:t>
      </w:r>
    </w:p>
    <w:p w14:paraId="4769AD29"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45. «Առևտրի և ծառայությունների մասին» Հայաստանի Հանրապետության օրենքի 9-րդ հոդվածի 17.3-րդ մասով նախատեսված ցուցանակը վնասելը, թաքցնելը կամ դրա տեսանելիությունը նվազեցնելը կամ «Առևտրի և ծառայությունների մասին» Հայաստանի Հանրապետության օրենքի 9-րդ հոդվածի 25-րդ մասով նախատեսված QR (արագ արձագանքման) կոդ չունենալը՝</w:t>
      </w:r>
    </w:p>
    <w:p w14:paraId="3C24CEBE"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պաշտոնատար անձի նկատմամբ՝ սահմանված նվազագույն աշխատավարձի երեքհարյուրապատիկի չափով:</w:t>
      </w:r>
    </w:p>
    <w:p w14:paraId="6B1C287C"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46. Սույն հոդվածի 1-ին, 2-րդ, 22-րդ, 23-րդ, 25-րդ և 32-րդ մասերով նախատեսված արարքներից որևէ մեկը կրկին կատարելը վարչական տույժի միջոցներ կիրառելուց հետո՝ մեկ տարվա ընթացքում՝</w:t>
      </w:r>
    </w:p>
    <w:p w14:paraId="324A189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առաջացնում է տուգանքի նշանակում այդ արարքների համար նշանակված տուգանքների կրկնապատիկի չափով:</w:t>
      </w:r>
    </w:p>
    <w:p w14:paraId="5F9EBA03"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47.</w:t>
      </w:r>
    </w:p>
    <w:p w14:paraId="6752FEC5"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48.</w:t>
      </w:r>
    </w:p>
    <w:p w14:paraId="7604CB2B" w14:textId="77777777"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color w:val="000000"/>
          <w:kern w:val="0"/>
          <w:sz w:val="24"/>
          <w:szCs w:val="24"/>
          <w:shd w:val="clear" w:color="auto" w:fill="FFFFFF"/>
          <w:lang w:val="hy-AM" w:eastAsia="en-GB"/>
          <w14:ligatures w14:val="none"/>
        </w:rPr>
        <w:t>49.</w:t>
      </w:r>
    </w:p>
    <w:p w14:paraId="30F31746" w14:textId="3CF378A6"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(158-րդ հոդվածը փոփ. 10.03.90, 02.09.93 ՀՕ-79, 03.12.96 ՀՕ-102, 28.04.98</w:t>
      </w:r>
      <w:r w:rsidRPr="000A3748">
        <w:rPr>
          <w:rFonts w:ascii="Calibri" w:eastAsia="Times New Roman" w:hAnsi="Calibri" w:cs="Calibri"/>
          <w:b/>
          <w:bCs/>
          <w:i/>
          <w:iCs/>
          <w:color w:val="000000"/>
          <w:kern w:val="0"/>
          <w:sz w:val="24"/>
          <w:szCs w:val="24"/>
          <w:shd w:val="clear" w:color="auto" w:fill="FFFFFF"/>
          <w:lang w:val="hy-AM" w:eastAsia="en-GB"/>
          <w14:ligatures w14:val="none"/>
        </w:rPr>
        <w:t>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ՀՕ-212, 11.12.02 ՀՕ-496-Ն,</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16.12.05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-262-</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27.02.07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-134-</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lastRenderedPageBreak/>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06.12.07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-296-</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17.06.08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-120-</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21.08.08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-142-</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20.05.09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-131-</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24.06.10 ՀՕ-118-Ն, խմբ. 14.09.11 ՀՕ-253-Ն, լրաց. 07.02.12 ՀՕ-17-Ն, խմբ., փոփ.</w:t>
      </w:r>
      <w:r w:rsidR="00515DAE">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11.09.12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-179-</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19.12.12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-247-</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20.11.14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-182-</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13.11.15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-132-</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17.11.17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-215-</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06.12.17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-242-</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.11.09.18</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-381-</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24.01.20 ՀՕ-85-Ն, փոփ. 13.02.20 ՀՕ-96-Ն, փոփ., լրաց.</w:t>
      </w:r>
      <w:r w:rsidRPr="000A3748">
        <w:rPr>
          <w:rFonts w:ascii="Calibri" w:eastAsia="Times New Roman" w:hAnsi="Calibri" w:cs="Calibri"/>
          <w:b/>
          <w:bCs/>
          <w:i/>
          <w:iCs/>
          <w:color w:val="000000"/>
          <w:kern w:val="0"/>
          <w:sz w:val="24"/>
          <w:szCs w:val="24"/>
          <w:shd w:val="clear" w:color="auto" w:fill="FFFFFF"/>
          <w:lang w:val="hy-AM" w:eastAsia="en-GB"/>
          <w14:ligatures w14:val="none"/>
        </w:rPr>
        <w:t>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24.03.21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-143-</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16.12.21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-428-</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04.03.22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-41-</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լրաց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07.12.22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ՀՕ</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-535-</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խմբ</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25.10.23</w:t>
      </w:r>
      <w:r w:rsidR="00515DAE">
        <w:rPr>
          <w:rFonts w:ascii="Calibri" w:eastAsia="Times New Roman" w:hAnsi="Calibri" w:cs="Calibri"/>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ՀՕ-343-Ն)</w:t>
      </w:r>
    </w:p>
    <w:p w14:paraId="78D0AC92" w14:textId="655D0164"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(07.12.22</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fldChar w:fldCharType="begin"/>
      </w:r>
      <w:r w:rsidRPr="00683301">
        <w:rPr>
          <w:lang w:val="hy-AM"/>
        </w:rPr>
        <w:instrText>HYPERLINK "https://www.arlis.am/DocumentView.aspx?docid=172225"</w:instrText>
      </w:r>
      <w:r>
        <w:fldChar w:fldCharType="separate"/>
      </w:r>
      <w:r w:rsidRPr="000A3748">
        <w:rPr>
          <w:rFonts w:ascii="GHEA Grapalat" w:eastAsia="Times New Roman" w:hAnsi="GHEA Grapalat" w:cs="Times New Roman"/>
          <w:b/>
          <w:bCs/>
          <w:i/>
          <w:iCs/>
          <w:color w:val="0000FF"/>
          <w:kern w:val="0"/>
          <w:sz w:val="24"/>
          <w:szCs w:val="24"/>
          <w:u w:val="single"/>
          <w:shd w:val="clear" w:color="auto" w:fill="FFFFFF"/>
          <w:lang w:val="hy-AM" w:eastAsia="en-GB"/>
          <w14:ligatures w14:val="none"/>
        </w:rPr>
        <w:t>ՀՕ-535-Ն</w:t>
      </w:r>
      <w:r>
        <w:fldChar w:fldCharType="end"/>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օրենքն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ունի</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անցումային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դրույթ</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և</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եզրափակիչ</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մաս</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w:t>
      </w:r>
    </w:p>
    <w:p w14:paraId="78795C90" w14:textId="119DCD63"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(հոդվածը 22.01.25</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fldChar w:fldCharType="begin"/>
      </w:r>
      <w:r w:rsidRPr="00683301">
        <w:rPr>
          <w:lang w:val="hy-AM"/>
        </w:rPr>
        <w:instrText>HYPERLINK "https://www.arlis.am/DocumentView.aspx?docid=203078"</w:instrText>
      </w:r>
      <w:r>
        <w:fldChar w:fldCharType="separate"/>
      </w:r>
      <w:r w:rsidRPr="000A3748">
        <w:rPr>
          <w:rFonts w:ascii="GHEA Grapalat" w:eastAsia="Times New Roman" w:hAnsi="GHEA Grapalat" w:cs="Times New Roman"/>
          <w:b/>
          <w:bCs/>
          <w:i/>
          <w:iCs/>
          <w:color w:val="0000FF"/>
          <w:kern w:val="0"/>
          <w:sz w:val="24"/>
          <w:szCs w:val="24"/>
          <w:u w:val="single"/>
          <w:shd w:val="clear" w:color="auto" w:fill="FFFFFF"/>
          <w:lang w:val="hy-AM" w:eastAsia="en-GB"/>
          <w14:ligatures w14:val="none"/>
        </w:rPr>
        <w:t>ՀՕ-13-Ն</w:t>
      </w:r>
      <w:r>
        <w:fldChar w:fldCharType="end"/>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օրենքի փոփոխության մասով</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ուժի</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մեջ</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է</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մտնում</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նույն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օրենքի</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պաշտոնական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հրապարակման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օրվանից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վեց</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ամիս</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հետո</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w:t>
      </w:r>
    </w:p>
    <w:p w14:paraId="62E10682" w14:textId="57E789A2" w:rsidR="003323A8" w:rsidRPr="000A3748" w:rsidRDefault="003323A8" w:rsidP="003323A8">
      <w:pPr>
        <w:spacing w:after="0" w:line="360" w:lineRule="auto"/>
        <w:ind w:firstLine="375"/>
        <w:jc w:val="both"/>
        <w:rPr>
          <w:rFonts w:ascii="GHEA Grapalat" w:eastAsia="Times New Roman" w:hAnsi="GHEA Grapalat" w:cs="Times New Roman"/>
          <w:color w:val="000000"/>
          <w:kern w:val="0"/>
          <w:sz w:val="24"/>
          <w:szCs w:val="24"/>
          <w:shd w:val="clear" w:color="auto" w:fill="FFFFFF"/>
          <w:lang w:val="hy-AM" w:eastAsia="en-GB"/>
          <w14:ligatures w14:val="none"/>
        </w:rPr>
      </w:pP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(հոդվածը</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05.03.25</w:t>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fldChar w:fldCharType="begin"/>
      </w:r>
      <w:r w:rsidRPr="00683301">
        <w:rPr>
          <w:lang w:val="hy-AM"/>
        </w:rPr>
        <w:instrText>HYPERLINK "https://www.arlis.am/DocumentView.aspx?docid=204851"</w:instrText>
      </w:r>
      <w:r>
        <w:fldChar w:fldCharType="separate"/>
      </w:r>
      <w:r w:rsidRPr="000A3748">
        <w:rPr>
          <w:rFonts w:ascii="GHEA Grapalat" w:eastAsia="Times New Roman" w:hAnsi="GHEA Grapalat" w:cs="Times New Roman"/>
          <w:b/>
          <w:bCs/>
          <w:i/>
          <w:iCs/>
          <w:color w:val="0000FF"/>
          <w:kern w:val="0"/>
          <w:sz w:val="24"/>
          <w:szCs w:val="24"/>
          <w:u w:val="single"/>
          <w:shd w:val="clear" w:color="auto" w:fill="FFFFFF"/>
          <w:lang w:val="hy-AM" w:eastAsia="en-GB"/>
          <w14:ligatures w14:val="none"/>
        </w:rPr>
        <w:t>ՀՕ-64-Ն</w:t>
      </w:r>
      <w:r>
        <w:fldChar w:fldCharType="end"/>
      </w:r>
      <w:r w:rsidR="00515DAE">
        <w:rPr>
          <w:rFonts w:ascii="Calibri" w:eastAsia="Times New Roman" w:hAnsi="Calibri" w:cs="Calibri"/>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օրենքի</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փոփոխության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մասով</w:t>
      </w:r>
      <w:r w:rsidRPr="000A3748">
        <w:rPr>
          <w:rFonts w:ascii="Calibri" w:eastAsia="Times New Roman" w:hAnsi="Calibri" w:cs="Calibri"/>
          <w:b/>
          <w:bCs/>
          <w:i/>
          <w:iCs/>
          <w:color w:val="000000"/>
          <w:kern w:val="0"/>
          <w:sz w:val="24"/>
          <w:szCs w:val="24"/>
          <w:shd w:val="clear" w:color="auto" w:fill="FFFFFF"/>
          <w:lang w:val="hy-AM" w:eastAsia="en-GB"/>
          <w14:ligatures w14:val="none"/>
        </w:rPr>
        <w:t>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ուժի</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մեջ</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է</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մտնում</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նույն</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 xml:space="preserve"> </w:t>
      </w:r>
      <w:r w:rsidRPr="000A3748">
        <w:rPr>
          <w:rFonts w:ascii="GHEA Grapalat" w:eastAsia="Times New Roman" w:hAnsi="GHEA Grapalat" w:cs="GHEA Grapalat"/>
          <w:b/>
          <w:bCs/>
          <w:i/>
          <w:iCs/>
          <w:color w:val="000000"/>
          <w:kern w:val="0"/>
          <w:sz w:val="24"/>
          <w:szCs w:val="24"/>
          <w:shd w:val="clear" w:color="auto" w:fill="FFFFFF"/>
          <w:lang w:val="hy-AM" w:eastAsia="en-GB"/>
          <w14:ligatures w14:val="none"/>
        </w:rPr>
        <w:t>օրենք</w:t>
      </w:r>
      <w:r w:rsidRPr="000A3748">
        <w:rPr>
          <w:rFonts w:ascii="GHEA Grapalat" w:eastAsia="Times New Roman" w:hAnsi="GHEA Grapalat" w:cs="Times New Roman"/>
          <w:b/>
          <w:bCs/>
          <w:i/>
          <w:iCs/>
          <w:color w:val="000000"/>
          <w:kern w:val="0"/>
          <w:sz w:val="24"/>
          <w:szCs w:val="24"/>
          <w:shd w:val="clear" w:color="auto" w:fill="FFFFFF"/>
          <w:lang w:val="hy-AM" w:eastAsia="en-GB"/>
          <w14:ligatures w14:val="none"/>
        </w:rPr>
        <w:t>ի պաշտոնական հրապարակման օրվան հաջորդող երեսուներորդ օրը, բացառությամբ նույն օրենքի 1-ին հոդվածի 3-րդ կետով լրացվող սույն Օրենսգրքի 158-րդ հոդվածի 48-րդ և 49-րդ մասերի, որոնք ուժի մեջ են մտնում պաշտոնական հրապարակումից երկու ամիս հետո)</w:t>
      </w:r>
    </w:p>
    <w:p w14:paraId="65BD8B32" w14:textId="0BC7DF4C" w:rsidR="003323A8" w:rsidRDefault="003323A8"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5"/>
      </w:tblGrid>
      <w:tr w:rsidR="009E00A5" w:rsidRPr="009E00A5" w14:paraId="47B58022" w14:textId="77777777" w:rsidTr="009E00A5">
        <w:trPr>
          <w:tblCellSpacing w:w="0" w:type="dxa"/>
        </w:trPr>
        <w:tc>
          <w:tcPr>
            <w:tcW w:w="2025" w:type="dxa"/>
            <w:shd w:val="clear" w:color="auto" w:fill="FFFFFF"/>
            <w:hideMark/>
          </w:tcPr>
          <w:p w14:paraId="5B7243D5"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proofErr w:type="spellStart"/>
            <w:r w:rsidRPr="009E00A5">
              <w:rPr>
                <w:rFonts w:ascii="GHEA Grapalat" w:eastAsia="Times New Roman" w:hAnsi="GHEA Grapalat" w:cs="Times New Roman"/>
                <w:b/>
                <w:bCs/>
                <w:color w:val="000000"/>
                <w:kern w:val="0"/>
                <w:sz w:val="24"/>
                <w:szCs w:val="24"/>
                <w14:ligatures w14:val="none"/>
              </w:rPr>
              <w:t>Հոդված</w:t>
            </w:r>
            <w:proofErr w:type="spellEnd"/>
            <w:r w:rsidRPr="009E00A5">
              <w:rPr>
                <w:rFonts w:ascii="GHEA Grapalat" w:eastAsia="Times New Roman" w:hAnsi="GHEA Grapalat" w:cs="Times New Roman"/>
                <w:b/>
                <w:bCs/>
                <w:color w:val="000000"/>
                <w:kern w:val="0"/>
                <w:sz w:val="24"/>
                <w:szCs w:val="24"/>
                <w14:ligatures w14:val="none"/>
              </w:rPr>
              <w:t xml:space="preserve"> 191.</w:t>
            </w:r>
          </w:p>
        </w:tc>
        <w:tc>
          <w:tcPr>
            <w:tcW w:w="0" w:type="auto"/>
            <w:shd w:val="clear" w:color="auto" w:fill="FFFFFF"/>
            <w:vAlign w:val="center"/>
            <w:hideMark/>
          </w:tcPr>
          <w:p w14:paraId="49A12FD9"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proofErr w:type="spellStart"/>
            <w:r w:rsidRPr="009E00A5">
              <w:rPr>
                <w:rFonts w:ascii="GHEA Grapalat" w:eastAsia="Times New Roman" w:hAnsi="GHEA Grapalat" w:cs="Times New Roman"/>
                <w:b/>
                <w:bCs/>
                <w:color w:val="000000"/>
                <w:kern w:val="0"/>
                <w:sz w:val="24"/>
                <w:szCs w:val="24"/>
                <w14:ligatures w14:val="none"/>
              </w:rPr>
              <w:t>Զենքը</w:t>
            </w:r>
            <w:proofErr w:type="spellEnd"/>
            <w:r w:rsidRPr="009E00A5">
              <w:rPr>
                <w:rFonts w:ascii="Calibri" w:eastAsia="Times New Roman" w:hAnsi="Calibri" w:cs="Calibri"/>
                <w:b/>
                <w:bCs/>
                <w:color w:val="000000"/>
                <w:kern w:val="0"/>
                <w:sz w:val="24"/>
                <w:szCs w:val="24"/>
                <w14:ligatures w14:val="none"/>
              </w:rPr>
              <w:t> </w:t>
            </w:r>
            <w:proofErr w:type="spellStart"/>
            <w:r w:rsidRPr="009E00A5">
              <w:rPr>
                <w:rFonts w:ascii="GHEA Grapalat" w:eastAsia="Times New Roman" w:hAnsi="GHEA Grapalat" w:cs="GHEA Grapalat"/>
                <w:b/>
                <w:bCs/>
                <w:color w:val="000000"/>
                <w:kern w:val="0"/>
                <w:sz w:val="24"/>
                <w:szCs w:val="24"/>
                <w14:ligatures w14:val="none"/>
              </w:rPr>
              <w:t>կամ</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ռազմամթերքը</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պահելու</w:t>
            </w:r>
            <w:proofErr w:type="spellEnd"/>
            <w:r w:rsidRPr="009E00A5">
              <w:rPr>
                <w:rFonts w:ascii="GHEA Grapalat" w:eastAsia="Times New Roman" w:hAnsi="GHEA Grapalat" w:cs="Times New Roman"/>
                <w:b/>
                <w:bCs/>
                <w:color w:val="000000"/>
                <w:kern w:val="0"/>
                <w:sz w:val="24"/>
                <w:szCs w:val="24"/>
                <w14:ligatures w14:val="none"/>
              </w:rPr>
              <w:t>,</w:t>
            </w:r>
            <w:r w:rsidRPr="009E00A5">
              <w:rPr>
                <w:rFonts w:ascii="Calibri" w:eastAsia="Times New Roman" w:hAnsi="Calibri" w:cs="Calibri"/>
                <w:b/>
                <w:bCs/>
                <w:color w:val="000000"/>
                <w:kern w:val="0"/>
                <w:sz w:val="24"/>
                <w:szCs w:val="24"/>
                <w14:ligatures w14:val="none"/>
              </w:rPr>
              <w:t> </w:t>
            </w:r>
            <w:proofErr w:type="spellStart"/>
            <w:r w:rsidRPr="009E00A5">
              <w:rPr>
                <w:rFonts w:ascii="GHEA Grapalat" w:eastAsia="Times New Roman" w:hAnsi="GHEA Grapalat" w:cs="GHEA Grapalat"/>
                <w:b/>
                <w:bCs/>
                <w:color w:val="000000"/>
                <w:kern w:val="0"/>
                <w:sz w:val="24"/>
                <w:szCs w:val="24"/>
                <w14:ligatures w14:val="none"/>
              </w:rPr>
              <w:t>տեղափոխելու</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փոխադրելու</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կրելու</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կամ</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օգտագործելու</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կանոնները</w:t>
            </w:r>
            <w:proofErr w:type="spellEnd"/>
            <w:r w:rsidRPr="009E00A5">
              <w:rPr>
                <w:rFonts w:ascii="GHEA Grapalat" w:eastAsia="Times New Roman" w:hAnsi="GHEA Grapalat" w:cs="Times New Roman"/>
                <w:b/>
                <w:bCs/>
                <w:color w:val="000000"/>
                <w:kern w:val="0"/>
                <w:sz w:val="24"/>
                <w:szCs w:val="24"/>
                <w14:ligatures w14:val="none"/>
              </w:rPr>
              <w:t xml:space="preserve"> </w:t>
            </w:r>
            <w:proofErr w:type="spellStart"/>
            <w:r w:rsidRPr="009E00A5">
              <w:rPr>
                <w:rFonts w:ascii="GHEA Grapalat" w:eastAsia="Times New Roman" w:hAnsi="GHEA Grapalat" w:cs="GHEA Grapalat"/>
                <w:b/>
                <w:bCs/>
                <w:color w:val="000000"/>
                <w:kern w:val="0"/>
                <w:sz w:val="24"/>
                <w:szCs w:val="24"/>
                <w14:ligatures w14:val="none"/>
              </w:rPr>
              <w:t>խախտելը</w:t>
            </w:r>
            <w:proofErr w:type="spellEnd"/>
          </w:p>
        </w:tc>
      </w:tr>
    </w:tbl>
    <w:p w14:paraId="19016C33"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r w:rsidRPr="009E00A5">
        <w:rPr>
          <w:rFonts w:ascii="GHEA Grapalat" w:eastAsia="Times New Roman" w:hAnsi="GHEA Grapalat" w:cs="Times New Roman"/>
          <w:b/>
          <w:bCs/>
          <w:i/>
          <w:iCs/>
          <w:color w:val="000000"/>
          <w:kern w:val="0"/>
          <w:sz w:val="24"/>
          <w:szCs w:val="24"/>
          <w14:ligatures w14:val="none"/>
        </w:rPr>
        <w:t>(</w:t>
      </w:r>
      <w:proofErr w:type="spellStart"/>
      <w:r w:rsidRPr="009E00A5">
        <w:rPr>
          <w:rFonts w:ascii="GHEA Grapalat" w:eastAsia="Times New Roman" w:hAnsi="GHEA Grapalat" w:cs="Times New Roman"/>
          <w:b/>
          <w:bCs/>
          <w:i/>
          <w:iCs/>
          <w:color w:val="000000"/>
          <w:kern w:val="0"/>
          <w:sz w:val="24"/>
          <w:szCs w:val="24"/>
          <w14:ligatures w14:val="none"/>
        </w:rPr>
        <w:t>վերնագիրը</w:t>
      </w:r>
      <w:proofErr w:type="spellEnd"/>
      <w:r w:rsidRPr="009E00A5">
        <w:rPr>
          <w:rFonts w:ascii="GHEA Grapalat" w:eastAsia="Times New Roman" w:hAnsi="GHEA Grapalat" w:cs="Times New Roman"/>
          <w:b/>
          <w:bCs/>
          <w:i/>
          <w:iCs/>
          <w:color w:val="000000"/>
          <w:kern w:val="0"/>
          <w:sz w:val="24"/>
          <w:szCs w:val="24"/>
          <w14:ligatures w14:val="none"/>
        </w:rPr>
        <w:t xml:space="preserve"> </w:t>
      </w:r>
      <w:proofErr w:type="spellStart"/>
      <w:r w:rsidRPr="009E00A5">
        <w:rPr>
          <w:rFonts w:ascii="GHEA Grapalat" w:eastAsia="Times New Roman" w:hAnsi="GHEA Grapalat" w:cs="Times New Roman"/>
          <w:b/>
          <w:bCs/>
          <w:i/>
          <w:iCs/>
          <w:color w:val="000000"/>
          <w:kern w:val="0"/>
          <w:sz w:val="24"/>
          <w:szCs w:val="24"/>
          <w14:ligatures w14:val="none"/>
        </w:rPr>
        <w:t>խմբ</w:t>
      </w:r>
      <w:proofErr w:type="spellEnd"/>
      <w:r w:rsidRPr="009E00A5">
        <w:rPr>
          <w:rFonts w:ascii="GHEA Grapalat" w:eastAsia="Times New Roman" w:hAnsi="GHEA Grapalat" w:cs="Times New Roman"/>
          <w:b/>
          <w:bCs/>
          <w:i/>
          <w:iCs/>
          <w:color w:val="000000"/>
          <w:kern w:val="0"/>
          <w:sz w:val="24"/>
          <w:szCs w:val="24"/>
          <w14:ligatures w14:val="none"/>
        </w:rPr>
        <w:t>.</w:t>
      </w:r>
      <w:r w:rsidRPr="009E00A5">
        <w:rPr>
          <w:rFonts w:ascii="Calibri" w:eastAsia="Times New Roman" w:hAnsi="Calibri" w:cs="Calibri"/>
          <w:b/>
          <w:bCs/>
          <w:i/>
          <w:iCs/>
          <w:color w:val="000000"/>
          <w:kern w:val="0"/>
          <w:sz w:val="24"/>
          <w:szCs w:val="24"/>
          <w14:ligatures w14:val="none"/>
        </w:rPr>
        <w:t> </w:t>
      </w:r>
      <w:r w:rsidRPr="009E00A5">
        <w:rPr>
          <w:rFonts w:ascii="GHEA Grapalat" w:eastAsia="Times New Roman" w:hAnsi="GHEA Grapalat" w:cs="Times New Roman"/>
          <w:b/>
          <w:bCs/>
          <w:i/>
          <w:iCs/>
          <w:color w:val="000000"/>
          <w:kern w:val="0"/>
          <w:sz w:val="24"/>
          <w:szCs w:val="24"/>
          <w14:ligatures w14:val="none"/>
        </w:rPr>
        <w:t>05.10.22</w:t>
      </w:r>
      <w:r w:rsidRPr="009E00A5">
        <w:rPr>
          <w:rFonts w:ascii="Calibri" w:eastAsia="Times New Roman" w:hAnsi="Calibri" w:cs="Calibri"/>
          <w:b/>
          <w:bCs/>
          <w:i/>
          <w:iCs/>
          <w:color w:val="000000"/>
          <w:kern w:val="0"/>
          <w:sz w:val="24"/>
          <w:szCs w:val="24"/>
          <w14:ligatures w14:val="none"/>
        </w:rPr>
        <w:t> </w:t>
      </w:r>
      <w:r w:rsidRPr="009E00A5">
        <w:rPr>
          <w:rFonts w:ascii="GHEA Grapalat" w:eastAsia="Times New Roman" w:hAnsi="GHEA Grapalat" w:cs="GHEA Grapalat"/>
          <w:b/>
          <w:bCs/>
          <w:i/>
          <w:iCs/>
          <w:color w:val="000000"/>
          <w:kern w:val="0"/>
          <w:sz w:val="24"/>
          <w:szCs w:val="24"/>
          <w14:ligatures w14:val="none"/>
        </w:rPr>
        <w:t>ՀՕ</w:t>
      </w:r>
      <w:r w:rsidRPr="009E00A5">
        <w:rPr>
          <w:rFonts w:ascii="GHEA Grapalat" w:eastAsia="Times New Roman" w:hAnsi="GHEA Grapalat" w:cs="Times New Roman"/>
          <w:b/>
          <w:bCs/>
          <w:i/>
          <w:iCs/>
          <w:color w:val="000000"/>
          <w:kern w:val="0"/>
          <w:sz w:val="24"/>
          <w:szCs w:val="24"/>
          <w14:ligatures w14:val="none"/>
        </w:rPr>
        <w:t>-378-</w:t>
      </w:r>
      <w:r w:rsidRPr="009E00A5">
        <w:rPr>
          <w:rFonts w:ascii="GHEA Grapalat" w:eastAsia="Times New Roman" w:hAnsi="GHEA Grapalat" w:cs="GHEA Grapalat"/>
          <w:b/>
          <w:bCs/>
          <w:i/>
          <w:iCs/>
          <w:color w:val="000000"/>
          <w:kern w:val="0"/>
          <w:sz w:val="24"/>
          <w:szCs w:val="24"/>
          <w14:ligatures w14:val="none"/>
        </w:rPr>
        <w:t>Ն</w:t>
      </w:r>
      <w:r w:rsidRPr="009E00A5">
        <w:rPr>
          <w:rFonts w:ascii="GHEA Grapalat" w:eastAsia="Times New Roman" w:hAnsi="GHEA Grapalat" w:cs="Times New Roman"/>
          <w:b/>
          <w:bCs/>
          <w:i/>
          <w:iCs/>
          <w:color w:val="000000"/>
          <w:kern w:val="0"/>
          <w:sz w:val="24"/>
          <w:szCs w:val="24"/>
          <w14:ligatures w14:val="none"/>
        </w:rPr>
        <w:t>)</w:t>
      </w:r>
    </w:p>
    <w:p w14:paraId="66A09DD1"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r w:rsidRPr="009E00A5">
        <w:rPr>
          <w:rFonts w:ascii="Calibri" w:eastAsia="Times New Roman" w:hAnsi="Calibri" w:cs="Calibri"/>
          <w:b/>
          <w:bCs/>
          <w:color w:val="000000"/>
          <w:kern w:val="0"/>
          <w:sz w:val="24"/>
          <w:szCs w:val="24"/>
          <w14:ligatures w14:val="none"/>
        </w:rPr>
        <w:t> </w:t>
      </w:r>
    </w:p>
    <w:p w14:paraId="3AD34B18"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r w:rsidRPr="009E00A5">
        <w:rPr>
          <w:rFonts w:ascii="GHEA Grapalat" w:eastAsia="Times New Roman" w:hAnsi="GHEA Grapalat" w:cs="Times New Roman"/>
          <w:b/>
          <w:bCs/>
          <w:color w:val="000000"/>
          <w:kern w:val="0"/>
          <w:sz w:val="24"/>
          <w:szCs w:val="24"/>
          <w14:ligatures w14:val="none"/>
        </w:rPr>
        <w:t xml:space="preserve">1. </w:t>
      </w:r>
      <w:proofErr w:type="spellStart"/>
      <w:r w:rsidRPr="009E00A5">
        <w:rPr>
          <w:rFonts w:ascii="GHEA Grapalat" w:eastAsia="Times New Roman" w:hAnsi="GHEA Grapalat" w:cs="Times New Roman"/>
          <w:color w:val="000000"/>
          <w:kern w:val="0"/>
          <w:sz w:val="24"/>
          <w:szCs w:val="24"/>
          <w14:ligatures w14:val="none"/>
        </w:rPr>
        <w:t>Զենք</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պահելու</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կրելու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պահելու</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օգտագործելու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հավաքածուներ</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կազմելու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թույլտվություններ</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ունեցող</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քաղաքացիների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կողմից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ռազմամթերքը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պահելու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տեղափոխելու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փոխադրելու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կրելու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օգտագործելու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կանոնները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խախտելը</w:t>
      </w:r>
      <w:proofErr w:type="spellEnd"/>
      <w:r w:rsidRPr="009E00A5">
        <w:rPr>
          <w:rFonts w:ascii="GHEA Grapalat" w:eastAsia="Times New Roman" w:hAnsi="GHEA Grapalat" w:cs="Times New Roman"/>
          <w:color w:val="000000"/>
          <w:kern w:val="0"/>
          <w:sz w:val="24"/>
          <w:szCs w:val="24"/>
          <w14:ligatures w14:val="none"/>
        </w:rPr>
        <w:t>՝</w:t>
      </w:r>
    </w:p>
    <w:p w14:paraId="56F4AE56"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9E00A5">
        <w:rPr>
          <w:rFonts w:ascii="GHEA Grapalat" w:eastAsia="Times New Roman" w:hAnsi="GHEA Grapalat" w:cs="Times New Roman"/>
          <w:color w:val="000000"/>
          <w:kern w:val="0"/>
          <w:sz w:val="24"/>
          <w:szCs w:val="24"/>
          <w14:ligatures w14:val="none"/>
        </w:rPr>
        <w:t>առաջացնում</w:t>
      </w:r>
      <w:proofErr w:type="spellEnd"/>
      <w:r w:rsidRPr="009E00A5">
        <w:rPr>
          <w:rFonts w:ascii="GHEA Grapalat" w:eastAsia="Times New Roman" w:hAnsi="GHEA Grapalat" w:cs="Times New Roman"/>
          <w:color w:val="000000"/>
          <w:kern w:val="0"/>
          <w:sz w:val="24"/>
          <w:szCs w:val="24"/>
          <w14:ligatures w14:val="none"/>
        </w:rPr>
        <w:t xml:space="preserve"> է </w:t>
      </w:r>
      <w:proofErr w:type="spellStart"/>
      <w:r w:rsidRPr="009E00A5">
        <w:rPr>
          <w:rFonts w:ascii="GHEA Grapalat" w:eastAsia="Times New Roman" w:hAnsi="GHEA Grapalat" w:cs="Times New Roman"/>
          <w:color w:val="000000"/>
          <w:kern w:val="0"/>
          <w:sz w:val="24"/>
          <w:szCs w:val="24"/>
          <w14:ligatures w14:val="none"/>
        </w:rPr>
        <w:t>տուգանքի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նշանակում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սահմանված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նվազագույն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աշխատավարձի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քսանապատիկի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չափով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վերցնելու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առանց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դրա</w:t>
      </w:r>
      <w:proofErr w:type="spellEnd"/>
      <w:r w:rsidRPr="009E00A5">
        <w:rPr>
          <w:rFonts w:ascii="GHEA Grapalat" w:eastAsia="Times New Roman" w:hAnsi="GHEA Grapalat" w:cs="Times New Roman"/>
          <w:color w:val="000000"/>
          <w:kern w:val="0"/>
          <w:sz w:val="24"/>
          <w:szCs w:val="24"/>
          <w14:ligatures w14:val="none"/>
        </w:rPr>
        <w:t>:</w:t>
      </w:r>
    </w:p>
    <w:p w14:paraId="03D0F230"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r w:rsidRPr="009E00A5">
        <w:rPr>
          <w:rFonts w:ascii="GHEA Grapalat" w:eastAsia="Times New Roman" w:hAnsi="GHEA Grapalat" w:cs="Times New Roman"/>
          <w:color w:val="000000"/>
          <w:kern w:val="0"/>
          <w:sz w:val="24"/>
          <w:szCs w:val="24"/>
          <w14:ligatures w14:val="none"/>
        </w:rPr>
        <w:t xml:space="preserve">2. </w:t>
      </w:r>
      <w:proofErr w:type="spellStart"/>
      <w:r w:rsidRPr="009E00A5">
        <w:rPr>
          <w:rFonts w:ascii="GHEA Grapalat" w:eastAsia="Times New Roman" w:hAnsi="GHEA Grapalat" w:cs="Times New Roman"/>
          <w:color w:val="000000"/>
          <w:kern w:val="0"/>
          <w:sz w:val="24"/>
          <w:szCs w:val="24"/>
          <w14:ligatures w14:val="none"/>
        </w:rPr>
        <w:t>Սույն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հոդվածի</w:t>
      </w:r>
      <w:proofErr w:type="spellEnd"/>
      <w:r w:rsidRPr="009E00A5">
        <w:rPr>
          <w:rFonts w:ascii="GHEA Grapalat" w:eastAsia="Times New Roman" w:hAnsi="GHEA Grapalat" w:cs="Times New Roman"/>
          <w:color w:val="000000"/>
          <w:kern w:val="0"/>
          <w:sz w:val="24"/>
          <w:szCs w:val="24"/>
          <w14:ligatures w14:val="none"/>
        </w:rPr>
        <w:t xml:space="preserve"> 1-ին </w:t>
      </w:r>
      <w:proofErr w:type="spellStart"/>
      <w:r w:rsidRPr="009E00A5">
        <w:rPr>
          <w:rFonts w:ascii="GHEA Grapalat" w:eastAsia="Times New Roman" w:hAnsi="GHEA Grapalat" w:cs="Times New Roman"/>
          <w:color w:val="000000"/>
          <w:kern w:val="0"/>
          <w:sz w:val="24"/>
          <w:szCs w:val="24"/>
          <w14:ligatures w14:val="none"/>
        </w:rPr>
        <w:t>մասով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նախատեսված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արարքը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վարչական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տույժի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նշանակման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օրվանից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հետո</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մեկ</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տարվա</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ընթացքում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կրկին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կատարելը</w:t>
      </w:r>
      <w:proofErr w:type="spellEnd"/>
      <w:r w:rsidRPr="009E00A5">
        <w:rPr>
          <w:rFonts w:ascii="GHEA Grapalat" w:eastAsia="Times New Roman" w:hAnsi="GHEA Grapalat" w:cs="Times New Roman"/>
          <w:color w:val="000000"/>
          <w:kern w:val="0"/>
          <w:sz w:val="24"/>
          <w:szCs w:val="24"/>
          <w14:ligatures w14:val="none"/>
        </w:rPr>
        <w:t>`</w:t>
      </w:r>
    </w:p>
    <w:p w14:paraId="01E7BFDB"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9E00A5">
        <w:rPr>
          <w:rFonts w:ascii="GHEA Grapalat" w:eastAsia="Times New Roman" w:hAnsi="GHEA Grapalat" w:cs="Times New Roman"/>
          <w:color w:val="000000"/>
          <w:kern w:val="0"/>
          <w:sz w:val="24"/>
          <w:szCs w:val="24"/>
          <w14:ligatures w14:val="none"/>
        </w:rPr>
        <w:t>առաջացնում</w:t>
      </w:r>
      <w:proofErr w:type="spellEnd"/>
      <w:r w:rsidRPr="009E00A5">
        <w:rPr>
          <w:rFonts w:ascii="GHEA Grapalat" w:eastAsia="Times New Roman" w:hAnsi="GHEA Grapalat" w:cs="Times New Roman"/>
          <w:color w:val="000000"/>
          <w:kern w:val="0"/>
          <w:sz w:val="24"/>
          <w:szCs w:val="24"/>
          <w14:ligatures w14:val="none"/>
        </w:rPr>
        <w:t xml:space="preserve"> է </w:t>
      </w:r>
      <w:proofErr w:type="spellStart"/>
      <w:r w:rsidRPr="009E00A5">
        <w:rPr>
          <w:rFonts w:ascii="GHEA Grapalat" w:eastAsia="Times New Roman" w:hAnsi="GHEA Grapalat" w:cs="Times New Roman"/>
          <w:color w:val="000000"/>
          <w:kern w:val="0"/>
          <w:sz w:val="24"/>
          <w:szCs w:val="24"/>
          <w14:ligatures w14:val="none"/>
        </w:rPr>
        <w:t>տուգանքի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նշանակում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սահմանված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նվազագույն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աշխատավարձի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հարյուրապատիկի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չափով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զենքի</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ռազմամթերքի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առգրավմամբ</w:t>
      </w:r>
      <w:proofErr w:type="spellEnd"/>
      <w:r w:rsidRPr="009E00A5">
        <w:rPr>
          <w:rFonts w:ascii="GHEA Grapalat" w:eastAsia="Times New Roman" w:hAnsi="GHEA Grapalat" w:cs="Times New Roman"/>
          <w:color w:val="000000"/>
          <w:kern w:val="0"/>
          <w:sz w:val="24"/>
          <w:szCs w:val="24"/>
          <w14:ligatures w14:val="none"/>
        </w:rPr>
        <w:t>:</w:t>
      </w:r>
    </w:p>
    <w:p w14:paraId="32B7F2AD"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r w:rsidRPr="009E00A5">
        <w:rPr>
          <w:rFonts w:ascii="GHEA Grapalat" w:eastAsia="Times New Roman" w:hAnsi="GHEA Grapalat" w:cs="Times New Roman"/>
          <w:color w:val="000000"/>
          <w:kern w:val="0"/>
          <w:sz w:val="24"/>
          <w:szCs w:val="24"/>
          <w14:ligatures w14:val="none"/>
        </w:rPr>
        <w:lastRenderedPageBreak/>
        <w:t xml:space="preserve">3. </w:t>
      </w:r>
      <w:proofErr w:type="spellStart"/>
      <w:r w:rsidRPr="009E00A5">
        <w:rPr>
          <w:rFonts w:ascii="GHEA Grapalat" w:eastAsia="Times New Roman" w:hAnsi="GHEA Grapalat" w:cs="Times New Roman"/>
          <w:color w:val="000000"/>
          <w:kern w:val="0"/>
          <w:sz w:val="24"/>
          <w:szCs w:val="24"/>
          <w14:ligatures w14:val="none"/>
        </w:rPr>
        <w:t>Զենքը</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ռազմամթերքը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պահելու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տեղափոխելու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փոխադրելու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կրելու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օգտագործելու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կանոններն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իրավաբանական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անձանց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աշխատողների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կողմից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խախտելը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որոնք</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պատասխանատու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են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դրանց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անվթարության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համար</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նրանց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կողմից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զենքը</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ռազմամթերքը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ոչ</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ըստ</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նպատակի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օգտագործելը</w:t>
      </w:r>
      <w:proofErr w:type="spellEnd"/>
      <w:r w:rsidRPr="009E00A5">
        <w:rPr>
          <w:rFonts w:ascii="GHEA Grapalat" w:eastAsia="Times New Roman" w:hAnsi="GHEA Grapalat" w:cs="Times New Roman"/>
          <w:color w:val="000000"/>
          <w:kern w:val="0"/>
          <w:sz w:val="24"/>
          <w:szCs w:val="24"/>
          <w14:ligatures w14:val="none"/>
        </w:rPr>
        <w:t>`</w:t>
      </w:r>
    </w:p>
    <w:p w14:paraId="55E5A094"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9E00A5">
        <w:rPr>
          <w:rFonts w:ascii="GHEA Grapalat" w:eastAsia="Times New Roman" w:hAnsi="GHEA Grapalat" w:cs="Times New Roman"/>
          <w:color w:val="000000"/>
          <w:kern w:val="0"/>
          <w:sz w:val="24"/>
          <w:szCs w:val="24"/>
          <w14:ligatures w14:val="none"/>
        </w:rPr>
        <w:t>առաջացնում</w:t>
      </w:r>
      <w:proofErr w:type="spellEnd"/>
      <w:r w:rsidRPr="009E00A5">
        <w:rPr>
          <w:rFonts w:ascii="GHEA Grapalat" w:eastAsia="Times New Roman" w:hAnsi="GHEA Grapalat" w:cs="Times New Roman"/>
          <w:color w:val="000000"/>
          <w:kern w:val="0"/>
          <w:sz w:val="24"/>
          <w:szCs w:val="24"/>
          <w14:ligatures w14:val="none"/>
        </w:rPr>
        <w:t xml:space="preserve"> է </w:t>
      </w:r>
      <w:proofErr w:type="spellStart"/>
      <w:r w:rsidRPr="009E00A5">
        <w:rPr>
          <w:rFonts w:ascii="GHEA Grapalat" w:eastAsia="Times New Roman" w:hAnsi="GHEA Grapalat" w:cs="Times New Roman"/>
          <w:color w:val="000000"/>
          <w:kern w:val="0"/>
          <w:sz w:val="24"/>
          <w:szCs w:val="24"/>
          <w14:ligatures w14:val="none"/>
        </w:rPr>
        <w:t>տուգանքի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նշանակում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սահմանված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նվազագույն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աշխատավարձի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հիսնապատիկի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չափով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վերցնելու</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կամ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առանց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դրա</w:t>
      </w:r>
      <w:proofErr w:type="spellEnd"/>
      <w:r w:rsidRPr="009E00A5">
        <w:rPr>
          <w:rFonts w:ascii="GHEA Grapalat" w:eastAsia="Times New Roman" w:hAnsi="GHEA Grapalat" w:cs="Times New Roman"/>
          <w:color w:val="000000"/>
          <w:kern w:val="0"/>
          <w:sz w:val="24"/>
          <w:szCs w:val="24"/>
          <w14:ligatures w14:val="none"/>
        </w:rPr>
        <w:t>:</w:t>
      </w:r>
    </w:p>
    <w:p w14:paraId="654E346A"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r w:rsidRPr="009E00A5">
        <w:rPr>
          <w:rFonts w:ascii="GHEA Grapalat" w:eastAsia="Times New Roman" w:hAnsi="GHEA Grapalat" w:cs="Times New Roman"/>
          <w:color w:val="000000"/>
          <w:kern w:val="0"/>
          <w:sz w:val="24"/>
          <w:szCs w:val="24"/>
          <w14:ligatures w14:val="none"/>
        </w:rPr>
        <w:t>4</w:t>
      </w:r>
      <w:r w:rsidRPr="009E00A5">
        <w:rPr>
          <w:rFonts w:ascii="Microsoft JhengHei" w:eastAsia="Microsoft JhengHei" w:hAnsi="Microsoft JhengHei" w:cs="Microsoft JhengHei" w:hint="eastAsia"/>
          <w:color w:val="000000"/>
          <w:kern w:val="0"/>
          <w:sz w:val="24"/>
          <w:szCs w:val="24"/>
          <w14:ligatures w14:val="none"/>
        </w:rPr>
        <w:t>․</w:t>
      </w:r>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Սույն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հոդվածի</w:t>
      </w:r>
      <w:proofErr w:type="spellEnd"/>
      <w:r w:rsidRPr="009E00A5">
        <w:rPr>
          <w:rFonts w:ascii="GHEA Grapalat" w:eastAsia="Times New Roman" w:hAnsi="GHEA Grapalat" w:cs="Times New Roman"/>
          <w:color w:val="000000"/>
          <w:kern w:val="0"/>
          <w:sz w:val="24"/>
          <w:szCs w:val="24"/>
          <w14:ligatures w14:val="none"/>
        </w:rPr>
        <w:t xml:space="preserve"> 3-</w:t>
      </w:r>
      <w:r w:rsidRPr="009E00A5">
        <w:rPr>
          <w:rFonts w:ascii="GHEA Grapalat" w:eastAsia="Times New Roman" w:hAnsi="GHEA Grapalat" w:cs="GHEA Grapalat"/>
          <w:color w:val="000000"/>
          <w:kern w:val="0"/>
          <w:sz w:val="24"/>
          <w:szCs w:val="24"/>
          <w14:ligatures w14:val="none"/>
        </w:rPr>
        <w:t>րդ</w:t>
      </w:r>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մասով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նախատեսված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արարքը</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վարչական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տույժի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նշանակման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օրվանից</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հետո</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մեկ</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տարվա</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ընթացքում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կրկին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GHEA Grapalat"/>
          <w:color w:val="000000"/>
          <w:kern w:val="0"/>
          <w:sz w:val="24"/>
          <w:szCs w:val="24"/>
          <w14:ligatures w14:val="none"/>
        </w:rPr>
        <w:t>կատարելը</w:t>
      </w:r>
      <w:proofErr w:type="spellEnd"/>
      <w:r w:rsidRPr="009E00A5">
        <w:rPr>
          <w:rFonts w:ascii="GHEA Grapalat" w:eastAsia="Times New Roman" w:hAnsi="GHEA Grapalat" w:cs="Times New Roman"/>
          <w:color w:val="000000"/>
          <w:kern w:val="0"/>
          <w:sz w:val="24"/>
          <w:szCs w:val="24"/>
          <w14:ligatures w14:val="none"/>
        </w:rPr>
        <w:t>`</w:t>
      </w:r>
    </w:p>
    <w:p w14:paraId="043DC0DF"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9E00A5">
        <w:rPr>
          <w:rFonts w:ascii="GHEA Grapalat" w:eastAsia="Times New Roman" w:hAnsi="GHEA Grapalat" w:cs="Times New Roman"/>
          <w:color w:val="000000"/>
          <w:kern w:val="0"/>
          <w:sz w:val="24"/>
          <w:szCs w:val="24"/>
          <w14:ligatures w14:val="none"/>
        </w:rPr>
        <w:t>առաջացնում</w:t>
      </w:r>
      <w:proofErr w:type="spellEnd"/>
      <w:r w:rsidRPr="009E00A5">
        <w:rPr>
          <w:rFonts w:ascii="GHEA Grapalat" w:eastAsia="Times New Roman" w:hAnsi="GHEA Grapalat" w:cs="Times New Roman"/>
          <w:color w:val="000000"/>
          <w:kern w:val="0"/>
          <w:sz w:val="24"/>
          <w:szCs w:val="24"/>
          <w14:ligatures w14:val="none"/>
        </w:rPr>
        <w:t xml:space="preserve"> է </w:t>
      </w:r>
      <w:proofErr w:type="spellStart"/>
      <w:r w:rsidRPr="009E00A5">
        <w:rPr>
          <w:rFonts w:ascii="GHEA Grapalat" w:eastAsia="Times New Roman" w:hAnsi="GHEA Grapalat" w:cs="Times New Roman"/>
          <w:color w:val="000000"/>
          <w:kern w:val="0"/>
          <w:sz w:val="24"/>
          <w:szCs w:val="24"/>
          <w14:ligatures w14:val="none"/>
        </w:rPr>
        <w:t>տուգանքի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նշանակում</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սահմանված</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նվազագույն</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աշխատավարձի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հարյուրապատիկի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չափով</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զենքի</w:t>
      </w:r>
      <w:proofErr w:type="spellEnd"/>
      <w:r w:rsidRPr="009E00A5">
        <w:rPr>
          <w:rFonts w:ascii="GHEA Grapalat" w:eastAsia="Times New Roman" w:hAnsi="GHEA Grapalat" w:cs="Times New Roman"/>
          <w:color w:val="000000"/>
          <w:kern w:val="0"/>
          <w:sz w:val="24"/>
          <w:szCs w:val="24"/>
          <w14:ligatures w14:val="none"/>
        </w:rPr>
        <w:t xml:space="preserve"> և </w:t>
      </w:r>
      <w:proofErr w:type="spellStart"/>
      <w:r w:rsidRPr="009E00A5">
        <w:rPr>
          <w:rFonts w:ascii="GHEA Grapalat" w:eastAsia="Times New Roman" w:hAnsi="GHEA Grapalat" w:cs="Times New Roman"/>
          <w:color w:val="000000"/>
          <w:kern w:val="0"/>
          <w:sz w:val="24"/>
          <w:szCs w:val="24"/>
          <w14:ligatures w14:val="none"/>
        </w:rPr>
        <w:t>ռազմամթերքի</w:t>
      </w:r>
      <w:proofErr w:type="spellEnd"/>
      <w:r w:rsidRPr="009E00A5">
        <w:rPr>
          <w:rFonts w:ascii="GHEA Grapalat" w:eastAsia="Times New Roman" w:hAnsi="GHEA Grapalat" w:cs="Times New Roman"/>
          <w:color w:val="000000"/>
          <w:kern w:val="0"/>
          <w:sz w:val="24"/>
          <w:szCs w:val="24"/>
          <w14:ligatures w14:val="none"/>
        </w:rPr>
        <w:t xml:space="preserve"> </w:t>
      </w:r>
      <w:proofErr w:type="spellStart"/>
      <w:r w:rsidRPr="009E00A5">
        <w:rPr>
          <w:rFonts w:ascii="GHEA Grapalat" w:eastAsia="Times New Roman" w:hAnsi="GHEA Grapalat" w:cs="Times New Roman"/>
          <w:color w:val="000000"/>
          <w:kern w:val="0"/>
          <w:sz w:val="24"/>
          <w:szCs w:val="24"/>
          <w14:ligatures w14:val="none"/>
        </w:rPr>
        <w:t>առգրավմամբ</w:t>
      </w:r>
      <w:proofErr w:type="spellEnd"/>
      <w:r w:rsidRPr="009E00A5">
        <w:rPr>
          <w:rFonts w:ascii="GHEA Grapalat" w:eastAsia="Times New Roman" w:hAnsi="GHEA Grapalat" w:cs="Times New Roman"/>
          <w:color w:val="000000"/>
          <w:kern w:val="0"/>
          <w:sz w:val="24"/>
          <w:szCs w:val="24"/>
          <w14:ligatures w14:val="none"/>
        </w:rPr>
        <w:t>:</w:t>
      </w:r>
    </w:p>
    <w:p w14:paraId="501CCFE0" w14:textId="77777777" w:rsidR="009E00A5" w:rsidRPr="009E00A5" w:rsidRDefault="009E00A5" w:rsidP="009E00A5">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r w:rsidRPr="009E00A5">
        <w:rPr>
          <w:rFonts w:ascii="GHEA Grapalat" w:eastAsia="Times New Roman" w:hAnsi="GHEA Grapalat" w:cs="Times New Roman"/>
          <w:b/>
          <w:bCs/>
          <w:i/>
          <w:iCs/>
          <w:color w:val="000000"/>
          <w:kern w:val="0"/>
          <w:sz w:val="24"/>
          <w:szCs w:val="24"/>
          <w14:ligatures w14:val="none"/>
        </w:rPr>
        <w:t xml:space="preserve">(191-րդ </w:t>
      </w:r>
      <w:proofErr w:type="spellStart"/>
      <w:r w:rsidRPr="009E00A5">
        <w:rPr>
          <w:rFonts w:ascii="GHEA Grapalat" w:eastAsia="Times New Roman" w:hAnsi="GHEA Grapalat" w:cs="Times New Roman"/>
          <w:b/>
          <w:bCs/>
          <w:i/>
          <w:iCs/>
          <w:color w:val="000000"/>
          <w:kern w:val="0"/>
          <w:sz w:val="24"/>
          <w:szCs w:val="24"/>
          <w14:ligatures w14:val="none"/>
        </w:rPr>
        <w:t>հոդվածը</w:t>
      </w:r>
      <w:proofErr w:type="spellEnd"/>
      <w:r w:rsidRPr="009E00A5">
        <w:rPr>
          <w:rFonts w:ascii="GHEA Grapalat" w:eastAsia="Times New Roman" w:hAnsi="GHEA Grapalat" w:cs="Times New Roman"/>
          <w:b/>
          <w:bCs/>
          <w:i/>
          <w:iCs/>
          <w:color w:val="000000"/>
          <w:kern w:val="0"/>
          <w:sz w:val="24"/>
          <w:szCs w:val="24"/>
          <w14:ligatures w14:val="none"/>
        </w:rPr>
        <w:t xml:space="preserve"> </w:t>
      </w:r>
      <w:proofErr w:type="spellStart"/>
      <w:r w:rsidRPr="009E00A5">
        <w:rPr>
          <w:rFonts w:ascii="GHEA Grapalat" w:eastAsia="Times New Roman" w:hAnsi="GHEA Grapalat" w:cs="Times New Roman"/>
          <w:b/>
          <w:bCs/>
          <w:i/>
          <w:iCs/>
          <w:color w:val="000000"/>
          <w:kern w:val="0"/>
          <w:sz w:val="24"/>
          <w:szCs w:val="24"/>
          <w14:ligatures w14:val="none"/>
        </w:rPr>
        <w:t>խմբ</w:t>
      </w:r>
      <w:proofErr w:type="spellEnd"/>
      <w:r w:rsidRPr="009E00A5">
        <w:rPr>
          <w:rFonts w:ascii="GHEA Grapalat" w:eastAsia="Times New Roman" w:hAnsi="GHEA Grapalat" w:cs="Times New Roman"/>
          <w:b/>
          <w:bCs/>
          <w:i/>
          <w:iCs/>
          <w:color w:val="000000"/>
          <w:kern w:val="0"/>
          <w:sz w:val="24"/>
          <w:szCs w:val="24"/>
          <w14:ligatures w14:val="none"/>
        </w:rPr>
        <w:t xml:space="preserve">. 02.09.93 ՀՕ-79, </w:t>
      </w:r>
      <w:proofErr w:type="spellStart"/>
      <w:r w:rsidRPr="009E00A5">
        <w:rPr>
          <w:rFonts w:ascii="GHEA Grapalat" w:eastAsia="Times New Roman" w:hAnsi="GHEA Grapalat" w:cs="Times New Roman"/>
          <w:b/>
          <w:bCs/>
          <w:i/>
          <w:iCs/>
          <w:color w:val="000000"/>
          <w:kern w:val="0"/>
          <w:sz w:val="24"/>
          <w:szCs w:val="24"/>
          <w14:ligatures w14:val="none"/>
        </w:rPr>
        <w:t>փոփ</w:t>
      </w:r>
      <w:proofErr w:type="spellEnd"/>
      <w:r w:rsidRPr="009E00A5">
        <w:rPr>
          <w:rFonts w:ascii="GHEA Grapalat" w:eastAsia="Times New Roman" w:hAnsi="GHEA Grapalat" w:cs="Times New Roman"/>
          <w:b/>
          <w:bCs/>
          <w:i/>
          <w:iCs/>
          <w:color w:val="000000"/>
          <w:kern w:val="0"/>
          <w:sz w:val="24"/>
          <w:szCs w:val="24"/>
          <w14:ligatures w14:val="none"/>
        </w:rPr>
        <w:t>. 07.02.12 ՀՕ-2-Ն,</w:t>
      </w:r>
      <w:r w:rsidRPr="009E00A5">
        <w:rPr>
          <w:rFonts w:ascii="Calibri" w:eastAsia="Times New Roman" w:hAnsi="Calibri" w:cs="Calibri"/>
          <w:b/>
          <w:bCs/>
          <w:i/>
          <w:iCs/>
          <w:color w:val="000000"/>
          <w:kern w:val="0"/>
          <w:sz w:val="24"/>
          <w:szCs w:val="24"/>
          <w14:ligatures w14:val="none"/>
        </w:rPr>
        <w:t> </w:t>
      </w:r>
      <w:r w:rsidRPr="009E00A5">
        <w:rPr>
          <w:rFonts w:ascii="GHEA Grapalat" w:eastAsia="Times New Roman" w:hAnsi="GHEA Grapalat" w:cs="Times New Roman"/>
          <w:b/>
          <w:bCs/>
          <w:i/>
          <w:iCs/>
          <w:color w:val="000000"/>
          <w:kern w:val="0"/>
          <w:sz w:val="24"/>
          <w:szCs w:val="24"/>
          <w14:ligatures w14:val="none"/>
        </w:rPr>
        <w:t xml:space="preserve">09.06.22 </w:t>
      </w:r>
      <w:r w:rsidRPr="009E00A5">
        <w:rPr>
          <w:rFonts w:ascii="GHEA Grapalat" w:eastAsia="Times New Roman" w:hAnsi="GHEA Grapalat" w:cs="GHEA Grapalat"/>
          <w:b/>
          <w:bCs/>
          <w:i/>
          <w:iCs/>
          <w:color w:val="000000"/>
          <w:kern w:val="0"/>
          <w:sz w:val="24"/>
          <w:szCs w:val="24"/>
          <w14:ligatures w14:val="none"/>
        </w:rPr>
        <w:t>ՀՕ</w:t>
      </w:r>
      <w:r w:rsidRPr="009E00A5">
        <w:rPr>
          <w:rFonts w:ascii="GHEA Grapalat" w:eastAsia="Times New Roman" w:hAnsi="GHEA Grapalat" w:cs="Times New Roman"/>
          <w:b/>
          <w:bCs/>
          <w:i/>
          <w:iCs/>
          <w:color w:val="000000"/>
          <w:kern w:val="0"/>
          <w:sz w:val="24"/>
          <w:szCs w:val="24"/>
          <w14:ligatures w14:val="none"/>
        </w:rPr>
        <w:t>-155-</w:t>
      </w:r>
      <w:r w:rsidRPr="009E00A5">
        <w:rPr>
          <w:rFonts w:ascii="GHEA Grapalat" w:eastAsia="Times New Roman" w:hAnsi="GHEA Grapalat" w:cs="GHEA Grapalat"/>
          <w:b/>
          <w:bCs/>
          <w:i/>
          <w:iCs/>
          <w:color w:val="000000"/>
          <w:kern w:val="0"/>
          <w:sz w:val="24"/>
          <w:szCs w:val="24"/>
          <w14:ligatures w14:val="none"/>
        </w:rPr>
        <w:t>Ն</w:t>
      </w:r>
      <w:r w:rsidRPr="009E00A5">
        <w:rPr>
          <w:rFonts w:ascii="GHEA Grapalat" w:eastAsia="Times New Roman" w:hAnsi="GHEA Grapalat" w:cs="Times New Roman"/>
          <w:b/>
          <w:bCs/>
          <w:i/>
          <w:iCs/>
          <w:color w:val="000000"/>
          <w:kern w:val="0"/>
          <w:sz w:val="24"/>
          <w:szCs w:val="24"/>
          <w14:ligatures w14:val="none"/>
        </w:rPr>
        <w:t xml:space="preserve">, </w:t>
      </w:r>
      <w:proofErr w:type="spellStart"/>
      <w:r w:rsidRPr="009E00A5">
        <w:rPr>
          <w:rFonts w:ascii="GHEA Grapalat" w:eastAsia="Times New Roman" w:hAnsi="GHEA Grapalat" w:cs="GHEA Grapalat"/>
          <w:b/>
          <w:bCs/>
          <w:i/>
          <w:iCs/>
          <w:color w:val="000000"/>
          <w:kern w:val="0"/>
          <w:sz w:val="24"/>
          <w:szCs w:val="24"/>
          <w14:ligatures w14:val="none"/>
        </w:rPr>
        <w:t>խմբ</w:t>
      </w:r>
      <w:proofErr w:type="spellEnd"/>
      <w:r w:rsidRPr="009E00A5">
        <w:rPr>
          <w:rFonts w:ascii="GHEA Grapalat" w:eastAsia="Times New Roman" w:hAnsi="GHEA Grapalat" w:cs="Times New Roman"/>
          <w:b/>
          <w:bCs/>
          <w:i/>
          <w:iCs/>
          <w:color w:val="000000"/>
          <w:kern w:val="0"/>
          <w:sz w:val="24"/>
          <w:szCs w:val="24"/>
          <w14:ligatures w14:val="none"/>
        </w:rPr>
        <w:t>.</w:t>
      </w:r>
      <w:r w:rsidRPr="009E00A5">
        <w:rPr>
          <w:rFonts w:ascii="Calibri" w:eastAsia="Times New Roman" w:hAnsi="Calibri" w:cs="Calibri"/>
          <w:b/>
          <w:bCs/>
          <w:i/>
          <w:iCs/>
          <w:color w:val="000000"/>
          <w:kern w:val="0"/>
          <w:sz w:val="24"/>
          <w:szCs w:val="24"/>
          <w14:ligatures w14:val="none"/>
        </w:rPr>
        <w:t> </w:t>
      </w:r>
      <w:r w:rsidRPr="009E00A5">
        <w:rPr>
          <w:rFonts w:ascii="GHEA Grapalat" w:eastAsia="Times New Roman" w:hAnsi="GHEA Grapalat" w:cs="Times New Roman"/>
          <w:b/>
          <w:bCs/>
          <w:i/>
          <w:iCs/>
          <w:color w:val="000000"/>
          <w:kern w:val="0"/>
          <w:sz w:val="24"/>
          <w:szCs w:val="24"/>
          <w14:ligatures w14:val="none"/>
        </w:rPr>
        <w:t>05.10.22</w:t>
      </w:r>
      <w:r w:rsidRPr="009E00A5">
        <w:rPr>
          <w:rFonts w:ascii="Calibri" w:eastAsia="Times New Roman" w:hAnsi="Calibri" w:cs="Calibri"/>
          <w:b/>
          <w:bCs/>
          <w:i/>
          <w:iCs/>
          <w:color w:val="000000"/>
          <w:kern w:val="0"/>
          <w:sz w:val="24"/>
          <w:szCs w:val="24"/>
          <w14:ligatures w14:val="none"/>
        </w:rPr>
        <w:t> </w:t>
      </w:r>
      <w:r w:rsidRPr="009E00A5">
        <w:rPr>
          <w:rFonts w:ascii="GHEA Grapalat" w:eastAsia="Times New Roman" w:hAnsi="GHEA Grapalat" w:cs="GHEA Grapalat"/>
          <w:b/>
          <w:bCs/>
          <w:i/>
          <w:iCs/>
          <w:color w:val="000000"/>
          <w:kern w:val="0"/>
          <w:sz w:val="24"/>
          <w:szCs w:val="24"/>
          <w14:ligatures w14:val="none"/>
        </w:rPr>
        <w:t>ՀՕ</w:t>
      </w:r>
      <w:r w:rsidRPr="009E00A5">
        <w:rPr>
          <w:rFonts w:ascii="GHEA Grapalat" w:eastAsia="Times New Roman" w:hAnsi="GHEA Grapalat" w:cs="Times New Roman"/>
          <w:b/>
          <w:bCs/>
          <w:i/>
          <w:iCs/>
          <w:color w:val="000000"/>
          <w:kern w:val="0"/>
          <w:sz w:val="24"/>
          <w:szCs w:val="24"/>
          <w14:ligatures w14:val="none"/>
        </w:rPr>
        <w:t>-378-</w:t>
      </w:r>
      <w:r w:rsidRPr="009E00A5">
        <w:rPr>
          <w:rFonts w:ascii="GHEA Grapalat" w:eastAsia="Times New Roman" w:hAnsi="GHEA Grapalat" w:cs="GHEA Grapalat"/>
          <w:b/>
          <w:bCs/>
          <w:i/>
          <w:iCs/>
          <w:color w:val="000000"/>
          <w:kern w:val="0"/>
          <w:sz w:val="24"/>
          <w:szCs w:val="24"/>
          <w14:ligatures w14:val="none"/>
        </w:rPr>
        <w:t>Ն</w:t>
      </w:r>
      <w:r w:rsidRPr="009E00A5">
        <w:rPr>
          <w:rFonts w:ascii="GHEA Grapalat" w:eastAsia="Times New Roman" w:hAnsi="GHEA Grapalat" w:cs="Times New Roman"/>
          <w:b/>
          <w:bCs/>
          <w:i/>
          <w:iCs/>
          <w:color w:val="000000"/>
          <w:kern w:val="0"/>
          <w:sz w:val="24"/>
          <w:szCs w:val="24"/>
          <w14:ligatures w14:val="none"/>
        </w:rPr>
        <w:t>)</w:t>
      </w:r>
    </w:p>
    <w:p w14:paraId="2D0EFFAD" w14:textId="77777777" w:rsidR="009E00A5" w:rsidRDefault="009E00A5" w:rsidP="00663741">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p>
    <w:p w14:paraId="4E1283B0" w14:textId="77777777" w:rsidR="009E00A5" w:rsidRPr="004F47DB" w:rsidRDefault="009E00A5" w:rsidP="009E00A5">
      <w:pPr>
        <w:spacing w:before="100" w:beforeAutospacing="1" w:after="100" w:afterAutospacing="1" w:line="360" w:lineRule="auto"/>
        <w:ind w:firstLine="567"/>
        <w:jc w:val="both"/>
        <w:rPr>
          <w:rFonts w:ascii="GHEA Grapalat" w:eastAsia="Microsoft JhengHei" w:hAnsi="GHEA Grapalat" w:cs="Microsoft JhengHei"/>
          <w:color w:val="FF0000"/>
          <w:kern w:val="0"/>
          <w:sz w:val="24"/>
          <w:szCs w:val="24"/>
          <w:lang w:val="hy-AM"/>
          <w14:ligatures w14:val="none"/>
        </w:rPr>
      </w:pPr>
      <w:r w:rsidRPr="004F47DB">
        <w:rPr>
          <w:rFonts w:ascii="GHEA Grapalat" w:eastAsia="Microsoft JhengHei" w:hAnsi="GHEA Grapalat" w:cs="Microsoft JhengHei"/>
          <w:b/>
          <w:bCs/>
          <w:color w:val="FF0000"/>
          <w:kern w:val="0"/>
          <w:sz w:val="24"/>
          <w:szCs w:val="24"/>
          <w:lang w:val="hy-AM"/>
          <w14:ligatures w14:val="none"/>
        </w:rPr>
        <w:t>Հոդված 191</w:t>
      </w:r>
      <w:r w:rsidRPr="004F47DB">
        <w:rPr>
          <w:rFonts w:ascii="Microsoft JhengHei" w:eastAsia="Microsoft JhengHei" w:hAnsi="Microsoft JhengHei" w:cs="Microsoft JhengHei" w:hint="eastAsia"/>
          <w:b/>
          <w:bCs/>
          <w:color w:val="FF0000"/>
          <w:kern w:val="0"/>
          <w:sz w:val="24"/>
          <w:szCs w:val="24"/>
          <w:lang w:val="hy-AM"/>
          <w14:ligatures w14:val="none"/>
        </w:rPr>
        <w:t>․</w:t>
      </w:r>
      <w:r w:rsidRPr="004F47DB">
        <w:rPr>
          <w:rFonts w:ascii="GHEA Grapalat" w:eastAsia="Microsoft YaHei" w:hAnsi="GHEA Grapalat" w:cs="Microsoft YaHei"/>
          <w:b/>
          <w:bCs/>
          <w:color w:val="FF0000"/>
          <w:kern w:val="0"/>
          <w:sz w:val="24"/>
          <w:szCs w:val="24"/>
          <w:lang w:val="hy-AM"/>
          <w14:ligatures w14:val="none"/>
        </w:rPr>
        <w:t>1</w:t>
      </w:r>
      <w:r w:rsidRPr="004F47DB">
        <w:rPr>
          <w:rFonts w:ascii="Microsoft JhengHei" w:eastAsia="Microsoft JhengHei" w:hAnsi="Microsoft JhengHei" w:cs="Microsoft JhengHei" w:hint="eastAsia"/>
          <w:b/>
          <w:bCs/>
          <w:color w:val="FF0000"/>
          <w:kern w:val="0"/>
          <w:sz w:val="24"/>
          <w:szCs w:val="24"/>
          <w:lang w:val="hy-AM"/>
          <w14:ligatures w14:val="none"/>
        </w:rPr>
        <w:t>․</w:t>
      </w:r>
      <w:r w:rsidRPr="004F47DB">
        <w:rPr>
          <w:rFonts w:ascii="GHEA Grapalat" w:eastAsia="Microsoft YaHei" w:hAnsi="GHEA Grapalat" w:cs="Microsoft YaHei"/>
          <w:b/>
          <w:bCs/>
          <w:color w:val="FF0000"/>
          <w:kern w:val="0"/>
          <w:sz w:val="24"/>
          <w:szCs w:val="24"/>
          <w:lang w:val="hy-AM"/>
          <w14:ligatures w14:val="none"/>
        </w:rPr>
        <w:t xml:space="preserve"> Տասնվեցից մինչև տասնութ տարեկան անձի կողմից </w:t>
      </w:r>
      <w:r w:rsidRPr="004F47DB">
        <w:rPr>
          <w:rFonts w:ascii="GHEA Grapalat" w:eastAsia="Times New Roman" w:hAnsi="GHEA Grapalat" w:cs="Times New Roman"/>
          <w:b/>
          <w:bCs/>
          <w:color w:val="FF0000"/>
          <w:kern w:val="0"/>
          <w:sz w:val="24"/>
          <w:szCs w:val="24"/>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 սարքեր կամ գործիքներ կրելը</w:t>
      </w:r>
    </w:p>
    <w:p w14:paraId="3752DDAA" w14:textId="77777777" w:rsidR="009E00A5" w:rsidRPr="004F47DB" w:rsidRDefault="009E00A5" w:rsidP="00683301">
      <w:pPr>
        <w:spacing w:after="0" w:line="360" w:lineRule="auto"/>
        <w:ind w:firstLine="562"/>
        <w:jc w:val="both"/>
        <w:rPr>
          <w:rFonts w:ascii="GHEA Grapalat" w:eastAsia="Microsoft JhengHei" w:hAnsi="GHEA Grapalat" w:cs="Microsoft JhengHei"/>
          <w:color w:val="FF0000"/>
          <w:kern w:val="0"/>
          <w:sz w:val="24"/>
          <w:szCs w:val="24"/>
          <w:lang w:val="hy-AM"/>
          <w14:ligatures w14:val="none"/>
        </w:rPr>
      </w:pPr>
      <w:r w:rsidRPr="004F47DB">
        <w:rPr>
          <w:rFonts w:ascii="GHEA Grapalat" w:eastAsia="Microsoft JhengHei" w:hAnsi="GHEA Grapalat" w:cs="Microsoft JhengHei"/>
          <w:color w:val="FF0000"/>
          <w:kern w:val="0"/>
          <w:sz w:val="24"/>
          <w:szCs w:val="24"/>
          <w:lang w:val="hy-AM"/>
          <w14:ligatures w14:val="none"/>
        </w:rPr>
        <w:t>1</w:t>
      </w:r>
      <w:r w:rsidRPr="004F47DB">
        <w:rPr>
          <w:rFonts w:ascii="Microsoft JhengHei" w:eastAsia="Microsoft JhengHei" w:hAnsi="Microsoft JhengHei" w:cs="Microsoft JhengHei" w:hint="eastAsia"/>
          <w:color w:val="FF0000"/>
          <w:kern w:val="0"/>
          <w:sz w:val="24"/>
          <w:szCs w:val="24"/>
          <w:lang w:val="hy-AM"/>
          <w14:ligatures w14:val="none"/>
        </w:rPr>
        <w:t>․</w:t>
      </w:r>
      <w:r w:rsidRPr="004F47DB">
        <w:rPr>
          <w:rFonts w:ascii="GHEA Grapalat" w:eastAsia="Microsoft YaHei" w:hAnsi="GHEA Grapalat" w:cs="Microsoft YaHei"/>
          <w:color w:val="FF0000"/>
          <w:kern w:val="0"/>
          <w:sz w:val="24"/>
          <w:szCs w:val="24"/>
          <w:lang w:val="hy-AM"/>
          <w14:ligatures w14:val="none"/>
        </w:rPr>
        <w:t xml:space="preserve"> Տասնվեցից մինչև տասնութ տարեկան անձի կողմից </w:t>
      </w:r>
      <w:r w:rsidRPr="004F47DB">
        <w:rPr>
          <w:rFonts w:ascii="GHEA Grapalat" w:eastAsia="Times New Roman" w:hAnsi="GHEA Grapalat" w:cs="Times New Roman"/>
          <w:color w:val="FF0000"/>
          <w:kern w:val="0"/>
          <w:sz w:val="24"/>
          <w:szCs w:val="24"/>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 սարքեր կամ գործիքներ կրելը</w:t>
      </w:r>
      <w:r w:rsidRPr="004F47DB">
        <w:rPr>
          <w:rFonts w:ascii="GHEA Grapalat" w:eastAsia="Microsoft JhengHei" w:hAnsi="GHEA Grapalat" w:cs="Microsoft JhengHei"/>
          <w:color w:val="FF0000"/>
          <w:kern w:val="0"/>
          <w:sz w:val="24"/>
          <w:szCs w:val="24"/>
          <w:lang w:val="hy-AM"/>
          <w14:ligatures w14:val="none"/>
        </w:rPr>
        <w:t>՝</w:t>
      </w:r>
    </w:p>
    <w:p w14:paraId="73CE57FD" w14:textId="010E9DBA" w:rsidR="009E00A5" w:rsidRPr="009E00A5" w:rsidRDefault="009E00A5" w:rsidP="00683301">
      <w:pPr>
        <w:spacing w:after="0" w:line="360" w:lineRule="auto"/>
        <w:ind w:firstLine="562"/>
        <w:contextualSpacing/>
        <w:jc w:val="both"/>
        <w:rPr>
          <w:rFonts w:ascii="GHEA Grapalat" w:eastAsia="Times New Roman" w:hAnsi="GHEA Grapalat" w:cs="Times New Roman"/>
          <w:b/>
          <w:bCs/>
          <w:color w:val="000000"/>
          <w:kern w:val="0"/>
          <w:sz w:val="24"/>
          <w:szCs w:val="24"/>
          <w:lang w:val="hy-AM"/>
          <w14:ligatures w14:val="none"/>
        </w:rPr>
      </w:pPr>
      <w:r w:rsidRPr="00786FBA">
        <w:rPr>
          <w:rFonts w:ascii="GHEA Grapalat" w:eastAsia="Microsoft JhengHei" w:hAnsi="GHEA Grapalat" w:cs="Microsoft JhengHei"/>
          <w:color w:val="FF0000"/>
          <w:kern w:val="0"/>
          <w:sz w:val="24"/>
          <w:szCs w:val="24"/>
          <w:lang w:val="hy-AM"/>
          <w14:ligatures w14:val="none"/>
        </w:rPr>
        <w:t>առաջացնում է տուգանքի նշանակում՝ սահմանված նվազագույն աշխատավարձի</w:t>
      </w:r>
      <w:r w:rsidRPr="00786FBA">
        <w:rPr>
          <w:rFonts w:ascii="Calibri" w:eastAsia="Microsoft JhengHei" w:hAnsi="Calibri" w:cs="Calibri"/>
          <w:color w:val="FF0000"/>
          <w:kern w:val="0"/>
          <w:sz w:val="24"/>
          <w:szCs w:val="24"/>
          <w:lang w:val="hy-AM"/>
          <w14:ligatures w14:val="none"/>
        </w:rPr>
        <w:t> </w:t>
      </w:r>
      <w:r w:rsidRPr="00786FBA">
        <w:rPr>
          <w:rFonts w:ascii="GHEA Grapalat" w:eastAsia="Microsoft JhengHei" w:hAnsi="GHEA Grapalat" w:cs="Microsoft JhengHei"/>
          <w:color w:val="FF0000"/>
          <w:kern w:val="0"/>
          <w:sz w:val="24"/>
          <w:szCs w:val="24"/>
          <w:lang w:val="hy-AM"/>
          <w14:ligatures w14:val="none"/>
        </w:rPr>
        <w:t xml:space="preserve">քսանապատիկի չափով՝ </w:t>
      </w:r>
      <w:r w:rsidRPr="00786FBA">
        <w:rPr>
          <w:rFonts w:ascii="GHEA Grapalat" w:eastAsia="Times New Roman" w:hAnsi="GHEA Grapalat" w:cs="Times New Roman"/>
          <w:color w:val="FF0000"/>
          <w:kern w:val="0"/>
          <w:sz w:val="24"/>
          <w:szCs w:val="24"/>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առարկաները, սարքերը կամ գործիքները վերցնելով։</w:t>
      </w:r>
    </w:p>
    <w:p w14:paraId="6E3CF003" w14:textId="77777777" w:rsidR="009E00A5" w:rsidRDefault="009E00A5"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p w14:paraId="0643C662" w14:textId="77777777" w:rsidR="009E00A5" w:rsidRDefault="009E00A5"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5"/>
      </w:tblGrid>
      <w:tr w:rsidR="00055C96" w:rsidRPr="00055C96" w14:paraId="4B178EEF" w14:textId="77777777" w:rsidTr="00055C96">
        <w:trPr>
          <w:tblCellSpacing w:w="0" w:type="dxa"/>
        </w:trPr>
        <w:tc>
          <w:tcPr>
            <w:tcW w:w="2025" w:type="dxa"/>
            <w:shd w:val="clear" w:color="auto" w:fill="FFFFFF"/>
            <w:hideMark/>
          </w:tcPr>
          <w:p w14:paraId="0C33CB4C" w14:textId="6368458E" w:rsidR="00055C96" w:rsidRPr="00055C96" w:rsidRDefault="00055C96" w:rsidP="00515DAE">
            <w:pPr>
              <w:spacing w:after="0" w:line="360" w:lineRule="auto"/>
              <w:ind w:firstLine="426"/>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b/>
                <w:bCs/>
                <w:color w:val="000000"/>
                <w:kern w:val="0"/>
                <w:sz w:val="24"/>
                <w:szCs w:val="24"/>
                <w:lang w:val="en-GB" w:eastAsia="en-GB"/>
                <w14:ligatures w14:val="none"/>
              </w:rPr>
              <w:lastRenderedPageBreak/>
              <w:t>Հոդված</w:t>
            </w:r>
            <w:proofErr w:type="spellEnd"/>
            <w:r w:rsidRPr="00055C96">
              <w:rPr>
                <w:rFonts w:ascii="GHEA Grapalat" w:eastAsia="Times New Roman" w:hAnsi="GHEA Grapalat" w:cs="Times New Roman"/>
                <w:b/>
                <w:bCs/>
                <w:color w:val="000000"/>
                <w:kern w:val="0"/>
                <w:sz w:val="24"/>
                <w:szCs w:val="24"/>
                <w:lang w:val="en-GB" w:eastAsia="en-GB"/>
                <w14:ligatures w14:val="none"/>
              </w:rPr>
              <w:t xml:space="preserve"> 258.</w:t>
            </w:r>
          </w:p>
        </w:tc>
        <w:tc>
          <w:tcPr>
            <w:tcW w:w="0" w:type="auto"/>
            <w:shd w:val="clear" w:color="auto" w:fill="FFFFFF"/>
            <w:vAlign w:val="center"/>
            <w:hideMark/>
          </w:tcPr>
          <w:p w14:paraId="3A0ACAEC" w14:textId="6440C774" w:rsidR="00055C96" w:rsidRPr="00055C96" w:rsidRDefault="00515DAE" w:rsidP="00055C96">
            <w:pPr>
              <w:spacing w:after="0" w:line="360" w:lineRule="auto"/>
              <w:jc w:val="both"/>
              <w:rPr>
                <w:rFonts w:ascii="GHEA Grapalat" w:eastAsia="Times New Roman" w:hAnsi="GHEA Grapalat" w:cs="Times New Roman"/>
                <w:color w:val="000000"/>
                <w:kern w:val="0"/>
                <w:sz w:val="24"/>
                <w:szCs w:val="24"/>
                <w:lang w:val="en-GB" w:eastAsia="en-GB"/>
                <w14:ligatures w14:val="none"/>
              </w:rPr>
            </w:pPr>
            <w:r>
              <w:rPr>
                <w:rFonts w:ascii="GHEA Grapalat" w:eastAsia="Times New Roman" w:hAnsi="GHEA Grapalat" w:cs="Times New Roman"/>
                <w:b/>
                <w:bCs/>
                <w:color w:val="000000"/>
                <w:kern w:val="0"/>
                <w:sz w:val="24"/>
                <w:szCs w:val="24"/>
                <w:lang w:val="hy-AM" w:eastAsia="en-GB"/>
                <w14:ligatures w14:val="none"/>
              </w:rPr>
              <w:t xml:space="preserve">    </w:t>
            </w:r>
            <w:proofErr w:type="spellStart"/>
            <w:r w:rsidR="00055C96" w:rsidRPr="00055C96">
              <w:rPr>
                <w:rFonts w:ascii="GHEA Grapalat" w:eastAsia="Times New Roman" w:hAnsi="GHEA Grapalat" w:cs="Times New Roman"/>
                <w:b/>
                <w:bCs/>
                <w:color w:val="000000"/>
                <w:kern w:val="0"/>
                <w:sz w:val="24"/>
                <w:szCs w:val="24"/>
                <w:lang w:val="en-GB" w:eastAsia="en-GB"/>
                <w14:ligatures w14:val="none"/>
              </w:rPr>
              <w:t>Խախտողի</w:t>
            </w:r>
            <w:proofErr w:type="spellEnd"/>
            <w:r w:rsidR="00055C96" w:rsidRPr="00055C96">
              <w:rPr>
                <w:rFonts w:ascii="GHEA Grapalat" w:eastAsia="Times New Roman" w:hAnsi="GHEA Grapalat" w:cs="Times New Roman"/>
                <w:b/>
                <w:bCs/>
                <w:color w:val="000000"/>
                <w:kern w:val="0"/>
                <w:sz w:val="24"/>
                <w:szCs w:val="24"/>
                <w:lang w:val="en-GB" w:eastAsia="en-GB"/>
                <w14:ligatures w14:val="none"/>
              </w:rPr>
              <w:t xml:space="preserve"> </w:t>
            </w:r>
            <w:proofErr w:type="spellStart"/>
            <w:r w:rsidR="00055C96" w:rsidRPr="00055C96">
              <w:rPr>
                <w:rFonts w:ascii="GHEA Grapalat" w:eastAsia="Times New Roman" w:hAnsi="GHEA Grapalat" w:cs="Times New Roman"/>
                <w:b/>
                <w:bCs/>
                <w:color w:val="000000"/>
                <w:kern w:val="0"/>
                <w:sz w:val="24"/>
                <w:szCs w:val="24"/>
                <w:lang w:val="en-GB" w:eastAsia="en-GB"/>
                <w14:ligatures w14:val="none"/>
              </w:rPr>
              <w:t>բերումը</w:t>
            </w:r>
            <w:proofErr w:type="spellEnd"/>
          </w:p>
        </w:tc>
      </w:tr>
    </w:tbl>
    <w:p w14:paraId="69FF1086" w14:textId="77777777" w:rsid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
    <w:p w14:paraId="61D34070" w14:textId="6C96A32E"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Վարչական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իրավախախտման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վերաբերյալ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արձանագրություն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նպատակով</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եթե</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արձանագրություն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պարտադիր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է, </w:t>
      </w:r>
      <w:proofErr w:type="spellStart"/>
      <w:r w:rsidRPr="00055C96">
        <w:rPr>
          <w:rFonts w:ascii="GHEA Grapalat" w:eastAsia="Times New Roman" w:hAnsi="GHEA Grapalat" w:cs="Times New Roman"/>
          <w:color w:val="000000"/>
          <w:kern w:val="0"/>
          <w:sz w:val="24"/>
          <w:szCs w:val="24"/>
          <w:lang w:val="en-GB" w:eastAsia="en-GB"/>
          <w14:ligatures w14:val="none"/>
        </w:rPr>
        <w:t>երբ</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տեղում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այն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հնարավոր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չէ</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ոստիկանության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աշխատողի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կողմից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է </w:t>
      </w:r>
      <w:proofErr w:type="spellStart"/>
      <w:r w:rsidRPr="00055C96">
        <w:rPr>
          <w:rFonts w:ascii="GHEA Grapalat" w:eastAsia="Times New Roman" w:hAnsi="GHEA Grapalat" w:cs="Times New Roman"/>
          <w:color w:val="000000"/>
          <w:kern w:val="0"/>
          <w:sz w:val="24"/>
          <w:szCs w:val="24"/>
          <w:lang w:val="en-GB" w:eastAsia="en-GB"/>
          <w14:ligatures w14:val="none"/>
        </w:rPr>
        <w:t>բերվել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ոստիկանություն</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005BEBD2" w14:textId="77777777"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Տրանսպորտային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միջոցներից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օգտվելու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կանոնների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երթևեկության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կարգն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անվտանգությունը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պահպանելու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կանոնների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տրանսպորտում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բեռների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անվթարության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ապահովմանն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ուղղված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կանոնների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հրդեհային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անվտանգության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կանոնների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տրանսպորտում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սանիտարահիգիենիկ</w:t>
      </w:r>
      <w:proofErr w:type="spellEnd"/>
      <w:r w:rsidRPr="00055C96">
        <w:rPr>
          <w:rFonts w:ascii="GHEA Grapalat" w:eastAsia="Times New Roman" w:hAnsi="GHEA Grapalat" w:cs="Times New Roman"/>
          <w:color w:val="000000"/>
          <w:kern w:val="0"/>
          <w:sz w:val="24"/>
          <w:szCs w:val="24"/>
          <w:lang w:val="en-GB" w:eastAsia="en-GB"/>
          <w14:ligatures w14:val="none"/>
        </w:rPr>
        <w:t xml:space="preserve"> և </w:t>
      </w:r>
      <w:proofErr w:type="spellStart"/>
      <w:r w:rsidRPr="00055C96">
        <w:rPr>
          <w:rFonts w:ascii="GHEA Grapalat" w:eastAsia="Times New Roman" w:hAnsi="GHEA Grapalat" w:cs="Times New Roman"/>
          <w:color w:val="000000"/>
          <w:kern w:val="0"/>
          <w:sz w:val="24"/>
          <w:szCs w:val="24"/>
          <w:lang w:val="en-GB" w:eastAsia="en-GB"/>
          <w14:ligatures w14:val="none"/>
        </w:rPr>
        <w:t>սանիտարահակահամաճարակային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կանոնների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հանրային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առողջապահական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նորմատիվների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խախտումներ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կատարելու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դեպքում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դրա</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համար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լիազորված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կողմից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է </w:t>
      </w:r>
      <w:proofErr w:type="spellStart"/>
      <w:r w:rsidRPr="00055C96">
        <w:rPr>
          <w:rFonts w:ascii="GHEA Grapalat" w:eastAsia="Times New Roman" w:hAnsi="GHEA Grapalat" w:cs="Times New Roman"/>
          <w:color w:val="000000"/>
          <w:kern w:val="0"/>
          <w:sz w:val="24"/>
          <w:szCs w:val="24"/>
          <w:lang w:val="en-GB" w:eastAsia="en-GB"/>
          <w14:ligatures w14:val="none"/>
        </w:rPr>
        <w:t>բերվել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ոստիկանություն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եթե</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նա</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չունի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ինքնությունը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հաստատող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փաստաթղթեր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և </w:t>
      </w:r>
      <w:proofErr w:type="spellStart"/>
      <w:r w:rsidRPr="00055C96">
        <w:rPr>
          <w:rFonts w:ascii="GHEA Grapalat" w:eastAsia="Times New Roman" w:hAnsi="GHEA Grapalat" w:cs="Times New Roman"/>
          <w:color w:val="000000"/>
          <w:kern w:val="0"/>
          <w:sz w:val="24"/>
          <w:szCs w:val="24"/>
          <w:lang w:val="en-GB" w:eastAsia="en-GB"/>
          <w14:ligatures w14:val="none"/>
        </w:rPr>
        <w:t>չկան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վկաներ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որոնք</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անհրաժեշտ</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տվյալներ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հաղորդել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մասին</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617296AD" w14:textId="77777777"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Շրջակա</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միջավայրի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օրենսդրության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խախտումների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դեպքում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արձանագրություն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նպատակով</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եթե</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չի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պարզվել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խախտման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տեղում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սույն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Օրենսգրքի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242-րդ </w:t>
      </w:r>
      <w:proofErr w:type="spellStart"/>
      <w:r w:rsidRPr="00055C96">
        <w:rPr>
          <w:rFonts w:ascii="GHEA Grapalat" w:eastAsia="Times New Roman" w:hAnsi="GHEA Grapalat" w:cs="Times New Roman"/>
          <w:color w:val="000000"/>
          <w:kern w:val="0"/>
          <w:sz w:val="24"/>
          <w:szCs w:val="24"/>
          <w:lang w:val="en-GB" w:eastAsia="en-GB"/>
          <w14:ligatures w14:val="none"/>
        </w:rPr>
        <w:t>հոդվածով</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սահմանված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մարմնի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տեսուչները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այդ</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թվում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հասարակական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տեսուչները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ինչպես</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նաև</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էկոպարեկային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ծառայողները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և</w:t>
      </w:r>
      <w:r w:rsidRPr="00055C96">
        <w:rPr>
          <w:rFonts w:ascii="Calibri" w:eastAsia="Times New Roman" w:hAnsi="Calibri" w:cs="Calibri"/>
          <w:color w:val="000000"/>
          <w:kern w:val="0"/>
          <w:sz w:val="24"/>
          <w:szCs w:val="24"/>
          <w:lang w:val="en-GB" w:eastAsia="en-GB"/>
          <w14:ligatures w14:val="none"/>
        </w:rPr>
        <w:t> </w:t>
      </w:r>
      <w:proofErr w:type="spellStart"/>
      <w:r w:rsidRPr="00055C96">
        <w:rPr>
          <w:rFonts w:ascii="GHEA Grapalat" w:eastAsia="Times New Roman" w:hAnsi="GHEA Grapalat" w:cs="GHEA Grapalat"/>
          <w:color w:val="000000"/>
          <w:kern w:val="0"/>
          <w:sz w:val="24"/>
          <w:szCs w:val="24"/>
          <w:lang w:val="en-GB" w:eastAsia="en-GB"/>
          <w14:ligatures w14:val="none"/>
        </w:rPr>
        <w:t>ոստիկանության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աշխատակիցները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են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այդ</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իրավախախտումները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կատարած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անձանց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բերել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ոստիկանության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շենք</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իրավախախտումները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կանխելու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պարզելու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և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իրավախախտման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վերաբերյալ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արձանագրություն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համար</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040B5E51" w14:textId="77777777"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Պահպանվող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օբյեկտների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այլ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պետական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հանրային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գույքի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նկատմամբ</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ոտնձգության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հետ</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կապված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իրավախախտումներ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կատարելու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դեպքում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ռազմականացված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պահպանության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աշխատողների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կողմից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է </w:t>
      </w:r>
      <w:proofErr w:type="spellStart"/>
      <w:r w:rsidRPr="00055C96">
        <w:rPr>
          <w:rFonts w:ascii="GHEA Grapalat" w:eastAsia="Times New Roman" w:hAnsi="GHEA Grapalat" w:cs="Times New Roman"/>
          <w:color w:val="000000"/>
          <w:kern w:val="0"/>
          <w:sz w:val="24"/>
          <w:szCs w:val="24"/>
          <w:lang w:val="en-GB" w:eastAsia="en-GB"/>
          <w14:ligatures w14:val="none"/>
        </w:rPr>
        <w:t>բերվել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ռազմականացված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պահպանության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ծառայողական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շենք</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ոստիկանություն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իրավախախտումները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կանխելու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խախտողի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պարզելու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և </w:t>
      </w:r>
      <w:proofErr w:type="spellStart"/>
      <w:r w:rsidRPr="00055C96">
        <w:rPr>
          <w:rFonts w:ascii="GHEA Grapalat" w:eastAsia="Times New Roman" w:hAnsi="GHEA Grapalat" w:cs="Times New Roman"/>
          <w:color w:val="000000"/>
          <w:kern w:val="0"/>
          <w:sz w:val="24"/>
          <w:szCs w:val="24"/>
          <w:lang w:val="en-GB" w:eastAsia="en-GB"/>
          <w14:ligatures w14:val="none"/>
        </w:rPr>
        <w:t>իրավախախտման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վերաբերյալ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արձանագրություն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կազմելու</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համար</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432E07C4" w14:textId="77777777"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Բերումը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պետք</w:t>
      </w:r>
      <w:proofErr w:type="spellEnd"/>
      <w:r w:rsidRPr="00055C96">
        <w:rPr>
          <w:rFonts w:ascii="GHEA Grapalat" w:eastAsia="Times New Roman" w:hAnsi="GHEA Grapalat" w:cs="Times New Roman"/>
          <w:color w:val="000000"/>
          <w:kern w:val="0"/>
          <w:sz w:val="24"/>
          <w:szCs w:val="24"/>
          <w:lang w:val="en-GB" w:eastAsia="en-GB"/>
          <w14:ligatures w14:val="none"/>
        </w:rPr>
        <w:t xml:space="preserve"> է </w:t>
      </w:r>
      <w:proofErr w:type="spellStart"/>
      <w:r w:rsidRPr="00055C96">
        <w:rPr>
          <w:rFonts w:ascii="GHEA Grapalat" w:eastAsia="Times New Roman" w:hAnsi="GHEA Grapalat" w:cs="Times New Roman"/>
          <w:color w:val="000000"/>
          <w:kern w:val="0"/>
          <w:sz w:val="24"/>
          <w:szCs w:val="24"/>
          <w:lang w:val="en-GB" w:eastAsia="en-GB"/>
          <w14:ligatures w14:val="none"/>
        </w:rPr>
        <w:t>կատարվի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հնարավորին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չափ</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կարճ</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ժամկետում</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57ECC8D6" w14:textId="2B82702F" w:rsid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proofErr w:type="spellStart"/>
      <w:r w:rsidRPr="00055C96">
        <w:rPr>
          <w:rFonts w:ascii="GHEA Grapalat" w:eastAsia="Times New Roman" w:hAnsi="GHEA Grapalat" w:cs="Times New Roman"/>
          <w:color w:val="000000"/>
          <w:kern w:val="0"/>
          <w:sz w:val="24"/>
          <w:szCs w:val="24"/>
          <w:lang w:val="en-GB" w:eastAsia="en-GB"/>
          <w14:ligatures w14:val="none"/>
        </w:rPr>
        <w:t>Բերված</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անձի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գտնվելը</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կամավոր</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ժողովրդական</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դրուժինայի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շտաբում</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չի</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կարող</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տևել</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մեկ</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ժամից</w:t>
      </w:r>
      <w:proofErr w:type="spellEnd"/>
      <w:r w:rsidRPr="00055C96">
        <w:rPr>
          <w:rFonts w:ascii="GHEA Grapalat" w:eastAsia="Times New Roman" w:hAnsi="GHEA Grapalat" w:cs="Times New Roman"/>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color w:val="000000"/>
          <w:kern w:val="0"/>
          <w:sz w:val="24"/>
          <w:szCs w:val="24"/>
          <w:lang w:val="en-GB" w:eastAsia="en-GB"/>
          <w14:ligatures w14:val="none"/>
        </w:rPr>
        <w:t>ավելի</w:t>
      </w:r>
      <w:proofErr w:type="spellEnd"/>
      <w:r w:rsidRPr="00055C96">
        <w:rPr>
          <w:rFonts w:ascii="GHEA Grapalat" w:eastAsia="Times New Roman" w:hAnsi="GHEA Grapalat" w:cs="Times New Roman"/>
          <w:color w:val="000000"/>
          <w:kern w:val="0"/>
          <w:sz w:val="24"/>
          <w:szCs w:val="24"/>
          <w:lang w:val="en-GB" w:eastAsia="en-GB"/>
          <w14:ligatures w14:val="none"/>
        </w:rPr>
        <w:t>:</w:t>
      </w:r>
    </w:p>
    <w:p w14:paraId="46168421" w14:textId="7B962EA8"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b/>
          <w:bCs/>
          <w:color w:val="FF0000"/>
          <w:kern w:val="0"/>
          <w:sz w:val="24"/>
          <w:szCs w:val="24"/>
          <w:u w:val="single"/>
          <w:lang w:val="en-GB" w:eastAsia="en-GB"/>
          <w14:ligatures w14:val="none"/>
        </w:rPr>
      </w:pPr>
      <w:r w:rsidRPr="00055C96">
        <w:rPr>
          <w:rFonts w:ascii="GHEA Grapalat" w:eastAsia="Times New Roman" w:hAnsi="GHEA Grapalat"/>
          <w:b/>
          <w:bCs/>
          <w:color w:val="FF0000"/>
          <w:kern w:val="0"/>
          <w:sz w:val="24"/>
          <w:szCs w:val="24"/>
          <w:u w:val="single"/>
          <w:lang w:val="hy-AM"/>
          <w14:ligatures w14:val="none"/>
        </w:rPr>
        <w:lastRenderedPageBreak/>
        <w:t xml:space="preserve">Սույն օրենսգրքի 224-րդ հոդվածով նախատեսված հոդվածներով սահմանված իրավախախտումներ կատարելու դեպքում խախտողը դրա համար լիազորված անձի կողմից կարող է բերվել ոստիկանություն, եթե նա չունի ինքնությունը հաստատող փաստաթղթեր, </w:t>
      </w:r>
      <w:r w:rsidRPr="00055C96">
        <w:rPr>
          <w:rFonts w:ascii="GHEA Grapalat" w:hAnsi="GHEA Grapalat"/>
          <w:b/>
          <w:bCs/>
          <w:color w:val="FF0000"/>
          <w:kern w:val="0"/>
          <w:sz w:val="24"/>
          <w:szCs w:val="24"/>
          <w:u w:val="single"/>
          <w:lang w:val="hy-AM"/>
          <w14:ligatures w14:val="none"/>
        </w:rPr>
        <w:t>ենթադրյալ վարչական իրավախախտում կատարած անձը հրաժարվում է շարժական տեսաձայնագրող կամ լուսանկարահանող տեխնիկական միջոցներով անցնել նույնականացում կամ նշված միջոցներով նույնականացում իրականացնել հնարավոր չէ</w:t>
      </w:r>
      <w:r w:rsidRPr="00055C96">
        <w:rPr>
          <w:rFonts w:ascii="GHEA Grapalat" w:eastAsia="Times New Roman" w:hAnsi="GHEA Grapalat"/>
          <w:b/>
          <w:bCs/>
          <w:color w:val="FF0000"/>
          <w:kern w:val="0"/>
          <w:sz w:val="24"/>
          <w:szCs w:val="24"/>
          <w:u w:val="single"/>
          <w:lang w:val="hy-AM"/>
          <w14:ligatures w14:val="none"/>
        </w:rPr>
        <w:t>:</w:t>
      </w:r>
    </w:p>
    <w:p w14:paraId="31E1A364" w14:textId="77777777" w:rsidR="00055C96" w:rsidRPr="00055C96" w:rsidRDefault="00055C96" w:rsidP="00055C96">
      <w:pPr>
        <w:shd w:val="clear" w:color="auto" w:fill="FFFFFF"/>
        <w:spacing w:after="0" w:line="360" w:lineRule="auto"/>
        <w:ind w:firstLine="375"/>
        <w:jc w:val="both"/>
        <w:rPr>
          <w:rFonts w:ascii="GHEA Grapalat" w:eastAsia="Times New Roman" w:hAnsi="GHEA Grapalat" w:cs="Times New Roman"/>
          <w:color w:val="000000"/>
          <w:kern w:val="0"/>
          <w:sz w:val="24"/>
          <w:szCs w:val="24"/>
          <w:lang w:val="en-GB" w:eastAsia="en-GB"/>
          <w14:ligatures w14:val="none"/>
        </w:rPr>
      </w:pPr>
      <w:r w:rsidRPr="00055C96">
        <w:rPr>
          <w:rFonts w:ascii="GHEA Grapalat" w:eastAsia="Times New Roman" w:hAnsi="GHEA Grapalat" w:cs="Times New Roman"/>
          <w:noProof/>
          <w:color w:val="0000FF"/>
          <w:kern w:val="0"/>
          <w:sz w:val="24"/>
          <w:szCs w:val="24"/>
          <w:lang w:val="en-GB" w:eastAsia="en-GB"/>
          <w14:ligatures w14:val="none"/>
        </w:rPr>
        <w:drawing>
          <wp:inline distT="0" distB="0" distL="0" distR="0" wp14:anchorId="38461184" wp14:editId="731AB4CA">
            <wp:extent cx="180975" cy="180975"/>
            <wp:effectExtent l="0" t="0" r="9525" b="9525"/>
            <wp:docPr id="3" name="Picture 3" descr="Ներմուծեք նկարագրությունը_21507">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1507">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055C96">
        <w:rPr>
          <w:rFonts w:ascii="GHEA Grapalat" w:eastAsia="Times New Roman" w:hAnsi="GHEA Grapalat" w:cs="Times New Roman"/>
          <w:b/>
          <w:bCs/>
          <w:i/>
          <w:iCs/>
          <w:color w:val="000000"/>
          <w:kern w:val="0"/>
          <w:sz w:val="24"/>
          <w:szCs w:val="24"/>
          <w:lang w:val="en-GB" w:eastAsia="en-GB"/>
          <w14:ligatures w14:val="none"/>
        </w:rPr>
        <w:t xml:space="preserve">(258-րդ </w:t>
      </w:r>
      <w:proofErr w:type="spellStart"/>
      <w:r w:rsidRPr="00055C96">
        <w:rPr>
          <w:rFonts w:ascii="GHEA Grapalat" w:eastAsia="Times New Roman" w:hAnsi="GHEA Grapalat" w:cs="Times New Roman"/>
          <w:b/>
          <w:bCs/>
          <w:i/>
          <w:iCs/>
          <w:color w:val="000000"/>
          <w:kern w:val="0"/>
          <w:sz w:val="24"/>
          <w:szCs w:val="24"/>
          <w:lang w:val="en-GB" w:eastAsia="en-GB"/>
          <w14:ligatures w14:val="none"/>
        </w:rPr>
        <w:t>հոդվածը</w:t>
      </w:r>
      <w:proofErr w:type="spellEnd"/>
      <w:r w:rsidRPr="00055C96">
        <w:rPr>
          <w:rFonts w:ascii="GHEA Grapalat" w:eastAsia="Times New Roman" w:hAnsi="GHEA Grapalat" w:cs="Times New Roman"/>
          <w:b/>
          <w:bCs/>
          <w:i/>
          <w:iCs/>
          <w:color w:val="000000"/>
          <w:kern w:val="0"/>
          <w:sz w:val="24"/>
          <w:szCs w:val="24"/>
          <w:lang w:val="en-GB" w:eastAsia="en-GB"/>
          <w14:ligatures w14:val="none"/>
        </w:rPr>
        <w:t xml:space="preserve"> </w:t>
      </w:r>
      <w:proofErr w:type="spellStart"/>
      <w:r w:rsidRPr="00055C96">
        <w:rPr>
          <w:rFonts w:ascii="GHEA Grapalat" w:eastAsia="Times New Roman" w:hAnsi="GHEA Grapalat" w:cs="Times New Roman"/>
          <w:b/>
          <w:bCs/>
          <w:i/>
          <w:iCs/>
          <w:color w:val="000000"/>
          <w:kern w:val="0"/>
          <w:sz w:val="24"/>
          <w:szCs w:val="24"/>
          <w:lang w:val="en-GB" w:eastAsia="en-GB"/>
          <w14:ligatures w14:val="none"/>
        </w:rPr>
        <w:t>փոփ</w:t>
      </w:r>
      <w:proofErr w:type="spellEnd"/>
      <w:r w:rsidRPr="00055C96">
        <w:rPr>
          <w:rFonts w:ascii="GHEA Grapalat" w:eastAsia="Times New Roman" w:hAnsi="GHEA Grapalat" w:cs="Times New Roman"/>
          <w:b/>
          <w:bCs/>
          <w:i/>
          <w:iCs/>
          <w:color w:val="000000"/>
          <w:kern w:val="0"/>
          <w:sz w:val="24"/>
          <w:szCs w:val="24"/>
          <w:lang w:val="en-GB" w:eastAsia="en-GB"/>
          <w14:ligatures w14:val="none"/>
        </w:rPr>
        <w:t xml:space="preserve">. 11.12.02 ՀՕ-495-Ն, 07.02.12 ՀՕ-2-Ն, 04.03.20 ՀՕ-110-Ն, </w:t>
      </w:r>
      <w:proofErr w:type="spellStart"/>
      <w:r w:rsidRPr="00055C96">
        <w:rPr>
          <w:rFonts w:ascii="GHEA Grapalat" w:eastAsia="Times New Roman" w:hAnsi="GHEA Grapalat" w:cs="Times New Roman"/>
          <w:b/>
          <w:bCs/>
          <w:i/>
          <w:iCs/>
          <w:color w:val="000000"/>
          <w:kern w:val="0"/>
          <w:sz w:val="24"/>
          <w:szCs w:val="24"/>
          <w:lang w:val="en-GB" w:eastAsia="en-GB"/>
          <w14:ligatures w14:val="none"/>
        </w:rPr>
        <w:t>լրաց</w:t>
      </w:r>
      <w:proofErr w:type="spellEnd"/>
      <w:r w:rsidRPr="00055C96">
        <w:rPr>
          <w:rFonts w:ascii="GHEA Grapalat" w:eastAsia="Times New Roman" w:hAnsi="GHEA Grapalat" w:cs="Times New Roman"/>
          <w:b/>
          <w:bCs/>
          <w:i/>
          <w:iCs/>
          <w:color w:val="000000"/>
          <w:kern w:val="0"/>
          <w:sz w:val="24"/>
          <w:szCs w:val="24"/>
          <w:lang w:val="en-GB" w:eastAsia="en-GB"/>
          <w14:ligatures w14:val="none"/>
        </w:rPr>
        <w:t>. 22.11.23 ՀՕ-369-Ն, 05.12.24 ՀՕ-478-Ն)</w:t>
      </w:r>
    </w:p>
    <w:p w14:paraId="418A2B78" w14:textId="77777777" w:rsidR="00055C96" w:rsidRDefault="00055C96"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p w14:paraId="328F7F8C" w14:textId="2DC9A3EA" w:rsidR="000A3748" w:rsidRPr="000A3748" w:rsidRDefault="000A3748" w:rsidP="000A3748">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r w:rsidRPr="000A3748">
        <w:rPr>
          <w:rFonts w:ascii="GHEA Grapalat" w:eastAsia="Times New Roman" w:hAnsi="GHEA Grapalat" w:cs="Times New Roman"/>
          <w:b/>
          <w:bCs/>
          <w:color w:val="000000"/>
          <w:kern w:val="0"/>
          <w:sz w:val="24"/>
          <w:szCs w:val="24"/>
          <w:lang w:val="hy-AM"/>
          <w14:ligatures w14:val="none"/>
        </w:rPr>
        <w:t>Հոդված 264. Իրեր</w:t>
      </w:r>
      <w:r w:rsidRPr="000A3748">
        <w:rPr>
          <w:rFonts w:ascii="Calibri" w:eastAsia="Times New Roman" w:hAnsi="Calibri" w:cs="Calibri"/>
          <w:b/>
          <w:bCs/>
          <w:color w:val="000000"/>
          <w:kern w:val="0"/>
          <w:sz w:val="24"/>
          <w:szCs w:val="24"/>
          <w:lang w:val="hy-AM"/>
          <w14:ligatures w14:val="none"/>
        </w:rPr>
        <w:t> </w:t>
      </w:r>
      <w:r w:rsidRPr="000A3748">
        <w:rPr>
          <w:rFonts w:ascii="GHEA Grapalat" w:eastAsia="Times New Roman" w:hAnsi="GHEA Grapalat" w:cs="GHEA Grapalat"/>
          <w:b/>
          <w:bCs/>
          <w:color w:val="000000"/>
          <w:kern w:val="0"/>
          <w:sz w:val="24"/>
          <w:szCs w:val="24"/>
          <w:lang w:val="hy-AM"/>
          <w14:ligatures w14:val="none"/>
        </w:rPr>
        <w:t>և</w:t>
      </w:r>
      <w:r w:rsidRPr="000A3748">
        <w:rPr>
          <w:rFonts w:ascii="GHEA Grapalat" w:eastAsia="Times New Roman" w:hAnsi="GHEA Grapalat" w:cs="Times New Roman"/>
          <w:b/>
          <w:bCs/>
          <w:color w:val="000000"/>
          <w:kern w:val="0"/>
          <w:sz w:val="24"/>
          <w:szCs w:val="24"/>
          <w:lang w:val="hy-AM"/>
          <w14:ligatures w14:val="none"/>
        </w:rPr>
        <w:t xml:space="preserve"> </w:t>
      </w:r>
      <w:r w:rsidRPr="000A3748">
        <w:rPr>
          <w:rFonts w:ascii="GHEA Grapalat" w:eastAsia="Times New Roman" w:hAnsi="GHEA Grapalat" w:cs="GHEA Grapalat"/>
          <w:b/>
          <w:bCs/>
          <w:color w:val="000000"/>
          <w:kern w:val="0"/>
          <w:sz w:val="24"/>
          <w:szCs w:val="24"/>
          <w:lang w:val="hy-AM"/>
          <w14:ligatures w14:val="none"/>
        </w:rPr>
        <w:t>փաստաթղթեր</w:t>
      </w:r>
      <w:r w:rsidRPr="000A3748">
        <w:rPr>
          <w:rFonts w:ascii="GHEA Grapalat" w:eastAsia="Times New Roman" w:hAnsi="GHEA Grapalat" w:cs="Times New Roman"/>
          <w:b/>
          <w:bCs/>
          <w:color w:val="000000"/>
          <w:kern w:val="0"/>
          <w:sz w:val="24"/>
          <w:szCs w:val="24"/>
          <w:lang w:val="hy-AM"/>
          <w14:ligatures w14:val="none"/>
        </w:rPr>
        <w:t xml:space="preserve"> </w:t>
      </w:r>
      <w:r w:rsidRPr="000A3748">
        <w:rPr>
          <w:rFonts w:ascii="GHEA Grapalat" w:eastAsia="Times New Roman" w:hAnsi="GHEA Grapalat" w:cs="GHEA Grapalat"/>
          <w:b/>
          <w:bCs/>
          <w:color w:val="000000"/>
          <w:kern w:val="0"/>
          <w:sz w:val="24"/>
          <w:szCs w:val="24"/>
          <w:lang w:val="hy-AM"/>
          <w14:ligatures w14:val="none"/>
        </w:rPr>
        <w:t>վերցնելը</w:t>
      </w:r>
    </w:p>
    <w:p w14:paraId="0EEDF097" w14:textId="7A448AD8" w:rsidR="000A3748" w:rsidRPr="000A3748" w:rsidRDefault="000A3748" w:rsidP="000A3748">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0A3748">
        <w:rPr>
          <w:rFonts w:ascii="GHEA Grapalat" w:eastAsia="Times New Roman" w:hAnsi="GHEA Grapalat" w:cs="Times New Roman"/>
          <w:color w:val="000000"/>
          <w:kern w:val="0"/>
          <w:sz w:val="24"/>
          <w:szCs w:val="24"/>
          <w14:ligatures w14:val="none"/>
        </w:rPr>
        <w:t>Ձերբակալման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անձնական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զննության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զննության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ժամանակ</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հայտնաբերված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իրավախախտման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գործիք</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անմիջական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օբյեկտ</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հանդիսացող</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իրերը</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փաստաթղթերը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սույն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օրենսգրքի</w:t>
      </w:r>
      <w:proofErr w:type="spellEnd"/>
      <w:r w:rsidRPr="000A3748">
        <w:rPr>
          <w:rFonts w:ascii="GHEA Grapalat" w:eastAsia="Times New Roman" w:hAnsi="GHEA Grapalat" w:cs="Times New Roman"/>
          <w:color w:val="000000"/>
          <w:kern w:val="0"/>
          <w:sz w:val="24"/>
          <w:szCs w:val="24"/>
          <w14:ligatures w14:val="none"/>
        </w:rPr>
        <w:t xml:space="preserve"> 261 և 263 </w:t>
      </w:r>
      <w:proofErr w:type="spellStart"/>
      <w:r w:rsidRPr="000A3748">
        <w:rPr>
          <w:rFonts w:ascii="GHEA Grapalat" w:eastAsia="Times New Roman" w:hAnsi="GHEA Grapalat" w:cs="Times New Roman"/>
          <w:color w:val="000000"/>
          <w:kern w:val="0"/>
          <w:sz w:val="24"/>
          <w:szCs w:val="24"/>
          <w14:ligatures w14:val="none"/>
        </w:rPr>
        <w:t>հոդվածներում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նախատեսված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մարմինների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պաշտոնատար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անձանց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կողմից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փաստաթղթերը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ընդհուպ</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մինչև</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վարչական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իրավախախտման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վերաբերյալ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քննությունը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պահվում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մարմինների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պաշտոնատար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անձանց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կողմից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որոշվող</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տեղերում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որոնց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իրավունք</w:t>
      </w:r>
      <w:proofErr w:type="spellEnd"/>
      <w:r w:rsidRPr="000A3748">
        <w:rPr>
          <w:rFonts w:ascii="GHEA Grapalat" w:eastAsia="Times New Roman" w:hAnsi="GHEA Grapalat" w:cs="Times New Roman"/>
          <w:color w:val="000000"/>
          <w:kern w:val="0"/>
          <w:sz w:val="24"/>
          <w:szCs w:val="24"/>
          <w14:ligatures w14:val="none"/>
        </w:rPr>
        <w:t xml:space="preserve"> է </w:t>
      </w:r>
      <w:proofErr w:type="spellStart"/>
      <w:r w:rsidRPr="000A3748">
        <w:rPr>
          <w:rFonts w:ascii="GHEA Grapalat" w:eastAsia="Times New Roman" w:hAnsi="GHEA Grapalat" w:cs="Times New Roman"/>
          <w:color w:val="000000"/>
          <w:kern w:val="0"/>
          <w:sz w:val="24"/>
          <w:szCs w:val="24"/>
          <w14:ligatures w14:val="none"/>
        </w:rPr>
        <w:t>վերապահված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վերցնելու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իրերը</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փաստաթղթերը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իսկ</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քննելուց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հետո</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նայած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արդյունքներին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դրանք</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սահմանված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կարգով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բռնագրավվում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վերադարձվում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տիրոջը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ոչնչացվում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իսկ</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հատուցմամբ</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վերցնելու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դեպքում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իրացվում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Ինքնաթոր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օղին</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տնային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եղանակով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պատրաստված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այլ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թունդ</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ոգելից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խմիչքները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դրանց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արտադրության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համար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ապարատները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ոչնչացվում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քննելուց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հետո</w:t>
      </w:r>
      <w:proofErr w:type="spellEnd"/>
      <w:r w:rsidRPr="000A3748">
        <w:rPr>
          <w:rFonts w:ascii="GHEA Grapalat" w:eastAsia="Times New Roman" w:hAnsi="GHEA Grapalat" w:cs="Times New Roman"/>
          <w:color w:val="000000"/>
          <w:kern w:val="0"/>
          <w:sz w:val="24"/>
          <w:szCs w:val="24"/>
          <w14:ligatures w14:val="none"/>
        </w:rPr>
        <w:t>:</w:t>
      </w:r>
    </w:p>
    <w:p w14:paraId="593386CD" w14:textId="77777777" w:rsidR="000A3748" w:rsidRPr="000A3748" w:rsidRDefault="000A3748" w:rsidP="000A3748">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0A3748">
        <w:rPr>
          <w:rFonts w:ascii="GHEA Grapalat" w:eastAsia="Times New Roman" w:hAnsi="GHEA Grapalat" w:cs="Times New Roman"/>
          <w:color w:val="000000"/>
          <w:kern w:val="0"/>
          <w:sz w:val="24"/>
          <w:szCs w:val="24"/>
          <w14:ligatures w14:val="none"/>
        </w:rPr>
        <w:t>Իրեր</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փաստաթղթեր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վերցնելու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դեպքում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այդ</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մասին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կազմվում</w:t>
      </w:r>
      <w:proofErr w:type="spellEnd"/>
      <w:r w:rsidRPr="000A3748">
        <w:rPr>
          <w:rFonts w:ascii="GHEA Grapalat" w:eastAsia="Times New Roman" w:hAnsi="GHEA Grapalat" w:cs="Times New Roman"/>
          <w:color w:val="000000"/>
          <w:kern w:val="0"/>
          <w:sz w:val="24"/>
          <w:szCs w:val="24"/>
          <w14:ligatures w14:val="none"/>
        </w:rPr>
        <w:t xml:space="preserve"> է </w:t>
      </w:r>
      <w:proofErr w:type="spellStart"/>
      <w:r w:rsidRPr="000A3748">
        <w:rPr>
          <w:rFonts w:ascii="GHEA Grapalat" w:eastAsia="Times New Roman" w:hAnsi="GHEA Grapalat" w:cs="Times New Roman"/>
          <w:color w:val="000000"/>
          <w:kern w:val="0"/>
          <w:sz w:val="24"/>
          <w:szCs w:val="24"/>
          <w14:ligatures w14:val="none"/>
        </w:rPr>
        <w:t>արձանագրություն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համապատասխան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նշում</w:t>
      </w:r>
      <w:proofErr w:type="spellEnd"/>
      <w:r w:rsidRPr="000A3748">
        <w:rPr>
          <w:rFonts w:ascii="GHEA Grapalat" w:eastAsia="Times New Roman" w:hAnsi="GHEA Grapalat" w:cs="Times New Roman"/>
          <w:color w:val="000000"/>
          <w:kern w:val="0"/>
          <w:sz w:val="24"/>
          <w:szCs w:val="24"/>
          <w14:ligatures w14:val="none"/>
        </w:rPr>
        <w:t xml:space="preserve"> է </w:t>
      </w:r>
      <w:proofErr w:type="spellStart"/>
      <w:r w:rsidRPr="000A3748">
        <w:rPr>
          <w:rFonts w:ascii="GHEA Grapalat" w:eastAsia="Times New Roman" w:hAnsi="GHEA Grapalat" w:cs="Times New Roman"/>
          <w:color w:val="000000"/>
          <w:kern w:val="0"/>
          <w:sz w:val="24"/>
          <w:szCs w:val="24"/>
          <w14:ligatures w14:val="none"/>
        </w:rPr>
        <w:t>արվում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վարչական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իրավախախտման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վերաբերյալ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զննության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վարչական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ձերբակալման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վերաբերյալ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արձանագրության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մեջ</w:t>
      </w:r>
      <w:proofErr w:type="spellEnd"/>
      <w:r w:rsidRPr="000A3748">
        <w:rPr>
          <w:rFonts w:ascii="GHEA Grapalat" w:eastAsia="Times New Roman" w:hAnsi="GHEA Grapalat" w:cs="Times New Roman"/>
          <w:color w:val="000000"/>
          <w:kern w:val="0"/>
          <w:sz w:val="24"/>
          <w:szCs w:val="24"/>
          <w14:ligatures w14:val="none"/>
        </w:rPr>
        <w:t>:</w:t>
      </w:r>
    </w:p>
    <w:p w14:paraId="28C75E49" w14:textId="4FD6B8C3" w:rsidR="000A3748" w:rsidRPr="000A3748" w:rsidRDefault="000A3748" w:rsidP="000A3748">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r w:rsidRPr="000A3748">
        <w:rPr>
          <w:rFonts w:ascii="GHEA Grapalat" w:eastAsia="Times New Roman" w:hAnsi="GHEA Grapalat" w:cs="Times New Roman"/>
          <w:i/>
          <w:iCs/>
          <w:color w:val="000000"/>
          <w:kern w:val="0"/>
          <w:sz w:val="24"/>
          <w:szCs w:val="24"/>
          <w14:ligatures w14:val="none"/>
        </w:rPr>
        <w:t>(1-ին</w:t>
      </w:r>
      <w:r w:rsidRPr="000A3748">
        <w:rPr>
          <w:rFonts w:ascii="Calibri" w:eastAsia="Times New Roman" w:hAnsi="Calibri" w:cs="Calibri"/>
          <w:i/>
          <w:iCs/>
          <w:color w:val="000000"/>
          <w:kern w:val="0"/>
          <w:sz w:val="24"/>
          <w:szCs w:val="24"/>
          <w14:ligatures w14:val="none"/>
        </w:rPr>
        <w:t> </w:t>
      </w:r>
      <w:r w:rsidRPr="000A3748">
        <w:rPr>
          <w:rFonts w:ascii="GHEA Grapalat" w:eastAsia="Times New Roman" w:hAnsi="GHEA Grapalat" w:cs="GHEA Grapalat"/>
          <w:i/>
          <w:iCs/>
          <w:color w:val="000000"/>
          <w:kern w:val="0"/>
          <w:sz w:val="24"/>
          <w:szCs w:val="24"/>
          <w14:ligatures w14:val="none"/>
        </w:rPr>
        <w:t>և</w:t>
      </w:r>
      <w:r w:rsidRPr="000A3748">
        <w:rPr>
          <w:rFonts w:ascii="GHEA Grapalat" w:eastAsia="Times New Roman" w:hAnsi="GHEA Grapalat" w:cs="Times New Roman"/>
          <w:i/>
          <w:iCs/>
          <w:color w:val="000000"/>
          <w:kern w:val="0"/>
          <w:sz w:val="24"/>
          <w:szCs w:val="24"/>
          <w14:ligatures w14:val="none"/>
        </w:rPr>
        <w:t xml:space="preserve"> 2-</w:t>
      </w:r>
      <w:r w:rsidRPr="000A3748">
        <w:rPr>
          <w:rFonts w:ascii="GHEA Grapalat" w:eastAsia="Times New Roman" w:hAnsi="GHEA Grapalat" w:cs="GHEA Grapalat"/>
          <w:i/>
          <w:iCs/>
          <w:color w:val="000000"/>
          <w:kern w:val="0"/>
          <w:sz w:val="24"/>
          <w:szCs w:val="24"/>
          <w14:ligatures w14:val="none"/>
        </w:rPr>
        <w:t>րդ</w:t>
      </w:r>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նախադասությունները</w:t>
      </w:r>
      <w:proofErr w:type="spellEnd"/>
      <w:r w:rsidRPr="000A3748">
        <w:rPr>
          <w:rFonts w:ascii="Calibri" w:eastAsia="Times New Roman" w:hAnsi="Calibri" w:cs="Calibri"/>
          <w:i/>
          <w:iCs/>
          <w:color w:val="000000"/>
          <w:kern w:val="0"/>
          <w:sz w:val="24"/>
          <w:szCs w:val="24"/>
          <w14:ligatures w14:val="none"/>
        </w:rPr>
        <w:t> </w:t>
      </w:r>
      <w:proofErr w:type="spellStart"/>
      <w:r w:rsidRPr="000A3748">
        <w:rPr>
          <w:rFonts w:ascii="GHEA Grapalat" w:eastAsia="Times New Roman" w:hAnsi="GHEA Grapalat" w:cs="GHEA Grapalat"/>
          <w:i/>
          <w:iCs/>
          <w:color w:val="000000"/>
          <w:kern w:val="0"/>
          <w:sz w:val="24"/>
          <w:szCs w:val="24"/>
          <w14:ligatures w14:val="none"/>
        </w:rPr>
        <w:t>գործել</w:t>
      </w:r>
      <w:proofErr w:type="spellEnd"/>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են</w:t>
      </w:r>
      <w:proofErr w:type="spellEnd"/>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մինչև</w:t>
      </w:r>
      <w:proofErr w:type="spellEnd"/>
      <w:r w:rsidRPr="000A3748">
        <w:rPr>
          <w:rFonts w:ascii="GHEA Grapalat" w:eastAsia="Times New Roman" w:hAnsi="GHEA Grapalat" w:cs="Times New Roman"/>
          <w:i/>
          <w:iCs/>
          <w:color w:val="000000"/>
          <w:kern w:val="0"/>
          <w:sz w:val="24"/>
          <w:szCs w:val="24"/>
          <w14:ligatures w14:val="none"/>
        </w:rPr>
        <w:t xml:space="preserve"> 2022 </w:t>
      </w:r>
      <w:proofErr w:type="spellStart"/>
      <w:r w:rsidRPr="000A3748">
        <w:rPr>
          <w:rFonts w:ascii="GHEA Grapalat" w:eastAsia="Times New Roman" w:hAnsi="GHEA Grapalat" w:cs="GHEA Grapalat"/>
          <w:i/>
          <w:iCs/>
          <w:color w:val="000000"/>
          <w:kern w:val="0"/>
          <w:sz w:val="24"/>
          <w:szCs w:val="24"/>
          <w14:ligatures w14:val="none"/>
        </w:rPr>
        <w:t>թվականի</w:t>
      </w:r>
      <w:proofErr w:type="spellEnd"/>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հուլիսի</w:t>
      </w:r>
      <w:proofErr w:type="spellEnd"/>
      <w:r w:rsidRPr="000A3748">
        <w:rPr>
          <w:rFonts w:ascii="GHEA Grapalat" w:eastAsia="Times New Roman" w:hAnsi="GHEA Grapalat" w:cs="Times New Roman"/>
          <w:i/>
          <w:iCs/>
          <w:color w:val="000000"/>
          <w:kern w:val="0"/>
          <w:sz w:val="24"/>
          <w:szCs w:val="24"/>
          <w14:ligatures w14:val="none"/>
        </w:rPr>
        <w:t xml:space="preserve"> 1-</w:t>
      </w:r>
      <w:r w:rsidRPr="000A3748">
        <w:rPr>
          <w:rFonts w:ascii="GHEA Grapalat" w:eastAsia="Times New Roman" w:hAnsi="GHEA Grapalat" w:cs="GHEA Grapalat"/>
          <w:i/>
          <w:iCs/>
          <w:color w:val="000000"/>
          <w:kern w:val="0"/>
          <w:sz w:val="24"/>
          <w:szCs w:val="24"/>
          <w14:ligatures w14:val="none"/>
        </w:rPr>
        <w:t>ը</w:t>
      </w:r>
      <w:r w:rsidRPr="000A3748">
        <w:rPr>
          <w:rFonts w:ascii="GHEA Grapalat" w:eastAsia="Times New Roman" w:hAnsi="GHEA Grapalat" w:cs="Times New Roman"/>
          <w:i/>
          <w:iCs/>
          <w:color w:val="000000"/>
          <w:kern w:val="0"/>
          <w:sz w:val="24"/>
          <w:szCs w:val="24"/>
          <w14:ligatures w14:val="none"/>
        </w:rPr>
        <w:t>` 20.01.21</w:t>
      </w:r>
      <w:r w:rsidRPr="000A3748">
        <w:rPr>
          <w:rFonts w:ascii="Calibri" w:eastAsia="Times New Roman" w:hAnsi="Calibri" w:cs="Calibri"/>
          <w:i/>
          <w:iCs/>
          <w:color w:val="000000"/>
          <w:kern w:val="0"/>
          <w:sz w:val="24"/>
          <w:szCs w:val="24"/>
          <w14:ligatures w14:val="none"/>
        </w:rPr>
        <w:t> </w:t>
      </w:r>
      <w:hyperlink r:id="rId7" w:history="1">
        <w:r w:rsidRPr="000A3748">
          <w:rPr>
            <w:rStyle w:val="Hyperlink"/>
            <w:rFonts w:ascii="GHEA Grapalat" w:eastAsia="Times New Roman" w:hAnsi="GHEA Grapalat" w:cs="Times New Roman"/>
            <w:i/>
            <w:iCs/>
            <w:kern w:val="0"/>
            <w:sz w:val="24"/>
            <w:szCs w:val="24"/>
            <w14:ligatures w14:val="none"/>
          </w:rPr>
          <w:t>ՀՕ-27-Ն</w:t>
        </w:r>
      </w:hyperlink>
      <w:r w:rsidRPr="000A3748">
        <w:rPr>
          <w:rFonts w:ascii="Calibri" w:eastAsia="Times New Roman" w:hAnsi="Calibri" w:cs="Calibri"/>
          <w:i/>
          <w:iCs/>
          <w:color w:val="000000"/>
          <w:kern w:val="0"/>
          <w:sz w:val="24"/>
          <w:szCs w:val="24"/>
          <w14:ligatures w14:val="none"/>
        </w:rPr>
        <w:t> </w:t>
      </w:r>
      <w:proofErr w:type="spellStart"/>
      <w:r w:rsidRPr="000A3748">
        <w:rPr>
          <w:rFonts w:ascii="GHEA Grapalat" w:eastAsia="Times New Roman" w:hAnsi="GHEA Grapalat" w:cs="GHEA Grapalat"/>
          <w:i/>
          <w:iCs/>
          <w:color w:val="000000"/>
          <w:kern w:val="0"/>
          <w:sz w:val="24"/>
          <w:szCs w:val="24"/>
          <w14:ligatures w14:val="none"/>
        </w:rPr>
        <w:t>օրենքի</w:t>
      </w:r>
      <w:proofErr w:type="spellEnd"/>
      <w:r w:rsidRPr="000A3748">
        <w:rPr>
          <w:rFonts w:ascii="GHEA Grapalat" w:eastAsia="Times New Roman" w:hAnsi="GHEA Grapalat" w:cs="Times New Roman"/>
          <w:i/>
          <w:iCs/>
          <w:color w:val="000000"/>
          <w:kern w:val="0"/>
          <w:sz w:val="24"/>
          <w:szCs w:val="24"/>
          <w14:ligatures w14:val="none"/>
        </w:rPr>
        <w:t xml:space="preserve"> 10-</w:t>
      </w:r>
      <w:r w:rsidRPr="000A3748">
        <w:rPr>
          <w:rFonts w:ascii="GHEA Grapalat" w:eastAsia="Times New Roman" w:hAnsi="GHEA Grapalat" w:cs="GHEA Grapalat"/>
          <w:i/>
          <w:iCs/>
          <w:color w:val="000000"/>
          <w:kern w:val="0"/>
          <w:sz w:val="24"/>
          <w:szCs w:val="24"/>
          <w14:ligatures w14:val="none"/>
        </w:rPr>
        <w:t>րդ</w:t>
      </w:r>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հոդվածի</w:t>
      </w:r>
      <w:proofErr w:type="spellEnd"/>
      <w:r w:rsidRPr="000A3748">
        <w:rPr>
          <w:rFonts w:ascii="GHEA Grapalat" w:eastAsia="Times New Roman" w:hAnsi="GHEA Grapalat" w:cs="Times New Roman"/>
          <w:i/>
          <w:iCs/>
          <w:color w:val="000000"/>
          <w:kern w:val="0"/>
          <w:sz w:val="24"/>
          <w:szCs w:val="24"/>
          <w14:ligatures w14:val="none"/>
        </w:rPr>
        <w:t xml:space="preserve"> 4-</w:t>
      </w:r>
      <w:r w:rsidRPr="000A3748">
        <w:rPr>
          <w:rFonts w:ascii="GHEA Grapalat" w:eastAsia="Times New Roman" w:hAnsi="GHEA Grapalat" w:cs="GHEA Grapalat"/>
          <w:i/>
          <w:iCs/>
          <w:color w:val="000000"/>
          <w:kern w:val="0"/>
          <w:sz w:val="24"/>
          <w:szCs w:val="24"/>
          <w14:ligatures w14:val="none"/>
        </w:rPr>
        <w:t>րդ</w:t>
      </w:r>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մասի</w:t>
      </w:r>
      <w:proofErr w:type="spellEnd"/>
      <w:r w:rsidRPr="000A3748">
        <w:rPr>
          <w:rFonts w:ascii="GHEA Grapalat" w:eastAsia="Times New Roman" w:hAnsi="GHEA Grapalat" w:cs="Times New Roman"/>
          <w:i/>
          <w:iCs/>
          <w:color w:val="000000"/>
          <w:kern w:val="0"/>
          <w:sz w:val="24"/>
          <w:szCs w:val="24"/>
          <w14:ligatures w14:val="none"/>
        </w:rPr>
        <w:t xml:space="preserve"> </w:t>
      </w:r>
      <w:proofErr w:type="spellStart"/>
      <w:r w:rsidRPr="000A3748">
        <w:rPr>
          <w:rFonts w:ascii="GHEA Grapalat" w:eastAsia="Times New Roman" w:hAnsi="GHEA Grapalat" w:cs="GHEA Grapalat"/>
          <w:i/>
          <w:iCs/>
          <w:color w:val="000000"/>
          <w:kern w:val="0"/>
          <w:sz w:val="24"/>
          <w:szCs w:val="24"/>
          <w14:ligatures w14:val="none"/>
        </w:rPr>
        <w:t>համաձայն</w:t>
      </w:r>
      <w:proofErr w:type="spellEnd"/>
      <w:r w:rsidRPr="000A3748">
        <w:rPr>
          <w:rFonts w:ascii="GHEA Grapalat" w:eastAsia="Times New Roman" w:hAnsi="GHEA Grapalat" w:cs="Times New Roman"/>
          <w:i/>
          <w:iCs/>
          <w:color w:val="000000"/>
          <w:kern w:val="0"/>
          <w:sz w:val="24"/>
          <w:szCs w:val="24"/>
          <w14:ligatures w14:val="none"/>
        </w:rPr>
        <w:t>)</w:t>
      </w:r>
      <w:r w:rsidRPr="000A3748">
        <w:rPr>
          <w:rFonts w:ascii="Calibri" w:eastAsia="Times New Roman" w:hAnsi="Calibri" w:cs="Calibri"/>
          <w:color w:val="000000"/>
          <w:kern w:val="0"/>
          <w:sz w:val="24"/>
          <w:szCs w:val="24"/>
          <w14:ligatures w14:val="none"/>
        </w:rPr>
        <w:t> </w:t>
      </w:r>
      <w:proofErr w:type="spellStart"/>
      <w:r w:rsidRPr="000A3748">
        <w:rPr>
          <w:rFonts w:ascii="GHEA Grapalat" w:eastAsia="Times New Roman" w:hAnsi="GHEA Grapalat" w:cs="GHEA Grapalat"/>
          <w:color w:val="000000"/>
          <w:kern w:val="0"/>
          <w:sz w:val="24"/>
          <w:szCs w:val="24"/>
          <w14:ligatures w14:val="none"/>
        </w:rPr>
        <w:t>Սույն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օրենսգրքի</w:t>
      </w:r>
      <w:proofErr w:type="spellEnd"/>
      <w:r w:rsidRPr="000A3748">
        <w:rPr>
          <w:rFonts w:ascii="GHEA Grapalat" w:eastAsia="Times New Roman" w:hAnsi="GHEA Grapalat" w:cs="Times New Roman"/>
          <w:color w:val="000000"/>
          <w:kern w:val="0"/>
          <w:sz w:val="24"/>
          <w:szCs w:val="24"/>
          <w14:ligatures w14:val="none"/>
        </w:rPr>
        <w:t xml:space="preserve"> </w:t>
      </w:r>
      <w:r w:rsidRPr="000A3748">
        <w:rPr>
          <w:rFonts w:ascii="GHEA Grapalat" w:eastAsia="Times New Roman" w:hAnsi="GHEA Grapalat" w:cs="Times New Roman"/>
          <w:strike/>
          <w:kern w:val="0"/>
          <w:sz w:val="24"/>
          <w:szCs w:val="24"/>
          <w14:ligatures w14:val="none"/>
        </w:rPr>
        <w:t>123-</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123.1-</w:t>
      </w:r>
      <w:r w:rsidRPr="000A3748">
        <w:rPr>
          <w:rFonts w:ascii="GHEA Grapalat" w:eastAsia="Times New Roman" w:hAnsi="GHEA Grapalat" w:cs="GHEA Grapalat"/>
          <w:strike/>
          <w:kern w:val="0"/>
          <w:sz w:val="24"/>
          <w:szCs w:val="24"/>
          <w14:ligatures w14:val="none"/>
        </w:rPr>
        <w:t>ին</w:t>
      </w:r>
      <w:r w:rsidRPr="000A3748">
        <w:rPr>
          <w:rFonts w:ascii="GHEA Grapalat" w:eastAsia="Times New Roman" w:hAnsi="GHEA Grapalat" w:cs="Times New Roman"/>
          <w:strike/>
          <w:kern w:val="0"/>
          <w:sz w:val="24"/>
          <w:szCs w:val="24"/>
          <w14:ligatures w14:val="none"/>
        </w:rPr>
        <w:t>, 123.3-</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xml:space="preserve"> </w:t>
      </w:r>
      <w:proofErr w:type="spellStart"/>
      <w:r w:rsidRPr="000A3748">
        <w:rPr>
          <w:rFonts w:ascii="GHEA Grapalat" w:eastAsia="Times New Roman" w:hAnsi="GHEA Grapalat" w:cs="GHEA Grapalat"/>
          <w:strike/>
          <w:kern w:val="0"/>
          <w:sz w:val="24"/>
          <w:szCs w:val="24"/>
          <w14:ligatures w14:val="none"/>
        </w:rPr>
        <w:t>հոդվածներով</w:t>
      </w:r>
      <w:proofErr w:type="spellEnd"/>
      <w:r w:rsidRPr="000A3748">
        <w:rPr>
          <w:rFonts w:ascii="GHEA Grapalat" w:eastAsia="Times New Roman" w:hAnsi="GHEA Grapalat" w:cs="Times New Roman"/>
          <w:strike/>
          <w:kern w:val="0"/>
          <w:sz w:val="24"/>
          <w:szCs w:val="24"/>
          <w14:ligatures w14:val="none"/>
        </w:rPr>
        <w:t>, 123.4-</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xml:space="preserve"> </w:t>
      </w:r>
      <w:proofErr w:type="spellStart"/>
      <w:r w:rsidRPr="000A3748">
        <w:rPr>
          <w:rFonts w:ascii="GHEA Grapalat" w:eastAsia="Times New Roman" w:hAnsi="GHEA Grapalat" w:cs="GHEA Grapalat"/>
          <w:strike/>
          <w:kern w:val="0"/>
          <w:sz w:val="24"/>
          <w:szCs w:val="24"/>
          <w14:ligatures w14:val="none"/>
        </w:rPr>
        <w:t>հոդվածի</w:t>
      </w:r>
      <w:proofErr w:type="spellEnd"/>
      <w:r w:rsidRPr="000A3748">
        <w:rPr>
          <w:rFonts w:ascii="GHEA Grapalat" w:eastAsia="Times New Roman" w:hAnsi="GHEA Grapalat" w:cs="Times New Roman"/>
          <w:strike/>
          <w:kern w:val="0"/>
          <w:sz w:val="24"/>
          <w:szCs w:val="24"/>
          <w14:ligatures w14:val="none"/>
        </w:rPr>
        <w:t xml:space="preserve"> 1-</w:t>
      </w:r>
      <w:r w:rsidRPr="000A3748">
        <w:rPr>
          <w:rFonts w:ascii="GHEA Grapalat" w:eastAsia="Times New Roman" w:hAnsi="GHEA Grapalat" w:cs="GHEA Grapalat"/>
          <w:strike/>
          <w:kern w:val="0"/>
          <w:sz w:val="24"/>
          <w:szCs w:val="24"/>
          <w14:ligatures w14:val="none"/>
        </w:rPr>
        <w:t>ին</w:t>
      </w:r>
      <w:r w:rsidRPr="000A3748">
        <w:rPr>
          <w:rFonts w:ascii="GHEA Grapalat" w:eastAsia="Times New Roman" w:hAnsi="GHEA Grapalat" w:cs="Times New Roman"/>
          <w:strike/>
          <w:kern w:val="0"/>
          <w:sz w:val="24"/>
          <w:szCs w:val="24"/>
          <w14:ligatures w14:val="none"/>
        </w:rPr>
        <w:t xml:space="preserve"> </w:t>
      </w:r>
      <w:r w:rsidRPr="000A3748">
        <w:rPr>
          <w:rFonts w:ascii="GHEA Grapalat" w:eastAsia="Times New Roman" w:hAnsi="GHEA Grapalat" w:cs="GHEA Grapalat"/>
          <w:strike/>
          <w:kern w:val="0"/>
          <w:sz w:val="24"/>
          <w:szCs w:val="24"/>
          <w14:ligatures w14:val="none"/>
        </w:rPr>
        <w:t>և</w:t>
      </w:r>
      <w:r w:rsidRPr="000A3748">
        <w:rPr>
          <w:rFonts w:ascii="GHEA Grapalat" w:eastAsia="Times New Roman" w:hAnsi="GHEA Grapalat" w:cs="Times New Roman"/>
          <w:strike/>
          <w:kern w:val="0"/>
          <w:sz w:val="24"/>
          <w:szCs w:val="24"/>
          <w14:ligatures w14:val="none"/>
        </w:rPr>
        <w:t xml:space="preserve"> 2-</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xml:space="preserve"> </w:t>
      </w:r>
      <w:proofErr w:type="spellStart"/>
      <w:r w:rsidRPr="000A3748">
        <w:rPr>
          <w:rFonts w:ascii="GHEA Grapalat" w:eastAsia="Times New Roman" w:hAnsi="GHEA Grapalat" w:cs="GHEA Grapalat"/>
          <w:strike/>
          <w:kern w:val="0"/>
          <w:sz w:val="24"/>
          <w:szCs w:val="24"/>
          <w14:ligatures w14:val="none"/>
        </w:rPr>
        <w:t>մասերով</w:t>
      </w:r>
      <w:proofErr w:type="spellEnd"/>
      <w:r w:rsidRPr="000A3748">
        <w:rPr>
          <w:rFonts w:ascii="GHEA Grapalat" w:eastAsia="Times New Roman" w:hAnsi="GHEA Grapalat" w:cs="Times New Roman"/>
          <w:strike/>
          <w:kern w:val="0"/>
          <w:sz w:val="24"/>
          <w:szCs w:val="24"/>
          <w14:ligatures w14:val="none"/>
        </w:rPr>
        <w:t>, 123.5-</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123.6-</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123.7-</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124.1-</w:t>
      </w:r>
      <w:r w:rsidRPr="000A3748">
        <w:rPr>
          <w:rFonts w:ascii="GHEA Grapalat" w:eastAsia="Times New Roman" w:hAnsi="GHEA Grapalat" w:cs="GHEA Grapalat"/>
          <w:strike/>
          <w:kern w:val="0"/>
          <w:sz w:val="24"/>
          <w:szCs w:val="24"/>
          <w14:ligatures w14:val="none"/>
        </w:rPr>
        <w:t>ին</w:t>
      </w:r>
      <w:r w:rsidRPr="000A3748">
        <w:rPr>
          <w:rFonts w:ascii="GHEA Grapalat" w:eastAsia="Times New Roman" w:hAnsi="GHEA Grapalat" w:cs="Times New Roman"/>
          <w:strike/>
          <w:kern w:val="0"/>
          <w:sz w:val="24"/>
          <w:szCs w:val="24"/>
          <w14:ligatures w14:val="none"/>
        </w:rPr>
        <w:t>, 124.2-</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124.3-</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124.4-</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124.5-</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124.6-</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125-</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126-</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strike/>
          <w:kern w:val="0"/>
          <w:sz w:val="24"/>
          <w:szCs w:val="24"/>
          <w14:ligatures w14:val="none"/>
        </w:rPr>
        <w:t xml:space="preserve"> </w:t>
      </w:r>
      <w:r w:rsidRPr="000A3748">
        <w:rPr>
          <w:rFonts w:ascii="GHEA Grapalat" w:eastAsia="Times New Roman" w:hAnsi="GHEA Grapalat" w:cs="GHEA Grapalat"/>
          <w:strike/>
          <w:kern w:val="0"/>
          <w:sz w:val="24"/>
          <w:szCs w:val="24"/>
          <w14:ligatures w14:val="none"/>
        </w:rPr>
        <w:t>և</w:t>
      </w:r>
      <w:r w:rsidRPr="000A3748">
        <w:rPr>
          <w:rFonts w:ascii="GHEA Grapalat" w:eastAsia="Times New Roman" w:hAnsi="GHEA Grapalat" w:cs="Times New Roman"/>
          <w:strike/>
          <w:kern w:val="0"/>
          <w:sz w:val="24"/>
          <w:szCs w:val="24"/>
          <w14:ligatures w14:val="none"/>
        </w:rPr>
        <w:t xml:space="preserve"> 129.2-</w:t>
      </w:r>
      <w:r w:rsidRPr="000A3748">
        <w:rPr>
          <w:rFonts w:ascii="GHEA Grapalat" w:eastAsia="Times New Roman" w:hAnsi="GHEA Grapalat" w:cs="GHEA Grapalat"/>
          <w:strike/>
          <w:kern w:val="0"/>
          <w:sz w:val="24"/>
          <w:szCs w:val="24"/>
          <w14:ligatures w14:val="none"/>
        </w:rPr>
        <w:t>րդ</w:t>
      </w:r>
      <w:r w:rsidRPr="000A3748">
        <w:rPr>
          <w:rFonts w:ascii="GHEA Grapalat" w:eastAsia="Times New Roman" w:hAnsi="GHEA Grapalat" w:cs="Times New Roman"/>
          <w:color w:val="FF0000"/>
          <w:kern w:val="0"/>
          <w:sz w:val="24"/>
          <w:szCs w:val="24"/>
          <w14:ligatures w14:val="none"/>
        </w:rPr>
        <w:t xml:space="preserve"> </w:t>
      </w:r>
      <w:r w:rsidRPr="000A3748">
        <w:rPr>
          <w:rFonts w:ascii="GHEA Grapalat" w:eastAsia="Times New Roman" w:hAnsi="GHEA Grapalat" w:cs="Times New Roman"/>
          <w:b/>
          <w:bCs/>
          <w:color w:val="FF0000"/>
          <w:kern w:val="0"/>
          <w:sz w:val="24"/>
          <w:szCs w:val="24"/>
          <w:lang w:val="hy-AM"/>
          <w14:ligatures w14:val="none"/>
        </w:rPr>
        <w:t xml:space="preserve">224-րդ հոդվածով նախատեսված՝ ճանապարհային երթևեկության կանոնների </w:t>
      </w:r>
      <w:r w:rsidRPr="000A3748">
        <w:rPr>
          <w:rFonts w:ascii="GHEA Grapalat" w:eastAsia="Times New Roman" w:hAnsi="GHEA Grapalat" w:cs="Times New Roman"/>
          <w:b/>
          <w:bCs/>
          <w:color w:val="FF0000"/>
          <w:kern w:val="0"/>
          <w:sz w:val="24"/>
          <w:szCs w:val="24"/>
          <w:lang w:val="hy-AM"/>
          <w14:ligatures w14:val="none"/>
        </w:rPr>
        <w:lastRenderedPageBreak/>
        <w:t>(ճանապարհային երթևեկության անվտանգության ապահովման բնագավառի օրենսդրության) խախտումների համար պատասխանատվություն սահմանող</w:t>
      </w:r>
      <w:r>
        <w:rPr>
          <w:rFonts w:ascii="GHEA Grapalat" w:eastAsia="Times New Roman" w:hAnsi="GHEA Grapalat" w:cs="GHEA Grapalat"/>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հոդվածներով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նախատեսված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իրավախախտում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կատարած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Հայաստանի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Հանրապետությունում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մշտապես</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չբնակվող</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անձանց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վարորդական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վկայականները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վերցվում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մինչև</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գործով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կայացված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որոշման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կատարումը</w:t>
      </w:r>
      <w:proofErr w:type="spellEnd"/>
      <w:r w:rsidRPr="000A3748">
        <w:rPr>
          <w:rFonts w:ascii="GHEA Grapalat" w:eastAsia="Times New Roman" w:hAnsi="GHEA Grapalat" w:cs="GHEA Grapalat"/>
          <w:color w:val="000000"/>
          <w:kern w:val="0"/>
          <w:sz w:val="24"/>
          <w:szCs w:val="24"/>
          <w14:ligatures w14:val="none"/>
        </w:rPr>
        <w:t>՝</w:t>
      </w:r>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տալով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տրանսպորտային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միջոց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վարելու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իրավունքի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ժամանակավոր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թույլտվություն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որի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մասին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նշում</w:t>
      </w:r>
      <w:proofErr w:type="spellEnd"/>
      <w:r w:rsidRPr="000A3748">
        <w:rPr>
          <w:rFonts w:ascii="GHEA Grapalat" w:eastAsia="Times New Roman" w:hAnsi="GHEA Grapalat" w:cs="Times New Roman"/>
          <w:color w:val="000000"/>
          <w:kern w:val="0"/>
          <w:sz w:val="24"/>
          <w:szCs w:val="24"/>
          <w14:ligatures w14:val="none"/>
        </w:rPr>
        <w:t xml:space="preserve"> </w:t>
      </w:r>
      <w:r w:rsidRPr="000A3748">
        <w:rPr>
          <w:rFonts w:ascii="GHEA Grapalat" w:eastAsia="Times New Roman" w:hAnsi="GHEA Grapalat" w:cs="GHEA Grapalat"/>
          <w:color w:val="000000"/>
          <w:kern w:val="0"/>
          <w:sz w:val="24"/>
          <w:szCs w:val="24"/>
          <w14:ligatures w14:val="none"/>
        </w:rPr>
        <w:t>է</w:t>
      </w:r>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կատարվում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իրավախախտումների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w:t>
      </w:r>
      <w:r w:rsidRPr="000A3748">
        <w:rPr>
          <w:rFonts w:ascii="GHEA Grapalat" w:eastAsia="Times New Roman" w:hAnsi="GHEA Grapalat" w:cs="Times New Roman"/>
          <w:color w:val="000000"/>
          <w:kern w:val="0"/>
          <w:sz w:val="24"/>
          <w:szCs w:val="24"/>
          <w14:ligatures w14:val="none"/>
        </w:rPr>
        <w:t>երաբերյալ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արձանագրության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մեջ</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Ժամանակավոր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թույլտվության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գործողության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ժամկետը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երկարաձգվում</w:t>
      </w:r>
      <w:proofErr w:type="spellEnd"/>
      <w:r w:rsidRPr="000A3748">
        <w:rPr>
          <w:rFonts w:ascii="GHEA Grapalat" w:eastAsia="Times New Roman" w:hAnsi="GHEA Grapalat" w:cs="Times New Roman"/>
          <w:color w:val="000000"/>
          <w:kern w:val="0"/>
          <w:sz w:val="24"/>
          <w:szCs w:val="24"/>
          <w14:ligatures w14:val="none"/>
        </w:rPr>
        <w:t xml:space="preserve"> է </w:t>
      </w:r>
      <w:proofErr w:type="spellStart"/>
      <w:r w:rsidRPr="000A3748">
        <w:rPr>
          <w:rFonts w:ascii="GHEA Grapalat" w:eastAsia="Times New Roman" w:hAnsi="GHEA Grapalat" w:cs="Times New Roman"/>
          <w:color w:val="000000"/>
          <w:kern w:val="0"/>
          <w:sz w:val="24"/>
          <w:szCs w:val="24"/>
          <w14:ligatures w14:val="none"/>
        </w:rPr>
        <w:t>մինչև</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գանգատարկման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համար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սահմանված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ժամկետը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լրանալը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գանգատի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առթիվ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որոշումն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ընդունելը</w:t>
      </w:r>
      <w:proofErr w:type="spellEnd"/>
      <w:r w:rsidRPr="000A3748">
        <w:rPr>
          <w:rFonts w:ascii="GHEA Grapalat" w:eastAsia="Times New Roman" w:hAnsi="GHEA Grapalat" w:cs="Times New Roman"/>
          <w:color w:val="000000"/>
          <w:kern w:val="0"/>
          <w:sz w:val="24"/>
          <w:szCs w:val="24"/>
          <w14:ligatures w14:val="none"/>
        </w:rPr>
        <w:t>:</w:t>
      </w:r>
    </w:p>
    <w:p w14:paraId="0378DB02" w14:textId="033D2241" w:rsidR="000A3748" w:rsidRPr="000A3748" w:rsidRDefault="000A3748" w:rsidP="000A3748">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0A3748">
        <w:rPr>
          <w:rFonts w:ascii="GHEA Grapalat" w:eastAsia="Times New Roman" w:hAnsi="GHEA Grapalat" w:cs="Times New Roman"/>
          <w:color w:val="000000"/>
          <w:kern w:val="0"/>
          <w:sz w:val="24"/>
          <w:szCs w:val="24"/>
          <w14:ligatures w14:val="none"/>
        </w:rPr>
        <w:t>Սույն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օրենսգրքի</w:t>
      </w:r>
      <w:proofErr w:type="spellEnd"/>
      <w:r w:rsidRPr="000A3748">
        <w:rPr>
          <w:rFonts w:ascii="GHEA Grapalat" w:eastAsia="Times New Roman" w:hAnsi="GHEA Grapalat" w:cs="Times New Roman"/>
          <w:color w:val="000000"/>
          <w:kern w:val="0"/>
          <w:sz w:val="24"/>
          <w:szCs w:val="24"/>
          <w14:ligatures w14:val="none"/>
        </w:rPr>
        <w:t xml:space="preserve"> 131.1 </w:t>
      </w:r>
      <w:proofErr w:type="spellStart"/>
      <w:r w:rsidRPr="000A3748">
        <w:rPr>
          <w:rFonts w:ascii="GHEA Grapalat" w:eastAsia="Times New Roman" w:hAnsi="GHEA Grapalat" w:cs="Times New Roman"/>
          <w:color w:val="000000"/>
          <w:kern w:val="0"/>
          <w:sz w:val="24"/>
          <w:szCs w:val="24"/>
          <w14:ligatures w14:val="none"/>
        </w:rPr>
        <w:t>հոդվածի</w:t>
      </w:r>
      <w:proofErr w:type="spellEnd"/>
      <w:r w:rsidRPr="000A3748">
        <w:rPr>
          <w:rFonts w:ascii="GHEA Grapalat" w:eastAsia="Times New Roman" w:hAnsi="GHEA Grapalat" w:cs="Times New Roman"/>
          <w:color w:val="000000"/>
          <w:kern w:val="0"/>
          <w:sz w:val="24"/>
          <w:szCs w:val="24"/>
          <w14:ligatures w14:val="none"/>
        </w:rPr>
        <w:t xml:space="preserve"> 3</w:t>
      </w:r>
      <w:r w:rsidRPr="000A3748">
        <w:rPr>
          <w:rFonts w:ascii="GHEA Grapalat" w:eastAsia="Times New Roman" w:hAnsi="GHEA Grapalat" w:cs="Times New Roman"/>
          <w:color w:val="000000"/>
          <w:kern w:val="0"/>
          <w:sz w:val="24"/>
          <w:szCs w:val="24"/>
          <w14:ligatures w14:val="none"/>
        </w:rPr>
        <w:noBreakHyphen/>
        <w:t xml:space="preserve">րդ </w:t>
      </w:r>
      <w:proofErr w:type="spellStart"/>
      <w:r w:rsidRPr="000A3748">
        <w:rPr>
          <w:rFonts w:ascii="GHEA Grapalat" w:eastAsia="Times New Roman" w:hAnsi="GHEA Grapalat" w:cs="Times New Roman"/>
          <w:color w:val="000000"/>
          <w:kern w:val="0"/>
          <w:sz w:val="24"/>
          <w:szCs w:val="24"/>
          <w14:ligatures w14:val="none"/>
        </w:rPr>
        <w:t>մասով</w:t>
      </w:r>
      <w:proofErr w:type="spellEnd"/>
      <w:r w:rsidRPr="000A3748">
        <w:rPr>
          <w:rFonts w:ascii="GHEA Grapalat" w:eastAsia="Times New Roman" w:hAnsi="GHEA Grapalat" w:cs="Times New Roman"/>
          <w:color w:val="000000"/>
          <w:kern w:val="0"/>
          <w:sz w:val="24"/>
          <w:szCs w:val="24"/>
          <w14:ligatures w14:val="none"/>
        </w:rPr>
        <w:t xml:space="preserve">, 173, 190 </w:t>
      </w:r>
      <w:proofErr w:type="spellStart"/>
      <w:r w:rsidRPr="000A3748">
        <w:rPr>
          <w:rFonts w:ascii="GHEA Grapalat" w:eastAsia="Times New Roman" w:hAnsi="GHEA Grapalat" w:cs="Times New Roman"/>
          <w:color w:val="000000"/>
          <w:kern w:val="0"/>
          <w:sz w:val="24"/>
          <w:szCs w:val="24"/>
          <w14:ligatures w14:val="none"/>
        </w:rPr>
        <w:t>հոդվածներով</w:t>
      </w:r>
      <w:proofErr w:type="spellEnd"/>
      <w:r w:rsidRPr="000A3748">
        <w:rPr>
          <w:rFonts w:ascii="GHEA Grapalat" w:eastAsia="Times New Roman" w:hAnsi="GHEA Grapalat" w:cs="Times New Roman"/>
          <w:color w:val="000000"/>
          <w:kern w:val="0"/>
          <w:sz w:val="24"/>
          <w:szCs w:val="24"/>
          <w14:ligatures w14:val="none"/>
        </w:rPr>
        <w:t xml:space="preserve">, 191, </w:t>
      </w:r>
      <w:r w:rsidR="007D33E2" w:rsidRPr="007D33E2">
        <w:rPr>
          <w:rFonts w:ascii="GHEA Grapalat" w:eastAsia="Microsoft JhengHei" w:hAnsi="GHEA Grapalat" w:cs="Microsoft JhengHei"/>
          <w:b/>
          <w:bCs/>
          <w:color w:val="FF0000"/>
          <w:kern w:val="0"/>
          <w:sz w:val="24"/>
          <w:szCs w:val="24"/>
          <w:lang w:val="hy-AM"/>
          <w14:ligatures w14:val="none"/>
        </w:rPr>
        <w:t>191</w:t>
      </w:r>
      <w:r w:rsidR="007D33E2" w:rsidRPr="007D33E2">
        <w:rPr>
          <w:rFonts w:ascii="Microsoft JhengHei" w:eastAsia="Microsoft JhengHei" w:hAnsi="Microsoft JhengHei" w:cs="Microsoft JhengHei" w:hint="eastAsia"/>
          <w:b/>
          <w:bCs/>
          <w:color w:val="FF0000"/>
          <w:kern w:val="0"/>
          <w:sz w:val="24"/>
          <w:szCs w:val="24"/>
          <w:lang w:val="hy-AM"/>
          <w14:ligatures w14:val="none"/>
        </w:rPr>
        <w:t>․</w:t>
      </w:r>
      <w:r w:rsidR="007D33E2" w:rsidRPr="007D33E2">
        <w:rPr>
          <w:rFonts w:ascii="GHEA Grapalat" w:eastAsia="Microsoft YaHei" w:hAnsi="GHEA Grapalat" w:cs="Microsoft YaHei"/>
          <w:b/>
          <w:bCs/>
          <w:color w:val="FF0000"/>
          <w:kern w:val="0"/>
          <w:sz w:val="24"/>
          <w:szCs w:val="24"/>
          <w:lang w:val="hy-AM"/>
          <w14:ligatures w14:val="none"/>
        </w:rPr>
        <w:t>1,</w:t>
      </w:r>
      <w:r w:rsidR="007D33E2">
        <w:rPr>
          <w:rFonts w:ascii="GHEA Grapalat" w:eastAsia="Microsoft YaHei" w:hAnsi="GHEA Grapalat" w:cs="Microsoft YaHei"/>
          <w:color w:val="FF0000"/>
          <w:kern w:val="0"/>
          <w:sz w:val="24"/>
          <w:szCs w:val="24"/>
          <w:lang w:val="hy-AM"/>
          <w14:ligatures w14:val="none"/>
        </w:rPr>
        <w:t xml:space="preserve"> </w:t>
      </w:r>
      <w:r w:rsidRPr="000A3748">
        <w:rPr>
          <w:rFonts w:ascii="GHEA Grapalat" w:eastAsia="Times New Roman" w:hAnsi="GHEA Grapalat" w:cs="Times New Roman"/>
          <w:color w:val="000000"/>
          <w:kern w:val="0"/>
          <w:sz w:val="24"/>
          <w:szCs w:val="24"/>
          <w14:ligatures w14:val="none"/>
        </w:rPr>
        <w:t xml:space="preserve">192 և 193 </w:t>
      </w:r>
      <w:proofErr w:type="spellStart"/>
      <w:r w:rsidRPr="000A3748">
        <w:rPr>
          <w:rFonts w:ascii="GHEA Grapalat" w:eastAsia="Times New Roman" w:hAnsi="GHEA Grapalat" w:cs="Times New Roman"/>
          <w:color w:val="000000"/>
          <w:kern w:val="0"/>
          <w:sz w:val="24"/>
          <w:szCs w:val="24"/>
          <w14:ligatures w14:val="none"/>
        </w:rPr>
        <w:t>հոդվածներով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նախատեսված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խախտումներ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կատարելու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դեպքում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ոստիկանության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աշխատողները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իրավունք</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ունեն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մինչև</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քննությունը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վերցնել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անհատական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շարժունակության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տեղաշարժման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միջոցը</w:t>
      </w:r>
      <w:proofErr w:type="spellEnd"/>
      <w:r w:rsidRPr="000A3748">
        <w:rPr>
          <w:rFonts w:ascii="GHEA Grapalat" w:eastAsia="Times New Roman" w:hAnsi="GHEA Grapalat" w:cs="Times New Roman"/>
          <w:color w:val="000000"/>
          <w:kern w:val="0"/>
          <w:sz w:val="24"/>
          <w:szCs w:val="24"/>
          <w14:ligatures w14:val="none"/>
        </w:rPr>
        <w:t>,</w:t>
      </w:r>
      <w:r w:rsidRPr="000A3748">
        <w:rPr>
          <w:rFonts w:ascii="Calibri" w:eastAsia="Times New Roman" w:hAnsi="Calibri" w:cs="Calibri"/>
          <w:color w:val="000000"/>
          <w:kern w:val="0"/>
          <w:sz w:val="24"/>
          <w:szCs w:val="24"/>
          <w14:ligatures w14:val="none"/>
        </w:rPr>
        <w:t> </w:t>
      </w:r>
      <w:proofErr w:type="spellStart"/>
      <w:r w:rsidRPr="007D33E2">
        <w:rPr>
          <w:rFonts w:ascii="GHEA Grapalat" w:eastAsia="Times New Roman" w:hAnsi="GHEA Grapalat" w:cs="GHEA Grapalat"/>
          <w:strike/>
          <w:color w:val="000000"/>
          <w:kern w:val="0"/>
          <w:sz w:val="24"/>
          <w:szCs w:val="24"/>
          <w14:ligatures w14:val="none"/>
        </w:rPr>
        <w:t>զենքը</w:t>
      </w:r>
      <w:proofErr w:type="spellEnd"/>
      <w:r w:rsidRPr="007D33E2">
        <w:rPr>
          <w:rFonts w:ascii="GHEA Grapalat" w:eastAsia="Times New Roman" w:hAnsi="GHEA Grapalat" w:cs="Times New Roman"/>
          <w:strike/>
          <w:color w:val="000000"/>
          <w:kern w:val="0"/>
          <w:sz w:val="24"/>
          <w:szCs w:val="24"/>
          <w14:ligatures w14:val="none"/>
        </w:rPr>
        <w:t xml:space="preserve">, </w:t>
      </w:r>
      <w:proofErr w:type="spellStart"/>
      <w:r w:rsidRPr="007D33E2">
        <w:rPr>
          <w:rFonts w:ascii="GHEA Grapalat" w:eastAsia="Times New Roman" w:hAnsi="GHEA Grapalat" w:cs="GHEA Grapalat"/>
          <w:strike/>
          <w:color w:val="000000"/>
          <w:kern w:val="0"/>
          <w:sz w:val="24"/>
          <w:szCs w:val="24"/>
          <w14:ligatures w14:val="none"/>
        </w:rPr>
        <w:t>ինչպես</w:t>
      </w:r>
      <w:proofErr w:type="spellEnd"/>
      <w:r w:rsidRPr="007D33E2">
        <w:rPr>
          <w:rFonts w:ascii="GHEA Grapalat" w:eastAsia="Times New Roman" w:hAnsi="GHEA Grapalat" w:cs="Times New Roman"/>
          <w:strike/>
          <w:color w:val="000000"/>
          <w:kern w:val="0"/>
          <w:sz w:val="24"/>
          <w:szCs w:val="24"/>
          <w14:ligatures w14:val="none"/>
        </w:rPr>
        <w:t xml:space="preserve"> </w:t>
      </w:r>
      <w:proofErr w:type="spellStart"/>
      <w:r w:rsidRPr="007D33E2">
        <w:rPr>
          <w:rFonts w:ascii="GHEA Grapalat" w:eastAsia="Times New Roman" w:hAnsi="GHEA Grapalat" w:cs="GHEA Grapalat"/>
          <w:strike/>
          <w:color w:val="000000"/>
          <w:kern w:val="0"/>
          <w:sz w:val="24"/>
          <w:szCs w:val="24"/>
          <w14:ligatures w14:val="none"/>
        </w:rPr>
        <w:t>նաև</w:t>
      </w:r>
      <w:proofErr w:type="spellEnd"/>
      <w:r w:rsidRPr="000A3748">
        <w:rPr>
          <w:rFonts w:ascii="GHEA Grapalat" w:eastAsia="Times New Roman" w:hAnsi="GHEA Grapalat" w:cs="Times New Roman"/>
          <w:color w:val="000000"/>
          <w:kern w:val="0"/>
          <w:sz w:val="24"/>
          <w:szCs w:val="24"/>
          <w14:ligatures w14:val="none"/>
        </w:rPr>
        <w:t xml:space="preserve"> </w:t>
      </w:r>
      <w:r w:rsidR="007D33E2" w:rsidRPr="007D33E2">
        <w:rPr>
          <w:rFonts w:ascii="GHEA Grapalat" w:eastAsia="Times New Roman" w:hAnsi="GHEA Grapalat" w:cs="Times New Roman"/>
          <w:b/>
          <w:bCs/>
          <w:color w:val="FF0000"/>
          <w:kern w:val="0"/>
          <w:sz w:val="24"/>
          <w:szCs w:val="24"/>
          <w:lang w:val="hy-AM"/>
          <w14:ligatures w14:val="none"/>
        </w:rPr>
        <w:t>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առարկաները, սարքերը կամ գործիքները, ինչպես նաև զենքը,</w:t>
      </w:r>
      <w:r w:rsidR="007D33E2">
        <w:rPr>
          <w:rFonts w:ascii="GHEA Grapalat" w:eastAsia="Times New Roman" w:hAnsi="GHEA Grapalat" w:cs="GHEA Grapalat"/>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ռազմամթերքը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որի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մասին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գրանցվում</w:t>
      </w:r>
      <w:proofErr w:type="spellEnd"/>
      <w:r w:rsidRPr="000A3748">
        <w:rPr>
          <w:rFonts w:ascii="GHEA Grapalat" w:eastAsia="Times New Roman" w:hAnsi="GHEA Grapalat" w:cs="Times New Roman"/>
          <w:color w:val="000000"/>
          <w:kern w:val="0"/>
          <w:sz w:val="24"/>
          <w:szCs w:val="24"/>
          <w14:ligatures w14:val="none"/>
        </w:rPr>
        <w:t xml:space="preserve"> </w:t>
      </w:r>
      <w:r w:rsidRPr="000A3748">
        <w:rPr>
          <w:rFonts w:ascii="GHEA Grapalat" w:eastAsia="Times New Roman" w:hAnsi="GHEA Grapalat" w:cs="GHEA Grapalat"/>
          <w:color w:val="000000"/>
          <w:kern w:val="0"/>
          <w:sz w:val="24"/>
          <w:szCs w:val="24"/>
          <w14:ligatures w14:val="none"/>
        </w:rPr>
        <w:t>է</w:t>
      </w:r>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արձանագրության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մեջ</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նշելով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վերցվող</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զենքի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մակնիշը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մոդելը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տրամաչափը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սերիան</w:t>
      </w:r>
      <w:proofErr w:type="spellEnd"/>
      <w:r w:rsidRPr="000A3748">
        <w:rPr>
          <w:rFonts w:ascii="GHEA Grapalat" w:eastAsia="Times New Roman" w:hAnsi="GHEA Grapalat" w:cs="Times New Roman"/>
          <w:color w:val="000000"/>
          <w:kern w:val="0"/>
          <w:sz w:val="24"/>
          <w:szCs w:val="24"/>
          <w14:ligatures w14:val="none"/>
        </w:rPr>
        <w:t xml:space="preserve"> </w:t>
      </w:r>
      <w:r w:rsidRPr="000A3748">
        <w:rPr>
          <w:rFonts w:ascii="GHEA Grapalat" w:eastAsia="Times New Roman" w:hAnsi="GHEA Grapalat" w:cs="GHEA Grapalat"/>
          <w:color w:val="000000"/>
          <w:kern w:val="0"/>
          <w:sz w:val="24"/>
          <w:szCs w:val="24"/>
          <w14:ligatures w14:val="none"/>
        </w:rPr>
        <w:t>և</w:t>
      </w:r>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համարը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ռազմամթերքի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քանակն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տեսակը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Պաշտոնեական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պարտականությունների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իրականացման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ընթացքում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իրավախախտում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կատարած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անձի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իրերի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GHEA Grapalat"/>
          <w:color w:val="000000"/>
          <w:kern w:val="0"/>
          <w:sz w:val="24"/>
          <w:szCs w:val="24"/>
          <w14:ligatures w14:val="none"/>
        </w:rPr>
        <w:t>վե</w:t>
      </w:r>
      <w:r w:rsidRPr="000A3748">
        <w:rPr>
          <w:rFonts w:ascii="GHEA Grapalat" w:eastAsia="Times New Roman" w:hAnsi="GHEA Grapalat" w:cs="Times New Roman"/>
          <w:color w:val="000000"/>
          <w:kern w:val="0"/>
          <w:sz w:val="24"/>
          <w:szCs w:val="24"/>
          <w14:ligatures w14:val="none"/>
        </w:rPr>
        <w:t>րցնում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անձնական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զննություն</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իրերի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զննություն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կիրառվում</w:t>
      </w:r>
      <w:proofErr w:type="spellEnd"/>
      <w:r w:rsidRPr="000A3748">
        <w:rPr>
          <w:rFonts w:ascii="GHEA Grapalat" w:eastAsia="Times New Roman" w:hAnsi="GHEA Grapalat" w:cs="Times New Roman"/>
          <w:color w:val="000000"/>
          <w:kern w:val="0"/>
          <w:sz w:val="24"/>
          <w:szCs w:val="24"/>
          <w14:ligatures w14:val="none"/>
        </w:rPr>
        <w:t xml:space="preserve"> է </w:t>
      </w:r>
      <w:proofErr w:type="spellStart"/>
      <w:r w:rsidRPr="000A3748">
        <w:rPr>
          <w:rFonts w:ascii="GHEA Grapalat" w:eastAsia="Times New Roman" w:hAnsi="GHEA Grapalat" w:cs="Times New Roman"/>
          <w:color w:val="000000"/>
          <w:kern w:val="0"/>
          <w:sz w:val="24"/>
          <w:szCs w:val="24"/>
          <w14:ligatures w14:val="none"/>
        </w:rPr>
        <w:t>միայն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հետաձգում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չհանդուրժող</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դեպքերում</w:t>
      </w:r>
      <w:proofErr w:type="spellEnd"/>
      <w:r w:rsidRPr="000A3748">
        <w:rPr>
          <w:rFonts w:ascii="GHEA Grapalat" w:eastAsia="Times New Roman" w:hAnsi="GHEA Grapalat" w:cs="Times New Roman"/>
          <w:color w:val="000000"/>
          <w:kern w:val="0"/>
          <w:sz w:val="24"/>
          <w:szCs w:val="24"/>
          <w14:ligatures w14:val="none"/>
        </w:rPr>
        <w:t>:</w:t>
      </w:r>
    </w:p>
    <w:p w14:paraId="4E768FF3" w14:textId="77777777" w:rsidR="000A3748" w:rsidRPr="000A3748" w:rsidRDefault="000A3748" w:rsidP="000A3748">
      <w:pPr>
        <w:spacing w:after="0" w:line="360" w:lineRule="auto"/>
        <w:ind w:firstLine="567"/>
        <w:contextualSpacing/>
        <w:jc w:val="both"/>
        <w:rPr>
          <w:rFonts w:ascii="GHEA Grapalat" w:eastAsia="Times New Roman" w:hAnsi="GHEA Grapalat" w:cs="Times New Roman"/>
          <w:color w:val="000000"/>
          <w:kern w:val="0"/>
          <w:sz w:val="24"/>
          <w:szCs w:val="24"/>
          <w14:ligatures w14:val="none"/>
        </w:rPr>
      </w:pPr>
      <w:proofErr w:type="spellStart"/>
      <w:r w:rsidRPr="000A3748">
        <w:rPr>
          <w:rFonts w:ascii="GHEA Grapalat" w:eastAsia="Times New Roman" w:hAnsi="GHEA Grapalat" w:cs="Times New Roman"/>
          <w:color w:val="000000"/>
          <w:kern w:val="0"/>
          <w:sz w:val="24"/>
          <w:szCs w:val="24"/>
          <w14:ligatures w14:val="none"/>
        </w:rPr>
        <w:t>Սույն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օրենսգրքի</w:t>
      </w:r>
      <w:proofErr w:type="spellEnd"/>
      <w:r w:rsidRPr="000A3748">
        <w:rPr>
          <w:rFonts w:ascii="GHEA Grapalat" w:eastAsia="Times New Roman" w:hAnsi="GHEA Grapalat" w:cs="Times New Roman"/>
          <w:color w:val="000000"/>
          <w:kern w:val="0"/>
          <w:sz w:val="24"/>
          <w:szCs w:val="24"/>
          <w14:ligatures w14:val="none"/>
        </w:rPr>
        <w:t xml:space="preserve"> 184 </w:t>
      </w:r>
      <w:proofErr w:type="spellStart"/>
      <w:r w:rsidRPr="000A3748">
        <w:rPr>
          <w:rFonts w:ascii="GHEA Grapalat" w:eastAsia="Times New Roman" w:hAnsi="GHEA Grapalat" w:cs="Times New Roman"/>
          <w:color w:val="000000"/>
          <w:kern w:val="0"/>
          <w:sz w:val="24"/>
          <w:szCs w:val="24"/>
          <w14:ligatures w14:val="none"/>
        </w:rPr>
        <w:t>հոդվածով</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նախատեսված</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խախտումներ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կատարվելու</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դեպքում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ոստիկանության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աշխատողները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իրավունք</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ունեն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վերցնելու</w:t>
      </w:r>
      <w:proofErr w:type="spellEnd"/>
      <w:r w:rsidRPr="000A3748">
        <w:rPr>
          <w:rFonts w:ascii="GHEA Grapalat" w:eastAsia="Times New Roman" w:hAnsi="GHEA Grapalat" w:cs="Times New Roman"/>
          <w:color w:val="000000"/>
          <w:kern w:val="0"/>
          <w:sz w:val="24"/>
          <w:szCs w:val="24"/>
          <w14:ligatures w14:val="none"/>
        </w:rPr>
        <w:t xml:space="preserve"> ԽՍՀՄ </w:t>
      </w:r>
      <w:proofErr w:type="spellStart"/>
      <w:r w:rsidRPr="000A3748">
        <w:rPr>
          <w:rFonts w:ascii="GHEA Grapalat" w:eastAsia="Times New Roman" w:hAnsi="GHEA Grapalat" w:cs="Times New Roman"/>
          <w:color w:val="000000"/>
          <w:kern w:val="0"/>
          <w:sz w:val="24"/>
          <w:szCs w:val="24"/>
          <w14:ligatures w14:val="none"/>
        </w:rPr>
        <w:t>շքանշան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մեդալ</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պատվավոր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կոչման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կրծքանշան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շքանշանների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ժապավեններ</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մեդալների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շերտաձողիկներ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Հայաստանի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մյուս</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միութենական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ինքնավար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պետական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պարգև</w:t>
      </w:r>
      <w:proofErr w:type="spellEnd"/>
      <w:r w:rsidRPr="000A3748">
        <w:rPr>
          <w:rFonts w:ascii="GHEA Grapalat" w:eastAsia="Times New Roman" w:hAnsi="GHEA Grapalat" w:cs="Times New Roman"/>
          <w:color w:val="000000"/>
          <w:kern w:val="0"/>
          <w:sz w:val="24"/>
          <w:szCs w:val="24"/>
          <w14:ligatures w14:val="none"/>
        </w:rPr>
        <w:t xml:space="preserve"> և </w:t>
      </w:r>
      <w:proofErr w:type="spellStart"/>
      <w:r w:rsidRPr="000A3748">
        <w:rPr>
          <w:rFonts w:ascii="GHEA Grapalat" w:eastAsia="Times New Roman" w:hAnsi="GHEA Grapalat" w:cs="Times New Roman"/>
          <w:color w:val="000000"/>
          <w:kern w:val="0"/>
          <w:sz w:val="24"/>
          <w:szCs w:val="24"/>
          <w14:ligatures w14:val="none"/>
        </w:rPr>
        <w:t>դրանց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կրծքանշաններ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Գործը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քննելուց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հետո</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իրավախախտողից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վերցված</w:t>
      </w:r>
      <w:proofErr w:type="spellEnd"/>
      <w:r w:rsidRPr="000A3748">
        <w:rPr>
          <w:rFonts w:ascii="GHEA Grapalat" w:eastAsia="Times New Roman" w:hAnsi="GHEA Grapalat" w:cs="Times New Roman"/>
          <w:color w:val="000000"/>
          <w:kern w:val="0"/>
          <w:sz w:val="24"/>
          <w:szCs w:val="24"/>
          <w14:ligatures w14:val="none"/>
        </w:rPr>
        <w:t xml:space="preserve"> ԽՍՀՄ </w:t>
      </w:r>
      <w:proofErr w:type="spellStart"/>
      <w:r w:rsidRPr="000A3748">
        <w:rPr>
          <w:rFonts w:ascii="GHEA Grapalat" w:eastAsia="Times New Roman" w:hAnsi="GHEA Grapalat" w:cs="Times New Roman"/>
          <w:color w:val="000000"/>
          <w:kern w:val="0"/>
          <w:sz w:val="24"/>
          <w:szCs w:val="24"/>
          <w14:ligatures w14:val="none"/>
        </w:rPr>
        <w:t>շքանշանը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մեդալը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պատվավոր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կոչման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կրծքանշանը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Հայաստանի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մյուս</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միութենական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ինքնավար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պետական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պարգևը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ինչպես</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նաև</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դրանց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կրծքանշանները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ենթակա</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վերադարձման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դրանց</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օրինական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տիրոջը</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իսկ</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եթե</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հայտնի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չէ</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ուղարկվում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են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համապատասխանաբար</w:t>
      </w:r>
      <w:proofErr w:type="spellEnd"/>
      <w:r w:rsidRPr="000A3748">
        <w:rPr>
          <w:rFonts w:ascii="GHEA Grapalat" w:eastAsia="Times New Roman" w:hAnsi="GHEA Grapalat" w:cs="Times New Roman"/>
          <w:color w:val="000000"/>
          <w:kern w:val="0"/>
          <w:sz w:val="24"/>
          <w:szCs w:val="24"/>
          <w14:ligatures w14:val="none"/>
        </w:rPr>
        <w:t xml:space="preserve"> ԽՍՀՄ </w:t>
      </w:r>
      <w:proofErr w:type="spellStart"/>
      <w:r w:rsidRPr="000A3748">
        <w:rPr>
          <w:rFonts w:ascii="GHEA Grapalat" w:eastAsia="Times New Roman" w:hAnsi="GHEA Grapalat" w:cs="Times New Roman"/>
          <w:color w:val="000000"/>
          <w:kern w:val="0"/>
          <w:sz w:val="24"/>
          <w:szCs w:val="24"/>
          <w14:ligatures w14:val="none"/>
        </w:rPr>
        <w:t>Գերագույն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lastRenderedPageBreak/>
        <w:t>խորհրդի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նախագահություն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Հայաստանի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Գերագույն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խորհրդի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նախագահություն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միութենական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կամ</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ինքնավար</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հանրապետության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Գերագույն</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խորհրդի</w:t>
      </w:r>
      <w:proofErr w:type="spellEnd"/>
      <w:r w:rsidRPr="000A3748">
        <w:rPr>
          <w:rFonts w:ascii="GHEA Grapalat" w:eastAsia="Times New Roman" w:hAnsi="GHEA Grapalat" w:cs="Times New Roman"/>
          <w:color w:val="000000"/>
          <w:kern w:val="0"/>
          <w:sz w:val="24"/>
          <w:szCs w:val="24"/>
          <w14:ligatures w14:val="none"/>
        </w:rPr>
        <w:t xml:space="preserve"> </w:t>
      </w:r>
      <w:proofErr w:type="spellStart"/>
      <w:r w:rsidRPr="000A3748">
        <w:rPr>
          <w:rFonts w:ascii="GHEA Grapalat" w:eastAsia="Times New Roman" w:hAnsi="GHEA Grapalat" w:cs="Times New Roman"/>
          <w:color w:val="000000"/>
          <w:kern w:val="0"/>
          <w:sz w:val="24"/>
          <w:szCs w:val="24"/>
          <w14:ligatures w14:val="none"/>
        </w:rPr>
        <w:t>նախագահություն</w:t>
      </w:r>
      <w:proofErr w:type="spellEnd"/>
      <w:r w:rsidRPr="000A3748">
        <w:rPr>
          <w:rFonts w:ascii="GHEA Grapalat" w:eastAsia="Times New Roman" w:hAnsi="GHEA Grapalat" w:cs="Times New Roman"/>
          <w:color w:val="000000"/>
          <w:kern w:val="0"/>
          <w:sz w:val="24"/>
          <w:szCs w:val="24"/>
          <w14:ligatures w14:val="none"/>
        </w:rPr>
        <w:t>:</w:t>
      </w:r>
    </w:p>
    <w:p w14:paraId="357D4E45" w14:textId="77777777" w:rsidR="000A3748" w:rsidRPr="000A3748" w:rsidRDefault="000A3748" w:rsidP="000A3748">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r w:rsidRPr="000A3748">
        <w:rPr>
          <w:rFonts w:ascii="GHEA Grapalat" w:eastAsia="Times New Roman" w:hAnsi="GHEA Grapalat" w:cs="Times New Roman"/>
          <w:b/>
          <w:bCs/>
          <w:i/>
          <w:iCs/>
          <w:color w:val="000000"/>
          <w:kern w:val="0"/>
          <w:sz w:val="24"/>
          <w:szCs w:val="24"/>
          <w14:ligatures w14:val="none"/>
        </w:rPr>
        <w:t xml:space="preserve">(264-րդ </w:t>
      </w:r>
      <w:proofErr w:type="spellStart"/>
      <w:r w:rsidRPr="000A3748">
        <w:rPr>
          <w:rFonts w:ascii="GHEA Grapalat" w:eastAsia="Times New Roman" w:hAnsi="GHEA Grapalat" w:cs="Times New Roman"/>
          <w:b/>
          <w:bCs/>
          <w:i/>
          <w:iCs/>
          <w:color w:val="000000"/>
          <w:kern w:val="0"/>
          <w:sz w:val="24"/>
          <w:szCs w:val="24"/>
          <w14:ligatures w14:val="none"/>
        </w:rPr>
        <w:t>հոդվածը</w:t>
      </w:r>
      <w:proofErr w:type="spellEnd"/>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Times New Roman"/>
          <w:b/>
          <w:bCs/>
          <w:i/>
          <w:iCs/>
          <w:color w:val="000000"/>
          <w:kern w:val="0"/>
          <w:sz w:val="24"/>
          <w:szCs w:val="24"/>
          <w14:ligatures w14:val="none"/>
        </w:rPr>
        <w:t>խմբ</w:t>
      </w:r>
      <w:proofErr w:type="spellEnd"/>
      <w:r w:rsidRPr="000A3748">
        <w:rPr>
          <w:rFonts w:ascii="GHEA Grapalat" w:eastAsia="Times New Roman" w:hAnsi="GHEA Grapalat" w:cs="Times New Roman"/>
          <w:b/>
          <w:bCs/>
          <w:i/>
          <w:iCs/>
          <w:color w:val="000000"/>
          <w:kern w:val="0"/>
          <w:sz w:val="24"/>
          <w:szCs w:val="24"/>
          <w14:ligatures w14:val="none"/>
        </w:rPr>
        <w:t xml:space="preserve">. 30.09.87, 10.03.90, </w:t>
      </w:r>
      <w:proofErr w:type="spellStart"/>
      <w:r w:rsidRPr="000A3748">
        <w:rPr>
          <w:rFonts w:ascii="GHEA Grapalat" w:eastAsia="Times New Roman" w:hAnsi="GHEA Grapalat" w:cs="Times New Roman"/>
          <w:b/>
          <w:bCs/>
          <w:i/>
          <w:iCs/>
          <w:color w:val="000000"/>
          <w:kern w:val="0"/>
          <w:sz w:val="24"/>
          <w:szCs w:val="24"/>
          <w14:ligatures w14:val="none"/>
        </w:rPr>
        <w:t>լրաց</w:t>
      </w:r>
      <w:proofErr w:type="spellEnd"/>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Times New Roman"/>
          <w:b/>
          <w:bCs/>
          <w:i/>
          <w:iCs/>
          <w:color w:val="000000"/>
          <w:kern w:val="0"/>
          <w:sz w:val="24"/>
          <w:szCs w:val="24"/>
          <w14:ligatures w14:val="none"/>
        </w:rPr>
        <w:t>փոփ</w:t>
      </w:r>
      <w:proofErr w:type="spellEnd"/>
      <w:r w:rsidRPr="000A3748">
        <w:rPr>
          <w:rFonts w:ascii="GHEA Grapalat" w:eastAsia="Times New Roman" w:hAnsi="GHEA Grapalat" w:cs="Times New Roman"/>
          <w:b/>
          <w:bCs/>
          <w:i/>
          <w:iCs/>
          <w:color w:val="000000"/>
          <w:kern w:val="0"/>
          <w:sz w:val="24"/>
          <w:szCs w:val="24"/>
          <w14:ligatures w14:val="none"/>
        </w:rPr>
        <w:t>. 21.02.07 ՀՕ-73-Ն,</w:t>
      </w:r>
      <w:r w:rsidRPr="000A3748">
        <w:rPr>
          <w:rFonts w:ascii="Calibri" w:eastAsia="Times New Roman" w:hAnsi="Calibri" w:cs="Calibri"/>
          <w:b/>
          <w:bCs/>
          <w:i/>
          <w:iCs/>
          <w:color w:val="000000"/>
          <w:kern w:val="0"/>
          <w:sz w:val="24"/>
          <w:szCs w:val="24"/>
          <w14:ligatures w14:val="none"/>
        </w:rPr>
        <w:t> </w:t>
      </w:r>
      <w:r w:rsidRPr="000A3748">
        <w:rPr>
          <w:rFonts w:ascii="GHEA Grapalat" w:eastAsia="Times New Roman" w:hAnsi="GHEA Grapalat" w:cs="Times New Roman"/>
          <w:b/>
          <w:bCs/>
          <w:i/>
          <w:iCs/>
          <w:color w:val="000000"/>
          <w:kern w:val="0"/>
          <w:sz w:val="24"/>
          <w:szCs w:val="24"/>
          <w14:ligatures w14:val="none"/>
        </w:rPr>
        <w:t xml:space="preserve">07.02.12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-2-</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փոփ</w:t>
      </w:r>
      <w:proofErr w:type="spellEnd"/>
      <w:r w:rsidRPr="000A3748">
        <w:rPr>
          <w:rFonts w:ascii="GHEA Grapalat" w:eastAsia="Times New Roman" w:hAnsi="GHEA Grapalat" w:cs="Times New Roman"/>
          <w:b/>
          <w:bCs/>
          <w:i/>
          <w:iCs/>
          <w:color w:val="000000"/>
          <w:kern w:val="0"/>
          <w:sz w:val="24"/>
          <w:szCs w:val="24"/>
          <w14:ligatures w14:val="none"/>
        </w:rPr>
        <w:t xml:space="preserve">. 21.12.15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-178-</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16.05.16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-82-</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09.12.19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-300-</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խմբ</w:t>
      </w:r>
      <w:proofErr w:type="spellEnd"/>
      <w:r w:rsidRPr="000A3748">
        <w:rPr>
          <w:rFonts w:ascii="GHEA Grapalat" w:eastAsia="Times New Roman" w:hAnsi="GHEA Grapalat" w:cs="Times New Roman"/>
          <w:b/>
          <w:bCs/>
          <w:i/>
          <w:iCs/>
          <w:color w:val="000000"/>
          <w:kern w:val="0"/>
          <w:sz w:val="24"/>
          <w:szCs w:val="24"/>
          <w14:ligatures w14:val="none"/>
        </w:rPr>
        <w:t xml:space="preserve">. 20.01.21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-27-</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փոփ</w:t>
      </w:r>
      <w:proofErr w:type="spellEnd"/>
      <w:r w:rsidRPr="000A3748">
        <w:rPr>
          <w:rFonts w:ascii="GHEA Grapalat" w:eastAsia="Times New Roman" w:hAnsi="GHEA Grapalat" w:cs="Times New Roman"/>
          <w:b/>
          <w:bCs/>
          <w:i/>
          <w:iCs/>
          <w:color w:val="000000"/>
          <w:kern w:val="0"/>
          <w:sz w:val="24"/>
          <w:szCs w:val="24"/>
          <w14:ligatures w14:val="none"/>
        </w:rPr>
        <w:t xml:space="preserve">. 09.06.22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-155-</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05.10.22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-378-</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16.01.24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-45-</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լրաց</w:t>
      </w:r>
      <w:proofErr w:type="spellEnd"/>
      <w:r w:rsidRPr="000A3748">
        <w:rPr>
          <w:rFonts w:ascii="GHEA Grapalat" w:eastAsia="Times New Roman" w:hAnsi="GHEA Grapalat" w:cs="Times New Roman"/>
          <w:b/>
          <w:bCs/>
          <w:i/>
          <w:iCs/>
          <w:color w:val="000000"/>
          <w:kern w:val="0"/>
          <w:sz w:val="24"/>
          <w:szCs w:val="24"/>
          <w14:ligatures w14:val="none"/>
        </w:rPr>
        <w:t>.</w:t>
      </w:r>
      <w:r w:rsidRPr="000A3748">
        <w:rPr>
          <w:rFonts w:ascii="Calibri" w:eastAsia="Times New Roman" w:hAnsi="Calibri" w:cs="Calibri"/>
          <w:b/>
          <w:bCs/>
          <w:i/>
          <w:iCs/>
          <w:color w:val="000000"/>
          <w:kern w:val="0"/>
          <w:sz w:val="24"/>
          <w:szCs w:val="24"/>
          <w14:ligatures w14:val="none"/>
        </w:rPr>
        <w:t> </w:t>
      </w:r>
      <w:r w:rsidRPr="000A3748">
        <w:rPr>
          <w:rFonts w:ascii="GHEA Grapalat" w:eastAsia="Times New Roman" w:hAnsi="GHEA Grapalat" w:cs="Times New Roman"/>
          <w:b/>
          <w:bCs/>
          <w:i/>
          <w:iCs/>
          <w:color w:val="000000"/>
          <w:kern w:val="0"/>
          <w:sz w:val="24"/>
          <w:szCs w:val="24"/>
          <w14:ligatures w14:val="none"/>
        </w:rPr>
        <w:t>02.10.24</w:t>
      </w:r>
      <w:r w:rsidRPr="000A3748">
        <w:rPr>
          <w:rFonts w:ascii="Calibri" w:eastAsia="Times New Roman" w:hAnsi="Calibri" w:cs="Calibri"/>
          <w:b/>
          <w:bCs/>
          <w:i/>
          <w:iCs/>
          <w:color w:val="000000"/>
          <w:kern w:val="0"/>
          <w:sz w:val="24"/>
          <w:szCs w:val="24"/>
          <w14:ligatures w14:val="none"/>
        </w:rPr>
        <w:t> </w:t>
      </w:r>
      <w:r w:rsidRPr="000A3748">
        <w:rPr>
          <w:rFonts w:ascii="GHEA Grapalat" w:eastAsia="Times New Roman" w:hAnsi="GHEA Grapalat" w:cs="GHEA Grapalat"/>
          <w:b/>
          <w:bCs/>
          <w:i/>
          <w:iCs/>
          <w:color w:val="000000"/>
          <w:kern w:val="0"/>
          <w:sz w:val="24"/>
          <w:szCs w:val="24"/>
          <w14:ligatures w14:val="none"/>
        </w:rPr>
        <w:t>ՀՕ</w:t>
      </w:r>
      <w:r w:rsidRPr="000A3748">
        <w:rPr>
          <w:rFonts w:ascii="GHEA Grapalat" w:eastAsia="Times New Roman" w:hAnsi="GHEA Grapalat" w:cs="Times New Roman"/>
          <w:b/>
          <w:bCs/>
          <w:i/>
          <w:iCs/>
          <w:color w:val="000000"/>
          <w:kern w:val="0"/>
          <w:sz w:val="24"/>
          <w:szCs w:val="24"/>
          <w14:ligatures w14:val="none"/>
        </w:rPr>
        <w:t>-362-</w:t>
      </w:r>
      <w:r w:rsidRPr="000A3748">
        <w:rPr>
          <w:rFonts w:ascii="GHEA Grapalat" w:eastAsia="Times New Roman" w:hAnsi="GHEA Grapalat" w:cs="GHEA Grapalat"/>
          <w:b/>
          <w:bCs/>
          <w:i/>
          <w:iCs/>
          <w:color w:val="000000"/>
          <w:kern w:val="0"/>
          <w:sz w:val="24"/>
          <w:szCs w:val="24"/>
          <w14:ligatures w14:val="none"/>
        </w:rPr>
        <w:t>Ն</w:t>
      </w:r>
      <w:r w:rsidRPr="000A3748">
        <w:rPr>
          <w:rFonts w:ascii="GHEA Grapalat" w:eastAsia="Times New Roman" w:hAnsi="GHEA Grapalat" w:cs="Times New Roman"/>
          <w:b/>
          <w:bCs/>
          <w:i/>
          <w:iCs/>
          <w:color w:val="000000"/>
          <w:kern w:val="0"/>
          <w:sz w:val="24"/>
          <w:szCs w:val="24"/>
          <w14:ligatures w14:val="none"/>
        </w:rPr>
        <w:t>)</w:t>
      </w:r>
    </w:p>
    <w:p w14:paraId="2330839C" w14:textId="77777777" w:rsidR="000A3748" w:rsidRPr="000A3748" w:rsidRDefault="000A3748" w:rsidP="000A3748">
      <w:pPr>
        <w:spacing w:after="0" w:line="360" w:lineRule="auto"/>
        <w:ind w:firstLine="567"/>
        <w:contextualSpacing/>
        <w:jc w:val="both"/>
        <w:rPr>
          <w:rFonts w:ascii="GHEA Grapalat" w:eastAsia="Times New Roman" w:hAnsi="GHEA Grapalat" w:cs="Times New Roman"/>
          <w:b/>
          <w:bCs/>
          <w:color w:val="000000"/>
          <w:kern w:val="0"/>
          <w:sz w:val="24"/>
          <w:szCs w:val="24"/>
          <w14:ligatures w14:val="none"/>
        </w:rPr>
      </w:pPr>
      <w:r w:rsidRPr="000A3748">
        <w:rPr>
          <w:rFonts w:ascii="GHEA Grapalat" w:eastAsia="Times New Roman" w:hAnsi="GHEA Grapalat" w:cs="Times New Roman"/>
          <w:b/>
          <w:bCs/>
          <w:i/>
          <w:iCs/>
          <w:color w:val="000000"/>
          <w:kern w:val="0"/>
          <w:sz w:val="24"/>
          <w:szCs w:val="24"/>
          <w14:ligatures w14:val="none"/>
        </w:rPr>
        <w:t>(20.01.21</w:t>
      </w:r>
      <w:r w:rsidRPr="000A3748">
        <w:rPr>
          <w:rFonts w:ascii="Calibri" w:eastAsia="Times New Roman" w:hAnsi="Calibri" w:cs="Calibri"/>
          <w:b/>
          <w:bCs/>
          <w:i/>
          <w:iCs/>
          <w:color w:val="000000"/>
          <w:kern w:val="0"/>
          <w:sz w:val="24"/>
          <w:szCs w:val="24"/>
          <w14:ligatures w14:val="none"/>
        </w:rPr>
        <w:t> </w:t>
      </w:r>
      <w:hyperlink r:id="rId8" w:history="1">
        <w:r w:rsidRPr="000A3748">
          <w:rPr>
            <w:rStyle w:val="Hyperlink"/>
            <w:rFonts w:ascii="GHEA Grapalat" w:eastAsia="Times New Roman" w:hAnsi="GHEA Grapalat" w:cs="Times New Roman"/>
            <w:b/>
            <w:bCs/>
            <w:i/>
            <w:iCs/>
            <w:kern w:val="0"/>
            <w:sz w:val="24"/>
            <w:szCs w:val="24"/>
            <w14:ligatures w14:val="none"/>
          </w:rPr>
          <w:t>ՀՕ-27-Ն</w:t>
        </w:r>
      </w:hyperlink>
      <w:r w:rsidRPr="000A3748">
        <w:rPr>
          <w:rFonts w:ascii="Calibri" w:eastAsia="Times New Roman" w:hAnsi="Calibri" w:cs="Calibri"/>
          <w:b/>
          <w:bCs/>
          <w:i/>
          <w:iCs/>
          <w:color w:val="000000"/>
          <w:kern w:val="0"/>
          <w:sz w:val="24"/>
          <w:szCs w:val="24"/>
          <w14:ligatures w14:val="none"/>
        </w:rPr>
        <w:t> </w:t>
      </w:r>
      <w:proofErr w:type="spellStart"/>
      <w:r w:rsidRPr="000A3748">
        <w:rPr>
          <w:rFonts w:ascii="GHEA Grapalat" w:eastAsia="Times New Roman" w:hAnsi="GHEA Grapalat" w:cs="GHEA Grapalat"/>
          <w:b/>
          <w:bCs/>
          <w:i/>
          <w:iCs/>
          <w:color w:val="000000"/>
          <w:kern w:val="0"/>
          <w:sz w:val="24"/>
          <w:szCs w:val="24"/>
          <w14:ligatures w14:val="none"/>
        </w:rPr>
        <w:t>օրենքն</w:t>
      </w:r>
      <w:proofErr w:type="spellEnd"/>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ունի</w:t>
      </w:r>
      <w:proofErr w:type="spellEnd"/>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անցումային</w:t>
      </w:r>
      <w:proofErr w:type="spellEnd"/>
      <w:r w:rsidRPr="000A3748">
        <w:rPr>
          <w:rFonts w:ascii="GHEA Grapalat" w:eastAsia="Times New Roman" w:hAnsi="GHEA Grapalat" w:cs="Times New Roman"/>
          <w:b/>
          <w:bCs/>
          <w:i/>
          <w:iCs/>
          <w:color w:val="000000"/>
          <w:kern w:val="0"/>
          <w:sz w:val="24"/>
          <w:szCs w:val="24"/>
          <w14:ligatures w14:val="none"/>
        </w:rPr>
        <w:t xml:space="preserve"> </w:t>
      </w:r>
      <w:proofErr w:type="spellStart"/>
      <w:r w:rsidRPr="000A3748">
        <w:rPr>
          <w:rFonts w:ascii="GHEA Grapalat" w:eastAsia="Times New Roman" w:hAnsi="GHEA Grapalat" w:cs="GHEA Grapalat"/>
          <w:b/>
          <w:bCs/>
          <w:i/>
          <w:iCs/>
          <w:color w:val="000000"/>
          <w:kern w:val="0"/>
          <w:sz w:val="24"/>
          <w:szCs w:val="24"/>
          <w14:ligatures w14:val="none"/>
        </w:rPr>
        <w:t>դրույթ</w:t>
      </w:r>
      <w:proofErr w:type="spellEnd"/>
      <w:r w:rsidRPr="000A3748">
        <w:rPr>
          <w:rFonts w:ascii="GHEA Grapalat" w:eastAsia="Times New Roman" w:hAnsi="GHEA Grapalat" w:cs="Times New Roman"/>
          <w:b/>
          <w:bCs/>
          <w:i/>
          <w:iCs/>
          <w:color w:val="000000"/>
          <w:kern w:val="0"/>
          <w:sz w:val="24"/>
          <w:szCs w:val="24"/>
          <w14:ligatures w14:val="none"/>
        </w:rPr>
        <w:t>)</w:t>
      </w:r>
    </w:p>
    <w:p w14:paraId="02B59453" w14:textId="77777777" w:rsidR="000A3748" w:rsidRDefault="000A3748" w:rsidP="00663741">
      <w:pPr>
        <w:spacing w:after="0" w:line="360" w:lineRule="auto"/>
        <w:ind w:firstLine="567"/>
        <w:contextualSpacing/>
        <w:jc w:val="both"/>
        <w:rPr>
          <w:rFonts w:ascii="GHEA Grapalat" w:eastAsia="Times New Roman" w:hAnsi="GHEA Grapalat" w:cs="Times New Roman"/>
          <w:b/>
          <w:bCs/>
          <w:color w:val="000000"/>
          <w:kern w:val="0"/>
          <w:sz w:val="24"/>
          <w:szCs w:val="24"/>
          <w:lang w:val="hy-AM"/>
          <w14:ligatures w14:val="none"/>
        </w:rPr>
      </w:pPr>
    </w:p>
    <w:p w14:paraId="6413A940" w14:textId="77777777" w:rsidR="00B70022" w:rsidRPr="00F52002" w:rsidRDefault="00B70022" w:rsidP="00663741">
      <w:pPr>
        <w:spacing w:after="0" w:line="360" w:lineRule="auto"/>
        <w:ind w:firstLine="567"/>
        <w:jc w:val="both"/>
        <w:rPr>
          <w:rFonts w:ascii="GHEA Grapalat" w:eastAsia="Times New Roman" w:hAnsi="GHEA Grapalat" w:cs="Times New Roman"/>
          <w:color w:val="000000"/>
          <w:kern w:val="0"/>
          <w:sz w:val="24"/>
          <w:szCs w:val="24"/>
          <w:lang w:val="hy-AM"/>
          <w14:ligatures w14:val="none"/>
        </w:rPr>
      </w:pPr>
    </w:p>
    <w:sectPr w:rsidR="00B70022" w:rsidRPr="00F52002" w:rsidSect="00B62B65">
      <w:pgSz w:w="12240" w:h="15840"/>
      <w:pgMar w:top="990" w:right="616"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44D9A"/>
    <w:multiLevelType w:val="hybridMultilevel"/>
    <w:tmpl w:val="0C00D6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9810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F1"/>
    <w:rsid w:val="00000D29"/>
    <w:rsid w:val="00002F0B"/>
    <w:rsid w:val="00005ABF"/>
    <w:rsid w:val="000115F1"/>
    <w:rsid w:val="00015960"/>
    <w:rsid w:val="00030025"/>
    <w:rsid w:val="000406D5"/>
    <w:rsid w:val="000445DE"/>
    <w:rsid w:val="00051B25"/>
    <w:rsid w:val="00054771"/>
    <w:rsid w:val="00055C96"/>
    <w:rsid w:val="000662D5"/>
    <w:rsid w:val="00072737"/>
    <w:rsid w:val="00074EB5"/>
    <w:rsid w:val="00091517"/>
    <w:rsid w:val="000A3748"/>
    <w:rsid w:val="000A71BB"/>
    <w:rsid w:val="000D3019"/>
    <w:rsid w:val="000E18DB"/>
    <w:rsid w:val="000F0BA1"/>
    <w:rsid w:val="001028FE"/>
    <w:rsid w:val="00127EEA"/>
    <w:rsid w:val="00131369"/>
    <w:rsid w:val="001653A1"/>
    <w:rsid w:val="00190422"/>
    <w:rsid w:val="00190BD3"/>
    <w:rsid w:val="00196E40"/>
    <w:rsid w:val="001B2199"/>
    <w:rsid w:val="001C53F4"/>
    <w:rsid w:val="001D38CB"/>
    <w:rsid w:val="001E685A"/>
    <w:rsid w:val="001F1607"/>
    <w:rsid w:val="001F337E"/>
    <w:rsid w:val="001F429D"/>
    <w:rsid w:val="00206836"/>
    <w:rsid w:val="00207E4E"/>
    <w:rsid w:val="0023415C"/>
    <w:rsid w:val="00255E04"/>
    <w:rsid w:val="00262CBA"/>
    <w:rsid w:val="0027210C"/>
    <w:rsid w:val="002A0952"/>
    <w:rsid w:val="002B4D30"/>
    <w:rsid w:val="002D5758"/>
    <w:rsid w:val="002E451B"/>
    <w:rsid w:val="003124CC"/>
    <w:rsid w:val="003158BE"/>
    <w:rsid w:val="00315CB3"/>
    <w:rsid w:val="003323A8"/>
    <w:rsid w:val="003443B6"/>
    <w:rsid w:val="00375252"/>
    <w:rsid w:val="003759FB"/>
    <w:rsid w:val="00386F76"/>
    <w:rsid w:val="00394BC1"/>
    <w:rsid w:val="003953B1"/>
    <w:rsid w:val="003C1EC1"/>
    <w:rsid w:val="003C2F68"/>
    <w:rsid w:val="003E2BBF"/>
    <w:rsid w:val="00401180"/>
    <w:rsid w:val="00404A23"/>
    <w:rsid w:val="0040713E"/>
    <w:rsid w:val="004120C4"/>
    <w:rsid w:val="00413226"/>
    <w:rsid w:val="00416CA3"/>
    <w:rsid w:val="004205BC"/>
    <w:rsid w:val="0042093E"/>
    <w:rsid w:val="0042443A"/>
    <w:rsid w:val="00443520"/>
    <w:rsid w:val="004532F8"/>
    <w:rsid w:val="0047573E"/>
    <w:rsid w:val="00487668"/>
    <w:rsid w:val="004B1A13"/>
    <w:rsid w:val="004C4D04"/>
    <w:rsid w:val="004E39D3"/>
    <w:rsid w:val="004F4A8A"/>
    <w:rsid w:val="00504569"/>
    <w:rsid w:val="005156F0"/>
    <w:rsid w:val="00515DAE"/>
    <w:rsid w:val="00521530"/>
    <w:rsid w:val="00527770"/>
    <w:rsid w:val="005318CF"/>
    <w:rsid w:val="005354CE"/>
    <w:rsid w:val="00536B7B"/>
    <w:rsid w:val="005614CE"/>
    <w:rsid w:val="005670A4"/>
    <w:rsid w:val="00571C50"/>
    <w:rsid w:val="00574915"/>
    <w:rsid w:val="00577808"/>
    <w:rsid w:val="00577A7D"/>
    <w:rsid w:val="00580475"/>
    <w:rsid w:val="005A46F7"/>
    <w:rsid w:val="005B0AF0"/>
    <w:rsid w:val="005C488B"/>
    <w:rsid w:val="005F39C6"/>
    <w:rsid w:val="00605564"/>
    <w:rsid w:val="00606267"/>
    <w:rsid w:val="0061018D"/>
    <w:rsid w:val="00610192"/>
    <w:rsid w:val="00621A1F"/>
    <w:rsid w:val="00651E96"/>
    <w:rsid w:val="00663741"/>
    <w:rsid w:val="00666292"/>
    <w:rsid w:val="006666F0"/>
    <w:rsid w:val="0067464B"/>
    <w:rsid w:val="00683301"/>
    <w:rsid w:val="006959E7"/>
    <w:rsid w:val="006A0463"/>
    <w:rsid w:val="006A7E5A"/>
    <w:rsid w:val="006B0D44"/>
    <w:rsid w:val="006B7D6B"/>
    <w:rsid w:val="006C2AFF"/>
    <w:rsid w:val="006D587A"/>
    <w:rsid w:val="006F530B"/>
    <w:rsid w:val="006F615F"/>
    <w:rsid w:val="00711178"/>
    <w:rsid w:val="00734470"/>
    <w:rsid w:val="0074098B"/>
    <w:rsid w:val="00754737"/>
    <w:rsid w:val="00757906"/>
    <w:rsid w:val="007616ED"/>
    <w:rsid w:val="00771503"/>
    <w:rsid w:val="00787744"/>
    <w:rsid w:val="00793F38"/>
    <w:rsid w:val="007B54F2"/>
    <w:rsid w:val="007B561E"/>
    <w:rsid w:val="007C2FD5"/>
    <w:rsid w:val="007C45CD"/>
    <w:rsid w:val="007C754C"/>
    <w:rsid w:val="007C7B65"/>
    <w:rsid w:val="007D33E2"/>
    <w:rsid w:val="00812D26"/>
    <w:rsid w:val="00820B47"/>
    <w:rsid w:val="0084064E"/>
    <w:rsid w:val="0084208B"/>
    <w:rsid w:val="00864447"/>
    <w:rsid w:val="0086637C"/>
    <w:rsid w:val="00876EDF"/>
    <w:rsid w:val="00890D20"/>
    <w:rsid w:val="008A6AA7"/>
    <w:rsid w:val="008B41ED"/>
    <w:rsid w:val="008D0A74"/>
    <w:rsid w:val="008F3D70"/>
    <w:rsid w:val="008F695D"/>
    <w:rsid w:val="009151D4"/>
    <w:rsid w:val="00922837"/>
    <w:rsid w:val="009247B4"/>
    <w:rsid w:val="0097516E"/>
    <w:rsid w:val="009813C9"/>
    <w:rsid w:val="00992754"/>
    <w:rsid w:val="009A3DAE"/>
    <w:rsid w:val="009A4DEE"/>
    <w:rsid w:val="009A5ED4"/>
    <w:rsid w:val="009B2078"/>
    <w:rsid w:val="009B3405"/>
    <w:rsid w:val="009B657D"/>
    <w:rsid w:val="009E00A5"/>
    <w:rsid w:val="009E5F97"/>
    <w:rsid w:val="009E677F"/>
    <w:rsid w:val="00A012CF"/>
    <w:rsid w:val="00A159EE"/>
    <w:rsid w:val="00A42AEB"/>
    <w:rsid w:val="00A63CCA"/>
    <w:rsid w:val="00A87DB1"/>
    <w:rsid w:val="00A97FCF"/>
    <w:rsid w:val="00AA2A84"/>
    <w:rsid w:val="00AD0F33"/>
    <w:rsid w:val="00AE074F"/>
    <w:rsid w:val="00AF0008"/>
    <w:rsid w:val="00B00447"/>
    <w:rsid w:val="00B05EEE"/>
    <w:rsid w:val="00B13ED7"/>
    <w:rsid w:val="00B1621B"/>
    <w:rsid w:val="00B370A0"/>
    <w:rsid w:val="00B417C0"/>
    <w:rsid w:val="00B530AF"/>
    <w:rsid w:val="00B60220"/>
    <w:rsid w:val="00B624F2"/>
    <w:rsid w:val="00B62B65"/>
    <w:rsid w:val="00B70022"/>
    <w:rsid w:val="00B737FC"/>
    <w:rsid w:val="00B905B1"/>
    <w:rsid w:val="00BA76A3"/>
    <w:rsid w:val="00BA79D3"/>
    <w:rsid w:val="00BB0BE7"/>
    <w:rsid w:val="00BC12D6"/>
    <w:rsid w:val="00BE497E"/>
    <w:rsid w:val="00BF0F3A"/>
    <w:rsid w:val="00BF6CE6"/>
    <w:rsid w:val="00C07076"/>
    <w:rsid w:val="00C10BF7"/>
    <w:rsid w:val="00C33F62"/>
    <w:rsid w:val="00C4697A"/>
    <w:rsid w:val="00C546A0"/>
    <w:rsid w:val="00CA7EC0"/>
    <w:rsid w:val="00CC1210"/>
    <w:rsid w:val="00CC1EAB"/>
    <w:rsid w:val="00CD127F"/>
    <w:rsid w:val="00D12E5D"/>
    <w:rsid w:val="00D149BA"/>
    <w:rsid w:val="00D210DF"/>
    <w:rsid w:val="00D24EE3"/>
    <w:rsid w:val="00D25D05"/>
    <w:rsid w:val="00D25FEC"/>
    <w:rsid w:val="00D27700"/>
    <w:rsid w:val="00D32DC7"/>
    <w:rsid w:val="00D349ED"/>
    <w:rsid w:val="00D47031"/>
    <w:rsid w:val="00D52922"/>
    <w:rsid w:val="00D533A4"/>
    <w:rsid w:val="00D67F24"/>
    <w:rsid w:val="00D72FEA"/>
    <w:rsid w:val="00D85695"/>
    <w:rsid w:val="00D96394"/>
    <w:rsid w:val="00DC6228"/>
    <w:rsid w:val="00DC64C3"/>
    <w:rsid w:val="00DD0477"/>
    <w:rsid w:val="00DF3848"/>
    <w:rsid w:val="00E05AB3"/>
    <w:rsid w:val="00E10E9B"/>
    <w:rsid w:val="00E31B6F"/>
    <w:rsid w:val="00E5209B"/>
    <w:rsid w:val="00E550D9"/>
    <w:rsid w:val="00E601C1"/>
    <w:rsid w:val="00E60A82"/>
    <w:rsid w:val="00E64E50"/>
    <w:rsid w:val="00E71486"/>
    <w:rsid w:val="00E7329D"/>
    <w:rsid w:val="00E8781F"/>
    <w:rsid w:val="00E91A9E"/>
    <w:rsid w:val="00EA1641"/>
    <w:rsid w:val="00EA31FF"/>
    <w:rsid w:val="00EB5714"/>
    <w:rsid w:val="00EC2994"/>
    <w:rsid w:val="00EC5632"/>
    <w:rsid w:val="00EE38F2"/>
    <w:rsid w:val="00EF3B8C"/>
    <w:rsid w:val="00EF54C6"/>
    <w:rsid w:val="00F00F4A"/>
    <w:rsid w:val="00F03E49"/>
    <w:rsid w:val="00F070E8"/>
    <w:rsid w:val="00F36453"/>
    <w:rsid w:val="00F503CE"/>
    <w:rsid w:val="00F52002"/>
    <w:rsid w:val="00F97C72"/>
    <w:rsid w:val="00FA0202"/>
    <w:rsid w:val="00FA6BC9"/>
    <w:rsid w:val="00FC52F1"/>
    <w:rsid w:val="00FC5D3E"/>
    <w:rsid w:val="00FC5E8E"/>
    <w:rsid w:val="00FD524B"/>
    <w:rsid w:val="00FE2C51"/>
    <w:rsid w:val="00FE585C"/>
    <w:rsid w:val="00FF6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5A586"/>
  <w15:chartTrackingRefBased/>
  <w15:docId w15:val="{4796F4F0-3517-4300-9B52-4B05679D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3A8"/>
  </w:style>
  <w:style w:type="paragraph" w:styleId="Heading2">
    <w:name w:val="heading 2"/>
    <w:basedOn w:val="Normal"/>
    <w:link w:val="Heading2Char"/>
    <w:uiPriority w:val="9"/>
    <w:qFormat/>
    <w:rsid w:val="00D533A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D533A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33A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533A4"/>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D533A4"/>
    <w:rPr>
      <w:b/>
      <w:bCs/>
    </w:rPr>
  </w:style>
  <w:style w:type="paragraph" w:styleId="NormalWeb">
    <w:name w:val="Normal (Web)"/>
    <w:basedOn w:val="Normal"/>
    <w:uiPriority w:val="99"/>
    <w:semiHidden/>
    <w:unhideWhenUsed/>
    <w:rsid w:val="00D533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B70022"/>
    <w:rPr>
      <w:i/>
      <w:iCs/>
    </w:rPr>
  </w:style>
  <w:style w:type="paragraph" w:styleId="ListParagraph">
    <w:name w:val="List Paragraph"/>
    <w:basedOn w:val="Normal"/>
    <w:uiPriority w:val="34"/>
    <w:qFormat/>
    <w:rsid w:val="00EB5714"/>
    <w:pPr>
      <w:ind w:left="720"/>
      <w:contextualSpacing/>
    </w:pPr>
  </w:style>
  <w:style w:type="paragraph" w:styleId="NoSpacing">
    <w:name w:val="No Spacing"/>
    <w:uiPriority w:val="1"/>
    <w:qFormat/>
    <w:rsid w:val="00262CBA"/>
    <w:pPr>
      <w:spacing w:after="0" w:line="240" w:lineRule="auto"/>
    </w:pPr>
    <w:rPr>
      <w:rFonts w:ascii="GHEA Grapalat" w:hAnsi="GHEA Grapalat" w:cs="Times New Roman"/>
      <w:kern w:val="0"/>
      <w:sz w:val="24"/>
      <w:szCs w:val="24"/>
      <w14:ligatures w14:val="none"/>
    </w:rPr>
  </w:style>
  <w:style w:type="character" w:styleId="Hyperlink">
    <w:name w:val="Hyperlink"/>
    <w:basedOn w:val="DefaultParagraphFont"/>
    <w:uiPriority w:val="99"/>
    <w:unhideWhenUsed/>
    <w:rsid w:val="000A3748"/>
    <w:rPr>
      <w:color w:val="0563C1" w:themeColor="hyperlink"/>
      <w:u w:val="single"/>
    </w:rPr>
  </w:style>
  <w:style w:type="character" w:styleId="UnresolvedMention">
    <w:name w:val="Unresolved Mention"/>
    <w:basedOn w:val="DefaultParagraphFont"/>
    <w:uiPriority w:val="99"/>
    <w:semiHidden/>
    <w:unhideWhenUsed/>
    <w:rsid w:val="000A3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77713">
      <w:bodyDiv w:val="1"/>
      <w:marLeft w:val="0"/>
      <w:marRight w:val="0"/>
      <w:marTop w:val="0"/>
      <w:marBottom w:val="0"/>
      <w:divBdr>
        <w:top w:val="none" w:sz="0" w:space="0" w:color="auto"/>
        <w:left w:val="none" w:sz="0" w:space="0" w:color="auto"/>
        <w:bottom w:val="none" w:sz="0" w:space="0" w:color="auto"/>
        <w:right w:val="none" w:sz="0" w:space="0" w:color="auto"/>
      </w:divBdr>
    </w:div>
    <w:div w:id="138427880">
      <w:bodyDiv w:val="1"/>
      <w:marLeft w:val="0"/>
      <w:marRight w:val="0"/>
      <w:marTop w:val="0"/>
      <w:marBottom w:val="0"/>
      <w:divBdr>
        <w:top w:val="none" w:sz="0" w:space="0" w:color="auto"/>
        <w:left w:val="none" w:sz="0" w:space="0" w:color="auto"/>
        <w:bottom w:val="none" w:sz="0" w:space="0" w:color="auto"/>
        <w:right w:val="none" w:sz="0" w:space="0" w:color="auto"/>
      </w:divBdr>
    </w:div>
    <w:div w:id="176698148">
      <w:bodyDiv w:val="1"/>
      <w:marLeft w:val="0"/>
      <w:marRight w:val="0"/>
      <w:marTop w:val="0"/>
      <w:marBottom w:val="0"/>
      <w:divBdr>
        <w:top w:val="none" w:sz="0" w:space="0" w:color="auto"/>
        <w:left w:val="none" w:sz="0" w:space="0" w:color="auto"/>
        <w:bottom w:val="none" w:sz="0" w:space="0" w:color="auto"/>
        <w:right w:val="none" w:sz="0" w:space="0" w:color="auto"/>
      </w:divBdr>
    </w:div>
    <w:div w:id="342057066">
      <w:bodyDiv w:val="1"/>
      <w:marLeft w:val="0"/>
      <w:marRight w:val="0"/>
      <w:marTop w:val="0"/>
      <w:marBottom w:val="0"/>
      <w:divBdr>
        <w:top w:val="none" w:sz="0" w:space="0" w:color="auto"/>
        <w:left w:val="none" w:sz="0" w:space="0" w:color="auto"/>
        <w:bottom w:val="none" w:sz="0" w:space="0" w:color="auto"/>
        <w:right w:val="none" w:sz="0" w:space="0" w:color="auto"/>
      </w:divBdr>
    </w:div>
    <w:div w:id="422452916">
      <w:bodyDiv w:val="1"/>
      <w:marLeft w:val="0"/>
      <w:marRight w:val="0"/>
      <w:marTop w:val="0"/>
      <w:marBottom w:val="0"/>
      <w:divBdr>
        <w:top w:val="none" w:sz="0" w:space="0" w:color="auto"/>
        <w:left w:val="none" w:sz="0" w:space="0" w:color="auto"/>
        <w:bottom w:val="none" w:sz="0" w:space="0" w:color="auto"/>
        <w:right w:val="none" w:sz="0" w:space="0" w:color="auto"/>
      </w:divBdr>
    </w:div>
    <w:div w:id="524908302">
      <w:bodyDiv w:val="1"/>
      <w:marLeft w:val="0"/>
      <w:marRight w:val="0"/>
      <w:marTop w:val="0"/>
      <w:marBottom w:val="0"/>
      <w:divBdr>
        <w:top w:val="none" w:sz="0" w:space="0" w:color="auto"/>
        <w:left w:val="none" w:sz="0" w:space="0" w:color="auto"/>
        <w:bottom w:val="none" w:sz="0" w:space="0" w:color="auto"/>
        <w:right w:val="none" w:sz="0" w:space="0" w:color="auto"/>
      </w:divBdr>
    </w:div>
    <w:div w:id="565074763">
      <w:bodyDiv w:val="1"/>
      <w:marLeft w:val="0"/>
      <w:marRight w:val="0"/>
      <w:marTop w:val="0"/>
      <w:marBottom w:val="0"/>
      <w:divBdr>
        <w:top w:val="none" w:sz="0" w:space="0" w:color="auto"/>
        <w:left w:val="none" w:sz="0" w:space="0" w:color="auto"/>
        <w:bottom w:val="none" w:sz="0" w:space="0" w:color="auto"/>
        <w:right w:val="none" w:sz="0" w:space="0" w:color="auto"/>
      </w:divBdr>
    </w:div>
    <w:div w:id="814447782">
      <w:bodyDiv w:val="1"/>
      <w:marLeft w:val="0"/>
      <w:marRight w:val="0"/>
      <w:marTop w:val="0"/>
      <w:marBottom w:val="0"/>
      <w:divBdr>
        <w:top w:val="none" w:sz="0" w:space="0" w:color="auto"/>
        <w:left w:val="none" w:sz="0" w:space="0" w:color="auto"/>
        <w:bottom w:val="none" w:sz="0" w:space="0" w:color="auto"/>
        <w:right w:val="none" w:sz="0" w:space="0" w:color="auto"/>
      </w:divBdr>
    </w:div>
    <w:div w:id="882719150">
      <w:bodyDiv w:val="1"/>
      <w:marLeft w:val="0"/>
      <w:marRight w:val="0"/>
      <w:marTop w:val="0"/>
      <w:marBottom w:val="0"/>
      <w:divBdr>
        <w:top w:val="none" w:sz="0" w:space="0" w:color="auto"/>
        <w:left w:val="none" w:sz="0" w:space="0" w:color="auto"/>
        <w:bottom w:val="none" w:sz="0" w:space="0" w:color="auto"/>
        <w:right w:val="none" w:sz="0" w:space="0" w:color="auto"/>
      </w:divBdr>
    </w:div>
    <w:div w:id="986208989">
      <w:bodyDiv w:val="1"/>
      <w:marLeft w:val="0"/>
      <w:marRight w:val="0"/>
      <w:marTop w:val="0"/>
      <w:marBottom w:val="0"/>
      <w:divBdr>
        <w:top w:val="none" w:sz="0" w:space="0" w:color="auto"/>
        <w:left w:val="none" w:sz="0" w:space="0" w:color="auto"/>
        <w:bottom w:val="none" w:sz="0" w:space="0" w:color="auto"/>
        <w:right w:val="none" w:sz="0" w:space="0" w:color="auto"/>
      </w:divBdr>
    </w:div>
    <w:div w:id="1034884447">
      <w:bodyDiv w:val="1"/>
      <w:marLeft w:val="0"/>
      <w:marRight w:val="0"/>
      <w:marTop w:val="0"/>
      <w:marBottom w:val="0"/>
      <w:divBdr>
        <w:top w:val="none" w:sz="0" w:space="0" w:color="auto"/>
        <w:left w:val="none" w:sz="0" w:space="0" w:color="auto"/>
        <w:bottom w:val="none" w:sz="0" w:space="0" w:color="auto"/>
        <w:right w:val="none" w:sz="0" w:space="0" w:color="auto"/>
      </w:divBdr>
    </w:div>
    <w:div w:id="1137648872">
      <w:bodyDiv w:val="1"/>
      <w:marLeft w:val="0"/>
      <w:marRight w:val="0"/>
      <w:marTop w:val="0"/>
      <w:marBottom w:val="0"/>
      <w:divBdr>
        <w:top w:val="none" w:sz="0" w:space="0" w:color="auto"/>
        <w:left w:val="none" w:sz="0" w:space="0" w:color="auto"/>
        <w:bottom w:val="none" w:sz="0" w:space="0" w:color="auto"/>
        <w:right w:val="none" w:sz="0" w:space="0" w:color="auto"/>
      </w:divBdr>
    </w:div>
    <w:div w:id="1305547336">
      <w:bodyDiv w:val="1"/>
      <w:marLeft w:val="0"/>
      <w:marRight w:val="0"/>
      <w:marTop w:val="0"/>
      <w:marBottom w:val="0"/>
      <w:divBdr>
        <w:top w:val="none" w:sz="0" w:space="0" w:color="auto"/>
        <w:left w:val="none" w:sz="0" w:space="0" w:color="auto"/>
        <w:bottom w:val="none" w:sz="0" w:space="0" w:color="auto"/>
        <w:right w:val="none" w:sz="0" w:space="0" w:color="auto"/>
      </w:divBdr>
    </w:div>
    <w:div w:id="1313369885">
      <w:bodyDiv w:val="1"/>
      <w:marLeft w:val="0"/>
      <w:marRight w:val="0"/>
      <w:marTop w:val="0"/>
      <w:marBottom w:val="0"/>
      <w:divBdr>
        <w:top w:val="none" w:sz="0" w:space="0" w:color="auto"/>
        <w:left w:val="none" w:sz="0" w:space="0" w:color="auto"/>
        <w:bottom w:val="none" w:sz="0" w:space="0" w:color="auto"/>
        <w:right w:val="none" w:sz="0" w:space="0" w:color="auto"/>
      </w:divBdr>
    </w:div>
    <w:div w:id="1466698799">
      <w:bodyDiv w:val="1"/>
      <w:marLeft w:val="0"/>
      <w:marRight w:val="0"/>
      <w:marTop w:val="0"/>
      <w:marBottom w:val="0"/>
      <w:divBdr>
        <w:top w:val="none" w:sz="0" w:space="0" w:color="auto"/>
        <w:left w:val="none" w:sz="0" w:space="0" w:color="auto"/>
        <w:bottom w:val="none" w:sz="0" w:space="0" w:color="auto"/>
        <w:right w:val="none" w:sz="0" w:space="0" w:color="auto"/>
      </w:divBdr>
      <w:divsChild>
        <w:div w:id="2090617657">
          <w:marLeft w:val="0"/>
          <w:marRight w:val="0"/>
          <w:marTop w:val="0"/>
          <w:marBottom w:val="0"/>
          <w:divBdr>
            <w:top w:val="none" w:sz="0" w:space="0" w:color="auto"/>
            <w:left w:val="none" w:sz="0" w:space="0" w:color="auto"/>
            <w:bottom w:val="none" w:sz="0" w:space="0" w:color="auto"/>
            <w:right w:val="none" w:sz="0" w:space="0" w:color="auto"/>
          </w:divBdr>
        </w:div>
      </w:divsChild>
    </w:div>
    <w:div w:id="1553232807">
      <w:bodyDiv w:val="1"/>
      <w:marLeft w:val="0"/>
      <w:marRight w:val="0"/>
      <w:marTop w:val="0"/>
      <w:marBottom w:val="0"/>
      <w:divBdr>
        <w:top w:val="none" w:sz="0" w:space="0" w:color="auto"/>
        <w:left w:val="none" w:sz="0" w:space="0" w:color="auto"/>
        <w:bottom w:val="none" w:sz="0" w:space="0" w:color="auto"/>
        <w:right w:val="none" w:sz="0" w:space="0" w:color="auto"/>
      </w:divBdr>
    </w:div>
    <w:div w:id="1574974327">
      <w:bodyDiv w:val="1"/>
      <w:marLeft w:val="0"/>
      <w:marRight w:val="0"/>
      <w:marTop w:val="0"/>
      <w:marBottom w:val="0"/>
      <w:divBdr>
        <w:top w:val="none" w:sz="0" w:space="0" w:color="auto"/>
        <w:left w:val="none" w:sz="0" w:space="0" w:color="auto"/>
        <w:bottom w:val="none" w:sz="0" w:space="0" w:color="auto"/>
        <w:right w:val="none" w:sz="0" w:space="0" w:color="auto"/>
      </w:divBdr>
    </w:div>
    <w:div w:id="1701666593">
      <w:bodyDiv w:val="1"/>
      <w:marLeft w:val="0"/>
      <w:marRight w:val="0"/>
      <w:marTop w:val="0"/>
      <w:marBottom w:val="0"/>
      <w:divBdr>
        <w:top w:val="none" w:sz="0" w:space="0" w:color="auto"/>
        <w:left w:val="none" w:sz="0" w:space="0" w:color="auto"/>
        <w:bottom w:val="none" w:sz="0" w:space="0" w:color="auto"/>
        <w:right w:val="none" w:sz="0" w:space="0" w:color="auto"/>
      </w:divBdr>
    </w:div>
    <w:div w:id="1763918113">
      <w:bodyDiv w:val="1"/>
      <w:marLeft w:val="0"/>
      <w:marRight w:val="0"/>
      <w:marTop w:val="0"/>
      <w:marBottom w:val="0"/>
      <w:divBdr>
        <w:top w:val="none" w:sz="0" w:space="0" w:color="auto"/>
        <w:left w:val="none" w:sz="0" w:space="0" w:color="auto"/>
        <w:bottom w:val="none" w:sz="0" w:space="0" w:color="auto"/>
        <w:right w:val="none" w:sz="0" w:space="0" w:color="auto"/>
      </w:divBdr>
    </w:div>
    <w:div w:id="1856460564">
      <w:bodyDiv w:val="1"/>
      <w:marLeft w:val="0"/>
      <w:marRight w:val="0"/>
      <w:marTop w:val="0"/>
      <w:marBottom w:val="0"/>
      <w:divBdr>
        <w:top w:val="none" w:sz="0" w:space="0" w:color="auto"/>
        <w:left w:val="none" w:sz="0" w:space="0" w:color="auto"/>
        <w:bottom w:val="none" w:sz="0" w:space="0" w:color="auto"/>
        <w:right w:val="none" w:sz="0" w:space="0" w:color="auto"/>
      </w:divBdr>
    </w:div>
    <w:div w:id="206139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9875" TargetMode="External"/><Relationship Id="rId3" Type="http://schemas.openxmlformats.org/officeDocument/2006/relationships/settings" Target="settings.xml"/><Relationship Id="rId7" Type="http://schemas.openxmlformats.org/officeDocument/2006/relationships/hyperlink" Target="https://www.arlis.am/documentview.aspx?docid=1498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www.arlis.am/DocumentView.aspx?docid=11138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21</Pages>
  <Words>5311</Words>
  <Characters>30276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https://mul2.gov.am/tasks/1156493/oneclick?token=679e7d67f64ae146239f97f54a1a1549</cp:keywords>
  <dc:description/>
  <cp:lastModifiedBy>Ruslan Marandyan</cp:lastModifiedBy>
  <cp:revision>36</cp:revision>
  <cp:lastPrinted>2024-12-02T13:19:00Z</cp:lastPrinted>
  <dcterms:created xsi:type="dcterms:W3CDTF">2025-02-11T11:51:00Z</dcterms:created>
  <dcterms:modified xsi:type="dcterms:W3CDTF">2025-05-21T05:57:00Z</dcterms:modified>
</cp:coreProperties>
</file>