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D2B488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5402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ԱԲՐԻԿՈՍ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5402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B55C55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5D7661E" w14:textId="73F90844" w:rsidR="00E83B5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E83B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83B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E83B5A" w:rsidRPr="00E83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2022-2024թթ.-ին 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Արագածոտնի մարզում </w:t>
      </w:r>
      <w:r w:rsidR="00E83B5A" w:rsidRPr="00E83B5A">
        <w:rPr>
          <w:rFonts w:ascii="GHEA Grapalat" w:eastAsia="Calibri" w:hAnsi="GHEA Grapalat" w:cs="Times New Roman"/>
          <w:sz w:val="24"/>
          <w:szCs w:val="24"/>
          <w:lang w:val="hy-AM"/>
        </w:rPr>
        <w:t>հիմնել է 10 հա դեղձենու և ծիրանենու ինտենսիվ պտղատու այգի՝ տնկելով շուրջ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83B5A" w:rsidRPr="00E83B5A">
        <w:rPr>
          <w:rFonts w:ascii="GHEA Grapalat" w:eastAsia="Calibri" w:hAnsi="GHEA Grapalat" w:cs="Times New Roman"/>
          <w:sz w:val="24"/>
          <w:szCs w:val="24"/>
          <w:lang w:val="hy-AM"/>
        </w:rPr>
        <w:t>18,000 հատ ծառ։ Այգեհիմնումը կատարվել է արդիական տեխնոլոգիաների ներդրմամբ:</w:t>
      </w:r>
      <w:r w:rsidR="00E83B5A" w:rsidRPr="00E83B5A">
        <w:rPr>
          <w:rFonts w:ascii="Sylfaen" w:hAnsi="Sylfaen" w:cs="Sylfaen"/>
          <w:sz w:val="21"/>
          <w:szCs w:val="21"/>
          <w:lang w:val="hy-AM"/>
        </w:rPr>
        <w:t xml:space="preserve"> </w:t>
      </w:r>
      <w:r w:rsidR="00E83B5A" w:rsidRPr="00E83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այգեհիմնումից բացի ներառում է ժամանակակից գյուղտեխնիկայի պարկի կառուցում։ Ընկերությունը ցանկանում է հիմնել գյուղտեխնիկայի պարկ՝ տարածաշրջանում հիմնված և հիմնվող այգիներին ծառայություն մատուցելու նպատակով։ </w:t>
      </w:r>
    </w:p>
    <w:p w14:paraId="601A1957" w14:textId="050CA718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309FAD36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203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2A16348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A754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E2CEED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149 մլն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83B5A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62542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8FFFF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E986B3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2C7150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7150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54021F">
        <w:rPr>
          <w:rFonts w:ascii="GHEA Grapalat" w:eastAsia="Calibri" w:hAnsi="GHEA Grapalat" w:cs="Times New Roman"/>
          <w:sz w:val="24"/>
          <w:szCs w:val="24"/>
          <w:lang w:val="hy-AM"/>
        </w:rPr>
        <w:t>ԱԲՐԻԿՈՍ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54021F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B47A07" w:rsidRPr="00B47A0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E83B5A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Ինտենսիվ պտղատու այգիների հիմնումը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EA25B2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2C71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1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402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F968F9" w14:textId="77777777" w:rsidR="00CA3DA0" w:rsidRDefault="00CA3DA0" w:rsidP="008325A3">
      <w:pPr>
        <w:spacing w:after="0" w:line="240" w:lineRule="auto"/>
      </w:pPr>
      <w:r>
        <w:separator/>
      </w:r>
    </w:p>
  </w:endnote>
  <w:endnote w:type="continuationSeparator" w:id="0">
    <w:p w14:paraId="18F1AD40" w14:textId="77777777" w:rsidR="00CA3DA0" w:rsidRDefault="00CA3DA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A3DA0">
    <w:pPr>
      <w:pStyle w:val="Footer"/>
    </w:pPr>
  </w:p>
  <w:p w14:paraId="722B2118" w14:textId="77777777" w:rsidR="00085719" w:rsidRDefault="00CA3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E2AB73" w14:textId="77777777" w:rsidR="00CA3DA0" w:rsidRDefault="00CA3DA0" w:rsidP="008325A3">
      <w:pPr>
        <w:spacing w:after="0" w:line="240" w:lineRule="auto"/>
      </w:pPr>
      <w:r>
        <w:separator/>
      </w:r>
    </w:p>
  </w:footnote>
  <w:footnote w:type="continuationSeparator" w:id="0">
    <w:p w14:paraId="58C07F0F" w14:textId="77777777" w:rsidR="00CA3DA0" w:rsidRDefault="00CA3DA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150"/>
    <w:rsid w:val="002C7C84"/>
    <w:rsid w:val="002D0FAA"/>
    <w:rsid w:val="002D35CE"/>
    <w:rsid w:val="002E6D46"/>
    <w:rsid w:val="00303BAF"/>
    <w:rsid w:val="00312DB7"/>
    <w:rsid w:val="00332AFD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609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021F"/>
    <w:rsid w:val="0054180E"/>
    <w:rsid w:val="005704AE"/>
    <w:rsid w:val="00576A5C"/>
    <w:rsid w:val="00594467"/>
    <w:rsid w:val="005C2885"/>
    <w:rsid w:val="005E2A6D"/>
    <w:rsid w:val="005E78C5"/>
    <w:rsid w:val="005F38BB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67C82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7A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47A07"/>
    <w:rsid w:val="00B504B1"/>
    <w:rsid w:val="00B57B8A"/>
    <w:rsid w:val="00BA1E12"/>
    <w:rsid w:val="00BA6CDC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3DA0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278FA"/>
    <w:rsid w:val="00E44037"/>
    <w:rsid w:val="00E77454"/>
    <w:rsid w:val="00E83B5A"/>
    <w:rsid w:val="00EA4D1F"/>
    <w:rsid w:val="00EA5F3F"/>
    <w:rsid w:val="00EC0850"/>
    <w:rsid w:val="00EC5C79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83</cp:revision>
  <dcterms:created xsi:type="dcterms:W3CDTF">2022-01-19T13:25:00Z</dcterms:created>
  <dcterms:modified xsi:type="dcterms:W3CDTF">2025-04-18T11:31:00Z</dcterms:modified>
</cp:coreProperties>
</file>