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B3A" w:rsidRPr="00680B3A" w:rsidRDefault="00680B3A" w:rsidP="00680B3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680B3A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680B3A" w:rsidRPr="00680B3A" w:rsidRDefault="00680B3A" w:rsidP="00680B3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80B3A" w:rsidRPr="00680B3A" w:rsidRDefault="00680B3A" w:rsidP="00680B3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680B3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680B3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680B3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680B3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680B3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680B3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680B3A" w:rsidRPr="00680B3A" w:rsidRDefault="00680B3A" w:rsidP="00680B3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80B3A" w:rsidRPr="00680B3A" w:rsidRDefault="00680B3A" w:rsidP="00680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680B3A" w:rsidRPr="00680B3A" w:rsidRDefault="00680B3A" w:rsidP="00680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ԲՆԱԳԱՎԱՌՈՒՄ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ՆՇԱՆԱԿԱԼԻ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ՆՎԱՃՈՒՄՆԵՐԻ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ՀԱՄԱՐ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ՏՐՎԱԾ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ՏԱՐԿԵՏՈՒՄԸ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ԴԱԴԱՐԵՑՆԵԼՈՒ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ԿԱՌԱՎԱՐՈՒԹՅԱՆ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2019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ԱՊՐԻԼԻ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18-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№ 417-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ՈՐՈՇՄԱՆ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ՄԵՋ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ՓՈՓՈԽՈՒԹՅՈՒՆՆԵՐ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680B3A" w:rsidRPr="00680B3A" w:rsidRDefault="00680B3A" w:rsidP="00680B3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80B3A" w:rsidRPr="00680B3A" w:rsidRDefault="00680B3A" w:rsidP="00680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680B3A" w:rsidRPr="00680B3A" w:rsidRDefault="00680B3A" w:rsidP="00680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680B3A" w:rsidRPr="00680B3A" w:rsidRDefault="00680B3A" w:rsidP="00680B3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80B3A" w:rsidRPr="00680B3A" w:rsidRDefault="00680B3A" w:rsidP="00680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680B3A" w:rsidRPr="00680B3A" w:rsidRDefault="00680B3A" w:rsidP="00680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680B3A" w:rsidRPr="00680B3A" w:rsidRDefault="00680B3A" w:rsidP="00680B3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80B3A" w:rsidRPr="00680B3A" w:rsidRDefault="00680B3A" w:rsidP="00680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680B3A" w:rsidRPr="00680B3A" w:rsidRDefault="00680B3A" w:rsidP="00680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680B3A" w:rsidRPr="00680B3A" w:rsidRDefault="00680B3A" w:rsidP="00680B3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80B3A" w:rsidRPr="00680B3A" w:rsidRDefault="00680B3A" w:rsidP="00680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680B3A" w:rsidRPr="00680B3A" w:rsidRDefault="00680B3A" w:rsidP="00680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22/08/2019 - 10/09/2019</w:t>
      </w:r>
    </w:p>
    <w:p w:rsidR="00680B3A" w:rsidRPr="00680B3A" w:rsidRDefault="00680B3A" w:rsidP="00680B3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80B3A" w:rsidRPr="00680B3A" w:rsidRDefault="00680B3A" w:rsidP="00680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680B3A" w:rsidRPr="00680B3A" w:rsidRDefault="00680B3A" w:rsidP="00680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680B3A" w:rsidRPr="00680B3A" w:rsidRDefault="00680B3A" w:rsidP="00680B3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80B3A" w:rsidRPr="00680B3A" w:rsidRDefault="00680B3A" w:rsidP="00680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680B3A" w:rsidRPr="00680B3A" w:rsidRDefault="00680B3A" w:rsidP="00680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2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680B3A" w:rsidRPr="00680B3A" w:rsidRDefault="00680B3A" w:rsidP="00680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2 </w:t>
      </w:r>
      <w:r w:rsidRPr="00680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680B3A" w:rsidRPr="00680B3A" w:rsidRDefault="00680B3A" w:rsidP="00680B3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680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80B3A" w:rsidRPr="00680B3A" w:rsidRDefault="00680B3A" w:rsidP="00680B3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80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680B3A" w:rsidRPr="00680B3A" w:rsidRDefault="00680B3A" w:rsidP="00680B3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1</w:t>
      </w:r>
      <w:r w:rsidR="007E4E9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ru-RU"/>
        </w:rPr>
        <w:t>1</w:t>
      </w:r>
      <w:r w:rsidRPr="00680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/09/2019</w:t>
      </w:r>
    </w:p>
    <w:p w:rsidR="00784142" w:rsidRDefault="00784142"/>
    <w:sectPr w:rsidR="00784142" w:rsidSect="00680B3A">
      <w:pgSz w:w="12240" w:h="15840" w:code="1"/>
      <w:pgMar w:top="1440" w:right="1440" w:bottom="1440" w:left="158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80B3A"/>
    <w:rsid w:val="00081420"/>
    <w:rsid w:val="00126BE8"/>
    <w:rsid w:val="001511A8"/>
    <w:rsid w:val="004012B9"/>
    <w:rsid w:val="00680B3A"/>
    <w:rsid w:val="00784142"/>
    <w:rsid w:val="007E4E95"/>
    <w:rsid w:val="009104D1"/>
    <w:rsid w:val="00C71C87"/>
    <w:rsid w:val="00D576E2"/>
    <w:rsid w:val="00E2161C"/>
    <w:rsid w:val="00E6107A"/>
    <w:rsid w:val="00FE1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142"/>
  </w:style>
  <w:style w:type="paragraph" w:styleId="Heading4">
    <w:name w:val="heading 4"/>
    <w:basedOn w:val="Normal"/>
    <w:link w:val="Heading4Char"/>
    <w:uiPriority w:val="9"/>
    <w:qFormat/>
    <w:rsid w:val="00680B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680B3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80B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680B3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680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680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5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