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837AD" w14:textId="77777777" w:rsidR="004613C0" w:rsidRPr="00235C0A" w:rsidRDefault="004613C0" w:rsidP="005B2939">
      <w:pPr>
        <w:ind w:right="-540"/>
        <w:jc w:val="center"/>
        <w:rPr>
          <w:rFonts w:ascii="GHEA Grapalat" w:hAnsi="GHEA Grapalat" w:cs="Sylfaen"/>
          <w:b/>
          <w:lang w:val="hy-AM" w:eastAsia="en-US"/>
        </w:rPr>
      </w:pPr>
      <w:r w:rsidRPr="00235C0A">
        <w:rPr>
          <w:rFonts w:ascii="GHEA Grapalat" w:hAnsi="GHEA Grapalat" w:cs="Sylfaen"/>
          <w:b/>
          <w:lang w:val="hy-AM" w:eastAsia="en-US"/>
        </w:rPr>
        <w:t>ԱՄՓՈՓԱԹԵՐԹ</w:t>
      </w:r>
    </w:p>
    <w:p w14:paraId="127CB09B" w14:textId="77777777" w:rsidR="004613C0" w:rsidRPr="00235C0A" w:rsidRDefault="004613C0" w:rsidP="005B2939">
      <w:pPr>
        <w:ind w:right="-540"/>
        <w:jc w:val="center"/>
        <w:rPr>
          <w:rFonts w:ascii="GHEA Grapalat" w:hAnsi="GHEA Grapalat" w:cs="Sylfaen"/>
          <w:b/>
          <w:lang w:val="af-ZA"/>
        </w:rPr>
      </w:pPr>
    </w:p>
    <w:p w14:paraId="548FEC18" w14:textId="19DD753C" w:rsidR="004613C0" w:rsidRPr="00235C0A" w:rsidRDefault="00072A2E" w:rsidP="00861EEF">
      <w:pPr>
        <w:jc w:val="center"/>
        <w:rPr>
          <w:rFonts w:ascii="GHEA Grapalat" w:hAnsi="GHEA Grapalat" w:cs="Sylfaen"/>
          <w:b/>
          <w:lang w:val="pt-BR"/>
        </w:rPr>
      </w:pPr>
      <w:r w:rsidRPr="00235C0A">
        <w:rPr>
          <w:rFonts w:ascii="GHEA Grapalat" w:hAnsi="GHEA Grapalat" w:cs="GHEA Grapalat"/>
          <w:b/>
          <w:bCs/>
          <w:lang w:val="hy-AM"/>
        </w:rPr>
        <w:t>«</w:t>
      </w:r>
      <w:bookmarkStart w:id="0" w:name="_Hlk182387495"/>
      <w:r w:rsidR="00861EEF" w:rsidRPr="005474B3">
        <w:rPr>
          <w:rFonts w:ascii="GHEA Grapalat" w:hAnsi="GHEA Grapalat"/>
          <w:b/>
          <w:bCs/>
          <w:lang w:val="hy-AM"/>
        </w:rPr>
        <w:t>ՈՐՊԵՍ ՆՎԻՐԱՏՎՈՒԹՅՈՒՆ ԳՈՒՅՔ ԸՆԴՈՒՆԵԼՈՒ</w:t>
      </w:r>
      <w:r w:rsidR="00861EEF">
        <w:rPr>
          <w:rFonts w:ascii="GHEA Grapalat" w:hAnsi="GHEA Grapalat"/>
          <w:b/>
          <w:bCs/>
          <w:lang w:val="hy-AM"/>
        </w:rPr>
        <w:t xml:space="preserve"> </w:t>
      </w:r>
      <w:r w:rsidR="00861EEF" w:rsidRPr="005474B3">
        <w:rPr>
          <w:rFonts w:ascii="GHEA Grapalat" w:hAnsi="GHEA Grapalat"/>
          <w:b/>
          <w:bCs/>
          <w:lang w:val="hy-AM"/>
        </w:rPr>
        <w:t>ԵՎ ԱՄՐԱՑՆԵԼՈՒ ՄԱՍԻՆ</w:t>
      </w:r>
      <w:bookmarkEnd w:id="0"/>
      <w:r w:rsidRPr="00235C0A">
        <w:rPr>
          <w:rFonts w:ascii="GHEA Grapalat" w:hAnsi="GHEA Grapalat" w:cs="GHEA Grapalat"/>
          <w:b/>
          <w:bCs/>
          <w:lang w:val="hy-AM"/>
        </w:rPr>
        <w:t xml:space="preserve">» ՀԱՅԱՍՏԱՆԻ ՀԱՆՐԱՊԵՏՈՒԹՅԱՆ </w:t>
      </w:r>
      <w:r w:rsidR="008E2531" w:rsidRPr="00235C0A">
        <w:rPr>
          <w:rFonts w:ascii="GHEA Grapalat" w:hAnsi="GHEA Grapalat" w:cs="GHEA Grapalat"/>
          <w:b/>
          <w:bCs/>
          <w:lang w:val="hy-AM"/>
        </w:rPr>
        <w:t>ԿԱՌԱՎԱՐՈՒԹՅԱՆ</w:t>
      </w:r>
      <w:r w:rsidRPr="00235C0A">
        <w:rPr>
          <w:rFonts w:ascii="GHEA Grapalat" w:hAnsi="GHEA Grapalat" w:cs="GHEA Grapalat"/>
          <w:b/>
          <w:bCs/>
          <w:lang w:val="hy-AM"/>
        </w:rPr>
        <w:t xml:space="preserve"> ՈՐՈՇՄԱՆ ՆԱԽԱԳԾԻ ԸՆԴՈՒՆՄԱՆ ՎԵՐԱԲԵՐՅԱԼ </w:t>
      </w:r>
      <w:r w:rsidR="00AC174A" w:rsidRPr="00235C0A">
        <w:rPr>
          <w:rFonts w:ascii="GHEA Grapalat" w:hAnsi="GHEA Grapalat" w:cs="Sylfaen"/>
          <w:b/>
          <w:lang w:val="pt-BR"/>
        </w:rPr>
        <w:t xml:space="preserve">ՇԱՀԱԳՐԳԻՌ </w:t>
      </w:r>
      <w:r w:rsidR="00AC174A" w:rsidRPr="00235C0A">
        <w:rPr>
          <w:rFonts w:ascii="GHEA Grapalat" w:hAnsi="GHEA Grapalat" w:cs="Sylfaen"/>
          <w:b/>
          <w:lang w:val="hy-AM"/>
        </w:rPr>
        <w:t>ՊԵՏԱԿԱՆ ՄԱՐՄԻՆՆԵՐԻ ԿՈՂՄԻՑ</w:t>
      </w:r>
      <w:r w:rsidR="00AC174A" w:rsidRPr="00235C0A">
        <w:rPr>
          <w:rFonts w:ascii="GHEA Grapalat" w:hAnsi="GHEA Grapalat" w:cs="Sylfaen"/>
          <w:b/>
          <w:lang w:val="pt-BR"/>
        </w:rPr>
        <w:t xml:space="preserve"> ՍՏԱՑՎԱԾ ԱՌԱՐԿՈՒԹՅՈՒՆՆԵՐԻ ԵՎ ԱՌԱՋԱՐԿՈՒԹՅՈՒՆՆԵՐԻ</w:t>
      </w:r>
      <w:r w:rsidR="00666B84" w:rsidRPr="00235C0A">
        <w:rPr>
          <w:rFonts w:ascii="GHEA Grapalat" w:hAnsi="GHEA Grapalat" w:cs="Sylfaen"/>
          <w:b/>
          <w:lang w:val="pt-BR"/>
        </w:rPr>
        <w:t xml:space="preserve"> ՎԵՐԱԲԵՐՅԱԼ</w:t>
      </w:r>
    </w:p>
    <w:p w14:paraId="1E0715CF" w14:textId="77777777" w:rsidR="004613C0" w:rsidRPr="00235C0A" w:rsidRDefault="004613C0" w:rsidP="005B2939">
      <w:pPr>
        <w:rPr>
          <w:rFonts w:ascii="GHEA Grapalat" w:hAnsi="GHEA Grapalat"/>
          <w:lang w:val="af-ZA"/>
        </w:rPr>
      </w:pPr>
    </w:p>
    <w:tbl>
      <w:tblPr>
        <w:tblW w:w="1349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822"/>
        <w:gridCol w:w="5670"/>
      </w:tblGrid>
      <w:tr w:rsidR="004613C0" w:rsidRPr="00235C0A" w14:paraId="0BFB5E74" w14:textId="77777777" w:rsidTr="001812DD">
        <w:trPr>
          <w:trHeight w:val="20"/>
          <w:tblCellSpacing w:w="0" w:type="dxa"/>
          <w:jc w:val="center"/>
        </w:trPr>
        <w:tc>
          <w:tcPr>
            <w:tcW w:w="7822" w:type="dxa"/>
            <w:vMerge w:val="restart"/>
            <w:tcBorders>
              <w:top w:val="outset" w:sz="6" w:space="0" w:color="auto"/>
              <w:left w:val="outset" w:sz="6" w:space="0" w:color="auto"/>
              <w:right w:val="outset" w:sz="6" w:space="0" w:color="auto"/>
            </w:tcBorders>
            <w:shd w:val="clear" w:color="auto" w:fill="BFBFBF"/>
          </w:tcPr>
          <w:p w14:paraId="10DC6F42" w14:textId="77777777" w:rsidR="004613C0" w:rsidRPr="00235C0A" w:rsidRDefault="004613C0" w:rsidP="005B2939">
            <w:pPr>
              <w:ind w:firstLine="180"/>
              <w:jc w:val="center"/>
              <w:rPr>
                <w:rFonts w:ascii="GHEA Grapalat" w:hAnsi="GHEA Grapalat"/>
                <w:b/>
                <w:lang w:val="hy-AM"/>
              </w:rPr>
            </w:pPr>
          </w:p>
          <w:p w14:paraId="73A4EE45" w14:textId="77777777" w:rsidR="004613C0" w:rsidRPr="00235C0A" w:rsidRDefault="004613C0" w:rsidP="005B2939">
            <w:pPr>
              <w:ind w:firstLine="180"/>
              <w:jc w:val="center"/>
              <w:rPr>
                <w:rFonts w:ascii="GHEA Grapalat" w:hAnsi="GHEA Grapalat"/>
                <w:b/>
                <w:lang w:val="hy-AM"/>
              </w:rPr>
            </w:pPr>
            <w:r w:rsidRPr="00235C0A">
              <w:rPr>
                <w:rFonts w:ascii="GHEA Grapalat" w:hAnsi="GHEA Grapalat"/>
                <w:b/>
                <w:lang w:val="hy-AM"/>
              </w:rPr>
              <w:t>1</w:t>
            </w:r>
            <w:r w:rsidRPr="00235C0A">
              <w:rPr>
                <w:rFonts w:ascii="MS Mincho" w:eastAsia="MS Mincho" w:hAnsi="MS Mincho" w:cs="MS Mincho" w:hint="eastAsia"/>
                <w:b/>
                <w:lang w:val="hy-AM"/>
              </w:rPr>
              <w:t>․</w:t>
            </w:r>
            <w:r w:rsidRPr="00235C0A">
              <w:rPr>
                <w:rFonts w:ascii="GHEA Grapalat" w:hAnsi="GHEA Grapalat"/>
                <w:b/>
                <w:lang w:val="hy-AM"/>
              </w:rPr>
              <w:t xml:space="preserve"> ՀՀ ֆինանսների նախարարություն</w:t>
            </w:r>
          </w:p>
        </w:tc>
        <w:tc>
          <w:tcPr>
            <w:tcW w:w="5670" w:type="dxa"/>
            <w:tcBorders>
              <w:top w:val="outset" w:sz="6" w:space="0" w:color="auto"/>
              <w:left w:val="outset" w:sz="6" w:space="0" w:color="auto"/>
              <w:bottom w:val="outset" w:sz="6" w:space="0" w:color="auto"/>
              <w:right w:val="outset" w:sz="6" w:space="0" w:color="auto"/>
            </w:tcBorders>
            <w:shd w:val="clear" w:color="auto" w:fill="BFBFBF"/>
          </w:tcPr>
          <w:p w14:paraId="1955CF38" w14:textId="5CF8E692" w:rsidR="004613C0" w:rsidRPr="00235C0A" w:rsidRDefault="00861EEF" w:rsidP="00A521B1">
            <w:pPr>
              <w:spacing w:line="360" w:lineRule="auto"/>
              <w:ind w:firstLine="180"/>
              <w:jc w:val="center"/>
              <w:rPr>
                <w:rFonts w:ascii="GHEA Grapalat" w:eastAsia="MS Mincho" w:hAnsi="GHEA Grapalat" w:cs="MS Mincho"/>
                <w:b/>
                <w:lang w:val="hy-AM"/>
              </w:rPr>
            </w:pPr>
            <w:r w:rsidRPr="00861EEF">
              <w:rPr>
                <w:rFonts w:ascii="GHEA Grapalat" w:eastAsia="MS Mincho" w:hAnsi="GHEA Grapalat" w:cs="MS Mincho"/>
                <w:b/>
                <w:lang w:val="hy-AM"/>
              </w:rPr>
              <w:t>1</w:t>
            </w:r>
            <w:r w:rsidR="00F40495">
              <w:rPr>
                <w:rFonts w:ascii="GHEA Grapalat" w:eastAsia="MS Mincho" w:hAnsi="GHEA Grapalat" w:cs="MS Mincho"/>
                <w:b/>
                <w:lang w:val="hy-AM"/>
              </w:rPr>
              <w:t>9</w:t>
            </w:r>
            <w:r w:rsidRPr="00861EEF">
              <w:rPr>
                <w:rFonts w:ascii="MS Mincho" w:eastAsia="MS Mincho" w:hAnsi="MS Mincho" w:cs="MS Mincho" w:hint="eastAsia"/>
                <w:b/>
              </w:rPr>
              <w:t>․</w:t>
            </w:r>
            <w:r w:rsidRPr="00861EEF">
              <w:rPr>
                <w:rFonts w:ascii="GHEA Grapalat" w:eastAsia="MS Mincho" w:hAnsi="GHEA Grapalat" w:cs="MS Mincho"/>
                <w:b/>
                <w:lang w:val="en-US"/>
              </w:rPr>
              <w:t>0</w:t>
            </w:r>
            <w:r w:rsidRPr="00861EEF">
              <w:rPr>
                <w:rFonts w:ascii="GHEA Grapalat" w:eastAsia="MS Mincho" w:hAnsi="GHEA Grapalat" w:cs="MS Mincho"/>
                <w:b/>
              </w:rPr>
              <w:t>2.202</w:t>
            </w:r>
            <w:r w:rsidRPr="00861EEF">
              <w:rPr>
                <w:rFonts w:ascii="GHEA Grapalat" w:eastAsia="MS Mincho" w:hAnsi="GHEA Grapalat" w:cs="MS Mincho"/>
                <w:b/>
                <w:lang w:val="en-US"/>
              </w:rPr>
              <w:t>5</w:t>
            </w:r>
            <w:r w:rsidRPr="00861EEF">
              <w:rPr>
                <w:rFonts w:ascii="GHEA Grapalat" w:eastAsia="MS Mincho" w:hAnsi="GHEA Grapalat" w:cs="MS Mincho"/>
                <w:b/>
              </w:rPr>
              <w:t>թ</w:t>
            </w:r>
            <w:r w:rsidRPr="00861EEF">
              <w:rPr>
                <w:rFonts w:ascii="MS Mincho" w:eastAsia="MS Mincho" w:hAnsi="MS Mincho" w:cs="MS Mincho" w:hint="eastAsia"/>
                <w:b/>
              </w:rPr>
              <w:t>․</w:t>
            </w:r>
          </w:p>
        </w:tc>
      </w:tr>
      <w:tr w:rsidR="004613C0" w:rsidRPr="00235C0A" w14:paraId="47B9D6D4" w14:textId="77777777" w:rsidTr="001812DD">
        <w:trPr>
          <w:trHeight w:val="20"/>
          <w:tblCellSpacing w:w="0" w:type="dxa"/>
          <w:jc w:val="center"/>
        </w:trPr>
        <w:tc>
          <w:tcPr>
            <w:tcW w:w="7822" w:type="dxa"/>
            <w:vMerge/>
            <w:tcBorders>
              <w:left w:val="outset" w:sz="6" w:space="0" w:color="auto"/>
              <w:bottom w:val="outset" w:sz="6" w:space="0" w:color="auto"/>
              <w:right w:val="outset" w:sz="6" w:space="0" w:color="auto"/>
            </w:tcBorders>
            <w:shd w:val="clear" w:color="auto" w:fill="BFBFBF"/>
          </w:tcPr>
          <w:p w14:paraId="45634A14" w14:textId="77777777" w:rsidR="004613C0" w:rsidRPr="00235C0A" w:rsidRDefault="004613C0" w:rsidP="005B2939">
            <w:pPr>
              <w:spacing w:line="360" w:lineRule="auto"/>
              <w:ind w:firstLine="180"/>
              <w:jc w:val="center"/>
              <w:rPr>
                <w:rFonts w:ascii="GHEA Grapalat" w:hAnsi="GHEA Grapalat"/>
                <w:b/>
                <w:lang w:val="hy-AM"/>
              </w:rPr>
            </w:pPr>
          </w:p>
        </w:tc>
        <w:tc>
          <w:tcPr>
            <w:tcW w:w="5670" w:type="dxa"/>
            <w:tcBorders>
              <w:top w:val="outset" w:sz="6" w:space="0" w:color="auto"/>
              <w:left w:val="outset" w:sz="6" w:space="0" w:color="auto"/>
              <w:bottom w:val="outset" w:sz="6" w:space="0" w:color="auto"/>
              <w:right w:val="outset" w:sz="6" w:space="0" w:color="auto"/>
            </w:tcBorders>
            <w:shd w:val="clear" w:color="auto" w:fill="BFBFBF"/>
          </w:tcPr>
          <w:p w14:paraId="0D1DB51D" w14:textId="1F3DA082" w:rsidR="004613C0" w:rsidRPr="00235C0A" w:rsidRDefault="00F40495" w:rsidP="005B2939">
            <w:pPr>
              <w:spacing w:line="360" w:lineRule="auto"/>
              <w:ind w:firstLine="180"/>
              <w:jc w:val="center"/>
              <w:rPr>
                <w:rFonts w:ascii="GHEA Grapalat" w:eastAsia="MS Mincho" w:hAnsi="GHEA Grapalat" w:cs="MS Mincho"/>
                <w:b/>
                <w:lang w:val="hy-AM"/>
              </w:rPr>
            </w:pPr>
            <w:r w:rsidRPr="00F40495">
              <w:rPr>
                <w:rFonts w:ascii="GHEA Grapalat" w:eastAsia="MS Mincho" w:hAnsi="GHEA Grapalat" w:cs="MS Mincho"/>
                <w:b/>
              </w:rPr>
              <w:t>01/9/3319-2025</w:t>
            </w:r>
          </w:p>
        </w:tc>
      </w:tr>
      <w:tr w:rsidR="004613C0" w:rsidRPr="009C4037" w14:paraId="327E9F39" w14:textId="77777777" w:rsidTr="001812DD">
        <w:trPr>
          <w:trHeight w:val="20"/>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FFFFFF"/>
          </w:tcPr>
          <w:p w14:paraId="3F734CD2" w14:textId="1BE7082B" w:rsidR="004613C0" w:rsidRPr="00235C0A" w:rsidRDefault="00861EEF" w:rsidP="00BA0840">
            <w:pPr>
              <w:spacing w:line="276" w:lineRule="auto"/>
              <w:jc w:val="center"/>
              <w:rPr>
                <w:rFonts w:ascii="GHEA Grapalat" w:hAnsi="GHEA Grapalat" w:cs="Times LatArm"/>
                <w:bCs/>
                <w:iCs/>
                <w:lang w:val="hy-AM"/>
              </w:rPr>
            </w:pPr>
            <w:r w:rsidRPr="00235C0A">
              <w:rPr>
                <w:rFonts w:ascii="GHEA Grapalat" w:hAnsi="GHEA Grapalat"/>
                <w:lang w:val="hy-AM"/>
              </w:rPr>
              <w:t>Դիտողություններ և առաջարկություններ չկան</w:t>
            </w:r>
          </w:p>
        </w:tc>
        <w:tc>
          <w:tcPr>
            <w:tcW w:w="5670" w:type="dxa"/>
            <w:tcBorders>
              <w:top w:val="outset" w:sz="6" w:space="0" w:color="auto"/>
              <w:left w:val="outset" w:sz="6" w:space="0" w:color="auto"/>
              <w:bottom w:val="outset" w:sz="6" w:space="0" w:color="auto"/>
              <w:right w:val="outset" w:sz="6" w:space="0" w:color="auto"/>
            </w:tcBorders>
            <w:shd w:val="clear" w:color="auto" w:fill="FFFFFF"/>
          </w:tcPr>
          <w:p w14:paraId="4556EAE8" w14:textId="57E5B490" w:rsidR="00817B1C" w:rsidRPr="00235C0A" w:rsidRDefault="00DD2410" w:rsidP="00CA128A">
            <w:pPr>
              <w:spacing w:line="360" w:lineRule="auto"/>
              <w:jc w:val="center"/>
              <w:rPr>
                <w:rFonts w:ascii="GHEA Grapalat" w:hAnsi="GHEA Grapalat"/>
                <w:lang w:val="hy-AM"/>
              </w:rPr>
            </w:pPr>
            <w:r>
              <w:rPr>
                <w:rFonts w:ascii="GHEA Grapalat" w:hAnsi="GHEA Grapalat"/>
                <w:lang w:val="hy-AM"/>
              </w:rPr>
              <w:t>Ընդունվել է ի գիտություն</w:t>
            </w:r>
          </w:p>
        </w:tc>
      </w:tr>
      <w:tr w:rsidR="006B5ED7" w:rsidRPr="00235C0A" w14:paraId="77F76893" w14:textId="77777777" w:rsidTr="001812DD">
        <w:trPr>
          <w:trHeight w:val="20"/>
          <w:tblCellSpacing w:w="0" w:type="dxa"/>
          <w:jc w:val="center"/>
        </w:trPr>
        <w:tc>
          <w:tcPr>
            <w:tcW w:w="7822" w:type="dxa"/>
            <w:vMerge w:val="restart"/>
            <w:tcBorders>
              <w:top w:val="outset" w:sz="6" w:space="0" w:color="auto"/>
              <w:left w:val="outset" w:sz="6" w:space="0" w:color="auto"/>
              <w:right w:val="outset" w:sz="6" w:space="0" w:color="auto"/>
            </w:tcBorders>
            <w:shd w:val="clear" w:color="auto" w:fill="BFBFBF"/>
          </w:tcPr>
          <w:p w14:paraId="3EAF187C" w14:textId="77777777" w:rsidR="006B5ED7" w:rsidRPr="00235C0A" w:rsidRDefault="006B5ED7" w:rsidP="006B5ED7">
            <w:pPr>
              <w:ind w:firstLine="180"/>
              <w:jc w:val="center"/>
              <w:rPr>
                <w:rFonts w:ascii="GHEA Grapalat" w:eastAsia="MS Mincho" w:hAnsi="GHEA Grapalat" w:cs="MS Mincho"/>
                <w:b/>
                <w:lang w:val="hy-AM"/>
              </w:rPr>
            </w:pPr>
          </w:p>
          <w:p w14:paraId="5E4B3186" w14:textId="081AB36A" w:rsidR="006B5ED7" w:rsidRPr="00235C0A" w:rsidRDefault="006B5ED7" w:rsidP="006B5ED7">
            <w:pPr>
              <w:ind w:firstLine="180"/>
              <w:jc w:val="center"/>
              <w:rPr>
                <w:rFonts w:ascii="GHEA Grapalat" w:hAnsi="GHEA Grapalat"/>
                <w:b/>
                <w:lang w:val="hy-AM"/>
              </w:rPr>
            </w:pPr>
            <w:r w:rsidRPr="00235C0A">
              <w:rPr>
                <w:rFonts w:ascii="GHEA Grapalat" w:eastAsia="MS Mincho" w:hAnsi="GHEA Grapalat" w:cs="MS Mincho"/>
                <w:b/>
                <w:lang w:val="hy-AM"/>
              </w:rPr>
              <w:t>2</w:t>
            </w:r>
            <w:r w:rsidRPr="00235C0A">
              <w:rPr>
                <w:rFonts w:ascii="MS Mincho" w:eastAsia="MS Mincho" w:hAnsi="MS Mincho" w:cs="MS Mincho" w:hint="eastAsia"/>
                <w:b/>
                <w:lang w:val="hy-AM"/>
              </w:rPr>
              <w:t>․</w:t>
            </w:r>
            <w:r w:rsidRPr="00235C0A">
              <w:rPr>
                <w:rFonts w:ascii="GHEA Grapalat" w:hAnsi="GHEA Grapalat"/>
                <w:b/>
                <w:lang w:val="hy-AM"/>
              </w:rPr>
              <w:t xml:space="preserve"> ՀՀ </w:t>
            </w:r>
            <w:r w:rsidR="00935194" w:rsidRPr="00235C0A">
              <w:rPr>
                <w:rFonts w:ascii="GHEA Grapalat" w:hAnsi="GHEA Grapalat"/>
                <w:b/>
                <w:lang w:val="hy-AM"/>
              </w:rPr>
              <w:t>պետական գույքի կառավարման կոմիտե</w:t>
            </w:r>
          </w:p>
        </w:tc>
        <w:tc>
          <w:tcPr>
            <w:tcW w:w="5670" w:type="dxa"/>
            <w:tcBorders>
              <w:top w:val="outset" w:sz="6" w:space="0" w:color="auto"/>
              <w:left w:val="outset" w:sz="6" w:space="0" w:color="auto"/>
              <w:bottom w:val="outset" w:sz="6" w:space="0" w:color="auto"/>
              <w:right w:val="outset" w:sz="6" w:space="0" w:color="auto"/>
            </w:tcBorders>
            <w:shd w:val="clear" w:color="auto" w:fill="BFBFBF"/>
          </w:tcPr>
          <w:p w14:paraId="05B7D1C7" w14:textId="78904F01" w:rsidR="006B5ED7" w:rsidRPr="00235C0A" w:rsidRDefault="00861EEF" w:rsidP="006B5ED7">
            <w:pPr>
              <w:spacing w:line="360" w:lineRule="auto"/>
              <w:ind w:firstLine="180"/>
              <w:jc w:val="center"/>
              <w:rPr>
                <w:rFonts w:ascii="GHEA Grapalat" w:eastAsia="MS Mincho" w:hAnsi="GHEA Grapalat" w:cs="MS Mincho"/>
                <w:b/>
              </w:rPr>
            </w:pPr>
            <w:r w:rsidRPr="00861EEF">
              <w:rPr>
                <w:rFonts w:ascii="GHEA Grapalat" w:eastAsia="MS Mincho" w:hAnsi="GHEA Grapalat" w:cs="MS Mincho"/>
                <w:b/>
                <w:lang w:val="hy-AM"/>
              </w:rPr>
              <w:t>1</w:t>
            </w:r>
            <w:r w:rsidR="00F40495">
              <w:rPr>
                <w:rFonts w:ascii="GHEA Grapalat" w:eastAsia="MS Mincho" w:hAnsi="GHEA Grapalat" w:cs="MS Mincho"/>
                <w:b/>
                <w:lang w:val="hy-AM"/>
              </w:rPr>
              <w:t>1</w:t>
            </w:r>
            <w:r w:rsidRPr="00861EEF">
              <w:rPr>
                <w:rFonts w:ascii="MS Mincho" w:eastAsia="MS Mincho" w:hAnsi="MS Mincho" w:cs="MS Mincho" w:hint="eastAsia"/>
                <w:b/>
              </w:rPr>
              <w:t>․</w:t>
            </w:r>
            <w:r w:rsidRPr="00861EEF">
              <w:rPr>
                <w:rFonts w:ascii="GHEA Grapalat" w:eastAsia="MS Mincho" w:hAnsi="GHEA Grapalat" w:cs="MS Mincho"/>
                <w:b/>
                <w:lang w:val="en-US"/>
              </w:rPr>
              <w:t>0</w:t>
            </w:r>
            <w:r w:rsidRPr="00861EEF">
              <w:rPr>
                <w:rFonts w:ascii="GHEA Grapalat" w:eastAsia="MS Mincho" w:hAnsi="GHEA Grapalat" w:cs="MS Mincho"/>
                <w:b/>
              </w:rPr>
              <w:t>2.202</w:t>
            </w:r>
            <w:r w:rsidRPr="00861EEF">
              <w:rPr>
                <w:rFonts w:ascii="GHEA Grapalat" w:eastAsia="MS Mincho" w:hAnsi="GHEA Grapalat" w:cs="MS Mincho"/>
                <w:b/>
                <w:lang w:val="en-US"/>
              </w:rPr>
              <w:t>5</w:t>
            </w:r>
            <w:r w:rsidRPr="00861EEF">
              <w:rPr>
                <w:rFonts w:ascii="GHEA Grapalat" w:eastAsia="MS Mincho" w:hAnsi="GHEA Grapalat" w:cs="MS Mincho"/>
                <w:b/>
              </w:rPr>
              <w:t>թ</w:t>
            </w:r>
            <w:r w:rsidRPr="00861EEF">
              <w:rPr>
                <w:rFonts w:ascii="MS Mincho" w:eastAsia="MS Mincho" w:hAnsi="MS Mincho" w:cs="MS Mincho" w:hint="eastAsia"/>
                <w:b/>
              </w:rPr>
              <w:t>․</w:t>
            </w:r>
          </w:p>
        </w:tc>
      </w:tr>
      <w:tr w:rsidR="006B5ED7" w:rsidRPr="00235C0A" w14:paraId="1386859E" w14:textId="77777777" w:rsidTr="001812DD">
        <w:trPr>
          <w:trHeight w:val="20"/>
          <w:tblCellSpacing w:w="0" w:type="dxa"/>
          <w:jc w:val="center"/>
        </w:trPr>
        <w:tc>
          <w:tcPr>
            <w:tcW w:w="7822" w:type="dxa"/>
            <w:vMerge/>
            <w:tcBorders>
              <w:left w:val="outset" w:sz="6" w:space="0" w:color="auto"/>
              <w:right w:val="outset" w:sz="6" w:space="0" w:color="auto"/>
            </w:tcBorders>
            <w:shd w:val="clear" w:color="auto" w:fill="BFBFBF"/>
          </w:tcPr>
          <w:p w14:paraId="6973D2D3" w14:textId="77777777" w:rsidR="006B5ED7" w:rsidRPr="00235C0A" w:rsidRDefault="006B5ED7" w:rsidP="006B5ED7">
            <w:pPr>
              <w:ind w:firstLine="180"/>
              <w:jc w:val="center"/>
              <w:rPr>
                <w:rFonts w:ascii="GHEA Grapalat" w:hAnsi="GHEA Grapalat"/>
                <w:b/>
                <w:lang w:val="hy-AM"/>
              </w:rPr>
            </w:pPr>
          </w:p>
        </w:tc>
        <w:tc>
          <w:tcPr>
            <w:tcW w:w="5670" w:type="dxa"/>
            <w:tcBorders>
              <w:top w:val="outset" w:sz="6" w:space="0" w:color="auto"/>
              <w:left w:val="outset" w:sz="6" w:space="0" w:color="auto"/>
              <w:bottom w:val="outset" w:sz="6" w:space="0" w:color="auto"/>
              <w:right w:val="outset" w:sz="6" w:space="0" w:color="auto"/>
            </w:tcBorders>
            <w:shd w:val="clear" w:color="auto" w:fill="BFBFBF"/>
          </w:tcPr>
          <w:p w14:paraId="1B6BD992" w14:textId="44A5C81D" w:rsidR="006B5ED7" w:rsidRPr="00235C0A" w:rsidRDefault="00F40495" w:rsidP="006B5ED7">
            <w:pPr>
              <w:spacing w:line="360" w:lineRule="auto"/>
              <w:ind w:firstLine="180"/>
              <w:jc w:val="center"/>
              <w:rPr>
                <w:rFonts w:ascii="GHEA Grapalat" w:eastAsia="MS Mincho" w:hAnsi="GHEA Grapalat" w:cs="MS Mincho"/>
                <w:b/>
              </w:rPr>
            </w:pPr>
            <w:r w:rsidRPr="00F40495">
              <w:rPr>
                <w:rFonts w:ascii="GHEA Grapalat" w:eastAsia="MS Mincho" w:hAnsi="GHEA Grapalat" w:cs="MS Mincho"/>
                <w:b/>
              </w:rPr>
              <w:t>01/11.7/943-2025</w:t>
            </w:r>
          </w:p>
        </w:tc>
      </w:tr>
      <w:tr w:rsidR="006B5ED7" w:rsidRPr="00235C0A" w14:paraId="36D1E737" w14:textId="77777777" w:rsidTr="001812DD">
        <w:trPr>
          <w:trHeight w:val="462"/>
          <w:tblCellSpacing w:w="0" w:type="dxa"/>
          <w:jc w:val="center"/>
        </w:trPr>
        <w:tc>
          <w:tcPr>
            <w:tcW w:w="7822" w:type="dxa"/>
            <w:tcBorders>
              <w:top w:val="outset" w:sz="6" w:space="0" w:color="auto"/>
              <w:left w:val="outset" w:sz="6" w:space="0" w:color="auto"/>
              <w:right w:val="outset" w:sz="6" w:space="0" w:color="auto"/>
            </w:tcBorders>
            <w:shd w:val="clear" w:color="auto" w:fill="auto"/>
          </w:tcPr>
          <w:p w14:paraId="2AC0AE21" w14:textId="4F7C61D9" w:rsidR="006B5ED7" w:rsidRPr="00235C0A" w:rsidRDefault="006B5ED7" w:rsidP="00BA0840">
            <w:pPr>
              <w:ind w:firstLine="180"/>
              <w:jc w:val="center"/>
              <w:rPr>
                <w:rFonts w:ascii="GHEA Grapalat" w:hAnsi="GHEA Grapalat"/>
                <w:lang w:val="hy-AM"/>
              </w:rPr>
            </w:pPr>
            <w:r w:rsidRPr="00235C0A">
              <w:rPr>
                <w:rFonts w:ascii="GHEA Grapalat" w:hAnsi="GHEA Grapalat"/>
                <w:lang w:val="hy-AM"/>
              </w:rPr>
              <w:t>Դիտողություններ և առաջարկություններ չկան</w:t>
            </w:r>
          </w:p>
        </w:tc>
        <w:tc>
          <w:tcPr>
            <w:tcW w:w="5670" w:type="dxa"/>
            <w:tcBorders>
              <w:top w:val="outset" w:sz="6" w:space="0" w:color="auto"/>
              <w:left w:val="outset" w:sz="6" w:space="0" w:color="auto"/>
              <w:bottom w:val="outset" w:sz="6" w:space="0" w:color="auto"/>
              <w:right w:val="outset" w:sz="6" w:space="0" w:color="auto"/>
            </w:tcBorders>
            <w:shd w:val="clear" w:color="auto" w:fill="auto"/>
          </w:tcPr>
          <w:p w14:paraId="3CE4F683" w14:textId="2A752C39" w:rsidR="006B5ED7" w:rsidRPr="00235C0A" w:rsidRDefault="00DD2410" w:rsidP="006B5ED7">
            <w:pPr>
              <w:ind w:firstLine="180"/>
              <w:jc w:val="center"/>
              <w:rPr>
                <w:rFonts w:ascii="GHEA Grapalat" w:hAnsi="GHEA Grapalat" w:cs="Sylfaen"/>
                <w:lang w:val="hy-AM"/>
              </w:rPr>
            </w:pPr>
            <w:r>
              <w:rPr>
                <w:rFonts w:ascii="GHEA Grapalat" w:hAnsi="GHEA Grapalat"/>
                <w:lang w:val="hy-AM"/>
              </w:rPr>
              <w:t>Ընդունվել է ի գիտություն</w:t>
            </w:r>
          </w:p>
        </w:tc>
      </w:tr>
      <w:tr w:rsidR="006B5ED7" w:rsidRPr="00235C0A" w14:paraId="487CDF66" w14:textId="77777777" w:rsidTr="001812DD">
        <w:trPr>
          <w:trHeight w:val="20"/>
          <w:tblCellSpacing w:w="0" w:type="dxa"/>
          <w:jc w:val="center"/>
        </w:trPr>
        <w:tc>
          <w:tcPr>
            <w:tcW w:w="7822" w:type="dxa"/>
            <w:vMerge w:val="restart"/>
            <w:tcBorders>
              <w:top w:val="outset" w:sz="6" w:space="0" w:color="auto"/>
              <w:left w:val="outset" w:sz="6" w:space="0" w:color="auto"/>
              <w:right w:val="outset" w:sz="6" w:space="0" w:color="auto"/>
            </w:tcBorders>
            <w:shd w:val="clear" w:color="auto" w:fill="BFBFBF"/>
          </w:tcPr>
          <w:p w14:paraId="2DA00AD7" w14:textId="77777777" w:rsidR="006B5ED7" w:rsidRPr="00235C0A" w:rsidRDefault="006B5ED7" w:rsidP="006B5ED7">
            <w:pPr>
              <w:ind w:firstLine="180"/>
              <w:jc w:val="center"/>
              <w:rPr>
                <w:rFonts w:ascii="GHEA Grapalat" w:eastAsia="MS Mincho" w:hAnsi="GHEA Grapalat" w:cs="MS Mincho"/>
                <w:b/>
                <w:lang w:val="hy-AM"/>
              </w:rPr>
            </w:pPr>
          </w:p>
          <w:p w14:paraId="6FCC961F" w14:textId="35750F13" w:rsidR="006B5ED7" w:rsidRPr="00235C0A" w:rsidRDefault="006B5ED7" w:rsidP="006B5ED7">
            <w:pPr>
              <w:ind w:firstLine="180"/>
              <w:jc w:val="center"/>
              <w:rPr>
                <w:rFonts w:ascii="GHEA Grapalat" w:hAnsi="GHEA Grapalat"/>
                <w:b/>
                <w:lang w:val="hy-AM"/>
              </w:rPr>
            </w:pPr>
            <w:r w:rsidRPr="00235C0A">
              <w:rPr>
                <w:rFonts w:ascii="GHEA Grapalat" w:eastAsia="MS Mincho" w:hAnsi="GHEA Grapalat" w:cs="MS Mincho"/>
                <w:b/>
                <w:lang w:val="hy-AM"/>
              </w:rPr>
              <w:t>3</w:t>
            </w:r>
            <w:r w:rsidRPr="00235C0A">
              <w:rPr>
                <w:rFonts w:ascii="MS Mincho" w:eastAsia="MS Mincho" w:hAnsi="MS Mincho" w:cs="MS Mincho" w:hint="eastAsia"/>
                <w:b/>
                <w:lang w:val="hy-AM"/>
              </w:rPr>
              <w:t>․</w:t>
            </w:r>
            <w:r w:rsidRPr="00235C0A">
              <w:rPr>
                <w:rFonts w:ascii="GHEA Grapalat" w:hAnsi="GHEA Grapalat"/>
                <w:b/>
                <w:lang w:val="hy-AM"/>
              </w:rPr>
              <w:t xml:space="preserve"> ՀՀ </w:t>
            </w:r>
            <w:r w:rsidR="00935194" w:rsidRPr="00235C0A">
              <w:rPr>
                <w:rFonts w:ascii="GHEA Grapalat" w:hAnsi="GHEA Grapalat"/>
                <w:b/>
                <w:lang w:val="hy-AM"/>
              </w:rPr>
              <w:t>Կոտայքի մարզպետի աշխատակազմ</w:t>
            </w:r>
          </w:p>
        </w:tc>
        <w:tc>
          <w:tcPr>
            <w:tcW w:w="5670" w:type="dxa"/>
            <w:tcBorders>
              <w:top w:val="outset" w:sz="6" w:space="0" w:color="auto"/>
              <w:left w:val="outset" w:sz="6" w:space="0" w:color="auto"/>
              <w:bottom w:val="outset" w:sz="6" w:space="0" w:color="auto"/>
              <w:right w:val="outset" w:sz="6" w:space="0" w:color="auto"/>
            </w:tcBorders>
            <w:shd w:val="clear" w:color="auto" w:fill="BFBFBF"/>
          </w:tcPr>
          <w:p w14:paraId="16A8100F" w14:textId="3F112503" w:rsidR="006B5ED7" w:rsidRPr="00861EEF" w:rsidRDefault="00BA0840" w:rsidP="006B5ED7">
            <w:pPr>
              <w:spacing w:line="360" w:lineRule="auto"/>
              <w:ind w:firstLine="180"/>
              <w:jc w:val="center"/>
              <w:rPr>
                <w:rFonts w:ascii="GHEA Grapalat" w:eastAsia="MS Mincho" w:hAnsi="GHEA Grapalat" w:cs="MS Mincho"/>
                <w:b/>
              </w:rPr>
            </w:pPr>
            <w:r w:rsidRPr="00861EEF">
              <w:rPr>
                <w:rFonts w:ascii="GHEA Grapalat" w:eastAsia="MS Mincho" w:hAnsi="GHEA Grapalat" w:cs="MS Mincho"/>
                <w:b/>
                <w:lang w:val="hy-AM"/>
              </w:rPr>
              <w:t>1</w:t>
            </w:r>
            <w:r w:rsidR="00861EEF" w:rsidRPr="00861EEF">
              <w:rPr>
                <w:rFonts w:ascii="GHEA Grapalat" w:eastAsia="MS Mincho" w:hAnsi="GHEA Grapalat" w:cs="MS Mincho"/>
                <w:b/>
                <w:lang w:val="hy-AM"/>
              </w:rPr>
              <w:t>2</w:t>
            </w:r>
            <w:r w:rsidR="008E2531" w:rsidRPr="00861EEF">
              <w:rPr>
                <w:rFonts w:ascii="MS Mincho" w:eastAsia="MS Mincho" w:hAnsi="MS Mincho" w:cs="MS Mincho" w:hint="eastAsia"/>
                <w:b/>
              </w:rPr>
              <w:t>․</w:t>
            </w:r>
            <w:r w:rsidR="00861EEF" w:rsidRPr="00861EEF">
              <w:rPr>
                <w:rFonts w:ascii="GHEA Grapalat" w:eastAsia="MS Mincho" w:hAnsi="GHEA Grapalat" w:cs="MS Mincho"/>
                <w:b/>
                <w:lang w:val="en-US"/>
              </w:rPr>
              <w:t>0</w:t>
            </w:r>
            <w:r w:rsidR="008E2531" w:rsidRPr="00861EEF">
              <w:rPr>
                <w:rFonts w:ascii="GHEA Grapalat" w:eastAsia="MS Mincho" w:hAnsi="GHEA Grapalat" w:cs="MS Mincho"/>
                <w:b/>
              </w:rPr>
              <w:t>2</w:t>
            </w:r>
            <w:r w:rsidR="006B5ED7" w:rsidRPr="00861EEF">
              <w:rPr>
                <w:rFonts w:ascii="GHEA Grapalat" w:eastAsia="MS Mincho" w:hAnsi="GHEA Grapalat" w:cs="MS Mincho"/>
                <w:b/>
              </w:rPr>
              <w:t>.202</w:t>
            </w:r>
            <w:r w:rsidR="00861EEF" w:rsidRPr="00861EEF">
              <w:rPr>
                <w:rFonts w:ascii="GHEA Grapalat" w:eastAsia="MS Mincho" w:hAnsi="GHEA Grapalat" w:cs="MS Mincho"/>
                <w:b/>
                <w:lang w:val="en-US"/>
              </w:rPr>
              <w:t>5</w:t>
            </w:r>
            <w:r w:rsidR="006B5ED7" w:rsidRPr="00861EEF">
              <w:rPr>
                <w:rFonts w:ascii="GHEA Grapalat" w:eastAsia="MS Mincho" w:hAnsi="GHEA Grapalat" w:cs="MS Mincho"/>
                <w:b/>
              </w:rPr>
              <w:t>թ</w:t>
            </w:r>
            <w:r w:rsidR="006B5ED7" w:rsidRPr="00861EEF">
              <w:rPr>
                <w:rFonts w:ascii="MS Mincho" w:eastAsia="MS Mincho" w:hAnsi="MS Mincho" w:cs="MS Mincho" w:hint="eastAsia"/>
                <w:b/>
              </w:rPr>
              <w:t>․</w:t>
            </w:r>
          </w:p>
        </w:tc>
      </w:tr>
      <w:tr w:rsidR="006B5ED7" w:rsidRPr="00235C0A" w14:paraId="63843F5A" w14:textId="77777777" w:rsidTr="001812DD">
        <w:trPr>
          <w:trHeight w:val="20"/>
          <w:tblCellSpacing w:w="0" w:type="dxa"/>
          <w:jc w:val="center"/>
        </w:trPr>
        <w:tc>
          <w:tcPr>
            <w:tcW w:w="7822" w:type="dxa"/>
            <w:vMerge/>
            <w:tcBorders>
              <w:left w:val="outset" w:sz="6" w:space="0" w:color="auto"/>
              <w:right w:val="outset" w:sz="6" w:space="0" w:color="auto"/>
            </w:tcBorders>
            <w:shd w:val="clear" w:color="auto" w:fill="BFBFBF"/>
          </w:tcPr>
          <w:p w14:paraId="79931E9F" w14:textId="77777777" w:rsidR="006B5ED7" w:rsidRPr="00235C0A" w:rsidRDefault="006B5ED7" w:rsidP="006B5ED7">
            <w:pPr>
              <w:ind w:firstLine="180"/>
              <w:jc w:val="center"/>
              <w:rPr>
                <w:rFonts w:ascii="GHEA Grapalat" w:hAnsi="GHEA Grapalat"/>
                <w:b/>
                <w:lang w:val="hy-AM"/>
              </w:rPr>
            </w:pPr>
          </w:p>
        </w:tc>
        <w:tc>
          <w:tcPr>
            <w:tcW w:w="5670" w:type="dxa"/>
            <w:tcBorders>
              <w:top w:val="outset" w:sz="6" w:space="0" w:color="auto"/>
              <w:left w:val="outset" w:sz="6" w:space="0" w:color="auto"/>
              <w:bottom w:val="outset" w:sz="6" w:space="0" w:color="auto"/>
              <w:right w:val="outset" w:sz="6" w:space="0" w:color="auto"/>
            </w:tcBorders>
            <w:shd w:val="clear" w:color="auto" w:fill="BFBFBF"/>
          </w:tcPr>
          <w:p w14:paraId="1C0AC069" w14:textId="365989C1" w:rsidR="006B5ED7" w:rsidRPr="00235C0A" w:rsidRDefault="00861EEF" w:rsidP="006B5ED7">
            <w:pPr>
              <w:spacing w:line="360" w:lineRule="auto"/>
              <w:ind w:firstLine="180"/>
              <w:jc w:val="center"/>
              <w:rPr>
                <w:rFonts w:ascii="GHEA Grapalat" w:eastAsia="MS Mincho" w:hAnsi="GHEA Grapalat" w:cs="MS Mincho"/>
                <w:b/>
              </w:rPr>
            </w:pPr>
            <w:r w:rsidRPr="00861EEF">
              <w:rPr>
                <w:rFonts w:ascii="GHEA Grapalat" w:eastAsia="MS Mincho" w:hAnsi="GHEA Grapalat" w:cs="MS Mincho"/>
                <w:b/>
              </w:rPr>
              <w:t>01/03/01181-2025</w:t>
            </w:r>
          </w:p>
        </w:tc>
      </w:tr>
      <w:tr w:rsidR="006B5ED7" w:rsidRPr="00235C0A" w14:paraId="759D2C49" w14:textId="77777777" w:rsidTr="008F6DEC">
        <w:trPr>
          <w:trHeight w:val="20"/>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auto"/>
          </w:tcPr>
          <w:p w14:paraId="637F5D46" w14:textId="483EF5DE" w:rsidR="006B5ED7" w:rsidRPr="00235C0A" w:rsidRDefault="00BA0840" w:rsidP="00BA0840">
            <w:pPr>
              <w:ind w:firstLine="180"/>
              <w:jc w:val="center"/>
              <w:rPr>
                <w:rFonts w:ascii="GHEA Grapalat" w:hAnsi="GHEA Grapalat"/>
                <w:b/>
                <w:lang w:val="hy-AM"/>
              </w:rPr>
            </w:pPr>
            <w:r w:rsidRPr="00235C0A">
              <w:rPr>
                <w:rFonts w:ascii="GHEA Grapalat" w:hAnsi="GHEA Grapalat"/>
                <w:lang w:val="hy-AM"/>
              </w:rPr>
              <w:t>Դիտողություններ և առաջարկություններ չկան</w:t>
            </w:r>
          </w:p>
        </w:tc>
        <w:tc>
          <w:tcPr>
            <w:tcW w:w="5670" w:type="dxa"/>
            <w:tcBorders>
              <w:top w:val="outset" w:sz="6" w:space="0" w:color="auto"/>
              <w:left w:val="outset" w:sz="6" w:space="0" w:color="auto"/>
              <w:bottom w:val="outset" w:sz="6" w:space="0" w:color="auto"/>
              <w:right w:val="outset" w:sz="6" w:space="0" w:color="auto"/>
            </w:tcBorders>
            <w:shd w:val="clear" w:color="auto" w:fill="auto"/>
          </w:tcPr>
          <w:p w14:paraId="282A30C1" w14:textId="6C2E5B73" w:rsidR="006B5ED7" w:rsidRPr="00235C0A" w:rsidRDefault="00DD2410" w:rsidP="006B5ED7">
            <w:pPr>
              <w:spacing w:line="276" w:lineRule="auto"/>
              <w:ind w:firstLine="180"/>
              <w:jc w:val="center"/>
              <w:rPr>
                <w:rFonts w:ascii="GHEA Grapalat" w:hAnsi="GHEA Grapalat"/>
                <w:b/>
                <w:lang w:val="hy-AM"/>
              </w:rPr>
            </w:pPr>
            <w:r>
              <w:rPr>
                <w:rFonts w:ascii="GHEA Grapalat" w:hAnsi="GHEA Grapalat"/>
                <w:lang w:val="hy-AM"/>
              </w:rPr>
              <w:t>Ընդունվել է ի գիտություն</w:t>
            </w:r>
          </w:p>
        </w:tc>
      </w:tr>
      <w:tr w:rsidR="00513AFB" w:rsidRPr="00235C0A" w14:paraId="2603EA2C" w14:textId="77777777" w:rsidTr="00C24EA2">
        <w:trPr>
          <w:trHeight w:val="20"/>
          <w:tblCellSpacing w:w="0" w:type="dxa"/>
          <w:jc w:val="center"/>
        </w:trPr>
        <w:tc>
          <w:tcPr>
            <w:tcW w:w="7822" w:type="dxa"/>
            <w:vMerge w:val="restart"/>
            <w:tcBorders>
              <w:top w:val="outset" w:sz="6" w:space="0" w:color="auto"/>
              <w:left w:val="outset" w:sz="6" w:space="0" w:color="auto"/>
              <w:right w:val="outset" w:sz="6" w:space="0" w:color="auto"/>
            </w:tcBorders>
            <w:shd w:val="clear" w:color="auto" w:fill="BFBFBF"/>
          </w:tcPr>
          <w:p w14:paraId="754AE9A4" w14:textId="77777777" w:rsidR="00513AFB" w:rsidRPr="00235C0A" w:rsidRDefault="00513AFB" w:rsidP="00C24EA2">
            <w:pPr>
              <w:ind w:firstLine="180"/>
              <w:jc w:val="center"/>
              <w:rPr>
                <w:rFonts w:ascii="GHEA Grapalat" w:eastAsia="MS Mincho" w:hAnsi="GHEA Grapalat" w:cs="MS Mincho"/>
                <w:b/>
                <w:lang w:val="hy-AM"/>
              </w:rPr>
            </w:pPr>
          </w:p>
          <w:p w14:paraId="55F220BB" w14:textId="0C351329" w:rsidR="00513AFB" w:rsidRPr="00235C0A" w:rsidRDefault="00513AFB" w:rsidP="00C24EA2">
            <w:pPr>
              <w:ind w:firstLine="180"/>
              <w:jc w:val="center"/>
              <w:rPr>
                <w:rFonts w:ascii="GHEA Grapalat" w:hAnsi="GHEA Grapalat"/>
                <w:b/>
                <w:lang w:val="hy-AM"/>
              </w:rPr>
            </w:pPr>
            <w:r>
              <w:rPr>
                <w:rFonts w:ascii="Sylfaen" w:eastAsia="MS Mincho" w:hAnsi="Sylfaen" w:cs="MS Mincho"/>
                <w:b/>
                <w:lang w:val="hy-AM"/>
              </w:rPr>
              <w:t>4</w:t>
            </w:r>
            <w:r w:rsidRPr="00235C0A">
              <w:rPr>
                <w:rFonts w:ascii="MS Mincho" w:eastAsia="MS Mincho" w:hAnsi="MS Mincho" w:cs="MS Mincho" w:hint="eastAsia"/>
                <w:b/>
                <w:lang w:val="hy-AM"/>
              </w:rPr>
              <w:t>․</w:t>
            </w:r>
            <w:r w:rsidRPr="00235C0A">
              <w:rPr>
                <w:rFonts w:ascii="GHEA Grapalat" w:hAnsi="GHEA Grapalat"/>
                <w:b/>
                <w:lang w:val="hy-AM"/>
              </w:rPr>
              <w:t xml:space="preserve"> ՀՀ </w:t>
            </w:r>
            <w:r>
              <w:rPr>
                <w:rFonts w:ascii="GHEA Grapalat" w:hAnsi="GHEA Grapalat"/>
                <w:b/>
                <w:lang w:val="hy-AM"/>
              </w:rPr>
              <w:t>վարչապետի աշխատակազմ</w:t>
            </w:r>
          </w:p>
        </w:tc>
        <w:tc>
          <w:tcPr>
            <w:tcW w:w="5670" w:type="dxa"/>
            <w:tcBorders>
              <w:top w:val="outset" w:sz="6" w:space="0" w:color="auto"/>
              <w:left w:val="outset" w:sz="6" w:space="0" w:color="auto"/>
              <w:bottom w:val="outset" w:sz="6" w:space="0" w:color="auto"/>
              <w:right w:val="outset" w:sz="6" w:space="0" w:color="auto"/>
            </w:tcBorders>
            <w:shd w:val="clear" w:color="auto" w:fill="BFBFBF"/>
          </w:tcPr>
          <w:p w14:paraId="44DE7A3A" w14:textId="03604BE3" w:rsidR="00513AFB" w:rsidRPr="00861EEF" w:rsidRDefault="00297C2C" w:rsidP="00C24EA2">
            <w:pPr>
              <w:spacing w:line="360" w:lineRule="auto"/>
              <w:ind w:firstLine="180"/>
              <w:jc w:val="center"/>
              <w:rPr>
                <w:rFonts w:ascii="GHEA Grapalat" w:eastAsia="MS Mincho" w:hAnsi="GHEA Grapalat" w:cs="MS Mincho"/>
                <w:b/>
              </w:rPr>
            </w:pPr>
            <w:r>
              <w:rPr>
                <w:rFonts w:ascii="GHEA Grapalat" w:eastAsia="MS Mincho" w:hAnsi="GHEA Grapalat" w:cs="MS Mincho"/>
                <w:b/>
              </w:rPr>
              <w:t>06.05.</w:t>
            </w:r>
            <w:r w:rsidR="00513AFB" w:rsidRPr="00861EEF">
              <w:rPr>
                <w:rFonts w:ascii="GHEA Grapalat" w:eastAsia="MS Mincho" w:hAnsi="GHEA Grapalat" w:cs="MS Mincho"/>
                <w:b/>
              </w:rPr>
              <w:t>202</w:t>
            </w:r>
            <w:r w:rsidR="00513AFB" w:rsidRPr="00861EEF">
              <w:rPr>
                <w:rFonts w:ascii="GHEA Grapalat" w:eastAsia="MS Mincho" w:hAnsi="GHEA Grapalat" w:cs="MS Mincho"/>
                <w:b/>
                <w:lang w:val="en-US"/>
              </w:rPr>
              <w:t>5</w:t>
            </w:r>
            <w:r w:rsidR="00513AFB" w:rsidRPr="00861EEF">
              <w:rPr>
                <w:rFonts w:ascii="GHEA Grapalat" w:eastAsia="MS Mincho" w:hAnsi="GHEA Grapalat" w:cs="MS Mincho"/>
                <w:b/>
              </w:rPr>
              <w:t>թ</w:t>
            </w:r>
            <w:r w:rsidR="00513AFB" w:rsidRPr="00861EEF">
              <w:rPr>
                <w:rFonts w:ascii="MS Mincho" w:eastAsia="MS Mincho" w:hAnsi="MS Mincho" w:cs="MS Mincho" w:hint="eastAsia"/>
                <w:b/>
              </w:rPr>
              <w:t>․</w:t>
            </w:r>
          </w:p>
        </w:tc>
      </w:tr>
      <w:tr w:rsidR="00513AFB" w:rsidRPr="00235C0A" w14:paraId="60A50830" w14:textId="77777777" w:rsidTr="00C24EA2">
        <w:trPr>
          <w:trHeight w:val="20"/>
          <w:tblCellSpacing w:w="0" w:type="dxa"/>
          <w:jc w:val="center"/>
        </w:trPr>
        <w:tc>
          <w:tcPr>
            <w:tcW w:w="7822" w:type="dxa"/>
            <w:vMerge/>
            <w:tcBorders>
              <w:left w:val="outset" w:sz="6" w:space="0" w:color="auto"/>
              <w:right w:val="outset" w:sz="6" w:space="0" w:color="auto"/>
            </w:tcBorders>
            <w:shd w:val="clear" w:color="auto" w:fill="BFBFBF"/>
          </w:tcPr>
          <w:p w14:paraId="7F3B716C" w14:textId="77777777" w:rsidR="00513AFB" w:rsidRPr="00235C0A" w:rsidRDefault="00513AFB" w:rsidP="00C24EA2">
            <w:pPr>
              <w:ind w:firstLine="180"/>
              <w:jc w:val="center"/>
              <w:rPr>
                <w:rFonts w:ascii="GHEA Grapalat" w:hAnsi="GHEA Grapalat"/>
                <w:b/>
                <w:lang w:val="hy-AM"/>
              </w:rPr>
            </w:pPr>
          </w:p>
        </w:tc>
        <w:tc>
          <w:tcPr>
            <w:tcW w:w="5670" w:type="dxa"/>
            <w:tcBorders>
              <w:top w:val="outset" w:sz="6" w:space="0" w:color="auto"/>
              <w:left w:val="outset" w:sz="6" w:space="0" w:color="auto"/>
              <w:bottom w:val="outset" w:sz="6" w:space="0" w:color="auto"/>
              <w:right w:val="outset" w:sz="6" w:space="0" w:color="auto"/>
            </w:tcBorders>
            <w:shd w:val="clear" w:color="auto" w:fill="BFBFBF"/>
          </w:tcPr>
          <w:p w14:paraId="267B3B77" w14:textId="72A53207" w:rsidR="00513AFB" w:rsidRPr="00235C0A" w:rsidRDefault="00297C2C" w:rsidP="00C24EA2">
            <w:pPr>
              <w:spacing w:line="360" w:lineRule="auto"/>
              <w:ind w:firstLine="180"/>
              <w:jc w:val="center"/>
              <w:rPr>
                <w:rFonts w:ascii="GHEA Grapalat" w:eastAsia="MS Mincho" w:hAnsi="GHEA Grapalat" w:cs="MS Mincho"/>
                <w:b/>
              </w:rPr>
            </w:pPr>
            <w:r w:rsidRPr="00297C2C">
              <w:rPr>
                <w:rFonts w:ascii="GHEA Grapalat" w:eastAsia="MS Mincho" w:hAnsi="GHEA Grapalat" w:cs="MS Mincho"/>
                <w:b/>
              </w:rPr>
              <w:t>02/16.3/14536-2025</w:t>
            </w:r>
          </w:p>
        </w:tc>
      </w:tr>
      <w:tr w:rsidR="00513AFB" w:rsidRPr="00297C2C" w14:paraId="16AF66BF" w14:textId="77777777" w:rsidTr="00C24EA2">
        <w:trPr>
          <w:trHeight w:val="20"/>
          <w:tblCellSpacing w:w="0" w:type="dxa"/>
          <w:jc w:val="center"/>
        </w:trPr>
        <w:tc>
          <w:tcPr>
            <w:tcW w:w="7822" w:type="dxa"/>
            <w:tcBorders>
              <w:top w:val="outset" w:sz="6" w:space="0" w:color="auto"/>
              <w:left w:val="outset" w:sz="6" w:space="0" w:color="auto"/>
              <w:bottom w:val="outset" w:sz="6" w:space="0" w:color="auto"/>
              <w:right w:val="outset" w:sz="6" w:space="0" w:color="auto"/>
            </w:tcBorders>
            <w:shd w:val="clear" w:color="auto" w:fill="auto"/>
          </w:tcPr>
          <w:p w14:paraId="36380FFA" w14:textId="1C16FA8A" w:rsidR="00513AFB" w:rsidRPr="00513AFB" w:rsidRDefault="00513AFB" w:rsidP="00513AFB">
            <w:pPr>
              <w:ind w:firstLine="180"/>
              <w:jc w:val="center"/>
              <w:rPr>
                <w:rFonts w:ascii="GHEA Grapalat" w:hAnsi="GHEA Grapalat"/>
                <w:lang w:val="hy-AM"/>
              </w:rPr>
            </w:pPr>
            <w:r w:rsidRPr="00513AFB">
              <w:rPr>
                <w:rFonts w:ascii="GHEA Grapalat" w:hAnsi="GHEA Grapalat"/>
                <w:lang w:val="hy-AM"/>
              </w:rPr>
              <w:t>Նախագծի նախաբանում հղում է կատարված միայն «Կառավարչական իրավահարաբերությունների կարգավորման</w:t>
            </w:r>
            <w:r w:rsidRPr="00513AFB">
              <w:rPr>
                <w:rFonts w:ascii="Calibri" w:hAnsi="Calibri" w:cs="Calibri"/>
                <w:lang w:val="hy-AM"/>
              </w:rPr>
              <w:t> </w:t>
            </w:r>
            <w:r w:rsidRPr="00513AFB">
              <w:rPr>
                <w:rFonts w:ascii="GHEA Grapalat" w:hAnsi="GHEA Grapalat"/>
                <w:lang w:val="hy-AM"/>
              </w:rPr>
              <w:t>մասին» օրենքի 5-րդ հոդվածի 6-րդ մասին, մինչդեռ անհրաժեշտ է հղում կատարել նաև նույն հոդվածի 5-րդ մասին:</w:t>
            </w:r>
          </w:p>
        </w:tc>
        <w:tc>
          <w:tcPr>
            <w:tcW w:w="5670" w:type="dxa"/>
            <w:tcBorders>
              <w:top w:val="outset" w:sz="6" w:space="0" w:color="auto"/>
              <w:left w:val="outset" w:sz="6" w:space="0" w:color="auto"/>
              <w:bottom w:val="outset" w:sz="6" w:space="0" w:color="auto"/>
              <w:right w:val="outset" w:sz="6" w:space="0" w:color="auto"/>
            </w:tcBorders>
            <w:shd w:val="clear" w:color="auto" w:fill="auto"/>
          </w:tcPr>
          <w:p w14:paraId="2C45ED9A" w14:textId="77777777" w:rsidR="00513AFB" w:rsidRPr="00513AFB" w:rsidRDefault="00513AFB" w:rsidP="00C24EA2">
            <w:pPr>
              <w:spacing w:line="276" w:lineRule="auto"/>
              <w:ind w:firstLine="180"/>
              <w:jc w:val="center"/>
              <w:rPr>
                <w:rFonts w:ascii="GHEA Grapalat" w:hAnsi="GHEA Grapalat"/>
                <w:b/>
                <w:bCs/>
                <w:lang w:val="hy-AM"/>
              </w:rPr>
            </w:pPr>
            <w:r w:rsidRPr="00513AFB">
              <w:rPr>
                <w:rFonts w:ascii="GHEA Grapalat" w:hAnsi="GHEA Grapalat"/>
                <w:b/>
                <w:bCs/>
                <w:lang w:val="hy-AM"/>
              </w:rPr>
              <w:t>Ընդունվել է</w:t>
            </w:r>
          </w:p>
          <w:p w14:paraId="1FC9AAEF" w14:textId="29408BF5" w:rsidR="00513AFB" w:rsidRPr="00235C0A" w:rsidRDefault="00513AFB" w:rsidP="00C24EA2">
            <w:pPr>
              <w:spacing w:line="276" w:lineRule="auto"/>
              <w:ind w:firstLine="180"/>
              <w:jc w:val="center"/>
              <w:rPr>
                <w:rFonts w:ascii="GHEA Grapalat" w:hAnsi="GHEA Grapalat"/>
                <w:b/>
                <w:lang w:val="hy-AM"/>
              </w:rPr>
            </w:pPr>
            <w:r>
              <w:rPr>
                <w:rFonts w:ascii="GHEA Grapalat" w:hAnsi="GHEA Grapalat"/>
                <w:lang w:val="hy-AM"/>
              </w:rPr>
              <w:t xml:space="preserve"> նախագիծը խմբագրվել է</w:t>
            </w:r>
          </w:p>
        </w:tc>
      </w:tr>
    </w:tbl>
    <w:p w14:paraId="60DF769C" w14:textId="77777777" w:rsidR="004613C0" w:rsidRPr="00235C0A" w:rsidRDefault="004613C0" w:rsidP="0083399D">
      <w:pPr>
        <w:rPr>
          <w:rFonts w:ascii="GHEA Grapalat" w:hAnsi="GHEA Grapalat"/>
          <w:color w:val="000000"/>
          <w:lang w:val="hy-AM" w:eastAsia="en-US"/>
        </w:rPr>
      </w:pPr>
    </w:p>
    <w:sectPr w:rsidR="004613C0" w:rsidRPr="00235C0A" w:rsidSect="0083399D">
      <w:pgSz w:w="15840" w:h="12240" w:orient="landscape"/>
      <w:pgMar w:top="72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00002FF" w:usb1="5000205B" w:usb2="00000001" w:usb3="00000000" w:csb0="0000019F" w:csb1="00000000"/>
  </w:font>
  <w:font w:name="Arial Armenian">
    <w:panose1 w:val="020B0604020202020204"/>
    <w:charset w:val="00"/>
    <w:family w:val="swiss"/>
    <w:pitch w:val="variable"/>
    <w:sig w:usb0="00000207" w:usb1="00000000" w:usb2="00000000" w:usb3="00000000" w:csb0="00000085" w:csb1="00000000"/>
  </w:font>
  <w:font w:name="MS Mincho">
    <w:altName w:val="ＭＳ 明朝"/>
    <w:panose1 w:val="02020609040205080304"/>
    <w:charset w:val="80"/>
    <w:family w:val="modern"/>
    <w:pitch w:val="fixed"/>
    <w:sig w:usb0="E00002FF" w:usb1="6AC7FDFB" w:usb2="00000012" w:usb3="00000000" w:csb0="0002009F" w:csb1="00000000"/>
  </w:font>
  <w:font w:name="Times LatArm">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49CF"/>
    <w:multiLevelType w:val="hybridMultilevel"/>
    <w:tmpl w:val="C194D714"/>
    <w:lvl w:ilvl="0" w:tplc="FAA8BC1C">
      <w:start w:val="1"/>
      <w:numFmt w:val="decimal"/>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110107"/>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BF72375"/>
    <w:multiLevelType w:val="hybridMultilevel"/>
    <w:tmpl w:val="E5F8181C"/>
    <w:lvl w:ilvl="0" w:tplc="50EA9E88">
      <w:start w:val="1"/>
      <w:numFmt w:val="decimal"/>
      <w:lvlText w:val="%1."/>
      <w:lvlJc w:val="left"/>
      <w:pPr>
        <w:ind w:left="1080" w:hanging="360"/>
      </w:pPr>
      <w:rPr>
        <w:rFonts w:ascii="GHEA Grapalat" w:eastAsia="Times New Roman" w:hAnsi="GHEA Grapalat" w:cs="GHEA Grapalat"/>
        <w:b/>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3F96252"/>
    <w:multiLevelType w:val="hybridMultilevel"/>
    <w:tmpl w:val="186EB11C"/>
    <w:lvl w:ilvl="0" w:tplc="A36A8FF4">
      <w:start w:val="1"/>
      <w:numFmt w:val="decimal"/>
      <w:lvlText w:val="%1."/>
      <w:lvlJc w:val="left"/>
      <w:pPr>
        <w:ind w:left="540" w:hanging="360"/>
      </w:pPr>
      <w:rPr>
        <w:rFonts w:hint="default"/>
        <w: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16173607"/>
    <w:multiLevelType w:val="multilevel"/>
    <w:tmpl w:val="23EA3C58"/>
    <w:lvl w:ilvl="0">
      <w:start w:val="1"/>
      <w:numFmt w:val="decimal"/>
      <w:lvlText w:val="%1."/>
      <w:lvlJc w:val="left"/>
      <w:pPr>
        <w:ind w:left="1440" w:hanging="360"/>
      </w:pPr>
      <w:rPr>
        <w:i w:val="0"/>
      </w:rPr>
    </w:lvl>
    <w:lvl w:ilvl="1">
      <w:start w:val="3"/>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5" w15:restartNumberingAfterBreak="0">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23064CD7"/>
    <w:multiLevelType w:val="hybridMultilevel"/>
    <w:tmpl w:val="882434E4"/>
    <w:lvl w:ilvl="0" w:tplc="0409000B">
      <w:start w:val="1"/>
      <w:numFmt w:val="bullet"/>
      <w:lvlText w:val=""/>
      <w:lvlJc w:val="left"/>
      <w:pPr>
        <w:ind w:left="1003" w:hanging="360"/>
      </w:pPr>
      <w:rPr>
        <w:rFonts w:ascii="Wingdings" w:hAnsi="Wingdings" w:hint="default"/>
      </w:rPr>
    </w:lvl>
    <w:lvl w:ilvl="1" w:tplc="04090003">
      <w:start w:val="1"/>
      <w:numFmt w:val="bullet"/>
      <w:lvlText w:val="o"/>
      <w:lvlJc w:val="left"/>
      <w:pPr>
        <w:ind w:left="1723" w:hanging="360"/>
      </w:pPr>
      <w:rPr>
        <w:rFonts w:ascii="Courier New" w:hAnsi="Courier New" w:cs="Courier New" w:hint="default"/>
      </w:rPr>
    </w:lvl>
    <w:lvl w:ilvl="2" w:tplc="04090005">
      <w:start w:val="1"/>
      <w:numFmt w:val="bullet"/>
      <w:lvlText w:val=""/>
      <w:lvlJc w:val="left"/>
      <w:pPr>
        <w:ind w:left="2443" w:hanging="360"/>
      </w:pPr>
      <w:rPr>
        <w:rFonts w:ascii="Wingdings" w:hAnsi="Wingdings" w:hint="default"/>
      </w:rPr>
    </w:lvl>
    <w:lvl w:ilvl="3" w:tplc="04090001">
      <w:start w:val="1"/>
      <w:numFmt w:val="bullet"/>
      <w:lvlText w:val=""/>
      <w:lvlJc w:val="left"/>
      <w:pPr>
        <w:ind w:left="3163" w:hanging="360"/>
      </w:pPr>
      <w:rPr>
        <w:rFonts w:ascii="Symbol" w:hAnsi="Symbol" w:hint="default"/>
      </w:rPr>
    </w:lvl>
    <w:lvl w:ilvl="4" w:tplc="04090003">
      <w:start w:val="1"/>
      <w:numFmt w:val="bullet"/>
      <w:lvlText w:val="o"/>
      <w:lvlJc w:val="left"/>
      <w:pPr>
        <w:ind w:left="3883" w:hanging="360"/>
      </w:pPr>
      <w:rPr>
        <w:rFonts w:ascii="Courier New" w:hAnsi="Courier New" w:cs="Courier New" w:hint="default"/>
      </w:rPr>
    </w:lvl>
    <w:lvl w:ilvl="5" w:tplc="04090005">
      <w:start w:val="1"/>
      <w:numFmt w:val="bullet"/>
      <w:lvlText w:val=""/>
      <w:lvlJc w:val="left"/>
      <w:pPr>
        <w:ind w:left="4603" w:hanging="360"/>
      </w:pPr>
      <w:rPr>
        <w:rFonts w:ascii="Wingdings" w:hAnsi="Wingdings" w:hint="default"/>
      </w:rPr>
    </w:lvl>
    <w:lvl w:ilvl="6" w:tplc="04090001">
      <w:start w:val="1"/>
      <w:numFmt w:val="bullet"/>
      <w:lvlText w:val=""/>
      <w:lvlJc w:val="left"/>
      <w:pPr>
        <w:ind w:left="5323" w:hanging="360"/>
      </w:pPr>
      <w:rPr>
        <w:rFonts w:ascii="Symbol" w:hAnsi="Symbol" w:hint="default"/>
      </w:rPr>
    </w:lvl>
    <w:lvl w:ilvl="7" w:tplc="04090003">
      <w:start w:val="1"/>
      <w:numFmt w:val="bullet"/>
      <w:lvlText w:val="o"/>
      <w:lvlJc w:val="left"/>
      <w:pPr>
        <w:ind w:left="6043" w:hanging="360"/>
      </w:pPr>
      <w:rPr>
        <w:rFonts w:ascii="Courier New" w:hAnsi="Courier New" w:cs="Courier New" w:hint="default"/>
      </w:rPr>
    </w:lvl>
    <w:lvl w:ilvl="8" w:tplc="04090005">
      <w:start w:val="1"/>
      <w:numFmt w:val="bullet"/>
      <w:lvlText w:val=""/>
      <w:lvlJc w:val="left"/>
      <w:pPr>
        <w:ind w:left="6763" w:hanging="360"/>
      </w:pPr>
      <w:rPr>
        <w:rFonts w:ascii="Wingdings" w:hAnsi="Wingdings" w:hint="default"/>
      </w:rPr>
    </w:lvl>
  </w:abstractNum>
  <w:abstractNum w:abstractNumId="7" w15:restartNumberingAfterBreak="0">
    <w:nsid w:val="25317DD8"/>
    <w:multiLevelType w:val="hybridMultilevel"/>
    <w:tmpl w:val="19A4FCC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6374485"/>
    <w:multiLevelType w:val="multilevel"/>
    <w:tmpl w:val="D584CD3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9" w15:restartNumberingAfterBreak="0">
    <w:nsid w:val="3675559B"/>
    <w:multiLevelType w:val="hybridMultilevel"/>
    <w:tmpl w:val="CC8461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A701470"/>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3A9C3F50"/>
    <w:multiLevelType w:val="hybridMultilevel"/>
    <w:tmpl w:val="F3548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D732EB5"/>
    <w:multiLevelType w:val="hybridMultilevel"/>
    <w:tmpl w:val="158CE9CA"/>
    <w:lvl w:ilvl="0" w:tplc="80F22C6E">
      <w:start w:val="6"/>
      <w:numFmt w:val="decimal"/>
      <w:lvlText w:val="%1."/>
      <w:lvlJc w:val="left"/>
      <w:pPr>
        <w:ind w:left="54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6678CE"/>
    <w:multiLevelType w:val="hybridMultilevel"/>
    <w:tmpl w:val="B71A124A"/>
    <w:lvl w:ilvl="0" w:tplc="80F22C6E">
      <w:start w:val="6"/>
      <w:numFmt w:val="decimal"/>
      <w:lvlText w:val="%1."/>
      <w:lvlJc w:val="left"/>
      <w:pPr>
        <w:ind w:left="720" w:hanging="360"/>
      </w:pPr>
      <w:rPr>
        <w:rFonts w:hint="default"/>
        <w:i w:val="0"/>
        <w:i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49766DB9"/>
    <w:multiLevelType w:val="hybridMultilevel"/>
    <w:tmpl w:val="64A0D54E"/>
    <w:lvl w:ilvl="0" w:tplc="80F22C6E">
      <w:start w:val="6"/>
      <w:numFmt w:val="decimal"/>
      <w:lvlText w:val="%1."/>
      <w:lvlJc w:val="left"/>
      <w:pPr>
        <w:ind w:left="720" w:hanging="360"/>
      </w:pPr>
      <w:rPr>
        <w:rFonts w:hint="default"/>
        <w:i w:val="0"/>
        <w:i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4E7A6008"/>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50F62266"/>
    <w:multiLevelType w:val="hybridMultilevel"/>
    <w:tmpl w:val="F354861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51B7173B"/>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52FC5B03"/>
    <w:multiLevelType w:val="hybridMultilevel"/>
    <w:tmpl w:val="A9D4C40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E942A3"/>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69C31C6F"/>
    <w:multiLevelType w:val="hybridMultilevel"/>
    <w:tmpl w:val="3B22F17E"/>
    <w:lvl w:ilvl="0" w:tplc="A59A7AA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565E02"/>
    <w:multiLevelType w:val="hybridMultilevel"/>
    <w:tmpl w:val="CC8461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7BC86ED4"/>
    <w:multiLevelType w:val="multilevel"/>
    <w:tmpl w:val="D584CD3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3" w15:restartNumberingAfterBreak="0">
    <w:nsid w:val="7C760B82"/>
    <w:multiLevelType w:val="multilevel"/>
    <w:tmpl w:val="D584CD3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4" w15:restartNumberingAfterBreak="0">
    <w:nsid w:val="7D464BD9"/>
    <w:multiLevelType w:val="hybridMultilevel"/>
    <w:tmpl w:val="0A5EF91C"/>
    <w:lvl w:ilvl="0" w:tplc="DE96A9C6">
      <w:start w:val="1"/>
      <w:numFmt w:val="decimal"/>
      <w:lvlText w:val="%1."/>
      <w:lvlJc w:val="left"/>
      <w:pPr>
        <w:ind w:left="930" w:hanging="48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97913783">
    <w:abstractNumId w:val="6"/>
  </w:num>
  <w:num w:numId="2" w16cid:durableId="1928926119">
    <w:abstractNumId w:val="7"/>
  </w:num>
  <w:num w:numId="3" w16cid:durableId="350180852">
    <w:abstractNumId w:val="5"/>
  </w:num>
  <w:num w:numId="4" w16cid:durableId="248271414">
    <w:abstractNumId w:val="24"/>
  </w:num>
  <w:num w:numId="5" w16cid:durableId="123742884">
    <w:abstractNumId w:val="19"/>
  </w:num>
  <w:num w:numId="6" w16cid:durableId="565336234">
    <w:abstractNumId w:val="1"/>
  </w:num>
  <w:num w:numId="7" w16cid:durableId="1348410807">
    <w:abstractNumId w:val="17"/>
  </w:num>
  <w:num w:numId="8" w16cid:durableId="603997514">
    <w:abstractNumId w:val="15"/>
  </w:num>
  <w:num w:numId="9" w16cid:durableId="367921481">
    <w:abstractNumId w:val="10"/>
  </w:num>
  <w:num w:numId="10" w16cid:durableId="2010980065">
    <w:abstractNumId w:val="18"/>
  </w:num>
  <w:num w:numId="11" w16cid:durableId="3722655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2913494">
    <w:abstractNumId w:val="21"/>
  </w:num>
  <w:num w:numId="13" w16cid:durableId="814446103">
    <w:abstractNumId w:val="16"/>
  </w:num>
  <w:num w:numId="14" w16cid:durableId="1824540183">
    <w:abstractNumId w:val="11"/>
  </w:num>
  <w:num w:numId="15" w16cid:durableId="350760000">
    <w:abstractNumId w:val="9"/>
  </w:num>
  <w:num w:numId="16" w16cid:durableId="966621218">
    <w:abstractNumId w:val="20"/>
  </w:num>
  <w:num w:numId="17" w16cid:durableId="1482501817">
    <w:abstractNumId w:val="2"/>
  </w:num>
  <w:num w:numId="18" w16cid:durableId="834763222">
    <w:abstractNumId w:val="4"/>
  </w:num>
  <w:num w:numId="19" w16cid:durableId="837770182">
    <w:abstractNumId w:val="8"/>
  </w:num>
  <w:num w:numId="20" w16cid:durableId="868253691">
    <w:abstractNumId w:val="22"/>
  </w:num>
  <w:num w:numId="21" w16cid:durableId="2096437147">
    <w:abstractNumId w:val="23"/>
  </w:num>
  <w:num w:numId="22" w16cid:durableId="1183858136">
    <w:abstractNumId w:val="3"/>
  </w:num>
  <w:num w:numId="23" w16cid:durableId="23674856">
    <w:abstractNumId w:val="0"/>
  </w:num>
  <w:num w:numId="24" w16cid:durableId="432627213">
    <w:abstractNumId w:val="0"/>
  </w:num>
  <w:num w:numId="25" w16cid:durableId="1015225783">
    <w:abstractNumId w:val="12"/>
  </w:num>
  <w:num w:numId="26" w16cid:durableId="1363481859">
    <w:abstractNumId w:val="13"/>
  </w:num>
  <w:num w:numId="27" w16cid:durableId="17812951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3C0"/>
    <w:rsid w:val="000000D7"/>
    <w:rsid w:val="00002BE0"/>
    <w:rsid w:val="00005E22"/>
    <w:rsid w:val="00037FB5"/>
    <w:rsid w:val="00072A2E"/>
    <w:rsid w:val="00077783"/>
    <w:rsid w:val="000833E5"/>
    <w:rsid w:val="000868A0"/>
    <w:rsid w:val="00094539"/>
    <w:rsid w:val="00094C8F"/>
    <w:rsid w:val="000C020F"/>
    <w:rsid w:val="000C3E61"/>
    <w:rsid w:val="000D77BA"/>
    <w:rsid w:val="000E3521"/>
    <w:rsid w:val="000E6368"/>
    <w:rsid w:val="000F5E92"/>
    <w:rsid w:val="000F7E6D"/>
    <w:rsid w:val="00152C6A"/>
    <w:rsid w:val="001812DD"/>
    <w:rsid w:val="001833FF"/>
    <w:rsid w:val="00187F0E"/>
    <w:rsid w:val="00197272"/>
    <w:rsid w:val="001B3BE1"/>
    <w:rsid w:val="001B520D"/>
    <w:rsid w:val="001C73AB"/>
    <w:rsid w:val="001D1485"/>
    <w:rsid w:val="001F0EE2"/>
    <w:rsid w:val="0020608D"/>
    <w:rsid w:val="00210F37"/>
    <w:rsid w:val="002219F2"/>
    <w:rsid w:val="00233324"/>
    <w:rsid w:val="00235C0A"/>
    <w:rsid w:val="00254352"/>
    <w:rsid w:val="002573A9"/>
    <w:rsid w:val="002641DF"/>
    <w:rsid w:val="002946BE"/>
    <w:rsid w:val="00297C2C"/>
    <w:rsid w:val="002C0866"/>
    <w:rsid w:val="002E3534"/>
    <w:rsid w:val="002E4CD9"/>
    <w:rsid w:val="002F0790"/>
    <w:rsid w:val="00300074"/>
    <w:rsid w:val="00304BA8"/>
    <w:rsid w:val="00340C88"/>
    <w:rsid w:val="003451AC"/>
    <w:rsid w:val="00367DAD"/>
    <w:rsid w:val="00372208"/>
    <w:rsid w:val="00387D1B"/>
    <w:rsid w:val="0039093B"/>
    <w:rsid w:val="00392946"/>
    <w:rsid w:val="003A52CC"/>
    <w:rsid w:val="003B4C72"/>
    <w:rsid w:val="003D3A2A"/>
    <w:rsid w:val="003D42B4"/>
    <w:rsid w:val="003D7182"/>
    <w:rsid w:val="003F0840"/>
    <w:rsid w:val="00417CEE"/>
    <w:rsid w:val="00417F73"/>
    <w:rsid w:val="00421C03"/>
    <w:rsid w:val="004606CA"/>
    <w:rsid w:val="004613C0"/>
    <w:rsid w:val="004849C2"/>
    <w:rsid w:val="004B0803"/>
    <w:rsid w:val="004B395B"/>
    <w:rsid w:val="004C7B47"/>
    <w:rsid w:val="004E3484"/>
    <w:rsid w:val="004E7622"/>
    <w:rsid w:val="0050492D"/>
    <w:rsid w:val="005074F5"/>
    <w:rsid w:val="00513AFB"/>
    <w:rsid w:val="00537ACF"/>
    <w:rsid w:val="00544A7F"/>
    <w:rsid w:val="0055134E"/>
    <w:rsid w:val="00561EC5"/>
    <w:rsid w:val="0058135F"/>
    <w:rsid w:val="005B2939"/>
    <w:rsid w:val="005C5FCB"/>
    <w:rsid w:val="005D5843"/>
    <w:rsid w:val="00614819"/>
    <w:rsid w:val="00643D36"/>
    <w:rsid w:val="00651262"/>
    <w:rsid w:val="00657A3D"/>
    <w:rsid w:val="00666B84"/>
    <w:rsid w:val="00693580"/>
    <w:rsid w:val="006A00E0"/>
    <w:rsid w:val="006A6409"/>
    <w:rsid w:val="006A7D83"/>
    <w:rsid w:val="006B0CD3"/>
    <w:rsid w:val="006B5ED7"/>
    <w:rsid w:val="006C2FAC"/>
    <w:rsid w:val="006C7A58"/>
    <w:rsid w:val="00723180"/>
    <w:rsid w:val="007457F4"/>
    <w:rsid w:val="0075306E"/>
    <w:rsid w:val="0075627C"/>
    <w:rsid w:val="00757C8A"/>
    <w:rsid w:val="00782A99"/>
    <w:rsid w:val="007A0CAC"/>
    <w:rsid w:val="007C7857"/>
    <w:rsid w:val="007F0AB1"/>
    <w:rsid w:val="00812893"/>
    <w:rsid w:val="00817B1C"/>
    <w:rsid w:val="008334EA"/>
    <w:rsid w:val="0083399D"/>
    <w:rsid w:val="00836B61"/>
    <w:rsid w:val="00861EEF"/>
    <w:rsid w:val="0087456E"/>
    <w:rsid w:val="00877AF2"/>
    <w:rsid w:val="00897648"/>
    <w:rsid w:val="008C0B95"/>
    <w:rsid w:val="008E2531"/>
    <w:rsid w:val="008E4175"/>
    <w:rsid w:val="008E4DEC"/>
    <w:rsid w:val="008F6DEC"/>
    <w:rsid w:val="00912B19"/>
    <w:rsid w:val="00925BFA"/>
    <w:rsid w:val="00935194"/>
    <w:rsid w:val="00970A52"/>
    <w:rsid w:val="00971E7E"/>
    <w:rsid w:val="00986572"/>
    <w:rsid w:val="009A47E6"/>
    <w:rsid w:val="009B4003"/>
    <w:rsid w:val="009C1FC8"/>
    <w:rsid w:val="009C4037"/>
    <w:rsid w:val="009E4F6E"/>
    <w:rsid w:val="009F056C"/>
    <w:rsid w:val="00A03E25"/>
    <w:rsid w:val="00A15028"/>
    <w:rsid w:val="00A173CC"/>
    <w:rsid w:val="00A331EE"/>
    <w:rsid w:val="00A41E16"/>
    <w:rsid w:val="00A4245F"/>
    <w:rsid w:val="00A521B1"/>
    <w:rsid w:val="00A57375"/>
    <w:rsid w:val="00A651FB"/>
    <w:rsid w:val="00A67508"/>
    <w:rsid w:val="00A84120"/>
    <w:rsid w:val="00A84A6B"/>
    <w:rsid w:val="00A93821"/>
    <w:rsid w:val="00AC174A"/>
    <w:rsid w:val="00AD5BFE"/>
    <w:rsid w:val="00AD5F02"/>
    <w:rsid w:val="00AE0A3E"/>
    <w:rsid w:val="00AF1171"/>
    <w:rsid w:val="00B20EFD"/>
    <w:rsid w:val="00B263D9"/>
    <w:rsid w:val="00B27B7D"/>
    <w:rsid w:val="00B407BD"/>
    <w:rsid w:val="00B43EF7"/>
    <w:rsid w:val="00B50D23"/>
    <w:rsid w:val="00B640BF"/>
    <w:rsid w:val="00B6674D"/>
    <w:rsid w:val="00B92DBA"/>
    <w:rsid w:val="00B93A78"/>
    <w:rsid w:val="00B93DF4"/>
    <w:rsid w:val="00BA0840"/>
    <w:rsid w:val="00BA36AD"/>
    <w:rsid w:val="00BA5896"/>
    <w:rsid w:val="00BB684F"/>
    <w:rsid w:val="00BD49BA"/>
    <w:rsid w:val="00BE59D8"/>
    <w:rsid w:val="00BE76B9"/>
    <w:rsid w:val="00C13CD9"/>
    <w:rsid w:val="00C62DDE"/>
    <w:rsid w:val="00CA128A"/>
    <w:rsid w:val="00CA6566"/>
    <w:rsid w:val="00CC773A"/>
    <w:rsid w:val="00CD679D"/>
    <w:rsid w:val="00D032FD"/>
    <w:rsid w:val="00D11B38"/>
    <w:rsid w:val="00D12498"/>
    <w:rsid w:val="00D24323"/>
    <w:rsid w:val="00D65DA0"/>
    <w:rsid w:val="00D65E1E"/>
    <w:rsid w:val="00DB5B31"/>
    <w:rsid w:val="00DD2410"/>
    <w:rsid w:val="00DE4C23"/>
    <w:rsid w:val="00DF185B"/>
    <w:rsid w:val="00DF712D"/>
    <w:rsid w:val="00E32694"/>
    <w:rsid w:val="00E546E9"/>
    <w:rsid w:val="00E64543"/>
    <w:rsid w:val="00E71451"/>
    <w:rsid w:val="00E8719E"/>
    <w:rsid w:val="00EB1FDE"/>
    <w:rsid w:val="00EB73D9"/>
    <w:rsid w:val="00EC5514"/>
    <w:rsid w:val="00ED7228"/>
    <w:rsid w:val="00EE30B0"/>
    <w:rsid w:val="00F40495"/>
    <w:rsid w:val="00F73BBD"/>
    <w:rsid w:val="00F75A51"/>
    <w:rsid w:val="00F96F10"/>
    <w:rsid w:val="00FA019D"/>
    <w:rsid w:val="00FB339A"/>
    <w:rsid w:val="00FB6D53"/>
    <w:rsid w:val="00FC1638"/>
    <w:rsid w:val="00FC27BB"/>
    <w:rsid w:val="00FD0F8F"/>
    <w:rsid w:val="00FF4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A5CB4A"/>
  <w15:docId w15:val="{19D744A4-4E48-4000-AAFC-CFD71E61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5F0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1,Char Char Char Char,Char Char Char, webb"/>
    <w:basedOn w:val="Normal"/>
    <w:link w:val="NormalWebChar"/>
    <w:uiPriority w:val="99"/>
    <w:qFormat/>
    <w:rsid w:val="004613C0"/>
    <w:pPr>
      <w:spacing w:before="100" w:beforeAutospacing="1" w:after="100" w:afterAutospacing="1"/>
    </w:pPr>
    <w:rPr>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Знак Знак Char,Char Char Char1 Char, webb Char"/>
    <w:link w:val="NormalWeb"/>
    <w:locked/>
    <w:rsid w:val="004613C0"/>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1,Bullet1,Bullets,References,List Paragraph (numbered (a)),IBL List Paragraph,List Paragraph nowy,Numbered List Paragraph,Bullet paras,Liste 1,OBC Bullet"/>
    <w:basedOn w:val="Normal"/>
    <w:link w:val="ListParagraphChar"/>
    <w:uiPriority w:val="34"/>
    <w:qFormat/>
    <w:rsid w:val="004613C0"/>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1 Char,Bullet1 Char,Bullets Char,References Char,List Paragraph (numbered (a)) Char,IBL List Paragraph Char,Bullet paras Char"/>
    <w:link w:val="ListParagraph"/>
    <w:uiPriority w:val="34"/>
    <w:qFormat/>
    <w:locked/>
    <w:rsid w:val="004613C0"/>
  </w:style>
  <w:style w:type="paragraph" w:styleId="BalloonText">
    <w:name w:val="Balloon Text"/>
    <w:basedOn w:val="Normal"/>
    <w:link w:val="BalloonTextChar"/>
    <w:uiPriority w:val="99"/>
    <w:unhideWhenUsed/>
    <w:rsid w:val="004613C0"/>
    <w:rPr>
      <w:rFonts w:ascii="Segoe UI" w:hAnsi="Segoe UI" w:cs="Segoe UI"/>
      <w:sz w:val="18"/>
      <w:szCs w:val="18"/>
    </w:rPr>
  </w:style>
  <w:style w:type="character" w:customStyle="1" w:styleId="BalloonTextChar">
    <w:name w:val="Balloon Text Char"/>
    <w:basedOn w:val="DefaultParagraphFont"/>
    <w:link w:val="BalloonText"/>
    <w:uiPriority w:val="99"/>
    <w:rsid w:val="004613C0"/>
    <w:rPr>
      <w:rFonts w:ascii="Segoe UI" w:eastAsia="Times New Roman" w:hAnsi="Segoe UI" w:cs="Segoe UI"/>
      <w:sz w:val="18"/>
      <w:szCs w:val="18"/>
      <w:lang w:val="ru-RU" w:eastAsia="ru-RU"/>
    </w:rPr>
  </w:style>
  <w:style w:type="character" w:styleId="Strong">
    <w:name w:val="Strong"/>
    <w:basedOn w:val="DefaultParagraphFont"/>
    <w:uiPriority w:val="22"/>
    <w:qFormat/>
    <w:rsid w:val="00340C88"/>
    <w:rPr>
      <w:b/>
      <w:bCs/>
    </w:rPr>
  </w:style>
  <w:style w:type="paragraph" w:customStyle="1" w:styleId="a">
    <w:name w:val="Другое"/>
    <w:basedOn w:val="Normal"/>
    <w:qFormat/>
    <w:rsid w:val="00D12498"/>
    <w:pPr>
      <w:shd w:val="clear" w:color="auto" w:fill="FFFFFF"/>
      <w:spacing w:after="500"/>
      <w:ind w:left="280"/>
    </w:pPr>
    <w:rPr>
      <w:color w:val="231F20"/>
      <w:sz w:val="18"/>
      <w:szCs w:val="18"/>
      <w:lang w:val="hy-AM" w:eastAsia="hy-AM" w:bidi="hy-AM"/>
    </w:rPr>
  </w:style>
  <w:style w:type="character" w:customStyle="1" w:styleId="2">
    <w:name w:val="Основной текст (2)_"/>
    <w:basedOn w:val="DefaultParagraphFont"/>
    <w:link w:val="20"/>
    <w:rsid w:val="00D65DA0"/>
    <w:rPr>
      <w:rFonts w:ascii="Times New Roman" w:eastAsia="Times New Roman" w:hAnsi="Times New Roman" w:cs="Times New Roman"/>
      <w:sz w:val="19"/>
      <w:szCs w:val="19"/>
      <w:shd w:val="clear" w:color="auto" w:fill="FFFFFF"/>
    </w:rPr>
  </w:style>
  <w:style w:type="paragraph" w:customStyle="1" w:styleId="20">
    <w:name w:val="Основной текст (2)"/>
    <w:basedOn w:val="Normal"/>
    <w:link w:val="2"/>
    <w:rsid w:val="00D65DA0"/>
    <w:pPr>
      <w:widowControl w:val="0"/>
      <w:shd w:val="clear" w:color="auto" w:fill="FFFFFF"/>
      <w:spacing w:after="120"/>
      <w:ind w:left="900"/>
    </w:pPr>
    <w:rPr>
      <w:sz w:val="19"/>
      <w:szCs w:val="19"/>
      <w:lang w:val="en-US" w:eastAsia="en-US"/>
    </w:rPr>
  </w:style>
  <w:style w:type="character" w:styleId="CommentReference">
    <w:name w:val="annotation reference"/>
    <w:basedOn w:val="DefaultParagraphFont"/>
    <w:uiPriority w:val="99"/>
    <w:semiHidden/>
    <w:unhideWhenUsed/>
    <w:rsid w:val="00187F0E"/>
    <w:rPr>
      <w:sz w:val="16"/>
      <w:szCs w:val="16"/>
    </w:rPr>
  </w:style>
  <w:style w:type="paragraph" w:styleId="CommentText">
    <w:name w:val="annotation text"/>
    <w:basedOn w:val="Normal"/>
    <w:link w:val="CommentTextChar"/>
    <w:uiPriority w:val="99"/>
    <w:semiHidden/>
    <w:unhideWhenUsed/>
    <w:rsid w:val="00187F0E"/>
    <w:rPr>
      <w:sz w:val="20"/>
      <w:szCs w:val="20"/>
    </w:rPr>
  </w:style>
  <w:style w:type="character" w:customStyle="1" w:styleId="CommentTextChar">
    <w:name w:val="Comment Text Char"/>
    <w:basedOn w:val="DefaultParagraphFont"/>
    <w:link w:val="CommentText"/>
    <w:uiPriority w:val="99"/>
    <w:semiHidden/>
    <w:rsid w:val="00187F0E"/>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187F0E"/>
    <w:rPr>
      <w:b/>
      <w:bCs/>
    </w:rPr>
  </w:style>
  <w:style w:type="character" w:customStyle="1" w:styleId="CommentSubjectChar">
    <w:name w:val="Comment Subject Char"/>
    <w:basedOn w:val="CommentTextChar"/>
    <w:link w:val="CommentSubject"/>
    <w:uiPriority w:val="99"/>
    <w:semiHidden/>
    <w:rsid w:val="00187F0E"/>
    <w:rPr>
      <w:rFonts w:ascii="Times New Roman" w:eastAsia="Times New Roman" w:hAnsi="Times New Roman" w:cs="Times New Roman"/>
      <w:b/>
      <w:bCs/>
      <w:sz w:val="20"/>
      <w:szCs w:val="20"/>
      <w:lang w:val="ru-RU" w:eastAsia="ru-RU"/>
    </w:rPr>
  </w:style>
  <w:style w:type="character" w:styleId="Hyperlink">
    <w:name w:val="Hyperlink"/>
    <w:basedOn w:val="DefaultParagraphFont"/>
    <w:semiHidden/>
    <w:unhideWhenUsed/>
    <w:rsid w:val="002F0790"/>
    <w:rPr>
      <w:color w:val="0563C1" w:themeColor="hyperlink"/>
      <w:u w:val="single"/>
    </w:rPr>
  </w:style>
  <w:style w:type="paragraph" w:styleId="Header">
    <w:name w:val="header"/>
    <w:basedOn w:val="Normal"/>
    <w:link w:val="HeaderChar"/>
    <w:rsid w:val="00861EEF"/>
    <w:pPr>
      <w:tabs>
        <w:tab w:val="center" w:pos="4320"/>
        <w:tab w:val="right" w:pos="8640"/>
      </w:tabs>
    </w:pPr>
    <w:rPr>
      <w:rFonts w:ascii="Arial Armenian" w:hAnsi="Arial Armenian"/>
      <w:sz w:val="20"/>
      <w:szCs w:val="20"/>
      <w:lang w:val="en-US"/>
    </w:rPr>
  </w:style>
  <w:style w:type="character" w:customStyle="1" w:styleId="HeaderChar">
    <w:name w:val="Header Char"/>
    <w:basedOn w:val="DefaultParagraphFont"/>
    <w:link w:val="Header"/>
    <w:rsid w:val="00861EEF"/>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449443">
      <w:bodyDiv w:val="1"/>
      <w:marLeft w:val="0"/>
      <w:marRight w:val="0"/>
      <w:marTop w:val="0"/>
      <w:marBottom w:val="0"/>
      <w:divBdr>
        <w:top w:val="none" w:sz="0" w:space="0" w:color="auto"/>
        <w:left w:val="none" w:sz="0" w:space="0" w:color="auto"/>
        <w:bottom w:val="none" w:sz="0" w:space="0" w:color="auto"/>
        <w:right w:val="none" w:sz="0" w:space="0" w:color="auto"/>
      </w:divBdr>
    </w:div>
    <w:div w:id="299196116">
      <w:bodyDiv w:val="1"/>
      <w:marLeft w:val="0"/>
      <w:marRight w:val="0"/>
      <w:marTop w:val="0"/>
      <w:marBottom w:val="0"/>
      <w:divBdr>
        <w:top w:val="none" w:sz="0" w:space="0" w:color="auto"/>
        <w:left w:val="none" w:sz="0" w:space="0" w:color="auto"/>
        <w:bottom w:val="none" w:sz="0" w:space="0" w:color="auto"/>
        <w:right w:val="none" w:sz="0" w:space="0" w:color="auto"/>
      </w:divBdr>
    </w:div>
    <w:div w:id="420029550">
      <w:bodyDiv w:val="1"/>
      <w:marLeft w:val="0"/>
      <w:marRight w:val="0"/>
      <w:marTop w:val="0"/>
      <w:marBottom w:val="0"/>
      <w:divBdr>
        <w:top w:val="none" w:sz="0" w:space="0" w:color="auto"/>
        <w:left w:val="none" w:sz="0" w:space="0" w:color="auto"/>
        <w:bottom w:val="none" w:sz="0" w:space="0" w:color="auto"/>
        <w:right w:val="none" w:sz="0" w:space="0" w:color="auto"/>
      </w:divBdr>
    </w:div>
    <w:div w:id="573272764">
      <w:bodyDiv w:val="1"/>
      <w:marLeft w:val="0"/>
      <w:marRight w:val="0"/>
      <w:marTop w:val="0"/>
      <w:marBottom w:val="0"/>
      <w:divBdr>
        <w:top w:val="none" w:sz="0" w:space="0" w:color="auto"/>
        <w:left w:val="none" w:sz="0" w:space="0" w:color="auto"/>
        <w:bottom w:val="none" w:sz="0" w:space="0" w:color="auto"/>
        <w:right w:val="none" w:sz="0" w:space="0" w:color="auto"/>
      </w:divBdr>
    </w:div>
    <w:div w:id="613098422">
      <w:bodyDiv w:val="1"/>
      <w:marLeft w:val="0"/>
      <w:marRight w:val="0"/>
      <w:marTop w:val="0"/>
      <w:marBottom w:val="0"/>
      <w:divBdr>
        <w:top w:val="none" w:sz="0" w:space="0" w:color="auto"/>
        <w:left w:val="none" w:sz="0" w:space="0" w:color="auto"/>
        <w:bottom w:val="none" w:sz="0" w:space="0" w:color="auto"/>
        <w:right w:val="none" w:sz="0" w:space="0" w:color="auto"/>
      </w:divBdr>
    </w:div>
    <w:div w:id="748355971">
      <w:bodyDiv w:val="1"/>
      <w:marLeft w:val="0"/>
      <w:marRight w:val="0"/>
      <w:marTop w:val="0"/>
      <w:marBottom w:val="0"/>
      <w:divBdr>
        <w:top w:val="none" w:sz="0" w:space="0" w:color="auto"/>
        <w:left w:val="none" w:sz="0" w:space="0" w:color="auto"/>
        <w:bottom w:val="none" w:sz="0" w:space="0" w:color="auto"/>
        <w:right w:val="none" w:sz="0" w:space="0" w:color="auto"/>
      </w:divBdr>
    </w:div>
    <w:div w:id="909772792">
      <w:bodyDiv w:val="1"/>
      <w:marLeft w:val="0"/>
      <w:marRight w:val="0"/>
      <w:marTop w:val="0"/>
      <w:marBottom w:val="0"/>
      <w:divBdr>
        <w:top w:val="none" w:sz="0" w:space="0" w:color="auto"/>
        <w:left w:val="none" w:sz="0" w:space="0" w:color="auto"/>
        <w:bottom w:val="none" w:sz="0" w:space="0" w:color="auto"/>
        <w:right w:val="none" w:sz="0" w:space="0" w:color="auto"/>
      </w:divBdr>
    </w:div>
    <w:div w:id="1037507914">
      <w:bodyDiv w:val="1"/>
      <w:marLeft w:val="0"/>
      <w:marRight w:val="0"/>
      <w:marTop w:val="0"/>
      <w:marBottom w:val="0"/>
      <w:divBdr>
        <w:top w:val="none" w:sz="0" w:space="0" w:color="auto"/>
        <w:left w:val="none" w:sz="0" w:space="0" w:color="auto"/>
        <w:bottom w:val="none" w:sz="0" w:space="0" w:color="auto"/>
        <w:right w:val="none" w:sz="0" w:space="0" w:color="auto"/>
      </w:divBdr>
    </w:div>
    <w:div w:id="1566834715">
      <w:bodyDiv w:val="1"/>
      <w:marLeft w:val="0"/>
      <w:marRight w:val="0"/>
      <w:marTop w:val="0"/>
      <w:marBottom w:val="0"/>
      <w:divBdr>
        <w:top w:val="none" w:sz="0" w:space="0" w:color="auto"/>
        <w:left w:val="none" w:sz="0" w:space="0" w:color="auto"/>
        <w:bottom w:val="none" w:sz="0" w:space="0" w:color="auto"/>
        <w:right w:val="none" w:sz="0" w:space="0" w:color="auto"/>
      </w:divBdr>
    </w:div>
    <w:div w:id="1617369023">
      <w:bodyDiv w:val="1"/>
      <w:marLeft w:val="0"/>
      <w:marRight w:val="0"/>
      <w:marTop w:val="0"/>
      <w:marBottom w:val="0"/>
      <w:divBdr>
        <w:top w:val="none" w:sz="0" w:space="0" w:color="auto"/>
        <w:left w:val="none" w:sz="0" w:space="0" w:color="auto"/>
        <w:bottom w:val="none" w:sz="0" w:space="0" w:color="auto"/>
        <w:right w:val="none" w:sz="0" w:space="0" w:color="auto"/>
      </w:divBdr>
    </w:div>
    <w:div w:id="1736582381">
      <w:bodyDiv w:val="1"/>
      <w:marLeft w:val="0"/>
      <w:marRight w:val="0"/>
      <w:marTop w:val="0"/>
      <w:marBottom w:val="0"/>
      <w:divBdr>
        <w:top w:val="none" w:sz="0" w:space="0" w:color="auto"/>
        <w:left w:val="none" w:sz="0" w:space="0" w:color="auto"/>
        <w:bottom w:val="none" w:sz="0" w:space="0" w:color="auto"/>
        <w:right w:val="none" w:sz="0" w:space="0" w:color="auto"/>
      </w:divBdr>
    </w:div>
    <w:div w:id="1948004223">
      <w:bodyDiv w:val="1"/>
      <w:marLeft w:val="0"/>
      <w:marRight w:val="0"/>
      <w:marTop w:val="0"/>
      <w:marBottom w:val="0"/>
      <w:divBdr>
        <w:top w:val="none" w:sz="0" w:space="0" w:color="auto"/>
        <w:left w:val="none" w:sz="0" w:space="0" w:color="auto"/>
        <w:bottom w:val="none" w:sz="0" w:space="0" w:color="auto"/>
        <w:right w:val="none" w:sz="0" w:space="0" w:color="auto"/>
      </w:divBdr>
    </w:div>
    <w:div w:id="2012291165">
      <w:bodyDiv w:val="1"/>
      <w:marLeft w:val="0"/>
      <w:marRight w:val="0"/>
      <w:marTop w:val="0"/>
      <w:marBottom w:val="0"/>
      <w:divBdr>
        <w:top w:val="none" w:sz="0" w:space="0" w:color="auto"/>
        <w:left w:val="none" w:sz="0" w:space="0" w:color="auto"/>
        <w:bottom w:val="none" w:sz="0" w:space="0" w:color="auto"/>
        <w:right w:val="none" w:sz="0" w:space="0" w:color="auto"/>
      </w:divBdr>
    </w:div>
    <w:div w:id="206421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7B2FE-0A98-473F-B773-F138CBA16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119</Words>
  <Characters>824</Characters>
  <Application>Microsoft Office Word</Application>
  <DocSecurity>0</DocSecurity>
  <Lines>41</Lines>
  <Paragraphs>26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Hpcompaq</dc:creator>
  <cp:keywords>https:/mul2-mta.gov.am/tasks/1428146/oneclick/dfd389a23f271253e9b2862f61f846c9a6b0a47e929237e4d5fef4b13f07c850.docx?token=d87dace66971f3934245bc39ddc1f1ab</cp:keywords>
  <dc:description/>
  <cp:lastModifiedBy>Arevhat Poghosyan</cp:lastModifiedBy>
  <cp:revision>6</cp:revision>
  <cp:lastPrinted>2023-10-13T14:09:00Z</cp:lastPrinted>
  <dcterms:created xsi:type="dcterms:W3CDTF">2025-02-20T05:42:00Z</dcterms:created>
  <dcterms:modified xsi:type="dcterms:W3CDTF">2025-05-07T13:48:00Z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f77ba442aaabd984dfd8b2ae4997e3f209b3dd91184c2eea08ef2ab56b9bae1e</vt:lpwstr>
  </property>
</Properties>
</file>