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65C0021E"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27765F">
        <w:rPr>
          <w:rFonts w:ascii="GHEA Grapalat" w:hAnsi="GHEA Grapalat" w:cs="Cambria"/>
          <w:b/>
          <w:bCs/>
          <w:sz w:val="24"/>
          <w:szCs w:val="24"/>
          <w:lang w:val="hy-AM"/>
        </w:rPr>
        <w:t>ԱՆՇԱՐԺ ԳՈՒՅՔ</w:t>
      </w:r>
      <w:r w:rsidRPr="0040698A">
        <w:rPr>
          <w:rFonts w:ascii="GHEA Grapalat" w:hAnsi="GHEA Grapalat" w:cs="Cambria"/>
          <w:b/>
          <w:bCs/>
          <w:sz w:val="24"/>
          <w:szCs w:val="24"/>
          <w:lang w:val="hy-AM"/>
        </w:rPr>
        <w:t xml:space="preserve"> 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38472C" w14:paraId="3643DE8D" w14:textId="77777777" w:rsidTr="009A031C">
        <w:trPr>
          <w:trHeight w:val="869"/>
        </w:trPr>
        <w:tc>
          <w:tcPr>
            <w:tcW w:w="6865" w:type="dxa"/>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210ACC14" w14:textId="010FAB02" w:rsidR="00EF718C" w:rsidRPr="008777D4" w:rsidRDefault="0038472C" w:rsidP="0038472C">
            <w:pPr>
              <w:spacing w:line="360" w:lineRule="auto"/>
              <w:rPr>
                <w:rFonts w:ascii="GHEA Grapalat" w:hAnsi="GHEA Grapalat"/>
                <w:sz w:val="24"/>
                <w:szCs w:val="24"/>
                <w:lang w:val="af-ZA"/>
              </w:rPr>
            </w:pPr>
            <w:r>
              <w:rPr>
                <w:rFonts w:ascii="GHEA Grapalat" w:hAnsi="GHEA Grapalat"/>
                <w:sz w:val="24"/>
                <w:szCs w:val="24"/>
                <w:lang w:val="hy-AM"/>
              </w:rPr>
              <w:t>ՀՀ կառավարության 2021 թվականի փետրվարի 25-ի «Կառավարության աշխատակարգը հաստատելու մասին» N 252-Լ որոշմամբ հաստատված աշխատակարգի 16-րդ կետով սահմանված ժամկետում կարծիք չի ներկայացրել։</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4001A1F4" w:rsidR="00EF718C" w:rsidRPr="0093748B" w:rsidRDefault="009A547F" w:rsidP="00A16A7C">
            <w:pPr>
              <w:spacing w:line="360" w:lineRule="auto"/>
              <w:rPr>
                <w:rFonts w:ascii="GHEA Grapalat" w:hAnsi="GHEA Grapalat"/>
                <w:sz w:val="24"/>
                <w:szCs w:val="24"/>
                <w:lang w:val="af-ZA"/>
              </w:rPr>
            </w:pPr>
            <w:r>
              <w:rPr>
                <w:rFonts w:ascii="GHEA Grapalat" w:hAnsi="GHEA Grapalat"/>
                <w:sz w:val="24"/>
                <w:szCs w:val="24"/>
                <w:lang w:val="hy-AM"/>
              </w:rPr>
              <w:t>25</w:t>
            </w:r>
            <w:r w:rsidR="00D260BD" w:rsidRPr="0093748B">
              <w:rPr>
                <w:rFonts w:ascii="GHEA Grapalat" w:hAnsi="GHEA Grapalat"/>
                <w:sz w:val="24"/>
                <w:szCs w:val="24"/>
                <w:lang w:val="hy-AM"/>
              </w:rPr>
              <w:t>.</w:t>
            </w:r>
            <w:r w:rsidR="002618A4">
              <w:rPr>
                <w:rFonts w:ascii="GHEA Grapalat" w:hAnsi="GHEA Grapalat"/>
                <w:sz w:val="24"/>
                <w:szCs w:val="24"/>
                <w:lang w:val="hy-AM"/>
              </w:rPr>
              <w:t>04</w:t>
            </w:r>
            <w:r w:rsidR="003A3A16" w:rsidRPr="0093748B">
              <w:rPr>
                <w:rFonts w:ascii="GHEA Grapalat" w:hAnsi="GHEA Grapalat"/>
                <w:sz w:val="24"/>
                <w:szCs w:val="24"/>
                <w:lang w:val="hy-AM"/>
              </w:rPr>
              <w:t>.</w:t>
            </w:r>
            <w:r w:rsidR="00EC5172" w:rsidRPr="0093748B">
              <w:rPr>
                <w:rFonts w:ascii="GHEA Grapalat" w:hAnsi="GHEA Grapalat"/>
                <w:sz w:val="24"/>
                <w:szCs w:val="24"/>
                <w:lang w:val="hy-AM"/>
              </w:rPr>
              <w:t>202</w:t>
            </w:r>
            <w:r w:rsidR="002618A4">
              <w:rPr>
                <w:rFonts w:ascii="GHEA Grapalat" w:hAnsi="GHEA Grapalat"/>
                <w:sz w:val="24"/>
                <w:szCs w:val="24"/>
                <w:lang w:val="hy-AM"/>
              </w:rPr>
              <w:t>5</w:t>
            </w:r>
            <w:r w:rsidR="002551AF" w:rsidRPr="0093748B">
              <w:rPr>
                <w:rFonts w:ascii="GHEA Grapalat" w:hAnsi="GHEA Grapalat"/>
                <w:sz w:val="24"/>
                <w:szCs w:val="24"/>
                <w:lang w:val="af-ZA"/>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2E31CB1B"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9A547F">
              <w:rPr>
                <w:rFonts w:ascii="GHEA Grapalat" w:hAnsi="GHEA Grapalat"/>
                <w:sz w:val="24"/>
                <w:szCs w:val="24"/>
                <w:lang w:val="hy-AM"/>
              </w:rPr>
              <w:t>9077</w:t>
            </w:r>
            <w:r w:rsidR="00FE65AC" w:rsidRPr="0093748B">
              <w:rPr>
                <w:rFonts w:ascii="GHEA Grapalat" w:hAnsi="GHEA Grapalat"/>
                <w:sz w:val="24"/>
                <w:szCs w:val="24"/>
                <w:lang w:val="hy-AM"/>
              </w:rPr>
              <w:t>-202</w:t>
            </w:r>
            <w:r w:rsidR="002618A4">
              <w:rPr>
                <w:rFonts w:ascii="GHEA Grapalat" w:hAnsi="GHEA Grapalat"/>
                <w:sz w:val="24"/>
                <w:szCs w:val="24"/>
                <w:lang w:val="hy-AM"/>
              </w:rPr>
              <w:t>5</w:t>
            </w:r>
          </w:p>
        </w:tc>
      </w:tr>
      <w:tr w:rsidR="0093748B" w:rsidRPr="0016737C" w14:paraId="534D42F0" w14:textId="77777777" w:rsidTr="009A031C">
        <w:tblPrEx>
          <w:shd w:val="clear" w:color="auto" w:fill="auto"/>
        </w:tblPrEx>
        <w:trPr>
          <w:trHeight w:val="91"/>
        </w:trPr>
        <w:tc>
          <w:tcPr>
            <w:tcW w:w="6865" w:type="dxa"/>
            <w:shd w:val="clear" w:color="auto" w:fill="FFFFFF" w:themeFill="background1"/>
          </w:tcPr>
          <w:p w14:paraId="662197B7" w14:textId="77777777" w:rsidR="00632750" w:rsidRPr="00632750" w:rsidRDefault="00632750" w:rsidP="00632750">
            <w:pPr>
              <w:tabs>
                <w:tab w:val="left" w:pos="0"/>
                <w:tab w:val="left" w:pos="9072"/>
                <w:tab w:val="left" w:pos="9270"/>
              </w:tabs>
              <w:spacing w:line="276" w:lineRule="auto"/>
              <w:ind w:right="227"/>
              <w:jc w:val="both"/>
              <w:rPr>
                <w:rFonts w:ascii="GHEA Grapalat" w:hAnsi="GHEA Grapalat"/>
                <w:sz w:val="24"/>
                <w:szCs w:val="24"/>
                <w:lang w:val="hy-AM" w:eastAsia="en-US"/>
              </w:rPr>
            </w:pPr>
            <w:r w:rsidRPr="00632750">
              <w:rPr>
                <w:rFonts w:ascii="GHEA Grapalat" w:hAnsi="GHEA Grapalat"/>
                <w:color w:val="000000" w:themeColor="text1"/>
                <w:sz w:val="24"/>
                <w:szCs w:val="24"/>
                <w:lang w:val="hy-AM"/>
              </w:rPr>
              <w:t xml:space="preserve">   </w:t>
            </w:r>
            <w:r w:rsidRPr="00632750">
              <w:rPr>
                <w:rFonts w:ascii="GHEA Grapalat" w:hAnsi="GHEA Grapalat"/>
                <w:sz w:val="24"/>
                <w:szCs w:val="24"/>
                <w:lang w:val="hy-AM"/>
              </w:rPr>
              <w:t>Հիմք ընդունելով ՀՀ տարածքային կառավարման և ենթակառուցվածքների նախարարության 2025 թվականի ապրիլի 25-ի N ԴԽ//13816-2025 գրությունը՝ «Անշարժ գույք ամրացնելու մասին» ՀՀ կառավարության որոշման նախագծի (այսուհետ՝ Նախագիծ) վերաբերյալ հայտնում ենք հետևյալը.</w:t>
            </w:r>
          </w:p>
          <w:p w14:paraId="31C62DD5" w14:textId="77777777" w:rsidR="00632750" w:rsidRPr="00632750" w:rsidRDefault="00632750" w:rsidP="00632750">
            <w:pPr>
              <w:tabs>
                <w:tab w:val="left" w:pos="0"/>
                <w:tab w:val="left" w:pos="9072"/>
                <w:tab w:val="left" w:pos="9270"/>
              </w:tabs>
              <w:spacing w:line="276" w:lineRule="auto"/>
              <w:ind w:right="227"/>
              <w:jc w:val="both"/>
              <w:rPr>
                <w:rFonts w:ascii="GHEA Grapalat" w:hAnsi="GHEA Grapalat"/>
                <w:bCs/>
                <w:iCs/>
                <w:sz w:val="24"/>
                <w:szCs w:val="24"/>
                <w:lang w:val="hy-AM"/>
              </w:rPr>
            </w:pPr>
            <w:r w:rsidRPr="00632750">
              <w:rPr>
                <w:rFonts w:ascii="GHEA Grapalat" w:hAnsi="GHEA Grapalat"/>
                <w:sz w:val="24"/>
                <w:szCs w:val="24"/>
                <w:lang w:val="hy-AM"/>
              </w:rPr>
              <w:t xml:space="preserve">   Հաշվի առնելով Անշարժ գույքի էլեկտրոնային տեղեկատվական շտեմարանի տվյալները՝ առաջարկում ենք Նախագծի 1-ին կետում </w:t>
            </w:r>
            <w:r w:rsidRPr="00632750">
              <w:rPr>
                <w:rFonts w:ascii="GHEA Grapalat" w:hAnsi="GHEA Grapalat"/>
                <w:bCs/>
                <w:sz w:val="24"/>
                <w:szCs w:val="24"/>
                <w:lang w:val="hy-AM"/>
              </w:rPr>
              <w:t xml:space="preserve">«հարող» բառից հետո լրացնել «տարածք» բառը: </w:t>
            </w:r>
            <w:r w:rsidRPr="00632750">
              <w:rPr>
                <w:rFonts w:ascii="GHEA Grapalat" w:hAnsi="GHEA Grapalat"/>
                <w:bCs/>
                <w:iCs/>
                <w:sz w:val="24"/>
                <w:szCs w:val="24"/>
                <w:lang w:val="hy-AM"/>
              </w:rPr>
              <w:t xml:space="preserve">Միաժամանակ առաջարկում ենք հետագայում Նախագծի 1-ին կետում հիշատակված 0.0358 հա հողամասի նպատակային նշանակությունը սահմանված կարգով փոխելու գործընթաց նախաձեռնել՝ այն դասակարգելով անտառային հողերի շարքը: </w:t>
            </w:r>
          </w:p>
          <w:p w14:paraId="5BCACFE9" w14:textId="77777777" w:rsidR="00EF718C" w:rsidRPr="002618A4"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4C116D6A" w:rsidR="00EF718C" w:rsidRPr="0093748B" w:rsidRDefault="00157AB6"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93748B" w:rsidRPr="0093748B" w14:paraId="4333D3F8" w14:textId="77777777" w:rsidTr="009A031C">
        <w:tblPrEx>
          <w:shd w:val="clear" w:color="auto" w:fill="auto"/>
        </w:tblPrEx>
        <w:trPr>
          <w:trHeight w:val="815"/>
        </w:trPr>
        <w:tc>
          <w:tcPr>
            <w:tcW w:w="6865" w:type="dxa"/>
            <w:vMerge w:val="restart"/>
            <w:shd w:val="clear" w:color="auto" w:fill="D9D9D9" w:themeFill="background1" w:themeFillShade="D9"/>
          </w:tcPr>
          <w:p w14:paraId="191F0AAB" w14:textId="006D00C9" w:rsidR="008A4AE0" w:rsidRPr="0093748B" w:rsidRDefault="008A4AE0" w:rsidP="00D260BD">
            <w:pPr>
              <w:tabs>
                <w:tab w:val="left" w:pos="0"/>
              </w:tabs>
              <w:spacing w:line="276" w:lineRule="auto"/>
              <w:jc w:val="both"/>
              <w:rPr>
                <w:rFonts w:ascii="GHEA Grapalat" w:hAnsi="GHEA Grapalat"/>
                <w:sz w:val="24"/>
                <w:szCs w:val="24"/>
                <w:lang w:val="hy-AM"/>
              </w:rPr>
            </w:pPr>
            <w:r w:rsidRPr="0093748B">
              <w:rPr>
                <w:rFonts w:ascii="GHEA Grapalat" w:hAnsi="GHEA Grapalat"/>
                <w:sz w:val="24"/>
                <w:szCs w:val="24"/>
                <w:lang w:val="hy-AM"/>
              </w:rPr>
              <w:t>3</w:t>
            </w:r>
            <w:r w:rsidRPr="0093748B">
              <w:rPr>
                <w:rFonts w:ascii="Cambria Math" w:hAnsi="Cambria Math" w:cs="Cambria Math"/>
                <w:sz w:val="24"/>
                <w:szCs w:val="24"/>
                <w:lang w:val="hy-AM"/>
              </w:rPr>
              <w:t>․</w:t>
            </w:r>
            <w:r w:rsidRPr="0093748B">
              <w:rPr>
                <w:rFonts w:ascii="GHEA Grapalat" w:hAnsi="GHEA Grapalat"/>
                <w:sz w:val="24"/>
                <w:szCs w:val="24"/>
                <w:lang w:val="hy-AM"/>
              </w:rPr>
              <w:t xml:space="preserve"> </w:t>
            </w:r>
            <w:r w:rsidR="00882F3D" w:rsidRPr="0093748B">
              <w:rPr>
                <w:rFonts w:ascii="GHEA Grapalat" w:hAnsi="GHEA Grapalat" w:cs="GHEA Grapalat"/>
                <w:sz w:val="24"/>
                <w:szCs w:val="24"/>
                <w:lang w:val="hy-AM"/>
              </w:rPr>
              <w:t xml:space="preserve">ՀՀ </w:t>
            </w:r>
            <w:r w:rsidR="0016737C">
              <w:rPr>
                <w:rFonts w:ascii="GHEA Grapalat" w:hAnsi="GHEA Grapalat" w:cs="GHEA Grapalat"/>
                <w:sz w:val="24"/>
                <w:szCs w:val="24"/>
                <w:lang w:val="hy-AM"/>
              </w:rPr>
              <w:t>շրջակա միջավայրի նախարարություն</w:t>
            </w:r>
          </w:p>
        </w:tc>
        <w:tc>
          <w:tcPr>
            <w:tcW w:w="3858" w:type="dxa"/>
            <w:shd w:val="clear" w:color="auto" w:fill="D9D9D9" w:themeFill="background1" w:themeFillShade="D9"/>
          </w:tcPr>
          <w:p w14:paraId="56E8FCB7" w14:textId="7815DC1D" w:rsidR="008A4AE0" w:rsidRPr="0093748B" w:rsidRDefault="0016737C" w:rsidP="00A16A7C">
            <w:pPr>
              <w:spacing w:line="360" w:lineRule="auto"/>
              <w:ind w:firstLine="301"/>
              <w:rPr>
                <w:rFonts w:ascii="GHEA Grapalat" w:hAnsi="GHEA Grapalat" w:cs="GHEA Grapalat"/>
                <w:sz w:val="24"/>
                <w:szCs w:val="24"/>
                <w:lang w:val="hy-AM"/>
              </w:rPr>
            </w:pPr>
            <w:r>
              <w:rPr>
                <w:rFonts w:ascii="GHEA Grapalat" w:hAnsi="GHEA Grapalat" w:cs="GHEA Grapalat"/>
                <w:sz w:val="24"/>
                <w:szCs w:val="24"/>
                <w:lang w:val="hy-AM"/>
              </w:rPr>
              <w:t>05</w:t>
            </w:r>
            <w:r w:rsidR="008A4AE0" w:rsidRPr="0072099D">
              <w:rPr>
                <w:rFonts w:ascii="Microsoft JhengHei" w:eastAsia="Microsoft JhengHei" w:hAnsi="Microsoft JhengHei" w:cs="Microsoft JhengHei" w:hint="eastAsia"/>
                <w:sz w:val="24"/>
                <w:szCs w:val="24"/>
                <w:lang w:val="hy-AM"/>
              </w:rPr>
              <w:t>․</w:t>
            </w:r>
            <w:r w:rsidR="0072099D" w:rsidRPr="0072099D">
              <w:rPr>
                <w:rFonts w:ascii="GHEA Grapalat" w:hAnsi="GHEA Grapalat" w:cs="GHEA Grapalat"/>
                <w:sz w:val="24"/>
                <w:szCs w:val="24"/>
                <w:lang w:val="hy-AM"/>
              </w:rPr>
              <w:t>0</w:t>
            </w:r>
            <w:r>
              <w:rPr>
                <w:rFonts w:ascii="GHEA Grapalat" w:hAnsi="GHEA Grapalat" w:cs="GHEA Grapalat"/>
                <w:sz w:val="24"/>
                <w:szCs w:val="24"/>
                <w:lang w:val="hy-AM"/>
              </w:rPr>
              <w:t>5</w:t>
            </w:r>
            <w:r w:rsidR="008A4AE0" w:rsidRPr="0072099D">
              <w:rPr>
                <w:rFonts w:ascii="Microsoft JhengHei" w:eastAsia="Microsoft JhengHei" w:hAnsi="Microsoft JhengHei" w:cs="Microsoft JhengHei" w:hint="eastAsia"/>
                <w:sz w:val="24"/>
                <w:szCs w:val="24"/>
                <w:lang w:val="hy-AM"/>
              </w:rPr>
              <w:t>․</w:t>
            </w:r>
            <w:r w:rsidR="008A4AE0" w:rsidRPr="0093748B">
              <w:rPr>
                <w:rFonts w:ascii="GHEA Grapalat" w:hAnsi="GHEA Grapalat" w:cs="GHEA Grapalat"/>
                <w:sz w:val="24"/>
                <w:szCs w:val="24"/>
                <w:lang w:val="hy-AM"/>
              </w:rPr>
              <w:t>202</w:t>
            </w:r>
            <w:r w:rsidR="0072099D">
              <w:rPr>
                <w:rFonts w:ascii="GHEA Grapalat" w:hAnsi="GHEA Grapalat" w:cs="GHEA Grapalat"/>
                <w:sz w:val="24"/>
                <w:szCs w:val="24"/>
                <w:lang w:val="hy-AM"/>
              </w:rPr>
              <w:t>5</w:t>
            </w:r>
            <w:r w:rsidR="008A4AE0" w:rsidRPr="0093748B">
              <w:rPr>
                <w:rFonts w:ascii="GHEA Grapalat" w:hAnsi="GHEA Grapalat" w:cs="GHEA Grapalat"/>
                <w:sz w:val="24"/>
                <w:szCs w:val="24"/>
                <w:lang w:val="hy-AM"/>
              </w:rPr>
              <w:t>թ</w:t>
            </w:r>
            <w:r w:rsidR="008A4AE0" w:rsidRPr="0072099D">
              <w:rPr>
                <w:rFonts w:ascii="Microsoft JhengHei" w:eastAsia="Microsoft JhengHei" w:hAnsi="Microsoft JhengHei" w:cs="Microsoft JhengHei" w:hint="eastAsia"/>
                <w:sz w:val="24"/>
                <w:szCs w:val="24"/>
                <w:lang w:val="hy-AM"/>
              </w:rPr>
              <w:t>․</w:t>
            </w:r>
          </w:p>
        </w:tc>
      </w:tr>
      <w:tr w:rsidR="0093748B" w:rsidRPr="0093748B" w14:paraId="5905700B" w14:textId="77777777" w:rsidTr="009A031C">
        <w:tblPrEx>
          <w:shd w:val="clear" w:color="auto" w:fill="auto"/>
        </w:tblPrEx>
        <w:trPr>
          <w:trHeight w:val="91"/>
        </w:trPr>
        <w:tc>
          <w:tcPr>
            <w:tcW w:w="6865" w:type="dxa"/>
            <w:vMerge/>
            <w:shd w:val="clear" w:color="auto" w:fill="D9D9D9" w:themeFill="background1" w:themeFillShade="D9"/>
          </w:tcPr>
          <w:p w14:paraId="740EC890" w14:textId="77777777" w:rsidR="008A4AE0" w:rsidRPr="0093748B" w:rsidRDefault="008A4AE0" w:rsidP="00D260BD">
            <w:pPr>
              <w:tabs>
                <w:tab w:val="left" w:pos="0"/>
              </w:tabs>
              <w:spacing w:line="276" w:lineRule="auto"/>
              <w:jc w:val="both"/>
              <w:rPr>
                <w:rFonts w:ascii="GHEA Grapalat" w:hAnsi="GHEA Grapalat"/>
                <w:sz w:val="24"/>
                <w:szCs w:val="24"/>
                <w:lang w:val="hy-AM"/>
              </w:rPr>
            </w:pPr>
          </w:p>
        </w:tc>
        <w:tc>
          <w:tcPr>
            <w:tcW w:w="3858" w:type="dxa"/>
            <w:shd w:val="clear" w:color="auto" w:fill="D9D9D9" w:themeFill="background1" w:themeFillShade="D9"/>
          </w:tcPr>
          <w:p w14:paraId="4477F515" w14:textId="45BBC36F" w:rsidR="008A4AE0" w:rsidRPr="0093748B" w:rsidRDefault="008A4AE0" w:rsidP="00A16A7C">
            <w:pPr>
              <w:spacing w:line="360" w:lineRule="auto"/>
              <w:ind w:firstLine="301"/>
              <w:rPr>
                <w:rFonts w:ascii="GHEA Grapalat" w:hAnsi="GHEA Grapalat" w:cs="GHEA Grapalat"/>
                <w:sz w:val="24"/>
                <w:szCs w:val="24"/>
                <w:lang w:val="hy-AM"/>
              </w:rPr>
            </w:pPr>
            <w:r w:rsidRPr="0093748B">
              <w:rPr>
                <w:rFonts w:ascii="GHEA Grapalat" w:hAnsi="GHEA Grapalat" w:cs="GHEA Grapalat"/>
                <w:sz w:val="24"/>
                <w:szCs w:val="24"/>
                <w:lang w:val="hy-AM"/>
              </w:rPr>
              <w:t xml:space="preserve">N </w:t>
            </w:r>
            <w:r w:rsidR="0016737C">
              <w:rPr>
                <w:rFonts w:ascii="GHEA Grapalat" w:hAnsi="GHEA Grapalat" w:cs="GHEA Grapalat"/>
                <w:sz w:val="24"/>
                <w:szCs w:val="24"/>
                <w:lang w:val="hy-AM"/>
              </w:rPr>
              <w:t>1/31</w:t>
            </w:r>
            <w:r w:rsidR="0016737C" w:rsidRPr="0016737C">
              <w:rPr>
                <w:rFonts w:ascii="MS Mincho" w:eastAsia="MS Mincho" w:hAnsi="MS Mincho" w:cs="MS Mincho" w:hint="eastAsia"/>
                <w:sz w:val="24"/>
                <w:szCs w:val="24"/>
                <w:lang w:val="hy-AM"/>
              </w:rPr>
              <w:t>․</w:t>
            </w:r>
            <w:r w:rsidR="0016737C" w:rsidRPr="0016737C">
              <w:rPr>
                <w:rFonts w:ascii="GHEA Grapalat" w:hAnsi="GHEA Grapalat" w:cs="GHEA Grapalat"/>
                <w:sz w:val="24"/>
                <w:szCs w:val="24"/>
                <w:lang w:val="hy-AM"/>
              </w:rPr>
              <w:t>3</w:t>
            </w:r>
            <w:r w:rsidR="0016737C" w:rsidRPr="0016737C">
              <w:rPr>
                <w:rFonts w:ascii="MS Mincho" w:eastAsia="MS Mincho" w:hAnsi="MS Mincho" w:cs="MS Mincho" w:hint="eastAsia"/>
                <w:sz w:val="24"/>
                <w:szCs w:val="24"/>
                <w:lang w:val="hy-AM"/>
              </w:rPr>
              <w:t>․</w:t>
            </w:r>
            <w:r w:rsidR="0016737C" w:rsidRPr="0016737C">
              <w:rPr>
                <w:rFonts w:ascii="GHEA Grapalat" w:hAnsi="GHEA Grapalat" w:cs="GHEA Grapalat"/>
                <w:sz w:val="24"/>
                <w:szCs w:val="24"/>
                <w:lang w:val="hy-AM"/>
              </w:rPr>
              <w:t>3/5047</w:t>
            </w:r>
            <w:r w:rsidRPr="0093748B">
              <w:rPr>
                <w:rFonts w:ascii="GHEA Grapalat" w:hAnsi="GHEA Grapalat" w:cs="GHEA Grapalat"/>
                <w:sz w:val="24"/>
                <w:szCs w:val="24"/>
                <w:lang w:val="hy-AM"/>
              </w:rPr>
              <w:t>-202</w:t>
            </w:r>
            <w:r w:rsidR="0072099D">
              <w:rPr>
                <w:rFonts w:ascii="GHEA Grapalat" w:hAnsi="GHEA Grapalat" w:cs="GHEA Grapalat"/>
                <w:sz w:val="24"/>
                <w:szCs w:val="24"/>
                <w:lang w:val="hy-AM"/>
              </w:rPr>
              <w:t>5</w:t>
            </w:r>
          </w:p>
          <w:p w14:paraId="76313684" w14:textId="591780D4" w:rsidR="00C412C0" w:rsidRPr="0093748B" w:rsidRDefault="00C412C0" w:rsidP="00A16A7C">
            <w:pPr>
              <w:spacing w:line="360" w:lineRule="auto"/>
              <w:ind w:firstLine="301"/>
              <w:rPr>
                <w:rFonts w:ascii="GHEA Grapalat" w:hAnsi="GHEA Grapalat" w:cs="GHEA Grapalat"/>
                <w:sz w:val="24"/>
                <w:szCs w:val="24"/>
                <w:lang w:val="hy-AM"/>
              </w:rPr>
            </w:pPr>
          </w:p>
        </w:tc>
      </w:tr>
      <w:tr w:rsidR="0093748B" w:rsidRPr="0093748B" w14:paraId="30EC3F0E" w14:textId="77777777" w:rsidTr="0061593E">
        <w:tblPrEx>
          <w:shd w:val="clear" w:color="auto" w:fill="auto"/>
        </w:tblPrEx>
        <w:trPr>
          <w:trHeight w:val="4135"/>
        </w:trPr>
        <w:tc>
          <w:tcPr>
            <w:tcW w:w="6865" w:type="dxa"/>
            <w:shd w:val="clear" w:color="auto" w:fill="auto"/>
          </w:tcPr>
          <w:p w14:paraId="259D6000" w14:textId="77777777" w:rsidR="000B76E5" w:rsidRDefault="000B76E5" w:rsidP="000B76E5">
            <w:pPr>
              <w:ind w:firstLine="540"/>
              <w:jc w:val="both"/>
              <w:rPr>
                <w:rFonts w:ascii="GHEA Grapalat" w:hAnsi="GHEA Grapalat"/>
                <w:bCs/>
                <w:iCs/>
                <w:sz w:val="24"/>
                <w:szCs w:val="24"/>
                <w:lang w:val="hy-AM" w:eastAsia="en-US"/>
              </w:rPr>
            </w:pPr>
            <w:r>
              <w:rPr>
                <w:rFonts w:ascii="GHEA Grapalat" w:hAnsi="GHEA Grapalat"/>
                <w:bCs/>
                <w:iCs/>
                <w:sz w:val="24"/>
                <w:szCs w:val="24"/>
                <w:lang w:val="hy-AM"/>
              </w:rPr>
              <w:lastRenderedPageBreak/>
              <w:t>Ի պատասխան Ձեր 2025 թվականի ապրիլի 25-ի №ԴԽ//13816 գրության՝ տեղեկացնում եմ, որ շրջակա միջավայրի նախարարության կողմից ուսումնասիրվել են «Անշարժ գույք ամրացնելու մասին» Կառավարության որոշման նախագիծն ու անհրաժեշտ փաստաթղթերի փաթեթը։</w:t>
            </w:r>
          </w:p>
          <w:p w14:paraId="2178949A" w14:textId="77777777" w:rsidR="000B76E5" w:rsidRDefault="000B76E5" w:rsidP="000B76E5">
            <w:pPr>
              <w:ind w:firstLine="540"/>
              <w:jc w:val="both"/>
              <w:rPr>
                <w:rFonts w:ascii="GHEA Grapalat" w:hAnsi="GHEA Grapalat"/>
                <w:bCs/>
                <w:iCs/>
                <w:sz w:val="24"/>
                <w:szCs w:val="24"/>
                <w:lang w:val="hy-AM"/>
              </w:rPr>
            </w:pPr>
            <w:r>
              <w:rPr>
                <w:rFonts w:ascii="GHEA Grapalat" w:hAnsi="GHEA Grapalat"/>
                <w:bCs/>
                <w:iCs/>
                <w:sz w:val="24"/>
                <w:szCs w:val="24"/>
                <w:lang w:val="hy-AM"/>
              </w:rPr>
              <w:t>Նախարարությունը վերոգրյալ նախագծի վերաբերյալ առաջարկություններ և դիտողություններ չունի։</w:t>
            </w:r>
          </w:p>
          <w:p w14:paraId="5DE38A66" w14:textId="77777777" w:rsidR="00FB452A" w:rsidRPr="000B76E5" w:rsidRDefault="00FB452A" w:rsidP="00FB452A">
            <w:pPr>
              <w:spacing w:line="360" w:lineRule="auto"/>
              <w:ind w:firstLine="708"/>
              <w:jc w:val="both"/>
              <w:rPr>
                <w:rFonts w:ascii="GHEA Grapalat" w:hAnsi="GHEA Grapalat"/>
                <w:sz w:val="24"/>
                <w:szCs w:val="24"/>
                <w:lang w:val="hy-AM" w:eastAsia="en-GB"/>
              </w:rPr>
            </w:pPr>
          </w:p>
          <w:p w14:paraId="7FAF3F09" w14:textId="12E2E84C" w:rsidR="005E0AC1" w:rsidRPr="0093748B" w:rsidRDefault="005E0AC1" w:rsidP="009A031C">
            <w:pPr>
              <w:spacing w:line="360" w:lineRule="auto"/>
              <w:ind w:firstLine="450"/>
              <w:jc w:val="both"/>
              <w:rPr>
                <w:rFonts w:ascii="GHEA Grapalat" w:hAnsi="GHEA Grapalat"/>
                <w:sz w:val="24"/>
                <w:szCs w:val="24"/>
                <w:lang w:val="hy-AM"/>
              </w:rPr>
            </w:pPr>
          </w:p>
        </w:tc>
        <w:tc>
          <w:tcPr>
            <w:tcW w:w="3858" w:type="dxa"/>
            <w:shd w:val="clear" w:color="auto" w:fill="FFFFFF" w:themeFill="background1"/>
          </w:tcPr>
          <w:p w14:paraId="01122A45" w14:textId="3DF32FCA" w:rsidR="005E0AC1" w:rsidRPr="0093748B" w:rsidRDefault="00A81D78" w:rsidP="00A16A7C">
            <w:pPr>
              <w:spacing w:line="360" w:lineRule="auto"/>
              <w:ind w:firstLine="301"/>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5C44F0E2" w:rsidR="0054394F" w:rsidRPr="00EA300E" w:rsidRDefault="0054394F" w:rsidP="009A031C">
            <w:pPr>
              <w:ind w:firstLine="450"/>
              <w:rPr>
                <w:rFonts w:ascii="GHEA Grapalat" w:hAnsi="GHEA Grapalat"/>
                <w:noProof/>
                <w:sz w:val="24"/>
                <w:szCs w:val="24"/>
                <w:lang w:val="hy-AM"/>
              </w:rPr>
            </w:pPr>
            <w:r w:rsidRPr="00EA300E">
              <w:rPr>
                <w:rFonts w:ascii="GHEA Grapalat" w:hAnsi="GHEA Grapalat"/>
                <w:noProof/>
                <w:sz w:val="24"/>
                <w:szCs w:val="24"/>
                <w:lang w:val="hy-AM"/>
              </w:rPr>
              <w:t xml:space="preserve">4. </w:t>
            </w:r>
            <w:r w:rsidR="00EA300E" w:rsidRPr="00EA300E">
              <w:rPr>
                <w:rFonts w:ascii="GHEA Grapalat" w:hAnsi="GHEA Grapalat"/>
                <w:sz w:val="24"/>
                <w:szCs w:val="24"/>
                <w:lang w:val="hy-AM"/>
              </w:rPr>
              <w:t xml:space="preserve">ՀՀ </w:t>
            </w:r>
            <w:r w:rsidR="00EA300E" w:rsidRPr="00EA300E">
              <w:rPr>
                <w:rFonts w:ascii="GHEA Grapalat" w:hAnsi="GHEA Grapalat" w:cs="Sylfaen"/>
                <w:noProof/>
                <w:color w:val="000000"/>
                <w:sz w:val="24"/>
                <w:szCs w:val="24"/>
                <w:lang w:val="hy-AM"/>
              </w:rPr>
              <w:t>գլխավոր դատախազ</w:t>
            </w:r>
            <w:r w:rsidR="00EA300E" w:rsidRPr="00EA300E">
              <w:rPr>
                <w:rFonts w:ascii="GHEA Grapalat" w:hAnsi="GHEA Grapalat" w:cs="Sylfaen"/>
                <w:noProof/>
                <w:color w:val="000000"/>
                <w:sz w:val="24"/>
                <w:szCs w:val="24"/>
                <w:lang w:val="hy-AM"/>
              </w:rPr>
              <w:t>ություն</w:t>
            </w:r>
          </w:p>
        </w:tc>
        <w:tc>
          <w:tcPr>
            <w:tcW w:w="3858" w:type="dxa"/>
            <w:shd w:val="clear" w:color="auto" w:fill="D9D9D9" w:themeFill="background1" w:themeFillShade="D9"/>
          </w:tcPr>
          <w:p w14:paraId="621E60A9" w14:textId="06AC8998" w:rsidR="0054394F" w:rsidRPr="0054394F" w:rsidRDefault="008F23BA" w:rsidP="00A16A7C">
            <w:pPr>
              <w:spacing w:line="360" w:lineRule="auto"/>
              <w:ind w:firstLine="301"/>
              <w:rPr>
                <w:rFonts w:ascii="GHEA Grapalat" w:hAnsi="GHEA Grapalat"/>
                <w:sz w:val="24"/>
                <w:szCs w:val="24"/>
                <w:lang w:val="hy-AM"/>
              </w:rPr>
            </w:pPr>
            <w:r>
              <w:rPr>
                <w:rFonts w:ascii="Microsoft JhengHei" w:hAnsi="Microsoft JhengHei"/>
                <w:sz w:val="24"/>
                <w:szCs w:val="24"/>
                <w:lang w:val="hy-AM"/>
              </w:rPr>
              <w:t>2</w:t>
            </w:r>
            <w:r>
              <w:rPr>
                <w:rFonts w:asciiTheme="minorHAnsi" w:hAnsiTheme="minorHAnsi"/>
                <w:sz w:val="24"/>
                <w:szCs w:val="24"/>
                <w:lang w:val="hy-AM"/>
              </w:rPr>
              <w:t>8</w:t>
            </w:r>
            <w:r w:rsidR="0054394F" w:rsidRPr="000C3F34">
              <w:rPr>
                <w:rFonts w:ascii="Microsoft JhengHei" w:eastAsia="Microsoft JhengHei" w:hAnsi="Microsoft JhengHei" w:cs="Microsoft JhengHei" w:hint="eastAsia"/>
                <w:sz w:val="24"/>
                <w:szCs w:val="24"/>
                <w:lang w:val="hy-AM"/>
              </w:rPr>
              <w:t>․</w:t>
            </w:r>
            <w:r w:rsidR="000C3F34" w:rsidRPr="000C3F34">
              <w:rPr>
                <w:rFonts w:ascii="GHEA Grapalat" w:hAnsi="GHEA Grapalat"/>
                <w:sz w:val="24"/>
                <w:szCs w:val="24"/>
                <w:lang w:val="hy-AM"/>
              </w:rPr>
              <w:t>04</w:t>
            </w:r>
            <w:r w:rsidR="0054394F" w:rsidRPr="000C3F34">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sidR="000C3F34">
              <w:rPr>
                <w:rFonts w:ascii="GHEA Grapalat" w:hAnsi="GHEA Grapalat"/>
                <w:sz w:val="24"/>
                <w:szCs w:val="24"/>
                <w:lang w:val="hy-AM"/>
              </w:rPr>
              <w:t>5</w:t>
            </w:r>
            <w:r w:rsidR="0054394F" w:rsidRPr="0054394F">
              <w:rPr>
                <w:rFonts w:ascii="GHEA Grapalat" w:hAnsi="GHEA Grapalat"/>
                <w:sz w:val="24"/>
                <w:szCs w:val="24"/>
                <w:lang w:val="hy-AM"/>
              </w:rPr>
              <w:t>թ</w:t>
            </w:r>
            <w:r w:rsidR="0054394F" w:rsidRPr="000C3F34">
              <w:rPr>
                <w:rFonts w:ascii="Microsoft JhengHei" w:eastAsia="Microsoft JhengHei" w:hAnsi="Microsoft JhengHei" w:cs="Microsoft JhengHei"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2F1D00EE" w:rsidR="0054394F" w:rsidRPr="0054394F" w:rsidRDefault="0054394F" w:rsidP="00A16A7C">
            <w:pPr>
              <w:spacing w:line="360" w:lineRule="auto"/>
              <w:ind w:firstLine="301"/>
              <w:rPr>
                <w:rFonts w:ascii="GHEA Grapalat" w:hAnsi="GHEA Grapalat"/>
                <w:sz w:val="24"/>
                <w:szCs w:val="24"/>
                <w:lang w:val="hy-AM"/>
              </w:rPr>
            </w:pPr>
            <w:r w:rsidRPr="0054394F">
              <w:rPr>
                <w:rFonts w:ascii="GHEA Grapalat" w:hAnsi="GHEA Grapalat"/>
                <w:sz w:val="24"/>
                <w:szCs w:val="24"/>
                <w:lang w:val="hy-AM"/>
              </w:rPr>
              <w:t>N 0</w:t>
            </w:r>
            <w:r w:rsidR="008F23BA">
              <w:rPr>
                <w:rFonts w:ascii="GHEA Grapalat" w:hAnsi="GHEA Grapalat"/>
                <w:sz w:val="24"/>
                <w:szCs w:val="24"/>
                <w:lang w:val="hy-AM"/>
              </w:rPr>
              <w:t>2</w:t>
            </w:r>
            <w:r w:rsidRPr="0054394F">
              <w:rPr>
                <w:rFonts w:ascii="GHEA Grapalat" w:hAnsi="GHEA Grapalat"/>
                <w:sz w:val="24"/>
                <w:szCs w:val="24"/>
                <w:lang w:val="hy-AM"/>
              </w:rPr>
              <w:t>/20</w:t>
            </w:r>
            <w:r w:rsidRPr="0054394F">
              <w:rPr>
                <w:rFonts w:ascii="Microsoft JhengHei" w:eastAsia="Microsoft JhengHei" w:hAnsi="Microsoft JhengHei" w:cs="Microsoft JhengHei" w:hint="eastAsia"/>
                <w:sz w:val="24"/>
                <w:szCs w:val="24"/>
                <w:lang w:val="hy-AM"/>
              </w:rPr>
              <w:t>․</w:t>
            </w:r>
            <w:r w:rsidR="008F23BA">
              <w:rPr>
                <w:rFonts w:asciiTheme="minorHAnsi" w:eastAsia="Microsoft JhengHei" w:hAnsiTheme="minorHAnsi" w:cs="Microsoft JhengHei"/>
                <w:sz w:val="24"/>
                <w:szCs w:val="24"/>
                <w:lang w:val="hy-AM"/>
              </w:rPr>
              <w:t>4</w:t>
            </w:r>
            <w:r w:rsidRPr="0054394F">
              <w:rPr>
                <w:rFonts w:ascii="GHEA Grapalat" w:hAnsi="GHEA Grapalat"/>
                <w:sz w:val="24"/>
                <w:szCs w:val="24"/>
                <w:lang w:val="hy-AM"/>
              </w:rPr>
              <w:t>/</w:t>
            </w:r>
            <w:r w:rsidR="008F23BA">
              <w:rPr>
                <w:rFonts w:ascii="GHEA Grapalat" w:hAnsi="GHEA Grapalat"/>
                <w:sz w:val="24"/>
                <w:szCs w:val="24"/>
                <w:lang w:val="hy-AM"/>
              </w:rPr>
              <w:t>89</w:t>
            </w:r>
            <w:r w:rsidR="000C3F34">
              <w:rPr>
                <w:rFonts w:ascii="GHEA Grapalat" w:hAnsi="GHEA Grapalat"/>
                <w:sz w:val="24"/>
                <w:szCs w:val="24"/>
                <w:lang w:val="hy-AM"/>
              </w:rPr>
              <w:t>11</w:t>
            </w:r>
            <w:r w:rsidRPr="0054394F">
              <w:rPr>
                <w:rFonts w:ascii="GHEA Grapalat" w:hAnsi="GHEA Grapalat"/>
                <w:sz w:val="24"/>
                <w:szCs w:val="24"/>
                <w:lang w:val="hy-AM"/>
              </w:rPr>
              <w:t>-202</w:t>
            </w:r>
            <w:r w:rsidR="000C3F34">
              <w:rPr>
                <w:rFonts w:ascii="GHEA Grapalat" w:hAnsi="GHEA Grapalat"/>
                <w:sz w:val="24"/>
                <w:szCs w:val="24"/>
                <w:lang w:val="hy-AM"/>
              </w:rPr>
              <w:t>5</w:t>
            </w:r>
          </w:p>
        </w:tc>
      </w:tr>
      <w:tr w:rsidR="00EB1A3C" w:rsidRPr="006A52D4" w14:paraId="26E4C66C" w14:textId="77777777" w:rsidTr="006A52D4">
        <w:tblPrEx>
          <w:shd w:val="clear" w:color="auto" w:fill="auto"/>
        </w:tblPrEx>
        <w:trPr>
          <w:trHeight w:val="4027"/>
        </w:trPr>
        <w:tc>
          <w:tcPr>
            <w:tcW w:w="6865" w:type="dxa"/>
            <w:shd w:val="clear" w:color="auto" w:fill="auto"/>
          </w:tcPr>
          <w:p w14:paraId="78D060E8" w14:textId="77777777" w:rsidR="00C72E95" w:rsidRPr="00C72E95" w:rsidRDefault="00C72E95" w:rsidP="00C72E95">
            <w:pPr>
              <w:tabs>
                <w:tab w:val="left" w:pos="2417"/>
              </w:tabs>
              <w:autoSpaceDE w:val="0"/>
              <w:autoSpaceDN w:val="0"/>
              <w:adjustRightInd w:val="0"/>
              <w:ind w:left="720"/>
              <w:rPr>
                <w:rFonts w:ascii="GHEA Grapalat" w:hAnsi="GHEA Grapalat" w:cs="Times Armenian"/>
                <w:i/>
                <w:lang w:val="hy-AM"/>
              </w:rPr>
            </w:pPr>
            <w:r w:rsidRPr="00C72E95">
              <w:rPr>
                <w:rFonts w:ascii="GHEA Grapalat" w:hAnsi="GHEA Grapalat" w:cs="Times Armenian"/>
                <w:i/>
                <w:lang w:val="hy-AM"/>
              </w:rPr>
              <w:t>Ի պատասխան ՏԿԵ նախարարի 2025 թվականի</w:t>
            </w:r>
          </w:p>
          <w:p w14:paraId="6D2290DA" w14:textId="77777777" w:rsidR="00C72E95" w:rsidRPr="00C72E95" w:rsidRDefault="00C72E95" w:rsidP="00C72E95">
            <w:pPr>
              <w:shd w:val="clear" w:color="auto" w:fill="FFFFFF"/>
              <w:ind w:left="720"/>
              <w:rPr>
                <w:rFonts w:ascii="GHEA Grapalat" w:hAnsi="GHEA Grapalat"/>
                <w:i/>
                <w:color w:val="000000"/>
                <w:lang w:val="en-US" w:eastAsia="en-US"/>
              </w:rPr>
            </w:pPr>
            <w:proofErr w:type="spellStart"/>
            <w:r w:rsidRPr="00C72E95">
              <w:rPr>
                <w:rFonts w:ascii="GHEA Grapalat" w:hAnsi="GHEA Grapalat" w:cs="Times Armenian"/>
                <w:i/>
              </w:rPr>
              <w:t>ապրիլի</w:t>
            </w:r>
            <w:proofErr w:type="spellEnd"/>
            <w:r w:rsidRPr="00C72E95">
              <w:rPr>
                <w:rFonts w:ascii="GHEA Grapalat" w:hAnsi="GHEA Grapalat" w:cs="Times Armenian"/>
                <w:i/>
              </w:rPr>
              <w:t xml:space="preserve"> 25</w:t>
            </w:r>
            <w:r w:rsidRPr="00C72E95">
              <w:rPr>
                <w:rFonts w:ascii="GHEA Grapalat" w:hAnsi="GHEA Grapalat" w:cs="Times Armenian"/>
                <w:i/>
                <w:lang w:val="hy-AM"/>
              </w:rPr>
              <w:t>-ի</w:t>
            </w:r>
            <w:r w:rsidRPr="00C72E95">
              <w:rPr>
                <w:rFonts w:ascii="GHEA Grapalat" w:hAnsi="GHEA Grapalat"/>
                <w:i/>
                <w:lang w:val="hy-AM"/>
              </w:rPr>
              <w:t xml:space="preserve"> թիվ </w:t>
            </w:r>
            <w:r w:rsidRPr="00C72E95">
              <w:rPr>
                <w:rFonts w:ascii="GHEA Grapalat" w:hAnsi="GHEA Grapalat" w:cs="Sylfaen"/>
                <w:i/>
                <w:color w:val="000000"/>
                <w:shd w:val="clear" w:color="auto" w:fill="FFFFFF"/>
              </w:rPr>
              <w:t>ԴԽ</w:t>
            </w:r>
            <w:r w:rsidRPr="00C72E95">
              <w:rPr>
                <w:rFonts w:ascii="GHEA Grapalat" w:hAnsi="GHEA Grapalat"/>
                <w:i/>
                <w:color w:val="000000"/>
                <w:shd w:val="clear" w:color="auto" w:fill="FFFFFF"/>
              </w:rPr>
              <w:t>//13816-2025</w:t>
            </w:r>
            <w:r w:rsidRPr="00C72E95">
              <w:rPr>
                <w:rFonts w:ascii="GHEA Grapalat" w:hAnsi="GHEA Grapalat"/>
                <w:i/>
              </w:rPr>
              <w:t xml:space="preserve"> </w:t>
            </w:r>
            <w:r w:rsidRPr="00C72E95">
              <w:rPr>
                <w:rFonts w:ascii="GHEA Grapalat" w:hAnsi="GHEA Grapalat"/>
                <w:i/>
                <w:shd w:val="clear" w:color="auto" w:fill="FFFFFF"/>
                <w:lang w:val="hy-AM"/>
              </w:rPr>
              <w:t>գրության</w:t>
            </w:r>
          </w:p>
          <w:p w14:paraId="6428AAB0" w14:textId="77777777" w:rsidR="000C4A84" w:rsidRPr="00C72E95" w:rsidRDefault="000C4A84" w:rsidP="000C4A84">
            <w:pPr>
              <w:ind w:firstLine="720"/>
              <w:rPr>
                <w:rFonts w:ascii="GHEA Grapalat" w:hAnsi="GHEA Grapalat"/>
                <w:i/>
                <w:lang w:val="en-US"/>
              </w:rPr>
            </w:pPr>
          </w:p>
          <w:p w14:paraId="027CBAB2" w14:textId="77777777" w:rsidR="00C72E95" w:rsidRDefault="00C72E95" w:rsidP="00C72E95">
            <w:pPr>
              <w:spacing w:line="360" w:lineRule="auto"/>
              <w:ind w:right="31" w:firstLine="720"/>
              <w:jc w:val="both"/>
              <w:rPr>
                <w:rFonts w:ascii="GHEA Grapalat" w:hAnsi="GHEA Grapalat"/>
                <w:sz w:val="24"/>
                <w:szCs w:val="24"/>
                <w:lang w:val="hy-AM" w:eastAsia="en-US"/>
              </w:rPr>
            </w:pPr>
            <w:r>
              <w:rPr>
                <w:rFonts w:ascii="GHEA Grapalat" w:hAnsi="GHEA Grapalat"/>
                <w:bCs/>
                <w:sz w:val="24"/>
                <w:szCs w:val="24"/>
                <w:lang w:val="hy-AM"/>
              </w:rPr>
              <w:t xml:space="preserve">ՀՀ գլխավոր դատախազությունում ուսումնասիրվել է </w:t>
            </w:r>
            <w:r>
              <w:rPr>
                <w:rFonts w:ascii="GHEA Grapalat" w:hAnsi="GHEA Grapalat"/>
                <w:sz w:val="24"/>
                <w:szCs w:val="24"/>
                <w:lang w:val="hy-AM"/>
              </w:rPr>
              <w:t>«Անշարժ գույք ամրացնելու մասին» ՀՀ կառավարության որոշման նախագիծը (այսուհետ՝ Նախագիծ)։</w:t>
            </w:r>
          </w:p>
          <w:p w14:paraId="0612F823" w14:textId="77777777" w:rsidR="00C72E95" w:rsidRPr="00C72E95" w:rsidRDefault="00C72E95" w:rsidP="00C72E95">
            <w:pPr>
              <w:spacing w:line="276" w:lineRule="auto"/>
              <w:ind w:right="31" w:firstLine="720"/>
              <w:jc w:val="both"/>
              <w:rPr>
                <w:rFonts w:ascii="GHEA Grapalat" w:hAnsi="GHEA Grapalat"/>
                <w:sz w:val="24"/>
                <w:szCs w:val="24"/>
                <w:lang w:val="hy-AM"/>
              </w:rPr>
            </w:pPr>
            <w:r w:rsidRPr="00C72E95">
              <w:rPr>
                <w:rFonts w:ascii="GHEA Grapalat" w:hAnsi="GHEA Grapalat"/>
                <w:sz w:val="24"/>
                <w:szCs w:val="24"/>
                <w:lang w:val="hy-AM"/>
              </w:rPr>
              <w:t>Նախագծի վերաբերյալ դիտողություններ և առաջարկություններ առկա չեն:</w:t>
            </w:r>
          </w:p>
          <w:p w14:paraId="20C61669" w14:textId="77777777" w:rsidR="00C72E95" w:rsidRPr="00C72E95" w:rsidRDefault="00C72E95" w:rsidP="00C72E95">
            <w:pPr>
              <w:spacing w:line="276" w:lineRule="auto"/>
              <w:ind w:right="31" w:firstLine="720"/>
              <w:jc w:val="both"/>
              <w:rPr>
                <w:rFonts w:ascii="GHEA Grapalat" w:hAnsi="GHEA Grapalat"/>
                <w:sz w:val="24"/>
                <w:szCs w:val="24"/>
                <w:lang w:val="hy-AM"/>
              </w:rPr>
            </w:pP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274BB996"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27196" w14:textId="77777777" w:rsidR="00912689" w:rsidRDefault="00912689">
      <w:r>
        <w:separator/>
      </w:r>
    </w:p>
  </w:endnote>
  <w:endnote w:type="continuationSeparator" w:id="0">
    <w:p w14:paraId="7A58BF57" w14:textId="77777777" w:rsidR="00912689" w:rsidRDefault="0091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2EC2E" w14:textId="77777777" w:rsidR="00912689" w:rsidRDefault="00912689">
      <w:r>
        <w:separator/>
      </w:r>
    </w:p>
  </w:footnote>
  <w:footnote w:type="continuationSeparator" w:id="0">
    <w:p w14:paraId="4B6E1207" w14:textId="77777777" w:rsidR="00912689" w:rsidRDefault="00912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4377"/>
    <w:rsid w:val="000A6769"/>
    <w:rsid w:val="000B1021"/>
    <w:rsid w:val="000B4D65"/>
    <w:rsid w:val="000B76E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57AB6"/>
    <w:rsid w:val="0016737C"/>
    <w:rsid w:val="0018048B"/>
    <w:rsid w:val="0018100E"/>
    <w:rsid w:val="00195AC6"/>
    <w:rsid w:val="00195AE4"/>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18A4"/>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8469E"/>
    <w:rsid w:val="0038472C"/>
    <w:rsid w:val="003A3A16"/>
    <w:rsid w:val="003A5616"/>
    <w:rsid w:val="003B347D"/>
    <w:rsid w:val="003B59F3"/>
    <w:rsid w:val="003D1C9F"/>
    <w:rsid w:val="003D207A"/>
    <w:rsid w:val="003D6640"/>
    <w:rsid w:val="003F4216"/>
    <w:rsid w:val="003F7DD7"/>
    <w:rsid w:val="00416242"/>
    <w:rsid w:val="00416EBF"/>
    <w:rsid w:val="004272C6"/>
    <w:rsid w:val="00435FB1"/>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544E1"/>
    <w:rsid w:val="0055743B"/>
    <w:rsid w:val="00563387"/>
    <w:rsid w:val="00583584"/>
    <w:rsid w:val="00586000"/>
    <w:rsid w:val="005914E5"/>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750"/>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701078"/>
    <w:rsid w:val="00701410"/>
    <w:rsid w:val="007019EA"/>
    <w:rsid w:val="007025CA"/>
    <w:rsid w:val="00702AEC"/>
    <w:rsid w:val="007049BD"/>
    <w:rsid w:val="00706935"/>
    <w:rsid w:val="007116A3"/>
    <w:rsid w:val="0072099D"/>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A4AE0"/>
    <w:rsid w:val="008A5B4A"/>
    <w:rsid w:val="008C6A6D"/>
    <w:rsid w:val="008F23BA"/>
    <w:rsid w:val="00900321"/>
    <w:rsid w:val="00900F22"/>
    <w:rsid w:val="00912689"/>
    <w:rsid w:val="00917250"/>
    <w:rsid w:val="00917AF3"/>
    <w:rsid w:val="00917DFC"/>
    <w:rsid w:val="009250A9"/>
    <w:rsid w:val="00935856"/>
    <w:rsid w:val="0093748B"/>
    <w:rsid w:val="009431AB"/>
    <w:rsid w:val="00950AFD"/>
    <w:rsid w:val="00976DA4"/>
    <w:rsid w:val="00981060"/>
    <w:rsid w:val="00992BFB"/>
    <w:rsid w:val="00995F99"/>
    <w:rsid w:val="009964B0"/>
    <w:rsid w:val="00997591"/>
    <w:rsid w:val="009A031C"/>
    <w:rsid w:val="009A351B"/>
    <w:rsid w:val="009A5207"/>
    <w:rsid w:val="009A547F"/>
    <w:rsid w:val="009A7CCF"/>
    <w:rsid w:val="009C4D40"/>
    <w:rsid w:val="009E72A5"/>
    <w:rsid w:val="009F7B75"/>
    <w:rsid w:val="00A05620"/>
    <w:rsid w:val="00A05BEB"/>
    <w:rsid w:val="00A07100"/>
    <w:rsid w:val="00A16A7C"/>
    <w:rsid w:val="00A22D10"/>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5E80"/>
    <w:rsid w:val="00AD352E"/>
    <w:rsid w:val="00AE43D2"/>
    <w:rsid w:val="00AE7E5B"/>
    <w:rsid w:val="00B0181C"/>
    <w:rsid w:val="00B06C99"/>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2E95"/>
    <w:rsid w:val="00C7410A"/>
    <w:rsid w:val="00C769D7"/>
    <w:rsid w:val="00C82C86"/>
    <w:rsid w:val="00C84EFA"/>
    <w:rsid w:val="00C87483"/>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A9C"/>
    <w:rsid w:val="00DB6A5D"/>
    <w:rsid w:val="00DC2169"/>
    <w:rsid w:val="00DC6961"/>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22DD"/>
    <w:rsid w:val="00E57D70"/>
    <w:rsid w:val="00E61C61"/>
    <w:rsid w:val="00E71932"/>
    <w:rsid w:val="00E72FC4"/>
    <w:rsid w:val="00E74C8E"/>
    <w:rsid w:val="00E760FF"/>
    <w:rsid w:val="00E94607"/>
    <w:rsid w:val="00EA300E"/>
    <w:rsid w:val="00EA4FDA"/>
    <w:rsid w:val="00EA5B5B"/>
    <w:rsid w:val="00EA7129"/>
    <w:rsid w:val="00EB0FF6"/>
    <w:rsid w:val="00EB1A3C"/>
    <w:rsid w:val="00EB4660"/>
    <w:rsid w:val="00EC1A2D"/>
    <w:rsid w:val="00EC1E55"/>
    <w:rsid w:val="00EC5172"/>
    <w:rsid w:val="00EC5319"/>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8093">
      <w:bodyDiv w:val="1"/>
      <w:marLeft w:val="0"/>
      <w:marRight w:val="0"/>
      <w:marTop w:val="0"/>
      <w:marBottom w:val="0"/>
      <w:divBdr>
        <w:top w:val="none" w:sz="0" w:space="0" w:color="auto"/>
        <w:left w:val="none" w:sz="0" w:space="0" w:color="auto"/>
        <w:bottom w:val="none" w:sz="0" w:space="0" w:color="auto"/>
        <w:right w:val="none" w:sz="0" w:space="0" w:color="auto"/>
      </w:divBdr>
    </w:div>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612860872">
      <w:bodyDiv w:val="1"/>
      <w:marLeft w:val="0"/>
      <w:marRight w:val="0"/>
      <w:marTop w:val="0"/>
      <w:marBottom w:val="0"/>
      <w:divBdr>
        <w:top w:val="none" w:sz="0" w:space="0" w:color="auto"/>
        <w:left w:val="none" w:sz="0" w:space="0" w:color="auto"/>
        <w:bottom w:val="none" w:sz="0" w:space="0" w:color="auto"/>
        <w:right w:val="none" w:sz="0" w:space="0" w:color="auto"/>
      </w:divBdr>
    </w:div>
    <w:div w:id="1662613572">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55362728">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2</Pages>
  <Words>264</Words>
  <Characters>1508</Characters>
  <Application>Microsoft Office Word</Application>
  <DocSecurity>0</DocSecurity>
  <Lines>12</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https://mul2-spm.gov.am/tasks/437940/oneclick?token=ca2653a4dae334d3daf21861dcbc6bdc</cp:keywords>
  <dc:description/>
  <cp:lastModifiedBy>User</cp:lastModifiedBy>
  <cp:revision>146</cp:revision>
  <cp:lastPrinted>2022-09-16T08:38:00Z</cp:lastPrinted>
  <dcterms:created xsi:type="dcterms:W3CDTF">2023-11-01T12:40:00Z</dcterms:created>
  <dcterms:modified xsi:type="dcterms:W3CDTF">2025-05-07T08:23:00Z</dcterms:modified>
</cp:coreProperties>
</file>