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047F2" w14:textId="77777777" w:rsidR="00DF205B" w:rsidRDefault="00DF205B" w:rsidP="0094380A">
      <w:pPr>
        <w:pStyle w:val="Heading2"/>
        <w:spacing w:after="120"/>
        <w:rPr>
          <w:rFonts w:ascii="GHEA Grapalat" w:hAnsi="GHEA Grapalat"/>
          <w:szCs w:val="24"/>
          <w:lang w:val="fr-FR"/>
        </w:rPr>
      </w:pPr>
    </w:p>
    <w:p w14:paraId="51733A9B" w14:textId="77777777" w:rsidR="00DF205B" w:rsidRDefault="00DF205B" w:rsidP="0094380A">
      <w:pPr>
        <w:pStyle w:val="Heading2"/>
        <w:spacing w:after="120"/>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63091B32"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«Հայաստանի Հանրապետության  կառավարության 202</w:t>
      </w:r>
      <w:r w:rsidR="00675327">
        <w:rPr>
          <w:rFonts w:ascii="GHEA Grapalat" w:hAnsi="GHEA Grapalat"/>
          <w:b/>
          <w:sz w:val="24"/>
          <w:szCs w:val="24"/>
          <w:lang w:val="hy-AM"/>
        </w:rPr>
        <w:t>1</w:t>
      </w:r>
      <w:r w:rsidRPr="0094380A">
        <w:rPr>
          <w:rFonts w:ascii="GHEA Grapalat" w:hAnsi="GHEA Grapalat"/>
          <w:b/>
          <w:sz w:val="24"/>
          <w:szCs w:val="24"/>
          <w:lang w:val="hy-AM"/>
        </w:rPr>
        <w:t xml:space="preserve"> թվականի </w:t>
      </w:r>
      <w:r w:rsidR="00675327">
        <w:rPr>
          <w:rFonts w:ascii="GHEA Grapalat" w:hAnsi="GHEA Grapalat"/>
          <w:b/>
          <w:sz w:val="24"/>
          <w:szCs w:val="24"/>
          <w:lang w:val="hy-AM"/>
        </w:rPr>
        <w:t>հունիսի</w:t>
      </w:r>
      <w:r w:rsidRPr="0094380A">
        <w:rPr>
          <w:rFonts w:ascii="GHEA Grapalat" w:hAnsi="GHEA Grapalat"/>
          <w:b/>
          <w:sz w:val="24"/>
          <w:szCs w:val="24"/>
          <w:lang w:val="hy-AM"/>
        </w:rPr>
        <w:t xml:space="preserve">  3-ի N </w:t>
      </w:r>
      <w:r w:rsidR="00675327">
        <w:rPr>
          <w:rFonts w:ascii="GHEA Grapalat" w:hAnsi="GHEA Grapalat"/>
          <w:b/>
          <w:sz w:val="24"/>
          <w:szCs w:val="24"/>
          <w:lang w:val="hy-AM"/>
        </w:rPr>
        <w:t>927</w:t>
      </w:r>
      <w:r w:rsidRPr="0094380A">
        <w:rPr>
          <w:rFonts w:ascii="GHEA Grapalat" w:hAnsi="GHEA Grapalat"/>
          <w:b/>
          <w:sz w:val="24"/>
          <w:szCs w:val="24"/>
          <w:lang w:val="hy-AM"/>
        </w:rPr>
        <w:t xml:space="preserve">-Լ որոշման մեջ փոփոխություններ </w:t>
      </w:r>
      <w:r w:rsidR="00675327">
        <w:rPr>
          <w:rFonts w:ascii="GHEA Grapalat" w:hAnsi="GHEA Grapalat"/>
          <w:b/>
          <w:sz w:val="24"/>
          <w:szCs w:val="24"/>
          <w:lang w:val="hy-AM"/>
        </w:rPr>
        <w:t xml:space="preserve">և լրացումներ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14310" w:type="dxa"/>
        <w:tblInd w:w="-5" w:type="dxa"/>
        <w:tblLook w:val="04A0" w:firstRow="1" w:lastRow="0" w:firstColumn="1" w:lastColumn="0" w:noHBand="0" w:noVBand="1"/>
      </w:tblPr>
      <w:tblGrid>
        <w:gridCol w:w="7513"/>
        <w:gridCol w:w="3397"/>
        <w:gridCol w:w="3400"/>
      </w:tblGrid>
      <w:tr w:rsidR="00BD1766" w:rsidRPr="0094380A" w14:paraId="661F2B94" w14:textId="77777777" w:rsidTr="008D44B8">
        <w:trPr>
          <w:trHeight w:val="452"/>
        </w:trPr>
        <w:tc>
          <w:tcPr>
            <w:tcW w:w="10910" w:type="dxa"/>
            <w:gridSpan w:val="2"/>
            <w:vMerge w:val="restart"/>
            <w:shd w:val="clear" w:color="auto" w:fill="D9D9D9" w:themeFill="background1" w:themeFillShade="D9"/>
          </w:tcPr>
          <w:p w14:paraId="2B204381" w14:textId="127F0261" w:rsidR="00BD1766" w:rsidRPr="0094380A" w:rsidRDefault="00470E93" w:rsidP="00470E93">
            <w:pPr>
              <w:pStyle w:val="Footer"/>
              <w:numPr>
                <w:ilvl w:val="0"/>
                <w:numId w:val="1"/>
              </w:numPr>
              <w:tabs>
                <w:tab w:val="clear" w:pos="4153"/>
                <w:tab w:val="clear" w:pos="8306"/>
              </w:tabs>
              <w:spacing w:line="360" w:lineRule="auto"/>
              <w:ind w:firstLine="1875"/>
              <w:rPr>
                <w:rFonts w:ascii="GHEA Grapalat" w:hAnsi="GHEA Grapalat"/>
                <w:b/>
                <w:szCs w:val="24"/>
                <w:lang w:val="hy-AM"/>
              </w:rPr>
            </w:pPr>
            <w:r w:rsidRPr="00470E93">
              <w:rPr>
                <w:rFonts w:ascii="GHEA Grapalat" w:hAnsi="GHEA Grapalat"/>
                <w:szCs w:val="24"/>
                <w:lang w:val="hy-AM"/>
              </w:rPr>
              <w:t>Հայաստանի ազգային ագրարային համալսարան</w:t>
            </w:r>
          </w:p>
        </w:tc>
        <w:tc>
          <w:tcPr>
            <w:tcW w:w="3400" w:type="dxa"/>
            <w:shd w:val="clear" w:color="auto" w:fill="D9D9D9" w:themeFill="background1" w:themeFillShade="D9"/>
          </w:tcPr>
          <w:p w14:paraId="0FCA7CB7" w14:textId="01570B05" w:rsidR="00BD1766" w:rsidRPr="0094380A" w:rsidRDefault="00470E93" w:rsidP="00AD2422">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31</w:t>
            </w:r>
            <w:r w:rsidR="00BD1766" w:rsidRPr="0094380A">
              <w:rPr>
                <w:rFonts w:ascii="GHEA Grapalat" w:hAnsi="GHEA Grapalat"/>
                <w:szCs w:val="24"/>
                <w:lang w:val="hy-AM"/>
              </w:rPr>
              <w:t>.</w:t>
            </w:r>
            <w:r w:rsidR="001C2EE9">
              <w:rPr>
                <w:rFonts w:ascii="GHEA Grapalat" w:hAnsi="GHEA Grapalat"/>
                <w:szCs w:val="24"/>
                <w:lang w:val="hy-AM"/>
              </w:rPr>
              <w:t>0</w:t>
            </w:r>
            <w:r>
              <w:rPr>
                <w:rFonts w:ascii="GHEA Grapalat" w:hAnsi="GHEA Grapalat"/>
                <w:szCs w:val="24"/>
                <w:lang w:val="hy-AM"/>
              </w:rPr>
              <w:t>3</w:t>
            </w:r>
            <w:r w:rsidR="00522ABF" w:rsidRPr="0094380A">
              <w:rPr>
                <w:rFonts w:ascii="GHEA Grapalat" w:hAnsi="GHEA Grapalat"/>
                <w:szCs w:val="24"/>
                <w:lang w:val="hy-AM"/>
              </w:rPr>
              <w:t>.202</w:t>
            </w:r>
            <w:r>
              <w:rPr>
                <w:rFonts w:ascii="GHEA Grapalat" w:hAnsi="GHEA Grapalat"/>
                <w:szCs w:val="24"/>
                <w:lang w:val="hy-AM"/>
              </w:rPr>
              <w:t xml:space="preserve">5 </w:t>
            </w:r>
            <w:r w:rsidR="00BD1766" w:rsidRPr="0094380A">
              <w:rPr>
                <w:rFonts w:ascii="GHEA Grapalat" w:hAnsi="GHEA Grapalat"/>
                <w:szCs w:val="24"/>
                <w:lang w:val="hy-AM"/>
              </w:rPr>
              <w:t>թ.</w:t>
            </w:r>
          </w:p>
        </w:tc>
      </w:tr>
      <w:tr w:rsidR="00BD1766" w:rsidRPr="0094380A" w14:paraId="5591EE5F" w14:textId="77777777" w:rsidTr="008D44B8">
        <w:trPr>
          <w:trHeight w:val="333"/>
        </w:trPr>
        <w:tc>
          <w:tcPr>
            <w:tcW w:w="10910" w:type="dxa"/>
            <w:gridSpan w:val="2"/>
            <w:vMerge/>
            <w:shd w:val="clear" w:color="auto" w:fill="D9D9D9" w:themeFill="background1" w:themeFillShade="D9"/>
          </w:tcPr>
          <w:p w14:paraId="54D7C852" w14:textId="77777777" w:rsidR="00BD1766" w:rsidRPr="0094380A" w:rsidRDefault="00BD1766" w:rsidP="00AD2422">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5D5163DF" w14:textId="775975FB" w:rsidR="001C2EE9" w:rsidRPr="001C2EE9" w:rsidRDefault="001C2EE9" w:rsidP="001C2EE9">
            <w:pPr>
              <w:pStyle w:val="Footer"/>
              <w:jc w:val="center"/>
              <w:rPr>
                <w:rFonts w:ascii="GHEA Grapalat" w:hAnsi="GHEA Grapalat"/>
                <w:bCs/>
                <w:szCs w:val="24"/>
                <w:lang w:val="hy-AM"/>
              </w:rPr>
            </w:pPr>
            <w:r w:rsidRPr="001C2EE9">
              <w:rPr>
                <w:rFonts w:ascii="GHEA Grapalat" w:hAnsi="GHEA Grapalat"/>
                <w:bCs/>
                <w:szCs w:val="24"/>
                <w:lang w:val="hy-AM"/>
              </w:rPr>
              <w:t xml:space="preserve">N </w:t>
            </w:r>
            <w:r w:rsidR="00470E93" w:rsidRPr="00470E93">
              <w:rPr>
                <w:rFonts w:ascii="GHEA Grapalat" w:hAnsi="GHEA Grapalat"/>
                <w:bCs/>
                <w:szCs w:val="24"/>
              </w:rPr>
              <w:t>Ե/ՀԶ/423-25</w:t>
            </w:r>
          </w:p>
          <w:p w14:paraId="752CDFC8" w14:textId="5DFA1055" w:rsidR="00F57B52" w:rsidRPr="0094380A" w:rsidRDefault="00F57B52" w:rsidP="00AD2422">
            <w:pPr>
              <w:pStyle w:val="Footer"/>
              <w:tabs>
                <w:tab w:val="clear" w:pos="4153"/>
                <w:tab w:val="clear" w:pos="8306"/>
              </w:tabs>
              <w:spacing w:line="360" w:lineRule="auto"/>
              <w:jc w:val="center"/>
              <w:rPr>
                <w:rFonts w:ascii="GHEA Grapalat" w:hAnsi="GHEA Grapalat"/>
                <w:szCs w:val="24"/>
                <w:lang w:val="hy-AM"/>
              </w:rPr>
            </w:pPr>
          </w:p>
        </w:tc>
      </w:tr>
      <w:tr w:rsidR="00BD1766" w:rsidRPr="009D24E5" w14:paraId="4CFE34BA" w14:textId="77777777" w:rsidTr="008D44B8">
        <w:trPr>
          <w:trHeight w:val="350"/>
        </w:trPr>
        <w:tc>
          <w:tcPr>
            <w:tcW w:w="7513" w:type="dxa"/>
          </w:tcPr>
          <w:p w14:paraId="74BC5BC1" w14:textId="06F9D0E1" w:rsidR="00CC3134" w:rsidRPr="00470E93" w:rsidRDefault="00470E93" w:rsidP="00470E93">
            <w:pPr>
              <w:tabs>
                <w:tab w:val="left" w:pos="567"/>
              </w:tabs>
              <w:spacing w:line="360" w:lineRule="auto"/>
              <w:ind w:firstLine="567"/>
              <w:jc w:val="both"/>
              <w:rPr>
                <w:rFonts w:ascii="GHEA Grapalat" w:hAnsi="GHEA Grapalat" w:cs="Sylfaen"/>
                <w:szCs w:val="24"/>
                <w:lang w:val="hy-AM" w:eastAsia="ru-RU"/>
              </w:rPr>
            </w:pPr>
            <w:bookmarkStart w:id="0" w:name="_Hlk167282525"/>
            <w:r>
              <w:rPr>
                <w:rFonts w:ascii="GHEA Grapalat" w:hAnsi="GHEA Grapalat" w:cs="Sylfaen"/>
                <w:szCs w:val="24"/>
                <w:lang w:val="hy-AM" w:eastAsia="ru-RU"/>
              </w:rPr>
              <w:t>Ի պատասխան Ձեր՝ 2025 թվականի մարտի 26-ի թիվ 01/6352-2025 գրության, առաջարկվում է «Հայաստանի Հանրապետության կառավարության 2021 թվականի հունիսի 3-ի N 927-Լ որոշման մեջ փոփոխություններ և լրացումներ կատարելու մասին» Հայաստանի Հանրապետության կառավարության որոշման նախագծի 1-ին կետի 7-րդ ենթակետում յուրաքանչյուր «հիդրոտեխնիկական» բառից հետո փակագծերում լրացնել «(հ</w:t>
            </w:r>
            <w:r>
              <w:rPr>
                <w:rFonts w:ascii="GHEA Grapalat" w:hAnsi="GHEA Grapalat" w:cs="Calibri"/>
                <w:szCs w:val="24"/>
                <w:lang w:val="hy-AM" w:eastAsia="ru-RU"/>
              </w:rPr>
              <w:t>ողային և ջրային ռեսուրսների ճարտարագիտություն</w:t>
            </w:r>
            <w:r>
              <w:rPr>
                <w:rFonts w:ascii="GHEA Grapalat" w:hAnsi="GHEA Grapalat" w:cs="Sylfaen"/>
                <w:szCs w:val="24"/>
                <w:lang w:val="hy-AM" w:eastAsia="ru-RU"/>
              </w:rPr>
              <w:t>)» բառերը՝ հաշվի առնելու համար Հայաստանի ազգային ագրարային համալսարանի համապատասխան ոլորտի մասնագիտական կրթական ծրագիրը:</w:t>
            </w:r>
          </w:p>
        </w:tc>
        <w:tc>
          <w:tcPr>
            <w:tcW w:w="6797" w:type="dxa"/>
            <w:gridSpan w:val="2"/>
          </w:tcPr>
          <w:p w14:paraId="1C987858" w14:textId="783D4C17" w:rsidR="009D24E5" w:rsidRPr="0094380A" w:rsidRDefault="00470E93" w:rsidP="00470E93">
            <w:pPr>
              <w:spacing w:line="360" w:lineRule="auto"/>
              <w:rPr>
                <w:rFonts w:ascii="GHEA Grapalat" w:hAnsi="GHEA Grapalat"/>
                <w:b/>
                <w:bCs/>
                <w:szCs w:val="24"/>
                <w:lang w:val="hy-AM"/>
              </w:rPr>
            </w:pPr>
            <w:r>
              <w:rPr>
                <w:rFonts w:ascii="GHEA Grapalat" w:hAnsi="GHEA Grapalat"/>
                <w:b/>
                <w:bCs/>
                <w:szCs w:val="24"/>
                <w:lang w:val="hy-AM"/>
              </w:rPr>
              <w:t xml:space="preserve">                               </w:t>
            </w:r>
            <w:r w:rsidR="009D24E5">
              <w:rPr>
                <w:rFonts w:ascii="GHEA Grapalat" w:hAnsi="GHEA Grapalat"/>
                <w:b/>
                <w:bCs/>
                <w:szCs w:val="24"/>
                <w:lang w:val="hy-AM"/>
              </w:rPr>
              <w:t>Ը</w:t>
            </w:r>
            <w:r w:rsidR="009D24E5" w:rsidRPr="0094380A">
              <w:rPr>
                <w:rFonts w:ascii="GHEA Grapalat" w:hAnsi="GHEA Grapalat"/>
                <w:b/>
                <w:bCs/>
                <w:szCs w:val="24"/>
                <w:lang w:val="hy-AM"/>
              </w:rPr>
              <w:t>նդունվել</w:t>
            </w:r>
            <w:r w:rsidR="009D24E5">
              <w:rPr>
                <w:rFonts w:ascii="GHEA Grapalat" w:hAnsi="GHEA Grapalat"/>
                <w:b/>
                <w:bCs/>
                <w:szCs w:val="24"/>
                <w:lang w:val="hy-AM"/>
              </w:rPr>
              <w:t xml:space="preserve"> է</w:t>
            </w:r>
            <w:r w:rsidR="009D24E5" w:rsidRPr="0094380A">
              <w:rPr>
                <w:rFonts w:ascii="GHEA Grapalat" w:hAnsi="GHEA Grapalat"/>
                <w:b/>
                <w:bCs/>
                <w:szCs w:val="24"/>
                <w:lang w:val="hy-AM"/>
              </w:rPr>
              <w:t>։</w:t>
            </w:r>
          </w:p>
          <w:p w14:paraId="7918F1B9" w14:textId="1C2A71FF" w:rsidR="005340D1" w:rsidRPr="0094380A" w:rsidRDefault="005340D1" w:rsidP="00AD2422">
            <w:pPr>
              <w:spacing w:line="360" w:lineRule="auto"/>
              <w:jc w:val="both"/>
              <w:rPr>
                <w:rFonts w:ascii="GHEA Grapalat" w:hAnsi="GHEA Grapalat"/>
                <w:szCs w:val="24"/>
                <w:lang w:val="hy-AM"/>
              </w:rPr>
            </w:pPr>
          </w:p>
        </w:tc>
      </w:tr>
      <w:tr w:rsidR="00107807" w:rsidRPr="0094380A" w14:paraId="320744EB" w14:textId="77777777" w:rsidTr="008D44B8">
        <w:trPr>
          <w:trHeight w:val="452"/>
        </w:trPr>
        <w:tc>
          <w:tcPr>
            <w:tcW w:w="10910" w:type="dxa"/>
            <w:gridSpan w:val="2"/>
            <w:vMerge w:val="restart"/>
            <w:shd w:val="clear" w:color="auto" w:fill="D9D9D9" w:themeFill="background1" w:themeFillShade="D9"/>
          </w:tcPr>
          <w:p w14:paraId="40CFDA06" w14:textId="4019BDB1" w:rsidR="00107807" w:rsidRPr="00627485" w:rsidRDefault="00107807" w:rsidP="003D76E7">
            <w:pPr>
              <w:pStyle w:val="Footer"/>
              <w:numPr>
                <w:ilvl w:val="0"/>
                <w:numId w:val="1"/>
              </w:numPr>
              <w:tabs>
                <w:tab w:val="clear" w:pos="4153"/>
                <w:tab w:val="clear" w:pos="8306"/>
              </w:tabs>
              <w:spacing w:line="360" w:lineRule="auto"/>
              <w:jc w:val="center"/>
              <w:rPr>
                <w:rFonts w:ascii="GHEA Grapalat" w:hAnsi="GHEA Grapalat"/>
                <w:b/>
                <w:szCs w:val="24"/>
                <w:lang w:val="hy-AM"/>
              </w:rPr>
            </w:pPr>
            <w:bookmarkStart w:id="1" w:name="_Hlk167379282"/>
            <w:bookmarkEnd w:id="0"/>
            <w:r w:rsidRPr="0094380A">
              <w:rPr>
                <w:rFonts w:ascii="GHEA Grapalat" w:hAnsi="GHEA Grapalat"/>
                <w:szCs w:val="24"/>
                <w:lang w:val="hy-AM"/>
              </w:rPr>
              <w:t xml:space="preserve">ՀՀ </w:t>
            </w:r>
            <w:r w:rsidR="00470E93">
              <w:rPr>
                <w:rFonts w:ascii="GHEA Grapalat" w:hAnsi="GHEA Grapalat"/>
                <w:szCs w:val="24"/>
                <w:lang w:val="hy-AM"/>
              </w:rPr>
              <w:t>քաղաքաշինության կոմիտ</w:t>
            </w:r>
          </w:p>
          <w:p w14:paraId="00EC0056" w14:textId="77777777" w:rsidR="00107807" w:rsidRPr="0094380A" w:rsidRDefault="00107807" w:rsidP="003D76E7">
            <w:pPr>
              <w:pStyle w:val="Footer"/>
              <w:tabs>
                <w:tab w:val="clear" w:pos="4153"/>
                <w:tab w:val="clear" w:pos="8306"/>
              </w:tabs>
              <w:spacing w:line="360" w:lineRule="auto"/>
              <w:ind w:left="1440"/>
              <w:rPr>
                <w:rFonts w:ascii="GHEA Grapalat" w:hAnsi="GHEA Grapalat"/>
                <w:b/>
                <w:szCs w:val="24"/>
                <w:lang w:val="hy-AM"/>
              </w:rPr>
            </w:pPr>
          </w:p>
        </w:tc>
        <w:tc>
          <w:tcPr>
            <w:tcW w:w="3400" w:type="dxa"/>
            <w:shd w:val="clear" w:color="auto" w:fill="D9D9D9" w:themeFill="background1" w:themeFillShade="D9"/>
          </w:tcPr>
          <w:p w14:paraId="78D582C9" w14:textId="06C1F59F" w:rsidR="00107807" w:rsidRPr="0094380A" w:rsidRDefault="00470E93" w:rsidP="003D76E7">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31</w:t>
            </w:r>
            <w:r w:rsidR="00107807" w:rsidRPr="0094380A">
              <w:rPr>
                <w:rFonts w:ascii="GHEA Grapalat" w:hAnsi="GHEA Grapalat"/>
                <w:szCs w:val="24"/>
                <w:lang w:val="hy-AM"/>
              </w:rPr>
              <w:t>.</w:t>
            </w:r>
            <w:r w:rsidR="00107807">
              <w:rPr>
                <w:rFonts w:ascii="GHEA Grapalat" w:hAnsi="GHEA Grapalat"/>
                <w:szCs w:val="24"/>
                <w:lang w:val="hy-AM"/>
              </w:rPr>
              <w:t>0</w:t>
            </w:r>
            <w:r>
              <w:rPr>
                <w:rFonts w:ascii="GHEA Grapalat" w:hAnsi="GHEA Grapalat"/>
                <w:szCs w:val="24"/>
                <w:lang w:val="hy-AM"/>
              </w:rPr>
              <w:t>3</w:t>
            </w:r>
            <w:r w:rsidR="00107807" w:rsidRPr="0094380A">
              <w:rPr>
                <w:rFonts w:ascii="GHEA Grapalat" w:hAnsi="GHEA Grapalat"/>
                <w:szCs w:val="24"/>
                <w:lang w:val="hy-AM"/>
              </w:rPr>
              <w:t>.202</w:t>
            </w:r>
            <w:r>
              <w:rPr>
                <w:rFonts w:ascii="GHEA Grapalat" w:hAnsi="GHEA Grapalat"/>
                <w:szCs w:val="24"/>
                <w:lang w:val="hy-AM"/>
              </w:rPr>
              <w:t xml:space="preserve">5 </w:t>
            </w:r>
            <w:r w:rsidR="00107807" w:rsidRPr="0094380A">
              <w:rPr>
                <w:rFonts w:ascii="GHEA Grapalat" w:hAnsi="GHEA Grapalat"/>
                <w:szCs w:val="24"/>
                <w:lang w:val="hy-AM"/>
              </w:rPr>
              <w:t>թ.</w:t>
            </w:r>
          </w:p>
        </w:tc>
      </w:tr>
      <w:tr w:rsidR="00107807" w:rsidRPr="0094380A" w14:paraId="007E578A" w14:textId="77777777" w:rsidTr="008D44B8">
        <w:trPr>
          <w:trHeight w:val="333"/>
        </w:trPr>
        <w:tc>
          <w:tcPr>
            <w:tcW w:w="10910" w:type="dxa"/>
            <w:gridSpan w:val="2"/>
            <w:vMerge/>
            <w:shd w:val="clear" w:color="auto" w:fill="D9D9D9" w:themeFill="background1" w:themeFillShade="D9"/>
          </w:tcPr>
          <w:p w14:paraId="5BEBBFF7" w14:textId="77777777" w:rsidR="00107807" w:rsidRPr="0094380A" w:rsidRDefault="00107807" w:rsidP="003D76E7">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1C944DEE" w14:textId="5A4BC59B" w:rsidR="00107807" w:rsidRPr="00F969B1" w:rsidRDefault="00107807" w:rsidP="00F969B1">
            <w:pPr>
              <w:pStyle w:val="Footer"/>
              <w:jc w:val="center"/>
              <w:rPr>
                <w:rFonts w:ascii="GHEA Grapalat" w:hAnsi="GHEA Grapalat"/>
                <w:bCs/>
                <w:szCs w:val="24"/>
                <w:lang w:val="hy-AM"/>
              </w:rPr>
            </w:pPr>
            <w:r w:rsidRPr="00107807">
              <w:rPr>
                <w:rFonts w:ascii="GHEA Grapalat" w:hAnsi="GHEA Grapalat"/>
                <w:bCs/>
                <w:szCs w:val="24"/>
              </w:rPr>
              <w:t>№</w:t>
            </w:r>
            <w:r w:rsidRPr="00107807">
              <w:rPr>
                <w:rFonts w:ascii="GHEA Grapalat" w:hAnsi="GHEA Grapalat"/>
                <w:bCs/>
                <w:szCs w:val="24"/>
                <w:lang w:val="ru-RU"/>
              </w:rPr>
              <w:t xml:space="preserve"> </w:t>
            </w:r>
            <w:r w:rsidR="00470E93" w:rsidRPr="00470E93">
              <w:rPr>
                <w:rFonts w:ascii="GHEA Grapalat" w:hAnsi="GHEA Grapalat"/>
                <w:bCs/>
                <w:szCs w:val="24"/>
              </w:rPr>
              <w:t>01/18.1/4936-2025</w:t>
            </w:r>
          </w:p>
        </w:tc>
      </w:tr>
      <w:tr w:rsidR="00107807" w:rsidRPr="0094380A" w14:paraId="1387D2FE" w14:textId="77777777" w:rsidTr="008D44B8">
        <w:trPr>
          <w:trHeight w:val="350"/>
        </w:trPr>
        <w:tc>
          <w:tcPr>
            <w:tcW w:w="7513" w:type="dxa"/>
          </w:tcPr>
          <w:p w14:paraId="79E49A13" w14:textId="77777777" w:rsidR="00470E93" w:rsidRPr="00470E93" w:rsidRDefault="00470E93" w:rsidP="00470E93">
            <w:pPr>
              <w:spacing w:before="120" w:line="360" w:lineRule="auto"/>
              <w:ind w:right="-22"/>
              <w:jc w:val="both"/>
              <w:rPr>
                <w:rFonts w:ascii="GHEA Grapalat" w:hAnsi="GHEA Grapalat"/>
                <w:szCs w:val="24"/>
                <w:lang w:val="hy-AM"/>
              </w:rPr>
            </w:pPr>
            <w:r w:rsidRPr="00470E93">
              <w:rPr>
                <w:rFonts w:ascii="GHEA Grapalat" w:hAnsi="GHEA Grapalat"/>
                <w:szCs w:val="24"/>
                <w:lang w:val="hy-AM"/>
              </w:rPr>
              <w:lastRenderedPageBreak/>
              <w:t xml:space="preserve">«Հայաստանի Հանրապետության կառավարության 2021  թվականի հունիսի 3-ի N 927-Լ որոշման մեջ փոփոխություններ և լրացումներ կատարելու մասին» </w:t>
            </w:r>
            <w:r w:rsidRPr="00470E93">
              <w:rPr>
                <w:rFonts w:ascii="GHEA Grapalat" w:hAnsi="GHEA Grapalat"/>
                <w:bCs/>
                <w:szCs w:val="24"/>
                <w:lang w:val="hy-AM"/>
              </w:rPr>
              <w:t xml:space="preserve">ՀՀ կառավարության որոշման նախագծի </w:t>
            </w:r>
            <w:r w:rsidRPr="00470E93">
              <w:rPr>
                <w:rFonts w:ascii="GHEA Grapalat" w:hAnsi="GHEA Grapalat"/>
                <w:szCs w:val="24"/>
                <w:lang w:val="hy-AM"/>
              </w:rPr>
              <w:t>վերաբերյալ ՀՀ քաղաքաշինության կոմիտեն առաջարկություններ և դիտողություններ չունի։</w:t>
            </w:r>
          </w:p>
          <w:p w14:paraId="0EC2FB6A" w14:textId="27621C4E" w:rsidR="00107807" w:rsidRPr="00D6598B" w:rsidRDefault="00107807" w:rsidP="00D6598B">
            <w:pPr>
              <w:spacing w:before="120" w:line="360" w:lineRule="auto"/>
              <w:ind w:right="-22"/>
              <w:jc w:val="both"/>
              <w:rPr>
                <w:rFonts w:ascii="GHEA Grapalat" w:hAnsi="GHEA Grapalat"/>
                <w:szCs w:val="24"/>
                <w:lang w:val="hy-AM"/>
              </w:rPr>
            </w:pPr>
          </w:p>
        </w:tc>
        <w:tc>
          <w:tcPr>
            <w:tcW w:w="6797" w:type="dxa"/>
            <w:gridSpan w:val="2"/>
          </w:tcPr>
          <w:p w14:paraId="6933CFC5" w14:textId="77777777" w:rsidR="00107807" w:rsidRPr="0094380A" w:rsidRDefault="00107807" w:rsidP="003D76E7">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03B6B69A" w14:textId="77777777" w:rsidR="00107807" w:rsidRPr="0094380A" w:rsidRDefault="00107807" w:rsidP="003D76E7">
            <w:pPr>
              <w:spacing w:line="360" w:lineRule="auto"/>
              <w:jc w:val="both"/>
              <w:rPr>
                <w:rFonts w:ascii="GHEA Grapalat" w:hAnsi="GHEA Grapalat"/>
                <w:szCs w:val="24"/>
                <w:lang w:val="hy-AM"/>
              </w:rPr>
            </w:pPr>
          </w:p>
        </w:tc>
      </w:tr>
      <w:bookmarkEnd w:id="1"/>
      <w:tr w:rsidR="00D6598B" w:rsidRPr="0094380A" w14:paraId="6BA16D8E" w14:textId="77777777" w:rsidTr="008D44B8">
        <w:trPr>
          <w:trHeight w:val="452"/>
        </w:trPr>
        <w:tc>
          <w:tcPr>
            <w:tcW w:w="10910" w:type="dxa"/>
            <w:gridSpan w:val="2"/>
            <w:vMerge w:val="restart"/>
            <w:shd w:val="clear" w:color="auto" w:fill="D9D9D9" w:themeFill="background1" w:themeFillShade="D9"/>
          </w:tcPr>
          <w:p w14:paraId="05F6E7A4" w14:textId="60F38871" w:rsidR="00D6598B" w:rsidRPr="00627485" w:rsidRDefault="00EB472F" w:rsidP="00C374A0">
            <w:pPr>
              <w:pStyle w:val="Footer"/>
              <w:tabs>
                <w:tab w:val="clear" w:pos="4153"/>
                <w:tab w:val="clear" w:pos="8306"/>
              </w:tabs>
              <w:spacing w:line="360" w:lineRule="auto"/>
              <w:ind w:left="1080"/>
              <w:jc w:val="center"/>
              <w:rPr>
                <w:rFonts w:ascii="GHEA Grapalat" w:hAnsi="GHEA Grapalat"/>
                <w:b/>
                <w:szCs w:val="24"/>
                <w:lang w:val="hy-AM"/>
              </w:rPr>
            </w:pPr>
            <w:r>
              <w:rPr>
                <w:rFonts w:ascii="GHEA Grapalat" w:hAnsi="GHEA Grapalat"/>
                <w:szCs w:val="24"/>
                <w:lang w:val="hy-AM"/>
              </w:rPr>
              <w:t>3</w:t>
            </w:r>
            <w:r w:rsidR="00C374A0">
              <w:rPr>
                <w:rFonts w:ascii="Cambria Math" w:hAnsi="Cambria Math"/>
                <w:szCs w:val="24"/>
                <w:lang w:val="hy-AM"/>
              </w:rPr>
              <w:t xml:space="preserve">․ </w:t>
            </w:r>
            <w:r w:rsidR="00D6598B" w:rsidRPr="0094380A">
              <w:rPr>
                <w:rFonts w:ascii="GHEA Grapalat" w:hAnsi="GHEA Grapalat"/>
                <w:szCs w:val="24"/>
                <w:lang w:val="hy-AM"/>
              </w:rPr>
              <w:t xml:space="preserve">ՀՀ </w:t>
            </w:r>
            <w:r w:rsidR="002C1E0C">
              <w:rPr>
                <w:rFonts w:ascii="GHEA Grapalat" w:hAnsi="GHEA Grapalat"/>
                <w:szCs w:val="24"/>
                <w:lang w:val="hy-AM"/>
              </w:rPr>
              <w:t>վերահսկողական ծառայություն</w:t>
            </w:r>
          </w:p>
          <w:p w14:paraId="6C2142C3" w14:textId="77777777" w:rsidR="00D6598B" w:rsidRPr="0094380A" w:rsidRDefault="00D6598B" w:rsidP="003D76E7">
            <w:pPr>
              <w:pStyle w:val="Footer"/>
              <w:tabs>
                <w:tab w:val="clear" w:pos="4153"/>
                <w:tab w:val="clear" w:pos="8306"/>
              </w:tabs>
              <w:spacing w:line="360" w:lineRule="auto"/>
              <w:ind w:left="1440"/>
              <w:rPr>
                <w:rFonts w:ascii="GHEA Grapalat" w:hAnsi="GHEA Grapalat"/>
                <w:b/>
                <w:szCs w:val="24"/>
                <w:lang w:val="hy-AM"/>
              </w:rPr>
            </w:pPr>
          </w:p>
        </w:tc>
        <w:tc>
          <w:tcPr>
            <w:tcW w:w="3400" w:type="dxa"/>
            <w:shd w:val="clear" w:color="auto" w:fill="D9D9D9" w:themeFill="background1" w:themeFillShade="D9"/>
          </w:tcPr>
          <w:p w14:paraId="530B17EB" w14:textId="591A1998" w:rsidR="00D6598B" w:rsidRPr="0094380A" w:rsidRDefault="00FF1CC7" w:rsidP="003D76E7">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04</w:t>
            </w:r>
            <w:r w:rsidR="00D6598B" w:rsidRPr="0094380A">
              <w:rPr>
                <w:rFonts w:ascii="GHEA Grapalat" w:hAnsi="GHEA Grapalat"/>
                <w:szCs w:val="24"/>
                <w:lang w:val="hy-AM"/>
              </w:rPr>
              <w:t>.</w:t>
            </w:r>
            <w:r w:rsidR="00D6598B">
              <w:rPr>
                <w:rFonts w:ascii="GHEA Grapalat" w:hAnsi="GHEA Grapalat"/>
                <w:szCs w:val="24"/>
                <w:lang w:val="hy-AM"/>
              </w:rPr>
              <w:t>0</w:t>
            </w:r>
            <w:r>
              <w:rPr>
                <w:rFonts w:ascii="GHEA Grapalat" w:hAnsi="GHEA Grapalat"/>
                <w:szCs w:val="24"/>
                <w:lang w:val="hy-AM"/>
              </w:rPr>
              <w:t>4</w:t>
            </w:r>
            <w:r w:rsidR="00D6598B" w:rsidRPr="0094380A">
              <w:rPr>
                <w:rFonts w:ascii="GHEA Grapalat" w:hAnsi="GHEA Grapalat"/>
                <w:szCs w:val="24"/>
                <w:lang w:val="hy-AM"/>
              </w:rPr>
              <w:t>.202</w:t>
            </w:r>
            <w:r>
              <w:rPr>
                <w:rFonts w:ascii="GHEA Grapalat" w:hAnsi="GHEA Grapalat"/>
                <w:szCs w:val="24"/>
                <w:lang w:val="hy-AM"/>
              </w:rPr>
              <w:t>5</w:t>
            </w:r>
            <w:r w:rsidR="00D6598B" w:rsidRPr="0094380A">
              <w:rPr>
                <w:rFonts w:ascii="GHEA Grapalat" w:hAnsi="GHEA Grapalat"/>
                <w:szCs w:val="24"/>
                <w:lang w:val="hy-AM"/>
              </w:rPr>
              <w:t>թ.</w:t>
            </w:r>
          </w:p>
        </w:tc>
      </w:tr>
      <w:tr w:rsidR="00D6598B" w:rsidRPr="0094380A" w14:paraId="1AB6856E" w14:textId="77777777" w:rsidTr="008D44B8">
        <w:trPr>
          <w:trHeight w:val="333"/>
        </w:trPr>
        <w:tc>
          <w:tcPr>
            <w:tcW w:w="10910" w:type="dxa"/>
            <w:gridSpan w:val="2"/>
            <w:vMerge/>
            <w:shd w:val="clear" w:color="auto" w:fill="D9D9D9" w:themeFill="background1" w:themeFillShade="D9"/>
          </w:tcPr>
          <w:p w14:paraId="2AF4E2F6" w14:textId="77777777" w:rsidR="00D6598B" w:rsidRPr="0094380A" w:rsidRDefault="00D6598B" w:rsidP="003D76E7">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00BE2C4F" w14:textId="34D914D3" w:rsidR="00D6598B" w:rsidRPr="00EB472F" w:rsidRDefault="00FF1CC7" w:rsidP="003D76E7">
            <w:pPr>
              <w:pStyle w:val="Footer"/>
              <w:tabs>
                <w:tab w:val="clear" w:pos="4153"/>
                <w:tab w:val="clear" w:pos="8306"/>
              </w:tabs>
              <w:spacing w:line="360" w:lineRule="auto"/>
              <w:jc w:val="center"/>
              <w:rPr>
                <w:rFonts w:ascii="GHEA Grapalat" w:hAnsi="GHEA Grapalat"/>
                <w:bCs/>
                <w:szCs w:val="24"/>
                <w:lang w:val="hy-AM"/>
              </w:rPr>
            </w:pPr>
            <w:r w:rsidRPr="00EB472F">
              <w:rPr>
                <w:rFonts w:ascii="GHEA Grapalat" w:hAnsi="GHEA Grapalat"/>
                <w:bCs/>
                <w:szCs w:val="24"/>
                <w:lang w:val="hy-AM"/>
              </w:rPr>
              <w:t>Ե/798-25</w:t>
            </w:r>
          </w:p>
        </w:tc>
      </w:tr>
      <w:tr w:rsidR="00D6598B" w:rsidRPr="004341C1" w14:paraId="12537C57" w14:textId="77777777" w:rsidTr="008D44B8">
        <w:trPr>
          <w:trHeight w:val="350"/>
        </w:trPr>
        <w:tc>
          <w:tcPr>
            <w:tcW w:w="7513" w:type="dxa"/>
          </w:tcPr>
          <w:p w14:paraId="4B9A1446" w14:textId="77777777" w:rsidR="00FF1CC7" w:rsidRDefault="00FF1CC7" w:rsidP="00FF1CC7">
            <w:pPr>
              <w:pStyle w:val="norm"/>
              <w:tabs>
                <w:tab w:val="left" w:pos="568"/>
                <w:tab w:val="left" w:pos="900"/>
              </w:tabs>
              <w:spacing w:line="360" w:lineRule="auto"/>
              <w:ind w:firstLine="351"/>
              <w:rPr>
                <w:rFonts w:ascii="GHEA Grapalat" w:eastAsiaTheme="minorHAnsi" w:hAnsi="GHEA Grapalat" w:cs="Sylfaen"/>
                <w:sz w:val="24"/>
                <w:szCs w:val="24"/>
                <w:lang w:val="hy-AM" w:eastAsia="en-US"/>
              </w:rPr>
            </w:pPr>
            <w:r>
              <w:rPr>
                <w:rFonts w:ascii="GHEA Grapalat" w:hAnsi="GHEA Grapalat"/>
                <w:iCs/>
                <w:sz w:val="24"/>
                <w:szCs w:val="24"/>
                <w:lang w:val="hy-AM"/>
              </w:rPr>
              <w:t xml:space="preserve">Նախագծի 1-ին կետի 2-րդ ենթակետով նախատեսվում է </w:t>
            </w:r>
            <w:r w:rsidRPr="004F58B6">
              <w:rPr>
                <w:rFonts w:ascii="GHEA Grapalat" w:hAnsi="GHEA Grapalat"/>
                <w:iCs/>
                <w:sz w:val="24"/>
                <w:szCs w:val="24"/>
                <w:lang w:val="hy-AM"/>
              </w:rPr>
              <w:t>Որոշման</w:t>
            </w:r>
            <w:r w:rsidRPr="004F58B6">
              <w:rPr>
                <w:rFonts w:ascii="GHEA Grapalat" w:eastAsiaTheme="minorHAnsi" w:hAnsi="GHEA Grapalat" w:cs="Sylfaen"/>
                <w:sz w:val="24"/>
                <w:szCs w:val="24"/>
                <w:lang w:val="hy-AM" w:eastAsia="en-US"/>
              </w:rPr>
              <w:t xml:space="preserve"> հավելվածի 6-րդ կետի 1-ին ենթակետում հանել «ֆիզիկական և», «ֆիզիկական անձ կամ», «ծրագրի շահառու ֆիզիկական անձը չի կարող ծրագրի շահառու հանդիսանալ որպես իր անունով» և «կամ ծրագրի շահառու անհատ ձեռնարկատերը՝ որպես ֆիզիկական անձ» բառերը</w:t>
            </w:r>
            <w:r>
              <w:rPr>
                <w:rFonts w:ascii="GHEA Grapalat" w:eastAsiaTheme="minorHAnsi" w:hAnsi="GHEA Grapalat" w:cs="Sylfaen"/>
                <w:sz w:val="24"/>
                <w:szCs w:val="24"/>
                <w:lang w:val="hy-AM" w:eastAsia="en-US"/>
              </w:rPr>
              <w:t>:</w:t>
            </w:r>
          </w:p>
          <w:p w14:paraId="7108A29C" w14:textId="77777777" w:rsidR="00FF1CC7" w:rsidRPr="004643CE" w:rsidRDefault="00FF1CC7" w:rsidP="00FF1CC7">
            <w:pPr>
              <w:pStyle w:val="norm"/>
              <w:tabs>
                <w:tab w:val="left" w:pos="568"/>
                <w:tab w:val="left" w:pos="900"/>
              </w:tabs>
              <w:spacing w:line="360" w:lineRule="auto"/>
              <w:ind w:firstLine="351"/>
              <w:rPr>
                <w:rFonts w:ascii="GHEA Grapalat" w:hAnsi="GHEA Grapalat" w:cs="Sylfaen"/>
                <w:sz w:val="24"/>
                <w:szCs w:val="24"/>
                <w:lang w:val="hy-AM"/>
              </w:rPr>
            </w:pPr>
            <w:r>
              <w:rPr>
                <w:rFonts w:ascii="GHEA Grapalat" w:eastAsiaTheme="minorHAnsi" w:hAnsi="GHEA Grapalat" w:cs="Sylfaen"/>
                <w:sz w:val="24"/>
                <w:szCs w:val="24"/>
                <w:lang w:val="hy-AM" w:eastAsia="en-US"/>
              </w:rPr>
              <w:tab/>
              <w:t xml:space="preserve">Ստացվում է, որ Ծրագրից օգտվելու համար շահառուն պարտադիր պետք է գրանցվի որպես անհատ ձեռնարկատեր կամ իրավաբանական անձ, ինչը կարծում ենք, կստեղծի հավելյալ խոչընդոտ՝ հանգեցնելով Ծրագրից օգտվելու շահագրգռվածության նվազմանը, ինչը նաև ուղղակիորեն հակադրվում է </w:t>
            </w:r>
            <w:r>
              <w:rPr>
                <w:rFonts w:ascii="GHEA Grapalat" w:hAnsi="GHEA Grapalat" w:cs="Sylfaen"/>
                <w:sz w:val="24"/>
                <w:szCs w:val="24"/>
                <w:lang w:val="hy-AM"/>
              </w:rPr>
              <w:t xml:space="preserve">2025 թվականի մարտի 27-ի ՀՀ կառավարության նիստի ընթացքում ՀՀ վարչապետի կողմից պետական </w:t>
            </w:r>
            <w:r>
              <w:rPr>
                <w:rFonts w:ascii="GHEA Grapalat" w:hAnsi="GHEA Grapalat" w:cs="Sylfaen"/>
                <w:sz w:val="24"/>
                <w:szCs w:val="24"/>
                <w:lang w:val="hy-AM"/>
              </w:rPr>
              <w:lastRenderedPageBreak/>
              <w:t>աջակցության ծրագրերի վերաբերյալ կատարված դիտարկումներին:</w:t>
            </w:r>
          </w:p>
          <w:p w14:paraId="08661CA4" w14:textId="73532B10" w:rsidR="00D6598B" w:rsidRPr="00D6598B" w:rsidRDefault="00FF1CC7" w:rsidP="00FF1CC7">
            <w:pPr>
              <w:spacing w:before="120" w:line="360" w:lineRule="auto"/>
              <w:ind w:right="-22" w:firstLine="321"/>
              <w:jc w:val="both"/>
              <w:rPr>
                <w:rFonts w:ascii="GHEA Grapalat" w:hAnsi="GHEA Grapalat"/>
                <w:szCs w:val="24"/>
                <w:lang w:val="hy-AM"/>
              </w:rPr>
            </w:pPr>
            <w:r>
              <w:rPr>
                <w:rFonts w:ascii="GHEA Grapalat" w:hAnsi="GHEA Grapalat" w:cs="Sylfaen"/>
                <w:szCs w:val="24"/>
                <w:lang w:val="hy-AM"/>
              </w:rPr>
              <w:tab/>
            </w:r>
            <w:r w:rsidRPr="00C52DED">
              <w:rPr>
                <w:rFonts w:ascii="GHEA Grapalat" w:hAnsi="GHEA Grapalat" w:cs="Sylfaen"/>
                <w:szCs w:val="24"/>
                <w:lang w:val="hy-AM"/>
              </w:rPr>
              <w:t>Հաշվի առնելով վերոգրյալը, գտնում ենք, որ Նախագծի 1-ին կետի 2-րդ ենթակետով նախատեսվող կարգավորումներն ունեն լրացուցիչ վերանայման կարիք:</w:t>
            </w:r>
          </w:p>
        </w:tc>
        <w:tc>
          <w:tcPr>
            <w:tcW w:w="6797" w:type="dxa"/>
            <w:gridSpan w:val="2"/>
          </w:tcPr>
          <w:p w14:paraId="66F48FA7" w14:textId="2D97B053" w:rsidR="00AE3748" w:rsidRPr="00274E9B" w:rsidRDefault="00AE3748" w:rsidP="00FF1CC7">
            <w:pPr>
              <w:tabs>
                <w:tab w:val="left" w:pos="142"/>
                <w:tab w:val="left" w:pos="720"/>
              </w:tabs>
              <w:spacing w:line="360" w:lineRule="auto"/>
              <w:jc w:val="both"/>
              <w:rPr>
                <w:rFonts w:ascii="GHEA Grapalat" w:eastAsiaTheme="minorHAnsi" w:hAnsi="GHEA Grapalat" w:cstheme="minorBidi"/>
                <w:b/>
                <w:bCs/>
                <w:szCs w:val="24"/>
                <w:lang w:val="hy-AM"/>
              </w:rPr>
            </w:pPr>
            <w:r w:rsidRPr="00274E9B">
              <w:rPr>
                <w:rFonts w:ascii="GHEA Grapalat" w:eastAsiaTheme="minorHAnsi" w:hAnsi="GHEA Grapalat" w:cstheme="minorBidi"/>
                <w:b/>
                <w:bCs/>
                <w:szCs w:val="24"/>
                <w:lang w:val="hy-AM"/>
              </w:rPr>
              <w:lastRenderedPageBreak/>
              <w:t xml:space="preserve">                             </w:t>
            </w:r>
            <w:r w:rsidR="00274E9B" w:rsidRPr="00274E9B">
              <w:rPr>
                <w:rFonts w:ascii="GHEA Grapalat" w:eastAsiaTheme="minorHAnsi" w:hAnsi="GHEA Grapalat" w:cstheme="minorBidi"/>
                <w:b/>
                <w:bCs/>
                <w:szCs w:val="24"/>
                <w:lang w:val="hy-AM"/>
              </w:rPr>
              <w:t>Ընդունվել է։</w:t>
            </w:r>
          </w:p>
          <w:p w14:paraId="314E93A0"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52CFA1EA"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064220DC"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603872D8"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7A6C4E92"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6BE68A56"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29D17E21"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15476F33"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3CB1D2B2"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72E84377"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3635C1EB"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5CB9FFAD"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22109C48" w14:textId="77777777" w:rsidR="00AE3748" w:rsidRDefault="00AE3748" w:rsidP="00FF1CC7">
            <w:pPr>
              <w:tabs>
                <w:tab w:val="left" w:pos="142"/>
                <w:tab w:val="left" w:pos="720"/>
              </w:tabs>
              <w:spacing w:line="360" w:lineRule="auto"/>
              <w:jc w:val="both"/>
              <w:rPr>
                <w:rFonts w:ascii="GHEA Grapalat" w:eastAsiaTheme="minorHAnsi" w:hAnsi="GHEA Grapalat" w:cstheme="minorBidi"/>
                <w:szCs w:val="24"/>
                <w:lang w:val="hy-AM"/>
              </w:rPr>
            </w:pPr>
          </w:p>
          <w:p w14:paraId="5FDBE7AB" w14:textId="3F267EE7" w:rsidR="00AE3748" w:rsidRPr="00F969B1" w:rsidRDefault="00AE3748" w:rsidP="00274E9B">
            <w:pPr>
              <w:tabs>
                <w:tab w:val="left" w:pos="142"/>
                <w:tab w:val="left" w:pos="720"/>
              </w:tabs>
              <w:spacing w:line="360" w:lineRule="auto"/>
              <w:rPr>
                <w:rFonts w:ascii="GHEA Grapalat" w:eastAsiaTheme="minorHAnsi" w:hAnsi="GHEA Grapalat" w:cstheme="minorBidi"/>
                <w:szCs w:val="24"/>
                <w:lang w:val="hy-AM"/>
              </w:rPr>
            </w:pPr>
          </w:p>
        </w:tc>
      </w:tr>
      <w:tr w:rsidR="00DB0461" w:rsidRPr="0094380A" w14:paraId="2CFFC97F" w14:textId="77777777" w:rsidTr="008D44B8">
        <w:trPr>
          <w:trHeight w:val="452"/>
        </w:trPr>
        <w:tc>
          <w:tcPr>
            <w:tcW w:w="10910" w:type="dxa"/>
            <w:gridSpan w:val="2"/>
            <w:vMerge w:val="restart"/>
            <w:shd w:val="clear" w:color="auto" w:fill="D9D9D9" w:themeFill="background1" w:themeFillShade="D9"/>
          </w:tcPr>
          <w:p w14:paraId="1C38FBDA" w14:textId="477BBC64" w:rsidR="00DB0461" w:rsidRPr="00627485" w:rsidRDefault="00EB472F" w:rsidP="00474B20">
            <w:pPr>
              <w:pStyle w:val="Footer"/>
              <w:tabs>
                <w:tab w:val="clear" w:pos="4153"/>
                <w:tab w:val="clear" w:pos="8306"/>
              </w:tabs>
              <w:spacing w:line="360" w:lineRule="auto"/>
              <w:ind w:left="1080"/>
              <w:jc w:val="center"/>
              <w:rPr>
                <w:rFonts w:ascii="GHEA Grapalat" w:hAnsi="GHEA Grapalat"/>
                <w:b/>
                <w:szCs w:val="24"/>
                <w:lang w:val="hy-AM"/>
              </w:rPr>
            </w:pPr>
            <w:r>
              <w:rPr>
                <w:rFonts w:ascii="GHEA Grapalat" w:hAnsi="GHEA Grapalat"/>
                <w:szCs w:val="24"/>
                <w:lang w:val="hy-AM"/>
              </w:rPr>
              <w:lastRenderedPageBreak/>
              <w:t>4</w:t>
            </w:r>
            <w:r w:rsidR="00DB0461" w:rsidRPr="008E58B8">
              <w:rPr>
                <w:rFonts w:ascii="MS Mincho" w:eastAsia="MS Mincho" w:hAnsi="MS Mincho" w:cs="MS Mincho" w:hint="eastAsia"/>
                <w:szCs w:val="24"/>
                <w:lang w:val="hy-AM"/>
              </w:rPr>
              <w:t>․</w:t>
            </w:r>
            <w:r w:rsidR="00DB0461" w:rsidRPr="008E58B8">
              <w:rPr>
                <w:rFonts w:ascii="GHEA Grapalat" w:hAnsi="GHEA Grapalat"/>
                <w:szCs w:val="24"/>
                <w:lang w:val="hy-AM"/>
              </w:rPr>
              <w:t xml:space="preserve"> ՀՀ </w:t>
            </w:r>
            <w:r w:rsidR="00377101">
              <w:rPr>
                <w:rFonts w:ascii="GHEA Grapalat" w:hAnsi="GHEA Grapalat"/>
                <w:szCs w:val="24"/>
                <w:lang w:val="hy-AM"/>
              </w:rPr>
              <w:t>արդարադատության</w:t>
            </w:r>
            <w:r w:rsidR="00DB0461">
              <w:rPr>
                <w:rFonts w:ascii="GHEA Grapalat" w:hAnsi="GHEA Grapalat"/>
                <w:szCs w:val="24"/>
                <w:lang w:val="hy-AM"/>
              </w:rPr>
              <w:t xml:space="preserve"> նախարարություն</w:t>
            </w:r>
          </w:p>
          <w:p w14:paraId="5122A5F2" w14:textId="77777777" w:rsidR="00DB0461" w:rsidRPr="0094380A" w:rsidRDefault="00DB0461" w:rsidP="00474B20">
            <w:pPr>
              <w:pStyle w:val="Footer"/>
              <w:tabs>
                <w:tab w:val="clear" w:pos="4153"/>
                <w:tab w:val="clear" w:pos="8306"/>
              </w:tabs>
              <w:spacing w:line="360" w:lineRule="auto"/>
              <w:ind w:left="1440"/>
              <w:rPr>
                <w:rFonts w:ascii="GHEA Grapalat" w:hAnsi="GHEA Grapalat"/>
                <w:b/>
                <w:szCs w:val="24"/>
                <w:lang w:val="hy-AM"/>
              </w:rPr>
            </w:pPr>
          </w:p>
        </w:tc>
        <w:tc>
          <w:tcPr>
            <w:tcW w:w="3400" w:type="dxa"/>
            <w:shd w:val="clear" w:color="auto" w:fill="D9D9D9" w:themeFill="background1" w:themeFillShade="D9"/>
          </w:tcPr>
          <w:p w14:paraId="39452741" w14:textId="5CE3077E" w:rsidR="00DB0461" w:rsidRPr="0094380A" w:rsidRDefault="00E057ED" w:rsidP="00474B20">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04</w:t>
            </w:r>
            <w:r w:rsidR="00DB0461" w:rsidRPr="0094380A">
              <w:rPr>
                <w:rFonts w:ascii="GHEA Grapalat" w:hAnsi="GHEA Grapalat"/>
                <w:szCs w:val="24"/>
                <w:lang w:val="hy-AM"/>
              </w:rPr>
              <w:t>.</w:t>
            </w:r>
            <w:r w:rsidR="00DB0461">
              <w:rPr>
                <w:rFonts w:ascii="GHEA Grapalat" w:hAnsi="GHEA Grapalat"/>
                <w:szCs w:val="24"/>
                <w:lang w:val="hy-AM"/>
              </w:rPr>
              <w:t>0</w:t>
            </w:r>
            <w:r>
              <w:rPr>
                <w:rFonts w:ascii="GHEA Grapalat" w:hAnsi="GHEA Grapalat"/>
                <w:szCs w:val="24"/>
                <w:lang w:val="hy-AM"/>
              </w:rPr>
              <w:t>4</w:t>
            </w:r>
            <w:r w:rsidR="00DB0461" w:rsidRPr="0094380A">
              <w:rPr>
                <w:rFonts w:ascii="GHEA Grapalat" w:hAnsi="GHEA Grapalat"/>
                <w:szCs w:val="24"/>
                <w:lang w:val="hy-AM"/>
              </w:rPr>
              <w:t>.202</w:t>
            </w:r>
            <w:r>
              <w:rPr>
                <w:rFonts w:ascii="GHEA Grapalat" w:hAnsi="GHEA Grapalat"/>
                <w:szCs w:val="24"/>
                <w:lang w:val="hy-AM"/>
              </w:rPr>
              <w:t>5</w:t>
            </w:r>
            <w:r w:rsidR="00DB0461" w:rsidRPr="0094380A">
              <w:rPr>
                <w:rFonts w:ascii="GHEA Grapalat" w:hAnsi="GHEA Grapalat"/>
                <w:szCs w:val="24"/>
                <w:lang w:val="hy-AM"/>
              </w:rPr>
              <w:t>թ.</w:t>
            </w:r>
          </w:p>
        </w:tc>
      </w:tr>
      <w:tr w:rsidR="00DB0461" w:rsidRPr="0094380A" w14:paraId="72B81AFF" w14:textId="77777777" w:rsidTr="008D44B8">
        <w:trPr>
          <w:trHeight w:val="333"/>
        </w:trPr>
        <w:tc>
          <w:tcPr>
            <w:tcW w:w="10910" w:type="dxa"/>
            <w:gridSpan w:val="2"/>
            <w:vMerge/>
            <w:shd w:val="clear" w:color="auto" w:fill="D9D9D9" w:themeFill="background1" w:themeFillShade="D9"/>
          </w:tcPr>
          <w:p w14:paraId="6BE1E1A7" w14:textId="77777777" w:rsidR="00DB0461" w:rsidRPr="0094380A" w:rsidRDefault="00DB0461" w:rsidP="00474B20">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539ABFAC" w14:textId="7B0A050D" w:rsidR="00DB0461" w:rsidRPr="0094380A" w:rsidRDefault="00E057ED" w:rsidP="00474B20">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bCs/>
                <w:szCs w:val="24"/>
              </w:rPr>
              <w:t xml:space="preserve">N </w:t>
            </w:r>
            <w:r w:rsidRPr="00E057ED">
              <w:rPr>
                <w:rFonts w:ascii="GHEA Grapalat" w:hAnsi="GHEA Grapalat"/>
                <w:bCs/>
                <w:szCs w:val="24"/>
              </w:rPr>
              <w:t>/27.3/15035-2025</w:t>
            </w:r>
          </w:p>
        </w:tc>
      </w:tr>
      <w:tr w:rsidR="00DB0461" w:rsidRPr="00A773A7" w14:paraId="38DC16FE" w14:textId="77777777" w:rsidTr="008D44B8">
        <w:trPr>
          <w:trHeight w:val="350"/>
        </w:trPr>
        <w:tc>
          <w:tcPr>
            <w:tcW w:w="7513" w:type="dxa"/>
          </w:tcPr>
          <w:p w14:paraId="2A06176C" w14:textId="77777777" w:rsidR="00E057ED" w:rsidRPr="00F62D53" w:rsidRDefault="00E057ED" w:rsidP="00E057ED">
            <w:pPr>
              <w:shd w:val="clear" w:color="auto" w:fill="FFFFFF"/>
              <w:tabs>
                <w:tab w:val="left" w:pos="1080"/>
              </w:tabs>
              <w:spacing w:line="360" w:lineRule="auto"/>
              <w:jc w:val="both"/>
              <w:rPr>
                <w:rFonts w:ascii="GHEA Grapalat" w:hAnsi="GHEA Grapalat"/>
                <w:color w:val="000000"/>
                <w:szCs w:val="24"/>
                <w:shd w:val="clear" w:color="auto" w:fill="FFFFFF"/>
                <w:lang w:val="hy-AM"/>
              </w:rPr>
            </w:pP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Հայաստանի Հանրապետության կառավարության 2021 թվականի հունիսի 3-ի N 927-Լ որոշման մեջ փոփոխություններ և լրացումներ կատարելու մասին</w:t>
            </w:r>
            <w:r w:rsidRPr="003F765E">
              <w:rPr>
                <w:rFonts w:ascii="GHEA Grapalat" w:hAnsi="GHEA Grapalat"/>
                <w:szCs w:val="24"/>
                <w:lang w:val="hy-AM"/>
              </w:rPr>
              <w:t>»</w:t>
            </w:r>
            <w:r w:rsidRPr="00F62D53">
              <w:rPr>
                <w:rFonts w:ascii="GHEA Grapalat" w:hAnsi="GHEA Grapalat" w:cs="Times Armenian"/>
                <w:szCs w:val="24"/>
                <w:lang w:val="hy-AM"/>
              </w:rPr>
              <w:t xml:space="preserve"> </w:t>
            </w:r>
            <w:r w:rsidRPr="00F62D53">
              <w:rPr>
                <w:rFonts w:ascii="GHEA Grapalat" w:hAnsi="GHEA Grapalat"/>
                <w:szCs w:val="24"/>
                <w:lang w:val="hy-AM"/>
              </w:rPr>
              <w:t>Հայաստանի Հանրապետության կառավարության որոշման նախագծի</w:t>
            </w:r>
            <w:r w:rsidRPr="003F765E">
              <w:rPr>
                <w:rFonts w:ascii="GHEA Grapalat" w:hAnsi="GHEA Grapalat" w:cs="Sylfaen"/>
                <w:b/>
                <w:szCs w:val="24"/>
                <w:lang w:val="hy-AM"/>
              </w:rPr>
              <w:t xml:space="preserve"> </w:t>
            </w:r>
            <w:r w:rsidRPr="00F62D53">
              <w:rPr>
                <w:rFonts w:ascii="GHEA Grapalat" w:hAnsi="GHEA Grapalat"/>
                <w:szCs w:val="24"/>
                <w:lang w:val="hy-AM"/>
              </w:rPr>
              <w:t xml:space="preserve">1-ին կետի 9-րդ ենթակետով նախատեսվում է </w:t>
            </w:r>
            <w:r w:rsidRPr="00F62D53">
              <w:rPr>
                <w:rFonts w:ascii="GHEA Grapalat" w:hAnsi="GHEA Grapalat"/>
                <w:szCs w:val="24"/>
                <w:shd w:val="clear" w:color="auto" w:fill="FFFFFF"/>
                <w:lang w:val="hy-AM"/>
              </w:rPr>
              <w:t xml:space="preserve">Հայաստանի Հանրապետության կառավարության 2021 թվականի հունիսի 3-ի N 927-Լ որոշման հավելվածի (այսուհետ՝ Հավելված) 23-րդ կետի 3-րդ և 4-րդ ենթակետերը, ինչպես նաև 24-րդ կետի 7-րդ ենթակետը լրացնել համապատասխանաբար նոր </w:t>
            </w: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ը</w:t>
            </w:r>
            <w:r w:rsidRPr="003F765E">
              <w:rPr>
                <w:rFonts w:ascii="GHEA Grapalat" w:hAnsi="GHEA Grapalat"/>
                <w:szCs w:val="24"/>
                <w:lang w:val="hy-AM"/>
              </w:rPr>
              <w:t>»</w:t>
            </w:r>
            <w:r w:rsidRPr="00F62D53">
              <w:rPr>
                <w:rFonts w:ascii="GHEA Grapalat" w:hAnsi="GHEA Grapalat"/>
                <w:szCs w:val="24"/>
                <w:lang w:val="hy-AM"/>
              </w:rPr>
              <w:t xml:space="preserve">, </w:t>
            </w: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ժգ</w:t>
            </w:r>
            <w:r w:rsidRPr="003F765E">
              <w:rPr>
                <w:rFonts w:ascii="GHEA Grapalat" w:hAnsi="GHEA Grapalat"/>
                <w:szCs w:val="24"/>
                <w:lang w:val="hy-AM"/>
              </w:rPr>
              <w:t>»</w:t>
            </w:r>
            <w:r w:rsidRPr="00F62D53">
              <w:rPr>
                <w:rFonts w:ascii="GHEA Grapalat" w:hAnsi="GHEA Grapalat"/>
                <w:szCs w:val="24"/>
                <w:lang w:val="hy-AM"/>
              </w:rPr>
              <w:t xml:space="preserve">, </w:t>
            </w: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ժդ</w:t>
            </w:r>
            <w:r w:rsidRPr="003F765E">
              <w:rPr>
                <w:rFonts w:ascii="GHEA Grapalat" w:hAnsi="GHEA Grapalat"/>
                <w:szCs w:val="24"/>
                <w:lang w:val="hy-AM"/>
              </w:rPr>
              <w:t>»</w:t>
            </w:r>
            <w:r w:rsidRPr="00F62D53">
              <w:rPr>
                <w:rFonts w:ascii="GHEA Grapalat" w:hAnsi="GHEA Grapalat"/>
                <w:szCs w:val="24"/>
                <w:lang w:val="hy-AM"/>
              </w:rPr>
              <w:t xml:space="preserve"> պարբերություններով հետևյալ բովանդակությամբ.</w:t>
            </w:r>
          </w:p>
          <w:p w14:paraId="46BD5D2E" w14:textId="77777777" w:rsidR="00E057ED" w:rsidRPr="00F62D53" w:rsidRDefault="00E057ED" w:rsidP="00E057ED">
            <w:pPr>
              <w:shd w:val="clear" w:color="auto" w:fill="FFFFFF"/>
              <w:tabs>
                <w:tab w:val="left" w:pos="1080"/>
              </w:tabs>
              <w:spacing w:line="360" w:lineRule="auto"/>
              <w:jc w:val="both"/>
              <w:rPr>
                <w:rFonts w:ascii="GHEA Grapalat" w:hAnsi="GHEA Grapalat"/>
                <w:color w:val="000000"/>
                <w:szCs w:val="24"/>
                <w:shd w:val="clear" w:color="auto" w:fill="FFFFFF"/>
                <w:lang w:val="hy-AM"/>
              </w:rPr>
            </w:pPr>
            <w:r>
              <w:rPr>
                <w:rFonts w:ascii="GHEA Grapalat" w:hAnsi="GHEA Grapalat"/>
                <w:szCs w:val="24"/>
                <w:shd w:val="clear" w:color="auto" w:fill="FFFFFF"/>
                <w:lang w:val="hy-AM"/>
              </w:rPr>
              <w:tab/>
            </w:r>
            <w:r w:rsidRPr="004F58B6">
              <w:rPr>
                <w:rFonts w:ascii="GHEA Grapalat" w:hAnsi="GHEA Grapalat"/>
                <w:color w:val="000000"/>
                <w:szCs w:val="24"/>
                <w:shd w:val="clear" w:color="auto" w:fill="FFFFFF"/>
                <w:lang w:val="hy-AM"/>
              </w:rPr>
              <w:t xml:space="preserve">   «</w:t>
            </w:r>
            <w:r w:rsidRPr="00D05020">
              <w:rPr>
                <w:rFonts w:ascii="GHEA Grapalat" w:hAnsi="GHEA Grapalat"/>
                <w:color w:val="000000"/>
                <w:kern w:val="2"/>
                <w:szCs w:val="24"/>
                <w:shd w:val="clear" w:color="auto" w:fill="FFFFFF"/>
                <w:lang w:val="hy-AM" w:eastAsia="ru-RU"/>
              </w:rPr>
              <w:t xml:space="preserve">10 հա և ավելի տարածքում ներդրում կատարելու </w:t>
            </w:r>
            <w:r w:rsidRPr="004F58B6">
              <w:rPr>
                <w:rFonts w:ascii="GHEA Grapalat" w:hAnsi="GHEA Grapalat"/>
                <w:color w:val="000000"/>
                <w:szCs w:val="24"/>
                <w:shd w:val="clear" w:color="auto" w:fill="FFFFFF"/>
                <w:lang w:val="hy-AM"/>
              </w:rPr>
              <w:t xml:space="preserve">կամ 10 հազար խորանարդ մետր և ավելի ծավալով ջրավազանի կառուցման </w:t>
            </w:r>
            <w:r w:rsidRPr="00D05020">
              <w:rPr>
                <w:rFonts w:ascii="GHEA Grapalat" w:hAnsi="GHEA Grapalat"/>
                <w:color w:val="000000"/>
                <w:kern w:val="2"/>
                <w:szCs w:val="24"/>
                <w:shd w:val="clear" w:color="auto" w:fill="FFFFFF"/>
                <w:lang w:val="hy-AM" w:eastAsia="ru-RU"/>
              </w:rPr>
              <w:t>համար</w:t>
            </w:r>
            <w:r w:rsidRPr="004F58B6">
              <w:rPr>
                <w:rFonts w:ascii="GHEA Grapalat" w:hAnsi="GHEA Grapalat"/>
                <w:color w:val="000000"/>
                <w:szCs w:val="24"/>
                <w:shd w:val="clear" w:color="auto" w:fill="FFFFFF"/>
                <w:lang w:val="hy-AM"/>
              </w:rPr>
              <w:t xml:space="preserve"> </w:t>
            </w:r>
            <w:r w:rsidRPr="00D05020">
              <w:rPr>
                <w:rFonts w:ascii="GHEA Grapalat" w:hAnsi="GHEA Grapalat"/>
                <w:color w:val="000000"/>
                <w:kern w:val="2"/>
                <w:szCs w:val="24"/>
                <w:shd w:val="clear" w:color="auto" w:fill="FFFFFF"/>
                <w:lang w:val="hy-AM" w:eastAsia="ru-RU"/>
              </w:rPr>
              <w:t xml:space="preserve">շահառուի կողմից անհրաժեշտ միջոցների </w:t>
            </w:r>
            <w:r w:rsidRPr="004F58B6">
              <w:rPr>
                <w:rFonts w:ascii="GHEA Grapalat" w:hAnsi="GHEA Grapalat"/>
                <w:color w:val="000000"/>
                <w:szCs w:val="24"/>
                <w:shd w:val="clear" w:color="auto" w:fill="FFFFFF"/>
                <w:lang w:val="hy-AM"/>
              </w:rPr>
              <w:t xml:space="preserve">(ապրանքների) </w:t>
            </w:r>
            <w:r w:rsidRPr="00D05020">
              <w:rPr>
                <w:rFonts w:ascii="GHEA Grapalat" w:hAnsi="GHEA Grapalat"/>
                <w:color w:val="000000"/>
                <w:kern w:val="2"/>
                <w:szCs w:val="24"/>
                <w:shd w:val="clear" w:color="auto" w:fill="FFFFFF"/>
                <w:lang w:val="hy-AM" w:eastAsia="ru-RU"/>
              </w:rPr>
              <w:t xml:space="preserve">ձեռքբերման կամ տարբեր կապալառուների հետ պայմանագրերի կնքման դեպքերում՝ «Հաշվապահական </w:t>
            </w:r>
            <w:r w:rsidRPr="00D05020">
              <w:rPr>
                <w:rFonts w:ascii="GHEA Grapalat" w:hAnsi="GHEA Grapalat"/>
                <w:color w:val="000000"/>
                <w:kern w:val="2"/>
                <w:szCs w:val="24"/>
                <w:shd w:val="clear" w:color="auto" w:fill="FFFFFF"/>
                <w:lang w:val="hy-AM" w:eastAsia="ru-RU"/>
              </w:rPr>
              <w:lastRenderedPageBreak/>
              <w:t xml:space="preserve">հաշվառման և աուդիտորական գործունեության կարգավորման և հանրային վերահսկողության մասին» օրենքի 22-րդ հոդվածի 1-ին մասով սահմանված աուդիտորների, փորձագետ հաշվապահների և աուդիտորական կազմակերպությունների ռեեստրում գրանցված, միջազգային ցանցին անդամակցող աուդիտորական կազմակերպության կողմից տրված, շահառուի ֆինանսական հաշվետվությունների վերաբերյալ աուդիտորական եզրակացություն, </w:t>
            </w:r>
            <w:bookmarkStart w:id="2" w:name="_Hlk193802929"/>
            <w:r w:rsidRPr="00D05020">
              <w:rPr>
                <w:rFonts w:ascii="GHEA Grapalat" w:hAnsi="GHEA Grapalat"/>
                <w:color w:val="000000"/>
                <w:kern w:val="2"/>
                <w:szCs w:val="24"/>
                <w:shd w:val="clear" w:color="auto" w:fill="FFFFFF"/>
                <w:lang w:val="hy-AM" w:eastAsia="ru-RU"/>
              </w:rPr>
              <w:t>որում</w:t>
            </w:r>
            <w:r w:rsidRPr="00D05020">
              <w:rPr>
                <w:rFonts w:ascii="GHEA Grapalat" w:hAnsi="GHEA Grapalat"/>
                <w:color w:val="FF0000"/>
                <w:kern w:val="2"/>
                <w:szCs w:val="24"/>
                <w:shd w:val="clear" w:color="auto" w:fill="FFFFFF"/>
                <w:lang w:val="hy-AM" w:eastAsia="ru-RU"/>
              </w:rPr>
              <w:t xml:space="preserve"> </w:t>
            </w:r>
            <w:r w:rsidRPr="00D05020">
              <w:rPr>
                <w:rFonts w:ascii="GHEA Grapalat" w:hAnsi="GHEA Grapalat"/>
                <w:color w:val="000000"/>
                <w:kern w:val="2"/>
                <w:szCs w:val="24"/>
                <w:shd w:val="clear" w:color="auto" w:fill="FFFFFF"/>
                <w:lang w:val="hy-AM" w:eastAsia="ru-RU"/>
              </w:rPr>
              <w:t>պետք է արտացոլվեն ծրագրի շրջանակում կատարված ծախսերը</w:t>
            </w:r>
            <w:r w:rsidRPr="004F58B6">
              <w:rPr>
                <w:rFonts w:ascii="GHEA Grapalat" w:hAnsi="GHEA Grapalat"/>
                <w:color w:val="000000"/>
                <w:szCs w:val="24"/>
                <w:shd w:val="clear" w:color="auto" w:fill="FFFFFF"/>
                <w:lang w:val="hy-AM"/>
              </w:rPr>
              <w:t>»</w:t>
            </w:r>
            <w:bookmarkEnd w:id="2"/>
            <w:r w:rsidRPr="00F62D53">
              <w:rPr>
                <w:rFonts w:ascii="GHEA Grapalat" w:hAnsi="GHEA Grapalat"/>
                <w:szCs w:val="24"/>
                <w:lang w:val="hy-AM"/>
              </w:rPr>
              <w:t xml:space="preserve"> </w:t>
            </w:r>
          </w:p>
          <w:p w14:paraId="1BF0AFF6" w14:textId="70F7235D" w:rsidR="00DB0461" w:rsidRPr="00EB472F" w:rsidRDefault="00E057ED" w:rsidP="00EB472F">
            <w:pPr>
              <w:shd w:val="clear" w:color="auto" w:fill="FFFFFF"/>
              <w:tabs>
                <w:tab w:val="left" w:pos="1080"/>
              </w:tabs>
              <w:spacing w:line="360" w:lineRule="auto"/>
              <w:jc w:val="both"/>
              <w:rPr>
                <w:rFonts w:ascii="GHEA Grapalat" w:hAnsi="GHEA Grapalat"/>
                <w:color w:val="000000"/>
                <w:szCs w:val="24"/>
                <w:shd w:val="clear" w:color="auto" w:fill="FFFFFF"/>
                <w:lang w:val="hy-AM"/>
              </w:rPr>
            </w:pPr>
            <w:r w:rsidRPr="00F62D53">
              <w:rPr>
                <w:rFonts w:ascii="GHEA Grapalat" w:hAnsi="GHEA Grapalat"/>
                <w:color w:val="000000"/>
                <w:szCs w:val="24"/>
                <w:shd w:val="clear" w:color="auto" w:fill="FFFFFF"/>
                <w:lang w:val="hy-AM"/>
              </w:rPr>
              <w:tab/>
              <w:t xml:space="preserve">Նախատեսված լրացման պաշտոնական ինկորպորացումն ապահովելու նպատակով և հիմք ընդունելով </w:t>
            </w:r>
            <w:r w:rsidRPr="002C0D9E">
              <w:rPr>
                <w:rFonts w:ascii="GHEA Grapalat" w:hAnsi="GHEA Grapalat"/>
                <w:szCs w:val="24"/>
                <w:lang w:val="hy-AM"/>
              </w:rPr>
              <w:t>«</w:t>
            </w:r>
            <w:r w:rsidRPr="00F62D53">
              <w:rPr>
                <w:rFonts w:ascii="GHEA Grapalat" w:hAnsi="GHEA Grapalat"/>
                <w:color w:val="000000"/>
                <w:szCs w:val="24"/>
                <w:lang w:val="hy-AM"/>
              </w:rPr>
              <w:t>Նորմատիվ իրավական ակտերի մասին</w:t>
            </w:r>
            <w:r w:rsidRPr="002C0D9E">
              <w:rPr>
                <w:rFonts w:ascii="GHEA Grapalat" w:hAnsi="GHEA Grapalat"/>
                <w:szCs w:val="24"/>
                <w:lang w:val="hy-AM"/>
              </w:rPr>
              <w:t>»</w:t>
            </w:r>
            <w:r w:rsidRPr="00F62D53">
              <w:rPr>
                <w:rFonts w:ascii="GHEA Grapalat" w:hAnsi="GHEA Grapalat"/>
                <w:szCs w:val="24"/>
                <w:lang w:val="hy-AM"/>
              </w:rPr>
              <w:t xml:space="preserve"> օրենքի 14-րդ հոդվածի 5-րդ մասը, համաձայն որի</w:t>
            </w:r>
            <w:r w:rsidRPr="00F62D53">
              <w:rPr>
                <w:rFonts w:ascii="GHEA Grapalat" w:hAnsi="GHEA Grapalat"/>
                <w:color w:val="000000"/>
                <w:szCs w:val="24"/>
                <w:lang w:val="hy-AM"/>
              </w:rPr>
              <w:t xml:space="preserve">՝ </w:t>
            </w:r>
            <w:r w:rsidRPr="00F62D53">
              <w:rPr>
                <w:rFonts w:cs="Calibri"/>
                <w:color w:val="000000"/>
                <w:szCs w:val="24"/>
                <w:lang w:val="hy-AM"/>
              </w:rPr>
              <w:t> </w:t>
            </w:r>
            <w:r w:rsidRPr="00F62D53">
              <w:rPr>
                <w:rFonts w:ascii="GHEA Grapalat" w:hAnsi="GHEA Grapalat"/>
                <w:color w:val="000000"/>
                <w:szCs w:val="24"/>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w:t>
            </w:r>
            <w:r w:rsidRPr="00F62D53">
              <w:rPr>
                <w:rFonts w:ascii="GHEA Grapalat" w:hAnsi="GHEA Grapalat"/>
                <w:b/>
                <w:color w:val="000000"/>
                <w:szCs w:val="24"/>
                <w:lang w:val="hy-AM"/>
              </w:rPr>
              <w:t xml:space="preserve">ենթակետերը` միայն համարակալված պարբերությունների: </w:t>
            </w:r>
            <w:r w:rsidRPr="00F62D53">
              <w:rPr>
                <w:rFonts w:ascii="GHEA Grapalat" w:hAnsi="GHEA Grapalat"/>
                <w:color w:val="000000"/>
                <w:szCs w:val="24"/>
                <w:lang w:val="hy-AM"/>
              </w:rPr>
              <w:t xml:space="preserve">(…)՝ անհրաժեշտ է նախատեսված լրացումը վերանայել, Հավելվածի 23-րդ կետի 3-րդ և </w:t>
            </w:r>
            <w:r w:rsidRPr="00F62D53">
              <w:rPr>
                <w:rFonts w:ascii="GHEA Grapalat" w:hAnsi="GHEA Grapalat"/>
                <w:szCs w:val="24"/>
                <w:shd w:val="clear" w:color="auto" w:fill="FFFFFF"/>
                <w:lang w:val="hy-AM"/>
              </w:rPr>
              <w:t xml:space="preserve">4-րդ ենթակետերում, ինչպես նաև 24-րդ կետի 7-րդ ենթակետում համապատասխանաբար նոր </w:t>
            </w: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ը</w:t>
            </w:r>
            <w:r w:rsidRPr="003F765E">
              <w:rPr>
                <w:rFonts w:ascii="GHEA Grapalat" w:hAnsi="GHEA Grapalat"/>
                <w:szCs w:val="24"/>
                <w:lang w:val="hy-AM"/>
              </w:rPr>
              <w:t>»</w:t>
            </w:r>
            <w:r w:rsidRPr="00F62D53">
              <w:rPr>
                <w:rFonts w:ascii="GHEA Grapalat" w:hAnsi="GHEA Grapalat"/>
                <w:szCs w:val="24"/>
                <w:lang w:val="hy-AM"/>
              </w:rPr>
              <w:t xml:space="preserve">, </w:t>
            </w: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ժգ</w:t>
            </w:r>
            <w:r w:rsidRPr="003F765E">
              <w:rPr>
                <w:rFonts w:ascii="GHEA Grapalat" w:hAnsi="GHEA Grapalat"/>
                <w:szCs w:val="24"/>
                <w:lang w:val="hy-AM"/>
              </w:rPr>
              <w:t>»</w:t>
            </w:r>
            <w:r w:rsidRPr="00F62D53">
              <w:rPr>
                <w:rFonts w:ascii="GHEA Grapalat" w:hAnsi="GHEA Grapalat"/>
                <w:szCs w:val="24"/>
                <w:lang w:val="hy-AM"/>
              </w:rPr>
              <w:t xml:space="preserve">, </w:t>
            </w:r>
            <w:r w:rsidRPr="003F765E">
              <w:rPr>
                <w:rFonts w:ascii="GHEA Grapalat" w:hAnsi="GHEA Grapalat"/>
                <w:szCs w:val="24"/>
                <w:shd w:val="clear" w:color="auto" w:fill="FFFFFF"/>
                <w:lang w:val="hy-AM"/>
              </w:rPr>
              <w:t>«</w:t>
            </w:r>
            <w:r w:rsidRPr="00F62D53">
              <w:rPr>
                <w:rFonts w:ascii="GHEA Grapalat" w:hAnsi="GHEA Grapalat"/>
                <w:szCs w:val="24"/>
                <w:shd w:val="clear" w:color="auto" w:fill="FFFFFF"/>
                <w:lang w:val="hy-AM"/>
              </w:rPr>
              <w:t>ժդ</w:t>
            </w:r>
            <w:r w:rsidRPr="003F765E">
              <w:rPr>
                <w:rFonts w:ascii="GHEA Grapalat" w:hAnsi="GHEA Grapalat"/>
                <w:szCs w:val="24"/>
                <w:lang w:val="hy-AM"/>
              </w:rPr>
              <w:t>»</w:t>
            </w:r>
            <w:r w:rsidRPr="00F62D53">
              <w:rPr>
                <w:rFonts w:ascii="GHEA Grapalat" w:hAnsi="GHEA Grapalat"/>
                <w:szCs w:val="24"/>
                <w:lang w:val="hy-AM"/>
              </w:rPr>
              <w:t xml:space="preserve"> պարբերություններով լրացումը կատարել առանձին կետերով՝ </w:t>
            </w:r>
            <w:r w:rsidRPr="00F62D53">
              <w:rPr>
                <w:rFonts w:ascii="GHEA Grapalat" w:hAnsi="GHEA Grapalat"/>
                <w:szCs w:val="24"/>
                <w:lang w:val="hy-AM"/>
              </w:rPr>
              <w:lastRenderedPageBreak/>
              <w:t>պահպանելով յուրաքանչյուր լրացվող պարբերության համապատասխան համարակալումը:</w:t>
            </w:r>
          </w:p>
        </w:tc>
        <w:tc>
          <w:tcPr>
            <w:tcW w:w="6797" w:type="dxa"/>
            <w:gridSpan w:val="2"/>
          </w:tcPr>
          <w:p w14:paraId="09FFE40A" w14:textId="30C70558" w:rsidR="00E83447" w:rsidRPr="00E057ED" w:rsidRDefault="00E83447" w:rsidP="00E057ED">
            <w:pPr>
              <w:tabs>
                <w:tab w:val="left" w:pos="142"/>
                <w:tab w:val="left" w:pos="720"/>
              </w:tabs>
              <w:spacing w:line="360" w:lineRule="auto"/>
              <w:rPr>
                <w:rFonts w:ascii="GHEA Grapalat" w:hAnsi="GHEA Grapalat" w:cs="GHEA Grapalat"/>
                <w:b/>
                <w:lang w:val="hy-AM" w:eastAsia="ru-RU"/>
              </w:rPr>
            </w:pPr>
            <w:r>
              <w:rPr>
                <w:rFonts w:ascii="GHEA Grapalat" w:hAnsi="GHEA Grapalat" w:cs="GHEA Grapalat"/>
                <w:b/>
                <w:lang w:val="hy-AM" w:eastAsia="ru-RU"/>
              </w:rPr>
              <w:lastRenderedPageBreak/>
              <w:t xml:space="preserve">                  </w:t>
            </w:r>
            <w:r w:rsidR="00E057ED">
              <w:rPr>
                <w:rFonts w:ascii="GHEA Grapalat" w:hAnsi="GHEA Grapalat" w:cs="GHEA Grapalat"/>
                <w:b/>
                <w:lang w:val="hy-AM" w:eastAsia="ru-RU"/>
              </w:rPr>
              <w:t xml:space="preserve">               </w:t>
            </w:r>
            <w:r w:rsidRPr="00E83447">
              <w:rPr>
                <w:rFonts w:ascii="GHEA Grapalat" w:hAnsi="GHEA Grapalat" w:cs="GHEA Grapalat"/>
                <w:b/>
                <w:lang w:val="hy-AM" w:eastAsia="ru-RU"/>
              </w:rPr>
              <w:t>Ընդունվել է</w:t>
            </w:r>
            <w:r>
              <w:rPr>
                <w:rFonts w:ascii="GHEA Grapalat" w:hAnsi="GHEA Grapalat" w:cs="GHEA Grapalat"/>
                <w:b/>
                <w:lang w:val="hy-AM" w:eastAsia="ru-RU"/>
              </w:rPr>
              <w:t>։</w:t>
            </w:r>
          </w:p>
        </w:tc>
      </w:tr>
      <w:tr w:rsidR="00E057ED" w:rsidRPr="0094380A" w14:paraId="0FEC517D" w14:textId="77777777" w:rsidTr="008D44B8">
        <w:trPr>
          <w:trHeight w:val="452"/>
        </w:trPr>
        <w:tc>
          <w:tcPr>
            <w:tcW w:w="10910" w:type="dxa"/>
            <w:gridSpan w:val="2"/>
            <w:vMerge w:val="restart"/>
            <w:shd w:val="clear" w:color="auto" w:fill="D9D9D9" w:themeFill="background1" w:themeFillShade="D9"/>
          </w:tcPr>
          <w:p w14:paraId="3816B786" w14:textId="77777777" w:rsidR="00E057ED" w:rsidRPr="00627485" w:rsidRDefault="00E057ED" w:rsidP="0060112B">
            <w:pPr>
              <w:pStyle w:val="Footer"/>
              <w:tabs>
                <w:tab w:val="clear" w:pos="4153"/>
                <w:tab w:val="clear" w:pos="8306"/>
              </w:tabs>
              <w:spacing w:line="360" w:lineRule="auto"/>
              <w:ind w:left="1080"/>
              <w:jc w:val="center"/>
              <w:rPr>
                <w:rFonts w:ascii="GHEA Grapalat" w:hAnsi="GHEA Grapalat"/>
                <w:b/>
                <w:szCs w:val="24"/>
                <w:lang w:val="hy-AM"/>
              </w:rPr>
            </w:pPr>
            <w:r>
              <w:rPr>
                <w:rFonts w:ascii="GHEA Grapalat" w:hAnsi="GHEA Grapalat"/>
                <w:szCs w:val="24"/>
                <w:lang w:val="hy-AM"/>
              </w:rPr>
              <w:lastRenderedPageBreak/>
              <w:t>5</w:t>
            </w:r>
            <w:r>
              <w:rPr>
                <w:rFonts w:ascii="Cambria Math" w:hAnsi="Cambria Math"/>
                <w:szCs w:val="24"/>
                <w:lang w:val="hy-AM"/>
              </w:rPr>
              <w:t xml:space="preserve">․ </w:t>
            </w:r>
            <w:r w:rsidRPr="0094380A">
              <w:rPr>
                <w:rFonts w:ascii="GHEA Grapalat" w:hAnsi="GHEA Grapalat"/>
                <w:szCs w:val="24"/>
                <w:lang w:val="hy-AM"/>
              </w:rPr>
              <w:t xml:space="preserve">ՀՀ </w:t>
            </w:r>
            <w:r>
              <w:rPr>
                <w:rFonts w:ascii="GHEA Grapalat" w:hAnsi="GHEA Grapalat"/>
                <w:szCs w:val="24"/>
                <w:lang w:val="hy-AM"/>
              </w:rPr>
              <w:t>տարածքային կառավարման և ենթակառուցվածքների նախարարություն</w:t>
            </w:r>
          </w:p>
          <w:p w14:paraId="5A8B6805" w14:textId="77777777" w:rsidR="00E057ED" w:rsidRPr="0094380A" w:rsidRDefault="00E057ED" w:rsidP="0060112B">
            <w:pPr>
              <w:pStyle w:val="Footer"/>
              <w:tabs>
                <w:tab w:val="clear" w:pos="4153"/>
                <w:tab w:val="clear" w:pos="8306"/>
              </w:tabs>
              <w:spacing w:line="360" w:lineRule="auto"/>
              <w:ind w:left="1440"/>
              <w:rPr>
                <w:rFonts w:ascii="GHEA Grapalat" w:hAnsi="GHEA Grapalat"/>
                <w:b/>
                <w:szCs w:val="24"/>
                <w:lang w:val="hy-AM"/>
              </w:rPr>
            </w:pPr>
          </w:p>
        </w:tc>
        <w:tc>
          <w:tcPr>
            <w:tcW w:w="3400" w:type="dxa"/>
            <w:shd w:val="clear" w:color="auto" w:fill="D9D9D9" w:themeFill="background1" w:themeFillShade="D9"/>
          </w:tcPr>
          <w:p w14:paraId="31226793" w14:textId="77777777" w:rsidR="00E057ED" w:rsidRPr="0094380A" w:rsidRDefault="00E057ED" w:rsidP="0060112B">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04</w:t>
            </w:r>
            <w:r w:rsidRPr="0094380A">
              <w:rPr>
                <w:rFonts w:ascii="GHEA Grapalat" w:hAnsi="GHEA Grapalat"/>
                <w:szCs w:val="24"/>
                <w:lang w:val="hy-AM"/>
              </w:rPr>
              <w:t>.</w:t>
            </w:r>
            <w:r>
              <w:rPr>
                <w:rFonts w:ascii="GHEA Grapalat" w:hAnsi="GHEA Grapalat"/>
                <w:szCs w:val="24"/>
                <w:lang w:val="hy-AM"/>
              </w:rPr>
              <w:t>07</w:t>
            </w:r>
            <w:r w:rsidRPr="0094380A">
              <w:rPr>
                <w:rFonts w:ascii="GHEA Grapalat" w:hAnsi="GHEA Grapalat"/>
                <w:szCs w:val="24"/>
                <w:lang w:val="hy-AM"/>
              </w:rPr>
              <w:t>.202</w:t>
            </w:r>
            <w:r>
              <w:rPr>
                <w:rFonts w:ascii="GHEA Grapalat" w:hAnsi="GHEA Grapalat"/>
                <w:szCs w:val="24"/>
                <w:lang w:val="hy-AM"/>
              </w:rPr>
              <w:t>5</w:t>
            </w:r>
            <w:r w:rsidRPr="0094380A">
              <w:rPr>
                <w:rFonts w:ascii="GHEA Grapalat" w:hAnsi="GHEA Grapalat"/>
                <w:szCs w:val="24"/>
                <w:lang w:val="hy-AM"/>
              </w:rPr>
              <w:t>թ.</w:t>
            </w:r>
          </w:p>
        </w:tc>
      </w:tr>
      <w:tr w:rsidR="00E057ED" w:rsidRPr="003E409A" w14:paraId="67531714" w14:textId="77777777" w:rsidTr="008D44B8">
        <w:trPr>
          <w:trHeight w:val="333"/>
        </w:trPr>
        <w:tc>
          <w:tcPr>
            <w:tcW w:w="10910" w:type="dxa"/>
            <w:gridSpan w:val="2"/>
            <w:vMerge/>
            <w:shd w:val="clear" w:color="auto" w:fill="D9D9D9" w:themeFill="background1" w:themeFillShade="D9"/>
          </w:tcPr>
          <w:p w14:paraId="77FEEF24" w14:textId="77777777" w:rsidR="00E057ED" w:rsidRPr="0094380A" w:rsidRDefault="00E057ED" w:rsidP="0060112B">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0A2923E7" w14:textId="77777777" w:rsidR="00E057ED" w:rsidRPr="003E409A" w:rsidRDefault="00E057ED" w:rsidP="0060112B">
            <w:pPr>
              <w:spacing w:line="360" w:lineRule="auto"/>
              <w:jc w:val="both"/>
              <w:rPr>
                <w:rFonts w:ascii="GHEA Grapalat" w:hAnsi="GHEA Grapalat"/>
                <w:bCs/>
                <w:lang w:val="hy-AM"/>
              </w:rPr>
            </w:pPr>
            <w:r w:rsidRPr="00A773A7">
              <w:rPr>
                <w:rFonts w:ascii="GHEA Grapalat" w:hAnsi="GHEA Grapalat" w:cs="Calibri Cyr"/>
                <w:bCs/>
                <w:lang w:val="hy-AM"/>
              </w:rPr>
              <w:t>№ ԴԽ/15</w:t>
            </w:r>
            <w:r w:rsidRPr="00A773A7">
              <w:rPr>
                <w:rFonts w:ascii="MS Mincho" w:eastAsia="MS Mincho" w:hAnsi="MS Mincho" w:cs="MS Mincho" w:hint="eastAsia"/>
                <w:bCs/>
                <w:lang w:val="hy-AM"/>
              </w:rPr>
              <w:t>․</w:t>
            </w:r>
            <w:r w:rsidRPr="00A773A7">
              <w:rPr>
                <w:rFonts w:ascii="GHEA Grapalat" w:hAnsi="GHEA Grapalat" w:cs="Calibri Cyr"/>
                <w:bCs/>
                <w:lang w:val="hy-AM"/>
              </w:rPr>
              <w:t xml:space="preserve">3/11477-2025   </w:t>
            </w:r>
          </w:p>
        </w:tc>
      </w:tr>
      <w:tr w:rsidR="00E057ED" w:rsidRPr="00274E9B" w14:paraId="54C49531" w14:textId="77777777" w:rsidTr="008D44B8">
        <w:trPr>
          <w:trHeight w:val="350"/>
        </w:trPr>
        <w:tc>
          <w:tcPr>
            <w:tcW w:w="7513" w:type="dxa"/>
          </w:tcPr>
          <w:p w14:paraId="79A94303" w14:textId="77777777" w:rsidR="00E057ED" w:rsidRPr="00A773A7" w:rsidRDefault="00E057ED" w:rsidP="0060112B">
            <w:pPr>
              <w:spacing w:line="360" w:lineRule="auto"/>
              <w:ind w:right="144"/>
              <w:jc w:val="both"/>
              <w:rPr>
                <w:rFonts w:ascii="GHEA Grapalat" w:hAnsi="GHEA Grapalat"/>
                <w:noProof/>
                <w:lang w:val="hy-AM"/>
              </w:rPr>
            </w:pPr>
            <w:r w:rsidRPr="00A773A7">
              <w:rPr>
                <w:rFonts w:ascii="GHEA Grapalat" w:hAnsi="GHEA Grapalat"/>
                <w:noProof/>
                <w:lang w:val="hy-AM"/>
              </w:rPr>
              <w:t>«Հայաստանի Հանրապետության կառավարության 2021  թվականի հունիսի 3-ի N 927-Լ որոշման մեջ փոփոխություններ և լրացումներ կատարելու մասին» ՀՀ կառավարության որոշման նախագծի վերաբերյալ առաջարկում ենք</w:t>
            </w:r>
            <w:r w:rsidRPr="00A773A7">
              <w:rPr>
                <w:rFonts w:ascii="MS Mincho" w:eastAsia="MS Mincho" w:hAnsi="MS Mincho" w:cs="MS Mincho" w:hint="eastAsia"/>
                <w:noProof/>
                <w:lang w:val="hy-AM"/>
              </w:rPr>
              <w:t>․</w:t>
            </w:r>
          </w:p>
          <w:p w14:paraId="6D7CC7BE" w14:textId="77777777" w:rsidR="00E057ED" w:rsidRPr="003E409A" w:rsidRDefault="00E057ED" w:rsidP="0060112B">
            <w:pPr>
              <w:spacing w:line="360" w:lineRule="auto"/>
              <w:ind w:left="37" w:right="144" w:firstLine="284"/>
              <w:jc w:val="both"/>
              <w:rPr>
                <w:rFonts w:ascii="GHEA Grapalat" w:hAnsi="GHEA Grapalat"/>
                <w:noProof/>
                <w:lang w:val="hy-AM"/>
              </w:rPr>
            </w:pPr>
            <w:r w:rsidRPr="00A773A7">
              <w:rPr>
                <w:rFonts w:ascii="GHEA Grapalat" w:hAnsi="GHEA Grapalat"/>
                <w:noProof/>
                <w:lang w:val="hy-AM"/>
              </w:rPr>
              <w:t>1.</w:t>
            </w:r>
            <w:r w:rsidRPr="00A773A7">
              <w:rPr>
                <w:rFonts w:ascii="GHEA Grapalat" w:hAnsi="GHEA Grapalat"/>
                <w:noProof/>
                <w:lang w:val="hy-AM"/>
              </w:rPr>
              <w:tab/>
              <w:t>Հնարավորություն ընձեռել ֆիզիկական անձանց ևս մասնակցել  ծրագրին, հաշվի առնելով նաև Ձեր գերատեսչության կողմից շրջանառած «Գյուղատնտեսության մասին» օրենք նախագիծը, համաձայն որի՝ ֆերմերային տնտեսությունը կարող է վարել անհատ ձեռնարկատեր չհանդիսացող ֆիզիկական անձը և գյուղատնտեսական ռեեստրում գրանցվելու դեպքում օգտվել գյուղատնտեսության ոլորտում պետական աջակցության թիրախային ծրագրերից,</w:t>
            </w:r>
          </w:p>
        </w:tc>
        <w:tc>
          <w:tcPr>
            <w:tcW w:w="6797" w:type="dxa"/>
            <w:gridSpan w:val="2"/>
          </w:tcPr>
          <w:p w14:paraId="3FAFC27A" w14:textId="10EF9DAF" w:rsidR="007E207C" w:rsidRPr="005F0831" w:rsidRDefault="00274E9B" w:rsidP="00274E9B">
            <w:pPr>
              <w:tabs>
                <w:tab w:val="left" w:pos="142"/>
                <w:tab w:val="left" w:pos="720"/>
              </w:tabs>
              <w:spacing w:line="360" w:lineRule="auto"/>
              <w:jc w:val="center"/>
              <w:rPr>
                <w:rFonts w:ascii="GHEA Grapalat" w:eastAsiaTheme="minorHAnsi" w:hAnsi="GHEA Grapalat" w:cstheme="minorBidi"/>
                <w:bCs/>
                <w:szCs w:val="24"/>
                <w:lang w:val="hy-AM"/>
              </w:rPr>
            </w:pPr>
            <w:r w:rsidRPr="0022765A">
              <w:rPr>
                <w:rFonts w:ascii="GHEA Grapalat" w:eastAsiaTheme="minorHAnsi" w:hAnsi="GHEA Grapalat" w:cstheme="minorBidi"/>
                <w:b/>
                <w:bCs/>
                <w:szCs w:val="24"/>
                <w:lang w:val="hy-AM"/>
              </w:rPr>
              <w:t>Ընդունվել է։</w:t>
            </w:r>
          </w:p>
        </w:tc>
      </w:tr>
      <w:tr w:rsidR="00E057ED" w:rsidRPr="00F969B1" w14:paraId="79C654A9" w14:textId="77777777" w:rsidTr="008D44B8">
        <w:trPr>
          <w:trHeight w:val="350"/>
        </w:trPr>
        <w:tc>
          <w:tcPr>
            <w:tcW w:w="7513" w:type="dxa"/>
          </w:tcPr>
          <w:p w14:paraId="149C4E99" w14:textId="77777777" w:rsidR="00E057ED" w:rsidRPr="00A773A7" w:rsidRDefault="00E057ED" w:rsidP="0060112B">
            <w:pPr>
              <w:tabs>
                <w:tab w:val="center" w:pos="900"/>
              </w:tabs>
              <w:suppressAutoHyphens/>
              <w:spacing w:line="360" w:lineRule="auto"/>
              <w:ind w:left="-15" w:firstLine="90"/>
              <w:contextualSpacing/>
              <w:jc w:val="both"/>
              <w:rPr>
                <w:rFonts w:ascii="GHEA Grapalat" w:hAnsi="GHEA Grapalat"/>
                <w:noProof/>
                <w:lang w:val="hy-AM"/>
              </w:rPr>
            </w:pPr>
            <w:bookmarkStart w:id="3" w:name="_Hlk195602526"/>
            <w:r>
              <w:rPr>
                <w:rFonts w:ascii="GHEA Grapalat" w:hAnsi="GHEA Grapalat"/>
                <w:noProof/>
                <w:lang w:val="hy-AM"/>
              </w:rPr>
              <w:t xml:space="preserve">   </w:t>
            </w:r>
            <w:r w:rsidRPr="00A773A7">
              <w:rPr>
                <w:rFonts w:ascii="GHEA Grapalat" w:hAnsi="GHEA Grapalat"/>
                <w:noProof/>
                <w:lang w:val="hy-AM"/>
              </w:rPr>
              <w:t>2</w:t>
            </w:r>
            <w:r w:rsidRPr="00A773A7">
              <w:rPr>
                <w:rFonts w:ascii="MS Mincho" w:eastAsia="MS Mincho" w:hAnsi="MS Mincho" w:cs="MS Mincho" w:hint="eastAsia"/>
                <w:noProof/>
                <w:lang w:val="hy-AM"/>
              </w:rPr>
              <w:t>․</w:t>
            </w:r>
            <w:r w:rsidRPr="00A773A7">
              <w:rPr>
                <w:rFonts w:ascii="GHEA Grapalat" w:hAnsi="GHEA Grapalat"/>
                <w:noProof/>
                <w:lang w:val="hy-AM"/>
              </w:rPr>
              <w:t xml:space="preserve"> «Հայաստանի Հանրապետության կառավարության 2021 թվականի հունիսի 3-ի N 927-Լ որոշման մեջ փոփոխություններ և լրացումներ կատարելու մասին» ՀՀ կառավարության որոշման նախագծի 1-ին կետը՝ 3-րդ ենթակետից հետո, լրացնել նոր ենթակետով` հետևյալ բովանդակությամբ՝</w:t>
            </w:r>
          </w:p>
          <w:p w14:paraId="4B7FF63C" w14:textId="77777777" w:rsidR="00E057ED" w:rsidRPr="00A773A7" w:rsidRDefault="00E057ED" w:rsidP="0060112B">
            <w:pPr>
              <w:tabs>
                <w:tab w:val="center" w:pos="900"/>
              </w:tabs>
              <w:suppressAutoHyphens/>
              <w:spacing w:line="360" w:lineRule="auto"/>
              <w:ind w:firstLine="720"/>
              <w:jc w:val="both"/>
              <w:rPr>
                <w:rFonts w:ascii="GHEA Grapalat" w:hAnsi="GHEA Grapalat"/>
                <w:noProof/>
                <w:lang w:val="hy-AM"/>
              </w:rPr>
            </w:pPr>
            <w:r w:rsidRPr="00A773A7">
              <w:rPr>
                <w:rFonts w:ascii="GHEA Grapalat" w:hAnsi="GHEA Grapalat"/>
                <w:noProof/>
                <w:lang w:val="hy-AM"/>
              </w:rPr>
              <w:lastRenderedPageBreak/>
              <w:tab/>
              <w:t>«4) Որոշման հավելվածի 12-րդ կետի 3-րդ ենթակետում «...հասանելիությունը» բառից հետո ավելացնել «՝ համաձայնեցված տվյալ տարածքը սպասարկող ջրամատակարար կազմակերպության (ընկերության) հետ» բառակապակցությունը»։</w:t>
            </w:r>
          </w:p>
          <w:p w14:paraId="07162D8C" w14:textId="77777777" w:rsidR="00E057ED" w:rsidRDefault="00E057ED" w:rsidP="0060112B">
            <w:pPr>
              <w:spacing w:line="360" w:lineRule="auto"/>
              <w:ind w:right="144"/>
              <w:jc w:val="both"/>
              <w:rPr>
                <w:rFonts w:ascii="GHEA Grapalat" w:hAnsi="GHEA Grapalat"/>
                <w:noProof/>
                <w:lang w:val="hy-AM"/>
              </w:rPr>
            </w:pPr>
          </w:p>
        </w:tc>
        <w:tc>
          <w:tcPr>
            <w:tcW w:w="6797" w:type="dxa"/>
            <w:gridSpan w:val="2"/>
          </w:tcPr>
          <w:p w14:paraId="78DE0DDA" w14:textId="53810A5B" w:rsidR="00E057ED" w:rsidRPr="00F969B1" w:rsidRDefault="00E057ED" w:rsidP="00274E9B">
            <w:pPr>
              <w:tabs>
                <w:tab w:val="left" w:pos="142"/>
                <w:tab w:val="left" w:pos="720"/>
              </w:tabs>
              <w:spacing w:line="360" w:lineRule="auto"/>
              <w:jc w:val="center"/>
              <w:rPr>
                <w:rFonts w:ascii="GHEA Grapalat" w:hAnsi="GHEA Grapalat"/>
                <w:szCs w:val="24"/>
                <w:lang w:val="hy-AM" w:eastAsia="ru-RU"/>
              </w:rPr>
            </w:pPr>
            <w:r w:rsidRPr="0022765A">
              <w:rPr>
                <w:rFonts w:ascii="GHEA Grapalat" w:eastAsiaTheme="minorHAnsi" w:hAnsi="GHEA Grapalat" w:cstheme="minorBidi"/>
                <w:b/>
                <w:bCs/>
                <w:szCs w:val="24"/>
                <w:lang w:val="hy-AM"/>
              </w:rPr>
              <w:lastRenderedPageBreak/>
              <w:t>Ընդունվել է։</w:t>
            </w:r>
          </w:p>
        </w:tc>
      </w:tr>
      <w:bookmarkEnd w:id="3"/>
      <w:tr w:rsidR="004341C1" w:rsidRPr="0094380A" w14:paraId="7F46705C" w14:textId="77777777" w:rsidTr="008D44B8">
        <w:trPr>
          <w:trHeight w:val="452"/>
        </w:trPr>
        <w:tc>
          <w:tcPr>
            <w:tcW w:w="10910" w:type="dxa"/>
            <w:gridSpan w:val="2"/>
            <w:vMerge w:val="restart"/>
            <w:shd w:val="clear" w:color="auto" w:fill="D9D9D9" w:themeFill="background1" w:themeFillShade="D9"/>
          </w:tcPr>
          <w:p w14:paraId="09EF842D" w14:textId="7799C23F" w:rsidR="004341C1" w:rsidRPr="00627485" w:rsidRDefault="004341C1" w:rsidP="004341C1">
            <w:pPr>
              <w:pStyle w:val="Footer"/>
              <w:numPr>
                <w:ilvl w:val="0"/>
                <w:numId w:val="29"/>
              </w:numPr>
              <w:tabs>
                <w:tab w:val="clear" w:pos="4153"/>
                <w:tab w:val="clear" w:pos="8306"/>
              </w:tabs>
              <w:spacing w:line="360" w:lineRule="auto"/>
              <w:jc w:val="center"/>
              <w:rPr>
                <w:rFonts w:ascii="GHEA Grapalat" w:hAnsi="GHEA Grapalat"/>
                <w:b/>
                <w:szCs w:val="24"/>
                <w:lang w:val="hy-AM"/>
              </w:rPr>
            </w:pPr>
            <w:r w:rsidRPr="0094380A">
              <w:rPr>
                <w:rFonts w:ascii="GHEA Grapalat" w:hAnsi="GHEA Grapalat"/>
                <w:szCs w:val="24"/>
                <w:lang w:val="hy-AM"/>
              </w:rPr>
              <w:t xml:space="preserve">ՀՀ </w:t>
            </w:r>
            <w:r>
              <w:rPr>
                <w:rFonts w:ascii="GHEA Grapalat" w:hAnsi="GHEA Grapalat"/>
                <w:szCs w:val="24"/>
                <w:lang w:val="hy-AM"/>
              </w:rPr>
              <w:t>ֆինանսների նախարարություն</w:t>
            </w:r>
          </w:p>
          <w:p w14:paraId="44AE7A81" w14:textId="77777777" w:rsidR="004341C1" w:rsidRPr="0094380A" w:rsidRDefault="004341C1" w:rsidP="00AF4A85">
            <w:pPr>
              <w:pStyle w:val="Footer"/>
              <w:tabs>
                <w:tab w:val="clear" w:pos="4153"/>
                <w:tab w:val="clear" w:pos="8306"/>
              </w:tabs>
              <w:spacing w:line="360" w:lineRule="auto"/>
              <w:ind w:left="1440"/>
              <w:rPr>
                <w:rFonts w:ascii="GHEA Grapalat" w:hAnsi="GHEA Grapalat"/>
                <w:b/>
                <w:szCs w:val="24"/>
                <w:lang w:val="hy-AM"/>
              </w:rPr>
            </w:pPr>
          </w:p>
        </w:tc>
        <w:tc>
          <w:tcPr>
            <w:tcW w:w="3400" w:type="dxa"/>
            <w:shd w:val="clear" w:color="auto" w:fill="D9D9D9" w:themeFill="background1" w:themeFillShade="D9"/>
          </w:tcPr>
          <w:p w14:paraId="749E7DA1" w14:textId="746A912B" w:rsidR="004341C1" w:rsidRPr="0094380A" w:rsidRDefault="004341C1" w:rsidP="00AF4A85">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14</w:t>
            </w:r>
            <w:r w:rsidRPr="0094380A">
              <w:rPr>
                <w:rFonts w:ascii="GHEA Grapalat" w:hAnsi="GHEA Grapalat"/>
                <w:szCs w:val="24"/>
                <w:lang w:val="hy-AM"/>
              </w:rPr>
              <w:t>.</w:t>
            </w:r>
            <w:r>
              <w:rPr>
                <w:rFonts w:ascii="GHEA Grapalat" w:hAnsi="GHEA Grapalat"/>
                <w:szCs w:val="24"/>
                <w:lang w:val="hy-AM"/>
              </w:rPr>
              <w:t>04</w:t>
            </w:r>
            <w:r w:rsidRPr="0094380A">
              <w:rPr>
                <w:rFonts w:ascii="GHEA Grapalat" w:hAnsi="GHEA Grapalat"/>
                <w:szCs w:val="24"/>
                <w:lang w:val="hy-AM"/>
              </w:rPr>
              <w:t>.202</w:t>
            </w:r>
            <w:r>
              <w:rPr>
                <w:rFonts w:ascii="GHEA Grapalat" w:hAnsi="GHEA Grapalat"/>
                <w:szCs w:val="24"/>
                <w:lang w:val="hy-AM"/>
              </w:rPr>
              <w:t xml:space="preserve">5 </w:t>
            </w:r>
            <w:r w:rsidRPr="0094380A">
              <w:rPr>
                <w:rFonts w:ascii="GHEA Grapalat" w:hAnsi="GHEA Grapalat"/>
                <w:szCs w:val="24"/>
                <w:lang w:val="hy-AM"/>
              </w:rPr>
              <w:t>թ.</w:t>
            </w:r>
          </w:p>
        </w:tc>
      </w:tr>
      <w:tr w:rsidR="004341C1" w:rsidRPr="00F969B1" w14:paraId="4A8A9948" w14:textId="77777777" w:rsidTr="008D44B8">
        <w:trPr>
          <w:trHeight w:val="333"/>
        </w:trPr>
        <w:tc>
          <w:tcPr>
            <w:tcW w:w="10910" w:type="dxa"/>
            <w:gridSpan w:val="2"/>
            <w:vMerge/>
            <w:shd w:val="clear" w:color="auto" w:fill="D9D9D9" w:themeFill="background1" w:themeFillShade="D9"/>
          </w:tcPr>
          <w:p w14:paraId="4C5188C2" w14:textId="77777777" w:rsidR="004341C1" w:rsidRPr="0094380A" w:rsidRDefault="004341C1" w:rsidP="00AF4A85">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6EF866BF" w14:textId="6138D525" w:rsidR="004341C1" w:rsidRPr="00F969B1" w:rsidRDefault="004341C1" w:rsidP="00AF4A85">
            <w:pPr>
              <w:pStyle w:val="Footer"/>
              <w:jc w:val="center"/>
              <w:rPr>
                <w:rFonts w:ascii="GHEA Grapalat" w:hAnsi="GHEA Grapalat"/>
                <w:bCs/>
                <w:szCs w:val="24"/>
                <w:lang w:val="hy-AM"/>
              </w:rPr>
            </w:pPr>
            <w:r w:rsidRPr="004341C1">
              <w:rPr>
                <w:rFonts w:ascii="GHEA Grapalat" w:hAnsi="GHEA Grapalat"/>
                <w:bCs/>
                <w:szCs w:val="24"/>
              </w:rPr>
              <w:t>N 01/9-2/8446-2025</w:t>
            </w:r>
          </w:p>
        </w:tc>
      </w:tr>
      <w:tr w:rsidR="004341C1" w:rsidRPr="008D44B8" w14:paraId="669D9A05" w14:textId="77777777" w:rsidTr="008D44B8">
        <w:trPr>
          <w:trHeight w:val="6110"/>
        </w:trPr>
        <w:tc>
          <w:tcPr>
            <w:tcW w:w="7513" w:type="dxa"/>
          </w:tcPr>
          <w:p w14:paraId="1BA14FD1" w14:textId="77777777" w:rsidR="00934920" w:rsidRPr="00457E9E" w:rsidRDefault="00934920" w:rsidP="00934920">
            <w:pPr>
              <w:spacing w:line="360" w:lineRule="auto"/>
              <w:ind w:firstLine="720"/>
              <w:jc w:val="both"/>
              <w:rPr>
                <w:rFonts w:ascii="GHEA Grapalat" w:hAnsi="GHEA Grapalat"/>
                <w:szCs w:val="24"/>
                <w:lang w:val="hy-AM"/>
              </w:rPr>
            </w:pPr>
            <w:r w:rsidRPr="00457E9E">
              <w:rPr>
                <w:rFonts w:ascii="GHEA Grapalat" w:eastAsiaTheme="minorHAnsi" w:hAnsi="GHEA Grapalat"/>
                <w:szCs w:val="24"/>
                <w:lang w:val="hy-AM"/>
              </w:rPr>
              <w:t>Ի պատասխան Ձեր 26.03.202</w:t>
            </w:r>
            <w:r w:rsidRPr="002142BF">
              <w:rPr>
                <w:rFonts w:ascii="GHEA Grapalat" w:hAnsi="GHEA Grapalat"/>
                <w:szCs w:val="24"/>
                <w:lang w:val="hy-AM"/>
              </w:rPr>
              <w:t>5</w:t>
            </w:r>
            <w:r w:rsidRPr="00457E9E">
              <w:rPr>
                <w:rFonts w:ascii="GHEA Grapalat" w:eastAsiaTheme="minorHAnsi" w:hAnsi="GHEA Grapalat"/>
                <w:szCs w:val="24"/>
                <w:lang w:val="hy-AM"/>
              </w:rPr>
              <w:t xml:space="preserve">թ. N </w:t>
            </w:r>
            <w:r w:rsidRPr="00457E9E">
              <w:rPr>
                <w:rFonts w:ascii="GHEA Grapalat" w:hAnsi="GHEA Grapalat"/>
                <w:szCs w:val="24"/>
                <w:lang w:val="hy-AM"/>
              </w:rPr>
              <w:t xml:space="preserve">01/6352-2025 </w:t>
            </w:r>
            <w:r w:rsidRPr="00457E9E">
              <w:rPr>
                <w:rFonts w:ascii="GHEA Grapalat" w:eastAsiaTheme="minorHAnsi" w:hAnsi="GHEA Grapalat"/>
                <w:szCs w:val="24"/>
                <w:lang w:val="hy-AM"/>
              </w:rPr>
              <w:t xml:space="preserve">գրության՝ Հայաստանի Հանրապետության </w:t>
            </w:r>
            <w:r w:rsidRPr="00457E9E">
              <w:rPr>
                <w:rFonts w:ascii="GHEA Grapalat" w:hAnsi="GHEA Grapalat"/>
                <w:szCs w:val="24"/>
                <w:lang w:val="hy-AM"/>
              </w:rPr>
              <w:t xml:space="preserve">կառավարության 2021 թվականի հունիսի 3-ի N 927-Լ որոշման մեջ փոփոխություններ </w:t>
            </w:r>
            <w:r w:rsidRPr="002142BF">
              <w:rPr>
                <w:rFonts w:ascii="GHEA Grapalat" w:hAnsi="GHEA Grapalat"/>
                <w:szCs w:val="24"/>
                <w:lang w:val="hy-AM"/>
              </w:rPr>
              <w:t xml:space="preserve">և </w:t>
            </w:r>
            <w:r w:rsidRPr="00457E9E">
              <w:rPr>
                <w:rFonts w:ascii="GHEA Grapalat" w:hAnsi="GHEA Grapalat"/>
                <w:szCs w:val="24"/>
                <w:lang w:val="hy-AM"/>
              </w:rPr>
              <w:t>լրացումներ կատարելու մասին» ՀՀ կառավարության որոշման նախագծի (այսուհետ՝ Նախագիծ) վերաբերյալ, որով առաջարկվում է</w:t>
            </w:r>
            <w:r w:rsidRPr="002142BF">
              <w:rPr>
                <w:rFonts w:ascii="GHEA Grapalat" w:hAnsi="GHEA Grapalat"/>
                <w:szCs w:val="24"/>
                <w:lang w:val="hy-AM"/>
              </w:rPr>
              <w:t xml:space="preserve"> փոփոխություններ կատարել </w:t>
            </w:r>
            <w:r w:rsidRPr="00457E9E">
              <w:rPr>
                <w:rFonts w:ascii="GHEA Grapalat" w:hAnsi="GHEA Grapalat" w:cs="Sylfaen"/>
                <w:szCs w:val="24"/>
                <w:lang w:val="hy-AM"/>
              </w:rPr>
              <w:t>ՀՀ</w:t>
            </w:r>
            <w:r w:rsidRPr="00F017E4">
              <w:rPr>
                <w:rFonts w:ascii="GHEA Grapalat" w:hAnsi="GHEA Grapalat" w:cs="Sylfaen"/>
                <w:szCs w:val="24"/>
                <w:lang w:val="hy-AM"/>
              </w:rPr>
              <w:t>-</w:t>
            </w:r>
            <w:r w:rsidRPr="00457E9E">
              <w:rPr>
                <w:rFonts w:ascii="GHEA Grapalat" w:hAnsi="GHEA Grapalat" w:cs="Sylfaen"/>
                <w:szCs w:val="24"/>
                <w:lang w:val="hy-AM"/>
              </w:rPr>
              <w:t xml:space="preserve">ում ինտենսիվ այգեգործության զարգացման, արդիական տեխնոլոգիաների ներդրման և ոչ </w:t>
            </w:r>
            <w:r w:rsidRPr="00457E9E">
              <w:rPr>
                <w:rFonts w:ascii="GHEA Grapalat" w:hAnsi="GHEA Grapalat"/>
                <w:szCs w:val="24"/>
                <w:lang w:val="hy-AM"/>
              </w:rPr>
              <w:t xml:space="preserve">ավանդական բարձրարժեք մշակաբույսերի արտադրության խթանման պետական աջակցության 2021-2025 թվականների ծրագրի (այսուհետ՝ Ծրագիր) կարգավորումներում, մասնավորապես՝ Ծրագրի մասնակիցների </w:t>
            </w:r>
            <w:r w:rsidRPr="002142BF">
              <w:rPr>
                <w:rFonts w:ascii="GHEA Grapalat" w:hAnsi="GHEA Grapalat"/>
                <w:szCs w:val="24"/>
                <w:lang w:val="hy-AM"/>
              </w:rPr>
              <w:t>կազմ</w:t>
            </w:r>
            <w:r w:rsidRPr="00457E9E">
              <w:rPr>
                <w:rFonts w:ascii="GHEA Grapalat" w:hAnsi="GHEA Grapalat"/>
                <w:szCs w:val="24"/>
                <w:lang w:val="hy-AM"/>
              </w:rPr>
              <w:t xml:space="preserve">ից հանել ֆիզիկական անձանց, հանել վարկերի տոկոսադրույքների մասնակի սուբսիդավորման բաղադրիչով կարկտապաշտպան ցանցերի ներդրման տարածքների հանրագումարի սահմանված 100 հա </w:t>
            </w:r>
            <w:r w:rsidRPr="00457E9E">
              <w:rPr>
                <w:rFonts w:ascii="GHEA Grapalat" w:hAnsi="GHEA Grapalat"/>
                <w:szCs w:val="24"/>
                <w:lang w:val="hy-AM"/>
              </w:rPr>
              <w:lastRenderedPageBreak/>
              <w:t>սահմանափակումը, կարկտապաշտպան ցանցերի ներդրման համար կատարված ծախսերի մասնակի փոխհատուցման բաղադրիչի մասով հանել միայն կարկ</w:t>
            </w:r>
            <w:r>
              <w:rPr>
                <w:rFonts w:ascii="GHEA Grapalat" w:hAnsi="GHEA Grapalat"/>
                <w:szCs w:val="24"/>
                <w:lang w:val="hy-AM"/>
              </w:rPr>
              <w:t>ու</w:t>
            </w:r>
            <w:r w:rsidRPr="00457E9E">
              <w:rPr>
                <w:rFonts w:ascii="GHEA Grapalat" w:hAnsi="GHEA Grapalat"/>
                <w:szCs w:val="24"/>
                <w:lang w:val="hy-AM"/>
              </w:rPr>
              <w:t>տի առավել ակտիվ գոտիներում գտնվող բնակավայրերում գործունեություն իրականացնող շահառուների օգտվելու հնարավորության սահման</w:t>
            </w:r>
            <w:r>
              <w:rPr>
                <w:rFonts w:ascii="GHEA Grapalat" w:hAnsi="GHEA Grapalat"/>
                <w:szCs w:val="24"/>
                <w:lang w:val="hy-AM"/>
              </w:rPr>
              <w:t>ա</w:t>
            </w:r>
            <w:r w:rsidRPr="00457E9E">
              <w:rPr>
                <w:rFonts w:ascii="GHEA Grapalat" w:hAnsi="GHEA Grapalat"/>
                <w:szCs w:val="24"/>
                <w:lang w:val="hy-AM"/>
              </w:rPr>
              <w:t>փակումը, ինչպես նաև որոշ հստակեցումներ կատարել կապալառուի հետ կապված փոխհարաբերություններում, հայտնում ենք հետևյալը.</w:t>
            </w:r>
          </w:p>
          <w:p w14:paraId="167FC84A" w14:textId="77777777" w:rsidR="00934920" w:rsidRPr="002142BF" w:rsidRDefault="00934920" w:rsidP="00934920">
            <w:pPr>
              <w:spacing w:line="360" w:lineRule="auto"/>
              <w:ind w:firstLine="284"/>
              <w:jc w:val="both"/>
              <w:rPr>
                <w:rFonts w:ascii="GHEA Grapalat" w:hAnsi="GHEA Grapalat"/>
                <w:szCs w:val="24"/>
                <w:lang w:val="hy-AM"/>
              </w:rPr>
            </w:pPr>
            <w:r w:rsidRPr="00457E9E">
              <w:rPr>
                <w:rFonts w:ascii="GHEA Grapalat" w:hAnsi="GHEA Grapalat"/>
                <w:szCs w:val="24"/>
                <w:lang w:val="hy-AM"/>
              </w:rPr>
              <w:t xml:space="preserve">1. </w:t>
            </w:r>
            <w:r w:rsidRPr="00F017E4">
              <w:rPr>
                <w:rFonts w:ascii="GHEA Grapalat" w:hAnsi="GHEA Grapalat"/>
                <w:szCs w:val="24"/>
                <w:lang w:val="hy-AM"/>
              </w:rPr>
              <w:t>Նախագծով ա</w:t>
            </w:r>
            <w:r w:rsidRPr="00457E9E">
              <w:rPr>
                <w:rFonts w:ascii="GHEA Grapalat" w:hAnsi="GHEA Grapalat" w:cs="Sylfaen"/>
                <w:bCs/>
                <w:iCs/>
                <w:szCs w:val="24"/>
                <w:lang w:val="hy-AM" w:eastAsia="ru-RU"/>
              </w:rPr>
              <w:t xml:space="preserve">ռաջարկվող փոփոխություններին համապատասխան անհրաժեշտ է փոփոխություններ </w:t>
            </w:r>
            <w:r w:rsidRPr="002142BF">
              <w:rPr>
                <w:rFonts w:ascii="GHEA Grapalat" w:hAnsi="GHEA Grapalat"/>
                <w:szCs w:val="24"/>
                <w:lang w:val="hy-AM"/>
              </w:rPr>
              <w:t>կատարել նաև Ծրագրի 4-րդ (խթանման արդյունքում ավելացող տարածքներ) և 37-րդ կետերում (Ծրագրի իրականացումից ակնկալվող քանակական և որակական արդյունքներ), մասնավորապես՝ կարկտապաշտպան ցանցերով պաշտպանված հողատարածքների քանակի ավելացման առումով։</w:t>
            </w:r>
          </w:p>
          <w:p w14:paraId="66CE7C23" w14:textId="77777777" w:rsidR="0084644D" w:rsidRDefault="0084644D" w:rsidP="0084644D">
            <w:pPr>
              <w:rPr>
                <w:rFonts w:ascii="GHEA Grapalat" w:hAnsi="GHEA Grapalat"/>
                <w:szCs w:val="24"/>
                <w:lang w:val="hy-AM"/>
              </w:rPr>
            </w:pPr>
          </w:p>
          <w:p w14:paraId="4F0420D8" w14:textId="77777777" w:rsidR="0084644D" w:rsidRDefault="0084644D" w:rsidP="0084644D">
            <w:pPr>
              <w:rPr>
                <w:rFonts w:ascii="GHEA Grapalat" w:hAnsi="GHEA Grapalat"/>
                <w:szCs w:val="24"/>
                <w:lang w:val="hy-AM"/>
              </w:rPr>
            </w:pPr>
          </w:p>
          <w:p w14:paraId="24D5F5D7" w14:textId="77777777" w:rsidR="0084644D" w:rsidRDefault="0084644D" w:rsidP="0084644D">
            <w:pPr>
              <w:rPr>
                <w:rFonts w:ascii="GHEA Grapalat" w:hAnsi="GHEA Grapalat"/>
                <w:szCs w:val="24"/>
                <w:lang w:val="hy-AM"/>
              </w:rPr>
            </w:pPr>
          </w:p>
          <w:p w14:paraId="56EC2B7C" w14:textId="77777777" w:rsidR="0084644D" w:rsidRDefault="0084644D" w:rsidP="0084644D">
            <w:pPr>
              <w:rPr>
                <w:rFonts w:ascii="GHEA Grapalat" w:hAnsi="GHEA Grapalat"/>
                <w:szCs w:val="24"/>
                <w:lang w:val="hy-AM"/>
              </w:rPr>
            </w:pPr>
          </w:p>
          <w:p w14:paraId="4F5CD7AC" w14:textId="77777777" w:rsidR="0084644D" w:rsidRDefault="0084644D" w:rsidP="0084644D">
            <w:pPr>
              <w:rPr>
                <w:rFonts w:ascii="GHEA Grapalat" w:hAnsi="GHEA Grapalat"/>
                <w:szCs w:val="24"/>
                <w:lang w:val="hy-AM"/>
              </w:rPr>
            </w:pPr>
          </w:p>
          <w:p w14:paraId="77F42BA6" w14:textId="77777777" w:rsidR="0084644D" w:rsidRDefault="0084644D" w:rsidP="0084644D">
            <w:pPr>
              <w:rPr>
                <w:rFonts w:ascii="GHEA Grapalat" w:hAnsi="GHEA Grapalat"/>
                <w:szCs w:val="24"/>
                <w:lang w:val="hy-AM"/>
              </w:rPr>
            </w:pPr>
          </w:p>
          <w:p w14:paraId="1CD14469" w14:textId="77777777" w:rsidR="0084644D" w:rsidRDefault="0084644D" w:rsidP="0084644D">
            <w:pPr>
              <w:rPr>
                <w:rFonts w:ascii="GHEA Grapalat" w:hAnsi="GHEA Grapalat"/>
                <w:szCs w:val="24"/>
                <w:lang w:val="hy-AM"/>
              </w:rPr>
            </w:pPr>
          </w:p>
          <w:p w14:paraId="094A12DE" w14:textId="77777777" w:rsidR="0084644D" w:rsidRDefault="0084644D" w:rsidP="0084644D">
            <w:pPr>
              <w:rPr>
                <w:rFonts w:ascii="GHEA Grapalat" w:hAnsi="GHEA Grapalat"/>
                <w:szCs w:val="24"/>
                <w:lang w:val="hy-AM"/>
              </w:rPr>
            </w:pPr>
          </w:p>
          <w:p w14:paraId="78FE3B0F" w14:textId="77777777" w:rsidR="0084644D" w:rsidRPr="0084644D" w:rsidRDefault="0084644D" w:rsidP="0084644D">
            <w:pPr>
              <w:rPr>
                <w:rFonts w:ascii="GHEA Grapalat" w:hAnsi="GHEA Grapalat"/>
                <w:szCs w:val="24"/>
                <w:lang w:val="hy-AM"/>
              </w:rPr>
            </w:pPr>
          </w:p>
        </w:tc>
        <w:tc>
          <w:tcPr>
            <w:tcW w:w="6797" w:type="dxa"/>
            <w:gridSpan w:val="2"/>
          </w:tcPr>
          <w:p w14:paraId="7EF1FDD2" w14:textId="77777777" w:rsidR="0084644D" w:rsidRDefault="0084644D" w:rsidP="00292237">
            <w:pPr>
              <w:spacing w:line="360" w:lineRule="auto"/>
              <w:jc w:val="center"/>
              <w:rPr>
                <w:rFonts w:ascii="GHEA Grapalat" w:hAnsi="GHEA Grapalat"/>
                <w:b/>
                <w:bCs/>
                <w:szCs w:val="24"/>
                <w:lang w:val="hy-AM"/>
              </w:rPr>
            </w:pPr>
          </w:p>
          <w:p w14:paraId="2BE584D4" w14:textId="77777777" w:rsidR="0084644D" w:rsidRDefault="0084644D" w:rsidP="00292237">
            <w:pPr>
              <w:spacing w:line="360" w:lineRule="auto"/>
              <w:jc w:val="center"/>
              <w:rPr>
                <w:rFonts w:ascii="GHEA Grapalat" w:hAnsi="GHEA Grapalat"/>
                <w:b/>
                <w:bCs/>
                <w:szCs w:val="24"/>
                <w:lang w:val="hy-AM"/>
              </w:rPr>
            </w:pPr>
          </w:p>
          <w:p w14:paraId="7D0FE94A" w14:textId="77777777" w:rsidR="0084644D" w:rsidRDefault="0084644D" w:rsidP="00292237">
            <w:pPr>
              <w:spacing w:line="360" w:lineRule="auto"/>
              <w:jc w:val="center"/>
              <w:rPr>
                <w:rFonts w:ascii="GHEA Grapalat" w:hAnsi="GHEA Grapalat"/>
                <w:b/>
                <w:bCs/>
                <w:szCs w:val="24"/>
                <w:lang w:val="hy-AM"/>
              </w:rPr>
            </w:pPr>
          </w:p>
          <w:p w14:paraId="4F7535E0" w14:textId="77777777" w:rsidR="0084644D" w:rsidRDefault="0084644D" w:rsidP="00292237">
            <w:pPr>
              <w:spacing w:line="360" w:lineRule="auto"/>
              <w:jc w:val="center"/>
              <w:rPr>
                <w:rFonts w:ascii="GHEA Grapalat" w:hAnsi="GHEA Grapalat"/>
                <w:b/>
                <w:bCs/>
                <w:szCs w:val="24"/>
                <w:lang w:val="hy-AM"/>
              </w:rPr>
            </w:pPr>
          </w:p>
          <w:p w14:paraId="5829070D" w14:textId="77777777" w:rsidR="0084644D" w:rsidRDefault="0084644D" w:rsidP="00292237">
            <w:pPr>
              <w:spacing w:line="360" w:lineRule="auto"/>
              <w:jc w:val="center"/>
              <w:rPr>
                <w:rFonts w:ascii="GHEA Grapalat" w:hAnsi="GHEA Grapalat"/>
                <w:b/>
                <w:bCs/>
                <w:szCs w:val="24"/>
                <w:lang w:val="hy-AM"/>
              </w:rPr>
            </w:pPr>
          </w:p>
          <w:p w14:paraId="608D3A0E" w14:textId="77777777" w:rsidR="0084644D" w:rsidRDefault="0084644D" w:rsidP="00292237">
            <w:pPr>
              <w:spacing w:line="360" w:lineRule="auto"/>
              <w:jc w:val="center"/>
              <w:rPr>
                <w:rFonts w:ascii="GHEA Grapalat" w:hAnsi="GHEA Grapalat"/>
                <w:b/>
                <w:bCs/>
                <w:szCs w:val="24"/>
                <w:lang w:val="hy-AM"/>
              </w:rPr>
            </w:pPr>
          </w:p>
          <w:p w14:paraId="0401BE73" w14:textId="77777777" w:rsidR="0084644D" w:rsidRDefault="0084644D" w:rsidP="00292237">
            <w:pPr>
              <w:spacing w:line="360" w:lineRule="auto"/>
              <w:jc w:val="center"/>
              <w:rPr>
                <w:rFonts w:ascii="GHEA Grapalat" w:hAnsi="GHEA Grapalat"/>
                <w:b/>
                <w:bCs/>
                <w:szCs w:val="24"/>
                <w:lang w:val="hy-AM"/>
              </w:rPr>
            </w:pPr>
          </w:p>
          <w:p w14:paraId="17177029" w14:textId="77777777" w:rsidR="0084644D" w:rsidRDefault="0084644D" w:rsidP="00292237">
            <w:pPr>
              <w:spacing w:line="360" w:lineRule="auto"/>
              <w:jc w:val="center"/>
              <w:rPr>
                <w:rFonts w:ascii="GHEA Grapalat" w:hAnsi="GHEA Grapalat"/>
                <w:b/>
                <w:bCs/>
                <w:szCs w:val="24"/>
                <w:lang w:val="hy-AM"/>
              </w:rPr>
            </w:pPr>
          </w:p>
          <w:p w14:paraId="3B6B1E13" w14:textId="77777777" w:rsidR="0084644D" w:rsidRDefault="0084644D" w:rsidP="00292237">
            <w:pPr>
              <w:spacing w:line="360" w:lineRule="auto"/>
              <w:jc w:val="center"/>
              <w:rPr>
                <w:rFonts w:ascii="GHEA Grapalat" w:hAnsi="GHEA Grapalat"/>
                <w:b/>
                <w:bCs/>
                <w:szCs w:val="24"/>
                <w:lang w:val="hy-AM"/>
              </w:rPr>
            </w:pPr>
          </w:p>
          <w:p w14:paraId="5FE8E0F5" w14:textId="77777777" w:rsidR="0084644D" w:rsidRDefault="0084644D" w:rsidP="00292237">
            <w:pPr>
              <w:spacing w:line="360" w:lineRule="auto"/>
              <w:jc w:val="center"/>
              <w:rPr>
                <w:rFonts w:ascii="GHEA Grapalat" w:hAnsi="GHEA Grapalat"/>
                <w:b/>
                <w:bCs/>
                <w:szCs w:val="24"/>
                <w:lang w:val="hy-AM"/>
              </w:rPr>
            </w:pPr>
          </w:p>
          <w:p w14:paraId="337E57DD" w14:textId="77777777" w:rsidR="0084644D" w:rsidRDefault="0084644D" w:rsidP="00292237">
            <w:pPr>
              <w:spacing w:line="360" w:lineRule="auto"/>
              <w:jc w:val="center"/>
              <w:rPr>
                <w:rFonts w:ascii="GHEA Grapalat" w:hAnsi="GHEA Grapalat"/>
                <w:b/>
                <w:bCs/>
                <w:szCs w:val="24"/>
                <w:lang w:val="hy-AM"/>
              </w:rPr>
            </w:pPr>
          </w:p>
          <w:p w14:paraId="6BA8BCCB" w14:textId="77777777" w:rsidR="0084644D" w:rsidRDefault="0084644D" w:rsidP="00292237">
            <w:pPr>
              <w:spacing w:line="360" w:lineRule="auto"/>
              <w:jc w:val="center"/>
              <w:rPr>
                <w:rFonts w:ascii="GHEA Grapalat" w:hAnsi="GHEA Grapalat"/>
                <w:b/>
                <w:bCs/>
                <w:szCs w:val="24"/>
                <w:lang w:val="hy-AM"/>
              </w:rPr>
            </w:pPr>
          </w:p>
          <w:p w14:paraId="48BC470F" w14:textId="77777777" w:rsidR="0084644D" w:rsidRDefault="0084644D" w:rsidP="00292237">
            <w:pPr>
              <w:spacing w:line="360" w:lineRule="auto"/>
              <w:jc w:val="center"/>
              <w:rPr>
                <w:rFonts w:ascii="GHEA Grapalat" w:hAnsi="GHEA Grapalat"/>
                <w:b/>
                <w:bCs/>
                <w:szCs w:val="24"/>
                <w:lang w:val="hy-AM"/>
              </w:rPr>
            </w:pPr>
          </w:p>
          <w:p w14:paraId="455A3C18" w14:textId="77777777" w:rsidR="0084644D" w:rsidRDefault="0084644D" w:rsidP="00292237">
            <w:pPr>
              <w:spacing w:line="360" w:lineRule="auto"/>
              <w:jc w:val="center"/>
              <w:rPr>
                <w:rFonts w:ascii="GHEA Grapalat" w:hAnsi="GHEA Grapalat"/>
                <w:b/>
                <w:bCs/>
                <w:szCs w:val="24"/>
                <w:lang w:val="hy-AM"/>
              </w:rPr>
            </w:pPr>
          </w:p>
          <w:p w14:paraId="375503D0" w14:textId="77777777" w:rsidR="0084644D" w:rsidRDefault="0084644D" w:rsidP="00292237">
            <w:pPr>
              <w:spacing w:line="360" w:lineRule="auto"/>
              <w:jc w:val="center"/>
              <w:rPr>
                <w:rFonts w:ascii="GHEA Grapalat" w:hAnsi="GHEA Grapalat"/>
                <w:b/>
                <w:bCs/>
                <w:szCs w:val="24"/>
                <w:lang w:val="hy-AM"/>
              </w:rPr>
            </w:pPr>
          </w:p>
          <w:p w14:paraId="71D78F3B" w14:textId="77777777" w:rsidR="0084644D" w:rsidRDefault="0084644D" w:rsidP="00292237">
            <w:pPr>
              <w:spacing w:line="360" w:lineRule="auto"/>
              <w:jc w:val="center"/>
              <w:rPr>
                <w:rFonts w:ascii="GHEA Grapalat" w:hAnsi="GHEA Grapalat"/>
                <w:b/>
                <w:bCs/>
                <w:szCs w:val="24"/>
                <w:lang w:val="hy-AM"/>
              </w:rPr>
            </w:pPr>
          </w:p>
          <w:p w14:paraId="79A82ED1" w14:textId="77777777" w:rsidR="0084644D" w:rsidRDefault="0084644D" w:rsidP="0084644D">
            <w:pPr>
              <w:spacing w:line="360" w:lineRule="auto"/>
              <w:rPr>
                <w:rFonts w:ascii="GHEA Grapalat" w:hAnsi="GHEA Grapalat"/>
                <w:b/>
                <w:bCs/>
                <w:szCs w:val="24"/>
                <w:lang w:val="hy-AM"/>
              </w:rPr>
            </w:pPr>
          </w:p>
          <w:p w14:paraId="10791ECE" w14:textId="77777777" w:rsidR="0084644D" w:rsidRDefault="0084644D" w:rsidP="00292237">
            <w:pPr>
              <w:spacing w:line="360" w:lineRule="auto"/>
              <w:jc w:val="center"/>
              <w:rPr>
                <w:rFonts w:ascii="GHEA Grapalat" w:hAnsi="GHEA Grapalat"/>
                <w:b/>
                <w:bCs/>
                <w:szCs w:val="24"/>
                <w:lang w:val="hy-AM"/>
              </w:rPr>
            </w:pPr>
          </w:p>
          <w:p w14:paraId="304CEA6A" w14:textId="77777777" w:rsidR="0084644D" w:rsidRDefault="0084644D" w:rsidP="00292237">
            <w:pPr>
              <w:spacing w:line="360" w:lineRule="auto"/>
              <w:jc w:val="center"/>
              <w:rPr>
                <w:rFonts w:ascii="GHEA Grapalat" w:hAnsi="GHEA Grapalat"/>
                <w:b/>
                <w:bCs/>
                <w:szCs w:val="24"/>
                <w:lang w:val="hy-AM"/>
              </w:rPr>
            </w:pPr>
          </w:p>
          <w:p w14:paraId="36084C2B" w14:textId="77777777" w:rsidR="0084644D" w:rsidRDefault="0084644D" w:rsidP="00292237">
            <w:pPr>
              <w:spacing w:line="360" w:lineRule="auto"/>
              <w:jc w:val="center"/>
              <w:rPr>
                <w:rFonts w:ascii="GHEA Grapalat" w:hAnsi="GHEA Grapalat"/>
                <w:b/>
                <w:bCs/>
                <w:szCs w:val="24"/>
                <w:lang w:val="hy-AM"/>
              </w:rPr>
            </w:pPr>
          </w:p>
          <w:p w14:paraId="0081B193" w14:textId="77777777" w:rsidR="0084644D" w:rsidRDefault="0084644D" w:rsidP="00292237">
            <w:pPr>
              <w:spacing w:line="360" w:lineRule="auto"/>
              <w:jc w:val="center"/>
              <w:rPr>
                <w:rFonts w:ascii="GHEA Grapalat" w:hAnsi="GHEA Grapalat"/>
                <w:b/>
                <w:bCs/>
                <w:szCs w:val="24"/>
                <w:lang w:val="hy-AM"/>
              </w:rPr>
            </w:pPr>
          </w:p>
          <w:p w14:paraId="50345394" w14:textId="77777777" w:rsidR="0084644D" w:rsidRDefault="0084644D" w:rsidP="00292237">
            <w:pPr>
              <w:spacing w:line="360" w:lineRule="auto"/>
              <w:jc w:val="center"/>
              <w:rPr>
                <w:rFonts w:ascii="GHEA Grapalat" w:hAnsi="GHEA Grapalat"/>
                <w:b/>
                <w:bCs/>
                <w:szCs w:val="24"/>
                <w:lang w:val="hy-AM"/>
              </w:rPr>
            </w:pPr>
          </w:p>
          <w:p w14:paraId="70E7B23C" w14:textId="77777777" w:rsidR="002D7B42" w:rsidRDefault="002D7B42" w:rsidP="00292237">
            <w:pPr>
              <w:spacing w:line="360" w:lineRule="auto"/>
              <w:jc w:val="center"/>
              <w:rPr>
                <w:rFonts w:ascii="GHEA Grapalat" w:hAnsi="GHEA Grapalat"/>
                <w:b/>
                <w:bCs/>
                <w:szCs w:val="24"/>
                <w:lang w:val="hy-AM"/>
              </w:rPr>
            </w:pPr>
          </w:p>
          <w:p w14:paraId="3618F082" w14:textId="77777777" w:rsidR="002D7B42" w:rsidRDefault="002D7B42" w:rsidP="00292237">
            <w:pPr>
              <w:spacing w:line="360" w:lineRule="auto"/>
              <w:jc w:val="center"/>
              <w:rPr>
                <w:rFonts w:ascii="GHEA Grapalat" w:hAnsi="GHEA Grapalat"/>
                <w:b/>
                <w:bCs/>
                <w:szCs w:val="24"/>
                <w:lang w:val="hy-AM"/>
              </w:rPr>
            </w:pPr>
          </w:p>
          <w:p w14:paraId="53434BEA" w14:textId="03AD9AD1" w:rsidR="004341C1" w:rsidRPr="0084644D" w:rsidRDefault="00177431" w:rsidP="00292237">
            <w:pPr>
              <w:spacing w:line="360" w:lineRule="auto"/>
              <w:jc w:val="center"/>
              <w:rPr>
                <w:rFonts w:ascii="GHEA Grapalat" w:hAnsi="GHEA Grapalat"/>
                <w:b/>
                <w:bCs/>
                <w:szCs w:val="24"/>
                <w:lang w:val="hy-AM"/>
              </w:rPr>
            </w:pPr>
            <w:r w:rsidRPr="0084644D">
              <w:rPr>
                <w:rFonts w:ascii="GHEA Grapalat" w:hAnsi="GHEA Grapalat"/>
                <w:b/>
                <w:bCs/>
                <w:szCs w:val="24"/>
                <w:lang w:val="hy-AM"/>
              </w:rPr>
              <w:t>Չի ընդունվել։</w:t>
            </w:r>
          </w:p>
          <w:p w14:paraId="47E7E77D" w14:textId="77777777" w:rsidR="00F06EDD" w:rsidRDefault="00177431" w:rsidP="0084644D">
            <w:pPr>
              <w:spacing w:line="360" w:lineRule="auto"/>
              <w:jc w:val="both"/>
              <w:rPr>
                <w:rFonts w:ascii="GHEA Grapalat" w:hAnsi="GHEA Grapalat"/>
                <w:szCs w:val="24"/>
                <w:lang w:val="hy-AM"/>
              </w:rPr>
            </w:pPr>
            <w:r>
              <w:rPr>
                <w:rFonts w:ascii="GHEA Grapalat" w:hAnsi="GHEA Grapalat"/>
                <w:szCs w:val="24"/>
                <w:lang w:val="hy-AM"/>
              </w:rPr>
              <w:t>Կարկտապաշտպան ցանցեր</w:t>
            </w:r>
            <w:r w:rsidR="0084644D">
              <w:rPr>
                <w:rFonts w:ascii="GHEA Grapalat" w:hAnsi="GHEA Grapalat"/>
                <w:szCs w:val="24"/>
                <w:lang w:val="hy-AM"/>
              </w:rPr>
              <w:t xml:space="preserve"> ներդրված </w:t>
            </w:r>
            <w:r>
              <w:rPr>
                <w:rFonts w:ascii="GHEA Grapalat" w:hAnsi="GHEA Grapalat"/>
                <w:szCs w:val="24"/>
                <w:lang w:val="hy-AM"/>
              </w:rPr>
              <w:t xml:space="preserve">հողատարածքների ավելացման առումով ծրագրի 4-րդ </w:t>
            </w:r>
            <w:r w:rsidRPr="00177431">
              <w:rPr>
                <w:rFonts w:ascii="GHEA Grapalat" w:hAnsi="GHEA Grapalat"/>
                <w:szCs w:val="24"/>
                <w:lang w:val="hy-AM"/>
              </w:rPr>
              <w:t>(</w:t>
            </w:r>
            <w:r>
              <w:rPr>
                <w:rFonts w:ascii="GHEA Grapalat" w:hAnsi="GHEA Grapalat"/>
                <w:szCs w:val="24"/>
                <w:lang w:val="hy-AM"/>
              </w:rPr>
              <w:t>տարեկան շուրջ 130 հա տարածքում կարկտա</w:t>
            </w:r>
            <w:r w:rsidR="0084644D">
              <w:rPr>
                <w:rFonts w:ascii="GHEA Grapalat" w:hAnsi="GHEA Grapalat"/>
                <w:szCs w:val="24"/>
                <w:lang w:val="hy-AM"/>
              </w:rPr>
              <w:t>պա</w:t>
            </w:r>
            <w:r>
              <w:rPr>
                <w:rFonts w:ascii="GHEA Grapalat" w:hAnsi="GHEA Grapalat"/>
                <w:szCs w:val="24"/>
                <w:lang w:val="hy-AM"/>
              </w:rPr>
              <w:t xml:space="preserve">շտպան ցանցերի ներդրում) և 37-րդ կետերում </w:t>
            </w:r>
            <w:r w:rsidRPr="00177431">
              <w:rPr>
                <w:rFonts w:ascii="GHEA Grapalat" w:hAnsi="GHEA Grapalat"/>
                <w:szCs w:val="24"/>
                <w:lang w:val="hy-AM"/>
              </w:rPr>
              <w:t>(</w:t>
            </w:r>
            <w:r>
              <w:rPr>
                <w:rFonts w:ascii="GHEA Grapalat" w:hAnsi="GHEA Grapalat"/>
                <w:szCs w:val="24"/>
                <w:lang w:val="hy-AM"/>
              </w:rPr>
              <w:t xml:space="preserve">ծրագրի շրջանակում կարկտապաշտպան ցանցերով հողատարածքների ավելացում շուրջ 260 հա-ով) </w:t>
            </w:r>
            <w:r w:rsidR="0084644D">
              <w:rPr>
                <w:rFonts w:ascii="GHEA Grapalat" w:hAnsi="GHEA Grapalat"/>
                <w:szCs w:val="24"/>
                <w:lang w:val="hy-AM"/>
              </w:rPr>
              <w:t>ն</w:t>
            </w:r>
            <w:r>
              <w:rPr>
                <w:rFonts w:ascii="GHEA Grapalat" w:hAnsi="GHEA Grapalat"/>
                <w:szCs w:val="24"/>
                <w:lang w:val="hy-AM"/>
              </w:rPr>
              <w:t>ախագծով փոփոխություններ չեն կատարվել, հաշվի առնելով, որ ծրագրի մեկնարկից կարկտապաշտպան ցանցերի ներդրման համար վարկային բաղադրիչով ս</w:t>
            </w:r>
            <w:r w:rsidRPr="0084644D">
              <w:rPr>
                <w:rFonts w:ascii="MS Mincho" w:eastAsia="MS Mincho" w:hAnsi="MS Mincho" w:cs="MS Mincho" w:hint="eastAsia"/>
                <w:szCs w:val="24"/>
                <w:lang w:val="hy-AM"/>
              </w:rPr>
              <w:t>․</w:t>
            </w:r>
            <w:r w:rsidRPr="0084644D">
              <w:rPr>
                <w:rFonts w:ascii="GHEA Grapalat" w:hAnsi="GHEA Grapalat"/>
                <w:szCs w:val="24"/>
                <w:lang w:val="hy-AM"/>
              </w:rPr>
              <w:t>թ</w:t>
            </w:r>
            <w:r w:rsidRPr="0084644D">
              <w:rPr>
                <w:rFonts w:ascii="MS Mincho" w:eastAsia="MS Mincho" w:hAnsi="MS Mincho" w:cs="MS Mincho" w:hint="eastAsia"/>
                <w:szCs w:val="24"/>
                <w:lang w:val="hy-AM"/>
              </w:rPr>
              <w:t>․</w:t>
            </w:r>
            <w:r w:rsidRPr="0084644D">
              <w:rPr>
                <w:rFonts w:ascii="GHEA Grapalat" w:hAnsi="GHEA Grapalat"/>
                <w:szCs w:val="24"/>
                <w:lang w:val="hy-AM"/>
              </w:rPr>
              <w:t xml:space="preserve"> մարտի 1-ի դրությամբ ներկայացվել է ընդամենը 6 հայտ 76,3 հա-ի համար, իսկ փոխհատուցման բաղադրիչով (կարկտի առավել ակտիվ գոտիներում գտնվող բնակավայրեր) 2024 թվականին նոյեմբերի 2-ից մինչև մարտի 1-ը՝ 1 հայտ 0,95 հա տարածքի համար։ </w:t>
            </w:r>
          </w:p>
          <w:p w14:paraId="0F6F4535" w14:textId="5FC425A0" w:rsidR="0084644D" w:rsidRDefault="00F06EDD" w:rsidP="0084644D">
            <w:pPr>
              <w:spacing w:line="360" w:lineRule="auto"/>
              <w:jc w:val="both"/>
              <w:rPr>
                <w:rFonts w:ascii="GHEA Grapalat" w:hAnsi="GHEA Grapalat"/>
                <w:szCs w:val="24"/>
                <w:lang w:val="hy-AM"/>
              </w:rPr>
            </w:pPr>
            <w:r>
              <w:rPr>
                <w:rFonts w:ascii="GHEA Grapalat" w:hAnsi="GHEA Grapalat"/>
                <w:szCs w:val="24"/>
                <w:lang w:val="hy-AM"/>
              </w:rPr>
              <w:lastRenderedPageBreak/>
              <w:t>Ծրագրով սահմանված վ</w:t>
            </w:r>
            <w:r w:rsidRPr="00457E9E">
              <w:rPr>
                <w:rFonts w:ascii="GHEA Grapalat" w:hAnsi="GHEA Grapalat"/>
                <w:szCs w:val="24"/>
                <w:lang w:val="hy-AM"/>
              </w:rPr>
              <w:t>արկերի տոկոսադրույքների մասնակի սուբսիդավորման բաղադրիչով կարկտապաշտպան ցանցերի ներդրման տարածքների հանրագումարի 100 հա սահմանափակումը</w:t>
            </w:r>
            <w:r>
              <w:rPr>
                <w:rFonts w:ascii="GHEA Grapalat" w:hAnsi="GHEA Grapalat"/>
                <w:szCs w:val="24"/>
                <w:lang w:val="hy-AM"/>
              </w:rPr>
              <w:t xml:space="preserve"> թողնվել է անփոփոխ</w:t>
            </w:r>
            <w:r w:rsidRPr="00457E9E">
              <w:rPr>
                <w:rFonts w:ascii="GHEA Grapalat" w:hAnsi="GHEA Grapalat"/>
                <w:szCs w:val="24"/>
                <w:lang w:val="hy-AM"/>
              </w:rPr>
              <w:t>,</w:t>
            </w:r>
            <w:r>
              <w:rPr>
                <w:rFonts w:ascii="GHEA Grapalat" w:hAnsi="GHEA Grapalat"/>
                <w:szCs w:val="24"/>
                <w:lang w:val="hy-AM"/>
              </w:rPr>
              <w:t xml:space="preserve"> իսկ փոխհատուցման բաղադրիչով ն</w:t>
            </w:r>
            <w:r w:rsidR="00177431" w:rsidRPr="0084644D">
              <w:rPr>
                <w:rFonts w:ascii="GHEA Grapalat" w:hAnsi="GHEA Grapalat"/>
                <w:szCs w:val="24"/>
                <w:lang w:val="hy-AM"/>
              </w:rPr>
              <w:t>ախագծով առաջարկվող փոփոխությունը</w:t>
            </w:r>
            <w:r w:rsidR="007543FC" w:rsidRPr="007543FC">
              <w:rPr>
                <w:rFonts w:ascii="GHEA Grapalat" w:hAnsi="GHEA Grapalat"/>
                <w:szCs w:val="24"/>
                <w:lang w:val="hy-AM"/>
              </w:rPr>
              <w:t xml:space="preserve"> (</w:t>
            </w:r>
            <w:r>
              <w:rPr>
                <w:rFonts w:ascii="GHEA Grapalat" w:eastAsiaTheme="minorHAnsi" w:hAnsi="GHEA Grapalat" w:cstheme="minorBidi"/>
                <w:lang w:val="hy-AM"/>
              </w:rPr>
              <w:t>կարկտապաշտպան ցանցերի ներդրման աջակցություն բոլոր բնակավայրերի համար</w:t>
            </w:r>
            <w:r w:rsidR="007543FC" w:rsidRPr="007543FC">
              <w:rPr>
                <w:rFonts w:ascii="GHEA Grapalat" w:eastAsiaTheme="minorHAnsi" w:hAnsi="GHEA Grapalat" w:cstheme="minorBidi"/>
                <w:lang w:val="hy-AM"/>
              </w:rPr>
              <w:t>),</w:t>
            </w:r>
            <w:r w:rsidR="00177431" w:rsidRPr="0084644D">
              <w:rPr>
                <w:rFonts w:ascii="GHEA Grapalat" w:hAnsi="GHEA Grapalat"/>
                <w:szCs w:val="24"/>
                <w:lang w:val="hy-AM"/>
              </w:rPr>
              <w:t xml:space="preserve"> նպատակ ուն</w:t>
            </w:r>
            <w:r w:rsidR="007543FC">
              <w:rPr>
                <w:rFonts w:ascii="GHEA Grapalat" w:hAnsi="GHEA Grapalat"/>
                <w:szCs w:val="24"/>
                <w:lang w:val="hy-AM"/>
              </w:rPr>
              <w:t>ի</w:t>
            </w:r>
            <w:r w:rsidR="00177431" w:rsidRPr="0084644D">
              <w:rPr>
                <w:rFonts w:ascii="GHEA Grapalat" w:hAnsi="GHEA Grapalat"/>
                <w:szCs w:val="24"/>
                <w:lang w:val="hy-AM"/>
              </w:rPr>
              <w:t xml:space="preserve"> խթանել կարկտապաշտպան ցանց</w:t>
            </w:r>
            <w:r w:rsidR="005116E2" w:rsidRPr="0084644D">
              <w:rPr>
                <w:rFonts w:ascii="GHEA Grapalat" w:hAnsi="GHEA Grapalat"/>
                <w:szCs w:val="24"/>
                <w:lang w:val="hy-AM"/>
              </w:rPr>
              <w:t>երի</w:t>
            </w:r>
            <w:r w:rsidR="00177431" w:rsidRPr="0084644D">
              <w:rPr>
                <w:rFonts w:ascii="GHEA Grapalat" w:hAnsi="GHEA Grapalat"/>
                <w:szCs w:val="24"/>
                <w:lang w:val="hy-AM"/>
              </w:rPr>
              <w:t xml:space="preserve"> ներդրումը</w:t>
            </w:r>
            <w:r w:rsidR="005116E2" w:rsidRPr="0084644D">
              <w:rPr>
                <w:rFonts w:ascii="GHEA Grapalat" w:hAnsi="GHEA Grapalat"/>
                <w:szCs w:val="24"/>
                <w:lang w:val="hy-AM"/>
              </w:rPr>
              <w:t>, ինչպես նաև ապահովել ծրագրով սահմանված ցուցանիշները, հաշվի առնելով նաև, որ համաձայն ծրագրի 3-րդ կետի ծրագրի իրականացման ժամկետը լրանում է 2025 թվականի</w:t>
            </w:r>
            <w:r w:rsidR="0084644D">
              <w:rPr>
                <w:rFonts w:ascii="GHEA Grapalat" w:hAnsi="GHEA Grapalat"/>
                <w:szCs w:val="24"/>
                <w:lang w:val="hy-AM"/>
              </w:rPr>
              <w:t>ն։</w:t>
            </w:r>
          </w:p>
          <w:p w14:paraId="3FBC2AB6" w14:textId="77777777" w:rsidR="0084644D" w:rsidRPr="0084644D" w:rsidRDefault="0084644D" w:rsidP="0084644D">
            <w:pPr>
              <w:rPr>
                <w:rFonts w:ascii="GHEA Grapalat" w:hAnsi="GHEA Grapalat"/>
                <w:szCs w:val="24"/>
                <w:lang w:val="hy-AM"/>
              </w:rPr>
            </w:pPr>
          </w:p>
          <w:p w14:paraId="697FCB0D" w14:textId="3EF42C3B" w:rsidR="00274E9B" w:rsidRPr="00274E9B" w:rsidRDefault="00274E9B" w:rsidP="00274E9B">
            <w:pPr>
              <w:tabs>
                <w:tab w:val="left" w:pos="2505"/>
              </w:tabs>
              <w:rPr>
                <w:rFonts w:ascii="GHEA Grapalat" w:hAnsi="GHEA Grapalat"/>
                <w:szCs w:val="24"/>
                <w:lang w:val="hy-AM"/>
              </w:rPr>
            </w:pPr>
          </w:p>
        </w:tc>
      </w:tr>
      <w:tr w:rsidR="00934920" w:rsidRPr="008D44B8" w14:paraId="439DFB9D" w14:textId="77777777" w:rsidTr="008D44B8">
        <w:trPr>
          <w:trHeight w:val="350"/>
        </w:trPr>
        <w:tc>
          <w:tcPr>
            <w:tcW w:w="7513" w:type="dxa"/>
          </w:tcPr>
          <w:p w14:paraId="5965B8AD" w14:textId="77777777" w:rsidR="00934920" w:rsidRPr="00457E9E" w:rsidRDefault="00934920" w:rsidP="00934920">
            <w:pPr>
              <w:tabs>
                <w:tab w:val="left" w:pos="720"/>
              </w:tabs>
              <w:spacing w:line="360" w:lineRule="auto"/>
              <w:ind w:firstLine="284"/>
              <w:jc w:val="both"/>
              <w:rPr>
                <w:rFonts w:ascii="GHEA Grapalat" w:eastAsiaTheme="minorHAnsi" w:hAnsi="GHEA Grapalat" w:cs="Sylfaen"/>
                <w:szCs w:val="24"/>
                <w:lang w:val="hy-AM"/>
              </w:rPr>
            </w:pPr>
            <w:r>
              <w:rPr>
                <w:rFonts w:ascii="GHEA Grapalat" w:hAnsi="GHEA Grapalat"/>
                <w:szCs w:val="24"/>
                <w:lang w:val="hy-AM"/>
              </w:rPr>
              <w:lastRenderedPageBreak/>
              <w:t>2</w:t>
            </w:r>
            <w:r w:rsidRPr="002142BF">
              <w:rPr>
                <w:rFonts w:ascii="GHEA Grapalat" w:hAnsi="GHEA Grapalat"/>
                <w:szCs w:val="24"/>
                <w:lang w:val="hy-AM"/>
              </w:rPr>
              <w:t xml:space="preserve">. </w:t>
            </w:r>
            <w:r w:rsidRPr="00F017E4">
              <w:rPr>
                <w:rFonts w:ascii="GHEA Grapalat" w:hAnsi="GHEA Grapalat"/>
                <w:szCs w:val="24"/>
                <w:lang w:val="hy-AM"/>
              </w:rPr>
              <w:t>Ա</w:t>
            </w:r>
            <w:r w:rsidRPr="002142BF">
              <w:rPr>
                <w:rFonts w:ascii="GHEA Grapalat" w:hAnsi="GHEA Grapalat"/>
                <w:szCs w:val="24"/>
                <w:lang w:val="hy-AM"/>
              </w:rPr>
              <w:t xml:space="preserve">ռաջարկվող փոփոխությունները (մասնավորապես՝ </w:t>
            </w:r>
            <w:r w:rsidRPr="00457E9E">
              <w:rPr>
                <w:rFonts w:ascii="GHEA Grapalat" w:hAnsi="GHEA Grapalat"/>
                <w:szCs w:val="24"/>
                <w:lang w:val="hy-AM"/>
              </w:rPr>
              <w:t>վարկերի տոկոսադրույքների մասնակի սուբսիդավորման բաղադրիչով կարկտապաշտպան ցանցերի ներդրման տարածքների</w:t>
            </w:r>
            <w:r w:rsidRPr="002142BF">
              <w:rPr>
                <w:rFonts w:ascii="GHEA Grapalat" w:hAnsi="GHEA Grapalat"/>
                <w:szCs w:val="24"/>
                <w:lang w:val="hy-AM"/>
              </w:rPr>
              <w:t xml:space="preserve"> վերին շեմի սահմանափակումը (100 հա) հանելը և </w:t>
            </w:r>
            <w:r w:rsidRPr="00457E9E">
              <w:rPr>
                <w:rFonts w:ascii="GHEA Grapalat" w:hAnsi="GHEA Grapalat"/>
                <w:szCs w:val="24"/>
                <w:lang w:val="hy-AM"/>
              </w:rPr>
              <w:t>փոխհատուցման բաղադրիչով կարկտապաշտպան ցանցերի ներդր</w:t>
            </w:r>
            <w:r w:rsidRPr="002142BF">
              <w:rPr>
                <w:rFonts w:ascii="GHEA Grapalat" w:hAnsi="GHEA Grapalat"/>
                <w:szCs w:val="24"/>
                <w:lang w:val="hy-AM"/>
              </w:rPr>
              <w:t>ու</w:t>
            </w:r>
            <w:r w:rsidRPr="00457E9E">
              <w:rPr>
                <w:rFonts w:ascii="GHEA Grapalat" w:hAnsi="GHEA Grapalat"/>
                <w:szCs w:val="24"/>
                <w:lang w:val="hy-AM"/>
              </w:rPr>
              <w:t>մ</w:t>
            </w:r>
            <w:r w:rsidRPr="002142BF">
              <w:rPr>
                <w:rFonts w:ascii="GHEA Grapalat" w:hAnsi="GHEA Grapalat"/>
                <w:szCs w:val="24"/>
                <w:lang w:val="hy-AM"/>
              </w:rPr>
              <w:t xml:space="preserve">ը բոլոր բնակավայրերում նախատեսելը) կհանգեցնեն ՀՀ պետական բյուջեի ծախսերի ավելացման, որոնց ֆինանսական </w:t>
            </w:r>
            <w:r w:rsidRPr="00457E9E">
              <w:rPr>
                <w:rFonts w:ascii="GHEA Grapalat" w:hAnsi="GHEA Grapalat"/>
                <w:szCs w:val="24"/>
                <w:lang w:val="hy-AM"/>
              </w:rPr>
              <w:t xml:space="preserve">գնահատականն ու հաշվարկ-հիմնավորումները չեն ներկայացվել: Փոխարենը հիմնավորմամբ ներկայացվել է, որ </w:t>
            </w:r>
            <w:r w:rsidRPr="002142BF">
              <w:rPr>
                <w:rFonts w:ascii="GHEA Grapalat" w:hAnsi="GHEA Grapalat"/>
                <w:szCs w:val="24"/>
                <w:lang w:val="hy-AM"/>
              </w:rPr>
              <w:t>Ն</w:t>
            </w:r>
            <w:r w:rsidRPr="00457E9E">
              <w:rPr>
                <w:rFonts w:ascii="GHEA Grapalat" w:hAnsi="GHEA Grapalat"/>
                <w:szCs w:val="24"/>
                <w:lang w:val="hy-AM"/>
              </w:rPr>
              <w:t xml:space="preserve">ախագծի </w:t>
            </w:r>
            <w:r w:rsidRPr="00457E9E">
              <w:rPr>
                <w:rFonts w:ascii="GHEA Grapalat" w:hAnsi="GHEA Grapalat"/>
                <w:szCs w:val="24"/>
                <w:lang w:val="hy-AM"/>
              </w:rPr>
              <w:lastRenderedPageBreak/>
              <w:t>ընդունման կապակցու</w:t>
            </w:r>
            <w:r w:rsidRPr="00457E9E">
              <w:rPr>
                <w:rFonts w:ascii="GHEA Grapalat" w:hAnsi="GHEA Grapalat"/>
                <w:szCs w:val="24"/>
                <w:lang w:val="hy-AM"/>
              </w:rPr>
              <w:softHyphen/>
              <w:t xml:space="preserve">թյամբ լրացուցիչ ծախսերը կիրականացվեն </w:t>
            </w:r>
            <w:r w:rsidRPr="002142BF">
              <w:rPr>
                <w:rFonts w:ascii="GHEA Grapalat" w:hAnsi="GHEA Grapalat"/>
                <w:szCs w:val="24"/>
                <w:lang w:val="hy-AM"/>
              </w:rPr>
              <w:t>Է</w:t>
            </w:r>
            <w:r w:rsidRPr="00457E9E">
              <w:rPr>
                <w:rFonts w:ascii="GHEA Grapalat" w:hAnsi="GHEA Grapalat"/>
                <w:szCs w:val="24"/>
                <w:lang w:val="hy-AM"/>
              </w:rPr>
              <w:t>կոնոմիկայի նախա</w:t>
            </w:r>
            <w:r w:rsidRPr="00457E9E">
              <w:rPr>
                <w:rFonts w:ascii="GHEA Grapalat" w:hAnsi="GHEA Grapalat"/>
                <w:szCs w:val="24"/>
                <w:lang w:val="hy-AM"/>
              </w:rPr>
              <w:softHyphen/>
              <w:t>րարու</w:t>
            </w:r>
            <w:r w:rsidRPr="00457E9E">
              <w:rPr>
                <w:rFonts w:ascii="GHEA Grapalat" w:hAnsi="GHEA Grapalat"/>
                <w:szCs w:val="24"/>
                <w:lang w:val="hy-AM"/>
              </w:rPr>
              <w:softHyphen/>
              <w:t>թյանը 2025թ</w:t>
            </w:r>
            <w:r w:rsidRPr="002142BF">
              <w:rPr>
                <w:rFonts w:ascii="GHEA Grapalat" w:hAnsi="GHEA Grapalat"/>
                <w:szCs w:val="24"/>
                <w:lang w:val="hy-AM"/>
              </w:rPr>
              <w:t>.</w:t>
            </w:r>
            <w:r w:rsidRPr="00457E9E">
              <w:rPr>
                <w:rFonts w:ascii="GHEA Grapalat" w:hAnsi="GHEA Grapalat"/>
                <w:szCs w:val="24"/>
                <w:lang w:val="hy-AM"/>
              </w:rPr>
              <w:t xml:space="preserve"> պետական բյուջեով ծրագրի իրականացման համար նախատեսված </w:t>
            </w:r>
            <w:r w:rsidRPr="00457E9E">
              <w:rPr>
                <w:rFonts w:ascii="GHEA Grapalat" w:hAnsi="GHEA Grapalat" w:cs="Sylfaen"/>
                <w:szCs w:val="24"/>
                <w:lang w:val="hy-AM"/>
              </w:rPr>
              <w:t>ֆինանսական միջոցներ</w:t>
            </w:r>
            <w:r w:rsidRPr="002142BF">
              <w:rPr>
                <w:rFonts w:ascii="GHEA Grapalat" w:hAnsi="GHEA Grapalat" w:cs="Sylfaen"/>
                <w:szCs w:val="24"/>
                <w:lang w:val="hy-AM"/>
              </w:rPr>
              <w:t xml:space="preserve">ի </w:t>
            </w:r>
            <w:r w:rsidRPr="00457E9E">
              <w:rPr>
                <w:rFonts w:ascii="GHEA Grapalat" w:hAnsi="GHEA Grapalat"/>
                <w:szCs w:val="24"/>
                <w:lang w:val="hy-AM"/>
              </w:rPr>
              <w:t>հաշվին, իսկ հետագա տարիների ֆինանսավորումը կ</w:t>
            </w:r>
            <w:r w:rsidRPr="002142BF">
              <w:rPr>
                <w:rFonts w:ascii="GHEA Grapalat" w:hAnsi="GHEA Grapalat"/>
                <w:szCs w:val="24"/>
                <w:lang w:val="hy-AM"/>
              </w:rPr>
              <w:t>դիտարկվի</w:t>
            </w:r>
            <w:r w:rsidRPr="00457E9E">
              <w:rPr>
                <w:rFonts w:ascii="GHEA Grapalat" w:hAnsi="GHEA Grapalat"/>
                <w:szCs w:val="24"/>
                <w:lang w:val="hy-AM"/>
              </w:rPr>
              <w:t xml:space="preserve">  միջնաժամկետ ծախսային ծրագրերի</w:t>
            </w:r>
            <w:r w:rsidRPr="002142BF">
              <w:rPr>
                <w:rFonts w:ascii="GHEA Grapalat" w:hAnsi="GHEA Grapalat"/>
                <w:szCs w:val="24"/>
                <w:lang w:val="hy-AM"/>
              </w:rPr>
              <w:t xml:space="preserve"> (այսուհետ՝ ՄԺԾԾ)</w:t>
            </w:r>
            <w:r w:rsidRPr="00457E9E">
              <w:rPr>
                <w:rFonts w:ascii="GHEA Grapalat" w:hAnsi="GHEA Grapalat"/>
                <w:szCs w:val="24"/>
                <w:lang w:val="hy-AM"/>
              </w:rPr>
              <w:t xml:space="preserve"> և բյուջետային հայտերի շրջանակում</w:t>
            </w:r>
            <w:r w:rsidRPr="00457E9E">
              <w:rPr>
                <w:rFonts w:ascii="GHEA Grapalat" w:eastAsiaTheme="minorHAnsi" w:hAnsi="GHEA Grapalat" w:cs="Sylfaen"/>
                <w:szCs w:val="24"/>
                <w:lang w:val="hy-AM"/>
              </w:rPr>
              <w:t>։</w:t>
            </w:r>
          </w:p>
          <w:p w14:paraId="2E6AB3AB" w14:textId="77777777" w:rsidR="00934920" w:rsidRPr="002142BF" w:rsidRDefault="00934920" w:rsidP="00934920">
            <w:pPr>
              <w:pStyle w:val="Footer"/>
              <w:spacing w:line="360" w:lineRule="auto"/>
              <w:ind w:firstLine="720"/>
              <w:jc w:val="both"/>
              <w:rPr>
                <w:rFonts w:ascii="GHEA Grapalat" w:hAnsi="GHEA Grapalat" w:cs="Sylfaen"/>
                <w:szCs w:val="24"/>
                <w:lang w:val="hy-AM"/>
              </w:rPr>
            </w:pPr>
            <w:r w:rsidRPr="00457E9E">
              <w:rPr>
                <w:rFonts w:ascii="GHEA Grapalat" w:hAnsi="GHEA Grapalat" w:cs="Sylfaen"/>
                <w:szCs w:val="24"/>
                <w:lang w:val="hy-AM"/>
              </w:rPr>
              <w:t>Նշվածի կապակցությամբ հարկ է նշել, որ</w:t>
            </w:r>
            <w:r w:rsidRPr="002142BF">
              <w:rPr>
                <w:rFonts w:ascii="GHEA Grapalat" w:hAnsi="GHEA Grapalat" w:cs="Sylfaen"/>
                <w:szCs w:val="24"/>
                <w:lang w:val="hy-AM"/>
              </w:rPr>
              <w:t xml:space="preserve"> ՀՀ 2025թ. պետական բյուջեով Ծրագրի գծով գումարները նախատեսվել են </w:t>
            </w:r>
            <w:r w:rsidRPr="00457E9E">
              <w:rPr>
                <w:rFonts w:ascii="GHEA Grapalat" w:hAnsi="GHEA Grapalat"/>
                <w:szCs w:val="24"/>
                <w:lang w:val="hy-AM"/>
              </w:rPr>
              <w:t>կարկտապաշտպան ցանցերի ներդրման տարածքների</w:t>
            </w:r>
            <w:r w:rsidRPr="002142BF">
              <w:rPr>
                <w:rFonts w:ascii="GHEA Grapalat" w:hAnsi="GHEA Grapalat"/>
                <w:szCs w:val="24"/>
                <w:lang w:val="hy-AM"/>
              </w:rPr>
              <w:t xml:space="preserve"> 100 հա հանրագումարի</w:t>
            </w:r>
            <w:r w:rsidRPr="00457E9E">
              <w:rPr>
                <w:rFonts w:ascii="GHEA Grapalat" w:hAnsi="GHEA Grapalat"/>
                <w:szCs w:val="24"/>
                <w:lang w:val="hy-AM"/>
              </w:rPr>
              <w:t xml:space="preserve"> վարկերի տոկոսադրույքների մասնակի սուբսիդավորման </w:t>
            </w:r>
            <w:r w:rsidRPr="002142BF">
              <w:rPr>
                <w:rFonts w:ascii="GHEA Grapalat" w:hAnsi="GHEA Grapalat"/>
                <w:szCs w:val="24"/>
                <w:lang w:val="hy-AM"/>
              </w:rPr>
              <w:t xml:space="preserve">և փոխհատուցման </w:t>
            </w:r>
            <w:r>
              <w:rPr>
                <w:rFonts w:ascii="GHEA Grapalat" w:hAnsi="GHEA Grapalat"/>
                <w:szCs w:val="24"/>
                <w:lang w:val="hy-AM"/>
              </w:rPr>
              <w:t>համար</w:t>
            </w:r>
            <w:r w:rsidRPr="002142BF">
              <w:rPr>
                <w:rFonts w:ascii="GHEA Grapalat" w:hAnsi="GHEA Grapalat"/>
                <w:szCs w:val="24"/>
                <w:lang w:val="hy-AM"/>
              </w:rPr>
              <w:t xml:space="preserve">՝ միայն </w:t>
            </w:r>
            <w:r w:rsidRPr="00457E9E">
              <w:rPr>
                <w:rFonts w:ascii="GHEA Grapalat" w:hAnsi="GHEA Grapalat"/>
                <w:szCs w:val="24"/>
                <w:lang w:val="hy-AM"/>
              </w:rPr>
              <w:t>կարկտի առավել ակտիվ գոտիներում գտնվող բնակավայրեր</w:t>
            </w:r>
            <w:r w:rsidRPr="002142BF">
              <w:rPr>
                <w:rFonts w:ascii="GHEA Grapalat" w:hAnsi="GHEA Grapalat"/>
                <w:szCs w:val="24"/>
                <w:lang w:val="hy-AM"/>
              </w:rPr>
              <w:t xml:space="preserve">ի հաշվարկով: Հետևաբար բացահայտման կարիք ունեն Ծրագրի այն արդյունքային ցուցանիշները, </w:t>
            </w:r>
            <w:r w:rsidRPr="005F7748">
              <w:rPr>
                <w:rFonts w:ascii="GHEA Grapalat" w:hAnsi="GHEA Grapalat" w:cs="Sylfaen"/>
                <w:szCs w:val="24"/>
                <w:lang w:val="hy-AM"/>
              </w:rPr>
              <w:t>որոնց թերակատարման</w:t>
            </w:r>
            <w:r w:rsidRPr="00457E9E">
              <w:rPr>
                <w:rFonts w:ascii="GHEA Grapalat" w:hAnsi="GHEA Grapalat" w:cs="Sylfaen"/>
                <w:szCs w:val="24"/>
                <w:lang w:val="hy-AM"/>
              </w:rPr>
              <w:t xml:space="preserve"> </w:t>
            </w:r>
            <w:r w:rsidRPr="005F7748">
              <w:rPr>
                <w:rFonts w:ascii="GHEA Grapalat" w:hAnsi="GHEA Grapalat" w:cs="Sylfaen"/>
                <w:szCs w:val="24"/>
                <w:lang w:val="hy-AM"/>
              </w:rPr>
              <w:t xml:space="preserve">հաշվին նախատեսվում </w:t>
            </w:r>
            <w:r w:rsidRPr="002142BF">
              <w:rPr>
                <w:rFonts w:ascii="GHEA Grapalat" w:hAnsi="GHEA Grapalat" w:cs="Sylfaen"/>
                <w:szCs w:val="24"/>
                <w:lang w:val="hy-AM"/>
              </w:rPr>
              <w:t xml:space="preserve">է </w:t>
            </w:r>
            <w:r w:rsidRPr="005F7748">
              <w:rPr>
                <w:rFonts w:ascii="GHEA Grapalat" w:hAnsi="GHEA Grapalat" w:cs="Sylfaen"/>
                <w:szCs w:val="24"/>
                <w:lang w:val="hy-AM"/>
              </w:rPr>
              <w:t>իրականացնել Նախագծի ընդունման դեպքում 2025թ. առաջացող հավելյալ ծախսերը:</w:t>
            </w:r>
          </w:p>
          <w:p w14:paraId="4E7B7366" w14:textId="77777777" w:rsidR="00934920" w:rsidRDefault="00934920" w:rsidP="00934920">
            <w:pPr>
              <w:pStyle w:val="Footer"/>
              <w:spacing w:line="360" w:lineRule="auto"/>
              <w:ind w:firstLine="720"/>
              <w:jc w:val="both"/>
              <w:rPr>
                <w:rFonts w:ascii="GHEA Grapalat" w:hAnsi="GHEA Grapalat"/>
                <w:szCs w:val="24"/>
                <w:lang w:val="hy-AM"/>
              </w:rPr>
            </w:pPr>
            <w:r w:rsidRPr="002142BF">
              <w:rPr>
                <w:rFonts w:ascii="GHEA Grapalat" w:hAnsi="GHEA Grapalat" w:cs="Sylfaen"/>
                <w:szCs w:val="24"/>
                <w:lang w:val="hy-AM"/>
              </w:rPr>
              <w:t xml:space="preserve">Ինչ վերաբերվում է </w:t>
            </w:r>
            <w:r w:rsidRPr="00457E9E">
              <w:rPr>
                <w:rFonts w:ascii="GHEA Grapalat" w:hAnsi="GHEA Grapalat"/>
                <w:szCs w:val="24"/>
                <w:lang w:val="hy-AM"/>
              </w:rPr>
              <w:t xml:space="preserve">հետագա տարիների ֆինանսավորումը </w:t>
            </w:r>
            <w:r w:rsidRPr="002142BF">
              <w:rPr>
                <w:rFonts w:ascii="GHEA Grapalat" w:hAnsi="GHEA Grapalat"/>
                <w:szCs w:val="24"/>
                <w:lang w:val="hy-AM"/>
              </w:rPr>
              <w:t>ՄԺԾԾ</w:t>
            </w:r>
            <w:r w:rsidRPr="00457E9E">
              <w:rPr>
                <w:rFonts w:ascii="GHEA Grapalat" w:hAnsi="GHEA Grapalat"/>
                <w:szCs w:val="24"/>
                <w:lang w:val="hy-AM"/>
              </w:rPr>
              <w:t xml:space="preserve"> հայտերի շրջանակում </w:t>
            </w:r>
            <w:r w:rsidRPr="002142BF">
              <w:rPr>
                <w:rFonts w:ascii="GHEA Grapalat" w:hAnsi="GHEA Grapalat"/>
                <w:szCs w:val="24"/>
                <w:lang w:val="hy-AM"/>
              </w:rPr>
              <w:t xml:space="preserve">ներկայացնելուն, ապա հարկ է նշել, որ Ծրագրի գծով ՄԺԾԾ հայտը ներկայացվել է առանց համապատասխան հաշվարկ-հիմնավորումների, հետևաբար բացահայտված չէ հայտի գումարի մեջ Նախագծի </w:t>
            </w:r>
            <w:r w:rsidRPr="002142BF">
              <w:rPr>
                <w:rFonts w:ascii="GHEA Grapalat" w:hAnsi="GHEA Grapalat"/>
                <w:szCs w:val="24"/>
                <w:lang w:val="hy-AM"/>
              </w:rPr>
              <w:lastRenderedPageBreak/>
              <w:t>ֆինանսավորման համար անհրաժեշտ գումարները ներառված լինելու հանգամանքը</w:t>
            </w:r>
            <w:r>
              <w:rPr>
                <w:rFonts w:ascii="GHEA Grapalat" w:hAnsi="GHEA Grapalat"/>
                <w:szCs w:val="24"/>
                <w:lang w:val="hy-AM"/>
              </w:rPr>
              <w:t>:</w:t>
            </w:r>
          </w:p>
          <w:p w14:paraId="60996879" w14:textId="3851BA76" w:rsidR="00934920" w:rsidRPr="00274E9B" w:rsidRDefault="00934920" w:rsidP="00274E9B">
            <w:pPr>
              <w:pStyle w:val="Footer"/>
              <w:spacing w:line="360" w:lineRule="auto"/>
              <w:ind w:firstLine="720"/>
              <w:jc w:val="both"/>
              <w:rPr>
                <w:rFonts w:ascii="GHEA Grapalat" w:hAnsi="GHEA Grapalat"/>
                <w:szCs w:val="24"/>
                <w:lang w:val="hy-AM"/>
              </w:rPr>
            </w:pPr>
            <w:r>
              <w:rPr>
                <w:rFonts w:ascii="GHEA Grapalat" w:hAnsi="GHEA Grapalat"/>
                <w:szCs w:val="24"/>
                <w:lang w:val="hy-AM"/>
              </w:rPr>
              <w:t>Ելնելով վերոգրյալից առաջարկում ենք Ծրագրի գծով սահմանել</w:t>
            </w:r>
            <w:r w:rsidRPr="00D30B09">
              <w:rPr>
                <w:rFonts w:ascii="GHEA Grapalat" w:hAnsi="GHEA Grapalat"/>
                <w:szCs w:val="24"/>
                <w:lang w:val="hy-AM"/>
              </w:rPr>
              <w:t xml:space="preserve"> վերին շեմ</w:t>
            </w:r>
            <w:r>
              <w:rPr>
                <w:rFonts w:ascii="GHEA Grapalat" w:hAnsi="GHEA Grapalat"/>
                <w:szCs w:val="24"/>
                <w:lang w:val="hy-AM"/>
              </w:rPr>
              <w:t>՝</w:t>
            </w:r>
            <w:r w:rsidRPr="00D30B09">
              <w:rPr>
                <w:rFonts w:ascii="GHEA Grapalat" w:hAnsi="GHEA Grapalat"/>
                <w:szCs w:val="24"/>
                <w:lang w:val="hy-AM"/>
              </w:rPr>
              <w:t xml:space="preserve"> ծախսերի առավելագույն սահման</w:t>
            </w:r>
            <w:r>
              <w:rPr>
                <w:rFonts w:ascii="GHEA Grapalat" w:hAnsi="GHEA Grapalat"/>
                <w:szCs w:val="24"/>
                <w:lang w:val="hy-AM"/>
              </w:rPr>
              <w:t xml:space="preserve"> (որը կլինի արդեն իսկ գոյություն ունեցող Ծրագրով գնահատված ծախսերը)։</w:t>
            </w:r>
            <w:r w:rsidRPr="00D30B09">
              <w:rPr>
                <w:rFonts w:ascii="GHEA Grapalat" w:hAnsi="GHEA Grapalat"/>
                <w:szCs w:val="24"/>
                <w:lang w:val="hy-AM"/>
              </w:rPr>
              <w:t xml:space="preserve"> </w:t>
            </w:r>
            <w:r>
              <w:rPr>
                <w:rFonts w:ascii="GHEA Grapalat" w:hAnsi="GHEA Grapalat"/>
                <w:szCs w:val="24"/>
                <w:lang w:val="hy-AM"/>
              </w:rPr>
              <w:t>Վերջինի</w:t>
            </w:r>
            <w:r w:rsidRPr="00D30B09">
              <w:rPr>
                <w:rFonts w:ascii="GHEA Grapalat" w:hAnsi="GHEA Grapalat"/>
                <w:szCs w:val="24"/>
                <w:lang w:val="hy-AM"/>
              </w:rPr>
              <w:t xml:space="preserve"> նպատակն է կառավարել ֆիսկալ ռիսկերը՝ բյուջետային հավելյալ ծախսեր կամ պարտավորություններ չձևավորելու նպատակով: </w:t>
            </w:r>
          </w:p>
        </w:tc>
        <w:tc>
          <w:tcPr>
            <w:tcW w:w="6797" w:type="dxa"/>
            <w:gridSpan w:val="2"/>
          </w:tcPr>
          <w:p w14:paraId="188A98C8" w14:textId="77777777" w:rsidR="00934920" w:rsidRDefault="00934920" w:rsidP="00AF4A85">
            <w:pPr>
              <w:tabs>
                <w:tab w:val="left" w:pos="142"/>
                <w:tab w:val="left" w:pos="720"/>
              </w:tabs>
              <w:spacing w:line="360" w:lineRule="auto"/>
              <w:rPr>
                <w:rFonts w:ascii="GHEA Grapalat" w:eastAsiaTheme="minorHAnsi" w:hAnsi="GHEA Grapalat" w:cstheme="minorBidi"/>
                <w:b/>
                <w:bCs/>
                <w:szCs w:val="24"/>
                <w:lang w:val="hy-AM"/>
              </w:rPr>
            </w:pPr>
            <w:r w:rsidRPr="0022765A">
              <w:rPr>
                <w:rFonts w:ascii="GHEA Grapalat" w:eastAsiaTheme="minorHAnsi" w:hAnsi="GHEA Grapalat" w:cstheme="minorBidi"/>
                <w:b/>
                <w:bCs/>
                <w:szCs w:val="24"/>
                <w:lang w:val="hy-AM"/>
              </w:rPr>
              <w:lastRenderedPageBreak/>
              <w:t xml:space="preserve">                         </w:t>
            </w:r>
            <w:r w:rsidR="005116E2">
              <w:rPr>
                <w:rFonts w:ascii="GHEA Grapalat" w:eastAsiaTheme="minorHAnsi" w:hAnsi="GHEA Grapalat" w:cstheme="minorBidi"/>
                <w:b/>
                <w:bCs/>
                <w:szCs w:val="24"/>
                <w:lang w:val="hy-AM"/>
              </w:rPr>
              <w:t>Մասամբ է ընդունվել։</w:t>
            </w:r>
          </w:p>
          <w:p w14:paraId="339AE965" w14:textId="47A47108" w:rsidR="0084644D" w:rsidRDefault="005116E2" w:rsidP="0084644D">
            <w:pPr>
              <w:tabs>
                <w:tab w:val="left" w:pos="142"/>
                <w:tab w:val="left" w:pos="720"/>
              </w:tabs>
              <w:spacing w:line="360" w:lineRule="auto"/>
              <w:jc w:val="both"/>
              <w:rPr>
                <w:rFonts w:ascii="GHEA Grapalat" w:hAnsi="GHEA Grapalat" w:cs="Sylfaen"/>
                <w:bCs/>
                <w:iCs/>
                <w:szCs w:val="24"/>
                <w:lang w:val="hy-AM" w:eastAsia="ru-RU"/>
              </w:rPr>
            </w:pPr>
            <w:r w:rsidRPr="002D7B42">
              <w:rPr>
                <w:rFonts w:ascii="GHEA Grapalat" w:hAnsi="GHEA Grapalat" w:cs="Sylfaen"/>
                <w:bCs/>
                <w:iCs/>
                <w:szCs w:val="24"/>
                <w:lang w:val="hy-AM" w:eastAsia="ru-RU"/>
              </w:rPr>
              <w:t xml:space="preserve">Հիմնավորմամբ ներկայացվել է, որ ծախսերը կիրականացվեն Էկոնոմիկայի նախարարությանը 2025 թվականի պետական բյուջեով ծրագրի իրականացման համար </w:t>
            </w:r>
            <w:r w:rsidR="0084644D" w:rsidRPr="002D7B42">
              <w:rPr>
                <w:rFonts w:ascii="GHEA Grapalat" w:hAnsi="GHEA Grapalat" w:cs="Sylfaen"/>
                <w:bCs/>
                <w:iCs/>
                <w:szCs w:val="24"/>
                <w:lang w:val="hy-AM" w:eastAsia="ru-RU"/>
              </w:rPr>
              <w:t>հատկացված</w:t>
            </w:r>
            <w:r w:rsidRPr="002D7B42">
              <w:rPr>
                <w:rFonts w:ascii="GHEA Grapalat" w:hAnsi="GHEA Grapalat" w:cs="Sylfaen"/>
                <w:bCs/>
                <w:iCs/>
                <w:szCs w:val="24"/>
                <w:lang w:val="hy-AM" w:eastAsia="ru-RU"/>
              </w:rPr>
              <w:t xml:space="preserve"> ֆինանսական միջոցների հաշվին,</w:t>
            </w:r>
            <w:r w:rsidR="008A7EC5" w:rsidRPr="002D7B42">
              <w:rPr>
                <w:rFonts w:ascii="GHEA Grapalat" w:hAnsi="GHEA Grapalat" w:cs="Sylfaen"/>
                <w:bCs/>
                <w:iCs/>
                <w:szCs w:val="24"/>
                <w:lang w:val="hy-AM" w:eastAsia="ru-RU"/>
              </w:rPr>
              <w:t xml:space="preserve"> որում արդեն իսկ ներառված են կարկտի առավել ակտիվ գոտիներում գտնվող բնակավայրերում կարկտապաշտպան ցանցերի ներդրման համար անհրաժեշտ ֆինանսական միջոցները։</w:t>
            </w:r>
            <w:r w:rsidRPr="002D7B42">
              <w:rPr>
                <w:rFonts w:ascii="GHEA Grapalat" w:hAnsi="GHEA Grapalat" w:cs="Sylfaen"/>
                <w:bCs/>
                <w:iCs/>
                <w:szCs w:val="24"/>
                <w:lang w:val="hy-AM" w:eastAsia="ru-RU"/>
              </w:rPr>
              <w:t xml:space="preserve"> </w:t>
            </w:r>
            <w:r w:rsidR="007543FC" w:rsidRPr="002D7B42">
              <w:rPr>
                <w:rFonts w:ascii="GHEA Grapalat" w:hAnsi="GHEA Grapalat" w:cs="Sylfaen"/>
                <w:bCs/>
                <w:iCs/>
                <w:szCs w:val="24"/>
                <w:lang w:val="hy-AM" w:eastAsia="ru-RU"/>
              </w:rPr>
              <w:t xml:space="preserve">Հաշվի առնելով կատարված առաջարկությունը, </w:t>
            </w:r>
            <w:r w:rsidR="007543FC" w:rsidRPr="002D7B42">
              <w:rPr>
                <w:rFonts w:ascii="GHEA Grapalat" w:hAnsi="GHEA Grapalat" w:cs="Sylfaen"/>
                <w:bCs/>
                <w:iCs/>
                <w:szCs w:val="24"/>
                <w:lang w:val="hy-AM" w:eastAsia="ru-RU"/>
              </w:rPr>
              <w:lastRenderedPageBreak/>
              <w:t xml:space="preserve">ծրագրով սահմանված </w:t>
            </w:r>
            <w:r w:rsidR="007543FC" w:rsidRPr="002D7B42">
              <w:rPr>
                <w:rFonts w:ascii="GHEA Grapalat" w:hAnsi="GHEA Grapalat"/>
                <w:szCs w:val="24"/>
                <w:lang w:val="hy-AM"/>
              </w:rPr>
              <w:t>վարկերի տոկոսադրույքների մասնակի սուբսիդավորման բաղադրիչով կարկտապաշտպան ցանցերի ներդրման տարածքների հանրագումարի 100 հա սահմանափակումը թողնվել է անփոփոխ, իսկ փոխհատուցման բաղադրիչով նախագծով առաջարկվող փոփոխությունը (</w:t>
            </w:r>
            <w:r w:rsidR="007543FC" w:rsidRPr="002D7B42">
              <w:rPr>
                <w:rFonts w:ascii="GHEA Grapalat" w:eastAsiaTheme="minorHAnsi" w:hAnsi="GHEA Grapalat" w:cstheme="minorBidi"/>
                <w:lang w:val="hy-AM"/>
              </w:rPr>
              <w:t>կարկտապաշտպան ցանցերի ներդրման աջակցություն բոլոր բնակավայրերի համար),</w:t>
            </w:r>
            <w:r w:rsidR="007543FC" w:rsidRPr="002D7B42">
              <w:rPr>
                <w:rFonts w:ascii="GHEA Grapalat" w:hAnsi="GHEA Grapalat"/>
                <w:szCs w:val="24"/>
                <w:lang w:val="hy-AM"/>
              </w:rPr>
              <w:t xml:space="preserve"> նպատակ ունի խթանել կարկտապաշտպան ցանցերի ներդրումը և ապահովել սահմանված ցուցանիշները։</w:t>
            </w:r>
            <w:r w:rsidR="008A7EC5" w:rsidRPr="002D7B42">
              <w:rPr>
                <w:rFonts w:ascii="GHEA Grapalat" w:hAnsi="GHEA Grapalat" w:cs="Sylfaen"/>
                <w:bCs/>
                <w:iCs/>
                <w:szCs w:val="24"/>
                <w:lang w:val="hy-AM" w:eastAsia="ru-RU"/>
              </w:rPr>
              <w:t xml:space="preserve"> Հաշվի է  առնվել նաև ծրագրի շրջանակում կարկտապաշտպան ցանցի ներդրման համար գրանցված արդյունքային ցուցանիշները (ներկայացված են ամփոփաթերթի Ֆինանսների նախարարության 1-ին կետի առաջարկում) կարկտապաշտպան ցանցերի ներդրման աշխատանքները ավարտելու համար ծրագրով սահմանված ժամկետը (առավելագույնը՝ 2 տարի), ինչպես նաև ծրագրի ավարտի ժամկետը (2025 թվական)։</w:t>
            </w:r>
          </w:p>
          <w:p w14:paraId="6192EAFF" w14:textId="42DD01CD" w:rsidR="005116E2" w:rsidRPr="0084644D" w:rsidRDefault="00A74E1E" w:rsidP="0084644D">
            <w:pPr>
              <w:tabs>
                <w:tab w:val="left" w:pos="142"/>
                <w:tab w:val="left" w:pos="720"/>
              </w:tabs>
              <w:spacing w:line="360" w:lineRule="auto"/>
              <w:jc w:val="both"/>
              <w:rPr>
                <w:rFonts w:ascii="GHEA Grapalat" w:hAnsi="GHEA Grapalat" w:cs="Sylfaen"/>
                <w:bCs/>
                <w:iCs/>
                <w:szCs w:val="24"/>
                <w:lang w:val="hy-AM" w:eastAsia="ru-RU"/>
              </w:rPr>
            </w:pPr>
            <w:r w:rsidRPr="0084644D">
              <w:rPr>
                <w:rFonts w:ascii="GHEA Grapalat" w:hAnsi="GHEA Grapalat" w:cs="Sylfaen"/>
                <w:bCs/>
                <w:iCs/>
                <w:szCs w:val="24"/>
                <w:lang w:val="hy-AM" w:eastAsia="ru-RU"/>
              </w:rPr>
              <w:t xml:space="preserve"> Ելնելով վերոնշյալ հանգամանքներից գտնում ենք, որ 2025 թվականի համար լրացուցիչ ֆինանսավորման անհրաժեշտություն չի լինի։</w:t>
            </w:r>
          </w:p>
          <w:p w14:paraId="7849D5DA" w14:textId="070FB1C3" w:rsidR="00A74E1E" w:rsidRPr="008A7EC5" w:rsidRDefault="00A74E1E" w:rsidP="0084644D">
            <w:pPr>
              <w:tabs>
                <w:tab w:val="left" w:pos="142"/>
                <w:tab w:val="left" w:pos="720"/>
              </w:tabs>
              <w:spacing w:line="360" w:lineRule="auto"/>
              <w:jc w:val="both"/>
              <w:rPr>
                <w:rFonts w:ascii="GHEA Grapalat" w:hAnsi="GHEA Grapalat"/>
                <w:szCs w:val="24"/>
                <w:lang w:val="hy-AM" w:eastAsia="ru-RU"/>
              </w:rPr>
            </w:pPr>
            <w:r w:rsidRPr="008A7EC5">
              <w:rPr>
                <w:rFonts w:ascii="GHEA Grapalat" w:hAnsi="GHEA Grapalat" w:cs="Sylfaen"/>
                <w:bCs/>
                <w:iCs/>
                <w:szCs w:val="24"/>
                <w:lang w:val="hy-AM" w:eastAsia="ru-RU"/>
              </w:rPr>
              <w:t xml:space="preserve">Նախագծի ընդունման պայմաններում, գրանցված արդյունքներից ելնելով, </w:t>
            </w:r>
            <w:r w:rsidR="00B17758" w:rsidRPr="008A7EC5">
              <w:rPr>
                <w:rFonts w:ascii="GHEA Grapalat" w:hAnsi="GHEA Grapalat" w:cs="Sylfaen"/>
                <w:bCs/>
                <w:iCs/>
                <w:szCs w:val="24"/>
                <w:lang w:val="hy-AM" w:eastAsia="ru-RU"/>
              </w:rPr>
              <w:t xml:space="preserve">անհրաժեշտությամբ </w:t>
            </w:r>
            <w:r w:rsidR="00B17758" w:rsidRPr="008A7EC5">
              <w:rPr>
                <w:rFonts w:ascii="GHEA Grapalat" w:hAnsi="GHEA Grapalat" w:cs="Sylfaen"/>
                <w:bCs/>
                <w:iCs/>
                <w:szCs w:val="24"/>
                <w:lang w:val="hy-AM" w:eastAsia="ru-RU"/>
              </w:rPr>
              <w:lastRenderedPageBreak/>
              <w:t xml:space="preserve">պայմանավորված </w:t>
            </w:r>
            <w:r w:rsidRPr="008A7EC5">
              <w:rPr>
                <w:rFonts w:ascii="GHEA Grapalat" w:hAnsi="GHEA Grapalat" w:cs="Sylfaen"/>
                <w:bCs/>
                <w:iCs/>
                <w:szCs w:val="24"/>
                <w:lang w:val="hy-AM" w:eastAsia="ru-RU"/>
              </w:rPr>
              <w:t>հետագա տարիներ</w:t>
            </w:r>
            <w:r w:rsidR="0084644D" w:rsidRPr="008A7EC5">
              <w:rPr>
                <w:rFonts w:ascii="GHEA Grapalat" w:hAnsi="GHEA Grapalat" w:cs="Sylfaen"/>
                <w:bCs/>
                <w:iCs/>
                <w:szCs w:val="24"/>
                <w:lang w:val="hy-AM" w:eastAsia="ru-RU"/>
              </w:rPr>
              <w:t>ի</w:t>
            </w:r>
            <w:r w:rsidRPr="008A7EC5">
              <w:rPr>
                <w:rFonts w:ascii="GHEA Grapalat" w:hAnsi="GHEA Grapalat" w:cs="Sylfaen"/>
                <w:bCs/>
                <w:iCs/>
                <w:szCs w:val="24"/>
                <w:lang w:val="hy-AM" w:eastAsia="ru-RU"/>
              </w:rPr>
              <w:t xml:space="preserve"> համար կներկայացվեն առաջարկություններ ՄԺԾԾ և բյուջետային </w:t>
            </w:r>
            <w:r w:rsidR="0084644D" w:rsidRPr="008A7EC5">
              <w:rPr>
                <w:rFonts w:ascii="GHEA Grapalat" w:hAnsi="GHEA Grapalat" w:cs="Sylfaen"/>
                <w:bCs/>
                <w:iCs/>
                <w:szCs w:val="24"/>
                <w:lang w:val="hy-AM" w:eastAsia="ru-RU"/>
              </w:rPr>
              <w:t>հայտերի նախագծում փոփոխություններ կատարելու վերաբերյալ</w:t>
            </w:r>
            <w:r w:rsidR="0084644D" w:rsidRPr="008A7EC5">
              <w:rPr>
                <w:rFonts w:ascii="GHEA Grapalat" w:hAnsi="GHEA Grapalat"/>
                <w:szCs w:val="24"/>
                <w:lang w:val="hy-AM" w:eastAsia="ru-RU"/>
              </w:rPr>
              <w:t>։</w:t>
            </w:r>
          </w:p>
        </w:tc>
      </w:tr>
      <w:tr w:rsidR="00966A57" w:rsidRPr="0094380A" w14:paraId="01A468A4" w14:textId="77777777" w:rsidTr="008D44B8">
        <w:trPr>
          <w:trHeight w:val="452"/>
        </w:trPr>
        <w:tc>
          <w:tcPr>
            <w:tcW w:w="10910" w:type="dxa"/>
            <w:gridSpan w:val="2"/>
            <w:vMerge w:val="restart"/>
            <w:shd w:val="clear" w:color="auto" w:fill="D9D9D9" w:themeFill="background1" w:themeFillShade="D9"/>
          </w:tcPr>
          <w:p w14:paraId="6D1341C5" w14:textId="39BAC13F" w:rsidR="00966A57" w:rsidRPr="00966A57" w:rsidRDefault="00966A57" w:rsidP="00966A57">
            <w:pPr>
              <w:pStyle w:val="Footer"/>
              <w:tabs>
                <w:tab w:val="clear" w:pos="4153"/>
                <w:tab w:val="clear" w:pos="8306"/>
              </w:tabs>
              <w:spacing w:line="360" w:lineRule="auto"/>
              <w:ind w:left="1080"/>
              <w:jc w:val="center"/>
              <w:rPr>
                <w:rFonts w:ascii="GHEA Grapalat" w:hAnsi="GHEA Grapalat"/>
                <w:szCs w:val="24"/>
                <w:lang w:val="hy-AM"/>
              </w:rPr>
            </w:pPr>
            <w:r>
              <w:rPr>
                <w:rFonts w:ascii="GHEA Grapalat" w:hAnsi="GHEA Grapalat"/>
                <w:szCs w:val="24"/>
                <w:lang w:val="hy-AM"/>
              </w:rPr>
              <w:lastRenderedPageBreak/>
              <w:t>7</w:t>
            </w:r>
            <w:r w:rsidRPr="00966A57">
              <w:rPr>
                <w:rFonts w:ascii="MS Mincho" w:eastAsia="MS Mincho" w:hAnsi="MS Mincho" w:cs="MS Mincho" w:hint="eastAsia"/>
                <w:szCs w:val="24"/>
                <w:lang w:val="hy-AM"/>
              </w:rPr>
              <w:t>․</w:t>
            </w:r>
            <w:r w:rsidRPr="00966A57">
              <w:rPr>
                <w:rFonts w:ascii="GHEA Grapalat" w:hAnsi="GHEA Grapalat"/>
                <w:szCs w:val="24"/>
                <w:lang w:val="hy-AM"/>
              </w:rPr>
              <w:t xml:space="preserve"> Ֆինանսատնտեսական նախարարական կոմիտ</w:t>
            </w:r>
            <w:r>
              <w:rPr>
                <w:rFonts w:ascii="GHEA Grapalat" w:hAnsi="GHEA Grapalat"/>
                <w:szCs w:val="24"/>
                <w:lang w:val="hy-AM"/>
              </w:rPr>
              <w:t>ե</w:t>
            </w:r>
            <w:r w:rsidRPr="00966A57">
              <w:rPr>
                <w:rFonts w:ascii="GHEA Grapalat" w:hAnsi="GHEA Grapalat"/>
                <w:szCs w:val="24"/>
                <w:lang w:val="hy-AM"/>
              </w:rPr>
              <w:t>ի նիստ</w:t>
            </w:r>
          </w:p>
          <w:p w14:paraId="16CF071F" w14:textId="77777777" w:rsidR="00966A57" w:rsidRPr="00966A57" w:rsidRDefault="00966A57" w:rsidP="00F05314">
            <w:pPr>
              <w:pStyle w:val="Footer"/>
              <w:tabs>
                <w:tab w:val="clear" w:pos="4153"/>
                <w:tab w:val="clear" w:pos="8306"/>
              </w:tabs>
              <w:spacing w:line="360" w:lineRule="auto"/>
              <w:ind w:left="1440"/>
              <w:rPr>
                <w:rFonts w:ascii="GHEA Grapalat" w:hAnsi="GHEA Grapalat"/>
                <w:szCs w:val="24"/>
                <w:lang w:val="hy-AM"/>
              </w:rPr>
            </w:pPr>
          </w:p>
        </w:tc>
        <w:tc>
          <w:tcPr>
            <w:tcW w:w="3400" w:type="dxa"/>
            <w:shd w:val="clear" w:color="auto" w:fill="D9D9D9" w:themeFill="background1" w:themeFillShade="D9"/>
          </w:tcPr>
          <w:p w14:paraId="1F51011D" w14:textId="402C3CFE" w:rsidR="00966A57" w:rsidRPr="0094380A" w:rsidRDefault="00966A57" w:rsidP="00F05314">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13</w:t>
            </w:r>
            <w:r w:rsidRPr="0094380A">
              <w:rPr>
                <w:rFonts w:ascii="GHEA Grapalat" w:hAnsi="GHEA Grapalat"/>
                <w:szCs w:val="24"/>
                <w:lang w:val="hy-AM"/>
              </w:rPr>
              <w:t>.</w:t>
            </w:r>
            <w:r>
              <w:rPr>
                <w:rFonts w:ascii="GHEA Grapalat" w:hAnsi="GHEA Grapalat"/>
                <w:szCs w:val="24"/>
                <w:lang w:val="hy-AM"/>
              </w:rPr>
              <w:t>05</w:t>
            </w:r>
            <w:r w:rsidRPr="0094380A">
              <w:rPr>
                <w:rFonts w:ascii="GHEA Grapalat" w:hAnsi="GHEA Grapalat"/>
                <w:szCs w:val="24"/>
                <w:lang w:val="hy-AM"/>
              </w:rPr>
              <w:t>.202</w:t>
            </w:r>
            <w:r>
              <w:rPr>
                <w:rFonts w:ascii="GHEA Grapalat" w:hAnsi="GHEA Grapalat"/>
                <w:szCs w:val="24"/>
                <w:lang w:val="hy-AM"/>
              </w:rPr>
              <w:t xml:space="preserve">5 </w:t>
            </w:r>
            <w:r w:rsidRPr="0094380A">
              <w:rPr>
                <w:rFonts w:ascii="GHEA Grapalat" w:hAnsi="GHEA Grapalat"/>
                <w:szCs w:val="24"/>
                <w:lang w:val="hy-AM"/>
              </w:rPr>
              <w:t>թ.</w:t>
            </w:r>
          </w:p>
        </w:tc>
      </w:tr>
      <w:tr w:rsidR="00966A57" w:rsidRPr="00F969B1" w14:paraId="71691B25" w14:textId="77777777" w:rsidTr="008D44B8">
        <w:trPr>
          <w:trHeight w:val="333"/>
        </w:trPr>
        <w:tc>
          <w:tcPr>
            <w:tcW w:w="10910" w:type="dxa"/>
            <w:gridSpan w:val="2"/>
            <w:vMerge/>
            <w:shd w:val="clear" w:color="auto" w:fill="D9D9D9" w:themeFill="background1" w:themeFillShade="D9"/>
          </w:tcPr>
          <w:p w14:paraId="1B4F0A69" w14:textId="77777777" w:rsidR="00966A57" w:rsidRPr="0094380A" w:rsidRDefault="00966A57" w:rsidP="00F05314">
            <w:pPr>
              <w:spacing w:line="360" w:lineRule="auto"/>
              <w:jc w:val="center"/>
              <w:rPr>
                <w:rFonts w:ascii="GHEA Grapalat" w:hAnsi="GHEA Grapalat"/>
                <w:b/>
                <w:szCs w:val="24"/>
                <w:lang w:val="fr-FR"/>
              </w:rPr>
            </w:pPr>
          </w:p>
        </w:tc>
        <w:tc>
          <w:tcPr>
            <w:tcW w:w="3400" w:type="dxa"/>
            <w:shd w:val="clear" w:color="auto" w:fill="D9D9D9" w:themeFill="background1" w:themeFillShade="D9"/>
          </w:tcPr>
          <w:p w14:paraId="424F25C7" w14:textId="7C2CBA28" w:rsidR="00966A57" w:rsidRPr="00F969B1" w:rsidRDefault="00966A57" w:rsidP="00F05314">
            <w:pPr>
              <w:pStyle w:val="Footer"/>
              <w:jc w:val="center"/>
              <w:rPr>
                <w:rFonts w:ascii="GHEA Grapalat" w:hAnsi="GHEA Grapalat"/>
                <w:bCs/>
                <w:szCs w:val="24"/>
                <w:lang w:val="hy-AM"/>
              </w:rPr>
            </w:pPr>
          </w:p>
        </w:tc>
      </w:tr>
      <w:tr w:rsidR="00966A57" w:rsidRPr="0094380A" w14:paraId="0785C44C" w14:textId="77777777" w:rsidTr="008D44B8">
        <w:trPr>
          <w:trHeight w:val="350"/>
        </w:trPr>
        <w:tc>
          <w:tcPr>
            <w:tcW w:w="7513" w:type="dxa"/>
          </w:tcPr>
          <w:p w14:paraId="77F4008C" w14:textId="37C5C545" w:rsidR="00DF63B4" w:rsidRPr="008D44B8" w:rsidRDefault="008D44B8" w:rsidP="00966A57">
            <w:pPr>
              <w:spacing w:before="120" w:line="360" w:lineRule="auto"/>
              <w:ind w:right="-22"/>
              <w:jc w:val="both"/>
              <w:rPr>
                <w:rFonts w:ascii="GHEA Grapalat" w:hAnsi="GHEA Grapalat"/>
                <w:iCs/>
                <w:szCs w:val="24"/>
                <w:lang w:val="hy-AM"/>
              </w:rPr>
            </w:pPr>
            <w:bookmarkStart w:id="4" w:name="_Hlk198039746"/>
            <w:r>
              <w:rPr>
                <w:rFonts w:ascii="GHEA Grapalat" w:hAnsi="GHEA Grapalat" w:cs="GHEA Grapalat"/>
                <w:iCs/>
                <w:szCs w:val="24"/>
                <w:lang w:val="hy-AM"/>
              </w:rPr>
              <w:t xml:space="preserve">    </w:t>
            </w:r>
            <w:r w:rsidR="00966A57">
              <w:rPr>
                <w:rFonts w:ascii="GHEA Grapalat" w:hAnsi="GHEA Grapalat" w:cs="GHEA Grapalat"/>
                <w:iCs/>
                <w:szCs w:val="24"/>
                <w:lang w:val="hy-AM"/>
              </w:rPr>
              <w:t>Ա</w:t>
            </w:r>
            <w:r w:rsidR="00966A57" w:rsidRPr="004F58B6">
              <w:rPr>
                <w:rFonts w:ascii="GHEA Grapalat" w:hAnsi="GHEA Grapalat" w:cs="GHEA Grapalat"/>
                <w:iCs/>
                <w:szCs w:val="24"/>
                <w:lang w:val="hy-AM"/>
              </w:rPr>
              <w:t>յն</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բնակավայրե</w:t>
            </w:r>
            <w:r w:rsidR="00966A57">
              <w:rPr>
                <w:rFonts w:ascii="GHEA Grapalat" w:hAnsi="GHEA Grapalat" w:cs="GHEA Grapalat"/>
                <w:iCs/>
                <w:szCs w:val="24"/>
                <w:lang w:val="hy-AM"/>
              </w:rPr>
              <w:t>րի համար</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որոնք</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ընդգրկված</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չեն</w:t>
            </w:r>
            <w:r w:rsidR="00966A57">
              <w:rPr>
                <w:rFonts w:ascii="GHEA Grapalat" w:hAnsi="GHEA Grapalat" w:cs="GHEA Grapalat"/>
                <w:iCs/>
                <w:szCs w:val="24"/>
                <w:lang w:val="hy-AM"/>
              </w:rPr>
              <w:t xml:space="preserve"> ծրագրի</w:t>
            </w:r>
            <w:r w:rsidR="00966A57" w:rsidRPr="004F58B6">
              <w:rPr>
                <w:rFonts w:ascii="GHEA Grapalat" w:hAnsi="GHEA Grapalat"/>
                <w:iCs/>
                <w:szCs w:val="24"/>
                <w:lang w:val="hy-AM"/>
              </w:rPr>
              <w:t xml:space="preserve"> </w:t>
            </w:r>
            <w:r>
              <w:rPr>
                <w:rFonts w:ascii="GHEA Grapalat" w:hAnsi="GHEA Grapalat"/>
                <w:iCs/>
                <w:szCs w:val="24"/>
                <w:lang w:val="hy-AM"/>
              </w:rPr>
              <w:t>կարկտի առավել ակտիվ գոտիներում գտնվող բնակավայրերում</w:t>
            </w:r>
            <w:r w:rsidR="00966A57">
              <w:rPr>
                <w:rFonts w:ascii="GHEA Grapalat" w:hAnsi="GHEA Grapalat" w:cs="GHEA Grapalat"/>
                <w:iCs/>
                <w:szCs w:val="24"/>
                <w:lang w:val="hy-AM"/>
              </w:rPr>
              <w:t xml:space="preserve">՝ </w:t>
            </w:r>
            <w:r w:rsidR="00966A57" w:rsidRPr="004F58B6">
              <w:rPr>
                <w:rFonts w:ascii="GHEA Grapalat" w:hAnsi="GHEA Grapalat" w:cs="GHEA Grapalat"/>
                <w:iCs/>
                <w:szCs w:val="24"/>
                <w:lang w:val="hy-AM"/>
              </w:rPr>
              <w:t>կարկտապաշտպան</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ցանցերի</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ներդրման</w:t>
            </w:r>
            <w:r w:rsidR="00966A57" w:rsidRPr="004F58B6">
              <w:rPr>
                <w:rFonts w:ascii="GHEA Grapalat" w:hAnsi="GHEA Grapalat"/>
                <w:iCs/>
                <w:szCs w:val="24"/>
                <w:lang w:val="hy-AM"/>
              </w:rPr>
              <w:t xml:space="preserve"> </w:t>
            </w:r>
            <w:r w:rsidR="00966A57" w:rsidRPr="004F58B6">
              <w:rPr>
                <w:rFonts w:ascii="GHEA Grapalat" w:hAnsi="GHEA Grapalat" w:cs="GHEA Grapalat"/>
                <w:iCs/>
                <w:szCs w:val="24"/>
                <w:lang w:val="hy-AM"/>
              </w:rPr>
              <w:t>համար</w:t>
            </w:r>
            <w:r w:rsidR="00966A57" w:rsidRPr="004F58B6">
              <w:rPr>
                <w:rFonts w:ascii="GHEA Grapalat" w:hAnsi="GHEA Grapalat"/>
                <w:iCs/>
                <w:szCs w:val="24"/>
                <w:lang w:val="hy-AM"/>
              </w:rPr>
              <w:t xml:space="preserve"> </w:t>
            </w:r>
            <w:r w:rsidR="00966A57">
              <w:rPr>
                <w:rFonts w:ascii="GHEA Grapalat" w:hAnsi="GHEA Grapalat"/>
                <w:iCs/>
                <w:szCs w:val="24"/>
                <w:lang w:val="hy-AM"/>
              </w:rPr>
              <w:t>40</w:t>
            </w:r>
            <w:r w:rsidR="00966A57" w:rsidRPr="00966A57">
              <w:rPr>
                <w:rFonts w:ascii="GHEA Grapalat" w:hAnsi="GHEA Grapalat"/>
                <w:iCs/>
                <w:szCs w:val="24"/>
                <w:lang w:val="hy-AM"/>
              </w:rPr>
              <w:t xml:space="preserve"> </w:t>
            </w:r>
            <w:r w:rsidR="00DF63B4">
              <w:rPr>
                <w:rFonts w:ascii="GHEA Grapalat" w:hAnsi="GHEA Grapalat"/>
                <w:iCs/>
                <w:szCs w:val="24"/>
                <w:lang w:val="hy-AM"/>
              </w:rPr>
              <w:t>%</w:t>
            </w:r>
            <w:r>
              <w:rPr>
                <w:rFonts w:ascii="GHEA Grapalat" w:hAnsi="GHEA Grapalat"/>
                <w:iCs/>
                <w:szCs w:val="24"/>
                <w:lang w:val="hy-AM"/>
              </w:rPr>
              <w:t xml:space="preserve">-ի </w:t>
            </w:r>
            <w:r w:rsidR="00DF63B4">
              <w:rPr>
                <w:rFonts w:ascii="GHEA Grapalat" w:hAnsi="GHEA Grapalat"/>
                <w:iCs/>
                <w:szCs w:val="24"/>
                <w:lang w:val="hy-AM"/>
              </w:rPr>
              <w:t xml:space="preserve">փոխարեն </w:t>
            </w:r>
            <w:r>
              <w:rPr>
                <w:rFonts w:ascii="GHEA Grapalat" w:hAnsi="GHEA Grapalat"/>
                <w:iCs/>
                <w:szCs w:val="24"/>
                <w:lang w:val="hy-AM"/>
              </w:rPr>
              <w:t>տրամադրել</w:t>
            </w:r>
            <w:r w:rsidR="00DF63B4">
              <w:rPr>
                <w:rFonts w:ascii="GHEA Grapalat" w:hAnsi="GHEA Grapalat"/>
                <w:iCs/>
                <w:szCs w:val="24"/>
                <w:lang w:val="hy-AM"/>
              </w:rPr>
              <w:t xml:space="preserve"> 50</w:t>
            </w:r>
            <w:r w:rsidR="00DF63B4" w:rsidRPr="00DF63B4">
              <w:rPr>
                <w:rFonts w:ascii="GHEA Grapalat" w:hAnsi="GHEA Grapalat"/>
                <w:iCs/>
                <w:szCs w:val="24"/>
                <w:lang w:val="hy-AM"/>
              </w:rPr>
              <w:t xml:space="preserve"> </w:t>
            </w:r>
            <w:r w:rsidR="00DF63B4">
              <w:rPr>
                <w:rFonts w:ascii="GHEA Grapalat" w:hAnsi="GHEA Grapalat"/>
                <w:iCs/>
                <w:szCs w:val="24"/>
                <w:lang w:val="hy-AM"/>
              </w:rPr>
              <w:t>%</w:t>
            </w:r>
            <w:r>
              <w:rPr>
                <w:rFonts w:ascii="GHEA Grapalat" w:hAnsi="GHEA Grapalat"/>
                <w:iCs/>
                <w:szCs w:val="24"/>
                <w:lang w:val="hy-AM"/>
              </w:rPr>
              <w:t>-ի</w:t>
            </w:r>
            <w:r w:rsidR="00DF63B4">
              <w:rPr>
                <w:rFonts w:ascii="GHEA Grapalat" w:hAnsi="GHEA Grapalat"/>
                <w:iCs/>
                <w:szCs w:val="24"/>
                <w:lang w:val="hy-AM"/>
              </w:rPr>
              <w:t xml:space="preserve"> </w:t>
            </w:r>
            <w:r>
              <w:rPr>
                <w:rFonts w:ascii="GHEA Grapalat" w:hAnsi="GHEA Grapalat"/>
                <w:iCs/>
                <w:szCs w:val="24"/>
                <w:lang w:val="hy-AM"/>
              </w:rPr>
              <w:t>չափով աջակցություն</w:t>
            </w:r>
            <w:r w:rsidR="00DF63B4">
              <w:rPr>
                <w:rFonts w:ascii="GHEA Grapalat" w:hAnsi="GHEA Grapalat"/>
                <w:iCs/>
                <w:szCs w:val="24"/>
                <w:lang w:val="hy-AM"/>
              </w:rPr>
              <w:t>։</w:t>
            </w:r>
          </w:p>
        </w:tc>
        <w:tc>
          <w:tcPr>
            <w:tcW w:w="6797" w:type="dxa"/>
            <w:gridSpan w:val="2"/>
          </w:tcPr>
          <w:p w14:paraId="66C60493" w14:textId="77777777" w:rsidR="00966A57" w:rsidRPr="0094380A" w:rsidRDefault="00966A57" w:rsidP="00F05314">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55AA7635" w14:textId="77777777" w:rsidR="00966A57" w:rsidRPr="0094380A" w:rsidRDefault="00966A57" w:rsidP="00F05314">
            <w:pPr>
              <w:spacing w:line="360" w:lineRule="auto"/>
              <w:jc w:val="both"/>
              <w:rPr>
                <w:rFonts w:ascii="GHEA Grapalat" w:hAnsi="GHEA Grapalat"/>
                <w:szCs w:val="24"/>
                <w:lang w:val="hy-AM"/>
              </w:rPr>
            </w:pPr>
          </w:p>
        </w:tc>
      </w:tr>
      <w:bookmarkEnd w:id="4"/>
      <w:tr w:rsidR="008D44B8" w:rsidRPr="0094380A" w14:paraId="5471D6FF" w14:textId="77777777" w:rsidTr="008D44B8">
        <w:trPr>
          <w:trHeight w:val="350"/>
        </w:trPr>
        <w:tc>
          <w:tcPr>
            <w:tcW w:w="7513" w:type="dxa"/>
          </w:tcPr>
          <w:p w14:paraId="08EE0090" w14:textId="2CC503D3" w:rsidR="008D44B8" w:rsidRPr="00DF63B4" w:rsidRDefault="008D44B8" w:rsidP="0027795F">
            <w:pPr>
              <w:spacing w:before="120" w:line="360" w:lineRule="auto"/>
              <w:ind w:right="-22"/>
              <w:jc w:val="both"/>
              <w:rPr>
                <w:rFonts w:ascii="GHEA Grapalat" w:hAnsi="GHEA Grapalat"/>
                <w:szCs w:val="24"/>
                <w:lang w:val="hy-AM"/>
              </w:rPr>
            </w:pPr>
            <w:r>
              <w:rPr>
                <w:rFonts w:ascii="GHEA Grapalat" w:hAnsi="GHEA Grapalat"/>
                <w:szCs w:val="24"/>
                <w:lang w:val="hy-AM"/>
              </w:rPr>
              <w:t xml:space="preserve">     Նախագծի հիմնավորումը լրացնել կարկտապաշտպան ցանցի ներդրման արդյունավետության վերաբերյալ տեղեկությամբ։</w:t>
            </w:r>
          </w:p>
        </w:tc>
        <w:tc>
          <w:tcPr>
            <w:tcW w:w="6797" w:type="dxa"/>
            <w:gridSpan w:val="2"/>
          </w:tcPr>
          <w:p w14:paraId="2D98385B" w14:textId="77777777" w:rsidR="008D44B8" w:rsidRPr="0094380A" w:rsidRDefault="008D44B8" w:rsidP="0027795F">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43B6BCB2" w14:textId="77777777" w:rsidR="008D44B8" w:rsidRPr="0094380A" w:rsidRDefault="008D44B8" w:rsidP="0027795F">
            <w:pPr>
              <w:spacing w:line="360" w:lineRule="auto"/>
              <w:jc w:val="both"/>
              <w:rPr>
                <w:rFonts w:ascii="GHEA Grapalat" w:hAnsi="GHEA Grapalat"/>
                <w:szCs w:val="24"/>
                <w:lang w:val="hy-AM"/>
              </w:rPr>
            </w:pPr>
          </w:p>
        </w:tc>
      </w:tr>
    </w:tbl>
    <w:p w14:paraId="36B5726C" w14:textId="75E1E248" w:rsidR="00DF205B" w:rsidRDefault="00DF205B" w:rsidP="00DF205B">
      <w:pPr>
        <w:tabs>
          <w:tab w:val="left" w:pos="10925"/>
        </w:tabs>
        <w:rPr>
          <w:rFonts w:ascii="GHEA Grapalat" w:hAnsi="GHEA Grapalat"/>
          <w:szCs w:val="24"/>
          <w:lang w:val="af-ZA"/>
        </w:rPr>
      </w:pPr>
    </w:p>
    <w:sectPr w:rsidR="00DF205B" w:rsidSect="00DF205B">
      <w:pgSz w:w="15840" w:h="12240" w:orient="landscape"/>
      <w:pgMar w:top="270"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0DBBA" w14:textId="77777777" w:rsidR="00E76956" w:rsidRDefault="00E76956" w:rsidP="00DF205B">
      <w:r>
        <w:separator/>
      </w:r>
    </w:p>
  </w:endnote>
  <w:endnote w:type="continuationSeparator" w:id="0">
    <w:p w14:paraId="54A05244" w14:textId="77777777" w:rsidR="00E76956" w:rsidRDefault="00E76956"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97B4A" w14:textId="77777777" w:rsidR="00E76956" w:rsidRDefault="00E76956" w:rsidP="00DF205B">
      <w:r>
        <w:separator/>
      </w:r>
    </w:p>
  </w:footnote>
  <w:footnote w:type="continuationSeparator" w:id="0">
    <w:p w14:paraId="5BDF5204" w14:textId="77777777" w:rsidR="00E76956" w:rsidRDefault="00E76956"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A6575FA"/>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3B13770D"/>
    <w:multiLevelType w:val="hybridMultilevel"/>
    <w:tmpl w:val="D7986036"/>
    <w:lvl w:ilvl="0" w:tplc="533EF700">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072247F"/>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51D9450B"/>
    <w:multiLevelType w:val="hybridMultilevel"/>
    <w:tmpl w:val="4A6A5362"/>
    <w:lvl w:ilvl="0" w:tplc="6D7485E0">
      <w:start w:val="6"/>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18"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7"/>
  </w:num>
  <w:num w:numId="2" w16cid:durableId="865946566">
    <w:abstractNumId w:val="11"/>
  </w:num>
  <w:num w:numId="3" w16cid:durableId="673150604">
    <w:abstractNumId w:val="0"/>
  </w:num>
  <w:num w:numId="4" w16cid:durableId="129327709">
    <w:abstractNumId w:val="23"/>
  </w:num>
  <w:num w:numId="5" w16cid:durableId="1296064286">
    <w:abstractNumId w:val="21"/>
  </w:num>
  <w:num w:numId="6" w16cid:durableId="125438153">
    <w:abstractNumId w:val="1"/>
  </w:num>
  <w:num w:numId="7" w16cid:durableId="621225330">
    <w:abstractNumId w:val="18"/>
  </w:num>
  <w:num w:numId="8" w16cid:durableId="5834948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5"/>
  </w:num>
  <w:num w:numId="10" w16cid:durableId="687758373">
    <w:abstractNumId w:val="14"/>
  </w:num>
  <w:num w:numId="11" w16cid:durableId="1425878181">
    <w:abstractNumId w:val="26"/>
  </w:num>
  <w:num w:numId="12" w16cid:durableId="390352327">
    <w:abstractNumId w:val="13"/>
  </w:num>
  <w:num w:numId="13" w16cid:durableId="1169517438">
    <w:abstractNumId w:val="22"/>
  </w:num>
  <w:num w:numId="14" w16cid:durableId="1494418065">
    <w:abstractNumId w:val="27"/>
  </w:num>
  <w:num w:numId="15" w16cid:durableId="7752920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19"/>
  </w:num>
  <w:num w:numId="17" w16cid:durableId="1584606090">
    <w:abstractNumId w:val="2"/>
  </w:num>
  <w:num w:numId="18" w16cid:durableId="1626307441">
    <w:abstractNumId w:val="3"/>
  </w:num>
  <w:num w:numId="19" w16cid:durableId="18817510">
    <w:abstractNumId w:val="9"/>
  </w:num>
  <w:num w:numId="20" w16cid:durableId="1547251795">
    <w:abstractNumId w:val="5"/>
  </w:num>
  <w:num w:numId="21" w16cid:durableId="1342586630">
    <w:abstractNumId w:val="15"/>
  </w:num>
  <w:num w:numId="22" w16cid:durableId="400375">
    <w:abstractNumId w:val="8"/>
  </w:num>
  <w:num w:numId="23" w16cid:durableId="2141220880">
    <w:abstractNumId w:val="6"/>
  </w:num>
  <w:num w:numId="24" w16cid:durableId="1785542126">
    <w:abstractNumId w:val="20"/>
  </w:num>
  <w:num w:numId="25" w16cid:durableId="818038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17"/>
  </w:num>
  <w:num w:numId="27" w16cid:durableId="1596522720">
    <w:abstractNumId w:val="10"/>
  </w:num>
  <w:num w:numId="28" w16cid:durableId="1515336927">
    <w:abstractNumId w:val="4"/>
  </w:num>
  <w:num w:numId="29" w16cid:durableId="964431069">
    <w:abstractNumId w:val="16"/>
  </w:num>
  <w:num w:numId="30" w16cid:durableId="1144196176">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A4A75"/>
    <w:rsid w:val="000B23AD"/>
    <w:rsid w:val="000B2B0E"/>
    <w:rsid w:val="000B5188"/>
    <w:rsid w:val="000C0113"/>
    <w:rsid w:val="000C1645"/>
    <w:rsid w:val="000C3115"/>
    <w:rsid w:val="000C51F1"/>
    <w:rsid w:val="000C6EB1"/>
    <w:rsid w:val="000D26FF"/>
    <w:rsid w:val="000D5AC8"/>
    <w:rsid w:val="000D68A1"/>
    <w:rsid w:val="000D7057"/>
    <w:rsid w:val="000E2341"/>
    <w:rsid w:val="000E4427"/>
    <w:rsid w:val="000E7022"/>
    <w:rsid w:val="000F1271"/>
    <w:rsid w:val="000F27BD"/>
    <w:rsid w:val="000F39F9"/>
    <w:rsid w:val="000F3AB7"/>
    <w:rsid w:val="00103C81"/>
    <w:rsid w:val="00103D2C"/>
    <w:rsid w:val="00107807"/>
    <w:rsid w:val="001129A9"/>
    <w:rsid w:val="00112C78"/>
    <w:rsid w:val="001158B3"/>
    <w:rsid w:val="001225BE"/>
    <w:rsid w:val="00125C14"/>
    <w:rsid w:val="00126BD0"/>
    <w:rsid w:val="0013012A"/>
    <w:rsid w:val="00134540"/>
    <w:rsid w:val="00142E8E"/>
    <w:rsid w:val="00144CD0"/>
    <w:rsid w:val="00145B5A"/>
    <w:rsid w:val="0014781C"/>
    <w:rsid w:val="001536D8"/>
    <w:rsid w:val="001540CA"/>
    <w:rsid w:val="0015501A"/>
    <w:rsid w:val="00155E84"/>
    <w:rsid w:val="0016032D"/>
    <w:rsid w:val="00164C2F"/>
    <w:rsid w:val="001653F5"/>
    <w:rsid w:val="00176AC7"/>
    <w:rsid w:val="00177431"/>
    <w:rsid w:val="00181C74"/>
    <w:rsid w:val="00184147"/>
    <w:rsid w:val="00185BDD"/>
    <w:rsid w:val="001863CC"/>
    <w:rsid w:val="001936B9"/>
    <w:rsid w:val="001960A4"/>
    <w:rsid w:val="001B77EC"/>
    <w:rsid w:val="001C2EE9"/>
    <w:rsid w:val="001C499D"/>
    <w:rsid w:val="001C6910"/>
    <w:rsid w:val="001C6E13"/>
    <w:rsid w:val="001C7B77"/>
    <w:rsid w:val="001D11E4"/>
    <w:rsid w:val="001D33FE"/>
    <w:rsid w:val="001D423D"/>
    <w:rsid w:val="001D5261"/>
    <w:rsid w:val="001D6836"/>
    <w:rsid w:val="001D7612"/>
    <w:rsid w:val="001D7F4F"/>
    <w:rsid w:val="001E1EF4"/>
    <w:rsid w:val="001E2D18"/>
    <w:rsid w:val="001E33BE"/>
    <w:rsid w:val="001E7142"/>
    <w:rsid w:val="001F4A40"/>
    <w:rsid w:val="001F4B59"/>
    <w:rsid w:val="001F5C97"/>
    <w:rsid w:val="00201969"/>
    <w:rsid w:val="00201D73"/>
    <w:rsid w:val="002062D6"/>
    <w:rsid w:val="00206BCA"/>
    <w:rsid w:val="00207959"/>
    <w:rsid w:val="0021125E"/>
    <w:rsid w:val="002234B2"/>
    <w:rsid w:val="0022765A"/>
    <w:rsid w:val="00227EEA"/>
    <w:rsid w:val="0023020C"/>
    <w:rsid w:val="00234560"/>
    <w:rsid w:val="00235454"/>
    <w:rsid w:val="0023589C"/>
    <w:rsid w:val="00235AF0"/>
    <w:rsid w:val="00240ADE"/>
    <w:rsid w:val="00240FB6"/>
    <w:rsid w:val="00242507"/>
    <w:rsid w:val="00256A10"/>
    <w:rsid w:val="00261323"/>
    <w:rsid w:val="002717AB"/>
    <w:rsid w:val="00274608"/>
    <w:rsid w:val="00274E9B"/>
    <w:rsid w:val="002810F1"/>
    <w:rsid w:val="0028215C"/>
    <w:rsid w:val="002847B2"/>
    <w:rsid w:val="00285307"/>
    <w:rsid w:val="00286840"/>
    <w:rsid w:val="00291FB6"/>
    <w:rsid w:val="00292237"/>
    <w:rsid w:val="0029530F"/>
    <w:rsid w:val="002A3C0A"/>
    <w:rsid w:val="002A4593"/>
    <w:rsid w:val="002B702D"/>
    <w:rsid w:val="002C027A"/>
    <w:rsid w:val="002C1E0C"/>
    <w:rsid w:val="002D117B"/>
    <w:rsid w:val="002D6855"/>
    <w:rsid w:val="002D6DC2"/>
    <w:rsid w:val="002D7B42"/>
    <w:rsid w:val="002F0E46"/>
    <w:rsid w:val="002F5612"/>
    <w:rsid w:val="002F7D44"/>
    <w:rsid w:val="00310113"/>
    <w:rsid w:val="00314351"/>
    <w:rsid w:val="00316473"/>
    <w:rsid w:val="00321349"/>
    <w:rsid w:val="0032261A"/>
    <w:rsid w:val="003239E5"/>
    <w:rsid w:val="0032789F"/>
    <w:rsid w:val="00330F08"/>
    <w:rsid w:val="0033566C"/>
    <w:rsid w:val="00335ADD"/>
    <w:rsid w:val="003365B8"/>
    <w:rsid w:val="003368C1"/>
    <w:rsid w:val="00337F7B"/>
    <w:rsid w:val="00341427"/>
    <w:rsid w:val="0034505E"/>
    <w:rsid w:val="0035098C"/>
    <w:rsid w:val="0035180B"/>
    <w:rsid w:val="0035556A"/>
    <w:rsid w:val="0035628C"/>
    <w:rsid w:val="00364FAD"/>
    <w:rsid w:val="003737FA"/>
    <w:rsid w:val="00377101"/>
    <w:rsid w:val="00377F6F"/>
    <w:rsid w:val="00384AB9"/>
    <w:rsid w:val="00385649"/>
    <w:rsid w:val="003A4910"/>
    <w:rsid w:val="003A7390"/>
    <w:rsid w:val="003C433E"/>
    <w:rsid w:val="003D2E9B"/>
    <w:rsid w:val="003D4253"/>
    <w:rsid w:val="003E409A"/>
    <w:rsid w:val="003F7845"/>
    <w:rsid w:val="003F7D9E"/>
    <w:rsid w:val="00400D9F"/>
    <w:rsid w:val="00401BEA"/>
    <w:rsid w:val="004118DB"/>
    <w:rsid w:val="00416863"/>
    <w:rsid w:val="0042100D"/>
    <w:rsid w:val="0042123C"/>
    <w:rsid w:val="00422BBA"/>
    <w:rsid w:val="00426789"/>
    <w:rsid w:val="004341C1"/>
    <w:rsid w:val="00436238"/>
    <w:rsid w:val="00440C3D"/>
    <w:rsid w:val="00441E6A"/>
    <w:rsid w:val="00443AA4"/>
    <w:rsid w:val="00455247"/>
    <w:rsid w:val="00460A69"/>
    <w:rsid w:val="00463366"/>
    <w:rsid w:val="00466B2F"/>
    <w:rsid w:val="00470E93"/>
    <w:rsid w:val="00473E1F"/>
    <w:rsid w:val="00474289"/>
    <w:rsid w:val="00476A5F"/>
    <w:rsid w:val="004825C2"/>
    <w:rsid w:val="00485F22"/>
    <w:rsid w:val="004867FD"/>
    <w:rsid w:val="00492138"/>
    <w:rsid w:val="00492AD3"/>
    <w:rsid w:val="00496536"/>
    <w:rsid w:val="00496ACB"/>
    <w:rsid w:val="00497A21"/>
    <w:rsid w:val="004A1525"/>
    <w:rsid w:val="004A330D"/>
    <w:rsid w:val="004A366C"/>
    <w:rsid w:val="004A5D2D"/>
    <w:rsid w:val="004B413F"/>
    <w:rsid w:val="004B4725"/>
    <w:rsid w:val="004B6E5B"/>
    <w:rsid w:val="004C05E9"/>
    <w:rsid w:val="004C2076"/>
    <w:rsid w:val="004C3047"/>
    <w:rsid w:val="004D4ADD"/>
    <w:rsid w:val="004F0F8A"/>
    <w:rsid w:val="004F1A69"/>
    <w:rsid w:val="00501FC2"/>
    <w:rsid w:val="00505787"/>
    <w:rsid w:val="005116E2"/>
    <w:rsid w:val="0051217E"/>
    <w:rsid w:val="005137A2"/>
    <w:rsid w:val="00522ABF"/>
    <w:rsid w:val="00527129"/>
    <w:rsid w:val="00532C87"/>
    <w:rsid w:val="005340D1"/>
    <w:rsid w:val="005348C0"/>
    <w:rsid w:val="00537B45"/>
    <w:rsid w:val="0054145D"/>
    <w:rsid w:val="00541921"/>
    <w:rsid w:val="00544806"/>
    <w:rsid w:val="005475AA"/>
    <w:rsid w:val="0055167F"/>
    <w:rsid w:val="00556A3D"/>
    <w:rsid w:val="00556CCD"/>
    <w:rsid w:val="00560888"/>
    <w:rsid w:val="00563130"/>
    <w:rsid w:val="00564B3A"/>
    <w:rsid w:val="00564C44"/>
    <w:rsid w:val="00565639"/>
    <w:rsid w:val="00566878"/>
    <w:rsid w:val="00567FD2"/>
    <w:rsid w:val="0057410B"/>
    <w:rsid w:val="00576CB0"/>
    <w:rsid w:val="005772CE"/>
    <w:rsid w:val="0058360A"/>
    <w:rsid w:val="005836D8"/>
    <w:rsid w:val="00592B9F"/>
    <w:rsid w:val="005947DB"/>
    <w:rsid w:val="00594FD4"/>
    <w:rsid w:val="00597FD8"/>
    <w:rsid w:val="005A1383"/>
    <w:rsid w:val="005A1888"/>
    <w:rsid w:val="005A1D7F"/>
    <w:rsid w:val="005A2A7F"/>
    <w:rsid w:val="005B46B2"/>
    <w:rsid w:val="005C0295"/>
    <w:rsid w:val="005C08A5"/>
    <w:rsid w:val="005C225B"/>
    <w:rsid w:val="005C5719"/>
    <w:rsid w:val="005D304E"/>
    <w:rsid w:val="005D45CC"/>
    <w:rsid w:val="005E190F"/>
    <w:rsid w:val="005E230E"/>
    <w:rsid w:val="005E6466"/>
    <w:rsid w:val="005F0831"/>
    <w:rsid w:val="005F28BC"/>
    <w:rsid w:val="005F34ED"/>
    <w:rsid w:val="005F36CE"/>
    <w:rsid w:val="005F616A"/>
    <w:rsid w:val="0060208A"/>
    <w:rsid w:val="00602C65"/>
    <w:rsid w:val="00603E87"/>
    <w:rsid w:val="00622A06"/>
    <w:rsid w:val="0062442A"/>
    <w:rsid w:val="00627485"/>
    <w:rsid w:val="00632D0A"/>
    <w:rsid w:val="00635DC0"/>
    <w:rsid w:val="00641B52"/>
    <w:rsid w:val="00642618"/>
    <w:rsid w:val="0064491B"/>
    <w:rsid w:val="00645EA5"/>
    <w:rsid w:val="006514C2"/>
    <w:rsid w:val="00652AAD"/>
    <w:rsid w:val="00660CCF"/>
    <w:rsid w:val="00661705"/>
    <w:rsid w:val="00664013"/>
    <w:rsid w:val="00664CB6"/>
    <w:rsid w:val="00670A98"/>
    <w:rsid w:val="006710A4"/>
    <w:rsid w:val="00671158"/>
    <w:rsid w:val="00671332"/>
    <w:rsid w:val="0067276A"/>
    <w:rsid w:val="00675327"/>
    <w:rsid w:val="006827D0"/>
    <w:rsid w:val="00684B07"/>
    <w:rsid w:val="006911B0"/>
    <w:rsid w:val="00691CDF"/>
    <w:rsid w:val="00692447"/>
    <w:rsid w:val="0069600C"/>
    <w:rsid w:val="006A111E"/>
    <w:rsid w:val="006A1F9C"/>
    <w:rsid w:val="006A5FCC"/>
    <w:rsid w:val="006A7FF6"/>
    <w:rsid w:val="006B2D1E"/>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332EF"/>
    <w:rsid w:val="00733492"/>
    <w:rsid w:val="00733541"/>
    <w:rsid w:val="007336B1"/>
    <w:rsid w:val="0073699E"/>
    <w:rsid w:val="0073794C"/>
    <w:rsid w:val="00737DCB"/>
    <w:rsid w:val="00741FA8"/>
    <w:rsid w:val="00747763"/>
    <w:rsid w:val="00747EDE"/>
    <w:rsid w:val="007543D8"/>
    <w:rsid w:val="007543FC"/>
    <w:rsid w:val="00755AB9"/>
    <w:rsid w:val="00756976"/>
    <w:rsid w:val="00760520"/>
    <w:rsid w:val="00760DC0"/>
    <w:rsid w:val="007675B1"/>
    <w:rsid w:val="0077155D"/>
    <w:rsid w:val="00774BE6"/>
    <w:rsid w:val="00775971"/>
    <w:rsid w:val="00783243"/>
    <w:rsid w:val="007856A0"/>
    <w:rsid w:val="007915CE"/>
    <w:rsid w:val="00791A1B"/>
    <w:rsid w:val="007936CB"/>
    <w:rsid w:val="007A0659"/>
    <w:rsid w:val="007A213A"/>
    <w:rsid w:val="007A3914"/>
    <w:rsid w:val="007A596F"/>
    <w:rsid w:val="007B10A5"/>
    <w:rsid w:val="007B17CB"/>
    <w:rsid w:val="007B3804"/>
    <w:rsid w:val="007B75FA"/>
    <w:rsid w:val="007C20ED"/>
    <w:rsid w:val="007D1E05"/>
    <w:rsid w:val="007D6A5E"/>
    <w:rsid w:val="007E207C"/>
    <w:rsid w:val="007E778E"/>
    <w:rsid w:val="007F0539"/>
    <w:rsid w:val="007F24F4"/>
    <w:rsid w:val="007F4831"/>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773E"/>
    <w:rsid w:val="0084231A"/>
    <w:rsid w:val="0084644D"/>
    <w:rsid w:val="008564B3"/>
    <w:rsid w:val="00872A68"/>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A7EC5"/>
    <w:rsid w:val="008B5FA6"/>
    <w:rsid w:val="008C16A8"/>
    <w:rsid w:val="008C4A87"/>
    <w:rsid w:val="008C6EC5"/>
    <w:rsid w:val="008D0B5A"/>
    <w:rsid w:val="008D37E8"/>
    <w:rsid w:val="008D44B8"/>
    <w:rsid w:val="008E210F"/>
    <w:rsid w:val="008E23FA"/>
    <w:rsid w:val="008E58B8"/>
    <w:rsid w:val="008E59A7"/>
    <w:rsid w:val="008E6357"/>
    <w:rsid w:val="008F0F6F"/>
    <w:rsid w:val="008F23E4"/>
    <w:rsid w:val="008F4F69"/>
    <w:rsid w:val="008F6AC0"/>
    <w:rsid w:val="00900CC9"/>
    <w:rsid w:val="0090197F"/>
    <w:rsid w:val="009049E7"/>
    <w:rsid w:val="00913BF3"/>
    <w:rsid w:val="00915477"/>
    <w:rsid w:val="009249A2"/>
    <w:rsid w:val="00926ED1"/>
    <w:rsid w:val="00927167"/>
    <w:rsid w:val="009325E1"/>
    <w:rsid w:val="00934920"/>
    <w:rsid w:val="00936198"/>
    <w:rsid w:val="009367A1"/>
    <w:rsid w:val="009371DA"/>
    <w:rsid w:val="00940617"/>
    <w:rsid w:val="0094380A"/>
    <w:rsid w:val="009443D3"/>
    <w:rsid w:val="00945000"/>
    <w:rsid w:val="009553DC"/>
    <w:rsid w:val="00956A84"/>
    <w:rsid w:val="0095778E"/>
    <w:rsid w:val="00961144"/>
    <w:rsid w:val="00964FA5"/>
    <w:rsid w:val="00966A57"/>
    <w:rsid w:val="0098620C"/>
    <w:rsid w:val="00991790"/>
    <w:rsid w:val="009929D8"/>
    <w:rsid w:val="00993120"/>
    <w:rsid w:val="009946AC"/>
    <w:rsid w:val="009956C9"/>
    <w:rsid w:val="00997E73"/>
    <w:rsid w:val="00997F13"/>
    <w:rsid w:val="009A2B5C"/>
    <w:rsid w:val="009A412E"/>
    <w:rsid w:val="009A4951"/>
    <w:rsid w:val="009A6927"/>
    <w:rsid w:val="009B1C28"/>
    <w:rsid w:val="009C0B3D"/>
    <w:rsid w:val="009C68F3"/>
    <w:rsid w:val="009C6A3E"/>
    <w:rsid w:val="009C6AB1"/>
    <w:rsid w:val="009D24E5"/>
    <w:rsid w:val="009D2C6B"/>
    <w:rsid w:val="009D622B"/>
    <w:rsid w:val="009E2FD4"/>
    <w:rsid w:val="009E602F"/>
    <w:rsid w:val="009E7B25"/>
    <w:rsid w:val="009F2B8B"/>
    <w:rsid w:val="009F320A"/>
    <w:rsid w:val="009F5CF0"/>
    <w:rsid w:val="009F738C"/>
    <w:rsid w:val="00A03ED0"/>
    <w:rsid w:val="00A060A3"/>
    <w:rsid w:val="00A07C28"/>
    <w:rsid w:val="00A2681C"/>
    <w:rsid w:val="00A35CED"/>
    <w:rsid w:val="00A40686"/>
    <w:rsid w:val="00A42C0F"/>
    <w:rsid w:val="00A50ABB"/>
    <w:rsid w:val="00A50F32"/>
    <w:rsid w:val="00A51249"/>
    <w:rsid w:val="00A54571"/>
    <w:rsid w:val="00A63ADD"/>
    <w:rsid w:val="00A66AF4"/>
    <w:rsid w:val="00A67991"/>
    <w:rsid w:val="00A74E1E"/>
    <w:rsid w:val="00A773A7"/>
    <w:rsid w:val="00A83454"/>
    <w:rsid w:val="00A83486"/>
    <w:rsid w:val="00A90481"/>
    <w:rsid w:val="00A91737"/>
    <w:rsid w:val="00AA27F3"/>
    <w:rsid w:val="00AA3362"/>
    <w:rsid w:val="00AB060F"/>
    <w:rsid w:val="00AB0F0F"/>
    <w:rsid w:val="00AB5611"/>
    <w:rsid w:val="00AC102F"/>
    <w:rsid w:val="00AC1EC5"/>
    <w:rsid w:val="00AC3FA0"/>
    <w:rsid w:val="00AC588E"/>
    <w:rsid w:val="00AD22FB"/>
    <w:rsid w:val="00AD2422"/>
    <w:rsid w:val="00AD284D"/>
    <w:rsid w:val="00AD7763"/>
    <w:rsid w:val="00AD7B97"/>
    <w:rsid w:val="00AE1B2F"/>
    <w:rsid w:val="00AE3748"/>
    <w:rsid w:val="00AE6AA2"/>
    <w:rsid w:val="00AE78F0"/>
    <w:rsid w:val="00AF083D"/>
    <w:rsid w:val="00AF6811"/>
    <w:rsid w:val="00AF6A76"/>
    <w:rsid w:val="00AF6B67"/>
    <w:rsid w:val="00B0097B"/>
    <w:rsid w:val="00B02BD3"/>
    <w:rsid w:val="00B075F1"/>
    <w:rsid w:val="00B1215B"/>
    <w:rsid w:val="00B146A7"/>
    <w:rsid w:val="00B15259"/>
    <w:rsid w:val="00B15E50"/>
    <w:rsid w:val="00B17758"/>
    <w:rsid w:val="00B17C97"/>
    <w:rsid w:val="00B2594E"/>
    <w:rsid w:val="00B271B0"/>
    <w:rsid w:val="00B278C2"/>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5F9E"/>
    <w:rsid w:val="00B76C11"/>
    <w:rsid w:val="00B76DD4"/>
    <w:rsid w:val="00B81F81"/>
    <w:rsid w:val="00B82EFE"/>
    <w:rsid w:val="00B85B50"/>
    <w:rsid w:val="00B873AA"/>
    <w:rsid w:val="00B90D6E"/>
    <w:rsid w:val="00B90EF0"/>
    <w:rsid w:val="00B917D7"/>
    <w:rsid w:val="00B945A7"/>
    <w:rsid w:val="00BA03A3"/>
    <w:rsid w:val="00BA1B01"/>
    <w:rsid w:val="00BA51CD"/>
    <w:rsid w:val="00BA64F4"/>
    <w:rsid w:val="00BB0654"/>
    <w:rsid w:val="00BB06A7"/>
    <w:rsid w:val="00BB1AC4"/>
    <w:rsid w:val="00BB5C6A"/>
    <w:rsid w:val="00BC45D8"/>
    <w:rsid w:val="00BC795B"/>
    <w:rsid w:val="00BD1766"/>
    <w:rsid w:val="00BD3781"/>
    <w:rsid w:val="00BD5096"/>
    <w:rsid w:val="00BD604F"/>
    <w:rsid w:val="00BE0493"/>
    <w:rsid w:val="00BE2AD4"/>
    <w:rsid w:val="00BE5409"/>
    <w:rsid w:val="00BF0494"/>
    <w:rsid w:val="00BF23A6"/>
    <w:rsid w:val="00BF5DC5"/>
    <w:rsid w:val="00C002C9"/>
    <w:rsid w:val="00C00CD2"/>
    <w:rsid w:val="00C04552"/>
    <w:rsid w:val="00C055AA"/>
    <w:rsid w:val="00C07F1A"/>
    <w:rsid w:val="00C11513"/>
    <w:rsid w:val="00C12943"/>
    <w:rsid w:val="00C16003"/>
    <w:rsid w:val="00C2175E"/>
    <w:rsid w:val="00C218FC"/>
    <w:rsid w:val="00C238A8"/>
    <w:rsid w:val="00C3291C"/>
    <w:rsid w:val="00C34499"/>
    <w:rsid w:val="00C373A9"/>
    <w:rsid w:val="00C374A0"/>
    <w:rsid w:val="00C40B60"/>
    <w:rsid w:val="00C45E20"/>
    <w:rsid w:val="00C4717B"/>
    <w:rsid w:val="00C50884"/>
    <w:rsid w:val="00C55552"/>
    <w:rsid w:val="00C60170"/>
    <w:rsid w:val="00C61D0F"/>
    <w:rsid w:val="00C647BB"/>
    <w:rsid w:val="00C64BEE"/>
    <w:rsid w:val="00C673A4"/>
    <w:rsid w:val="00C71530"/>
    <w:rsid w:val="00C729C4"/>
    <w:rsid w:val="00C76123"/>
    <w:rsid w:val="00C77F20"/>
    <w:rsid w:val="00C835E4"/>
    <w:rsid w:val="00C8423B"/>
    <w:rsid w:val="00C86A89"/>
    <w:rsid w:val="00C97592"/>
    <w:rsid w:val="00CA5B98"/>
    <w:rsid w:val="00CA7C1F"/>
    <w:rsid w:val="00CB2E90"/>
    <w:rsid w:val="00CB6DB3"/>
    <w:rsid w:val="00CC3134"/>
    <w:rsid w:val="00CC7B7A"/>
    <w:rsid w:val="00CE01A9"/>
    <w:rsid w:val="00CE232A"/>
    <w:rsid w:val="00CE2991"/>
    <w:rsid w:val="00CE2AA0"/>
    <w:rsid w:val="00CF437F"/>
    <w:rsid w:val="00CF43EF"/>
    <w:rsid w:val="00D02197"/>
    <w:rsid w:val="00D05592"/>
    <w:rsid w:val="00D13DA7"/>
    <w:rsid w:val="00D15B43"/>
    <w:rsid w:val="00D241FC"/>
    <w:rsid w:val="00D257B9"/>
    <w:rsid w:val="00D3228E"/>
    <w:rsid w:val="00D44C49"/>
    <w:rsid w:val="00D52B13"/>
    <w:rsid w:val="00D531E0"/>
    <w:rsid w:val="00D53799"/>
    <w:rsid w:val="00D5744C"/>
    <w:rsid w:val="00D61453"/>
    <w:rsid w:val="00D6598B"/>
    <w:rsid w:val="00D674D5"/>
    <w:rsid w:val="00D67A10"/>
    <w:rsid w:val="00D71569"/>
    <w:rsid w:val="00D87CAF"/>
    <w:rsid w:val="00D912DE"/>
    <w:rsid w:val="00D91B9D"/>
    <w:rsid w:val="00D94820"/>
    <w:rsid w:val="00D955D9"/>
    <w:rsid w:val="00DA19B1"/>
    <w:rsid w:val="00DA5386"/>
    <w:rsid w:val="00DB0461"/>
    <w:rsid w:val="00DB15DC"/>
    <w:rsid w:val="00DB2B7C"/>
    <w:rsid w:val="00DB5612"/>
    <w:rsid w:val="00DB7D17"/>
    <w:rsid w:val="00DC05FC"/>
    <w:rsid w:val="00DC06C1"/>
    <w:rsid w:val="00DC0DBD"/>
    <w:rsid w:val="00DC0EF8"/>
    <w:rsid w:val="00DC59A1"/>
    <w:rsid w:val="00DD65C2"/>
    <w:rsid w:val="00DD75F6"/>
    <w:rsid w:val="00DE4F16"/>
    <w:rsid w:val="00DE5033"/>
    <w:rsid w:val="00DF147D"/>
    <w:rsid w:val="00DF205B"/>
    <w:rsid w:val="00DF25AA"/>
    <w:rsid w:val="00DF5B80"/>
    <w:rsid w:val="00DF63B4"/>
    <w:rsid w:val="00DF6C29"/>
    <w:rsid w:val="00E00224"/>
    <w:rsid w:val="00E057ED"/>
    <w:rsid w:val="00E12F9C"/>
    <w:rsid w:val="00E177A9"/>
    <w:rsid w:val="00E230D4"/>
    <w:rsid w:val="00E25D6A"/>
    <w:rsid w:val="00E260D9"/>
    <w:rsid w:val="00E263D9"/>
    <w:rsid w:val="00E31941"/>
    <w:rsid w:val="00E34918"/>
    <w:rsid w:val="00E42A22"/>
    <w:rsid w:val="00E42E33"/>
    <w:rsid w:val="00E4382E"/>
    <w:rsid w:val="00E455B2"/>
    <w:rsid w:val="00E509D4"/>
    <w:rsid w:val="00E53B07"/>
    <w:rsid w:val="00E57DE5"/>
    <w:rsid w:val="00E705F9"/>
    <w:rsid w:val="00E76956"/>
    <w:rsid w:val="00E83447"/>
    <w:rsid w:val="00E85140"/>
    <w:rsid w:val="00E87324"/>
    <w:rsid w:val="00E960AA"/>
    <w:rsid w:val="00EA2D92"/>
    <w:rsid w:val="00EA2F4E"/>
    <w:rsid w:val="00EA5D5F"/>
    <w:rsid w:val="00EA6D92"/>
    <w:rsid w:val="00EB34BB"/>
    <w:rsid w:val="00EB472F"/>
    <w:rsid w:val="00EB5553"/>
    <w:rsid w:val="00EB6C03"/>
    <w:rsid w:val="00EB7CEC"/>
    <w:rsid w:val="00EC201B"/>
    <w:rsid w:val="00EC3650"/>
    <w:rsid w:val="00EC5143"/>
    <w:rsid w:val="00ED150F"/>
    <w:rsid w:val="00ED1A78"/>
    <w:rsid w:val="00ED7B70"/>
    <w:rsid w:val="00EE29C1"/>
    <w:rsid w:val="00EE2B4B"/>
    <w:rsid w:val="00EE4C71"/>
    <w:rsid w:val="00EE7E2B"/>
    <w:rsid w:val="00EF1D47"/>
    <w:rsid w:val="00EF78FB"/>
    <w:rsid w:val="00F02C89"/>
    <w:rsid w:val="00F03403"/>
    <w:rsid w:val="00F06CDA"/>
    <w:rsid w:val="00F06EDD"/>
    <w:rsid w:val="00F0700C"/>
    <w:rsid w:val="00F07C4A"/>
    <w:rsid w:val="00F10BB1"/>
    <w:rsid w:val="00F13FC5"/>
    <w:rsid w:val="00F1454B"/>
    <w:rsid w:val="00F151C1"/>
    <w:rsid w:val="00F30277"/>
    <w:rsid w:val="00F30D3F"/>
    <w:rsid w:val="00F3420C"/>
    <w:rsid w:val="00F3735D"/>
    <w:rsid w:val="00F447CD"/>
    <w:rsid w:val="00F450E5"/>
    <w:rsid w:val="00F46470"/>
    <w:rsid w:val="00F46AEB"/>
    <w:rsid w:val="00F47E9F"/>
    <w:rsid w:val="00F50E03"/>
    <w:rsid w:val="00F52740"/>
    <w:rsid w:val="00F53C75"/>
    <w:rsid w:val="00F57B52"/>
    <w:rsid w:val="00F62645"/>
    <w:rsid w:val="00F72E26"/>
    <w:rsid w:val="00F74440"/>
    <w:rsid w:val="00F75B67"/>
    <w:rsid w:val="00F77401"/>
    <w:rsid w:val="00F8074A"/>
    <w:rsid w:val="00F86637"/>
    <w:rsid w:val="00F91F1F"/>
    <w:rsid w:val="00F95492"/>
    <w:rsid w:val="00F969B1"/>
    <w:rsid w:val="00FA0E42"/>
    <w:rsid w:val="00FB02B7"/>
    <w:rsid w:val="00FB079F"/>
    <w:rsid w:val="00FB1C02"/>
    <w:rsid w:val="00FB3026"/>
    <w:rsid w:val="00FB3AB5"/>
    <w:rsid w:val="00FC0E41"/>
    <w:rsid w:val="00FC6DB4"/>
    <w:rsid w:val="00FD0B01"/>
    <w:rsid w:val="00FD54A0"/>
    <w:rsid w:val="00FD60A4"/>
    <w:rsid w:val="00FE13CE"/>
    <w:rsid w:val="00FE3729"/>
    <w:rsid w:val="00FE6441"/>
    <w:rsid w:val="00FE6CB2"/>
    <w:rsid w:val="00FE7C10"/>
    <w:rsid w:val="00FF1CC7"/>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1C1"/>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14315513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11075506">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86975159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1731</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https:/mul2-mineconomy.gov.am/tasks/690093/oneclick/3.Ampopatert - 927 -v (1).docx?token=8476f2adb519e7dcd8663de4d63a95b4</cp:keywords>
  <cp:lastModifiedBy>Armenak Zh. Aghajanyan</cp:lastModifiedBy>
  <cp:revision>3</cp:revision>
  <cp:lastPrinted>2025-04-15T08:43:00Z</cp:lastPrinted>
  <dcterms:created xsi:type="dcterms:W3CDTF">2025-05-13T10:36:00Z</dcterms:created>
  <dcterms:modified xsi:type="dcterms:W3CDTF">2025-05-13T10:42:00Z</dcterms:modified>
</cp:coreProperties>
</file>