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429AF">
        <w:rPr>
          <w:rFonts w:ascii="GHEA Mariam" w:hAnsi="GHEA Mariam" w:cs="Sylfaen"/>
          <w:spacing w:val="-4"/>
          <w:sz w:val="24"/>
          <w:szCs w:val="24"/>
          <w:lang w:val="hy-AM"/>
        </w:rPr>
        <w:t>15</w:t>
      </w:r>
      <w:r w:rsidR="0007220A">
        <w:rPr>
          <w:rFonts w:ascii="GHEA Mariam" w:hAnsi="GHEA Mariam" w:cs="Sylfaen"/>
          <w:spacing w:val="-4"/>
          <w:sz w:val="24"/>
          <w:szCs w:val="24"/>
          <w:lang w:val="fr-FR"/>
        </w:rPr>
        <w:t xml:space="preserve"> </w:t>
      </w:r>
      <w:r w:rsidR="00207128">
        <w:rPr>
          <w:rFonts w:ascii="GHEA Mariam" w:hAnsi="GHEA Mariam" w:cs="Sylfaen"/>
          <w:spacing w:val="-4"/>
          <w:sz w:val="24"/>
          <w:szCs w:val="24"/>
          <w:lang w:val="hy-AM"/>
        </w:rPr>
        <w:t>մայիս</w:t>
      </w:r>
      <w:r w:rsidR="000C02CC" w:rsidRPr="000C02CC">
        <w:rPr>
          <w:rFonts w:ascii="GHEA Mariam" w:hAnsi="GHEA Mariam" w:cs="IRTEK Courier"/>
          <w:spacing w:val="-4"/>
          <w:sz w:val="24"/>
          <w:szCs w:val="24"/>
          <w:lang w:val="pt-BR"/>
        </w:rPr>
        <w:t>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54308D" w:rsidRPr="000F4671" w:rsidRDefault="0054308D" w:rsidP="00A71CED">
      <w:pPr>
        <w:jc w:val="center"/>
        <w:rPr>
          <w:rFonts w:ascii="GHEA Mariam" w:hAnsi="GHEA Mariam"/>
          <w:sz w:val="24"/>
          <w:szCs w:val="24"/>
          <w:lang w:val="fr-FR"/>
        </w:rPr>
      </w:pPr>
    </w:p>
    <w:p w:rsidR="00407102" w:rsidRDefault="00407102" w:rsidP="00A71CED">
      <w:pPr>
        <w:jc w:val="center"/>
        <w:rPr>
          <w:rFonts w:ascii="GHEA Mariam" w:hAnsi="GHEA Mariam"/>
          <w:sz w:val="24"/>
          <w:szCs w:val="24"/>
          <w:lang w:val="fr-FR"/>
        </w:rPr>
      </w:pPr>
    </w:p>
    <w:p w:rsidR="00C65A81" w:rsidRDefault="0054308D" w:rsidP="0054308D">
      <w:pPr>
        <w:pStyle w:val="mechtex"/>
        <w:rPr>
          <w:rStyle w:val="Strong"/>
          <w:rFonts w:ascii="GHEA Mariam" w:hAnsi="GHEA Mariam"/>
          <w:b w:val="0"/>
          <w:sz w:val="24"/>
          <w:shd w:val="clear" w:color="auto" w:fill="FFFFFF"/>
          <w:lang w:val="hy-AM"/>
        </w:rPr>
      </w:pPr>
      <w:bookmarkStart w:id="0" w:name="_GoBack"/>
      <w:r w:rsidRPr="0054308D">
        <w:rPr>
          <w:rStyle w:val="Strong"/>
          <w:rFonts w:ascii="GHEA Mariam" w:hAnsi="GHEA Mariam"/>
          <w:b w:val="0"/>
          <w:sz w:val="24"/>
          <w:shd w:val="clear" w:color="auto" w:fill="FFFFFF"/>
          <w:lang w:val="hy-AM"/>
        </w:rPr>
        <w:t xml:space="preserve">«ՀԱՅԱՍՏԱՆԻ </w:t>
      </w:r>
      <w:r w:rsidR="00C65A81">
        <w:rPr>
          <w:rStyle w:val="Strong"/>
          <w:rFonts w:ascii="GHEA Mariam" w:hAnsi="GHEA Mariam"/>
          <w:b w:val="0"/>
          <w:sz w:val="24"/>
          <w:shd w:val="clear" w:color="auto" w:fill="FFFFFF"/>
          <w:lang w:val="hy-AM"/>
        </w:rPr>
        <w:t xml:space="preserve"> </w:t>
      </w:r>
      <w:r w:rsidRPr="0054308D">
        <w:rPr>
          <w:rStyle w:val="Strong"/>
          <w:rFonts w:ascii="GHEA Mariam" w:hAnsi="GHEA Mariam"/>
          <w:b w:val="0"/>
          <w:sz w:val="24"/>
          <w:shd w:val="clear" w:color="auto" w:fill="FFFFFF"/>
          <w:lang w:val="hy-AM"/>
        </w:rPr>
        <w:t>ՀԱՆՐԱՊԵՏՈՒԹՅԱՆ 2025</w:t>
      </w:r>
      <w:r w:rsidR="00C65A81">
        <w:rPr>
          <w:rStyle w:val="Strong"/>
          <w:rFonts w:ascii="GHEA Mariam" w:hAnsi="GHEA Mariam"/>
          <w:b w:val="0"/>
          <w:sz w:val="24"/>
          <w:shd w:val="clear" w:color="auto" w:fill="FFFFFF"/>
          <w:lang w:val="hy-AM"/>
        </w:rPr>
        <w:t xml:space="preserve"> ԹՎԱԿԱՆԻ ՊԵՏԱԿԱՆ ԲՅՈՒՋԵԻ ՄԱՍԻՆ» </w:t>
      </w:r>
      <w:r w:rsidRPr="0054308D">
        <w:rPr>
          <w:rStyle w:val="Strong"/>
          <w:rFonts w:ascii="GHEA Mariam" w:hAnsi="GHEA Mariam"/>
          <w:b w:val="0"/>
          <w:sz w:val="24"/>
          <w:shd w:val="clear" w:color="auto" w:fill="FFFFFF"/>
          <w:lang w:val="fr-FR"/>
        </w:rPr>
        <w:t xml:space="preserve"> </w:t>
      </w:r>
      <w:r w:rsidR="00150569" w:rsidRPr="00150569">
        <w:rPr>
          <w:rStyle w:val="Strong"/>
          <w:rFonts w:ascii="GHEA Mariam" w:hAnsi="GHEA Mariam" w:cs="Sylfaen"/>
          <w:b w:val="0"/>
          <w:bCs w:val="0"/>
          <w:color w:val="000000"/>
          <w:spacing w:val="-8"/>
          <w:sz w:val="24"/>
          <w:szCs w:val="24"/>
          <w:shd w:val="clear" w:color="auto" w:fill="FFFFFF"/>
          <w:lang w:val="fr-FR" w:eastAsia="en-US"/>
        </w:rPr>
        <w:t>ՀԱՅԱՍՏԱՆԻ</w:t>
      </w:r>
      <w:r w:rsidR="00150569" w:rsidRPr="00150569">
        <w:rPr>
          <w:rStyle w:val="Strong"/>
          <w:rFonts w:ascii="GHEA Mariam" w:hAnsi="GHEA Mariam" w:cs="Arial Armenian"/>
          <w:b w:val="0"/>
          <w:bCs w:val="0"/>
          <w:color w:val="000000"/>
          <w:spacing w:val="-8"/>
          <w:sz w:val="24"/>
          <w:szCs w:val="24"/>
          <w:shd w:val="clear" w:color="auto" w:fill="FFFFFF"/>
          <w:lang w:val="fr-FR" w:eastAsia="en-US"/>
        </w:rPr>
        <w:t xml:space="preserve"> </w:t>
      </w:r>
      <w:r w:rsidR="00C65A81">
        <w:rPr>
          <w:rStyle w:val="Strong"/>
          <w:rFonts w:ascii="GHEA Mariam" w:hAnsi="GHEA Mariam" w:cs="Arial Armenian"/>
          <w:b w:val="0"/>
          <w:bCs w:val="0"/>
          <w:color w:val="000000"/>
          <w:spacing w:val="-8"/>
          <w:sz w:val="24"/>
          <w:szCs w:val="24"/>
          <w:shd w:val="clear" w:color="auto" w:fill="FFFFFF"/>
          <w:lang w:val="hy-AM" w:eastAsia="en-US"/>
        </w:rPr>
        <w:t xml:space="preserve"> </w:t>
      </w:r>
      <w:r w:rsidR="00C65A81">
        <w:rPr>
          <w:rStyle w:val="Strong"/>
          <w:rFonts w:ascii="GHEA Mariam" w:hAnsi="GHEA Mariam" w:cs="Sylfaen"/>
          <w:b w:val="0"/>
          <w:bCs w:val="0"/>
          <w:color w:val="000000"/>
          <w:spacing w:val="-8"/>
          <w:sz w:val="24"/>
          <w:szCs w:val="24"/>
          <w:shd w:val="clear" w:color="auto" w:fill="FFFFFF"/>
          <w:lang w:val="fr-FR" w:eastAsia="en-US"/>
        </w:rPr>
        <w:t>ՀԱՆՐԱ</w:t>
      </w:r>
      <w:r w:rsidR="00150569" w:rsidRPr="00150569">
        <w:rPr>
          <w:rStyle w:val="Strong"/>
          <w:rFonts w:ascii="GHEA Mariam" w:hAnsi="GHEA Mariam" w:cs="Sylfaen"/>
          <w:b w:val="0"/>
          <w:bCs w:val="0"/>
          <w:color w:val="000000"/>
          <w:spacing w:val="-8"/>
          <w:sz w:val="24"/>
          <w:szCs w:val="24"/>
          <w:shd w:val="clear" w:color="auto" w:fill="FFFFFF"/>
          <w:lang w:val="fr-FR" w:eastAsia="en-US"/>
        </w:rPr>
        <w:t>ՊԵՏՈՒԹՅԱՆ</w:t>
      </w:r>
      <w:r w:rsidR="00150569">
        <w:rPr>
          <w:rStyle w:val="Strong"/>
          <w:rFonts w:ascii="GHEA Mariam" w:hAnsi="GHEA Mariam"/>
          <w:b w:val="0"/>
          <w:sz w:val="24"/>
          <w:shd w:val="clear" w:color="auto" w:fill="FFFFFF"/>
          <w:lang w:val="hy-AM"/>
        </w:rPr>
        <w:t xml:space="preserve"> </w:t>
      </w:r>
      <w:r w:rsidR="00C65A81">
        <w:rPr>
          <w:rStyle w:val="Strong"/>
          <w:rFonts w:ascii="GHEA Mariam" w:hAnsi="GHEA Mariam"/>
          <w:b w:val="0"/>
          <w:sz w:val="24"/>
          <w:shd w:val="clear" w:color="auto" w:fill="FFFFFF"/>
          <w:lang w:val="hy-AM"/>
        </w:rPr>
        <w:t xml:space="preserve"> </w:t>
      </w:r>
      <w:r w:rsidRPr="0054308D">
        <w:rPr>
          <w:rStyle w:val="Strong"/>
          <w:rFonts w:ascii="GHEA Mariam" w:hAnsi="GHEA Mariam"/>
          <w:b w:val="0"/>
          <w:sz w:val="24"/>
          <w:shd w:val="clear" w:color="auto" w:fill="FFFFFF"/>
          <w:lang w:val="hy-AM"/>
        </w:rPr>
        <w:t xml:space="preserve">ՕՐԵՆՔՈՒՄ </w:t>
      </w:r>
      <w:r w:rsidR="00C65A81">
        <w:rPr>
          <w:rStyle w:val="Strong"/>
          <w:rFonts w:ascii="GHEA Mariam" w:hAnsi="GHEA Mariam"/>
          <w:b w:val="0"/>
          <w:sz w:val="24"/>
          <w:shd w:val="clear" w:color="auto" w:fill="FFFFFF"/>
          <w:lang w:val="hy-AM"/>
        </w:rPr>
        <w:t xml:space="preserve"> </w:t>
      </w:r>
      <w:r w:rsidRPr="0054308D">
        <w:rPr>
          <w:rStyle w:val="Strong"/>
          <w:rFonts w:ascii="GHEA Mariam" w:hAnsi="GHEA Mariam"/>
          <w:b w:val="0"/>
          <w:sz w:val="24"/>
          <w:shd w:val="clear" w:color="auto" w:fill="FFFFFF"/>
          <w:lang w:val="hy-AM"/>
        </w:rPr>
        <w:t xml:space="preserve">ՎԵՐԱԲԱՇԽՈՒՄ </w:t>
      </w:r>
    </w:p>
    <w:p w:rsidR="00C65A81" w:rsidRDefault="0054308D" w:rsidP="0054308D">
      <w:pPr>
        <w:pStyle w:val="mechtex"/>
        <w:rPr>
          <w:rFonts w:ascii="GHEA Mariam" w:hAnsi="GHEA Mariam"/>
          <w:sz w:val="24"/>
          <w:lang w:val="hy-AM"/>
        </w:rPr>
      </w:pPr>
      <w:r w:rsidRPr="0054308D">
        <w:rPr>
          <w:rStyle w:val="Strong"/>
          <w:rFonts w:ascii="GHEA Mariam" w:hAnsi="GHEA Mariam"/>
          <w:b w:val="0"/>
          <w:sz w:val="24"/>
          <w:shd w:val="clear" w:color="auto" w:fill="FFFFFF"/>
          <w:lang w:val="hy-AM"/>
        </w:rPr>
        <w:t>ԵՎ ԼՐԱՑՈՒՄ,</w:t>
      </w:r>
      <w:r w:rsidRPr="0054308D">
        <w:rPr>
          <w:rStyle w:val="Strong"/>
          <w:rFonts w:ascii="GHEA Mariam" w:hAnsi="GHEA Mariam"/>
          <w:sz w:val="24"/>
          <w:shd w:val="clear" w:color="auto" w:fill="FFFFFF"/>
          <w:lang w:val="hy-AM"/>
        </w:rPr>
        <w:t xml:space="preserve"> </w:t>
      </w:r>
      <w:r w:rsidRPr="0054308D">
        <w:rPr>
          <w:rFonts w:ascii="GHEA Mariam" w:hAnsi="GHEA Mariam" w:cs="Sylfaen"/>
          <w:sz w:val="24"/>
          <w:lang w:val="hy-AM"/>
        </w:rPr>
        <w:t>ՀԱՅԱՍՏԱՆԻ</w:t>
      </w:r>
      <w:r w:rsidRPr="0054308D">
        <w:rPr>
          <w:rFonts w:ascii="GHEA Mariam" w:hAnsi="GHEA Mariam"/>
          <w:sz w:val="24"/>
          <w:lang w:val="hy-AM"/>
        </w:rPr>
        <w:t xml:space="preserve"> </w:t>
      </w:r>
      <w:r w:rsidRPr="0054308D">
        <w:rPr>
          <w:rFonts w:ascii="GHEA Mariam" w:hAnsi="GHEA Mariam" w:cs="Sylfaen"/>
          <w:sz w:val="24"/>
          <w:lang w:val="hy-AM"/>
        </w:rPr>
        <w:t>ՀԱՆՐԱՊԵՏՈՒԹՅԱՆ</w:t>
      </w:r>
      <w:r w:rsidRPr="0054308D">
        <w:rPr>
          <w:rFonts w:ascii="GHEA Mariam" w:hAnsi="GHEA Mariam"/>
          <w:sz w:val="24"/>
          <w:lang w:val="hy-AM"/>
        </w:rPr>
        <w:t xml:space="preserve"> </w:t>
      </w:r>
      <w:r w:rsidRPr="0054308D">
        <w:rPr>
          <w:rFonts w:ascii="GHEA Mariam" w:hAnsi="GHEA Mariam" w:cs="Sylfaen"/>
          <w:sz w:val="24"/>
          <w:lang w:val="hy-AM"/>
        </w:rPr>
        <w:t>ԿԱՌԱՎԱՐՈՒԹՅԱՆ</w:t>
      </w:r>
      <w:r w:rsidRPr="0054308D">
        <w:rPr>
          <w:rFonts w:ascii="GHEA Mariam" w:hAnsi="GHEA Mariam"/>
          <w:sz w:val="24"/>
          <w:lang w:val="hy-AM"/>
        </w:rPr>
        <w:t xml:space="preserve"> 2024 </w:t>
      </w:r>
      <w:r w:rsidRPr="00C65A81">
        <w:rPr>
          <w:rFonts w:ascii="GHEA Mariam" w:hAnsi="GHEA Mariam" w:cs="Sylfaen"/>
          <w:spacing w:val="-8"/>
          <w:sz w:val="24"/>
          <w:lang w:val="hy-AM"/>
        </w:rPr>
        <w:t>ԹՎԱԿԱՆԻ</w:t>
      </w:r>
      <w:r w:rsidRPr="00C65A81">
        <w:rPr>
          <w:rFonts w:ascii="GHEA Mariam" w:hAnsi="GHEA Mariam"/>
          <w:spacing w:val="-8"/>
          <w:sz w:val="24"/>
          <w:lang w:val="hy-AM"/>
        </w:rPr>
        <w:t xml:space="preserve"> </w:t>
      </w:r>
      <w:r w:rsidRPr="00C65A81">
        <w:rPr>
          <w:rFonts w:ascii="GHEA Mariam" w:hAnsi="GHEA Mariam" w:cs="Sylfaen"/>
          <w:spacing w:val="-8"/>
          <w:sz w:val="24"/>
          <w:lang w:val="hy-AM"/>
        </w:rPr>
        <w:t>ԴԵԿՏԵՄԲԵՐԻ</w:t>
      </w:r>
      <w:r w:rsidRPr="00C65A81">
        <w:rPr>
          <w:rFonts w:ascii="GHEA Mariam" w:hAnsi="GHEA Mariam"/>
          <w:spacing w:val="-8"/>
          <w:sz w:val="24"/>
          <w:lang w:val="hy-AM"/>
        </w:rPr>
        <w:t xml:space="preserve"> 27-</w:t>
      </w:r>
      <w:r w:rsidRPr="00C65A81">
        <w:rPr>
          <w:rFonts w:ascii="GHEA Mariam" w:hAnsi="GHEA Mariam" w:cs="Sylfaen"/>
          <w:spacing w:val="-8"/>
          <w:sz w:val="24"/>
          <w:lang w:val="hy-AM"/>
        </w:rPr>
        <w:t>Ի</w:t>
      </w:r>
      <w:r w:rsidRPr="00C65A81">
        <w:rPr>
          <w:rFonts w:ascii="GHEA Mariam" w:hAnsi="GHEA Mariam"/>
          <w:spacing w:val="-8"/>
          <w:sz w:val="24"/>
          <w:lang w:val="hy-AM"/>
        </w:rPr>
        <w:t xml:space="preserve"> N</w:t>
      </w:r>
      <w:r w:rsidRPr="00C65A81">
        <w:rPr>
          <w:rFonts w:ascii="GHEA Mariam" w:hAnsi="GHEA Mariam"/>
          <w:spacing w:val="-8"/>
          <w:sz w:val="24"/>
          <w:lang w:val="fr-FR"/>
        </w:rPr>
        <w:t xml:space="preserve"> </w:t>
      </w:r>
      <w:r w:rsidRPr="00C65A81">
        <w:rPr>
          <w:rFonts w:ascii="GHEA Mariam" w:hAnsi="GHEA Mariam"/>
          <w:spacing w:val="-8"/>
          <w:sz w:val="24"/>
          <w:lang w:val="hy-AM"/>
        </w:rPr>
        <w:t>2060-</w:t>
      </w:r>
      <w:r w:rsidRPr="00C65A81">
        <w:rPr>
          <w:rFonts w:ascii="GHEA Mariam" w:hAnsi="GHEA Mariam" w:cs="Sylfaen"/>
          <w:spacing w:val="-8"/>
          <w:sz w:val="24"/>
          <w:lang w:val="hy-AM"/>
        </w:rPr>
        <w:t>Ն</w:t>
      </w:r>
      <w:r w:rsidRPr="00C65A81">
        <w:rPr>
          <w:rFonts w:ascii="GHEA Mariam" w:hAnsi="GHEA Mariam"/>
          <w:spacing w:val="-8"/>
          <w:sz w:val="24"/>
          <w:lang w:val="hy-AM"/>
        </w:rPr>
        <w:t xml:space="preserve"> </w:t>
      </w:r>
      <w:r w:rsidRPr="00C65A81">
        <w:rPr>
          <w:rFonts w:ascii="GHEA Mariam" w:hAnsi="GHEA Mariam" w:cs="Sylfaen"/>
          <w:spacing w:val="-8"/>
          <w:sz w:val="24"/>
          <w:lang w:val="hy-AM"/>
        </w:rPr>
        <w:t>ՈՐՈՇՄԱՆ</w:t>
      </w:r>
      <w:r w:rsidRPr="00C65A81">
        <w:rPr>
          <w:rFonts w:ascii="GHEA Mariam" w:hAnsi="GHEA Mariam" w:cs="Sylfaen"/>
          <w:spacing w:val="-8"/>
          <w:sz w:val="24"/>
          <w:lang w:val="fr-FR"/>
        </w:rPr>
        <w:t xml:space="preserve"> </w:t>
      </w:r>
      <w:r w:rsidRPr="00C65A81">
        <w:rPr>
          <w:rFonts w:ascii="GHEA Mariam" w:hAnsi="GHEA Mariam" w:cs="Sylfaen"/>
          <w:spacing w:val="-8"/>
          <w:sz w:val="24"/>
          <w:lang w:val="hy-AM"/>
        </w:rPr>
        <w:t>ՄԵՋ</w:t>
      </w:r>
      <w:r w:rsidRPr="00C65A81">
        <w:rPr>
          <w:rFonts w:ascii="GHEA Mariam" w:hAnsi="GHEA Mariam" w:cs="Sylfaen"/>
          <w:spacing w:val="-8"/>
          <w:sz w:val="24"/>
          <w:lang w:val="fr-FR"/>
        </w:rPr>
        <w:t xml:space="preserve"> </w:t>
      </w:r>
      <w:r w:rsidRPr="00C65A81">
        <w:rPr>
          <w:rFonts w:ascii="GHEA Mariam" w:hAnsi="GHEA Mariam" w:cs="Sylfaen"/>
          <w:spacing w:val="-8"/>
          <w:sz w:val="24"/>
          <w:lang w:val="hy-AM"/>
        </w:rPr>
        <w:t>ՓՈՓՈԽՈՒԹՅՈՒՆՆԵՐ</w:t>
      </w:r>
      <w:r w:rsidRPr="0054308D">
        <w:rPr>
          <w:rFonts w:ascii="GHEA Mariam" w:hAnsi="GHEA Mariam"/>
          <w:spacing w:val="-2"/>
          <w:sz w:val="24"/>
          <w:lang w:val="hy-AM"/>
        </w:rPr>
        <w:t xml:space="preserve"> </w:t>
      </w:r>
      <w:r w:rsidRPr="0054308D">
        <w:rPr>
          <w:rFonts w:ascii="GHEA Mariam" w:hAnsi="GHEA Mariam" w:cs="Sylfaen"/>
          <w:spacing w:val="-2"/>
          <w:sz w:val="24"/>
          <w:lang w:val="hy-AM"/>
        </w:rPr>
        <w:t>ԵՎ</w:t>
      </w:r>
      <w:r w:rsidRPr="0054308D">
        <w:rPr>
          <w:rFonts w:ascii="GHEA Mariam" w:hAnsi="GHEA Mariam"/>
          <w:spacing w:val="-2"/>
          <w:sz w:val="24"/>
          <w:lang w:val="hy-AM"/>
        </w:rPr>
        <w:t xml:space="preserve"> </w:t>
      </w:r>
      <w:r w:rsidRPr="0054308D">
        <w:rPr>
          <w:rFonts w:ascii="GHEA Mariam" w:hAnsi="GHEA Mariam" w:cs="Sylfaen"/>
          <w:spacing w:val="-2"/>
          <w:sz w:val="24"/>
          <w:lang w:val="hy-AM"/>
        </w:rPr>
        <w:t>ԼՐԱՑՈՒՄՆԵՐ</w:t>
      </w:r>
      <w:r w:rsidRPr="0054308D">
        <w:rPr>
          <w:rFonts w:ascii="GHEA Mariam" w:hAnsi="GHEA Mariam"/>
          <w:spacing w:val="-2"/>
          <w:sz w:val="24"/>
          <w:lang w:val="hy-AM"/>
        </w:rPr>
        <w:t xml:space="preserve"> </w:t>
      </w:r>
      <w:r w:rsidR="00C65A81">
        <w:rPr>
          <w:rFonts w:ascii="GHEA Mariam" w:hAnsi="GHEA Mariam" w:cs="Sylfaen"/>
          <w:spacing w:val="-8"/>
          <w:sz w:val="24"/>
          <w:lang w:val="hy-AM"/>
        </w:rPr>
        <w:t>ԿԱՏԱ</w:t>
      </w:r>
      <w:r w:rsidRPr="0054308D">
        <w:rPr>
          <w:rFonts w:ascii="GHEA Mariam" w:hAnsi="GHEA Mariam" w:cs="Sylfaen"/>
          <w:spacing w:val="-8"/>
          <w:sz w:val="24"/>
          <w:lang w:val="hy-AM"/>
        </w:rPr>
        <w:t>ՐԵԼՈՒ</w:t>
      </w:r>
      <w:r w:rsidRPr="0054308D">
        <w:rPr>
          <w:rFonts w:ascii="GHEA Mariam" w:hAnsi="GHEA Mariam"/>
          <w:spacing w:val="-8"/>
          <w:sz w:val="24"/>
          <w:lang w:val="hy-AM"/>
        </w:rPr>
        <w:t xml:space="preserve"> </w:t>
      </w:r>
      <w:r w:rsidRPr="0054308D">
        <w:rPr>
          <w:rFonts w:ascii="GHEA Mariam" w:hAnsi="GHEA Mariam" w:cs="Sylfaen"/>
          <w:spacing w:val="-8"/>
          <w:sz w:val="24"/>
          <w:lang w:val="hy-AM"/>
        </w:rPr>
        <w:t>ԵՎ</w:t>
      </w:r>
      <w:r w:rsidRPr="0054308D">
        <w:rPr>
          <w:rFonts w:ascii="GHEA Mariam" w:hAnsi="GHEA Mariam"/>
          <w:spacing w:val="-8"/>
          <w:sz w:val="24"/>
          <w:lang w:val="hy-AM"/>
        </w:rPr>
        <w:t xml:space="preserve"> </w:t>
      </w:r>
      <w:r w:rsidRPr="00C65A81">
        <w:rPr>
          <w:rFonts w:ascii="GHEA Mariam" w:hAnsi="GHEA Mariam" w:cs="Sylfaen"/>
          <w:spacing w:val="-8"/>
          <w:sz w:val="24"/>
          <w:lang w:val="hy-AM"/>
        </w:rPr>
        <w:t>ՀԱՅԱՍՏԱՆԻ</w:t>
      </w:r>
      <w:r w:rsidRPr="00C65A81">
        <w:rPr>
          <w:rFonts w:ascii="GHEA Mariam" w:hAnsi="GHEA Mariam"/>
          <w:spacing w:val="-8"/>
          <w:sz w:val="24"/>
          <w:lang w:val="hy-AM"/>
        </w:rPr>
        <w:t xml:space="preserve"> </w:t>
      </w:r>
      <w:r w:rsidRPr="00C65A81">
        <w:rPr>
          <w:rFonts w:ascii="GHEA Mariam" w:hAnsi="GHEA Mariam" w:cs="Sylfaen"/>
          <w:spacing w:val="-8"/>
          <w:sz w:val="24"/>
          <w:lang w:val="hy-AM"/>
        </w:rPr>
        <w:t>ՀԱՆՐԱՊԵՏՈՒԹՅԱՆ</w:t>
      </w:r>
      <w:r w:rsidRPr="00C65A81">
        <w:rPr>
          <w:rFonts w:ascii="GHEA Mariam" w:hAnsi="GHEA Mariam"/>
          <w:spacing w:val="-8"/>
          <w:sz w:val="24"/>
          <w:lang w:val="hy-AM"/>
        </w:rPr>
        <w:t xml:space="preserve"> </w:t>
      </w:r>
      <w:r w:rsidRPr="00C65A81">
        <w:rPr>
          <w:rFonts w:ascii="GHEA Mariam" w:hAnsi="GHEA Mariam" w:cs="Sylfaen"/>
          <w:spacing w:val="-8"/>
          <w:sz w:val="24"/>
          <w:lang w:val="hy-AM"/>
        </w:rPr>
        <w:t>ՏԱՐԱԾՔԱՅԻՆ</w:t>
      </w:r>
      <w:r w:rsidRPr="00C65A81">
        <w:rPr>
          <w:rFonts w:ascii="GHEA Mariam" w:hAnsi="GHEA Mariam"/>
          <w:spacing w:val="-8"/>
          <w:sz w:val="24"/>
          <w:lang w:val="hy-AM"/>
        </w:rPr>
        <w:t xml:space="preserve"> </w:t>
      </w:r>
      <w:r w:rsidRPr="00C65A81">
        <w:rPr>
          <w:rFonts w:ascii="GHEA Mariam" w:hAnsi="GHEA Mariam" w:cs="Sylfaen"/>
          <w:spacing w:val="-8"/>
          <w:sz w:val="24"/>
          <w:lang w:val="hy-AM"/>
        </w:rPr>
        <w:t>ԿԱՌԱՎԱՐՄԱՆ</w:t>
      </w:r>
      <w:r w:rsidRPr="0054308D">
        <w:rPr>
          <w:rFonts w:ascii="GHEA Mariam" w:hAnsi="GHEA Mariam"/>
          <w:sz w:val="24"/>
          <w:lang w:val="hy-AM"/>
        </w:rPr>
        <w:t xml:space="preserve"> </w:t>
      </w:r>
      <w:r w:rsidRPr="0054308D">
        <w:rPr>
          <w:rFonts w:ascii="GHEA Mariam" w:hAnsi="GHEA Mariam" w:cs="Sylfaen"/>
          <w:sz w:val="24"/>
          <w:lang w:val="hy-AM"/>
        </w:rPr>
        <w:t>ԵՎ</w:t>
      </w:r>
      <w:r w:rsidRPr="0054308D">
        <w:rPr>
          <w:rFonts w:ascii="GHEA Mariam" w:hAnsi="GHEA Mariam"/>
          <w:sz w:val="24"/>
          <w:lang w:val="hy-AM"/>
        </w:rPr>
        <w:t xml:space="preserve"> </w:t>
      </w:r>
      <w:r w:rsidRPr="0054308D">
        <w:rPr>
          <w:rFonts w:ascii="GHEA Mariam" w:hAnsi="GHEA Mariam" w:cs="Sylfaen"/>
          <w:sz w:val="24"/>
          <w:lang w:val="hy-AM"/>
        </w:rPr>
        <w:t>ԵՆԹԱԿԱՌՈՒՑՎԱԾՔՆԵՐԻ</w:t>
      </w:r>
      <w:r w:rsidRPr="0054308D">
        <w:rPr>
          <w:rFonts w:ascii="GHEA Mariam" w:hAnsi="GHEA Mariam"/>
          <w:sz w:val="24"/>
          <w:lang w:val="hy-AM"/>
        </w:rPr>
        <w:t xml:space="preserve"> </w:t>
      </w:r>
      <w:r w:rsidRPr="0054308D">
        <w:rPr>
          <w:rFonts w:ascii="GHEA Mariam" w:hAnsi="GHEA Mariam" w:cs="Sylfaen"/>
          <w:sz w:val="24"/>
          <w:lang w:val="hy-AM"/>
        </w:rPr>
        <w:t>ՆԱԽԱՐԱՐՈՒԹՅԱՆԸ</w:t>
      </w:r>
      <w:r w:rsidRPr="0054308D">
        <w:rPr>
          <w:rFonts w:ascii="GHEA Mariam" w:hAnsi="GHEA Mariam"/>
          <w:sz w:val="24"/>
          <w:lang w:val="hy-AM"/>
        </w:rPr>
        <w:t xml:space="preserve"> </w:t>
      </w:r>
      <w:r w:rsidRPr="0054308D">
        <w:rPr>
          <w:rFonts w:ascii="GHEA Mariam" w:hAnsi="GHEA Mariam" w:cs="Sylfaen"/>
          <w:sz w:val="24"/>
          <w:lang w:val="hy-AM"/>
        </w:rPr>
        <w:t>ԳՈՒՄԱՐ</w:t>
      </w:r>
      <w:r w:rsidRPr="0054308D">
        <w:rPr>
          <w:rFonts w:ascii="GHEA Mariam" w:hAnsi="GHEA Mariam"/>
          <w:sz w:val="24"/>
          <w:lang w:val="hy-AM"/>
        </w:rPr>
        <w:t xml:space="preserve"> </w:t>
      </w:r>
    </w:p>
    <w:p w:rsidR="0054308D" w:rsidRDefault="0054308D" w:rsidP="0054308D">
      <w:pPr>
        <w:pStyle w:val="mechtex"/>
        <w:rPr>
          <w:rStyle w:val="Strong"/>
          <w:rFonts w:ascii="GHEA Mariam" w:hAnsi="GHEA Mariam"/>
          <w:b w:val="0"/>
          <w:sz w:val="24"/>
          <w:shd w:val="clear" w:color="auto" w:fill="FFFFFF"/>
          <w:lang w:val="hy-AM"/>
        </w:rPr>
      </w:pPr>
      <w:r w:rsidRPr="0054308D">
        <w:rPr>
          <w:rFonts w:ascii="GHEA Mariam" w:hAnsi="GHEA Mariam" w:cs="Sylfaen"/>
          <w:sz w:val="24"/>
          <w:lang w:val="hy-AM"/>
        </w:rPr>
        <w:t>ՀԱՏԿԱՑՆԵԼՈՒ</w:t>
      </w:r>
      <w:r w:rsidRPr="0054308D">
        <w:rPr>
          <w:rFonts w:ascii="GHEA Mariam" w:hAnsi="GHEA Mariam"/>
          <w:sz w:val="24"/>
          <w:lang w:val="hy-AM"/>
        </w:rPr>
        <w:t xml:space="preserve"> </w:t>
      </w:r>
      <w:r w:rsidRPr="0054308D">
        <w:rPr>
          <w:rStyle w:val="Strong"/>
          <w:rFonts w:ascii="GHEA Mariam" w:hAnsi="GHEA Mariam"/>
          <w:b w:val="0"/>
          <w:sz w:val="24"/>
          <w:shd w:val="clear" w:color="auto" w:fill="FFFFFF"/>
          <w:lang w:val="hy-AM"/>
        </w:rPr>
        <w:t>ՄԱՍԻՆ</w:t>
      </w:r>
    </w:p>
    <w:bookmarkEnd w:id="0"/>
    <w:p w:rsidR="0054308D" w:rsidRPr="00150569" w:rsidRDefault="0054308D" w:rsidP="00AB514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54308D" w:rsidRDefault="0054308D" w:rsidP="0054308D">
      <w:pPr>
        <w:pStyle w:val="mechtex"/>
        <w:rPr>
          <w:rFonts w:ascii="GHEA Mariam" w:hAnsi="GHEA Mariam"/>
          <w:color w:val="000000"/>
          <w:sz w:val="24"/>
          <w:lang w:val="hy-AM"/>
        </w:rPr>
      </w:pPr>
    </w:p>
    <w:p w:rsidR="0054308D" w:rsidRPr="0054308D" w:rsidRDefault="0054308D" w:rsidP="0054308D">
      <w:pPr>
        <w:pStyle w:val="mechtex"/>
        <w:rPr>
          <w:rFonts w:ascii="GHEA Mariam" w:hAnsi="GHEA Mariam"/>
          <w:color w:val="000000"/>
          <w:sz w:val="24"/>
          <w:lang w:val="hy-AM"/>
        </w:rPr>
      </w:pPr>
    </w:p>
    <w:p w:rsidR="0054308D" w:rsidRPr="0054308D" w:rsidRDefault="0054308D" w:rsidP="0054308D">
      <w:pPr>
        <w:pStyle w:val="norm"/>
        <w:tabs>
          <w:tab w:val="left" w:pos="900"/>
        </w:tabs>
        <w:spacing w:line="360" w:lineRule="auto"/>
        <w:ind w:firstLine="720"/>
        <w:rPr>
          <w:rFonts w:ascii="GHEA Mariam" w:hAnsi="GHEA Mariam"/>
          <w:sz w:val="24"/>
          <w:szCs w:val="24"/>
          <w:lang w:val="de-DE"/>
        </w:rPr>
      </w:pPr>
      <w:r w:rsidRPr="0054308D">
        <w:rPr>
          <w:rFonts w:ascii="GHEA Mariam" w:hAnsi="GHEA Mariam"/>
          <w:spacing w:val="-8"/>
          <w:sz w:val="24"/>
          <w:szCs w:val="24"/>
          <w:lang w:val="hy-AM"/>
        </w:rPr>
        <w:t>Հիմք ընդունելով «Հայաստանի Հանրապետության բյուջետային</w:t>
      </w:r>
      <w:r w:rsidRPr="0054308D">
        <w:rPr>
          <w:rFonts w:ascii="GHEA Mariam" w:hAnsi="GHEA Mariam"/>
          <w:sz w:val="24"/>
          <w:szCs w:val="24"/>
          <w:lang w:val="hy-AM"/>
        </w:rPr>
        <w:t xml:space="preserve"> համակարգի մասին» Հայաստանի Հանրապետության օրենքի 19-րդ հոդվածի 3-րդ մասը, 23-րդ </w:t>
      </w:r>
      <w:r w:rsidRPr="0054308D">
        <w:rPr>
          <w:rFonts w:ascii="GHEA Mariam" w:hAnsi="GHEA Mariam"/>
          <w:spacing w:val="-8"/>
          <w:sz w:val="24"/>
          <w:szCs w:val="24"/>
          <w:lang w:val="hy-AM"/>
        </w:rPr>
        <w:t xml:space="preserve">հոդվածի 3-րդ մասը և «Նորմատիվ իրավական ակտերի մասին» </w:t>
      </w:r>
      <w:r w:rsidR="00150569" w:rsidRPr="00150569">
        <w:rPr>
          <w:rFonts w:ascii="GHEA Mariam" w:hAnsi="GHEA Mariam" w:cs="Sylfaen"/>
          <w:bCs/>
          <w:color w:val="000000"/>
          <w:spacing w:val="-8"/>
          <w:sz w:val="24"/>
          <w:szCs w:val="24"/>
          <w:lang w:val="fr-FR" w:eastAsia="en-US"/>
        </w:rPr>
        <w:t>Հայաստանի</w:t>
      </w:r>
      <w:r w:rsidR="00150569" w:rsidRPr="00150569">
        <w:rPr>
          <w:rFonts w:ascii="GHEA Mariam" w:hAnsi="GHEA Mariam" w:cs="Arial Armenian"/>
          <w:bCs/>
          <w:color w:val="000000"/>
          <w:spacing w:val="-8"/>
          <w:sz w:val="24"/>
          <w:szCs w:val="24"/>
          <w:lang w:val="fr-FR" w:eastAsia="en-US"/>
        </w:rPr>
        <w:t xml:space="preserve"> </w:t>
      </w:r>
      <w:r w:rsidR="00150569" w:rsidRPr="00150569">
        <w:rPr>
          <w:rFonts w:ascii="GHEA Mariam" w:hAnsi="GHEA Mariam" w:cs="Sylfaen"/>
          <w:bCs/>
          <w:color w:val="000000"/>
          <w:spacing w:val="-8"/>
          <w:sz w:val="24"/>
          <w:szCs w:val="24"/>
          <w:lang w:val="fr-FR" w:eastAsia="en-US"/>
        </w:rPr>
        <w:t>Հանրա</w:t>
      </w:r>
      <w:r w:rsidR="00150569" w:rsidRPr="00150569">
        <w:rPr>
          <w:rFonts w:ascii="GHEA Mariam" w:hAnsi="GHEA Mariam" w:cs="Sylfaen"/>
          <w:bCs/>
          <w:color w:val="000000"/>
          <w:spacing w:val="-8"/>
          <w:sz w:val="24"/>
          <w:szCs w:val="24"/>
          <w:lang w:val="fr-FR" w:eastAsia="en-US"/>
        </w:rPr>
        <w:softHyphen/>
        <w:t>պետության</w:t>
      </w:r>
      <w:r w:rsidR="00150569">
        <w:rPr>
          <w:rFonts w:ascii="GHEA Mariam" w:hAnsi="GHEA Mariam"/>
          <w:spacing w:val="-8"/>
          <w:sz w:val="24"/>
          <w:szCs w:val="24"/>
          <w:lang w:val="hy-AM"/>
        </w:rPr>
        <w:t xml:space="preserve"> </w:t>
      </w:r>
      <w:r w:rsidRPr="0054308D">
        <w:rPr>
          <w:rFonts w:ascii="GHEA Mariam" w:hAnsi="GHEA Mariam"/>
          <w:spacing w:val="-8"/>
          <w:sz w:val="24"/>
          <w:szCs w:val="24"/>
          <w:lang w:val="hy-AM"/>
        </w:rPr>
        <w:t>օրենքի 33-րդ և</w:t>
      </w:r>
      <w:r w:rsidRPr="0054308D">
        <w:rPr>
          <w:rFonts w:ascii="GHEA Mariam" w:hAnsi="GHEA Mariam"/>
          <w:sz w:val="24"/>
          <w:szCs w:val="24"/>
          <w:lang w:val="hy-AM"/>
        </w:rPr>
        <w:t xml:space="preserve"> </w:t>
      </w:r>
      <w:r w:rsidRPr="0054308D">
        <w:rPr>
          <w:rFonts w:ascii="GHEA Mariam" w:hAnsi="GHEA Mariam"/>
          <w:spacing w:val="-8"/>
          <w:sz w:val="24"/>
          <w:szCs w:val="24"/>
          <w:lang w:val="hy-AM"/>
        </w:rPr>
        <w:t xml:space="preserve">34-րդ հոդվածները՝ </w:t>
      </w:r>
      <w:r w:rsidRPr="0054308D">
        <w:rPr>
          <w:rFonts w:ascii="GHEA Mariam" w:hAnsi="GHEA Mariam" w:cs="Sylfaen"/>
          <w:spacing w:val="-8"/>
          <w:sz w:val="24"/>
          <w:szCs w:val="24"/>
          <w:lang w:val="de-DE"/>
        </w:rPr>
        <w:t>Հայաստանի</w:t>
      </w:r>
      <w:r w:rsidRPr="0054308D">
        <w:rPr>
          <w:rFonts w:ascii="GHEA Mariam" w:hAnsi="GHEA Mariam" w:cs="Arial Armenian"/>
          <w:spacing w:val="-8"/>
          <w:sz w:val="24"/>
          <w:szCs w:val="24"/>
          <w:lang w:val="de-DE"/>
        </w:rPr>
        <w:t xml:space="preserve"> </w:t>
      </w:r>
      <w:r w:rsidRPr="0054308D">
        <w:rPr>
          <w:rFonts w:ascii="GHEA Mariam" w:hAnsi="GHEA Mariam" w:cs="Sylfaen"/>
          <w:spacing w:val="-8"/>
          <w:sz w:val="24"/>
          <w:szCs w:val="24"/>
          <w:lang w:val="de-DE"/>
        </w:rPr>
        <w:t>Հանրապետության</w:t>
      </w:r>
      <w:r w:rsidRPr="0054308D">
        <w:rPr>
          <w:rFonts w:ascii="GHEA Mariam" w:hAnsi="GHEA Mariam" w:cs="Arial Armenian"/>
          <w:spacing w:val="-8"/>
          <w:sz w:val="24"/>
          <w:szCs w:val="24"/>
          <w:lang w:val="de-DE"/>
        </w:rPr>
        <w:t xml:space="preserve"> </w:t>
      </w:r>
      <w:r w:rsidRPr="0054308D">
        <w:rPr>
          <w:rFonts w:ascii="GHEA Mariam" w:hAnsi="GHEA Mariam" w:cs="Sylfaen"/>
          <w:spacing w:val="-8"/>
          <w:sz w:val="24"/>
          <w:szCs w:val="24"/>
          <w:lang w:val="de-DE"/>
        </w:rPr>
        <w:t>կառավարությունը</w:t>
      </w:r>
      <w:r w:rsidRPr="0054308D">
        <w:rPr>
          <w:rFonts w:ascii="GHEA Mariam" w:hAnsi="GHEA Mariam" w:cs="Arial Armenian"/>
          <w:spacing w:val="-8"/>
          <w:sz w:val="24"/>
          <w:szCs w:val="24"/>
          <w:lang w:val="de-DE"/>
        </w:rPr>
        <w:t xml:space="preserve">    </w:t>
      </w:r>
      <w:r w:rsidRPr="0054308D">
        <w:rPr>
          <w:rFonts w:ascii="GHEA Mariam" w:hAnsi="GHEA Mariam" w:cs="Sylfaen"/>
          <w:spacing w:val="-8"/>
          <w:sz w:val="24"/>
          <w:szCs w:val="24"/>
          <w:lang w:val="de-DE"/>
        </w:rPr>
        <w:t>ո</w:t>
      </w:r>
      <w:r w:rsidRPr="0054308D">
        <w:rPr>
          <w:rFonts w:ascii="GHEA Mariam" w:hAnsi="GHEA Mariam" w:cs="Arial Armenian"/>
          <w:spacing w:val="-8"/>
          <w:sz w:val="24"/>
          <w:szCs w:val="24"/>
          <w:lang w:val="de-DE"/>
        </w:rPr>
        <w:t xml:space="preserve"> </w:t>
      </w:r>
      <w:r w:rsidRPr="0054308D">
        <w:rPr>
          <w:rFonts w:ascii="GHEA Mariam" w:hAnsi="GHEA Mariam" w:cs="Sylfaen"/>
          <w:spacing w:val="-8"/>
          <w:sz w:val="24"/>
          <w:szCs w:val="24"/>
          <w:lang w:val="de-DE"/>
        </w:rPr>
        <w:t>ր</w:t>
      </w:r>
      <w:r w:rsidRPr="0054308D">
        <w:rPr>
          <w:rFonts w:ascii="GHEA Mariam" w:hAnsi="GHEA Mariam" w:cs="Arial Armenian"/>
          <w:spacing w:val="-8"/>
          <w:sz w:val="24"/>
          <w:szCs w:val="24"/>
          <w:lang w:val="de-DE"/>
        </w:rPr>
        <w:t xml:space="preserve"> </w:t>
      </w:r>
      <w:r w:rsidRPr="0054308D">
        <w:rPr>
          <w:rFonts w:ascii="GHEA Mariam" w:hAnsi="GHEA Mariam" w:cs="Sylfaen"/>
          <w:spacing w:val="-8"/>
          <w:sz w:val="24"/>
          <w:szCs w:val="24"/>
          <w:lang w:val="de-DE"/>
        </w:rPr>
        <w:t>ո</w:t>
      </w:r>
      <w:r w:rsidRPr="0054308D">
        <w:rPr>
          <w:rFonts w:ascii="GHEA Mariam" w:hAnsi="GHEA Mariam" w:cs="Arial Armenian"/>
          <w:spacing w:val="-8"/>
          <w:sz w:val="24"/>
          <w:szCs w:val="24"/>
          <w:lang w:val="de-DE"/>
        </w:rPr>
        <w:t xml:space="preserve"> </w:t>
      </w:r>
      <w:r w:rsidRPr="0054308D">
        <w:rPr>
          <w:rFonts w:ascii="GHEA Mariam" w:hAnsi="GHEA Mariam" w:cs="Sylfaen"/>
          <w:spacing w:val="-8"/>
          <w:sz w:val="24"/>
          <w:szCs w:val="24"/>
          <w:lang w:val="de-DE"/>
        </w:rPr>
        <w:t>շ</w:t>
      </w:r>
      <w:r w:rsidRPr="0054308D">
        <w:rPr>
          <w:rFonts w:ascii="GHEA Mariam" w:hAnsi="GHEA Mariam" w:cs="Arial Armenian"/>
          <w:spacing w:val="-8"/>
          <w:sz w:val="24"/>
          <w:szCs w:val="24"/>
          <w:lang w:val="de-DE"/>
        </w:rPr>
        <w:t xml:space="preserve"> </w:t>
      </w:r>
      <w:r w:rsidRPr="0054308D">
        <w:rPr>
          <w:rFonts w:ascii="GHEA Mariam" w:hAnsi="GHEA Mariam" w:cs="Sylfaen"/>
          <w:spacing w:val="-8"/>
          <w:sz w:val="24"/>
          <w:szCs w:val="24"/>
          <w:lang w:val="de-DE"/>
        </w:rPr>
        <w:t>ու</w:t>
      </w:r>
      <w:r w:rsidRPr="0054308D">
        <w:rPr>
          <w:rFonts w:ascii="GHEA Mariam" w:hAnsi="GHEA Mariam" w:cs="Arial Armenian"/>
          <w:spacing w:val="-8"/>
          <w:sz w:val="24"/>
          <w:szCs w:val="24"/>
          <w:lang w:val="de-DE"/>
        </w:rPr>
        <w:t xml:space="preserve"> </w:t>
      </w:r>
      <w:r w:rsidRPr="0054308D">
        <w:rPr>
          <w:rFonts w:ascii="GHEA Mariam" w:hAnsi="GHEA Mariam" w:cs="Sylfaen"/>
          <w:spacing w:val="-8"/>
          <w:sz w:val="24"/>
          <w:szCs w:val="24"/>
          <w:lang w:val="de-DE"/>
        </w:rPr>
        <w:t>մ</w:t>
      </w:r>
      <w:r w:rsidRPr="0054308D">
        <w:rPr>
          <w:rFonts w:ascii="GHEA Mariam" w:hAnsi="GHEA Mariam" w:cs="Arial Armenian"/>
          <w:spacing w:val="-8"/>
          <w:sz w:val="24"/>
          <w:szCs w:val="24"/>
          <w:lang w:val="de-DE"/>
        </w:rPr>
        <w:t xml:space="preserve">     </w:t>
      </w:r>
      <w:r w:rsidRPr="0054308D">
        <w:rPr>
          <w:rFonts w:ascii="GHEA Mariam" w:hAnsi="GHEA Mariam" w:cs="Sylfaen"/>
          <w:spacing w:val="-8"/>
          <w:sz w:val="24"/>
          <w:szCs w:val="24"/>
          <w:lang w:val="de-DE"/>
        </w:rPr>
        <w:t>է</w:t>
      </w:r>
      <w:r w:rsidRPr="0054308D">
        <w:rPr>
          <w:rFonts w:ascii="GHEA Mariam" w:hAnsi="GHEA Mariam" w:cs="Arial Armenian"/>
          <w:sz w:val="24"/>
          <w:szCs w:val="24"/>
          <w:lang w:val="de-DE"/>
        </w:rPr>
        <w:t>.</w:t>
      </w:r>
    </w:p>
    <w:p w:rsidR="0054308D" w:rsidRPr="0054308D" w:rsidRDefault="0054308D" w:rsidP="0054308D">
      <w:pPr>
        <w:pStyle w:val="ListParagraph"/>
        <w:numPr>
          <w:ilvl w:val="0"/>
          <w:numId w:val="8"/>
        </w:numPr>
        <w:shd w:val="clear" w:color="auto" w:fill="FFFFFF"/>
        <w:tabs>
          <w:tab w:val="left" w:pos="900"/>
          <w:tab w:val="left" w:pos="1080"/>
        </w:tabs>
        <w:spacing w:after="0" w:line="360" w:lineRule="auto"/>
        <w:ind w:left="0" w:firstLine="720"/>
        <w:jc w:val="both"/>
        <w:rPr>
          <w:rFonts w:ascii="GHEA Mariam" w:eastAsia="Times New Roman" w:hAnsi="GHEA Mariam"/>
          <w:i/>
          <w:color w:val="000000"/>
          <w:sz w:val="24"/>
          <w:szCs w:val="24"/>
          <w:lang w:val="hy-AM" w:eastAsia="ru-RU"/>
        </w:rPr>
      </w:pPr>
      <w:r w:rsidRPr="0054308D">
        <w:rPr>
          <w:rFonts w:ascii="GHEA Mariam" w:eastAsia="Times New Roman" w:hAnsi="GHEA Mariam"/>
          <w:color w:val="000000"/>
          <w:sz w:val="24"/>
          <w:szCs w:val="24"/>
          <w:lang w:val="hy-AM" w:eastAsia="ru-RU"/>
        </w:rPr>
        <w:t xml:space="preserve">Հայաստանի Հանրապետության 2025 թվականի պետական բյուջեի մասին Հայաստանի Հանրապետության օրենքի N 1 հավելվածի N 2 աղյուսակում </w:t>
      </w:r>
      <w:r w:rsidR="00C66013" w:rsidRPr="0054308D">
        <w:rPr>
          <w:rFonts w:ascii="GHEA Mariam" w:eastAsia="Times New Roman" w:hAnsi="GHEA Mariam"/>
          <w:color w:val="000000"/>
          <w:spacing w:val="-8"/>
          <w:sz w:val="24"/>
          <w:szCs w:val="24"/>
          <w:lang w:val="hy-AM" w:eastAsia="ru-RU"/>
        </w:rPr>
        <w:t>կատարել</w:t>
      </w:r>
      <w:r w:rsidR="00C66013">
        <w:rPr>
          <w:rFonts w:ascii="GHEA Mariam" w:eastAsia="Times New Roman" w:hAnsi="GHEA Mariam"/>
          <w:color w:val="000000"/>
          <w:spacing w:val="-8"/>
          <w:sz w:val="24"/>
          <w:szCs w:val="24"/>
          <w:lang w:val="hy-AM" w:eastAsia="ru-RU"/>
        </w:rPr>
        <w:t xml:space="preserve"> </w:t>
      </w:r>
      <w:r w:rsidRPr="0054308D">
        <w:rPr>
          <w:rFonts w:ascii="GHEA Mariam" w:eastAsia="Times New Roman" w:hAnsi="GHEA Mariam"/>
          <w:color w:val="000000"/>
          <w:spacing w:val="-8"/>
          <w:sz w:val="24"/>
          <w:szCs w:val="24"/>
          <w:lang w:val="hy-AM" w:eastAsia="ru-RU"/>
        </w:rPr>
        <w:t>վերաբախում, N 3 աղյուսակում</w:t>
      </w:r>
      <w:r w:rsidR="00C66013">
        <w:rPr>
          <w:rFonts w:ascii="GHEA Mariam" w:eastAsia="Times New Roman" w:hAnsi="GHEA Mariam"/>
          <w:color w:val="000000"/>
          <w:spacing w:val="-8"/>
          <w:sz w:val="24"/>
          <w:szCs w:val="24"/>
          <w:lang w:val="hy-AM" w:eastAsia="ru-RU"/>
        </w:rPr>
        <w:t>՝</w:t>
      </w:r>
      <w:r w:rsidRPr="0054308D">
        <w:rPr>
          <w:rFonts w:ascii="GHEA Mariam" w:eastAsia="Times New Roman" w:hAnsi="GHEA Mariam"/>
          <w:color w:val="000000"/>
          <w:spacing w:val="-8"/>
          <w:sz w:val="24"/>
          <w:szCs w:val="24"/>
          <w:lang w:val="hy-AM" w:eastAsia="ru-RU"/>
        </w:rPr>
        <w:t xml:space="preserve"> լրացում և Հայաստանի</w:t>
      </w:r>
      <w:r w:rsidRPr="0054308D">
        <w:rPr>
          <w:rFonts w:ascii="GHEA Mariam" w:eastAsia="Times New Roman" w:hAnsi="GHEA Mariam"/>
          <w:color w:val="000000"/>
          <w:sz w:val="24"/>
          <w:szCs w:val="24"/>
          <w:lang w:val="hy-AM" w:eastAsia="ru-RU"/>
        </w:rPr>
        <w:t xml:space="preserve"> Հանրապե</w:t>
      </w:r>
      <w:r>
        <w:rPr>
          <w:rFonts w:ascii="GHEA Mariam" w:eastAsia="Times New Roman" w:hAnsi="GHEA Mariam"/>
          <w:color w:val="000000"/>
          <w:sz w:val="24"/>
          <w:szCs w:val="24"/>
          <w:lang w:val="hy-AM" w:eastAsia="ru-RU"/>
        </w:rPr>
        <w:softHyphen/>
      </w:r>
      <w:r w:rsidRPr="0054308D">
        <w:rPr>
          <w:rFonts w:ascii="GHEA Mariam" w:eastAsia="Times New Roman" w:hAnsi="GHEA Mariam"/>
          <w:color w:val="000000"/>
          <w:sz w:val="24"/>
          <w:szCs w:val="24"/>
          <w:lang w:val="hy-AM" w:eastAsia="ru-RU"/>
        </w:rPr>
        <w:t>տության կառավա</w:t>
      </w:r>
      <w:r w:rsidR="00C66013">
        <w:rPr>
          <w:rFonts w:ascii="GHEA Mariam" w:eastAsia="Times New Roman" w:hAnsi="GHEA Mariam"/>
          <w:color w:val="000000"/>
          <w:sz w:val="24"/>
          <w:szCs w:val="24"/>
          <w:lang w:val="hy-AM" w:eastAsia="ru-RU"/>
        </w:rPr>
        <w:softHyphen/>
      </w:r>
      <w:r w:rsidRPr="0054308D">
        <w:rPr>
          <w:rFonts w:ascii="GHEA Mariam" w:eastAsia="Times New Roman" w:hAnsi="GHEA Mariam"/>
          <w:color w:val="000000"/>
          <w:sz w:val="24"/>
          <w:szCs w:val="24"/>
          <w:lang w:val="hy-AM" w:eastAsia="ru-RU"/>
        </w:rPr>
        <w:t>րու</w:t>
      </w:r>
      <w:r w:rsidR="00C66013">
        <w:rPr>
          <w:rFonts w:ascii="GHEA Mariam" w:eastAsia="Times New Roman" w:hAnsi="GHEA Mariam"/>
          <w:color w:val="000000"/>
          <w:sz w:val="24"/>
          <w:szCs w:val="24"/>
          <w:lang w:val="hy-AM" w:eastAsia="ru-RU"/>
        </w:rPr>
        <w:softHyphen/>
      </w:r>
      <w:r w:rsidRPr="0054308D">
        <w:rPr>
          <w:rFonts w:ascii="GHEA Mariam" w:eastAsia="Times New Roman" w:hAnsi="GHEA Mariam"/>
          <w:color w:val="000000"/>
          <w:sz w:val="24"/>
          <w:szCs w:val="24"/>
          <w:lang w:val="hy-AM" w:eastAsia="ru-RU"/>
        </w:rPr>
        <w:t xml:space="preserve">թյան </w:t>
      </w:r>
      <w:r w:rsidRPr="0054308D">
        <w:rPr>
          <w:rFonts w:ascii="GHEA Mariam" w:hAnsi="GHEA Mariam" w:cs="Sylfaen"/>
          <w:color w:val="000000"/>
          <w:sz w:val="24"/>
          <w:szCs w:val="24"/>
          <w:lang w:val="hy-AM" w:eastAsia="ru-RU"/>
        </w:rPr>
        <w:t>2024 թվականի դեկտեմբերի 27-ի «Հայաստանի Հանրա</w:t>
      </w:r>
      <w:r w:rsidR="00150569">
        <w:rPr>
          <w:rFonts w:ascii="GHEA Mariam" w:hAnsi="GHEA Mariam" w:cs="Sylfaen"/>
          <w:color w:val="000000"/>
          <w:sz w:val="24"/>
          <w:szCs w:val="24"/>
          <w:lang w:val="hy-AM" w:eastAsia="ru-RU"/>
        </w:rPr>
        <w:softHyphen/>
      </w:r>
      <w:r w:rsidRPr="0054308D">
        <w:rPr>
          <w:rFonts w:ascii="GHEA Mariam" w:hAnsi="GHEA Mariam" w:cs="Sylfaen"/>
          <w:color w:val="000000"/>
          <w:sz w:val="24"/>
          <w:szCs w:val="24"/>
          <w:lang w:val="hy-AM" w:eastAsia="ru-RU"/>
        </w:rPr>
        <w:t>պե</w:t>
      </w:r>
      <w:r w:rsidR="00150569">
        <w:rPr>
          <w:rFonts w:ascii="GHEA Mariam" w:hAnsi="GHEA Mariam" w:cs="Sylfaen"/>
          <w:color w:val="000000"/>
          <w:sz w:val="24"/>
          <w:szCs w:val="24"/>
          <w:lang w:val="hy-AM" w:eastAsia="ru-RU"/>
        </w:rPr>
        <w:softHyphen/>
      </w:r>
      <w:r w:rsidRPr="0054308D">
        <w:rPr>
          <w:rFonts w:ascii="GHEA Mariam" w:hAnsi="GHEA Mariam" w:cs="Sylfaen"/>
          <w:color w:val="000000"/>
          <w:sz w:val="24"/>
          <w:szCs w:val="24"/>
          <w:lang w:val="hy-AM" w:eastAsia="ru-RU"/>
        </w:rPr>
        <w:t>տության 2025 թվա</w:t>
      </w:r>
      <w:r w:rsidR="00C66013">
        <w:rPr>
          <w:rFonts w:ascii="GHEA Mariam" w:hAnsi="GHEA Mariam" w:cs="Sylfaen"/>
          <w:color w:val="000000"/>
          <w:sz w:val="24"/>
          <w:szCs w:val="24"/>
          <w:lang w:val="hy-AM" w:eastAsia="ru-RU"/>
        </w:rPr>
        <w:softHyphen/>
      </w:r>
      <w:r w:rsidRPr="0054308D">
        <w:rPr>
          <w:rFonts w:ascii="GHEA Mariam" w:hAnsi="GHEA Mariam" w:cs="Sylfaen"/>
          <w:color w:val="000000"/>
          <w:sz w:val="24"/>
          <w:szCs w:val="24"/>
          <w:lang w:val="hy-AM" w:eastAsia="ru-RU"/>
        </w:rPr>
        <w:t>կանի պետական բյուջեի կատարումն ապահովող միջոցա</w:t>
      </w:r>
      <w:r w:rsidR="00150569">
        <w:rPr>
          <w:rFonts w:ascii="GHEA Mariam" w:hAnsi="GHEA Mariam" w:cs="Sylfaen"/>
          <w:color w:val="000000"/>
          <w:sz w:val="24"/>
          <w:szCs w:val="24"/>
          <w:lang w:val="hy-AM" w:eastAsia="ru-RU"/>
        </w:rPr>
        <w:softHyphen/>
      </w:r>
      <w:r w:rsidRPr="0054308D">
        <w:rPr>
          <w:rFonts w:ascii="GHEA Mariam" w:hAnsi="GHEA Mariam" w:cs="Sylfaen"/>
          <w:color w:val="000000"/>
          <w:sz w:val="24"/>
          <w:szCs w:val="24"/>
          <w:lang w:val="hy-AM" w:eastAsia="ru-RU"/>
        </w:rPr>
        <w:t xml:space="preserve">ռումների մասին» N 2060-Ն </w:t>
      </w:r>
      <w:r w:rsidRPr="0054308D">
        <w:rPr>
          <w:rFonts w:ascii="GHEA Mariam" w:hAnsi="GHEA Mariam" w:cs="Sylfaen"/>
          <w:color w:val="000000"/>
          <w:sz w:val="24"/>
          <w:szCs w:val="24"/>
          <w:lang w:val="hy-AM" w:eastAsia="ru-RU"/>
        </w:rPr>
        <w:lastRenderedPageBreak/>
        <w:t>որոշման</w:t>
      </w:r>
      <w:r w:rsidRPr="0054308D">
        <w:rPr>
          <w:rFonts w:ascii="GHEA Mariam" w:eastAsia="Times New Roman" w:hAnsi="GHEA Mariam"/>
          <w:color w:val="000000"/>
          <w:sz w:val="24"/>
          <w:szCs w:val="24"/>
          <w:lang w:val="hy-AM" w:eastAsia="ru-RU"/>
        </w:rPr>
        <w:t xml:space="preserve"> NN 3, 4, 5, 9, 9.1 և 10 հավելվածներում </w:t>
      </w:r>
      <w:r w:rsidRPr="0054308D">
        <w:rPr>
          <w:rFonts w:ascii="GHEA Mariam" w:eastAsia="Times New Roman" w:hAnsi="GHEA Mariam"/>
          <w:color w:val="000000"/>
          <w:spacing w:val="-4"/>
          <w:sz w:val="24"/>
          <w:szCs w:val="24"/>
          <w:lang w:val="hy-AM" w:eastAsia="ru-RU"/>
        </w:rPr>
        <w:t>կատարել փոփոխություններ և լրացումներ` համաձայն NN 1, 2, 3, 4, 5, 6, 7 և 8</w:t>
      </w:r>
      <w:r w:rsidRPr="0054308D">
        <w:rPr>
          <w:rFonts w:ascii="GHEA Mariam" w:eastAsia="Times New Roman" w:hAnsi="GHEA Mariam"/>
          <w:color w:val="000000"/>
          <w:sz w:val="24"/>
          <w:szCs w:val="24"/>
          <w:lang w:val="hy-AM" w:eastAsia="ru-RU"/>
        </w:rPr>
        <w:t xml:space="preserve"> հավել</w:t>
      </w:r>
      <w:r>
        <w:rPr>
          <w:rFonts w:ascii="GHEA Mariam" w:eastAsia="Times New Roman" w:hAnsi="GHEA Mariam"/>
          <w:color w:val="000000"/>
          <w:sz w:val="24"/>
          <w:szCs w:val="24"/>
          <w:lang w:val="hy-AM" w:eastAsia="ru-RU"/>
        </w:rPr>
        <w:softHyphen/>
      </w:r>
      <w:r w:rsidRPr="0054308D">
        <w:rPr>
          <w:rFonts w:ascii="GHEA Mariam" w:eastAsia="Times New Roman" w:hAnsi="GHEA Mariam"/>
          <w:color w:val="000000"/>
          <w:sz w:val="24"/>
          <w:szCs w:val="24"/>
          <w:lang w:val="hy-AM" w:eastAsia="ru-RU"/>
        </w:rPr>
        <w:t>վածների:</w:t>
      </w:r>
    </w:p>
    <w:p w:rsidR="0054308D" w:rsidRPr="0054308D" w:rsidRDefault="0054308D" w:rsidP="0054308D">
      <w:pPr>
        <w:pStyle w:val="ListParagraph"/>
        <w:numPr>
          <w:ilvl w:val="0"/>
          <w:numId w:val="8"/>
        </w:numPr>
        <w:shd w:val="clear" w:color="auto" w:fill="FFFFFF"/>
        <w:tabs>
          <w:tab w:val="left" w:pos="900"/>
          <w:tab w:val="left" w:pos="990"/>
        </w:tabs>
        <w:spacing w:after="0" w:line="360" w:lineRule="auto"/>
        <w:ind w:left="0" w:firstLine="720"/>
        <w:jc w:val="both"/>
        <w:rPr>
          <w:rFonts w:ascii="GHEA Mariam" w:eastAsia="Times New Roman" w:hAnsi="GHEA Mariam"/>
          <w:i/>
          <w:color w:val="000000"/>
          <w:sz w:val="24"/>
          <w:szCs w:val="24"/>
          <w:lang w:val="hy-AM" w:eastAsia="ru-RU"/>
        </w:rPr>
      </w:pPr>
      <w:r w:rsidRPr="0054308D">
        <w:rPr>
          <w:rFonts w:ascii="GHEA Mariam" w:eastAsia="Times New Roman" w:hAnsi="GHEA Mariam"/>
          <w:color w:val="000000"/>
          <w:spacing w:val="-8"/>
          <w:sz w:val="24"/>
          <w:szCs w:val="24"/>
          <w:lang w:val="hy-AM" w:eastAsia="ru-RU"/>
        </w:rPr>
        <w:t>Սույն որոշումն ուժի մեջ է մտնում պաշտոնական հրապարակմանը</w:t>
      </w:r>
      <w:r w:rsidRPr="0054308D">
        <w:rPr>
          <w:rFonts w:ascii="GHEA Mariam" w:eastAsia="Times New Roman" w:hAnsi="GHEA Mariam"/>
          <w:color w:val="000000"/>
          <w:sz w:val="24"/>
          <w:szCs w:val="24"/>
          <w:lang w:val="hy-AM" w:eastAsia="ru-RU"/>
        </w:rPr>
        <w:t xml:space="preserve"> հաջորդող օրվանից:</w:t>
      </w: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150569" w:rsidP="00A71CED">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76C92" w:rsidRPr="006978F9">
        <w:rPr>
          <w:rFonts w:ascii="GHEA Mariam" w:hAnsi="GHEA Mariam" w:cs="Sylfaen"/>
          <w:sz w:val="24"/>
          <w:szCs w:val="24"/>
          <w:lang w:val="hy-AM"/>
        </w:rPr>
        <w:t>ՀԱՅԱՍՏԱՆԻ</w:t>
      </w:r>
      <w:r w:rsidR="00D76C92" w:rsidRPr="000F4671">
        <w:rPr>
          <w:rFonts w:ascii="GHEA Mariam" w:hAnsi="GHEA Mariam" w:cs="Arial Armenian"/>
          <w:sz w:val="24"/>
          <w:szCs w:val="24"/>
          <w:lang w:val="fr-FR"/>
        </w:rPr>
        <w:t xml:space="preserve"> </w:t>
      </w:r>
      <w:r w:rsidR="00D76C92" w:rsidRPr="006978F9">
        <w:rPr>
          <w:rFonts w:ascii="GHEA Mariam" w:hAnsi="GHEA Mariam" w:cs="Sylfaen"/>
          <w:sz w:val="24"/>
          <w:szCs w:val="24"/>
          <w:lang w:val="hy-AM"/>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00150569">
        <w:rPr>
          <w:rFonts w:ascii="GHEA Mariam" w:hAnsi="GHEA Mariam"/>
          <w:sz w:val="24"/>
          <w:szCs w:val="24"/>
          <w:lang w:val="hy-AM"/>
        </w:rPr>
        <w:t xml:space="preserve">            </w:t>
      </w:r>
      <w:r w:rsidRPr="006978F9">
        <w:rPr>
          <w:rFonts w:ascii="GHEA Mariam" w:hAnsi="GHEA Mariam" w:cs="Sylfaen"/>
          <w:sz w:val="24"/>
          <w:szCs w:val="24"/>
          <w:lang w:val="hy-AM"/>
        </w:rPr>
        <w:t>ՎԱՐՉԱՊԵՏ</w:t>
      </w:r>
      <w:r w:rsidR="00150569">
        <w:rPr>
          <w:rFonts w:ascii="GHEA Mariam" w:hAnsi="GHEA Mariam" w:cs="Arial Armenian"/>
          <w:sz w:val="24"/>
          <w:szCs w:val="24"/>
          <w:lang w:val="fr-FR"/>
        </w:rPr>
        <w:tab/>
      </w:r>
      <w:r w:rsidR="00150569">
        <w:rPr>
          <w:rFonts w:ascii="GHEA Mariam" w:hAnsi="GHEA Mariam" w:cs="Arial Armenian"/>
          <w:sz w:val="24"/>
          <w:szCs w:val="24"/>
          <w:lang w:val="fr-FR"/>
        </w:rPr>
        <w:tab/>
      </w:r>
      <w:r w:rsidR="00150569">
        <w:rPr>
          <w:rFonts w:ascii="GHEA Mariam" w:hAnsi="GHEA Mariam" w:cs="Arial Armenian"/>
          <w:sz w:val="24"/>
          <w:szCs w:val="24"/>
          <w:lang w:val="fr-FR"/>
        </w:rPr>
        <w:tab/>
      </w:r>
      <w:r w:rsidRPr="000F4671">
        <w:rPr>
          <w:rFonts w:ascii="GHEA Mariam" w:hAnsi="GHEA Mariam" w:cs="Arial Armenian"/>
          <w:sz w:val="24"/>
          <w:szCs w:val="24"/>
          <w:lang w:val="fr-FR"/>
        </w:rPr>
        <w:t xml:space="preserve">         </w:t>
      </w:r>
      <w:r w:rsidRPr="006978F9">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6978F9">
        <w:rPr>
          <w:rFonts w:ascii="GHEA Mariam" w:hAnsi="GHEA Mariam" w:cs="Arial Armenian"/>
          <w:sz w:val="24"/>
          <w:szCs w:val="24"/>
          <w:lang w:val="hy-AM"/>
        </w:rPr>
        <w:t>ՓԱՇԻՆ</w:t>
      </w:r>
      <w:r w:rsidRPr="006978F9">
        <w:rPr>
          <w:rFonts w:ascii="GHEA Mariam" w:hAnsi="GHEA Mariam" w:cs="Sylfaen"/>
          <w:sz w:val="24"/>
          <w:szCs w:val="24"/>
          <w:lang w:val="hy-AM"/>
        </w:rPr>
        <w:t>ՅԱՆ</w:t>
      </w:r>
    </w:p>
    <w:p w:rsidR="00870C18" w:rsidRPr="000F4671" w:rsidRDefault="00D76C92" w:rsidP="009B1410">
      <w:pPr>
        <w:pStyle w:val="mechtex"/>
        <w:ind w:firstLine="709"/>
        <w:jc w:val="left"/>
        <w:rPr>
          <w:rFonts w:ascii="GHEA Mariam" w:hAnsi="GHEA Mariam" w:cs="Arial"/>
          <w:sz w:val="24"/>
          <w:szCs w:val="24"/>
          <w:lang w:val="fr-FR"/>
        </w:rPr>
        <w:sectPr w:rsidR="00870C18" w:rsidRPr="000F4671" w:rsidSect="00C65A81">
          <w:headerReference w:type="even" r:id="rId9"/>
          <w:headerReference w:type="default" r:id="rId10"/>
          <w:footerReference w:type="even" r:id="rId11"/>
          <w:pgSz w:w="11909" w:h="16834" w:code="9"/>
          <w:pgMar w:top="1440" w:right="994" w:bottom="1021" w:left="1276" w:header="720" w:footer="576" w:gutter="0"/>
          <w:pgNumType w:start="1"/>
          <w:cols w:space="720"/>
          <w:titlePg/>
          <w:docGrid w:linePitch="272"/>
        </w:sectPr>
      </w:pPr>
      <w:r w:rsidRPr="006978F9">
        <w:rPr>
          <w:rFonts w:ascii="GHEA Mariam" w:hAnsi="GHEA Mariam" w:cs="Arial"/>
          <w:sz w:val="24"/>
          <w:szCs w:val="24"/>
          <w:lang w:val="hy-AM"/>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C66013">
        <w:rPr>
          <w:rFonts w:ascii="GHEA Mariam" w:hAnsi="GHEA Mariam"/>
          <w:spacing w:val="-8"/>
          <w:sz w:val="24"/>
          <w:szCs w:val="24"/>
          <w:lang w:val="hy-AM"/>
        </w:rPr>
        <w:t xml:space="preserve"> </w:t>
      </w:r>
      <w:r w:rsidRPr="006978F9">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6978F9">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6978F9">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6978F9">
        <w:rPr>
          <w:rFonts w:ascii="GHEA Mariam" w:hAnsi="GHEA Mariam"/>
          <w:spacing w:val="-6"/>
          <w:sz w:val="24"/>
          <w:szCs w:val="24"/>
          <w:lang w:val="hy-AM"/>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C66013">
        <w:rPr>
          <w:rFonts w:ascii="GHEA Mariam" w:hAnsi="GHEA Mariam"/>
          <w:spacing w:val="-2"/>
          <w:sz w:val="24"/>
          <w:szCs w:val="24"/>
          <w:lang w:val="hy-AM"/>
        </w:rPr>
        <w:t xml:space="preserve">   </w:t>
      </w:r>
      <w:r w:rsidR="00207128">
        <w:rPr>
          <w:rFonts w:ascii="GHEA Mariam" w:hAnsi="GHEA Mariam"/>
          <w:spacing w:val="-2"/>
          <w:sz w:val="24"/>
          <w:szCs w:val="24"/>
          <w:lang w:val="hy-AM"/>
        </w:rPr>
        <w:t>մայիս</w:t>
      </w:r>
      <w:r w:rsidR="00033317" w:rsidRPr="00033317">
        <w:rPr>
          <w:rFonts w:ascii="GHEA Mariam" w:hAnsi="GHEA Mariam" w:cs="IRTEK Courier"/>
          <w:spacing w:val="-4"/>
          <w:sz w:val="24"/>
          <w:szCs w:val="24"/>
          <w:lang w:val="pt-BR"/>
        </w:rPr>
        <w:t>ի</w:t>
      </w:r>
      <w:r w:rsidRPr="000F4671">
        <w:rPr>
          <w:rFonts w:ascii="GHEA Mariam" w:hAnsi="GHEA Mariam"/>
          <w:spacing w:val="-2"/>
          <w:sz w:val="24"/>
          <w:szCs w:val="24"/>
          <w:lang w:val="fr-FR"/>
        </w:rPr>
        <w:t xml:space="preserve"> </w:t>
      </w:r>
      <w:r w:rsidR="003429AF">
        <w:rPr>
          <w:rFonts w:ascii="GHEA Mariam" w:hAnsi="GHEA Mariam"/>
          <w:spacing w:val="-2"/>
          <w:sz w:val="24"/>
          <w:szCs w:val="24"/>
          <w:lang w:val="hy-AM"/>
        </w:rPr>
        <w:t>15</w:t>
      </w:r>
      <w:r w:rsidRPr="008005B3">
        <w:rPr>
          <w:rFonts w:ascii="GHEA Mariam" w:hAnsi="GHEA Mariam" w:cs="Sylfaen"/>
          <w:spacing w:val="-2"/>
          <w:sz w:val="24"/>
          <w:szCs w:val="24"/>
          <w:lang w:val="pt-BR"/>
        </w:rPr>
        <w:t>-</w:t>
      </w:r>
      <w:r w:rsidRPr="006978F9">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6978F9">
        <w:rPr>
          <w:rFonts w:ascii="GHEA Mariam" w:hAnsi="GHEA Mariam"/>
          <w:spacing w:val="-2"/>
          <w:sz w:val="24"/>
          <w:szCs w:val="24"/>
          <w:lang w:val="hy-AM"/>
        </w:rPr>
        <w:t>Ն</w:t>
      </w:r>
      <w:r w:rsidR="00C66013">
        <w:rPr>
          <w:rFonts w:ascii="GHEA Mariam" w:hAnsi="GHEA Mariam"/>
          <w:spacing w:val="-2"/>
          <w:sz w:val="24"/>
          <w:szCs w:val="24"/>
          <w:lang w:val="fr-FR"/>
        </w:rPr>
        <w:t xml:space="preserve"> </w:t>
      </w:r>
      <w:r w:rsidRPr="006978F9">
        <w:rPr>
          <w:rFonts w:ascii="GHEA Mariam" w:hAnsi="GHEA Mariam"/>
          <w:spacing w:val="-2"/>
          <w:sz w:val="24"/>
          <w:szCs w:val="24"/>
          <w:lang w:val="hy-AM"/>
        </w:rPr>
        <w:t>որոշման</w:t>
      </w:r>
    </w:p>
    <w:p w:rsidR="000252D5" w:rsidRPr="00B45A61" w:rsidRDefault="000252D5" w:rsidP="00C802CF">
      <w:pPr>
        <w:pStyle w:val="mechtex"/>
        <w:jc w:val="left"/>
        <w:rPr>
          <w:rFonts w:ascii="GHEA Mariam" w:hAnsi="GHEA Mariam"/>
          <w:spacing w:val="-2"/>
          <w:sz w:val="10"/>
          <w:szCs w:val="24"/>
          <w:lang w:val="fr-FR"/>
        </w:rPr>
      </w:pPr>
    </w:p>
    <w:tbl>
      <w:tblPr>
        <w:tblW w:w="16100" w:type="dxa"/>
        <w:tblInd w:w="-720" w:type="dxa"/>
        <w:tblLook w:val="04A0" w:firstRow="1" w:lastRow="0" w:firstColumn="1" w:lastColumn="0" w:noHBand="0" w:noVBand="1"/>
      </w:tblPr>
      <w:tblGrid>
        <w:gridCol w:w="656"/>
        <w:gridCol w:w="1160"/>
        <w:gridCol w:w="7"/>
        <w:gridCol w:w="1593"/>
        <w:gridCol w:w="7"/>
        <w:gridCol w:w="2787"/>
        <w:gridCol w:w="3060"/>
        <w:gridCol w:w="3514"/>
        <w:gridCol w:w="1162"/>
        <w:gridCol w:w="1009"/>
        <w:gridCol w:w="1131"/>
        <w:gridCol w:w="14"/>
      </w:tblGrid>
      <w:tr w:rsidR="00AB514A" w:rsidRPr="006978F9" w:rsidTr="00AB514A">
        <w:trPr>
          <w:trHeight w:val="328"/>
        </w:trPr>
        <w:tc>
          <w:tcPr>
            <w:tcW w:w="16100" w:type="dxa"/>
            <w:gridSpan w:val="12"/>
            <w:vMerge w:val="restart"/>
            <w:tcBorders>
              <w:top w:val="nil"/>
              <w:left w:val="nil"/>
              <w:bottom w:val="nil"/>
              <w:right w:val="nil"/>
            </w:tcBorders>
            <w:shd w:val="clear" w:color="000000" w:fill="FFFFFF"/>
            <w:vAlign w:val="center"/>
            <w:hideMark/>
          </w:tcPr>
          <w:p w:rsidR="00C66013" w:rsidRDefault="00C66013" w:rsidP="00AB514A">
            <w:pPr>
              <w:jc w:val="center"/>
              <w:rPr>
                <w:rFonts w:ascii="GHEA Mariam" w:hAnsi="GHEA Mariam" w:cs="Calibri"/>
                <w:bCs/>
                <w:sz w:val="24"/>
                <w:szCs w:val="24"/>
                <w:lang w:val="fr-FR" w:eastAsia="en-US"/>
              </w:rPr>
            </w:pPr>
          </w:p>
          <w:p w:rsidR="00C66013" w:rsidRDefault="00C66013" w:rsidP="00AB514A">
            <w:pPr>
              <w:jc w:val="center"/>
              <w:rPr>
                <w:rFonts w:ascii="GHEA Mariam" w:hAnsi="GHEA Mariam" w:cs="Calibri"/>
                <w:bCs/>
                <w:sz w:val="24"/>
                <w:szCs w:val="24"/>
                <w:lang w:val="fr-FR" w:eastAsia="en-US"/>
              </w:rPr>
            </w:pPr>
          </w:p>
          <w:p w:rsidR="00C66013" w:rsidRDefault="00AB514A" w:rsidP="00AB514A">
            <w:pPr>
              <w:jc w:val="center"/>
              <w:rPr>
                <w:rFonts w:ascii="GHEA Mariam" w:hAnsi="GHEA Mariam" w:cs="Calibri"/>
                <w:bCs/>
                <w:sz w:val="24"/>
                <w:szCs w:val="24"/>
                <w:lang w:val="fr-FR" w:eastAsia="en-US"/>
              </w:rPr>
            </w:pPr>
            <w:r w:rsidRPr="00C66013">
              <w:rPr>
                <w:rFonts w:ascii="GHEA Mariam" w:hAnsi="GHEA Mariam" w:cs="Calibri"/>
                <w:bCs/>
                <w:sz w:val="24"/>
                <w:szCs w:val="24"/>
                <w:lang w:val="fr-FR" w:eastAsia="en-US"/>
              </w:rPr>
              <w:t>«</w:t>
            </w:r>
            <w:r w:rsidRPr="00C66013">
              <w:rPr>
                <w:rFonts w:ascii="GHEA Mariam" w:hAnsi="GHEA Mariam" w:cs="Calibri"/>
                <w:bCs/>
                <w:sz w:val="24"/>
                <w:szCs w:val="24"/>
                <w:lang w:eastAsia="en-US"/>
              </w:rPr>
              <w:t>ՀԱՅԱՍՏԱՆԻ</w:t>
            </w:r>
            <w:r w:rsidRPr="00C66013">
              <w:rPr>
                <w:rFonts w:ascii="GHEA Mariam" w:hAnsi="GHEA Mariam" w:cs="Calibri"/>
                <w:bCs/>
                <w:sz w:val="24"/>
                <w:szCs w:val="24"/>
                <w:lang w:val="fr-FR" w:eastAsia="en-US"/>
              </w:rPr>
              <w:t xml:space="preserve"> </w:t>
            </w:r>
            <w:r w:rsidRPr="00C66013">
              <w:rPr>
                <w:rFonts w:ascii="GHEA Mariam" w:hAnsi="GHEA Mariam" w:cs="Calibri"/>
                <w:bCs/>
                <w:sz w:val="24"/>
                <w:szCs w:val="24"/>
                <w:lang w:eastAsia="en-US"/>
              </w:rPr>
              <w:t>ՀԱՆՐԱՊԵՏՈՒԹՅԱՆ</w:t>
            </w:r>
            <w:r w:rsidRPr="00C66013">
              <w:rPr>
                <w:rFonts w:ascii="GHEA Mariam" w:hAnsi="GHEA Mariam" w:cs="Calibri"/>
                <w:bCs/>
                <w:sz w:val="24"/>
                <w:szCs w:val="24"/>
                <w:lang w:val="fr-FR" w:eastAsia="en-US"/>
              </w:rPr>
              <w:t xml:space="preserve"> 2025 </w:t>
            </w:r>
            <w:r w:rsidRPr="00C66013">
              <w:rPr>
                <w:rFonts w:ascii="GHEA Mariam" w:hAnsi="GHEA Mariam" w:cs="Calibri"/>
                <w:bCs/>
                <w:sz w:val="24"/>
                <w:szCs w:val="24"/>
                <w:lang w:eastAsia="en-US"/>
              </w:rPr>
              <w:t>ԹՎԱԿԱՆԻ</w:t>
            </w:r>
            <w:r w:rsidRPr="00C66013">
              <w:rPr>
                <w:rFonts w:ascii="GHEA Mariam" w:hAnsi="GHEA Mariam" w:cs="Calibri"/>
                <w:bCs/>
                <w:sz w:val="24"/>
                <w:szCs w:val="24"/>
                <w:lang w:val="fr-FR" w:eastAsia="en-US"/>
              </w:rPr>
              <w:t xml:space="preserve"> </w:t>
            </w:r>
            <w:r w:rsidRPr="00C66013">
              <w:rPr>
                <w:rFonts w:ascii="GHEA Mariam" w:hAnsi="GHEA Mariam" w:cs="Calibri"/>
                <w:bCs/>
                <w:sz w:val="24"/>
                <w:szCs w:val="24"/>
                <w:lang w:eastAsia="en-US"/>
              </w:rPr>
              <w:t>ՊԵՏԱԿԱՆ</w:t>
            </w:r>
            <w:r w:rsidRPr="00C66013">
              <w:rPr>
                <w:rFonts w:ascii="GHEA Mariam" w:hAnsi="GHEA Mariam" w:cs="Calibri"/>
                <w:bCs/>
                <w:sz w:val="24"/>
                <w:szCs w:val="24"/>
                <w:lang w:val="fr-FR" w:eastAsia="en-US"/>
              </w:rPr>
              <w:t xml:space="preserve"> </w:t>
            </w:r>
            <w:r w:rsidRPr="00C66013">
              <w:rPr>
                <w:rFonts w:ascii="GHEA Mariam" w:hAnsi="GHEA Mariam" w:cs="Calibri"/>
                <w:bCs/>
                <w:sz w:val="24"/>
                <w:szCs w:val="24"/>
                <w:lang w:eastAsia="en-US"/>
              </w:rPr>
              <w:t>ԲՅՈՒՋԵԻ</w:t>
            </w:r>
            <w:r w:rsidRPr="00C66013">
              <w:rPr>
                <w:rFonts w:ascii="GHEA Mariam" w:hAnsi="GHEA Mariam" w:cs="Calibri"/>
                <w:bCs/>
                <w:sz w:val="24"/>
                <w:szCs w:val="24"/>
                <w:lang w:val="fr-FR" w:eastAsia="en-US"/>
              </w:rPr>
              <w:t xml:space="preserve"> </w:t>
            </w:r>
            <w:r w:rsidRPr="00C66013">
              <w:rPr>
                <w:rFonts w:ascii="GHEA Mariam" w:hAnsi="GHEA Mariam" w:cs="Calibri"/>
                <w:bCs/>
                <w:sz w:val="24"/>
                <w:szCs w:val="24"/>
                <w:lang w:eastAsia="en-US"/>
              </w:rPr>
              <w:t>ՄԱՍԻՆ</w:t>
            </w:r>
            <w:r w:rsidRPr="00C66013">
              <w:rPr>
                <w:rFonts w:ascii="GHEA Mariam" w:hAnsi="GHEA Mariam" w:cs="Calibri"/>
                <w:bCs/>
                <w:sz w:val="24"/>
                <w:szCs w:val="24"/>
                <w:lang w:val="fr-FR" w:eastAsia="en-US"/>
              </w:rPr>
              <w:t xml:space="preserve">» </w:t>
            </w:r>
            <w:r w:rsidRPr="00C66013">
              <w:rPr>
                <w:rFonts w:ascii="GHEA Mariam" w:hAnsi="GHEA Mariam" w:cs="Calibri"/>
                <w:bCs/>
                <w:sz w:val="24"/>
                <w:szCs w:val="24"/>
                <w:lang w:eastAsia="en-US"/>
              </w:rPr>
              <w:t>ՀԱՅԱՍՏԱՆԻ</w:t>
            </w:r>
            <w:r w:rsidRPr="00C66013">
              <w:rPr>
                <w:rFonts w:ascii="GHEA Mariam" w:hAnsi="GHEA Mariam" w:cs="Calibri"/>
                <w:bCs/>
                <w:sz w:val="24"/>
                <w:szCs w:val="24"/>
                <w:lang w:val="fr-FR" w:eastAsia="en-US"/>
              </w:rPr>
              <w:t xml:space="preserve"> </w:t>
            </w:r>
            <w:r w:rsidRPr="00C66013">
              <w:rPr>
                <w:rFonts w:ascii="GHEA Mariam" w:hAnsi="GHEA Mariam" w:cs="Calibri"/>
                <w:bCs/>
                <w:sz w:val="24"/>
                <w:szCs w:val="24"/>
                <w:lang w:eastAsia="en-US"/>
              </w:rPr>
              <w:t>ՀԱՆՐԱՊԵՏՈՒԹՅԱՆ</w:t>
            </w:r>
            <w:r w:rsidRPr="00C66013">
              <w:rPr>
                <w:rFonts w:ascii="GHEA Mariam" w:hAnsi="GHEA Mariam" w:cs="Calibri"/>
                <w:bCs/>
                <w:sz w:val="24"/>
                <w:szCs w:val="24"/>
                <w:lang w:val="fr-FR" w:eastAsia="en-US"/>
              </w:rPr>
              <w:t xml:space="preserve"> </w:t>
            </w:r>
            <w:r w:rsidRPr="00C66013">
              <w:rPr>
                <w:rFonts w:ascii="GHEA Mariam" w:hAnsi="GHEA Mariam" w:cs="Calibri"/>
                <w:bCs/>
                <w:sz w:val="24"/>
                <w:szCs w:val="24"/>
                <w:lang w:eastAsia="en-US"/>
              </w:rPr>
              <w:t>ՕՐԵՆՔԻ</w:t>
            </w:r>
            <w:r w:rsidRPr="00C66013">
              <w:rPr>
                <w:rFonts w:ascii="GHEA Mariam" w:hAnsi="GHEA Mariam" w:cs="Calibri"/>
                <w:bCs/>
                <w:sz w:val="24"/>
                <w:szCs w:val="24"/>
                <w:lang w:val="fr-FR" w:eastAsia="en-US"/>
              </w:rPr>
              <w:t xml:space="preserve"> </w:t>
            </w:r>
          </w:p>
          <w:p w:rsidR="00C66013" w:rsidRDefault="00AB514A" w:rsidP="00C66013">
            <w:pPr>
              <w:jc w:val="center"/>
              <w:rPr>
                <w:rFonts w:ascii="GHEA Mariam" w:hAnsi="GHEA Mariam" w:cs="Calibri"/>
                <w:bCs/>
                <w:spacing w:val="-4"/>
                <w:sz w:val="24"/>
                <w:szCs w:val="24"/>
                <w:lang w:val="fr-FR" w:eastAsia="en-US"/>
              </w:rPr>
            </w:pPr>
            <w:r w:rsidRPr="00C66013">
              <w:rPr>
                <w:rFonts w:ascii="GHEA Mariam" w:hAnsi="GHEA Mariam" w:cs="Calibri"/>
                <w:bCs/>
                <w:sz w:val="24"/>
                <w:szCs w:val="24"/>
                <w:lang w:val="fr-FR" w:eastAsia="en-US"/>
              </w:rPr>
              <w:t xml:space="preserve">N 1 </w:t>
            </w:r>
            <w:r w:rsidRPr="00C66013">
              <w:rPr>
                <w:rFonts w:ascii="GHEA Mariam" w:hAnsi="GHEA Mariam" w:cs="Calibri"/>
                <w:bCs/>
                <w:sz w:val="24"/>
                <w:szCs w:val="24"/>
                <w:lang w:eastAsia="en-US"/>
              </w:rPr>
              <w:t>ՀԱՎԵԼՎԱԾԻ</w:t>
            </w:r>
            <w:r w:rsidRPr="00C66013">
              <w:rPr>
                <w:rFonts w:ascii="GHEA Mariam" w:hAnsi="GHEA Mariam" w:cs="Calibri"/>
                <w:bCs/>
                <w:sz w:val="24"/>
                <w:szCs w:val="24"/>
                <w:lang w:val="fr-FR" w:eastAsia="en-US"/>
              </w:rPr>
              <w:t xml:space="preserve"> N </w:t>
            </w:r>
            <w:r w:rsidRPr="00C66013">
              <w:rPr>
                <w:rFonts w:ascii="GHEA Mariam" w:hAnsi="GHEA Mariam" w:cs="Calibri"/>
                <w:bCs/>
                <w:spacing w:val="-4"/>
                <w:sz w:val="24"/>
                <w:szCs w:val="24"/>
                <w:lang w:val="fr-FR" w:eastAsia="en-US"/>
              </w:rPr>
              <w:t xml:space="preserve">2 </w:t>
            </w:r>
            <w:r w:rsidRPr="00C66013">
              <w:rPr>
                <w:rFonts w:ascii="GHEA Mariam" w:hAnsi="GHEA Mariam" w:cs="Calibri"/>
                <w:bCs/>
                <w:spacing w:val="-4"/>
                <w:sz w:val="24"/>
                <w:szCs w:val="24"/>
                <w:lang w:eastAsia="en-US"/>
              </w:rPr>
              <w:t>ԱՂՅՈՒՍԱԿՈՒՄ</w:t>
            </w:r>
            <w:r w:rsidRPr="00C66013">
              <w:rPr>
                <w:rFonts w:ascii="GHEA Mariam" w:hAnsi="GHEA Mariam" w:cs="Calibri"/>
                <w:bCs/>
                <w:spacing w:val="-4"/>
                <w:sz w:val="24"/>
                <w:szCs w:val="24"/>
                <w:lang w:val="fr-FR" w:eastAsia="en-US"/>
              </w:rPr>
              <w:t xml:space="preserve"> </w:t>
            </w:r>
            <w:r w:rsidRPr="00C66013">
              <w:rPr>
                <w:rFonts w:ascii="GHEA Mariam" w:hAnsi="GHEA Mariam" w:cs="Calibri"/>
                <w:bCs/>
                <w:spacing w:val="-4"/>
                <w:sz w:val="24"/>
                <w:szCs w:val="24"/>
                <w:lang w:eastAsia="en-US"/>
              </w:rPr>
              <w:t>ԿԱՏԱՐՎՈՂ</w:t>
            </w:r>
            <w:r w:rsidRPr="00C66013">
              <w:rPr>
                <w:rFonts w:ascii="GHEA Mariam" w:hAnsi="GHEA Mariam" w:cs="Calibri"/>
                <w:bCs/>
                <w:spacing w:val="-4"/>
                <w:sz w:val="24"/>
                <w:szCs w:val="24"/>
                <w:lang w:val="fr-FR" w:eastAsia="en-US"/>
              </w:rPr>
              <w:t xml:space="preserve"> </w:t>
            </w:r>
            <w:r w:rsidRPr="00C66013">
              <w:rPr>
                <w:rFonts w:ascii="GHEA Mariam" w:hAnsi="GHEA Mariam" w:cs="Calibri"/>
                <w:bCs/>
                <w:spacing w:val="-4"/>
                <w:sz w:val="24"/>
                <w:szCs w:val="24"/>
                <w:lang w:eastAsia="en-US"/>
              </w:rPr>
              <w:t>ՎԵՐԱԲԱՇԽՈՒՄԸ</w:t>
            </w:r>
            <w:r w:rsidRPr="00C66013">
              <w:rPr>
                <w:rFonts w:ascii="GHEA Mariam" w:hAnsi="GHEA Mariam" w:cs="Calibri"/>
                <w:bCs/>
                <w:spacing w:val="-4"/>
                <w:sz w:val="24"/>
                <w:szCs w:val="24"/>
                <w:lang w:val="fr-FR" w:eastAsia="en-US"/>
              </w:rPr>
              <w:t xml:space="preserve"> </w:t>
            </w:r>
            <w:r w:rsidRPr="00C66013">
              <w:rPr>
                <w:rFonts w:ascii="GHEA Mariam" w:hAnsi="GHEA Mariam" w:cs="Calibri"/>
                <w:bCs/>
                <w:spacing w:val="-4"/>
                <w:sz w:val="24"/>
                <w:szCs w:val="24"/>
                <w:lang w:eastAsia="en-US"/>
              </w:rPr>
              <w:t>ԵՎ</w:t>
            </w:r>
            <w:r w:rsidRPr="00C66013">
              <w:rPr>
                <w:rFonts w:ascii="GHEA Mariam" w:hAnsi="GHEA Mariam" w:cs="Calibri"/>
                <w:bCs/>
                <w:spacing w:val="-4"/>
                <w:sz w:val="24"/>
                <w:szCs w:val="24"/>
                <w:lang w:val="fr-FR" w:eastAsia="en-US"/>
              </w:rPr>
              <w:t xml:space="preserve"> </w:t>
            </w:r>
            <w:r w:rsidRPr="00C66013">
              <w:rPr>
                <w:rFonts w:ascii="GHEA Mariam" w:hAnsi="GHEA Mariam" w:cs="Calibri"/>
                <w:bCs/>
                <w:spacing w:val="-4"/>
                <w:sz w:val="24"/>
                <w:szCs w:val="24"/>
                <w:lang w:eastAsia="en-US"/>
              </w:rPr>
              <w:t>ՀԱՅԱՍՏԱՆԻ</w:t>
            </w:r>
            <w:r w:rsidRPr="00C66013">
              <w:rPr>
                <w:rFonts w:ascii="GHEA Mariam" w:hAnsi="GHEA Mariam" w:cs="Calibri"/>
                <w:bCs/>
                <w:spacing w:val="-4"/>
                <w:sz w:val="24"/>
                <w:szCs w:val="24"/>
                <w:lang w:val="fr-FR" w:eastAsia="en-US"/>
              </w:rPr>
              <w:t xml:space="preserve"> </w:t>
            </w:r>
            <w:r w:rsidRPr="00C66013">
              <w:rPr>
                <w:rFonts w:ascii="GHEA Mariam" w:hAnsi="GHEA Mariam" w:cs="Calibri"/>
                <w:bCs/>
                <w:spacing w:val="-4"/>
                <w:sz w:val="24"/>
                <w:szCs w:val="24"/>
                <w:lang w:eastAsia="en-US"/>
              </w:rPr>
              <w:t>ՀԱՆՐԱՊԵՏՈՒԹՅԱՆ</w:t>
            </w:r>
            <w:r w:rsidRPr="00C66013">
              <w:rPr>
                <w:rFonts w:ascii="GHEA Mariam" w:hAnsi="GHEA Mariam" w:cs="Calibri"/>
                <w:bCs/>
                <w:spacing w:val="-4"/>
                <w:sz w:val="24"/>
                <w:szCs w:val="24"/>
                <w:lang w:val="fr-FR" w:eastAsia="en-US"/>
              </w:rPr>
              <w:t xml:space="preserve"> </w:t>
            </w:r>
            <w:r w:rsidRPr="00C66013">
              <w:rPr>
                <w:rFonts w:ascii="GHEA Mariam" w:hAnsi="GHEA Mariam" w:cs="Calibri"/>
                <w:bCs/>
                <w:spacing w:val="-4"/>
                <w:sz w:val="24"/>
                <w:szCs w:val="24"/>
                <w:lang w:eastAsia="en-US"/>
              </w:rPr>
              <w:t>ԿԱՌԱՎԱՐՈՒԹՅԱՆ</w:t>
            </w:r>
            <w:r w:rsidRPr="00C66013">
              <w:rPr>
                <w:rFonts w:ascii="GHEA Mariam" w:hAnsi="GHEA Mariam" w:cs="Calibri"/>
                <w:bCs/>
                <w:spacing w:val="-4"/>
                <w:sz w:val="24"/>
                <w:szCs w:val="24"/>
                <w:lang w:val="fr-FR" w:eastAsia="en-US"/>
              </w:rPr>
              <w:t xml:space="preserve"> </w:t>
            </w:r>
          </w:p>
          <w:p w:rsidR="00AB514A" w:rsidRPr="00C66013" w:rsidRDefault="00AB514A" w:rsidP="00C66013">
            <w:pPr>
              <w:jc w:val="center"/>
              <w:rPr>
                <w:rFonts w:ascii="GHEA Mariam" w:hAnsi="GHEA Mariam" w:cs="Calibri"/>
                <w:bCs/>
                <w:sz w:val="24"/>
                <w:szCs w:val="24"/>
                <w:lang w:val="fr-FR" w:eastAsia="en-US"/>
              </w:rPr>
            </w:pPr>
            <w:r w:rsidRPr="00C66013">
              <w:rPr>
                <w:rFonts w:ascii="GHEA Mariam" w:hAnsi="GHEA Mariam" w:cs="Calibri"/>
                <w:bCs/>
                <w:spacing w:val="-4"/>
                <w:sz w:val="24"/>
                <w:szCs w:val="24"/>
                <w:lang w:val="fr-FR" w:eastAsia="en-US"/>
              </w:rPr>
              <w:t xml:space="preserve">2024 </w:t>
            </w:r>
            <w:r w:rsidRPr="00C66013">
              <w:rPr>
                <w:rFonts w:ascii="GHEA Mariam" w:hAnsi="GHEA Mariam" w:cs="Calibri"/>
                <w:bCs/>
                <w:spacing w:val="-4"/>
                <w:sz w:val="24"/>
                <w:szCs w:val="24"/>
                <w:lang w:eastAsia="en-US"/>
              </w:rPr>
              <w:t>ԹՎԱԿԱՆԻ</w:t>
            </w:r>
            <w:r w:rsidRPr="00C66013">
              <w:rPr>
                <w:rFonts w:ascii="GHEA Mariam" w:hAnsi="GHEA Mariam" w:cs="Calibri"/>
                <w:bCs/>
                <w:spacing w:val="-4"/>
                <w:sz w:val="24"/>
                <w:szCs w:val="24"/>
                <w:lang w:val="fr-FR" w:eastAsia="en-US"/>
              </w:rPr>
              <w:t xml:space="preserve"> </w:t>
            </w:r>
            <w:r w:rsidRPr="00C66013">
              <w:rPr>
                <w:rFonts w:ascii="GHEA Mariam" w:hAnsi="GHEA Mariam" w:cs="Calibri"/>
                <w:bCs/>
                <w:spacing w:val="-4"/>
                <w:sz w:val="24"/>
                <w:szCs w:val="24"/>
                <w:lang w:eastAsia="en-US"/>
              </w:rPr>
              <w:t>ԴԵԿՏԵՄԲԵՐԻ</w:t>
            </w:r>
            <w:r w:rsidRPr="00C66013">
              <w:rPr>
                <w:rFonts w:ascii="GHEA Mariam" w:hAnsi="GHEA Mariam" w:cs="Calibri"/>
                <w:bCs/>
                <w:spacing w:val="-4"/>
                <w:sz w:val="24"/>
                <w:szCs w:val="24"/>
                <w:lang w:val="fr-FR" w:eastAsia="en-US"/>
              </w:rPr>
              <w:t xml:space="preserve"> 27-</w:t>
            </w:r>
            <w:r w:rsidRPr="00C66013">
              <w:rPr>
                <w:rFonts w:ascii="GHEA Mariam" w:hAnsi="GHEA Mariam" w:cs="Calibri"/>
                <w:bCs/>
                <w:sz w:val="24"/>
                <w:szCs w:val="24"/>
                <w:lang w:eastAsia="en-US"/>
              </w:rPr>
              <w:t>Ի</w:t>
            </w:r>
            <w:r w:rsidRPr="00C66013">
              <w:rPr>
                <w:rFonts w:ascii="GHEA Mariam" w:hAnsi="GHEA Mariam" w:cs="Calibri"/>
                <w:bCs/>
                <w:sz w:val="24"/>
                <w:szCs w:val="24"/>
                <w:lang w:val="fr-FR" w:eastAsia="en-US"/>
              </w:rPr>
              <w:t xml:space="preserve"> N 2060-</w:t>
            </w:r>
            <w:r w:rsidRPr="00C66013">
              <w:rPr>
                <w:rFonts w:ascii="GHEA Mariam" w:hAnsi="GHEA Mariam" w:cs="Calibri"/>
                <w:bCs/>
                <w:sz w:val="24"/>
                <w:szCs w:val="24"/>
                <w:lang w:eastAsia="en-US"/>
              </w:rPr>
              <w:t>Ն</w:t>
            </w:r>
            <w:r w:rsidRPr="00C66013">
              <w:rPr>
                <w:rFonts w:ascii="GHEA Mariam" w:hAnsi="GHEA Mariam" w:cs="Calibri"/>
                <w:bCs/>
                <w:sz w:val="24"/>
                <w:szCs w:val="24"/>
                <w:lang w:val="fr-FR" w:eastAsia="en-US"/>
              </w:rPr>
              <w:t xml:space="preserve"> </w:t>
            </w:r>
            <w:r w:rsidRPr="00C66013">
              <w:rPr>
                <w:rFonts w:ascii="GHEA Mariam" w:hAnsi="GHEA Mariam" w:cs="Calibri"/>
                <w:bCs/>
                <w:sz w:val="24"/>
                <w:szCs w:val="24"/>
                <w:lang w:eastAsia="en-US"/>
              </w:rPr>
              <w:t>ՈՐՈՇՄԱՆ</w:t>
            </w:r>
            <w:r w:rsidRPr="00C66013">
              <w:rPr>
                <w:rFonts w:ascii="GHEA Mariam" w:hAnsi="GHEA Mariam" w:cs="Calibri"/>
                <w:bCs/>
                <w:sz w:val="24"/>
                <w:szCs w:val="24"/>
                <w:lang w:val="fr-FR" w:eastAsia="en-US"/>
              </w:rPr>
              <w:t xml:space="preserve"> N 5 </w:t>
            </w:r>
            <w:r w:rsidRPr="00C66013">
              <w:rPr>
                <w:rFonts w:ascii="GHEA Mariam" w:hAnsi="GHEA Mariam" w:cs="Calibri"/>
                <w:bCs/>
                <w:sz w:val="24"/>
                <w:szCs w:val="24"/>
                <w:lang w:eastAsia="en-US"/>
              </w:rPr>
              <w:t>ՀԱՎԵԼՎԱԾԻ</w:t>
            </w:r>
            <w:r w:rsidRPr="00C66013">
              <w:rPr>
                <w:rFonts w:ascii="GHEA Mariam" w:hAnsi="GHEA Mariam" w:cs="Calibri"/>
                <w:bCs/>
                <w:sz w:val="24"/>
                <w:szCs w:val="24"/>
                <w:lang w:val="fr-FR" w:eastAsia="en-US"/>
              </w:rPr>
              <w:t xml:space="preserve"> N 1 </w:t>
            </w:r>
            <w:r w:rsidRPr="00C66013">
              <w:rPr>
                <w:rFonts w:ascii="GHEA Mariam" w:hAnsi="GHEA Mariam" w:cs="Calibri"/>
                <w:bCs/>
                <w:sz w:val="24"/>
                <w:szCs w:val="24"/>
                <w:lang w:eastAsia="en-US"/>
              </w:rPr>
              <w:t>ԱՂՅՈՒՍԱԿՈՒՄ</w:t>
            </w:r>
            <w:r w:rsidRPr="00C66013">
              <w:rPr>
                <w:rFonts w:ascii="GHEA Mariam" w:hAnsi="GHEA Mariam" w:cs="Calibri"/>
                <w:bCs/>
                <w:sz w:val="24"/>
                <w:szCs w:val="24"/>
                <w:lang w:val="fr-FR" w:eastAsia="en-US"/>
              </w:rPr>
              <w:t xml:space="preserve"> </w:t>
            </w:r>
            <w:r w:rsidRPr="00C66013">
              <w:rPr>
                <w:rFonts w:ascii="GHEA Mariam" w:hAnsi="GHEA Mariam" w:cs="Calibri"/>
                <w:bCs/>
                <w:sz w:val="24"/>
                <w:szCs w:val="24"/>
                <w:lang w:eastAsia="en-US"/>
              </w:rPr>
              <w:t>ԿԱՏԱՐՎՈՂ</w:t>
            </w:r>
            <w:r w:rsidRPr="00C66013">
              <w:rPr>
                <w:rFonts w:ascii="GHEA Mariam" w:hAnsi="GHEA Mariam" w:cs="Calibri"/>
                <w:bCs/>
                <w:sz w:val="24"/>
                <w:szCs w:val="24"/>
                <w:lang w:val="fr-FR" w:eastAsia="en-US"/>
              </w:rPr>
              <w:t xml:space="preserve"> </w:t>
            </w:r>
            <w:r w:rsidRPr="00C66013">
              <w:rPr>
                <w:rFonts w:ascii="GHEA Mariam" w:hAnsi="GHEA Mariam" w:cs="Calibri"/>
                <w:bCs/>
                <w:sz w:val="24"/>
                <w:szCs w:val="24"/>
                <w:lang w:eastAsia="en-US"/>
              </w:rPr>
              <w:t>ՓՈՓՈԽՈՒԹՅՈՒՆՆԵՐԸ</w:t>
            </w:r>
            <w:r w:rsidRPr="00C66013">
              <w:rPr>
                <w:rFonts w:ascii="GHEA Mariam" w:hAnsi="GHEA Mariam" w:cs="Calibri"/>
                <w:bCs/>
                <w:sz w:val="24"/>
                <w:szCs w:val="24"/>
                <w:lang w:val="fr-FR" w:eastAsia="en-US"/>
              </w:rPr>
              <w:t xml:space="preserve"> </w:t>
            </w:r>
            <w:r w:rsidRPr="00C66013">
              <w:rPr>
                <w:rFonts w:ascii="GHEA Mariam" w:hAnsi="GHEA Mariam" w:cs="Calibri"/>
                <w:bCs/>
                <w:sz w:val="24"/>
                <w:szCs w:val="24"/>
                <w:lang w:eastAsia="en-US"/>
              </w:rPr>
              <w:t>ԵՎ</w:t>
            </w:r>
            <w:r w:rsidRPr="00C66013">
              <w:rPr>
                <w:rFonts w:ascii="GHEA Mariam" w:hAnsi="GHEA Mariam" w:cs="Calibri"/>
                <w:bCs/>
                <w:sz w:val="24"/>
                <w:szCs w:val="24"/>
                <w:lang w:val="fr-FR" w:eastAsia="en-US"/>
              </w:rPr>
              <w:t xml:space="preserve"> </w:t>
            </w:r>
            <w:r w:rsidRPr="00C66013">
              <w:rPr>
                <w:rFonts w:ascii="GHEA Mariam" w:hAnsi="GHEA Mariam" w:cs="Calibri"/>
                <w:bCs/>
                <w:sz w:val="24"/>
                <w:szCs w:val="24"/>
                <w:lang w:eastAsia="en-US"/>
              </w:rPr>
              <w:t>ԼՐԱՑՈՒՄՆԵՐԸ</w:t>
            </w:r>
          </w:p>
        </w:tc>
      </w:tr>
      <w:tr w:rsidR="00AB514A" w:rsidRPr="006978F9" w:rsidTr="00AB514A">
        <w:trPr>
          <w:trHeight w:val="1275"/>
        </w:trPr>
        <w:tc>
          <w:tcPr>
            <w:tcW w:w="16100" w:type="dxa"/>
            <w:gridSpan w:val="12"/>
            <w:vMerge/>
            <w:tcBorders>
              <w:top w:val="nil"/>
              <w:left w:val="nil"/>
              <w:bottom w:val="nil"/>
              <w:right w:val="nil"/>
            </w:tcBorders>
            <w:vAlign w:val="center"/>
            <w:hideMark/>
          </w:tcPr>
          <w:p w:rsidR="00AB514A" w:rsidRPr="00AB514A" w:rsidRDefault="00AB514A" w:rsidP="00AB514A">
            <w:pPr>
              <w:rPr>
                <w:rFonts w:ascii="GHEA Mariam" w:hAnsi="GHEA Mariam" w:cs="Calibri"/>
                <w:b/>
                <w:bCs/>
                <w:lang w:val="fr-FR" w:eastAsia="en-US"/>
              </w:rPr>
            </w:pPr>
          </w:p>
        </w:tc>
      </w:tr>
      <w:tr w:rsidR="00AB514A" w:rsidRPr="00AB514A" w:rsidTr="00AB514A">
        <w:trPr>
          <w:gridAfter w:val="1"/>
          <w:wAfter w:w="14" w:type="dxa"/>
          <w:trHeight w:val="243"/>
        </w:trPr>
        <w:tc>
          <w:tcPr>
            <w:tcW w:w="656" w:type="dxa"/>
            <w:tcBorders>
              <w:top w:val="nil"/>
              <w:left w:val="nil"/>
              <w:bottom w:val="nil"/>
              <w:right w:val="nil"/>
            </w:tcBorders>
            <w:shd w:val="clear" w:color="auto" w:fill="auto"/>
            <w:noWrap/>
            <w:vAlign w:val="bottom"/>
            <w:hideMark/>
          </w:tcPr>
          <w:p w:rsidR="00AB514A" w:rsidRPr="00AB514A" w:rsidRDefault="00AB514A" w:rsidP="00AB514A">
            <w:pPr>
              <w:rPr>
                <w:rFonts w:ascii="GHEA Mariam" w:hAnsi="GHEA Mariam"/>
                <w:lang w:val="fr-FR" w:eastAsia="en-US"/>
              </w:rPr>
            </w:pPr>
          </w:p>
        </w:tc>
        <w:tc>
          <w:tcPr>
            <w:tcW w:w="1160" w:type="dxa"/>
            <w:tcBorders>
              <w:top w:val="nil"/>
              <w:left w:val="nil"/>
              <w:bottom w:val="nil"/>
              <w:right w:val="nil"/>
            </w:tcBorders>
            <w:shd w:val="clear" w:color="auto" w:fill="auto"/>
            <w:noWrap/>
            <w:vAlign w:val="bottom"/>
            <w:hideMark/>
          </w:tcPr>
          <w:p w:rsidR="00AB514A" w:rsidRPr="00AB514A" w:rsidRDefault="00AB514A" w:rsidP="00AB514A">
            <w:pPr>
              <w:rPr>
                <w:rFonts w:ascii="GHEA Mariam" w:hAnsi="GHEA Mariam"/>
                <w:lang w:val="fr-FR" w:eastAsia="en-US"/>
              </w:rPr>
            </w:pPr>
          </w:p>
        </w:tc>
        <w:tc>
          <w:tcPr>
            <w:tcW w:w="1600" w:type="dxa"/>
            <w:gridSpan w:val="2"/>
            <w:tcBorders>
              <w:top w:val="nil"/>
              <w:left w:val="nil"/>
              <w:bottom w:val="nil"/>
              <w:right w:val="nil"/>
            </w:tcBorders>
            <w:shd w:val="clear" w:color="auto" w:fill="auto"/>
            <w:noWrap/>
            <w:vAlign w:val="bottom"/>
            <w:hideMark/>
          </w:tcPr>
          <w:p w:rsidR="00AB514A" w:rsidRPr="00AB514A" w:rsidRDefault="00AB514A" w:rsidP="00AB514A">
            <w:pPr>
              <w:rPr>
                <w:rFonts w:ascii="GHEA Mariam" w:hAnsi="GHEA Mariam"/>
                <w:lang w:val="fr-FR" w:eastAsia="en-US"/>
              </w:rPr>
            </w:pPr>
          </w:p>
        </w:tc>
        <w:tc>
          <w:tcPr>
            <w:tcW w:w="2794" w:type="dxa"/>
            <w:gridSpan w:val="2"/>
            <w:tcBorders>
              <w:top w:val="nil"/>
              <w:left w:val="nil"/>
              <w:bottom w:val="nil"/>
              <w:right w:val="nil"/>
            </w:tcBorders>
            <w:shd w:val="clear" w:color="auto" w:fill="auto"/>
            <w:noWrap/>
            <w:vAlign w:val="bottom"/>
            <w:hideMark/>
          </w:tcPr>
          <w:p w:rsidR="00AB514A" w:rsidRPr="00AB514A" w:rsidRDefault="00AB514A" w:rsidP="00AB514A">
            <w:pPr>
              <w:rPr>
                <w:rFonts w:ascii="GHEA Mariam" w:hAnsi="GHEA Mariam"/>
                <w:lang w:val="fr-FR" w:eastAsia="en-US"/>
              </w:rPr>
            </w:pPr>
          </w:p>
        </w:tc>
        <w:tc>
          <w:tcPr>
            <w:tcW w:w="3060" w:type="dxa"/>
            <w:tcBorders>
              <w:top w:val="nil"/>
              <w:left w:val="nil"/>
              <w:bottom w:val="nil"/>
              <w:right w:val="nil"/>
            </w:tcBorders>
            <w:shd w:val="clear" w:color="auto" w:fill="auto"/>
            <w:noWrap/>
            <w:vAlign w:val="bottom"/>
            <w:hideMark/>
          </w:tcPr>
          <w:p w:rsidR="00AB514A" w:rsidRPr="00AB514A" w:rsidRDefault="00AB514A" w:rsidP="00AB514A">
            <w:pPr>
              <w:rPr>
                <w:rFonts w:ascii="GHEA Mariam" w:hAnsi="GHEA Mariam"/>
                <w:lang w:val="fr-FR" w:eastAsia="en-US"/>
              </w:rPr>
            </w:pPr>
          </w:p>
        </w:tc>
        <w:tc>
          <w:tcPr>
            <w:tcW w:w="3514" w:type="dxa"/>
            <w:tcBorders>
              <w:top w:val="nil"/>
              <w:left w:val="nil"/>
              <w:bottom w:val="nil"/>
              <w:right w:val="nil"/>
            </w:tcBorders>
            <w:shd w:val="clear" w:color="auto" w:fill="auto"/>
            <w:noWrap/>
            <w:vAlign w:val="bottom"/>
            <w:hideMark/>
          </w:tcPr>
          <w:p w:rsidR="00AB514A" w:rsidRPr="00AB514A" w:rsidRDefault="00AB514A" w:rsidP="00AB514A">
            <w:pPr>
              <w:rPr>
                <w:rFonts w:ascii="GHEA Mariam" w:hAnsi="GHEA Mariam"/>
                <w:lang w:val="fr-FR" w:eastAsia="en-US"/>
              </w:rPr>
            </w:pPr>
          </w:p>
        </w:tc>
        <w:tc>
          <w:tcPr>
            <w:tcW w:w="1162" w:type="dxa"/>
            <w:tcBorders>
              <w:top w:val="nil"/>
              <w:left w:val="nil"/>
              <w:bottom w:val="nil"/>
              <w:right w:val="nil"/>
            </w:tcBorders>
            <w:shd w:val="clear" w:color="auto" w:fill="auto"/>
            <w:noWrap/>
            <w:vAlign w:val="bottom"/>
            <w:hideMark/>
          </w:tcPr>
          <w:p w:rsidR="00AB514A" w:rsidRPr="00AB514A" w:rsidRDefault="00AB514A" w:rsidP="00AB514A">
            <w:pPr>
              <w:rPr>
                <w:rFonts w:ascii="GHEA Mariam" w:hAnsi="GHEA Mariam"/>
                <w:lang w:val="fr-FR" w:eastAsia="en-US"/>
              </w:rPr>
            </w:pPr>
          </w:p>
        </w:tc>
        <w:tc>
          <w:tcPr>
            <w:tcW w:w="2140" w:type="dxa"/>
            <w:gridSpan w:val="2"/>
            <w:tcBorders>
              <w:top w:val="nil"/>
              <w:left w:val="nil"/>
              <w:bottom w:val="single" w:sz="4" w:space="0" w:color="auto"/>
              <w:right w:val="nil"/>
            </w:tcBorders>
            <w:shd w:val="clear" w:color="000000" w:fill="FFFFFF"/>
            <w:vAlign w:val="bottom"/>
            <w:hideMark/>
          </w:tcPr>
          <w:p w:rsidR="00C66013" w:rsidRDefault="00C66013" w:rsidP="00AB514A">
            <w:pPr>
              <w:jc w:val="right"/>
              <w:rPr>
                <w:rFonts w:ascii="GHEA Mariam" w:hAnsi="GHEA Mariam" w:cs="Calibri"/>
                <w:lang w:val="fr-FR" w:eastAsia="en-US"/>
              </w:rPr>
            </w:pPr>
          </w:p>
          <w:p w:rsidR="00AB514A" w:rsidRPr="00AB514A" w:rsidRDefault="00AB514A" w:rsidP="00AB514A">
            <w:pPr>
              <w:jc w:val="right"/>
              <w:rPr>
                <w:rFonts w:ascii="GHEA Mariam" w:hAnsi="GHEA Mariam" w:cs="Calibri"/>
                <w:lang w:eastAsia="en-US"/>
              </w:rPr>
            </w:pPr>
            <w:r w:rsidRPr="00AB514A">
              <w:rPr>
                <w:rFonts w:ascii="GHEA Mariam" w:hAnsi="GHEA Mariam" w:cs="Calibri"/>
                <w:lang w:eastAsia="en-US"/>
              </w:rPr>
              <w:t>(հազ</w:t>
            </w:r>
            <w:r>
              <w:rPr>
                <w:rFonts w:ascii="GHEA Mariam" w:hAnsi="GHEA Mariam" w:cs="Calibri"/>
                <w:lang w:val="hy-AM" w:eastAsia="en-US"/>
              </w:rPr>
              <w:t>.</w:t>
            </w:r>
            <w:r w:rsidRPr="00AB514A">
              <w:rPr>
                <w:rFonts w:ascii="GHEA Mariam" w:hAnsi="GHEA Mariam" w:cs="Calibri"/>
                <w:lang w:eastAsia="en-US"/>
              </w:rPr>
              <w:t xml:space="preserve"> դրամ)</w:t>
            </w:r>
          </w:p>
        </w:tc>
      </w:tr>
      <w:tr w:rsidR="00AB514A" w:rsidRPr="00AB514A" w:rsidTr="00AB514A">
        <w:trPr>
          <w:gridAfter w:val="1"/>
          <w:wAfter w:w="14" w:type="dxa"/>
          <w:trHeight w:val="1455"/>
        </w:trPr>
        <w:tc>
          <w:tcPr>
            <w:tcW w:w="65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B514A" w:rsidRPr="00AB514A" w:rsidRDefault="00AB514A" w:rsidP="00AB514A">
            <w:pPr>
              <w:jc w:val="center"/>
              <w:rPr>
                <w:rFonts w:ascii="GHEA Mariam" w:hAnsi="GHEA Mariam" w:cs="Calibri"/>
                <w:bCs/>
                <w:lang w:eastAsia="en-US"/>
              </w:rPr>
            </w:pPr>
            <w:r w:rsidRPr="00AB514A">
              <w:rPr>
                <w:rFonts w:ascii="GHEA Mariam" w:hAnsi="GHEA Mariam" w:cs="Calibri"/>
                <w:bCs/>
                <w:lang w:eastAsia="en-US"/>
              </w:rPr>
              <w:t xml:space="preserve"> ԲԳԿ</w:t>
            </w:r>
          </w:p>
        </w:tc>
        <w:tc>
          <w:tcPr>
            <w:tcW w:w="2760" w:type="dxa"/>
            <w:gridSpan w:val="3"/>
            <w:tcBorders>
              <w:top w:val="single" w:sz="4" w:space="0" w:color="auto"/>
              <w:left w:val="nil"/>
              <w:bottom w:val="single" w:sz="4" w:space="0" w:color="auto"/>
              <w:right w:val="single" w:sz="4" w:space="0" w:color="000000"/>
            </w:tcBorders>
            <w:shd w:val="clear" w:color="auto" w:fill="auto"/>
            <w:vAlign w:val="center"/>
            <w:hideMark/>
          </w:tcPr>
          <w:p w:rsidR="00AB514A" w:rsidRPr="00AB514A" w:rsidRDefault="00AB514A" w:rsidP="00AB514A">
            <w:pPr>
              <w:jc w:val="center"/>
              <w:rPr>
                <w:rFonts w:ascii="GHEA Mariam" w:hAnsi="GHEA Mariam" w:cs="Calibri"/>
                <w:bCs/>
                <w:lang w:eastAsia="en-US"/>
              </w:rPr>
            </w:pPr>
            <w:r w:rsidRPr="00AB514A">
              <w:rPr>
                <w:rFonts w:ascii="GHEA Mariam" w:hAnsi="GHEA Mariam" w:cs="Calibri"/>
                <w:bCs/>
                <w:lang w:eastAsia="en-US"/>
              </w:rPr>
              <w:t xml:space="preserve"> Ծրագրային դասիչը</w:t>
            </w:r>
          </w:p>
        </w:tc>
        <w:tc>
          <w:tcPr>
            <w:tcW w:w="2794"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B514A" w:rsidRPr="00AB514A" w:rsidRDefault="00AB514A" w:rsidP="00AB514A">
            <w:pPr>
              <w:jc w:val="center"/>
              <w:rPr>
                <w:rFonts w:ascii="GHEA Mariam" w:hAnsi="GHEA Mariam" w:cs="Calibri"/>
                <w:bCs/>
                <w:lang w:eastAsia="en-US"/>
              </w:rPr>
            </w:pPr>
            <w:r w:rsidRPr="00AB514A">
              <w:rPr>
                <w:rFonts w:ascii="GHEA Mariam" w:hAnsi="GHEA Mariam" w:cs="Calibri"/>
                <w:bCs/>
                <w:lang w:eastAsia="en-US"/>
              </w:rPr>
              <w:t xml:space="preserve"> ԲԳԿ/Ծրագրի /միջոցառման անվանումը</w:t>
            </w:r>
          </w:p>
        </w:tc>
        <w:tc>
          <w:tcPr>
            <w:tcW w:w="30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F26F6" w:rsidRDefault="00AB514A" w:rsidP="00AB514A">
            <w:pPr>
              <w:jc w:val="center"/>
              <w:rPr>
                <w:rFonts w:ascii="GHEA Mariam" w:hAnsi="GHEA Mariam" w:cs="Calibri"/>
                <w:bCs/>
                <w:lang w:eastAsia="en-US"/>
              </w:rPr>
            </w:pPr>
            <w:r w:rsidRPr="00AB514A">
              <w:rPr>
                <w:rFonts w:ascii="GHEA Mariam" w:hAnsi="GHEA Mariam" w:cs="Calibri"/>
                <w:bCs/>
                <w:lang w:eastAsia="en-US"/>
              </w:rPr>
              <w:t xml:space="preserve"> Ծրագրի նպատակը/</w:t>
            </w:r>
          </w:p>
          <w:p w:rsidR="00AB514A" w:rsidRPr="00AB514A" w:rsidRDefault="00AB514A" w:rsidP="00AB514A">
            <w:pPr>
              <w:jc w:val="center"/>
              <w:rPr>
                <w:rFonts w:ascii="GHEA Mariam" w:hAnsi="GHEA Mariam" w:cs="Calibri"/>
                <w:bCs/>
                <w:lang w:eastAsia="en-US"/>
              </w:rPr>
            </w:pPr>
            <w:r w:rsidRPr="00AB514A">
              <w:rPr>
                <w:rFonts w:ascii="GHEA Mariam" w:hAnsi="GHEA Mariam" w:cs="Calibri"/>
                <w:bCs/>
                <w:lang w:eastAsia="en-US"/>
              </w:rPr>
              <w:t>Միջոցառման նկարագրությունը</w:t>
            </w:r>
          </w:p>
        </w:tc>
        <w:tc>
          <w:tcPr>
            <w:tcW w:w="351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F26F6" w:rsidRDefault="00AB514A" w:rsidP="00AB514A">
            <w:pPr>
              <w:jc w:val="center"/>
              <w:rPr>
                <w:rFonts w:ascii="GHEA Mariam" w:hAnsi="GHEA Mariam" w:cs="Calibri"/>
                <w:bCs/>
                <w:lang w:eastAsia="en-US"/>
              </w:rPr>
            </w:pPr>
            <w:r w:rsidRPr="00AB514A">
              <w:rPr>
                <w:rFonts w:ascii="GHEA Mariam" w:hAnsi="GHEA Mariam" w:cs="Calibri"/>
                <w:bCs/>
                <w:lang w:eastAsia="en-US"/>
              </w:rPr>
              <w:t xml:space="preserve"> Վերջնական արդյունքի նկարագրությունը/</w:t>
            </w:r>
          </w:p>
          <w:p w:rsidR="00AB514A" w:rsidRPr="00AB514A" w:rsidRDefault="00AB514A" w:rsidP="00AB514A">
            <w:pPr>
              <w:jc w:val="center"/>
              <w:rPr>
                <w:rFonts w:ascii="GHEA Mariam" w:hAnsi="GHEA Mariam" w:cs="Calibri"/>
                <w:bCs/>
                <w:lang w:eastAsia="en-US"/>
              </w:rPr>
            </w:pPr>
            <w:r w:rsidRPr="00AB514A">
              <w:rPr>
                <w:rFonts w:ascii="GHEA Mariam" w:hAnsi="GHEA Mariam" w:cs="Calibri"/>
                <w:bCs/>
                <w:lang w:eastAsia="en-US"/>
              </w:rPr>
              <w:t>Միջոցառման տեսակը</w:t>
            </w:r>
          </w:p>
        </w:tc>
        <w:tc>
          <w:tcPr>
            <w:tcW w:w="3302" w:type="dxa"/>
            <w:gridSpan w:val="3"/>
            <w:tcBorders>
              <w:top w:val="single" w:sz="4" w:space="0" w:color="auto"/>
              <w:left w:val="nil"/>
              <w:bottom w:val="single" w:sz="4" w:space="0" w:color="auto"/>
              <w:right w:val="single" w:sz="4" w:space="0" w:color="000000"/>
            </w:tcBorders>
            <w:shd w:val="clear" w:color="000000" w:fill="FFFFFF"/>
            <w:vAlign w:val="center"/>
            <w:hideMark/>
          </w:tcPr>
          <w:p w:rsidR="00AB514A" w:rsidRPr="00AB514A" w:rsidRDefault="00AB514A" w:rsidP="00AB514A">
            <w:pPr>
              <w:jc w:val="center"/>
              <w:rPr>
                <w:rFonts w:ascii="GHEA Mariam" w:hAnsi="GHEA Mariam" w:cs="Calibri"/>
                <w:bCs/>
                <w:lang w:eastAsia="en-US"/>
              </w:rPr>
            </w:pPr>
            <w:r w:rsidRPr="00AB514A">
              <w:rPr>
                <w:rFonts w:ascii="GHEA Mariam" w:hAnsi="GHEA Mariam" w:cs="Calibri"/>
                <w:bCs/>
                <w:lang w:eastAsia="en-US"/>
              </w:rPr>
              <w:t>Ցուցանիշների փոփոխությունը</w:t>
            </w:r>
            <w:r w:rsidRPr="00AB514A">
              <w:rPr>
                <w:rFonts w:ascii="GHEA Mariam" w:hAnsi="GHEA Mariam" w:cs="Calibri"/>
                <w:bCs/>
                <w:lang w:eastAsia="en-US"/>
              </w:rPr>
              <w:br/>
              <w:t xml:space="preserve"> (ավելացումները նշված են դրական նշանով, իսկ նվազեցումները՝ փակագծերում)</w:t>
            </w:r>
          </w:p>
        </w:tc>
      </w:tr>
      <w:tr w:rsidR="00AB514A" w:rsidRPr="00AB514A" w:rsidTr="00AB514A">
        <w:trPr>
          <w:gridAfter w:val="1"/>
          <w:wAfter w:w="14" w:type="dxa"/>
          <w:trHeight w:val="690"/>
        </w:trPr>
        <w:tc>
          <w:tcPr>
            <w:tcW w:w="656" w:type="dxa"/>
            <w:vMerge/>
            <w:tcBorders>
              <w:top w:val="single" w:sz="4" w:space="0" w:color="auto"/>
              <w:left w:val="single" w:sz="4" w:space="0" w:color="auto"/>
              <w:bottom w:val="single" w:sz="4" w:space="0" w:color="000000"/>
              <w:right w:val="single" w:sz="4" w:space="0" w:color="auto"/>
            </w:tcBorders>
            <w:vAlign w:val="center"/>
            <w:hideMark/>
          </w:tcPr>
          <w:p w:rsidR="00AB514A" w:rsidRPr="00AB514A" w:rsidRDefault="00AB514A" w:rsidP="00AB514A">
            <w:pPr>
              <w:rPr>
                <w:rFonts w:ascii="GHEA Mariam" w:hAnsi="GHEA Mariam" w:cs="Calibri"/>
                <w:b/>
                <w:bCs/>
                <w:lang w:eastAsia="en-US"/>
              </w:rPr>
            </w:pPr>
          </w:p>
        </w:tc>
        <w:tc>
          <w:tcPr>
            <w:tcW w:w="1160" w:type="dxa"/>
            <w:tcBorders>
              <w:top w:val="single" w:sz="4" w:space="0" w:color="auto"/>
              <w:left w:val="nil"/>
              <w:bottom w:val="single" w:sz="4" w:space="0" w:color="auto"/>
              <w:right w:val="single" w:sz="4" w:space="0" w:color="auto"/>
            </w:tcBorders>
            <w:shd w:val="clear" w:color="auto" w:fill="auto"/>
            <w:vAlign w:val="center"/>
            <w:hideMark/>
          </w:tcPr>
          <w:p w:rsidR="00AB514A" w:rsidRPr="00AB514A" w:rsidRDefault="00AB514A" w:rsidP="00AB514A">
            <w:pPr>
              <w:jc w:val="center"/>
              <w:rPr>
                <w:rFonts w:ascii="GHEA Mariam" w:hAnsi="GHEA Mariam" w:cs="Calibri"/>
                <w:bCs/>
                <w:lang w:val="hy-AM" w:eastAsia="en-US"/>
              </w:rPr>
            </w:pPr>
            <w:r w:rsidRPr="00AB514A">
              <w:rPr>
                <w:rFonts w:ascii="GHEA Mariam" w:hAnsi="GHEA Mariam" w:cs="Calibri"/>
                <w:bCs/>
                <w:lang w:eastAsia="en-US"/>
              </w:rPr>
              <w:t xml:space="preserve"> ծրագիր</w:t>
            </w:r>
            <w:r>
              <w:rPr>
                <w:rFonts w:ascii="GHEA Mariam" w:hAnsi="GHEA Mariam" w:cs="Calibri"/>
                <w:bCs/>
                <w:lang w:val="hy-AM" w:eastAsia="en-US"/>
              </w:rPr>
              <w:t>ը</w:t>
            </w:r>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AB514A" w:rsidRPr="00AB514A" w:rsidRDefault="00AB514A" w:rsidP="00AB514A">
            <w:pPr>
              <w:jc w:val="center"/>
              <w:rPr>
                <w:rFonts w:ascii="GHEA Mariam" w:hAnsi="GHEA Mariam" w:cs="Calibri"/>
                <w:bCs/>
                <w:lang w:val="hy-AM" w:eastAsia="en-US"/>
              </w:rPr>
            </w:pPr>
            <w:r w:rsidRPr="00AB514A">
              <w:rPr>
                <w:rFonts w:ascii="GHEA Mariam" w:hAnsi="GHEA Mariam" w:cs="Calibri"/>
                <w:bCs/>
                <w:lang w:eastAsia="en-US"/>
              </w:rPr>
              <w:t xml:space="preserve"> միջոցառում</w:t>
            </w:r>
            <w:r>
              <w:rPr>
                <w:rFonts w:ascii="GHEA Mariam" w:hAnsi="GHEA Mariam" w:cs="Calibri"/>
                <w:bCs/>
                <w:lang w:val="hy-AM" w:eastAsia="en-US"/>
              </w:rPr>
              <w:t>ը</w:t>
            </w:r>
          </w:p>
        </w:tc>
        <w:tc>
          <w:tcPr>
            <w:tcW w:w="2794" w:type="dxa"/>
            <w:gridSpan w:val="2"/>
            <w:vMerge/>
            <w:tcBorders>
              <w:top w:val="single" w:sz="4" w:space="0" w:color="auto"/>
              <w:left w:val="single" w:sz="4" w:space="0" w:color="auto"/>
              <w:bottom w:val="single" w:sz="4" w:space="0" w:color="000000"/>
              <w:right w:val="single" w:sz="4" w:space="0" w:color="auto"/>
            </w:tcBorders>
            <w:vAlign w:val="center"/>
            <w:hideMark/>
          </w:tcPr>
          <w:p w:rsidR="00AB514A" w:rsidRPr="00AB514A" w:rsidRDefault="00AB514A" w:rsidP="00AB514A">
            <w:pPr>
              <w:rPr>
                <w:rFonts w:ascii="GHEA Mariam" w:hAnsi="GHEA Mariam" w:cs="Calibri"/>
                <w:b/>
                <w:bCs/>
                <w:lang w:eastAsia="en-US"/>
              </w:rPr>
            </w:pPr>
          </w:p>
        </w:tc>
        <w:tc>
          <w:tcPr>
            <w:tcW w:w="3060" w:type="dxa"/>
            <w:vMerge/>
            <w:tcBorders>
              <w:top w:val="single" w:sz="4" w:space="0" w:color="auto"/>
              <w:left w:val="single" w:sz="4" w:space="0" w:color="auto"/>
              <w:bottom w:val="single" w:sz="4" w:space="0" w:color="000000"/>
              <w:right w:val="single" w:sz="4" w:space="0" w:color="auto"/>
            </w:tcBorders>
            <w:vAlign w:val="center"/>
            <w:hideMark/>
          </w:tcPr>
          <w:p w:rsidR="00AB514A" w:rsidRPr="00AB514A" w:rsidRDefault="00AB514A" w:rsidP="00AB514A">
            <w:pPr>
              <w:rPr>
                <w:rFonts w:ascii="GHEA Mariam" w:hAnsi="GHEA Mariam" w:cs="Calibri"/>
                <w:b/>
                <w:bCs/>
                <w:lang w:eastAsia="en-US"/>
              </w:rPr>
            </w:pPr>
          </w:p>
        </w:tc>
        <w:tc>
          <w:tcPr>
            <w:tcW w:w="3514" w:type="dxa"/>
            <w:vMerge/>
            <w:tcBorders>
              <w:top w:val="single" w:sz="4" w:space="0" w:color="auto"/>
              <w:left w:val="single" w:sz="4" w:space="0" w:color="auto"/>
              <w:bottom w:val="single" w:sz="4" w:space="0" w:color="000000"/>
              <w:right w:val="single" w:sz="4" w:space="0" w:color="auto"/>
            </w:tcBorders>
            <w:vAlign w:val="center"/>
            <w:hideMark/>
          </w:tcPr>
          <w:p w:rsidR="00AB514A" w:rsidRPr="00AB514A" w:rsidRDefault="00AB514A" w:rsidP="00AB514A">
            <w:pPr>
              <w:rPr>
                <w:rFonts w:ascii="GHEA Mariam" w:hAnsi="GHEA Mariam" w:cs="Calibri"/>
                <w:b/>
                <w:bCs/>
                <w:lang w:eastAsia="en-US"/>
              </w:rPr>
            </w:pPr>
          </w:p>
        </w:tc>
        <w:tc>
          <w:tcPr>
            <w:tcW w:w="1162" w:type="dxa"/>
            <w:tcBorders>
              <w:top w:val="single" w:sz="4" w:space="0" w:color="auto"/>
              <w:left w:val="nil"/>
              <w:bottom w:val="single" w:sz="4" w:space="0" w:color="auto"/>
              <w:right w:val="single" w:sz="4" w:space="0" w:color="auto"/>
            </w:tcBorders>
            <w:shd w:val="clear" w:color="000000" w:fill="FFFFFF"/>
            <w:vAlign w:val="center"/>
            <w:hideMark/>
          </w:tcPr>
          <w:p w:rsidR="00AB514A" w:rsidRPr="00AB514A" w:rsidRDefault="00AB514A" w:rsidP="00AB514A">
            <w:pPr>
              <w:jc w:val="center"/>
              <w:rPr>
                <w:rFonts w:ascii="GHEA Mariam" w:hAnsi="GHEA Mariam" w:cs="Calibri"/>
                <w:bCs/>
                <w:lang w:eastAsia="en-US"/>
              </w:rPr>
            </w:pPr>
            <w:r w:rsidRPr="00AB514A">
              <w:rPr>
                <w:rFonts w:ascii="GHEA Mariam" w:hAnsi="GHEA Mariam" w:cs="Calibri"/>
                <w:bCs/>
                <w:lang w:eastAsia="en-US"/>
              </w:rPr>
              <w:t>առաջին կիսամյակ</w:t>
            </w:r>
          </w:p>
        </w:tc>
        <w:tc>
          <w:tcPr>
            <w:tcW w:w="1009" w:type="dxa"/>
            <w:tcBorders>
              <w:top w:val="single" w:sz="4" w:space="0" w:color="auto"/>
              <w:left w:val="nil"/>
              <w:bottom w:val="single" w:sz="4" w:space="0" w:color="auto"/>
              <w:right w:val="single" w:sz="4" w:space="0" w:color="auto"/>
            </w:tcBorders>
            <w:shd w:val="clear" w:color="auto" w:fill="auto"/>
            <w:vAlign w:val="center"/>
            <w:hideMark/>
          </w:tcPr>
          <w:p w:rsidR="00AB514A" w:rsidRPr="00AB514A" w:rsidRDefault="00AB514A" w:rsidP="00AB514A">
            <w:pPr>
              <w:jc w:val="center"/>
              <w:rPr>
                <w:rFonts w:ascii="GHEA Mariam" w:hAnsi="GHEA Mariam" w:cs="Calibri"/>
                <w:bCs/>
                <w:color w:val="000000"/>
                <w:lang w:eastAsia="en-US"/>
              </w:rPr>
            </w:pPr>
            <w:r w:rsidRPr="00AB514A">
              <w:rPr>
                <w:rFonts w:ascii="GHEA Mariam" w:hAnsi="GHEA Mariam" w:cs="Calibri"/>
                <w:bCs/>
                <w:color w:val="000000"/>
                <w:lang w:eastAsia="en-US"/>
              </w:rPr>
              <w:t>ինն ամիս</w:t>
            </w:r>
          </w:p>
        </w:tc>
        <w:tc>
          <w:tcPr>
            <w:tcW w:w="1131" w:type="dxa"/>
            <w:tcBorders>
              <w:top w:val="single" w:sz="4" w:space="0" w:color="auto"/>
              <w:left w:val="nil"/>
              <w:bottom w:val="single" w:sz="4" w:space="0" w:color="auto"/>
              <w:right w:val="single" w:sz="4" w:space="0" w:color="auto"/>
            </w:tcBorders>
            <w:shd w:val="clear" w:color="000000" w:fill="FFFFFF"/>
            <w:vAlign w:val="center"/>
            <w:hideMark/>
          </w:tcPr>
          <w:p w:rsidR="00AB514A" w:rsidRPr="00AB514A" w:rsidRDefault="00AB514A" w:rsidP="00AB514A">
            <w:pPr>
              <w:jc w:val="center"/>
              <w:rPr>
                <w:rFonts w:ascii="GHEA Mariam" w:hAnsi="GHEA Mariam" w:cs="Calibri"/>
                <w:bCs/>
                <w:lang w:eastAsia="en-US"/>
              </w:rPr>
            </w:pPr>
            <w:r w:rsidRPr="00AB514A">
              <w:rPr>
                <w:rFonts w:ascii="GHEA Mariam" w:hAnsi="GHEA Mariam" w:cs="Calibri"/>
                <w:bCs/>
                <w:lang w:eastAsia="en-US"/>
              </w:rPr>
              <w:t>տարի</w:t>
            </w:r>
          </w:p>
        </w:tc>
      </w:tr>
      <w:tr w:rsidR="00AB514A" w:rsidRPr="00AB514A" w:rsidTr="00AB514A">
        <w:trPr>
          <w:gridAfter w:val="1"/>
          <w:wAfter w:w="14" w:type="dxa"/>
          <w:trHeight w:val="60"/>
        </w:trPr>
        <w:tc>
          <w:tcPr>
            <w:tcW w:w="182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B514A" w:rsidRPr="00AB514A" w:rsidRDefault="00AB514A" w:rsidP="00AB514A">
            <w:pPr>
              <w:rPr>
                <w:rFonts w:ascii="GHEA Mariam" w:hAnsi="GHEA Mariam" w:cs="Calibri"/>
                <w:b/>
                <w:bCs/>
                <w:lang w:eastAsia="en-US"/>
              </w:rPr>
            </w:pPr>
            <w:r w:rsidRPr="00AB514A">
              <w:rPr>
                <w:rFonts w:ascii="GHEA Mariam" w:hAnsi="GHEA Mariam" w:cs="Calibri"/>
                <w:b/>
                <w:bCs/>
                <w:lang w:eastAsia="en-US"/>
              </w:rPr>
              <w:t>ԸՆԴԱՄԵՆԸ</w:t>
            </w:r>
          </w:p>
        </w:tc>
        <w:tc>
          <w:tcPr>
            <w:tcW w:w="1600" w:type="dxa"/>
            <w:gridSpan w:val="2"/>
            <w:tcBorders>
              <w:top w:val="nil"/>
              <w:left w:val="nil"/>
              <w:bottom w:val="single" w:sz="4" w:space="0" w:color="auto"/>
              <w:right w:val="single" w:sz="4" w:space="0" w:color="auto"/>
            </w:tcBorders>
            <w:shd w:val="clear" w:color="auto" w:fill="auto"/>
            <w:vAlign w:val="center"/>
            <w:hideMark/>
          </w:tcPr>
          <w:p w:rsidR="00AB514A" w:rsidRPr="00AB514A" w:rsidRDefault="00AB514A" w:rsidP="00AB514A">
            <w:pPr>
              <w:rPr>
                <w:rFonts w:ascii="GHEA Mariam" w:hAnsi="GHEA Mariam" w:cs="Calibri"/>
                <w:lang w:eastAsia="en-US"/>
              </w:rPr>
            </w:pPr>
            <w:r w:rsidRPr="00AB514A">
              <w:rPr>
                <w:rFonts w:ascii="Calibri" w:hAnsi="Calibri" w:cs="Calibri"/>
                <w:lang w:eastAsia="en-US"/>
              </w:rPr>
              <w:t> </w:t>
            </w:r>
          </w:p>
        </w:tc>
        <w:tc>
          <w:tcPr>
            <w:tcW w:w="2787" w:type="dxa"/>
            <w:tcBorders>
              <w:top w:val="nil"/>
              <w:left w:val="nil"/>
              <w:bottom w:val="single" w:sz="4" w:space="0" w:color="auto"/>
              <w:right w:val="single" w:sz="4" w:space="0" w:color="auto"/>
            </w:tcBorders>
            <w:shd w:val="clear" w:color="auto" w:fill="auto"/>
            <w:hideMark/>
          </w:tcPr>
          <w:p w:rsidR="00AB514A" w:rsidRPr="00AB514A" w:rsidRDefault="00AB514A" w:rsidP="00AB514A">
            <w:pPr>
              <w:rPr>
                <w:rFonts w:ascii="GHEA Mariam" w:hAnsi="GHEA Mariam" w:cs="Calibri"/>
                <w:lang w:eastAsia="en-US"/>
              </w:rPr>
            </w:pPr>
            <w:r w:rsidRPr="00AB514A">
              <w:rPr>
                <w:rFonts w:ascii="Calibri" w:hAnsi="Calibri" w:cs="Calibri"/>
                <w:lang w:eastAsia="en-US"/>
              </w:rPr>
              <w:t> </w:t>
            </w:r>
          </w:p>
        </w:tc>
        <w:tc>
          <w:tcPr>
            <w:tcW w:w="3060" w:type="dxa"/>
            <w:tcBorders>
              <w:top w:val="nil"/>
              <w:left w:val="nil"/>
              <w:bottom w:val="single" w:sz="4" w:space="0" w:color="auto"/>
              <w:right w:val="single" w:sz="4" w:space="0" w:color="auto"/>
            </w:tcBorders>
            <w:shd w:val="clear" w:color="auto" w:fill="auto"/>
            <w:hideMark/>
          </w:tcPr>
          <w:p w:rsidR="00AB514A" w:rsidRPr="00AB514A" w:rsidRDefault="00AB514A" w:rsidP="00AB514A">
            <w:pPr>
              <w:rPr>
                <w:rFonts w:ascii="GHEA Mariam" w:hAnsi="GHEA Mariam" w:cs="Calibri"/>
                <w:lang w:eastAsia="en-US"/>
              </w:rPr>
            </w:pPr>
            <w:r w:rsidRPr="00AB514A">
              <w:rPr>
                <w:rFonts w:ascii="Calibri" w:hAnsi="Calibri" w:cs="Calibri"/>
                <w:lang w:eastAsia="en-US"/>
              </w:rPr>
              <w:t> </w:t>
            </w:r>
          </w:p>
        </w:tc>
        <w:tc>
          <w:tcPr>
            <w:tcW w:w="3514" w:type="dxa"/>
            <w:tcBorders>
              <w:top w:val="nil"/>
              <w:left w:val="nil"/>
              <w:bottom w:val="single" w:sz="4" w:space="0" w:color="auto"/>
              <w:right w:val="single" w:sz="4" w:space="0" w:color="auto"/>
            </w:tcBorders>
            <w:shd w:val="clear" w:color="auto" w:fill="auto"/>
            <w:hideMark/>
          </w:tcPr>
          <w:p w:rsidR="00AB514A" w:rsidRPr="00AB514A" w:rsidRDefault="00AB514A" w:rsidP="00AB514A">
            <w:pPr>
              <w:rPr>
                <w:rFonts w:ascii="GHEA Mariam" w:hAnsi="GHEA Mariam" w:cs="Calibri"/>
                <w:lang w:eastAsia="en-US"/>
              </w:rPr>
            </w:pPr>
            <w:r w:rsidRPr="00AB514A">
              <w:rPr>
                <w:rFonts w:ascii="Calibri" w:hAnsi="Calibri" w:cs="Calibri"/>
                <w:lang w:eastAsia="en-US"/>
              </w:rPr>
              <w:t> </w:t>
            </w:r>
          </w:p>
        </w:tc>
        <w:tc>
          <w:tcPr>
            <w:tcW w:w="1162" w:type="dxa"/>
            <w:tcBorders>
              <w:top w:val="nil"/>
              <w:left w:val="nil"/>
              <w:bottom w:val="single" w:sz="4" w:space="0" w:color="auto"/>
              <w:right w:val="single" w:sz="4" w:space="0" w:color="auto"/>
            </w:tcBorders>
            <w:shd w:val="clear" w:color="000000" w:fill="FFFFFF"/>
            <w:vAlign w:val="center"/>
            <w:hideMark/>
          </w:tcPr>
          <w:p w:rsidR="00AB514A" w:rsidRPr="00AB514A" w:rsidRDefault="00AB514A" w:rsidP="00AB514A">
            <w:pPr>
              <w:jc w:val="center"/>
              <w:rPr>
                <w:rFonts w:ascii="GHEA Mariam" w:hAnsi="GHEA Mariam" w:cs="Calibri"/>
                <w:lang w:eastAsia="en-US"/>
              </w:rPr>
            </w:pPr>
            <w:r w:rsidRPr="00AB514A">
              <w:rPr>
                <w:rFonts w:ascii="GHEA Mariam" w:hAnsi="GHEA Mariam" w:cs="Calibri"/>
                <w:lang w:eastAsia="en-US"/>
              </w:rPr>
              <w:t>-</w:t>
            </w:r>
          </w:p>
        </w:tc>
        <w:tc>
          <w:tcPr>
            <w:tcW w:w="1009" w:type="dxa"/>
            <w:tcBorders>
              <w:top w:val="nil"/>
              <w:left w:val="nil"/>
              <w:bottom w:val="single" w:sz="4" w:space="0" w:color="auto"/>
              <w:right w:val="single" w:sz="4" w:space="0" w:color="auto"/>
            </w:tcBorders>
            <w:shd w:val="clear" w:color="000000" w:fill="FFFFFF"/>
            <w:vAlign w:val="center"/>
            <w:hideMark/>
          </w:tcPr>
          <w:p w:rsidR="00AB514A" w:rsidRPr="00AB514A" w:rsidRDefault="00AB514A" w:rsidP="00AB514A">
            <w:pPr>
              <w:jc w:val="center"/>
              <w:rPr>
                <w:rFonts w:ascii="GHEA Mariam" w:hAnsi="GHEA Mariam" w:cs="Calibri"/>
                <w:lang w:eastAsia="en-US"/>
              </w:rPr>
            </w:pPr>
            <w:r w:rsidRPr="00AB514A">
              <w:rPr>
                <w:rFonts w:ascii="GHEA Mariam" w:hAnsi="GHEA Mariam" w:cs="Calibri"/>
                <w:lang w:eastAsia="en-US"/>
              </w:rPr>
              <w:t>-</w:t>
            </w:r>
          </w:p>
        </w:tc>
        <w:tc>
          <w:tcPr>
            <w:tcW w:w="1131" w:type="dxa"/>
            <w:tcBorders>
              <w:top w:val="nil"/>
              <w:left w:val="nil"/>
              <w:bottom w:val="single" w:sz="4" w:space="0" w:color="auto"/>
              <w:right w:val="single" w:sz="4" w:space="0" w:color="auto"/>
            </w:tcBorders>
            <w:shd w:val="clear" w:color="000000" w:fill="FFFFFF"/>
            <w:vAlign w:val="center"/>
            <w:hideMark/>
          </w:tcPr>
          <w:p w:rsidR="00AB514A" w:rsidRPr="00AB514A" w:rsidRDefault="00AB514A" w:rsidP="00AB514A">
            <w:pPr>
              <w:jc w:val="center"/>
              <w:rPr>
                <w:rFonts w:ascii="GHEA Mariam" w:hAnsi="GHEA Mariam" w:cs="Calibri"/>
                <w:lang w:eastAsia="en-US"/>
              </w:rPr>
            </w:pPr>
            <w:r w:rsidRPr="00AB514A">
              <w:rPr>
                <w:rFonts w:ascii="GHEA Mariam" w:hAnsi="GHEA Mariam" w:cs="Calibri"/>
                <w:lang w:eastAsia="en-US"/>
              </w:rPr>
              <w:t>-</w:t>
            </w:r>
          </w:p>
        </w:tc>
      </w:tr>
      <w:tr w:rsidR="00AB514A" w:rsidRPr="00AB514A" w:rsidTr="00AB514A">
        <w:trPr>
          <w:gridAfter w:val="1"/>
          <w:wAfter w:w="14" w:type="dxa"/>
          <w:trHeight w:val="467"/>
        </w:trPr>
        <w:tc>
          <w:tcPr>
            <w:tcW w:w="12784"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AB514A" w:rsidRPr="00AB514A" w:rsidRDefault="00AB514A" w:rsidP="00AB514A">
            <w:pPr>
              <w:rPr>
                <w:rFonts w:ascii="GHEA Mariam" w:hAnsi="GHEA Mariam" w:cs="Calibri"/>
                <w:b/>
                <w:bCs/>
                <w:lang w:eastAsia="en-US"/>
              </w:rPr>
            </w:pPr>
            <w:r w:rsidRPr="00AB514A">
              <w:rPr>
                <w:rFonts w:ascii="GHEA Mariam" w:hAnsi="GHEA Mariam" w:cs="Calibri"/>
                <w:b/>
                <w:bCs/>
                <w:lang w:eastAsia="en-US"/>
              </w:rPr>
              <w:t>ՀՀ տարածքային կառավարման և ենթակառուցվածքների նախարարություն</w:t>
            </w:r>
          </w:p>
        </w:tc>
        <w:tc>
          <w:tcPr>
            <w:tcW w:w="1162" w:type="dxa"/>
            <w:tcBorders>
              <w:top w:val="nil"/>
              <w:left w:val="nil"/>
              <w:bottom w:val="single" w:sz="4" w:space="0" w:color="auto"/>
              <w:right w:val="single" w:sz="4" w:space="0" w:color="auto"/>
            </w:tcBorders>
            <w:shd w:val="clear" w:color="000000" w:fill="FFFFFF"/>
            <w:vAlign w:val="center"/>
            <w:hideMark/>
          </w:tcPr>
          <w:p w:rsidR="00AB514A" w:rsidRPr="00AB514A" w:rsidRDefault="00AB514A" w:rsidP="00AB514A">
            <w:pPr>
              <w:jc w:val="center"/>
              <w:rPr>
                <w:rFonts w:ascii="GHEA Mariam" w:hAnsi="GHEA Mariam" w:cs="Calibri"/>
                <w:lang w:eastAsia="en-US"/>
              </w:rPr>
            </w:pPr>
            <w:r w:rsidRPr="00AB514A">
              <w:rPr>
                <w:rFonts w:ascii="GHEA Mariam" w:hAnsi="GHEA Mariam" w:cs="Calibri"/>
                <w:lang w:eastAsia="en-US"/>
              </w:rPr>
              <w:t>13,126.0</w:t>
            </w:r>
          </w:p>
        </w:tc>
        <w:tc>
          <w:tcPr>
            <w:tcW w:w="1009" w:type="dxa"/>
            <w:tcBorders>
              <w:top w:val="nil"/>
              <w:left w:val="nil"/>
              <w:bottom w:val="single" w:sz="4" w:space="0" w:color="auto"/>
              <w:right w:val="single" w:sz="4" w:space="0" w:color="auto"/>
            </w:tcBorders>
            <w:shd w:val="clear" w:color="000000" w:fill="FFFFFF"/>
            <w:vAlign w:val="center"/>
            <w:hideMark/>
          </w:tcPr>
          <w:p w:rsidR="00AB514A" w:rsidRPr="00AB514A" w:rsidRDefault="00AB514A" w:rsidP="00AB514A">
            <w:pPr>
              <w:jc w:val="center"/>
              <w:rPr>
                <w:rFonts w:ascii="GHEA Mariam" w:hAnsi="GHEA Mariam" w:cs="Calibri"/>
                <w:lang w:eastAsia="en-US"/>
              </w:rPr>
            </w:pPr>
            <w:r w:rsidRPr="00AB514A">
              <w:rPr>
                <w:rFonts w:ascii="GHEA Mariam" w:hAnsi="GHEA Mariam" w:cs="Calibri"/>
                <w:lang w:eastAsia="en-US"/>
              </w:rPr>
              <w:t>13,126.0</w:t>
            </w:r>
          </w:p>
        </w:tc>
        <w:tc>
          <w:tcPr>
            <w:tcW w:w="1131" w:type="dxa"/>
            <w:tcBorders>
              <w:top w:val="nil"/>
              <w:left w:val="nil"/>
              <w:bottom w:val="single" w:sz="4" w:space="0" w:color="auto"/>
              <w:right w:val="single" w:sz="4" w:space="0" w:color="auto"/>
            </w:tcBorders>
            <w:shd w:val="clear" w:color="000000" w:fill="FFFFFF"/>
            <w:vAlign w:val="center"/>
            <w:hideMark/>
          </w:tcPr>
          <w:p w:rsidR="00AB514A" w:rsidRPr="00AB514A" w:rsidRDefault="00AB514A" w:rsidP="00AB514A">
            <w:pPr>
              <w:jc w:val="center"/>
              <w:rPr>
                <w:rFonts w:ascii="GHEA Mariam" w:hAnsi="GHEA Mariam" w:cs="Calibri"/>
                <w:lang w:eastAsia="en-US"/>
              </w:rPr>
            </w:pPr>
            <w:r w:rsidRPr="00AB514A">
              <w:rPr>
                <w:rFonts w:ascii="GHEA Mariam" w:hAnsi="GHEA Mariam" w:cs="Calibri"/>
                <w:lang w:eastAsia="en-US"/>
              </w:rPr>
              <w:t>13,126.0</w:t>
            </w:r>
          </w:p>
        </w:tc>
      </w:tr>
      <w:tr w:rsidR="00AB514A" w:rsidRPr="00AB514A" w:rsidTr="00C66013">
        <w:trPr>
          <w:gridAfter w:val="1"/>
          <w:wAfter w:w="14" w:type="dxa"/>
          <w:trHeight w:val="825"/>
        </w:trPr>
        <w:tc>
          <w:tcPr>
            <w:tcW w:w="656" w:type="dxa"/>
            <w:tcBorders>
              <w:top w:val="nil"/>
              <w:left w:val="single" w:sz="4" w:space="0" w:color="auto"/>
              <w:bottom w:val="single" w:sz="4" w:space="0" w:color="auto"/>
              <w:right w:val="single" w:sz="4" w:space="0" w:color="auto"/>
            </w:tcBorders>
            <w:shd w:val="clear" w:color="auto" w:fill="auto"/>
            <w:hideMark/>
          </w:tcPr>
          <w:p w:rsidR="00AB514A" w:rsidRPr="00AB514A" w:rsidRDefault="00AB514A" w:rsidP="00AB514A">
            <w:pPr>
              <w:rPr>
                <w:rFonts w:ascii="GHEA Mariam" w:hAnsi="GHEA Mariam" w:cs="Calibri"/>
                <w:lang w:eastAsia="en-US"/>
              </w:rPr>
            </w:pPr>
            <w:r w:rsidRPr="00AB514A">
              <w:rPr>
                <w:rFonts w:ascii="Calibri" w:hAnsi="Calibri" w:cs="Calibri"/>
                <w:lang w:eastAsia="en-US"/>
              </w:rPr>
              <w:t> </w:t>
            </w:r>
          </w:p>
        </w:tc>
        <w:tc>
          <w:tcPr>
            <w:tcW w:w="1160" w:type="dxa"/>
            <w:tcBorders>
              <w:top w:val="nil"/>
              <w:left w:val="nil"/>
              <w:bottom w:val="single" w:sz="4" w:space="0" w:color="auto"/>
              <w:right w:val="single" w:sz="4" w:space="0" w:color="auto"/>
            </w:tcBorders>
            <w:shd w:val="clear" w:color="auto" w:fill="auto"/>
            <w:hideMark/>
          </w:tcPr>
          <w:p w:rsidR="00AB514A" w:rsidRPr="00AB514A" w:rsidRDefault="00AB514A" w:rsidP="00AB514A">
            <w:pPr>
              <w:jc w:val="center"/>
              <w:rPr>
                <w:rFonts w:ascii="GHEA Mariam" w:hAnsi="GHEA Mariam" w:cs="Calibri"/>
                <w:b/>
                <w:bCs/>
                <w:lang w:eastAsia="en-US"/>
              </w:rPr>
            </w:pPr>
            <w:r w:rsidRPr="00AB514A">
              <w:rPr>
                <w:rFonts w:ascii="GHEA Mariam" w:hAnsi="GHEA Mariam" w:cs="Calibri"/>
                <w:b/>
                <w:bCs/>
                <w:lang w:eastAsia="en-US"/>
              </w:rPr>
              <w:t>1079</w:t>
            </w:r>
          </w:p>
        </w:tc>
        <w:tc>
          <w:tcPr>
            <w:tcW w:w="1600" w:type="dxa"/>
            <w:gridSpan w:val="2"/>
            <w:tcBorders>
              <w:top w:val="nil"/>
              <w:left w:val="nil"/>
              <w:bottom w:val="single" w:sz="4" w:space="0" w:color="auto"/>
              <w:right w:val="single" w:sz="4" w:space="0" w:color="auto"/>
            </w:tcBorders>
            <w:shd w:val="clear" w:color="auto" w:fill="auto"/>
            <w:hideMark/>
          </w:tcPr>
          <w:p w:rsidR="00AB514A" w:rsidRPr="00AB514A" w:rsidRDefault="00AB514A" w:rsidP="00AB514A">
            <w:pPr>
              <w:rPr>
                <w:rFonts w:ascii="GHEA Mariam" w:hAnsi="GHEA Mariam" w:cs="Calibri"/>
                <w:lang w:eastAsia="en-US"/>
              </w:rPr>
            </w:pPr>
            <w:r w:rsidRPr="00AB514A">
              <w:rPr>
                <w:rFonts w:ascii="Calibri" w:hAnsi="Calibri" w:cs="Calibri"/>
                <w:lang w:eastAsia="en-US"/>
              </w:rPr>
              <w:t> </w:t>
            </w:r>
          </w:p>
        </w:tc>
        <w:tc>
          <w:tcPr>
            <w:tcW w:w="2794" w:type="dxa"/>
            <w:gridSpan w:val="2"/>
            <w:tcBorders>
              <w:top w:val="nil"/>
              <w:left w:val="nil"/>
              <w:bottom w:val="single" w:sz="4" w:space="0" w:color="auto"/>
              <w:right w:val="single" w:sz="4" w:space="0" w:color="auto"/>
            </w:tcBorders>
            <w:shd w:val="clear" w:color="auto" w:fill="auto"/>
            <w:hideMark/>
          </w:tcPr>
          <w:p w:rsidR="00AB514A" w:rsidRPr="00AB514A" w:rsidRDefault="00AB514A" w:rsidP="00AB514A">
            <w:pPr>
              <w:rPr>
                <w:rFonts w:ascii="GHEA Mariam" w:hAnsi="GHEA Mariam" w:cs="Calibri"/>
                <w:b/>
                <w:bCs/>
                <w:lang w:eastAsia="en-US"/>
              </w:rPr>
            </w:pPr>
            <w:r w:rsidRPr="00AB514A">
              <w:rPr>
                <w:rFonts w:ascii="GHEA Mariam" w:hAnsi="GHEA Mariam" w:cs="Calibri"/>
                <w:b/>
                <w:bCs/>
                <w:lang w:eastAsia="en-US"/>
              </w:rPr>
              <w:t>Պետական գույքի կառավարում</w:t>
            </w:r>
          </w:p>
        </w:tc>
        <w:tc>
          <w:tcPr>
            <w:tcW w:w="3060" w:type="dxa"/>
            <w:tcBorders>
              <w:top w:val="nil"/>
              <w:left w:val="nil"/>
              <w:bottom w:val="single" w:sz="4" w:space="0" w:color="auto"/>
              <w:right w:val="single" w:sz="4" w:space="0" w:color="auto"/>
            </w:tcBorders>
            <w:shd w:val="clear" w:color="auto" w:fill="auto"/>
            <w:hideMark/>
          </w:tcPr>
          <w:p w:rsidR="00AB514A" w:rsidRPr="00AB514A" w:rsidRDefault="00AB514A" w:rsidP="00AB514A">
            <w:pPr>
              <w:rPr>
                <w:rFonts w:ascii="GHEA Mariam" w:hAnsi="GHEA Mariam" w:cs="Calibri"/>
                <w:b/>
                <w:bCs/>
                <w:lang w:eastAsia="en-US"/>
              </w:rPr>
            </w:pPr>
            <w:r w:rsidRPr="00AB514A">
              <w:rPr>
                <w:rFonts w:ascii="GHEA Mariam" w:hAnsi="GHEA Mariam" w:cs="Calibri"/>
                <w:b/>
                <w:bCs/>
                <w:lang w:eastAsia="en-US"/>
              </w:rPr>
              <w:t>Պետական գույքի համալիր և արդյունավետ կառավարման ապահովում</w:t>
            </w:r>
          </w:p>
        </w:tc>
        <w:tc>
          <w:tcPr>
            <w:tcW w:w="3514" w:type="dxa"/>
            <w:tcBorders>
              <w:top w:val="nil"/>
              <w:left w:val="nil"/>
              <w:bottom w:val="single" w:sz="4" w:space="0" w:color="auto"/>
              <w:right w:val="single" w:sz="4" w:space="0" w:color="auto"/>
            </w:tcBorders>
            <w:shd w:val="clear" w:color="auto" w:fill="auto"/>
            <w:hideMark/>
          </w:tcPr>
          <w:p w:rsidR="00AB514A" w:rsidRPr="00AB514A" w:rsidRDefault="00AB514A" w:rsidP="00AB514A">
            <w:pPr>
              <w:rPr>
                <w:rFonts w:ascii="GHEA Mariam" w:hAnsi="GHEA Mariam" w:cs="Calibri"/>
                <w:b/>
                <w:bCs/>
                <w:lang w:eastAsia="en-US"/>
              </w:rPr>
            </w:pPr>
            <w:r w:rsidRPr="00AB514A">
              <w:rPr>
                <w:rFonts w:ascii="GHEA Mariam" w:hAnsi="GHEA Mariam" w:cs="Calibri"/>
                <w:b/>
                <w:bCs/>
                <w:lang w:eastAsia="en-US"/>
              </w:rPr>
              <w:t>Պետական գույքի կառավարման արդյունավետության բարձրացում</w:t>
            </w:r>
          </w:p>
        </w:tc>
        <w:tc>
          <w:tcPr>
            <w:tcW w:w="1162" w:type="dxa"/>
            <w:tcBorders>
              <w:top w:val="nil"/>
              <w:left w:val="nil"/>
              <w:bottom w:val="single" w:sz="4" w:space="0" w:color="auto"/>
              <w:right w:val="single" w:sz="4" w:space="0" w:color="auto"/>
            </w:tcBorders>
            <w:shd w:val="clear" w:color="000000" w:fill="FFFFFF"/>
            <w:vAlign w:val="center"/>
            <w:hideMark/>
          </w:tcPr>
          <w:p w:rsidR="00AB514A" w:rsidRPr="00AB514A" w:rsidRDefault="00AB514A" w:rsidP="00AB514A">
            <w:pPr>
              <w:jc w:val="center"/>
              <w:rPr>
                <w:rFonts w:ascii="GHEA Mariam" w:hAnsi="GHEA Mariam" w:cs="Calibri"/>
                <w:lang w:eastAsia="en-US"/>
              </w:rPr>
            </w:pPr>
            <w:r w:rsidRPr="00AB514A">
              <w:rPr>
                <w:rFonts w:ascii="GHEA Mariam" w:hAnsi="GHEA Mariam" w:cs="Calibri"/>
                <w:lang w:eastAsia="en-US"/>
              </w:rPr>
              <w:t>13,126.0</w:t>
            </w:r>
          </w:p>
        </w:tc>
        <w:tc>
          <w:tcPr>
            <w:tcW w:w="1009" w:type="dxa"/>
            <w:tcBorders>
              <w:top w:val="nil"/>
              <w:left w:val="nil"/>
              <w:bottom w:val="single" w:sz="4" w:space="0" w:color="auto"/>
              <w:right w:val="single" w:sz="4" w:space="0" w:color="auto"/>
            </w:tcBorders>
            <w:shd w:val="clear" w:color="000000" w:fill="FFFFFF"/>
            <w:vAlign w:val="center"/>
            <w:hideMark/>
          </w:tcPr>
          <w:p w:rsidR="00AB514A" w:rsidRPr="00AB514A" w:rsidRDefault="00AB514A" w:rsidP="00AB514A">
            <w:pPr>
              <w:jc w:val="center"/>
              <w:rPr>
                <w:rFonts w:ascii="GHEA Mariam" w:hAnsi="GHEA Mariam" w:cs="Calibri"/>
                <w:lang w:eastAsia="en-US"/>
              </w:rPr>
            </w:pPr>
            <w:r w:rsidRPr="00AB514A">
              <w:rPr>
                <w:rFonts w:ascii="GHEA Mariam" w:hAnsi="GHEA Mariam" w:cs="Calibri"/>
                <w:lang w:eastAsia="en-US"/>
              </w:rPr>
              <w:t>13,126.0</w:t>
            </w:r>
          </w:p>
        </w:tc>
        <w:tc>
          <w:tcPr>
            <w:tcW w:w="1131" w:type="dxa"/>
            <w:tcBorders>
              <w:top w:val="nil"/>
              <w:left w:val="nil"/>
              <w:bottom w:val="single" w:sz="4" w:space="0" w:color="auto"/>
              <w:right w:val="single" w:sz="4" w:space="0" w:color="auto"/>
            </w:tcBorders>
            <w:shd w:val="clear" w:color="000000" w:fill="FFFFFF"/>
            <w:vAlign w:val="center"/>
            <w:hideMark/>
          </w:tcPr>
          <w:p w:rsidR="00AB514A" w:rsidRPr="00AB514A" w:rsidRDefault="00AB514A" w:rsidP="00AB514A">
            <w:pPr>
              <w:jc w:val="center"/>
              <w:rPr>
                <w:rFonts w:ascii="GHEA Mariam" w:hAnsi="GHEA Mariam" w:cs="Calibri"/>
                <w:lang w:eastAsia="en-US"/>
              </w:rPr>
            </w:pPr>
            <w:r w:rsidRPr="00AB514A">
              <w:rPr>
                <w:rFonts w:ascii="GHEA Mariam" w:hAnsi="GHEA Mariam" w:cs="Calibri"/>
                <w:lang w:eastAsia="en-US"/>
              </w:rPr>
              <w:t>13,126.0</w:t>
            </w:r>
          </w:p>
        </w:tc>
      </w:tr>
      <w:tr w:rsidR="00AB514A" w:rsidRPr="00AB514A" w:rsidTr="00C66013">
        <w:trPr>
          <w:gridAfter w:val="1"/>
          <w:wAfter w:w="14" w:type="dxa"/>
          <w:trHeight w:val="1995"/>
        </w:trPr>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514A" w:rsidRPr="00AB514A" w:rsidRDefault="00AB514A" w:rsidP="00AB514A">
            <w:pPr>
              <w:rPr>
                <w:rFonts w:ascii="GHEA Mariam" w:hAnsi="GHEA Mariam" w:cs="Calibri"/>
                <w:color w:val="000000"/>
                <w:lang w:eastAsia="en-US"/>
              </w:rPr>
            </w:pPr>
            <w:r w:rsidRPr="00AB514A">
              <w:rPr>
                <w:rFonts w:ascii="Calibri" w:hAnsi="Calibri" w:cs="Calibri"/>
                <w:color w:val="000000"/>
                <w:lang w:eastAsia="en-US"/>
              </w:rPr>
              <w:t> </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514A" w:rsidRPr="00AB514A" w:rsidRDefault="00AB514A" w:rsidP="00AB514A">
            <w:pPr>
              <w:rPr>
                <w:rFonts w:ascii="GHEA Mariam" w:hAnsi="GHEA Mariam" w:cs="Calibri"/>
                <w:color w:val="000000"/>
                <w:lang w:eastAsia="en-US"/>
              </w:rPr>
            </w:pPr>
            <w:r w:rsidRPr="00AB514A">
              <w:rPr>
                <w:rFonts w:ascii="Calibri" w:hAnsi="Calibri" w:cs="Calibri"/>
                <w:color w:val="000000"/>
                <w:lang w:eastAsia="en-US"/>
              </w:rPr>
              <w:t> </w:t>
            </w:r>
          </w:p>
        </w:tc>
        <w:tc>
          <w:tcPr>
            <w:tcW w:w="1600" w:type="dxa"/>
            <w:gridSpan w:val="2"/>
            <w:tcBorders>
              <w:top w:val="single" w:sz="4" w:space="0" w:color="auto"/>
              <w:left w:val="single" w:sz="4" w:space="0" w:color="auto"/>
              <w:bottom w:val="single" w:sz="4" w:space="0" w:color="auto"/>
              <w:right w:val="single" w:sz="4" w:space="0" w:color="auto"/>
            </w:tcBorders>
            <w:shd w:val="clear" w:color="auto" w:fill="auto"/>
            <w:hideMark/>
          </w:tcPr>
          <w:p w:rsidR="00AB514A" w:rsidRPr="00AB514A" w:rsidRDefault="00AB514A" w:rsidP="00AB514A">
            <w:pPr>
              <w:jc w:val="center"/>
              <w:rPr>
                <w:rFonts w:ascii="GHEA Mariam" w:hAnsi="GHEA Mariam" w:cs="Calibri"/>
                <w:lang w:eastAsia="en-US"/>
              </w:rPr>
            </w:pPr>
            <w:r w:rsidRPr="00AB514A">
              <w:rPr>
                <w:rFonts w:ascii="GHEA Mariam" w:hAnsi="GHEA Mariam" w:cs="Calibri"/>
                <w:lang w:eastAsia="en-US"/>
              </w:rPr>
              <w:t>1079-31004</w:t>
            </w:r>
          </w:p>
        </w:tc>
        <w:tc>
          <w:tcPr>
            <w:tcW w:w="2794" w:type="dxa"/>
            <w:gridSpan w:val="2"/>
            <w:tcBorders>
              <w:top w:val="single" w:sz="4" w:space="0" w:color="auto"/>
              <w:left w:val="single" w:sz="4" w:space="0" w:color="auto"/>
              <w:bottom w:val="single" w:sz="4" w:space="0" w:color="auto"/>
              <w:right w:val="single" w:sz="4" w:space="0" w:color="auto"/>
            </w:tcBorders>
            <w:shd w:val="clear" w:color="auto" w:fill="auto"/>
            <w:hideMark/>
          </w:tcPr>
          <w:p w:rsidR="00AB514A" w:rsidRPr="00AB514A" w:rsidRDefault="00AB514A" w:rsidP="00AB514A">
            <w:pPr>
              <w:rPr>
                <w:rFonts w:ascii="GHEA Mariam" w:hAnsi="GHEA Mariam" w:cs="Calibri"/>
                <w:lang w:eastAsia="en-US"/>
              </w:rPr>
            </w:pPr>
            <w:r w:rsidRPr="00AB514A">
              <w:rPr>
                <w:rFonts w:ascii="GHEA Mariam" w:hAnsi="GHEA Mariam" w:cs="Calibri"/>
                <w:spacing w:val="-8"/>
                <w:lang w:eastAsia="en-US"/>
              </w:rPr>
              <w:t>Պետական գույքի կառա</w:t>
            </w:r>
            <w:r w:rsidRPr="00AB514A">
              <w:rPr>
                <w:rFonts w:ascii="GHEA Mariam" w:hAnsi="GHEA Mariam" w:cs="Calibri"/>
                <w:spacing w:val="-8"/>
                <w:lang w:eastAsia="en-US"/>
              </w:rPr>
              <w:softHyphen/>
              <w:t>վար</w:t>
            </w:r>
            <w:r w:rsidRPr="00AB514A">
              <w:rPr>
                <w:rFonts w:ascii="GHEA Mariam" w:hAnsi="GHEA Mariam" w:cs="Calibri"/>
                <w:spacing w:val="-8"/>
                <w:lang w:eastAsia="en-US"/>
              </w:rPr>
              <w:softHyphen/>
              <w:t>ման կոմիտեի ենթակայու</w:t>
            </w:r>
            <w:r>
              <w:rPr>
                <w:rFonts w:ascii="GHEA Mariam" w:hAnsi="GHEA Mariam" w:cs="Calibri"/>
                <w:spacing w:val="-8"/>
                <w:lang w:eastAsia="en-US"/>
              </w:rPr>
              <w:softHyphen/>
            </w:r>
            <w:r w:rsidRPr="00AB514A">
              <w:rPr>
                <w:rFonts w:ascii="GHEA Mariam" w:hAnsi="GHEA Mariam" w:cs="Calibri"/>
                <w:spacing w:val="-8"/>
                <w:lang w:eastAsia="en-US"/>
              </w:rPr>
              <w:t>թյան</w:t>
            </w:r>
            <w:r w:rsidRPr="00AB514A">
              <w:rPr>
                <w:rFonts w:ascii="GHEA Mariam" w:hAnsi="GHEA Mariam" w:cs="Calibri"/>
                <w:lang w:eastAsia="en-US"/>
              </w:rPr>
              <w:t xml:space="preserve"> շենքերի պայմանների բարելավում </w:t>
            </w:r>
          </w:p>
        </w:tc>
        <w:tc>
          <w:tcPr>
            <w:tcW w:w="3060" w:type="dxa"/>
            <w:tcBorders>
              <w:top w:val="single" w:sz="4" w:space="0" w:color="auto"/>
              <w:left w:val="single" w:sz="4" w:space="0" w:color="auto"/>
              <w:bottom w:val="single" w:sz="4" w:space="0" w:color="auto"/>
              <w:right w:val="single" w:sz="4" w:space="0" w:color="auto"/>
            </w:tcBorders>
            <w:shd w:val="clear" w:color="auto" w:fill="auto"/>
            <w:hideMark/>
          </w:tcPr>
          <w:p w:rsidR="00AB514A" w:rsidRPr="00AB514A" w:rsidRDefault="00AB514A" w:rsidP="00AB514A">
            <w:pPr>
              <w:rPr>
                <w:rFonts w:ascii="GHEA Mariam" w:hAnsi="GHEA Mariam" w:cs="Calibri"/>
                <w:lang w:eastAsia="en-US"/>
              </w:rPr>
            </w:pPr>
            <w:r w:rsidRPr="00AB514A">
              <w:rPr>
                <w:rFonts w:ascii="GHEA Mariam" w:hAnsi="GHEA Mariam" w:cs="Calibri"/>
                <w:lang w:eastAsia="en-US"/>
              </w:rPr>
              <w:t xml:space="preserve"> </w:t>
            </w:r>
            <w:r w:rsidRPr="00AB514A">
              <w:rPr>
                <w:rFonts w:ascii="GHEA Mariam" w:hAnsi="GHEA Mariam" w:cs="Calibri"/>
                <w:spacing w:val="-8"/>
                <w:lang w:eastAsia="en-US"/>
              </w:rPr>
              <w:t>Պետական գույքի կառա</w:t>
            </w:r>
            <w:r w:rsidRPr="00AB514A">
              <w:rPr>
                <w:rFonts w:ascii="GHEA Mariam" w:hAnsi="GHEA Mariam" w:cs="Calibri"/>
                <w:spacing w:val="-8"/>
                <w:lang w:eastAsia="en-US"/>
              </w:rPr>
              <w:softHyphen/>
              <w:t>վար</w:t>
            </w:r>
            <w:r w:rsidRPr="00AB514A">
              <w:rPr>
                <w:rFonts w:ascii="GHEA Mariam" w:hAnsi="GHEA Mariam" w:cs="Calibri"/>
                <w:spacing w:val="-8"/>
                <w:lang w:eastAsia="en-US"/>
              </w:rPr>
              <w:softHyphen/>
              <w:t>ման կոմիտեի ենթակայության</w:t>
            </w:r>
            <w:r w:rsidRPr="00AB514A">
              <w:rPr>
                <w:rFonts w:ascii="GHEA Mariam" w:hAnsi="GHEA Mariam" w:cs="Calibri"/>
                <w:lang w:eastAsia="en-US"/>
              </w:rPr>
              <w:t xml:space="preserve"> շենքերի պայմանների բարե</w:t>
            </w:r>
            <w:r>
              <w:rPr>
                <w:rFonts w:ascii="GHEA Mariam" w:hAnsi="GHEA Mariam" w:cs="Calibri"/>
                <w:lang w:eastAsia="en-US"/>
              </w:rPr>
              <w:softHyphen/>
            </w:r>
            <w:r w:rsidRPr="00AB514A">
              <w:rPr>
                <w:rFonts w:ascii="GHEA Mariam" w:hAnsi="GHEA Mariam" w:cs="Calibri"/>
                <w:lang w:eastAsia="en-US"/>
              </w:rPr>
              <w:t>լավում (հիմնանորոգում, նախագծանախահաշվային փաստաթղթերի ձեռքբերում և շենքային այլ պայմանների բարելավում)</w:t>
            </w:r>
          </w:p>
        </w:tc>
        <w:tc>
          <w:tcPr>
            <w:tcW w:w="3514" w:type="dxa"/>
            <w:tcBorders>
              <w:top w:val="single" w:sz="4" w:space="0" w:color="auto"/>
              <w:left w:val="single" w:sz="4" w:space="0" w:color="auto"/>
              <w:bottom w:val="single" w:sz="4" w:space="0" w:color="auto"/>
              <w:right w:val="single" w:sz="4" w:space="0" w:color="auto"/>
            </w:tcBorders>
            <w:shd w:val="clear" w:color="auto" w:fill="auto"/>
            <w:hideMark/>
          </w:tcPr>
          <w:p w:rsidR="00AB514A" w:rsidRPr="00AB514A" w:rsidRDefault="00AB514A" w:rsidP="00AB514A">
            <w:pPr>
              <w:rPr>
                <w:rFonts w:ascii="GHEA Mariam" w:hAnsi="GHEA Mariam" w:cs="Calibri"/>
                <w:lang w:eastAsia="en-US"/>
              </w:rPr>
            </w:pPr>
            <w:r w:rsidRPr="00AB514A">
              <w:rPr>
                <w:rFonts w:ascii="GHEA Mariam" w:hAnsi="GHEA Mariam" w:cs="Calibri"/>
                <w:lang w:eastAsia="en-US"/>
              </w:rPr>
              <w:t xml:space="preserve">Պետական մարմինների կողմից օգտագործվող ոչ ֆինանսական </w:t>
            </w:r>
            <w:r w:rsidRPr="00AB514A">
              <w:rPr>
                <w:rFonts w:ascii="GHEA Mariam" w:hAnsi="GHEA Mariam" w:cs="Calibri"/>
                <w:spacing w:val="-8"/>
                <w:lang w:eastAsia="en-US"/>
              </w:rPr>
              <w:t>ակտիվների հետ գործառնություններ</w:t>
            </w:r>
          </w:p>
        </w:tc>
        <w:tc>
          <w:tcPr>
            <w:tcW w:w="1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B514A" w:rsidRPr="00AB514A" w:rsidRDefault="00AB514A" w:rsidP="00AB514A">
            <w:pPr>
              <w:jc w:val="center"/>
              <w:rPr>
                <w:rFonts w:ascii="GHEA Mariam" w:hAnsi="GHEA Mariam" w:cs="Calibri"/>
                <w:lang w:eastAsia="en-US"/>
              </w:rPr>
            </w:pPr>
            <w:r w:rsidRPr="00AB514A">
              <w:rPr>
                <w:rFonts w:ascii="GHEA Mariam" w:hAnsi="GHEA Mariam" w:cs="Calibri"/>
                <w:lang w:eastAsia="en-US"/>
              </w:rPr>
              <w:t>7,930.0</w:t>
            </w:r>
          </w:p>
        </w:tc>
        <w:tc>
          <w:tcPr>
            <w:tcW w:w="10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B514A" w:rsidRPr="00AB514A" w:rsidRDefault="00AB514A" w:rsidP="00AB514A">
            <w:pPr>
              <w:jc w:val="center"/>
              <w:rPr>
                <w:rFonts w:ascii="GHEA Mariam" w:hAnsi="GHEA Mariam" w:cs="Calibri"/>
                <w:lang w:eastAsia="en-US"/>
              </w:rPr>
            </w:pPr>
            <w:r w:rsidRPr="00AB514A">
              <w:rPr>
                <w:rFonts w:ascii="GHEA Mariam" w:hAnsi="GHEA Mariam" w:cs="Calibri"/>
                <w:lang w:eastAsia="en-US"/>
              </w:rPr>
              <w:t>7,930.0</w:t>
            </w:r>
          </w:p>
        </w:tc>
        <w:tc>
          <w:tcPr>
            <w:tcW w:w="113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B514A" w:rsidRPr="00AB514A" w:rsidRDefault="00AB514A" w:rsidP="00AB514A">
            <w:pPr>
              <w:jc w:val="center"/>
              <w:rPr>
                <w:rFonts w:ascii="GHEA Mariam" w:hAnsi="GHEA Mariam" w:cs="Calibri"/>
                <w:lang w:eastAsia="en-US"/>
              </w:rPr>
            </w:pPr>
            <w:r w:rsidRPr="00AB514A">
              <w:rPr>
                <w:rFonts w:ascii="GHEA Mariam" w:hAnsi="GHEA Mariam" w:cs="Calibri"/>
                <w:lang w:eastAsia="en-US"/>
              </w:rPr>
              <w:t>7,930.0</w:t>
            </w:r>
          </w:p>
        </w:tc>
      </w:tr>
      <w:tr w:rsidR="00AB514A" w:rsidRPr="00AB514A" w:rsidTr="00C66013">
        <w:trPr>
          <w:gridAfter w:val="1"/>
          <w:wAfter w:w="14" w:type="dxa"/>
          <w:trHeight w:val="1905"/>
        </w:trPr>
        <w:tc>
          <w:tcPr>
            <w:tcW w:w="656" w:type="dxa"/>
            <w:tcBorders>
              <w:top w:val="single" w:sz="4" w:space="0" w:color="auto"/>
              <w:left w:val="single" w:sz="4" w:space="0" w:color="auto"/>
              <w:bottom w:val="single" w:sz="4" w:space="0" w:color="auto"/>
              <w:right w:val="nil"/>
            </w:tcBorders>
            <w:shd w:val="clear" w:color="auto" w:fill="auto"/>
            <w:noWrap/>
            <w:vAlign w:val="bottom"/>
            <w:hideMark/>
          </w:tcPr>
          <w:p w:rsidR="00AB514A" w:rsidRPr="00AB514A" w:rsidRDefault="00AB514A" w:rsidP="00AB514A">
            <w:pPr>
              <w:rPr>
                <w:rFonts w:ascii="GHEA Mariam" w:hAnsi="GHEA Mariam" w:cs="Calibri"/>
                <w:color w:val="000000"/>
                <w:lang w:eastAsia="en-US"/>
              </w:rPr>
            </w:pPr>
            <w:r w:rsidRPr="00AB514A">
              <w:rPr>
                <w:rFonts w:ascii="Calibri" w:hAnsi="Calibri" w:cs="Calibri"/>
                <w:color w:val="000000"/>
                <w:lang w:eastAsia="en-US"/>
              </w:rPr>
              <w:lastRenderedPageBreak/>
              <w:t> </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514A" w:rsidRPr="00AB514A" w:rsidRDefault="00AB514A" w:rsidP="00AB514A">
            <w:pPr>
              <w:rPr>
                <w:rFonts w:ascii="GHEA Mariam" w:hAnsi="GHEA Mariam" w:cs="Calibri"/>
                <w:color w:val="000000"/>
                <w:lang w:eastAsia="en-US"/>
              </w:rPr>
            </w:pPr>
            <w:r w:rsidRPr="00AB514A">
              <w:rPr>
                <w:rFonts w:ascii="Calibri" w:hAnsi="Calibri" w:cs="Calibri"/>
                <w:color w:val="000000"/>
                <w:lang w:eastAsia="en-US"/>
              </w:rPr>
              <w:t> </w:t>
            </w:r>
          </w:p>
        </w:tc>
        <w:tc>
          <w:tcPr>
            <w:tcW w:w="1600" w:type="dxa"/>
            <w:gridSpan w:val="2"/>
            <w:tcBorders>
              <w:top w:val="single" w:sz="4" w:space="0" w:color="auto"/>
              <w:left w:val="nil"/>
              <w:bottom w:val="single" w:sz="4" w:space="0" w:color="auto"/>
              <w:right w:val="single" w:sz="4" w:space="0" w:color="auto"/>
            </w:tcBorders>
            <w:shd w:val="clear" w:color="auto" w:fill="auto"/>
            <w:hideMark/>
          </w:tcPr>
          <w:p w:rsidR="00AB514A" w:rsidRPr="00AB514A" w:rsidRDefault="00AB514A" w:rsidP="00AB514A">
            <w:pPr>
              <w:jc w:val="center"/>
              <w:rPr>
                <w:rFonts w:ascii="GHEA Mariam" w:hAnsi="GHEA Mariam" w:cs="Calibri"/>
                <w:lang w:eastAsia="en-US"/>
              </w:rPr>
            </w:pPr>
            <w:r w:rsidRPr="00AB514A">
              <w:rPr>
                <w:rFonts w:ascii="GHEA Mariam" w:hAnsi="GHEA Mariam" w:cs="Calibri"/>
                <w:lang w:eastAsia="en-US"/>
              </w:rPr>
              <w:t>1079-11003</w:t>
            </w:r>
          </w:p>
        </w:tc>
        <w:tc>
          <w:tcPr>
            <w:tcW w:w="2794" w:type="dxa"/>
            <w:gridSpan w:val="2"/>
            <w:tcBorders>
              <w:top w:val="single" w:sz="4" w:space="0" w:color="auto"/>
              <w:left w:val="nil"/>
              <w:bottom w:val="single" w:sz="4" w:space="0" w:color="auto"/>
              <w:right w:val="single" w:sz="4" w:space="0" w:color="auto"/>
            </w:tcBorders>
            <w:shd w:val="clear" w:color="auto" w:fill="auto"/>
            <w:hideMark/>
          </w:tcPr>
          <w:p w:rsidR="00AB514A" w:rsidRPr="00AB514A" w:rsidRDefault="00AB514A" w:rsidP="00AB514A">
            <w:pPr>
              <w:rPr>
                <w:rFonts w:ascii="GHEA Mariam" w:hAnsi="GHEA Mariam" w:cs="Calibri"/>
                <w:lang w:eastAsia="en-US"/>
              </w:rPr>
            </w:pPr>
            <w:r w:rsidRPr="00AB514A">
              <w:rPr>
                <w:rFonts w:ascii="GHEA Mariam" w:hAnsi="GHEA Mariam" w:cs="Calibri"/>
                <w:lang w:eastAsia="en-US"/>
              </w:rPr>
              <w:t>Պետական գույքի հաշ</w:t>
            </w:r>
            <w:r>
              <w:rPr>
                <w:rFonts w:ascii="GHEA Mariam" w:hAnsi="GHEA Mariam" w:cs="Calibri"/>
                <w:lang w:eastAsia="en-US"/>
              </w:rPr>
              <w:softHyphen/>
            </w:r>
            <w:r w:rsidRPr="00AB514A">
              <w:rPr>
                <w:rFonts w:ascii="GHEA Mariam" w:hAnsi="GHEA Mariam" w:cs="Calibri"/>
                <w:lang w:eastAsia="en-US"/>
              </w:rPr>
              <w:t>վառ</w:t>
            </w:r>
            <w:r>
              <w:rPr>
                <w:rFonts w:ascii="GHEA Mariam" w:hAnsi="GHEA Mariam" w:cs="Calibri"/>
                <w:lang w:eastAsia="en-US"/>
              </w:rPr>
              <w:softHyphen/>
            </w:r>
            <w:r w:rsidRPr="00AB514A">
              <w:rPr>
                <w:rFonts w:ascii="GHEA Mariam" w:hAnsi="GHEA Mariam" w:cs="Calibri"/>
                <w:lang w:eastAsia="en-US"/>
              </w:rPr>
              <w:t>ման, գույքագրման, գնա</w:t>
            </w:r>
            <w:r>
              <w:rPr>
                <w:rFonts w:ascii="GHEA Mariam" w:hAnsi="GHEA Mariam" w:cs="Calibri"/>
                <w:lang w:eastAsia="en-US"/>
              </w:rPr>
              <w:softHyphen/>
            </w:r>
            <w:r w:rsidRPr="00AB514A">
              <w:rPr>
                <w:rFonts w:ascii="GHEA Mariam" w:hAnsi="GHEA Mariam" w:cs="Calibri"/>
                <w:lang w:eastAsia="en-US"/>
              </w:rPr>
              <w:t xml:space="preserve">հատման, անշարժ գույքի </w:t>
            </w:r>
            <w:r w:rsidRPr="00AB514A">
              <w:rPr>
                <w:rFonts w:ascii="GHEA Mariam" w:hAnsi="GHEA Mariam" w:cs="Calibri"/>
                <w:spacing w:val="-8"/>
                <w:lang w:eastAsia="en-US"/>
              </w:rPr>
              <w:t>պահառության, սպասարկ</w:t>
            </w:r>
            <w:r>
              <w:rPr>
                <w:rFonts w:ascii="GHEA Mariam" w:hAnsi="GHEA Mariam" w:cs="Calibri"/>
                <w:spacing w:val="-8"/>
                <w:lang w:eastAsia="en-US"/>
              </w:rPr>
              <w:softHyphen/>
            </w:r>
            <w:r w:rsidRPr="00AB514A">
              <w:rPr>
                <w:rFonts w:ascii="GHEA Mariam" w:hAnsi="GHEA Mariam" w:cs="Calibri"/>
                <w:spacing w:val="-8"/>
                <w:lang w:eastAsia="en-US"/>
              </w:rPr>
              <w:t>ման</w:t>
            </w:r>
            <w:r w:rsidRPr="00AB514A">
              <w:rPr>
                <w:rFonts w:ascii="GHEA Mariam" w:hAnsi="GHEA Mariam" w:cs="Calibri"/>
                <w:lang w:eastAsia="en-US"/>
              </w:rPr>
              <w:t xml:space="preserve"> աշխատանքների և աճուրդների իրականաց</w:t>
            </w:r>
            <w:r>
              <w:rPr>
                <w:rFonts w:ascii="GHEA Mariam" w:hAnsi="GHEA Mariam" w:cs="Calibri"/>
                <w:lang w:eastAsia="en-US"/>
              </w:rPr>
              <w:softHyphen/>
            </w:r>
            <w:r w:rsidRPr="00AB514A">
              <w:rPr>
                <w:rFonts w:ascii="GHEA Mariam" w:hAnsi="GHEA Mariam" w:cs="Calibri"/>
                <w:lang w:eastAsia="en-US"/>
              </w:rPr>
              <w:t>ման  ծառայություններ</w:t>
            </w:r>
          </w:p>
        </w:tc>
        <w:tc>
          <w:tcPr>
            <w:tcW w:w="3060" w:type="dxa"/>
            <w:tcBorders>
              <w:top w:val="single" w:sz="4" w:space="0" w:color="auto"/>
              <w:left w:val="nil"/>
              <w:bottom w:val="single" w:sz="4" w:space="0" w:color="auto"/>
              <w:right w:val="single" w:sz="4" w:space="0" w:color="auto"/>
            </w:tcBorders>
            <w:shd w:val="clear" w:color="auto" w:fill="auto"/>
            <w:hideMark/>
          </w:tcPr>
          <w:p w:rsidR="009F26F6" w:rsidRDefault="00AB514A" w:rsidP="009F26F6">
            <w:pPr>
              <w:rPr>
                <w:rFonts w:ascii="GHEA Mariam" w:hAnsi="GHEA Mariam" w:cs="Calibri"/>
                <w:lang w:eastAsia="en-US"/>
              </w:rPr>
            </w:pPr>
            <w:r w:rsidRPr="00AB514A">
              <w:rPr>
                <w:rFonts w:ascii="GHEA Mariam" w:hAnsi="GHEA Mariam" w:cs="Calibri"/>
                <w:lang w:eastAsia="en-US"/>
              </w:rPr>
              <w:t>Պետական գույքի հաշվա</w:t>
            </w:r>
            <w:r>
              <w:rPr>
                <w:rFonts w:ascii="GHEA Mariam" w:hAnsi="GHEA Mariam" w:cs="Calibri"/>
                <w:lang w:eastAsia="en-US"/>
              </w:rPr>
              <w:softHyphen/>
            </w:r>
            <w:r w:rsidRPr="00AB514A">
              <w:rPr>
                <w:rFonts w:ascii="GHEA Mariam" w:hAnsi="GHEA Mariam" w:cs="Calibri"/>
                <w:lang w:eastAsia="en-US"/>
              </w:rPr>
              <w:t>ռում, գույքագրում, գնահա</w:t>
            </w:r>
            <w:r>
              <w:rPr>
                <w:rFonts w:ascii="GHEA Mariam" w:hAnsi="GHEA Mariam" w:cs="Calibri"/>
                <w:lang w:eastAsia="en-US"/>
              </w:rPr>
              <w:softHyphen/>
            </w:r>
            <w:r w:rsidRPr="00AB514A">
              <w:rPr>
                <w:rFonts w:ascii="GHEA Mariam" w:hAnsi="GHEA Mariam" w:cs="Calibri"/>
                <w:lang w:eastAsia="en-US"/>
              </w:rPr>
              <w:t>տում, անշարժ գույքի պահա</w:t>
            </w:r>
            <w:r>
              <w:rPr>
                <w:rFonts w:ascii="GHEA Mariam" w:hAnsi="GHEA Mariam" w:cs="Calibri"/>
                <w:lang w:eastAsia="en-US"/>
              </w:rPr>
              <w:softHyphen/>
            </w:r>
            <w:r w:rsidRPr="00AB514A">
              <w:rPr>
                <w:rFonts w:ascii="GHEA Mariam" w:hAnsi="GHEA Mariam" w:cs="Calibri"/>
                <w:lang w:eastAsia="en-US"/>
              </w:rPr>
              <w:t>ռություն, աճուրդների իրա</w:t>
            </w:r>
            <w:r>
              <w:rPr>
                <w:rFonts w:ascii="GHEA Mariam" w:hAnsi="GHEA Mariam" w:cs="Calibri"/>
                <w:lang w:eastAsia="en-US"/>
              </w:rPr>
              <w:softHyphen/>
            </w:r>
            <w:r w:rsidRPr="00AB514A">
              <w:rPr>
                <w:rFonts w:ascii="GHEA Mariam" w:hAnsi="GHEA Mariam" w:cs="Calibri"/>
                <w:lang w:eastAsia="en-US"/>
              </w:rPr>
              <w:t>կա</w:t>
            </w:r>
            <w:r>
              <w:rPr>
                <w:rFonts w:ascii="GHEA Mariam" w:hAnsi="GHEA Mariam" w:cs="Calibri"/>
                <w:lang w:eastAsia="en-US"/>
              </w:rPr>
              <w:softHyphen/>
            </w:r>
            <w:r w:rsidRPr="00AB514A">
              <w:rPr>
                <w:rFonts w:ascii="GHEA Mariam" w:hAnsi="GHEA Mariam" w:cs="Calibri"/>
                <w:lang w:eastAsia="en-US"/>
              </w:rPr>
              <w:t xml:space="preserve">նացում և Կառավարական </w:t>
            </w:r>
          </w:p>
          <w:p w:rsidR="00AB514A" w:rsidRPr="00AB514A" w:rsidRDefault="009F26F6" w:rsidP="00C54306">
            <w:pPr>
              <w:rPr>
                <w:rFonts w:ascii="GHEA Mariam" w:hAnsi="GHEA Mariam" w:cs="Calibri"/>
                <w:lang w:eastAsia="en-US"/>
              </w:rPr>
            </w:pPr>
            <w:r w:rsidRPr="00AB514A">
              <w:rPr>
                <w:rFonts w:ascii="GHEA Mariam" w:hAnsi="GHEA Mariam" w:cs="Calibri"/>
                <w:lang w:eastAsia="en-US"/>
              </w:rPr>
              <w:t xml:space="preserve">N </w:t>
            </w:r>
            <w:r w:rsidR="00AB514A" w:rsidRPr="00AB514A">
              <w:rPr>
                <w:rFonts w:ascii="GHEA Mariam" w:hAnsi="GHEA Mariam" w:cs="Calibri"/>
                <w:lang w:eastAsia="en-US"/>
              </w:rPr>
              <w:t xml:space="preserve">2 և </w:t>
            </w:r>
            <w:r w:rsidR="00C54306" w:rsidRPr="00AB514A">
              <w:rPr>
                <w:rFonts w:ascii="GHEA Mariam" w:hAnsi="GHEA Mariam" w:cs="Calibri"/>
                <w:lang w:eastAsia="en-US"/>
              </w:rPr>
              <w:t>N</w:t>
            </w:r>
            <w:r w:rsidR="00C54306" w:rsidRPr="00AB514A">
              <w:rPr>
                <w:rFonts w:ascii="GHEA Mariam" w:hAnsi="GHEA Mariam" w:cs="Calibri"/>
                <w:lang w:eastAsia="en-US"/>
              </w:rPr>
              <w:t xml:space="preserve"> </w:t>
            </w:r>
            <w:r w:rsidR="00AB514A" w:rsidRPr="00AB514A">
              <w:rPr>
                <w:rFonts w:ascii="GHEA Mariam" w:hAnsi="GHEA Mariam" w:cs="Calibri"/>
                <w:lang w:eastAsia="en-US"/>
              </w:rPr>
              <w:t>3, ք. Երևան Վ.</w:t>
            </w:r>
            <w:r w:rsidR="00AB514A">
              <w:rPr>
                <w:rFonts w:ascii="GHEA Mariam" w:hAnsi="GHEA Mariam" w:cs="Calibri"/>
                <w:lang w:val="hy-AM" w:eastAsia="en-US"/>
              </w:rPr>
              <w:t xml:space="preserve"> </w:t>
            </w:r>
            <w:r w:rsidR="00AB514A" w:rsidRPr="00AB514A">
              <w:rPr>
                <w:rFonts w:ascii="GHEA Mariam" w:hAnsi="GHEA Mariam" w:cs="Calibri"/>
                <w:lang w:eastAsia="en-US"/>
              </w:rPr>
              <w:t>Սարգսյան 3/3  շենքերի սպասարկում</w:t>
            </w:r>
          </w:p>
        </w:tc>
        <w:tc>
          <w:tcPr>
            <w:tcW w:w="3514" w:type="dxa"/>
            <w:tcBorders>
              <w:top w:val="single" w:sz="4" w:space="0" w:color="auto"/>
              <w:left w:val="nil"/>
              <w:bottom w:val="single" w:sz="4" w:space="0" w:color="auto"/>
              <w:right w:val="single" w:sz="4" w:space="0" w:color="auto"/>
            </w:tcBorders>
            <w:shd w:val="clear" w:color="auto" w:fill="auto"/>
            <w:hideMark/>
          </w:tcPr>
          <w:p w:rsidR="00AB514A" w:rsidRPr="00AB514A" w:rsidRDefault="00AB514A" w:rsidP="00AB514A">
            <w:pPr>
              <w:rPr>
                <w:rFonts w:ascii="GHEA Mariam" w:hAnsi="GHEA Mariam" w:cs="Calibri"/>
                <w:lang w:eastAsia="en-US"/>
              </w:rPr>
            </w:pPr>
            <w:r w:rsidRPr="00AB514A">
              <w:rPr>
                <w:rFonts w:ascii="GHEA Mariam" w:hAnsi="GHEA Mariam" w:cs="Calibri"/>
                <w:lang w:eastAsia="en-US"/>
              </w:rPr>
              <w:t>Ծառայությունների մատուցում</w:t>
            </w:r>
          </w:p>
        </w:tc>
        <w:tc>
          <w:tcPr>
            <w:tcW w:w="1162" w:type="dxa"/>
            <w:tcBorders>
              <w:top w:val="single" w:sz="4" w:space="0" w:color="auto"/>
              <w:left w:val="nil"/>
              <w:bottom w:val="single" w:sz="4" w:space="0" w:color="auto"/>
              <w:right w:val="single" w:sz="4" w:space="0" w:color="auto"/>
            </w:tcBorders>
            <w:shd w:val="clear" w:color="000000" w:fill="FFFFFF"/>
            <w:vAlign w:val="center"/>
            <w:hideMark/>
          </w:tcPr>
          <w:p w:rsidR="00AB514A" w:rsidRPr="00AB514A" w:rsidRDefault="00AB514A" w:rsidP="00AB514A">
            <w:pPr>
              <w:jc w:val="center"/>
              <w:rPr>
                <w:rFonts w:ascii="GHEA Mariam" w:hAnsi="GHEA Mariam" w:cs="Calibri"/>
                <w:lang w:eastAsia="en-US"/>
              </w:rPr>
            </w:pPr>
            <w:r w:rsidRPr="00AB514A">
              <w:rPr>
                <w:rFonts w:ascii="GHEA Mariam" w:hAnsi="GHEA Mariam" w:cs="Calibri"/>
                <w:lang w:eastAsia="en-US"/>
              </w:rPr>
              <w:t>5,196.0</w:t>
            </w:r>
          </w:p>
        </w:tc>
        <w:tc>
          <w:tcPr>
            <w:tcW w:w="1009" w:type="dxa"/>
            <w:tcBorders>
              <w:top w:val="single" w:sz="4" w:space="0" w:color="auto"/>
              <w:left w:val="nil"/>
              <w:bottom w:val="single" w:sz="4" w:space="0" w:color="auto"/>
              <w:right w:val="single" w:sz="4" w:space="0" w:color="auto"/>
            </w:tcBorders>
            <w:shd w:val="clear" w:color="000000" w:fill="FFFFFF"/>
            <w:vAlign w:val="center"/>
            <w:hideMark/>
          </w:tcPr>
          <w:p w:rsidR="00AB514A" w:rsidRPr="00AB514A" w:rsidRDefault="00AB514A" w:rsidP="00AB514A">
            <w:pPr>
              <w:jc w:val="center"/>
              <w:rPr>
                <w:rFonts w:ascii="GHEA Mariam" w:hAnsi="GHEA Mariam" w:cs="Calibri"/>
                <w:lang w:eastAsia="en-US"/>
              </w:rPr>
            </w:pPr>
            <w:r w:rsidRPr="00AB514A">
              <w:rPr>
                <w:rFonts w:ascii="GHEA Mariam" w:hAnsi="GHEA Mariam" w:cs="Calibri"/>
                <w:lang w:eastAsia="en-US"/>
              </w:rPr>
              <w:t>5,196.0</w:t>
            </w:r>
          </w:p>
        </w:tc>
        <w:tc>
          <w:tcPr>
            <w:tcW w:w="1131" w:type="dxa"/>
            <w:tcBorders>
              <w:top w:val="single" w:sz="4" w:space="0" w:color="auto"/>
              <w:left w:val="nil"/>
              <w:bottom w:val="single" w:sz="4" w:space="0" w:color="auto"/>
              <w:right w:val="single" w:sz="4" w:space="0" w:color="auto"/>
            </w:tcBorders>
            <w:shd w:val="clear" w:color="000000" w:fill="FFFFFF"/>
            <w:vAlign w:val="center"/>
            <w:hideMark/>
          </w:tcPr>
          <w:p w:rsidR="00AB514A" w:rsidRPr="00AB514A" w:rsidRDefault="00AB514A" w:rsidP="00AB514A">
            <w:pPr>
              <w:jc w:val="center"/>
              <w:rPr>
                <w:rFonts w:ascii="GHEA Mariam" w:hAnsi="GHEA Mariam" w:cs="Calibri"/>
                <w:lang w:eastAsia="en-US"/>
              </w:rPr>
            </w:pPr>
            <w:r w:rsidRPr="00AB514A">
              <w:rPr>
                <w:rFonts w:ascii="GHEA Mariam" w:hAnsi="GHEA Mariam" w:cs="Calibri"/>
                <w:lang w:eastAsia="en-US"/>
              </w:rPr>
              <w:t>5,196.0</w:t>
            </w:r>
          </w:p>
        </w:tc>
      </w:tr>
      <w:tr w:rsidR="00AB514A" w:rsidRPr="00AB514A" w:rsidTr="00AB514A">
        <w:trPr>
          <w:gridAfter w:val="1"/>
          <w:wAfter w:w="14" w:type="dxa"/>
          <w:trHeight w:val="540"/>
        </w:trPr>
        <w:tc>
          <w:tcPr>
            <w:tcW w:w="12784" w:type="dxa"/>
            <w:gridSpan w:val="8"/>
            <w:tcBorders>
              <w:top w:val="single" w:sz="4" w:space="0" w:color="auto"/>
              <w:left w:val="single" w:sz="4" w:space="0" w:color="auto"/>
              <w:bottom w:val="single" w:sz="4" w:space="0" w:color="auto"/>
              <w:right w:val="nil"/>
            </w:tcBorders>
            <w:shd w:val="clear" w:color="auto" w:fill="auto"/>
            <w:hideMark/>
          </w:tcPr>
          <w:p w:rsidR="00AB514A" w:rsidRPr="00AB514A" w:rsidRDefault="00AB514A" w:rsidP="00AB514A">
            <w:pPr>
              <w:rPr>
                <w:rFonts w:ascii="GHEA Mariam" w:hAnsi="GHEA Mariam" w:cs="Calibri"/>
                <w:b/>
                <w:bCs/>
                <w:lang w:eastAsia="en-US"/>
              </w:rPr>
            </w:pPr>
            <w:r w:rsidRPr="00AB514A">
              <w:rPr>
                <w:rFonts w:ascii="GHEA Mariam" w:hAnsi="GHEA Mariam" w:cs="Calibri"/>
                <w:b/>
                <w:bCs/>
                <w:lang w:eastAsia="en-US"/>
              </w:rPr>
              <w:t>ՀՀ կառավարություն</w:t>
            </w:r>
          </w:p>
        </w:tc>
        <w:tc>
          <w:tcPr>
            <w:tcW w:w="1162" w:type="dxa"/>
            <w:tcBorders>
              <w:top w:val="nil"/>
              <w:left w:val="single" w:sz="4" w:space="0" w:color="auto"/>
              <w:bottom w:val="single" w:sz="4" w:space="0" w:color="auto"/>
              <w:right w:val="single" w:sz="4" w:space="0" w:color="auto"/>
            </w:tcBorders>
            <w:shd w:val="clear" w:color="000000" w:fill="FFFFFF"/>
            <w:vAlign w:val="center"/>
            <w:hideMark/>
          </w:tcPr>
          <w:p w:rsidR="00AB514A" w:rsidRPr="00AB514A" w:rsidRDefault="00AB514A" w:rsidP="00AB514A">
            <w:pPr>
              <w:jc w:val="center"/>
              <w:rPr>
                <w:rFonts w:ascii="GHEA Mariam" w:hAnsi="GHEA Mariam" w:cs="Calibri"/>
                <w:lang w:eastAsia="en-US"/>
              </w:rPr>
            </w:pPr>
            <w:r w:rsidRPr="00AB514A">
              <w:rPr>
                <w:rFonts w:ascii="GHEA Mariam" w:hAnsi="GHEA Mariam" w:cs="Calibri"/>
                <w:lang w:eastAsia="en-US"/>
              </w:rPr>
              <w:t>(13,126.0)</w:t>
            </w:r>
          </w:p>
        </w:tc>
        <w:tc>
          <w:tcPr>
            <w:tcW w:w="1009" w:type="dxa"/>
            <w:tcBorders>
              <w:top w:val="nil"/>
              <w:left w:val="nil"/>
              <w:bottom w:val="single" w:sz="4" w:space="0" w:color="auto"/>
              <w:right w:val="single" w:sz="4" w:space="0" w:color="auto"/>
            </w:tcBorders>
            <w:shd w:val="clear" w:color="000000" w:fill="FFFFFF"/>
            <w:vAlign w:val="center"/>
            <w:hideMark/>
          </w:tcPr>
          <w:p w:rsidR="00AB514A" w:rsidRPr="00AB514A" w:rsidRDefault="00AB514A" w:rsidP="00AB514A">
            <w:pPr>
              <w:jc w:val="center"/>
              <w:rPr>
                <w:rFonts w:ascii="GHEA Mariam" w:hAnsi="GHEA Mariam" w:cs="Calibri"/>
                <w:lang w:eastAsia="en-US"/>
              </w:rPr>
            </w:pPr>
            <w:r w:rsidRPr="00AB514A">
              <w:rPr>
                <w:rFonts w:ascii="GHEA Mariam" w:hAnsi="GHEA Mariam" w:cs="Calibri"/>
                <w:lang w:eastAsia="en-US"/>
              </w:rPr>
              <w:t>(13,126.0)</w:t>
            </w:r>
          </w:p>
        </w:tc>
        <w:tc>
          <w:tcPr>
            <w:tcW w:w="1131" w:type="dxa"/>
            <w:tcBorders>
              <w:top w:val="nil"/>
              <w:left w:val="nil"/>
              <w:bottom w:val="single" w:sz="4" w:space="0" w:color="auto"/>
              <w:right w:val="single" w:sz="4" w:space="0" w:color="auto"/>
            </w:tcBorders>
            <w:shd w:val="clear" w:color="000000" w:fill="FFFFFF"/>
            <w:vAlign w:val="center"/>
            <w:hideMark/>
          </w:tcPr>
          <w:p w:rsidR="00AB514A" w:rsidRPr="00AB514A" w:rsidRDefault="00AB514A" w:rsidP="00AB514A">
            <w:pPr>
              <w:jc w:val="center"/>
              <w:rPr>
                <w:rFonts w:ascii="GHEA Mariam" w:hAnsi="GHEA Mariam" w:cs="Calibri"/>
                <w:lang w:eastAsia="en-US"/>
              </w:rPr>
            </w:pPr>
            <w:r w:rsidRPr="00AB514A">
              <w:rPr>
                <w:rFonts w:ascii="GHEA Mariam" w:hAnsi="GHEA Mariam" w:cs="Calibri"/>
                <w:lang w:eastAsia="en-US"/>
              </w:rPr>
              <w:t>(13,126.0)</w:t>
            </w:r>
          </w:p>
        </w:tc>
      </w:tr>
      <w:tr w:rsidR="00AB514A" w:rsidRPr="00AB514A" w:rsidTr="00AB514A">
        <w:trPr>
          <w:gridAfter w:val="1"/>
          <w:wAfter w:w="14" w:type="dxa"/>
          <w:trHeight w:val="1245"/>
        </w:trPr>
        <w:tc>
          <w:tcPr>
            <w:tcW w:w="656" w:type="dxa"/>
            <w:tcBorders>
              <w:top w:val="nil"/>
              <w:left w:val="single" w:sz="4" w:space="0" w:color="auto"/>
              <w:bottom w:val="single" w:sz="4" w:space="0" w:color="auto"/>
              <w:right w:val="single" w:sz="4" w:space="0" w:color="auto"/>
            </w:tcBorders>
            <w:shd w:val="clear" w:color="auto" w:fill="auto"/>
            <w:hideMark/>
          </w:tcPr>
          <w:p w:rsidR="00AB514A" w:rsidRPr="00AB514A" w:rsidRDefault="00AB514A" w:rsidP="00AB514A">
            <w:pPr>
              <w:rPr>
                <w:rFonts w:ascii="GHEA Mariam" w:hAnsi="GHEA Mariam" w:cs="Calibri"/>
                <w:lang w:eastAsia="en-US"/>
              </w:rPr>
            </w:pPr>
            <w:r w:rsidRPr="00AB514A">
              <w:rPr>
                <w:rFonts w:ascii="Calibri" w:hAnsi="Calibri" w:cs="Calibri"/>
                <w:lang w:eastAsia="en-US"/>
              </w:rPr>
              <w:t> </w:t>
            </w:r>
          </w:p>
        </w:tc>
        <w:tc>
          <w:tcPr>
            <w:tcW w:w="1160" w:type="dxa"/>
            <w:tcBorders>
              <w:top w:val="nil"/>
              <w:left w:val="nil"/>
              <w:bottom w:val="single" w:sz="4" w:space="0" w:color="auto"/>
              <w:right w:val="single" w:sz="4" w:space="0" w:color="auto"/>
            </w:tcBorders>
            <w:shd w:val="clear" w:color="auto" w:fill="auto"/>
            <w:hideMark/>
          </w:tcPr>
          <w:p w:rsidR="00AB514A" w:rsidRPr="00AB514A" w:rsidRDefault="00AB514A" w:rsidP="00AB514A">
            <w:pPr>
              <w:jc w:val="center"/>
              <w:rPr>
                <w:rFonts w:ascii="GHEA Mariam" w:hAnsi="GHEA Mariam" w:cs="Calibri"/>
                <w:b/>
                <w:bCs/>
                <w:lang w:eastAsia="en-US"/>
              </w:rPr>
            </w:pPr>
            <w:r w:rsidRPr="00AB514A">
              <w:rPr>
                <w:rFonts w:ascii="GHEA Mariam" w:hAnsi="GHEA Mariam" w:cs="Calibri"/>
                <w:b/>
                <w:bCs/>
                <w:lang w:eastAsia="en-US"/>
              </w:rPr>
              <w:t>1139</w:t>
            </w:r>
          </w:p>
        </w:tc>
        <w:tc>
          <w:tcPr>
            <w:tcW w:w="1600" w:type="dxa"/>
            <w:gridSpan w:val="2"/>
            <w:tcBorders>
              <w:top w:val="nil"/>
              <w:left w:val="nil"/>
              <w:bottom w:val="single" w:sz="4" w:space="0" w:color="auto"/>
              <w:right w:val="single" w:sz="4" w:space="0" w:color="auto"/>
            </w:tcBorders>
            <w:shd w:val="clear" w:color="auto" w:fill="auto"/>
            <w:hideMark/>
          </w:tcPr>
          <w:p w:rsidR="00AB514A" w:rsidRPr="00AB514A" w:rsidRDefault="00AB514A" w:rsidP="00AB514A">
            <w:pPr>
              <w:rPr>
                <w:rFonts w:ascii="GHEA Mariam" w:hAnsi="GHEA Mariam" w:cs="Calibri"/>
                <w:lang w:eastAsia="en-US"/>
              </w:rPr>
            </w:pPr>
            <w:r w:rsidRPr="00AB514A">
              <w:rPr>
                <w:rFonts w:ascii="Calibri" w:hAnsi="Calibri" w:cs="Calibri"/>
                <w:lang w:eastAsia="en-US"/>
              </w:rPr>
              <w:t> </w:t>
            </w:r>
          </w:p>
        </w:tc>
        <w:tc>
          <w:tcPr>
            <w:tcW w:w="2794" w:type="dxa"/>
            <w:gridSpan w:val="2"/>
            <w:tcBorders>
              <w:top w:val="nil"/>
              <w:left w:val="nil"/>
              <w:bottom w:val="single" w:sz="4" w:space="0" w:color="auto"/>
              <w:right w:val="single" w:sz="4" w:space="0" w:color="auto"/>
            </w:tcBorders>
            <w:shd w:val="clear" w:color="auto" w:fill="auto"/>
            <w:hideMark/>
          </w:tcPr>
          <w:p w:rsidR="00AB514A" w:rsidRPr="00AB514A" w:rsidRDefault="00AB514A" w:rsidP="00AB514A">
            <w:pPr>
              <w:rPr>
                <w:rFonts w:ascii="GHEA Mariam" w:hAnsi="GHEA Mariam" w:cs="Calibri"/>
                <w:b/>
                <w:bCs/>
                <w:lang w:eastAsia="en-US"/>
              </w:rPr>
            </w:pPr>
            <w:r w:rsidRPr="00AB514A">
              <w:rPr>
                <w:rFonts w:ascii="GHEA Mariam" w:hAnsi="GHEA Mariam" w:cs="Calibri"/>
                <w:b/>
                <w:bCs/>
                <w:lang w:eastAsia="en-US"/>
              </w:rPr>
              <w:t>ՀՀ կառավարության պահուստային ֆոնդ</w:t>
            </w:r>
          </w:p>
        </w:tc>
        <w:tc>
          <w:tcPr>
            <w:tcW w:w="3060" w:type="dxa"/>
            <w:tcBorders>
              <w:top w:val="nil"/>
              <w:left w:val="nil"/>
              <w:bottom w:val="single" w:sz="4" w:space="0" w:color="auto"/>
              <w:right w:val="single" w:sz="4" w:space="0" w:color="auto"/>
            </w:tcBorders>
            <w:shd w:val="clear" w:color="auto" w:fill="auto"/>
            <w:hideMark/>
          </w:tcPr>
          <w:p w:rsidR="00AB514A" w:rsidRPr="00AB514A" w:rsidRDefault="00AB514A" w:rsidP="00AB514A">
            <w:pPr>
              <w:rPr>
                <w:rFonts w:ascii="GHEA Mariam" w:hAnsi="GHEA Mariam" w:cs="Calibri"/>
                <w:b/>
                <w:bCs/>
                <w:lang w:eastAsia="en-US"/>
              </w:rPr>
            </w:pPr>
            <w:r w:rsidRPr="00AB514A">
              <w:rPr>
                <w:rFonts w:ascii="GHEA Mariam" w:hAnsi="GHEA Mariam" w:cs="Calibri"/>
                <w:b/>
                <w:bCs/>
                <w:lang w:eastAsia="en-US"/>
              </w:rPr>
              <w:t>Պետական բյուջեում չկան</w:t>
            </w:r>
            <w:r>
              <w:rPr>
                <w:rFonts w:ascii="GHEA Mariam" w:hAnsi="GHEA Mariam" w:cs="Calibri"/>
                <w:b/>
                <w:bCs/>
                <w:lang w:eastAsia="en-US"/>
              </w:rPr>
              <w:softHyphen/>
            </w:r>
            <w:r w:rsidRPr="00AB514A">
              <w:rPr>
                <w:rFonts w:ascii="GHEA Mariam" w:hAnsi="GHEA Mariam" w:cs="Calibri"/>
                <w:b/>
                <w:bCs/>
                <w:lang w:eastAsia="en-US"/>
              </w:rPr>
              <w:t>խատեսված, ինչպես նա</w:t>
            </w:r>
            <w:r>
              <w:rPr>
                <w:rFonts w:ascii="GHEA Mariam" w:hAnsi="GHEA Mariam" w:cs="Calibri"/>
                <w:b/>
                <w:bCs/>
                <w:lang w:val="hy-AM" w:eastAsia="en-US"/>
              </w:rPr>
              <w:t>և</w:t>
            </w:r>
            <w:r w:rsidRPr="00AB514A">
              <w:rPr>
                <w:rFonts w:ascii="GHEA Mariam" w:hAnsi="GHEA Mariam" w:cs="Calibri"/>
                <w:b/>
                <w:bCs/>
                <w:lang w:eastAsia="en-US"/>
              </w:rPr>
              <w:t xml:space="preserve"> բյուջետային երաշխիքների ապահովման ծախսերի </w:t>
            </w:r>
            <w:r w:rsidRPr="00AB514A">
              <w:rPr>
                <w:rFonts w:ascii="GHEA Mariam" w:hAnsi="GHEA Mariam" w:cs="Calibri"/>
                <w:b/>
                <w:bCs/>
                <w:spacing w:val="-8"/>
                <w:lang w:eastAsia="en-US"/>
              </w:rPr>
              <w:t>ֆինանսավորման ապահովում</w:t>
            </w:r>
          </w:p>
        </w:tc>
        <w:tc>
          <w:tcPr>
            <w:tcW w:w="3514" w:type="dxa"/>
            <w:tcBorders>
              <w:top w:val="nil"/>
              <w:left w:val="nil"/>
              <w:bottom w:val="single" w:sz="4" w:space="0" w:color="auto"/>
              <w:right w:val="single" w:sz="4" w:space="0" w:color="auto"/>
            </w:tcBorders>
            <w:shd w:val="clear" w:color="auto" w:fill="auto"/>
            <w:hideMark/>
          </w:tcPr>
          <w:p w:rsidR="00AB514A" w:rsidRPr="00AB514A" w:rsidRDefault="00AB514A" w:rsidP="00AB514A">
            <w:pPr>
              <w:rPr>
                <w:rFonts w:ascii="GHEA Mariam" w:hAnsi="GHEA Mariam" w:cs="Calibri"/>
                <w:b/>
                <w:bCs/>
                <w:lang w:eastAsia="en-US"/>
              </w:rPr>
            </w:pPr>
            <w:r w:rsidRPr="00AB514A">
              <w:rPr>
                <w:rFonts w:ascii="GHEA Mariam" w:hAnsi="GHEA Mariam" w:cs="Calibri"/>
                <w:b/>
                <w:bCs/>
                <w:lang w:eastAsia="en-US"/>
              </w:rPr>
              <w:t>Պահուստային ֆոնդի կառա</w:t>
            </w:r>
            <w:r>
              <w:rPr>
                <w:rFonts w:ascii="GHEA Mariam" w:hAnsi="GHEA Mariam" w:cs="Calibri"/>
                <w:b/>
                <w:bCs/>
                <w:lang w:eastAsia="en-US"/>
              </w:rPr>
              <w:softHyphen/>
            </w:r>
            <w:r w:rsidRPr="00AB514A">
              <w:rPr>
                <w:rFonts w:ascii="GHEA Mariam" w:hAnsi="GHEA Mariam" w:cs="Calibri"/>
                <w:b/>
                <w:bCs/>
                <w:lang w:eastAsia="en-US"/>
              </w:rPr>
              <w:t>վարման արդյունավետության և թափանցիկության ապահովում</w:t>
            </w:r>
          </w:p>
        </w:tc>
        <w:tc>
          <w:tcPr>
            <w:tcW w:w="1162" w:type="dxa"/>
            <w:tcBorders>
              <w:top w:val="nil"/>
              <w:left w:val="nil"/>
              <w:bottom w:val="single" w:sz="4" w:space="0" w:color="auto"/>
              <w:right w:val="single" w:sz="4" w:space="0" w:color="auto"/>
            </w:tcBorders>
            <w:shd w:val="clear" w:color="000000" w:fill="FFFFFF"/>
            <w:vAlign w:val="center"/>
            <w:hideMark/>
          </w:tcPr>
          <w:p w:rsidR="00AB514A" w:rsidRPr="00AB514A" w:rsidRDefault="00AB514A" w:rsidP="00AB514A">
            <w:pPr>
              <w:jc w:val="center"/>
              <w:rPr>
                <w:rFonts w:ascii="GHEA Mariam" w:hAnsi="GHEA Mariam" w:cs="Calibri"/>
                <w:lang w:eastAsia="en-US"/>
              </w:rPr>
            </w:pPr>
            <w:r w:rsidRPr="00AB514A">
              <w:rPr>
                <w:rFonts w:ascii="GHEA Mariam" w:hAnsi="GHEA Mariam" w:cs="Calibri"/>
                <w:lang w:eastAsia="en-US"/>
              </w:rPr>
              <w:t>(13,126.0)</w:t>
            </w:r>
          </w:p>
        </w:tc>
        <w:tc>
          <w:tcPr>
            <w:tcW w:w="1009" w:type="dxa"/>
            <w:tcBorders>
              <w:top w:val="nil"/>
              <w:left w:val="nil"/>
              <w:bottom w:val="single" w:sz="4" w:space="0" w:color="auto"/>
              <w:right w:val="single" w:sz="4" w:space="0" w:color="auto"/>
            </w:tcBorders>
            <w:shd w:val="clear" w:color="000000" w:fill="FFFFFF"/>
            <w:vAlign w:val="center"/>
            <w:hideMark/>
          </w:tcPr>
          <w:p w:rsidR="00AB514A" w:rsidRPr="00AB514A" w:rsidRDefault="00AB514A" w:rsidP="00AB514A">
            <w:pPr>
              <w:jc w:val="center"/>
              <w:rPr>
                <w:rFonts w:ascii="GHEA Mariam" w:hAnsi="GHEA Mariam" w:cs="Calibri"/>
                <w:lang w:eastAsia="en-US"/>
              </w:rPr>
            </w:pPr>
            <w:r w:rsidRPr="00AB514A">
              <w:rPr>
                <w:rFonts w:ascii="GHEA Mariam" w:hAnsi="GHEA Mariam" w:cs="Calibri"/>
                <w:lang w:eastAsia="en-US"/>
              </w:rPr>
              <w:t>(13,126.0)</w:t>
            </w:r>
          </w:p>
        </w:tc>
        <w:tc>
          <w:tcPr>
            <w:tcW w:w="1131" w:type="dxa"/>
            <w:tcBorders>
              <w:top w:val="nil"/>
              <w:left w:val="nil"/>
              <w:bottom w:val="single" w:sz="4" w:space="0" w:color="auto"/>
              <w:right w:val="single" w:sz="4" w:space="0" w:color="auto"/>
            </w:tcBorders>
            <w:shd w:val="clear" w:color="000000" w:fill="FFFFFF"/>
            <w:vAlign w:val="center"/>
            <w:hideMark/>
          </w:tcPr>
          <w:p w:rsidR="00AB514A" w:rsidRPr="00AB514A" w:rsidRDefault="00AB514A" w:rsidP="00AB514A">
            <w:pPr>
              <w:jc w:val="center"/>
              <w:rPr>
                <w:rFonts w:ascii="GHEA Mariam" w:hAnsi="GHEA Mariam" w:cs="Calibri"/>
                <w:lang w:eastAsia="en-US"/>
              </w:rPr>
            </w:pPr>
            <w:r w:rsidRPr="00AB514A">
              <w:rPr>
                <w:rFonts w:ascii="GHEA Mariam" w:hAnsi="GHEA Mariam" w:cs="Calibri"/>
                <w:lang w:eastAsia="en-US"/>
              </w:rPr>
              <w:t>(13,126.0)</w:t>
            </w:r>
          </w:p>
        </w:tc>
      </w:tr>
      <w:tr w:rsidR="00AB514A" w:rsidRPr="00AB514A" w:rsidTr="00AB514A">
        <w:trPr>
          <w:gridAfter w:val="1"/>
          <w:wAfter w:w="14" w:type="dxa"/>
          <w:trHeight w:val="2085"/>
        </w:trPr>
        <w:tc>
          <w:tcPr>
            <w:tcW w:w="656" w:type="dxa"/>
            <w:tcBorders>
              <w:top w:val="nil"/>
              <w:left w:val="single" w:sz="4" w:space="0" w:color="auto"/>
              <w:bottom w:val="single" w:sz="4" w:space="0" w:color="auto"/>
              <w:right w:val="single" w:sz="4" w:space="0" w:color="auto"/>
            </w:tcBorders>
            <w:shd w:val="clear" w:color="auto" w:fill="auto"/>
            <w:hideMark/>
          </w:tcPr>
          <w:p w:rsidR="00AB514A" w:rsidRPr="00AB514A" w:rsidRDefault="00AB514A" w:rsidP="00AB514A">
            <w:pPr>
              <w:rPr>
                <w:rFonts w:ascii="GHEA Mariam" w:hAnsi="GHEA Mariam" w:cs="Calibri"/>
                <w:lang w:eastAsia="en-US"/>
              </w:rPr>
            </w:pPr>
            <w:r w:rsidRPr="00AB514A">
              <w:rPr>
                <w:rFonts w:ascii="Calibri" w:hAnsi="Calibri" w:cs="Calibri"/>
                <w:lang w:eastAsia="en-US"/>
              </w:rPr>
              <w:t> </w:t>
            </w:r>
          </w:p>
        </w:tc>
        <w:tc>
          <w:tcPr>
            <w:tcW w:w="1160" w:type="dxa"/>
            <w:tcBorders>
              <w:top w:val="nil"/>
              <w:left w:val="nil"/>
              <w:bottom w:val="single" w:sz="4" w:space="0" w:color="auto"/>
              <w:right w:val="single" w:sz="4" w:space="0" w:color="auto"/>
            </w:tcBorders>
            <w:shd w:val="clear" w:color="auto" w:fill="auto"/>
            <w:hideMark/>
          </w:tcPr>
          <w:p w:rsidR="00AB514A" w:rsidRPr="00AB514A" w:rsidRDefault="00AB514A" w:rsidP="00AB514A">
            <w:pPr>
              <w:rPr>
                <w:rFonts w:ascii="GHEA Mariam" w:hAnsi="GHEA Mariam" w:cs="Calibri"/>
                <w:lang w:eastAsia="en-US"/>
              </w:rPr>
            </w:pPr>
            <w:r w:rsidRPr="00AB514A">
              <w:rPr>
                <w:rFonts w:ascii="Calibri" w:hAnsi="Calibri" w:cs="Calibri"/>
                <w:lang w:eastAsia="en-US"/>
              </w:rPr>
              <w:t> </w:t>
            </w:r>
          </w:p>
        </w:tc>
        <w:tc>
          <w:tcPr>
            <w:tcW w:w="1600" w:type="dxa"/>
            <w:gridSpan w:val="2"/>
            <w:tcBorders>
              <w:top w:val="nil"/>
              <w:left w:val="nil"/>
              <w:bottom w:val="single" w:sz="4" w:space="0" w:color="auto"/>
              <w:right w:val="single" w:sz="4" w:space="0" w:color="auto"/>
            </w:tcBorders>
            <w:shd w:val="clear" w:color="auto" w:fill="auto"/>
            <w:hideMark/>
          </w:tcPr>
          <w:p w:rsidR="00AB514A" w:rsidRPr="00AB514A" w:rsidRDefault="00AB514A" w:rsidP="00AB514A">
            <w:pPr>
              <w:jc w:val="center"/>
              <w:rPr>
                <w:rFonts w:ascii="GHEA Mariam" w:hAnsi="GHEA Mariam" w:cs="Calibri"/>
                <w:lang w:eastAsia="en-US"/>
              </w:rPr>
            </w:pPr>
            <w:r w:rsidRPr="00AB514A">
              <w:rPr>
                <w:rFonts w:ascii="GHEA Mariam" w:hAnsi="GHEA Mariam" w:cs="Calibri"/>
                <w:lang w:eastAsia="en-US"/>
              </w:rPr>
              <w:t>1139 - 11001</w:t>
            </w:r>
          </w:p>
        </w:tc>
        <w:tc>
          <w:tcPr>
            <w:tcW w:w="2794" w:type="dxa"/>
            <w:gridSpan w:val="2"/>
            <w:tcBorders>
              <w:top w:val="nil"/>
              <w:left w:val="nil"/>
              <w:bottom w:val="single" w:sz="4" w:space="0" w:color="auto"/>
              <w:right w:val="single" w:sz="4" w:space="0" w:color="auto"/>
            </w:tcBorders>
            <w:shd w:val="clear" w:color="auto" w:fill="auto"/>
            <w:hideMark/>
          </w:tcPr>
          <w:p w:rsidR="00AB514A" w:rsidRPr="00AB514A" w:rsidRDefault="00AB514A" w:rsidP="00AB514A">
            <w:pPr>
              <w:rPr>
                <w:rFonts w:ascii="GHEA Mariam" w:hAnsi="GHEA Mariam" w:cs="Calibri"/>
                <w:lang w:eastAsia="en-US"/>
              </w:rPr>
            </w:pPr>
            <w:r w:rsidRPr="00AB514A">
              <w:rPr>
                <w:rFonts w:ascii="GHEA Mariam" w:hAnsi="GHEA Mariam" w:cs="Calibri"/>
                <w:lang w:eastAsia="en-US"/>
              </w:rPr>
              <w:t>ՀՀ կառավարության պահուստային ֆոնդ</w:t>
            </w:r>
          </w:p>
        </w:tc>
        <w:tc>
          <w:tcPr>
            <w:tcW w:w="3060" w:type="dxa"/>
            <w:tcBorders>
              <w:top w:val="nil"/>
              <w:left w:val="nil"/>
              <w:bottom w:val="single" w:sz="4" w:space="0" w:color="auto"/>
              <w:right w:val="single" w:sz="4" w:space="0" w:color="auto"/>
            </w:tcBorders>
            <w:shd w:val="clear" w:color="auto" w:fill="auto"/>
            <w:hideMark/>
          </w:tcPr>
          <w:p w:rsidR="00AB514A" w:rsidRPr="00AB514A" w:rsidRDefault="00AB514A" w:rsidP="00AB514A">
            <w:pPr>
              <w:rPr>
                <w:rFonts w:ascii="GHEA Mariam" w:hAnsi="GHEA Mariam" w:cs="Calibri"/>
                <w:lang w:eastAsia="en-US"/>
              </w:rPr>
            </w:pPr>
            <w:r w:rsidRPr="00AB514A">
              <w:rPr>
                <w:rFonts w:ascii="GHEA Mariam" w:hAnsi="GHEA Mariam" w:cs="Calibri"/>
                <w:lang w:eastAsia="en-US"/>
              </w:rPr>
              <w:t>ՀՀ պետական բյուջեում նախա</w:t>
            </w:r>
            <w:r>
              <w:rPr>
                <w:rFonts w:ascii="GHEA Mariam" w:hAnsi="GHEA Mariam" w:cs="Calibri"/>
                <w:lang w:eastAsia="en-US"/>
              </w:rPr>
              <w:softHyphen/>
            </w:r>
            <w:r w:rsidRPr="00AB514A">
              <w:rPr>
                <w:rFonts w:ascii="GHEA Mariam" w:hAnsi="GHEA Mariam" w:cs="Calibri"/>
                <w:lang w:eastAsia="en-US"/>
              </w:rPr>
              <w:t>տեսված ելքերի լրացուցիչ ֆինանսավորման, պետական բյուջեում չկան</w:t>
            </w:r>
            <w:r>
              <w:rPr>
                <w:rFonts w:ascii="GHEA Mariam" w:hAnsi="GHEA Mariam" w:cs="Calibri"/>
                <w:lang w:eastAsia="en-US"/>
              </w:rPr>
              <w:softHyphen/>
            </w:r>
            <w:r w:rsidRPr="00AB514A">
              <w:rPr>
                <w:rFonts w:ascii="GHEA Mariam" w:hAnsi="GHEA Mariam" w:cs="Calibri"/>
                <w:lang w:eastAsia="en-US"/>
              </w:rPr>
              <w:t xml:space="preserve">խատեսված ելքերի, ինչպես </w:t>
            </w:r>
            <w:r w:rsidRPr="00AB514A">
              <w:rPr>
                <w:rFonts w:ascii="GHEA Mariam" w:hAnsi="GHEA Mariam" w:cs="Calibri"/>
                <w:spacing w:val="-8"/>
                <w:lang w:eastAsia="en-US"/>
              </w:rPr>
              <w:t>նաև բյուջետային երաշխիքների</w:t>
            </w:r>
            <w:r w:rsidRPr="00AB514A">
              <w:rPr>
                <w:rFonts w:ascii="GHEA Mariam" w:hAnsi="GHEA Mariam" w:cs="Calibri"/>
                <w:lang w:eastAsia="en-US"/>
              </w:rPr>
              <w:t xml:space="preserve"> ապահովման ելքերի ֆինան</w:t>
            </w:r>
            <w:r>
              <w:rPr>
                <w:rFonts w:ascii="GHEA Mariam" w:hAnsi="GHEA Mariam" w:cs="Calibri"/>
                <w:lang w:eastAsia="en-US"/>
              </w:rPr>
              <w:softHyphen/>
            </w:r>
            <w:r w:rsidRPr="00AB514A">
              <w:rPr>
                <w:rFonts w:ascii="GHEA Mariam" w:hAnsi="GHEA Mariam" w:cs="Calibri"/>
                <w:lang w:eastAsia="en-US"/>
              </w:rPr>
              <w:t>սավորման ապահովում</w:t>
            </w:r>
          </w:p>
        </w:tc>
        <w:tc>
          <w:tcPr>
            <w:tcW w:w="3514" w:type="dxa"/>
            <w:tcBorders>
              <w:top w:val="nil"/>
              <w:left w:val="nil"/>
              <w:bottom w:val="single" w:sz="4" w:space="0" w:color="auto"/>
              <w:right w:val="single" w:sz="4" w:space="0" w:color="auto"/>
            </w:tcBorders>
            <w:shd w:val="clear" w:color="auto" w:fill="auto"/>
            <w:hideMark/>
          </w:tcPr>
          <w:p w:rsidR="00AB514A" w:rsidRPr="00AB514A" w:rsidRDefault="00AB514A" w:rsidP="00AB514A">
            <w:pPr>
              <w:rPr>
                <w:rFonts w:ascii="GHEA Mariam" w:hAnsi="GHEA Mariam" w:cs="Calibri"/>
                <w:lang w:eastAsia="en-US"/>
              </w:rPr>
            </w:pPr>
            <w:r w:rsidRPr="00AB514A">
              <w:rPr>
                <w:rFonts w:ascii="GHEA Mariam" w:hAnsi="GHEA Mariam" w:cs="Calibri"/>
                <w:lang w:eastAsia="en-US"/>
              </w:rPr>
              <w:t>Ծառայությունների մատուցում</w:t>
            </w:r>
          </w:p>
        </w:tc>
        <w:tc>
          <w:tcPr>
            <w:tcW w:w="1162" w:type="dxa"/>
            <w:tcBorders>
              <w:top w:val="nil"/>
              <w:left w:val="nil"/>
              <w:bottom w:val="single" w:sz="4" w:space="0" w:color="auto"/>
              <w:right w:val="single" w:sz="4" w:space="0" w:color="auto"/>
            </w:tcBorders>
            <w:shd w:val="clear" w:color="000000" w:fill="FFFFFF"/>
            <w:vAlign w:val="center"/>
            <w:hideMark/>
          </w:tcPr>
          <w:p w:rsidR="00AB514A" w:rsidRPr="00AB514A" w:rsidRDefault="00AB514A" w:rsidP="00AB514A">
            <w:pPr>
              <w:jc w:val="center"/>
              <w:rPr>
                <w:rFonts w:ascii="GHEA Mariam" w:hAnsi="GHEA Mariam" w:cs="Calibri"/>
                <w:lang w:eastAsia="en-US"/>
              </w:rPr>
            </w:pPr>
            <w:r w:rsidRPr="00AB514A">
              <w:rPr>
                <w:rFonts w:ascii="GHEA Mariam" w:hAnsi="GHEA Mariam" w:cs="Calibri"/>
                <w:lang w:eastAsia="en-US"/>
              </w:rPr>
              <w:t>(13,126.0)</w:t>
            </w:r>
          </w:p>
        </w:tc>
        <w:tc>
          <w:tcPr>
            <w:tcW w:w="1009" w:type="dxa"/>
            <w:tcBorders>
              <w:top w:val="nil"/>
              <w:left w:val="nil"/>
              <w:bottom w:val="single" w:sz="4" w:space="0" w:color="auto"/>
              <w:right w:val="single" w:sz="4" w:space="0" w:color="auto"/>
            </w:tcBorders>
            <w:shd w:val="clear" w:color="000000" w:fill="FFFFFF"/>
            <w:vAlign w:val="center"/>
            <w:hideMark/>
          </w:tcPr>
          <w:p w:rsidR="00AB514A" w:rsidRPr="00AB514A" w:rsidRDefault="00AB514A" w:rsidP="00AB514A">
            <w:pPr>
              <w:jc w:val="center"/>
              <w:rPr>
                <w:rFonts w:ascii="GHEA Mariam" w:hAnsi="GHEA Mariam" w:cs="Calibri"/>
                <w:lang w:eastAsia="en-US"/>
              </w:rPr>
            </w:pPr>
            <w:r w:rsidRPr="00AB514A">
              <w:rPr>
                <w:rFonts w:ascii="GHEA Mariam" w:hAnsi="GHEA Mariam" w:cs="Calibri"/>
                <w:lang w:eastAsia="en-US"/>
              </w:rPr>
              <w:t>(13,126.0)</w:t>
            </w:r>
          </w:p>
        </w:tc>
        <w:tc>
          <w:tcPr>
            <w:tcW w:w="1131" w:type="dxa"/>
            <w:tcBorders>
              <w:top w:val="nil"/>
              <w:left w:val="nil"/>
              <w:bottom w:val="single" w:sz="4" w:space="0" w:color="auto"/>
              <w:right w:val="single" w:sz="4" w:space="0" w:color="auto"/>
            </w:tcBorders>
            <w:shd w:val="clear" w:color="000000" w:fill="FFFFFF"/>
            <w:vAlign w:val="center"/>
            <w:hideMark/>
          </w:tcPr>
          <w:p w:rsidR="00AB514A" w:rsidRPr="00AB514A" w:rsidRDefault="00AB514A" w:rsidP="00AB514A">
            <w:pPr>
              <w:jc w:val="center"/>
              <w:rPr>
                <w:rFonts w:ascii="GHEA Mariam" w:hAnsi="GHEA Mariam" w:cs="Calibri"/>
                <w:lang w:eastAsia="en-US"/>
              </w:rPr>
            </w:pPr>
            <w:r w:rsidRPr="00AB514A">
              <w:rPr>
                <w:rFonts w:ascii="GHEA Mariam" w:hAnsi="GHEA Mariam" w:cs="Calibri"/>
                <w:lang w:eastAsia="en-US"/>
              </w:rPr>
              <w:t>(13,126.0)</w:t>
            </w:r>
          </w:p>
        </w:tc>
      </w:tr>
    </w:tbl>
    <w:p w:rsidR="000252D5" w:rsidRPr="000F4671" w:rsidRDefault="000252D5" w:rsidP="00C802CF">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C66013" w:rsidP="00C802CF">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C66013">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C66013">
          <w:pgSz w:w="16834" w:h="11909" w:orient="landscape" w:code="9"/>
          <w:pgMar w:top="993" w:right="1440" w:bottom="1276"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C66013">
        <w:rPr>
          <w:rFonts w:ascii="GHEA Mariam" w:hAnsi="GHEA Mariam" w:cs="Sylfaen"/>
          <w:sz w:val="24"/>
          <w:szCs w:val="24"/>
          <w:lang w:val="hy-AM"/>
        </w:rPr>
        <w:t xml:space="preserve">                                          </w:t>
      </w:r>
      <w:r w:rsidRPr="00C66013">
        <w:rPr>
          <w:rFonts w:ascii="GHEA Mariam" w:hAnsi="GHEA Mariam" w:cs="Sylfaen"/>
          <w:sz w:val="24"/>
          <w:szCs w:val="24"/>
          <w:lang w:val="hy-AM"/>
        </w:rPr>
        <w:t>ՂԵԿԱՎԱՐ</w:t>
      </w:r>
      <w:r w:rsidR="00C66013">
        <w:rPr>
          <w:rFonts w:ascii="GHEA Mariam" w:hAnsi="GHEA Mariam" w:cs="Arial Armenian"/>
          <w:sz w:val="24"/>
          <w:szCs w:val="24"/>
          <w:lang w:val="fr-FR"/>
        </w:rPr>
        <w:tab/>
      </w:r>
      <w:r w:rsidR="00C66013">
        <w:rPr>
          <w:rFonts w:ascii="GHEA Mariam" w:hAnsi="GHEA Mariam" w:cs="Arial Armenian"/>
          <w:sz w:val="24"/>
          <w:szCs w:val="24"/>
          <w:lang w:val="fr-FR"/>
        </w:rPr>
        <w:tab/>
      </w:r>
      <w:r w:rsidR="00C66013">
        <w:rPr>
          <w:rFonts w:ascii="GHEA Mariam" w:hAnsi="GHEA Mariam" w:cs="Arial Armenian"/>
          <w:sz w:val="24"/>
          <w:szCs w:val="24"/>
          <w:lang w:val="fr-FR"/>
        </w:rPr>
        <w:tab/>
      </w:r>
      <w:r w:rsidR="00C66013">
        <w:rPr>
          <w:rFonts w:ascii="GHEA Mariam" w:hAnsi="GHEA Mariam" w:cs="Arial Armenian"/>
          <w:sz w:val="24"/>
          <w:szCs w:val="24"/>
          <w:lang w:val="fr-FR"/>
        </w:rPr>
        <w:tab/>
      </w:r>
      <w:r w:rsidRPr="00C66013">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C66013">
        <w:rPr>
          <w:rFonts w:ascii="GHEA Mariam" w:hAnsi="GHEA Mariam" w:cs="Arial Armenian"/>
          <w:sz w:val="24"/>
          <w:szCs w:val="24"/>
          <w:lang w:val="hy-AM"/>
        </w:rPr>
        <w:t>ՀԱՐՈՒԹՅՈՒՆ</w:t>
      </w:r>
      <w:r w:rsidRPr="00C66013">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C66013">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C66013">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C66013">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C66013">
        <w:rPr>
          <w:rFonts w:ascii="GHEA Mariam" w:hAnsi="GHEA Mariam"/>
          <w:spacing w:val="-6"/>
          <w:sz w:val="24"/>
          <w:szCs w:val="24"/>
          <w:lang w:val="hy-AM"/>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9F26F6">
        <w:rPr>
          <w:rFonts w:ascii="GHEA Mariam" w:hAnsi="GHEA Mariam"/>
          <w:spacing w:val="-2"/>
          <w:sz w:val="24"/>
          <w:szCs w:val="24"/>
          <w:lang w:val="fr-FR"/>
        </w:rPr>
        <w:t xml:space="preserve"> </w:t>
      </w:r>
      <w:r w:rsidR="00207128">
        <w:rPr>
          <w:rFonts w:ascii="GHEA Mariam" w:hAnsi="GHEA Mariam"/>
          <w:spacing w:val="-2"/>
          <w:sz w:val="24"/>
          <w:szCs w:val="24"/>
          <w:lang w:val="hy-AM"/>
        </w:rPr>
        <w:t>մայիս</w:t>
      </w:r>
      <w:r w:rsidR="00207128" w:rsidRPr="00033317">
        <w:rPr>
          <w:rFonts w:ascii="GHEA Mariam" w:hAnsi="GHEA Mariam" w:cs="IRTEK Courier"/>
          <w:spacing w:val="-4"/>
          <w:sz w:val="24"/>
          <w:szCs w:val="24"/>
          <w:lang w:val="pt-BR"/>
        </w:rPr>
        <w:t>ի</w:t>
      </w:r>
      <w:r w:rsidR="00207128" w:rsidRPr="000F4671">
        <w:rPr>
          <w:rFonts w:ascii="GHEA Mariam" w:hAnsi="GHEA Mariam"/>
          <w:spacing w:val="-2"/>
          <w:sz w:val="24"/>
          <w:szCs w:val="24"/>
          <w:lang w:val="fr-FR"/>
        </w:rPr>
        <w:t xml:space="preserve"> </w:t>
      </w:r>
      <w:r w:rsidR="003429AF">
        <w:rPr>
          <w:rFonts w:ascii="GHEA Mariam" w:hAnsi="GHEA Mariam"/>
          <w:spacing w:val="-2"/>
          <w:sz w:val="24"/>
          <w:szCs w:val="24"/>
          <w:lang w:val="hy-AM"/>
        </w:rPr>
        <w:t>15</w:t>
      </w:r>
      <w:r w:rsidRPr="00866340">
        <w:rPr>
          <w:rFonts w:ascii="GHEA Mariam" w:hAnsi="GHEA Mariam" w:cs="Sylfaen"/>
          <w:spacing w:val="-2"/>
          <w:sz w:val="24"/>
          <w:szCs w:val="24"/>
          <w:lang w:val="pt-BR"/>
        </w:rPr>
        <w:t>-</w:t>
      </w:r>
      <w:r w:rsidRPr="00C66013">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C66013">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7247E4" w:rsidRPr="00C0366C" w:rsidRDefault="007247E4" w:rsidP="007247E4">
      <w:pPr>
        <w:pStyle w:val="norm"/>
        <w:spacing w:line="240" w:lineRule="auto"/>
        <w:ind w:firstLine="0"/>
        <w:rPr>
          <w:rFonts w:ascii="GHEA Mariam" w:hAnsi="GHEA Mariam" w:cs="Arial"/>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935" w:type="dxa"/>
        <w:tblInd w:w="-540" w:type="dxa"/>
        <w:tblLayout w:type="fixed"/>
        <w:tblLook w:val="04A0" w:firstRow="1" w:lastRow="0" w:firstColumn="1" w:lastColumn="0" w:noHBand="0" w:noVBand="1"/>
      </w:tblPr>
      <w:tblGrid>
        <w:gridCol w:w="630"/>
        <w:gridCol w:w="629"/>
        <w:gridCol w:w="616"/>
        <w:gridCol w:w="12"/>
        <w:gridCol w:w="719"/>
        <w:gridCol w:w="975"/>
        <w:gridCol w:w="8119"/>
        <w:gridCol w:w="58"/>
        <w:gridCol w:w="1408"/>
        <w:gridCol w:w="68"/>
        <w:gridCol w:w="1407"/>
        <w:gridCol w:w="1294"/>
      </w:tblGrid>
      <w:tr w:rsidR="00AB514A" w:rsidRPr="006978F9" w:rsidTr="00C0366C">
        <w:trPr>
          <w:trHeight w:val="810"/>
        </w:trPr>
        <w:tc>
          <w:tcPr>
            <w:tcW w:w="15935" w:type="dxa"/>
            <w:gridSpan w:val="12"/>
            <w:tcBorders>
              <w:top w:val="nil"/>
              <w:left w:val="nil"/>
              <w:bottom w:val="nil"/>
              <w:right w:val="nil"/>
            </w:tcBorders>
            <w:shd w:val="clear" w:color="auto" w:fill="auto"/>
            <w:vAlign w:val="bottom"/>
            <w:hideMark/>
          </w:tcPr>
          <w:p w:rsidR="00AB514A" w:rsidRPr="00C0366C" w:rsidRDefault="00AB514A" w:rsidP="00AB514A">
            <w:pPr>
              <w:jc w:val="center"/>
              <w:rPr>
                <w:rFonts w:ascii="GHEA Mariam" w:hAnsi="GHEA Mariam" w:cs="Calibri"/>
                <w:bCs/>
                <w:sz w:val="24"/>
                <w:szCs w:val="24"/>
                <w:lang w:val="fr-FR" w:eastAsia="en-US"/>
              </w:rPr>
            </w:pPr>
            <w:r w:rsidRPr="00C0366C">
              <w:rPr>
                <w:rFonts w:ascii="GHEA Mariam" w:hAnsi="GHEA Mariam" w:cs="Calibri"/>
                <w:bCs/>
                <w:sz w:val="24"/>
                <w:szCs w:val="24"/>
                <w:lang w:eastAsia="en-US"/>
              </w:rPr>
              <w:t>ՀԱՅԱՍՏԱՆԻ</w:t>
            </w:r>
            <w:r w:rsidRPr="00C0366C">
              <w:rPr>
                <w:rFonts w:ascii="GHEA Mariam" w:hAnsi="GHEA Mariam" w:cs="Calibri"/>
                <w:bCs/>
                <w:sz w:val="24"/>
                <w:szCs w:val="24"/>
                <w:lang w:val="fr-FR" w:eastAsia="en-US"/>
              </w:rPr>
              <w:t xml:space="preserve"> </w:t>
            </w:r>
            <w:r w:rsidRPr="00C0366C">
              <w:rPr>
                <w:rFonts w:ascii="GHEA Mariam" w:hAnsi="GHEA Mariam" w:cs="Calibri"/>
                <w:bCs/>
                <w:sz w:val="24"/>
                <w:szCs w:val="24"/>
                <w:lang w:eastAsia="en-US"/>
              </w:rPr>
              <w:t>ՀԱՆՐԱՊԵՏՈՒԹՅԱՆ</w:t>
            </w:r>
            <w:r w:rsidRPr="00C0366C">
              <w:rPr>
                <w:rFonts w:ascii="GHEA Mariam" w:hAnsi="GHEA Mariam" w:cs="Calibri"/>
                <w:bCs/>
                <w:sz w:val="24"/>
                <w:szCs w:val="24"/>
                <w:lang w:val="fr-FR" w:eastAsia="en-US"/>
              </w:rPr>
              <w:t xml:space="preserve"> </w:t>
            </w:r>
            <w:r w:rsidRPr="00C0366C">
              <w:rPr>
                <w:rFonts w:ascii="GHEA Mariam" w:hAnsi="GHEA Mariam" w:cs="Calibri"/>
                <w:bCs/>
                <w:sz w:val="24"/>
                <w:szCs w:val="24"/>
                <w:lang w:eastAsia="en-US"/>
              </w:rPr>
              <w:t>ԿԱՌԱՎԱՐՈՒԹՅԱՆ</w:t>
            </w:r>
            <w:r w:rsidRPr="00C0366C">
              <w:rPr>
                <w:rFonts w:ascii="GHEA Mariam" w:hAnsi="GHEA Mariam" w:cs="Calibri"/>
                <w:bCs/>
                <w:sz w:val="24"/>
                <w:szCs w:val="24"/>
                <w:lang w:val="fr-FR" w:eastAsia="en-US"/>
              </w:rPr>
              <w:t xml:space="preserve"> 2024 </w:t>
            </w:r>
            <w:r w:rsidRPr="00C0366C">
              <w:rPr>
                <w:rFonts w:ascii="GHEA Mariam" w:hAnsi="GHEA Mariam" w:cs="Calibri"/>
                <w:bCs/>
                <w:sz w:val="24"/>
                <w:szCs w:val="24"/>
                <w:lang w:eastAsia="en-US"/>
              </w:rPr>
              <w:t>ԹՎԱԿԱՆԻ</w:t>
            </w:r>
            <w:r w:rsidRPr="00C0366C">
              <w:rPr>
                <w:rFonts w:ascii="GHEA Mariam" w:hAnsi="GHEA Mariam" w:cs="Calibri"/>
                <w:bCs/>
                <w:sz w:val="24"/>
                <w:szCs w:val="24"/>
                <w:lang w:val="fr-FR" w:eastAsia="en-US"/>
              </w:rPr>
              <w:t xml:space="preserve"> </w:t>
            </w:r>
            <w:r w:rsidRPr="00C0366C">
              <w:rPr>
                <w:rFonts w:ascii="GHEA Mariam" w:hAnsi="GHEA Mariam" w:cs="Calibri"/>
                <w:bCs/>
                <w:sz w:val="24"/>
                <w:szCs w:val="24"/>
                <w:lang w:eastAsia="en-US"/>
              </w:rPr>
              <w:t>ԴԵԿՏԵՄԲԵՐԻ</w:t>
            </w:r>
            <w:r w:rsidRPr="00C0366C">
              <w:rPr>
                <w:rFonts w:ascii="GHEA Mariam" w:hAnsi="GHEA Mariam" w:cs="Calibri"/>
                <w:bCs/>
                <w:sz w:val="24"/>
                <w:szCs w:val="24"/>
                <w:lang w:val="fr-FR" w:eastAsia="en-US"/>
              </w:rPr>
              <w:t xml:space="preserve"> 27-</w:t>
            </w:r>
            <w:r w:rsidRPr="00C0366C">
              <w:rPr>
                <w:rFonts w:ascii="GHEA Mariam" w:hAnsi="GHEA Mariam" w:cs="Calibri"/>
                <w:bCs/>
                <w:sz w:val="24"/>
                <w:szCs w:val="24"/>
                <w:lang w:eastAsia="en-US"/>
              </w:rPr>
              <w:t>Ի</w:t>
            </w:r>
            <w:r w:rsidRPr="00C0366C">
              <w:rPr>
                <w:rFonts w:ascii="GHEA Mariam" w:hAnsi="GHEA Mariam" w:cs="Calibri"/>
                <w:bCs/>
                <w:sz w:val="24"/>
                <w:szCs w:val="24"/>
                <w:lang w:val="fr-FR" w:eastAsia="en-US"/>
              </w:rPr>
              <w:t xml:space="preserve"> N 2060-</w:t>
            </w:r>
            <w:r w:rsidRPr="00C0366C">
              <w:rPr>
                <w:rFonts w:ascii="GHEA Mariam" w:hAnsi="GHEA Mariam" w:cs="Calibri"/>
                <w:bCs/>
                <w:sz w:val="24"/>
                <w:szCs w:val="24"/>
                <w:lang w:eastAsia="en-US"/>
              </w:rPr>
              <w:t>Ն</w:t>
            </w:r>
            <w:r w:rsidRPr="00C0366C">
              <w:rPr>
                <w:rFonts w:ascii="GHEA Mariam" w:hAnsi="GHEA Mariam" w:cs="Calibri"/>
                <w:bCs/>
                <w:sz w:val="24"/>
                <w:szCs w:val="24"/>
                <w:lang w:val="fr-FR" w:eastAsia="en-US"/>
              </w:rPr>
              <w:t xml:space="preserve"> </w:t>
            </w:r>
            <w:r w:rsidRPr="00C0366C">
              <w:rPr>
                <w:rFonts w:ascii="GHEA Mariam" w:hAnsi="GHEA Mariam" w:cs="Calibri"/>
                <w:bCs/>
                <w:sz w:val="24"/>
                <w:szCs w:val="24"/>
                <w:lang w:eastAsia="en-US"/>
              </w:rPr>
              <w:t>ՈՐՈՇՄԱՆ</w:t>
            </w:r>
            <w:r w:rsidRPr="00C0366C">
              <w:rPr>
                <w:rFonts w:ascii="GHEA Mariam" w:hAnsi="GHEA Mariam" w:cs="Calibri"/>
                <w:bCs/>
                <w:sz w:val="24"/>
                <w:szCs w:val="24"/>
                <w:lang w:val="fr-FR" w:eastAsia="en-US"/>
              </w:rPr>
              <w:br/>
              <w:t xml:space="preserve">NN 3 </w:t>
            </w:r>
            <w:r w:rsidRPr="00C0366C">
              <w:rPr>
                <w:rFonts w:ascii="GHEA Mariam" w:hAnsi="GHEA Mariam" w:cs="Calibri"/>
                <w:bCs/>
                <w:sz w:val="24"/>
                <w:szCs w:val="24"/>
                <w:lang w:eastAsia="en-US"/>
              </w:rPr>
              <w:t>ԵՎ</w:t>
            </w:r>
            <w:r w:rsidRPr="00C0366C">
              <w:rPr>
                <w:rFonts w:ascii="GHEA Mariam" w:hAnsi="GHEA Mariam" w:cs="Calibri"/>
                <w:bCs/>
                <w:sz w:val="24"/>
                <w:szCs w:val="24"/>
                <w:lang w:val="fr-FR" w:eastAsia="en-US"/>
              </w:rPr>
              <w:t xml:space="preserve"> 4 </w:t>
            </w:r>
            <w:r w:rsidRPr="00C0366C">
              <w:rPr>
                <w:rFonts w:ascii="GHEA Mariam" w:hAnsi="GHEA Mariam" w:cs="Calibri"/>
                <w:bCs/>
                <w:sz w:val="24"/>
                <w:szCs w:val="24"/>
                <w:lang w:eastAsia="en-US"/>
              </w:rPr>
              <w:t>ՀԱՎԵԼՎԱԾՆԵՐՈՒՄ</w:t>
            </w:r>
            <w:r w:rsidRPr="00C0366C">
              <w:rPr>
                <w:rFonts w:ascii="GHEA Mariam" w:hAnsi="GHEA Mariam" w:cs="Calibri"/>
                <w:bCs/>
                <w:sz w:val="24"/>
                <w:szCs w:val="24"/>
                <w:lang w:val="fr-FR" w:eastAsia="en-US"/>
              </w:rPr>
              <w:t xml:space="preserve"> </w:t>
            </w:r>
            <w:r w:rsidRPr="00C0366C">
              <w:rPr>
                <w:rFonts w:ascii="GHEA Mariam" w:hAnsi="GHEA Mariam" w:cs="Calibri"/>
                <w:bCs/>
                <w:sz w:val="24"/>
                <w:szCs w:val="24"/>
                <w:lang w:eastAsia="en-US"/>
              </w:rPr>
              <w:t>ԿԱՏԱՐՎՈՂ</w:t>
            </w:r>
            <w:r w:rsidRPr="00C0366C">
              <w:rPr>
                <w:rFonts w:ascii="GHEA Mariam" w:hAnsi="GHEA Mariam" w:cs="Calibri"/>
                <w:bCs/>
                <w:sz w:val="24"/>
                <w:szCs w:val="24"/>
                <w:lang w:val="fr-FR" w:eastAsia="en-US"/>
              </w:rPr>
              <w:t xml:space="preserve"> </w:t>
            </w:r>
            <w:r w:rsidRPr="00C0366C">
              <w:rPr>
                <w:rFonts w:ascii="GHEA Mariam" w:hAnsi="GHEA Mariam" w:cs="Calibri"/>
                <w:bCs/>
                <w:sz w:val="24"/>
                <w:szCs w:val="24"/>
                <w:lang w:eastAsia="en-US"/>
              </w:rPr>
              <w:t>ՓՈՓՈԽՈՒԹՅՈՒՆՆԵՐԸ</w:t>
            </w:r>
            <w:r w:rsidRPr="00C0366C">
              <w:rPr>
                <w:rFonts w:ascii="GHEA Mariam" w:hAnsi="GHEA Mariam" w:cs="Calibri"/>
                <w:bCs/>
                <w:sz w:val="24"/>
                <w:szCs w:val="24"/>
                <w:lang w:val="fr-FR" w:eastAsia="en-US"/>
              </w:rPr>
              <w:t xml:space="preserve"> </w:t>
            </w:r>
            <w:r w:rsidRPr="00C0366C">
              <w:rPr>
                <w:rFonts w:ascii="GHEA Mariam" w:hAnsi="GHEA Mariam" w:cs="Calibri"/>
                <w:bCs/>
                <w:sz w:val="24"/>
                <w:szCs w:val="24"/>
                <w:lang w:eastAsia="en-US"/>
              </w:rPr>
              <w:t>ԵՎ</w:t>
            </w:r>
            <w:r w:rsidRPr="00C0366C">
              <w:rPr>
                <w:rFonts w:ascii="GHEA Mariam" w:hAnsi="GHEA Mariam" w:cs="Calibri"/>
                <w:bCs/>
                <w:sz w:val="24"/>
                <w:szCs w:val="24"/>
                <w:lang w:val="fr-FR" w:eastAsia="en-US"/>
              </w:rPr>
              <w:t xml:space="preserve"> </w:t>
            </w:r>
            <w:r w:rsidRPr="00C0366C">
              <w:rPr>
                <w:rFonts w:ascii="GHEA Mariam" w:hAnsi="GHEA Mariam" w:cs="Calibri"/>
                <w:bCs/>
                <w:sz w:val="24"/>
                <w:szCs w:val="24"/>
                <w:lang w:eastAsia="en-US"/>
              </w:rPr>
              <w:t>ԼՐԱՑՈՒՄՆԵՐԸ</w:t>
            </w:r>
          </w:p>
        </w:tc>
      </w:tr>
      <w:tr w:rsidR="00C0366C" w:rsidRPr="006978F9" w:rsidTr="00C0366C">
        <w:trPr>
          <w:trHeight w:val="150"/>
        </w:trPr>
        <w:tc>
          <w:tcPr>
            <w:tcW w:w="630" w:type="dxa"/>
            <w:tcBorders>
              <w:top w:val="nil"/>
              <w:left w:val="nil"/>
              <w:bottom w:val="nil"/>
              <w:right w:val="nil"/>
            </w:tcBorders>
            <w:shd w:val="clear" w:color="000000" w:fill="FFFFFF"/>
            <w:hideMark/>
          </w:tcPr>
          <w:p w:rsidR="00AB514A" w:rsidRPr="00C0366C" w:rsidRDefault="00AB514A" w:rsidP="00AB514A">
            <w:pPr>
              <w:rPr>
                <w:rFonts w:ascii="GHEA Mariam" w:hAnsi="GHEA Mariam" w:cs="Calibri"/>
                <w:sz w:val="24"/>
                <w:szCs w:val="24"/>
                <w:lang w:val="fr-FR" w:eastAsia="en-US"/>
              </w:rPr>
            </w:pPr>
            <w:r w:rsidRPr="00C0366C">
              <w:rPr>
                <w:rFonts w:ascii="Calibri" w:hAnsi="Calibri" w:cs="Calibri"/>
                <w:sz w:val="24"/>
                <w:szCs w:val="24"/>
                <w:lang w:val="fr-FR" w:eastAsia="en-US"/>
              </w:rPr>
              <w:t> </w:t>
            </w:r>
          </w:p>
        </w:tc>
        <w:tc>
          <w:tcPr>
            <w:tcW w:w="629" w:type="dxa"/>
            <w:tcBorders>
              <w:top w:val="nil"/>
              <w:left w:val="nil"/>
              <w:bottom w:val="nil"/>
              <w:right w:val="nil"/>
            </w:tcBorders>
            <w:shd w:val="clear" w:color="000000" w:fill="FFFFFF"/>
            <w:hideMark/>
          </w:tcPr>
          <w:p w:rsidR="00AB514A" w:rsidRPr="00C0366C" w:rsidRDefault="00AB514A" w:rsidP="00AB514A">
            <w:pPr>
              <w:rPr>
                <w:rFonts w:ascii="GHEA Mariam" w:hAnsi="GHEA Mariam" w:cs="Calibri"/>
                <w:sz w:val="24"/>
                <w:szCs w:val="24"/>
                <w:lang w:val="fr-FR" w:eastAsia="en-US"/>
              </w:rPr>
            </w:pPr>
            <w:r w:rsidRPr="00C0366C">
              <w:rPr>
                <w:rFonts w:ascii="Calibri" w:hAnsi="Calibri" w:cs="Calibri"/>
                <w:sz w:val="24"/>
                <w:szCs w:val="24"/>
                <w:lang w:val="fr-FR" w:eastAsia="en-US"/>
              </w:rPr>
              <w:t> </w:t>
            </w:r>
          </w:p>
        </w:tc>
        <w:tc>
          <w:tcPr>
            <w:tcW w:w="616" w:type="dxa"/>
            <w:tcBorders>
              <w:top w:val="nil"/>
              <w:left w:val="nil"/>
              <w:bottom w:val="nil"/>
              <w:right w:val="nil"/>
            </w:tcBorders>
            <w:shd w:val="clear" w:color="000000" w:fill="FFFFFF"/>
            <w:hideMark/>
          </w:tcPr>
          <w:p w:rsidR="00AB514A" w:rsidRPr="00C0366C" w:rsidRDefault="00AB514A" w:rsidP="00AB514A">
            <w:pPr>
              <w:rPr>
                <w:rFonts w:ascii="GHEA Mariam" w:hAnsi="GHEA Mariam" w:cs="Calibri"/>
                <w:sz w:val="24"/>
                <w:szCs w:val="24"/>
                <w:lang w:val="fr-FR" w:eastAsia="en-US"/>
              </w:rPr>
            </w:pPr>
            <w:r w:rsidRPr="00C0366C">
              <w:rPr>
                <w:rFonts w:ascii="Calibri" w:hAnsi="Calibri" w:cs="Calibri"/>
                <w:sz w:val="24"/>
                <w:szCs w:val="24"/>
                <w:lang w:val="fr-FR" w:eastAsia="en-US"/>
              </w:rPr>
              <w:t> </w:t>
            </w:r>
          </w:p>
        </w:tc>
        <w:tc>
          <w:tcPr>
            <w:tcW w:w="731" w:type="dxa"/>
            <w:gridSpan w:val="2"/>
            <w:tcBorders>
              <w:top w:val="nil"/>
              <w:left w:val="nil"/>
              <w:bottom w:val="nil"/>
              <w:right w:val="nil"/>
            </w:tcBorders>
            <w:shd w:val="clear" w:color="000000" w:fill="FFFFFF"/>
            <w:hideMark/>
          </w:tcPr>
          <w:p w:rsidR="00AB514A" w:rsidRPr="00C0366C" w:rsidRDefault="00AB514A" w:rsidP="00AB514A">
            <w:pPr>
              <w:rPr>
                <w:rFonts w:ascii="GHEA Mariam" w:hAnsi="GHEA Mariam" w:cs="Calibri"/>
                <w:sz w:val="24"/>
                <w:szCs w:val="24"/>
                <w:lang w:val="fr-FR" w:eastAsia="en-US"/>
              </w:rPr>
            </w:pPr>
            <w:r w:rsidRPr="00C0366C">
              <w:rPr>
                <w:rFonts w:ascii="Calibri" w:hAnsi="Calibri" w:cs="Calibri"/>
                <w:sz w:val="24"/>
                <w:szCs w:val="24"/>
                <w:lang w:val="fr-FR" w:eastAsia="en-US"/>
              </w:rPr>
              <w:t> </w:t>
            </w:r>
          </w:p>
        </w:tc>
        <w:tc>
          <w:tcPr>
            <w:tcW w:w="975" w:type="dxa"/>
            <w:tcBorders>
              <w:top w:val="nil"/>
              <w:left w:val="nil"/>
              <w:bottom w:val="nil"/>
              <w:right w:val="nil"/>
            </w:tcBorders>
            <w:shd w:val="clear" w:color="000000" w:fill="FFFFFF"/>
            <w:hideMark/>
          </w:tcPr>
          <w:p w:rsidR="00AB514A" w:rsidRPr="00C0366C" w:rsidRDefault="00AB514A" w:rsidP="00AB514A">
            <w:pPr>
              <w:rPr>
                <w:rFonts w:ascii="GHEA Mariam" w:hAnsi="GHEA Mariam" w:cs="Calibri"/>
                <w:sz w:val="24"/>
                <w:szCs w:val="24"/>
                <w:lang w:val="fr-FR" w:eastAsia="en-US"/>
              </w:rPr>
            </w:pPr>
            <w:r w:rsidRPr="00C0366C">
              <w:rPr>
                <w:rFonts w:ascii="Calibri" w:hAnsi="Calibri" w:cs="Calibri"/>
                <w:sz w:val="24"/>
                <w:szCs w:val="24"/>
                <w:lang w:val="fr-FR" w:eastAsia="en-US"/>
              </w:rPr>
              <w:t> </w:t>
            </w:r>
          </w:p>
        </w:tc>
        <w:tc>
          <w:tcPr>
            <w:tcW w:w="8119" w:type="dxa"/>
            <w:tcBorders>
              <w:top w:val="nil"/>
              <w:left w:val="nil"/>
              <w:bottom w:val="nil"/>
              <w:right w:val="nil"/>
            </w:tcBorders>
            <w:shd w:val="clear" w:color="000000" w:fill="FFFFFF"/>
            <w:hideMark/>
          </w:tcPr>
          <w:p w:rsidR="00AB514A" w:rsidRPr="00C0366C" w:rsidRDefault="00AB514A" w:rsidP="00AB514A">
            <w:pPr>
              <w:rPr>
                <w:rFonts w:ascii="GHEA Mariam" w:hAnsi="GHEA Mariam" w:cs="Calibri"/>
                <w:sz w:val="24"/>
                <w:szCs w:val="24"/>
                <w:lang w:val="fr-FR" w:eastAsia="en-US"/>
              </w:rPr>
            </w:pPr>
            <w:r w:rsidRPr="00C0366C">
              <w:rPr>
                <w:rFonts w:ascii="Calibri" w:hAnsi="Calibri" w:cs="Calibri"/>
                <w:sz w:val="24"/>
                <w:szCs w:val="24"/>
                <w:lang w:val="fr-FR" w:eastAsia="en-US"/>
              </w:rPr>
              <w:t> </w:t>
            </w:r>
          </w:p>
        </w:tc>
        <w:tc>
          <w:tcPr>
            <w:tcW w:w="1466" w:type="dxa"/>
            <w:gridSpan w:val="2"/>
            <w:tcBorders>
              <w:top w:val="nil"/>
              <w:left w:val="nil"/>
              <w:bottom w:val="nil"/>
              <w:right w:val="nil"/>
            </w:tcBorders>
            <w:shd w:val="clear" w:color="000000" w:fill="FFFFFF"/>
            <w:hideMark/>
          </w:tcPr>
          <w:p w:rsidR="00AB514A" w:rsidRPr="00C0366C" w:rsidRDefault="00AB514A" w:rsidP="00AB514A">
            <w:pPr>
              <w:rPr>
                <w:rFonts w:ascii="GHEA Mariam" w:hAnsi="GHEA Mariam" w:cs="Calibri"/>
                <w:sz w:val="24"/>
                <w:szCs w:val="24"/>
                <w:lang w:val="fr-FR" w:eastAsia="en-US"/>
              </w:rPr>
            </w:pPr>
            <w:r w:rsidRPr="00C0366C">
              <w:rPr>
                <w:rFonts w:ascii="Calibri" w:hAnsi="Calibri" w:cs="Calibri"/>
                <w:sz w:val="24"/>
                <w:szCs w:val="24"/>
                <w:lang w:val="fr-FR" w:eastAsia="en-US"/>
              </w:rPr>
              <w:t> </w:t>
            </w:r>
          </w:p>
        </w:tc>
        <w:tc>
          <w:tcPr>
            <w:tcW w:w="1475" w:type="dxa"/>
            <w:gridSpan w:val="2"/>
            <w:tcBorders>
              <w:top w:val="nil"/>
              <w:left w:val="nil"/>
              <w:bottom w:val="nil"/>
              <w:right w:val="nil"/>
            </w:tcBorders>
            <w:shd w:val="clear" w:color="000000" w:fill="FFFFFF"/>
            <w:vAlign w:val="center"/>
            <w:hideMark/>
          </w:tcPr>
          <w:p w:rsidR="00AB514A" w:rsidRPr="00C0366C" w:rsidRDefault="00AB514A" w:rsidP="00AB514A">
            <w:pPr>
              <w:jc w:val="center"/>
              <w:rPr>
                <w:rFonts w:ascii="GHEA Mariam" w:hAnsi="GHEA Mariam" w:cs="Calibri"/>
                <w:b/>
                <w:bCs/>
                <w:sz w:val="24"/>
                <w:szCs w:val="24"/>
                <w:lang w:val="fr-FR" w:eastAsia="en-US"/>
              </w:rPr>
            </w:pPr>
            <w:r w:rsidRPr="00C0366C">
              <w:rPr>
                <w:rFonts w:ascii="Calibri" w:hAnsi="Calibri" w:cs="Calibri"/>
                <w:b/>
                <w:bCs/>
                <w:sz w:val="24"/>
                <w:szCs w:val="24"/>
                <w:lang w:val="fr-FR" w:eastAsia="en-US"/>
              </w:rPr>
              <w:t> </w:t>
            </w:r>
          </w:p>
        </w:tc>
        <w:tc>
          <w:tcPr>
            <w:tcW w:w="1289" w:type="dxa"/>
            <w:tcBorders>
              <w:top w:val="nil"/>
              <w:left w:val="nil"/>
              <w:bottom w:val="nil"/>
              <w:right w:val="nil"/>
            </w:tcBorders>
            <w:shd w:val="clear" w:color="000000" w:fill="FFFFFF"/>
            <w:hideMark/>
          </w:tcPr>
          <w:p w:rsidR="00AB514A" w:rsidRPr="00C0366C" w:rsidRDefault="00AB514A" w:rsidP="00AB514A">
            <w:pPr>
              <w:rPr>
                <w:rFonts w:ascii="GHEA Mariam" w:hAnsi="GHEA Mariam" w:cs="Calibri"/>
                <w:sz w:val="24"/>
                <w:szCs w:val="24"/>
                <w:lang w:val="fr-FR" w:eastAsia="en-US"/>
              </w:rPr>
            </w:pPr>
            <w:r w:rsidRPr="00C0366C">
              <w:rPr>
                <w:rFonts w:ascii="Calibri" w:hAnsi="Calibri" w:cs="Calibri"/>
                <w:sz w:val="24"/>
                <w:szCs w:val="24"/>
                <w:lang w:val="fr-FR" w:eastAsia="en-US"/>
              </w:rPr>
              <w:t> </w:t>
            </w:r>
          </w:p>
        </w:tc>
      </w:tr>
      <w:tr w:rsidR="00AB514A" w:rsidRPr="00C0366C" w:rsidTr="00C0366C">
        <w:trPr>
          <w:trHeight w:val="435"/>
        </w:trPr>
        <w:tc>
          <w:tcPr>
            <w:tcW w:w="11758" w:type="dxa"/>
            <w:gridSpan w:val="8"/>
            <w:tcBorders>
              <w:top w:val="nil"/>
              <w:left w:val="nil"/>
              <w:bottom w:val="nil"/>
              <w:right w:val="nil"/>
            </w:tcBorders>
            <w:shd w:val="clear" w:color="000000" w:fill="FFFFFF"/>
            <w:hideMark/>
          </w:tcPr>
          <w:p w:rsidR="00AB514A" w:rsidRPr="00C0366C" w:rsidRDefault="00AB514A" w:rsidP="00AB514A">
            <w:pPr>
              <w:jc w:val="center"/>
              <w:rPr>
                <w:rFonts w:ascii="GHEA Mariam" w:hAnsi="GHEA Mariam" w:cs="Calibri"/>
                <w:b/>
                <w:bCs/>
                <w:sz w:val="24"/>
                <w:szCs w:val="24"/>
                <w:lang w:val="fr-FR" w:eastAsia="en-US"/>
              </w:rPr>
            </w:pPr>
            <w:r w:rsidRPr="00C0366C">
              <w:rPr>
                <w:rFonts w:ascii="Calibri" w:hAnsi="Calibri" w:cs="Calibri"/>
                <w:b/>
                <w:bCs/>
                <w:sz w:val="24"/>
                <w:szCs w:val="24"/>
                <w:lang w:val="fr-FR" w:eastAsia="en-US"/>
              </w:rPr>
              <w:t> </w:t>
            </w:r>
          </w:p>
        </w:tc>
        <w:tc>
          <w:tcPr>
            <w:tcW w:w="1476" w:type="dxa"/>
            <w:gridSpan w:val="2"/>
            <w:tcBorders>
              <w:top w:val="nil"/>
              <w:left w:val="nil"/>
              <w:bottom w:val="nil"/>
              <w:right w:val="nil"/>
            </w:tcBorders>
            <w:shd w:val="clear" w:color="000000" w:fill="FFFFFF"/>
            <w:hideMark/>
          </w:tcPr>
          <w:p w:rsidR="00AB514A" w:rsidRPr="00C0366C" w:rsidRDefault="00AB514A" w:rsidP="00AB514A">
            <w:pPr>
              <w:jc w:val="center"/>
              <w:rPr>
                <w:rFonts w:ascii="GHEA Mariam" w:hAnsi="GHEA Mariam" w:cs="Calibri"/>
                <w:b/>
                <w:bCs/>
                <w:sz w:val="24"/>
                <w:szCs w:val="24"/>
                <w:lang w:val="fr-FR" w:eastAsia="en-US"/>
              </w:rPr>
            </w:pPr>
            <w:r w:rsidRPr="00C0366C">
              <w:rPr>
                <w:rFonts w:ascii="Calibri" w:hAnsi="Calibri" w:cs="Calibri"/>
                <w:b/>
                <w:bCs/>
                <w:sz w:val="24"/>
                <w:szCs w:val="24"/>
                <w:lang w:val="fr-FR" w:eastAsia="en-US"/>
              </w:rPr>
              <w:t> </w:t>
            </w:r>
          </w:p>
        </w:tc>
        <w:tc>
          <w:tcPr>
            <w:tcW w:w="2701" w:type="dxa"/>
            <w:gridSpan w:val="2"/>
            <w:tcBorders>
              <w:top w:val="nil"/>
              <w:left w:val="nil"/>
              <w:bottom w:val="single" w:sz="4" w:space="0" w:color="auto"/>
              <w:right w:val="nil"/>
            </w:tcBorders>
            <w:shd w:val="clear" w:color="000000" w:fill="FFFFFF"/>
            <w:vAlign w:val="bottom"/>
            <w:hideMark/>
          </w:tcPr>
          <w:p w:rsidR="00AB514A" w:rsidRPr="00C0366C" w:rsidRDefault="00AB514A" w:rsidP="00C0366C">
            <w:pPr>
              <w:jc w:val="right"/>
              <w:rPr>
                <w:rFonts w:ascii="GHEA Mariam" w:hAnsi="GHEA Mariam" w:cs="Calibri"/>
                <w:sz w:val="24"/>
                <w:szCs w:val="24"/>
                <w:lang w:val="fr-FR" w:eastAsia="en-US"/>
              </w:rPr>
            </w:pPr>
            <w:r w:rsidRPr="00C0366C">
              <w:rPr>
                <w:rFonts w:ascii="GHEA Mariam" w:hAnsi="GHEA Mariam" w:cs="Calibri"/>
                <w:sz w:val="24"/>
                <w:szCs w:val="24"/>
                <w:lang w:val="fr-FR" w:eastAsia="en-US"/>
              </w:rPr>
              <w:t>(</w:t>
            </w:r>
            <w:r w:rsidRPr="00C0366C">
              <w:rPr>
                <w:rFonts w:ascii="GHEA Mariam" w:hAnsi="GHEA Mariam" w:cs="Calibri"/>
                <w:sz w:val="24"/>
                <w:szCs w:val="24"/>
                <w:lang w:eastAsia="en-US"/>
              </w:rPr>
              <w:t>հազ</w:t>
            </w:r>
            <w:r w:rsidR="00C0366C">
              <w:rPr>
                <w:rFonts w:ascii="GHEA Mariam" w:hAnsi="GHEA Mariam" w:cs="Calibri"/>
                <w:sz w:val="24"/>
                <w:szCs w:val="24"/>
                <w:lang w:val="hy-AM" w:eastAsia="en-US"/>
              </w:rPr>
              <w:t>.</w:t>
            </w:r>
            <w:r w:rsidRPr="00C0366C">
              <w:rPr>
                <w:rFonts w:ascii="GHEA Mariam" w:hAnsi="GHEA Mariam" w:cs="Calibri"/>
                <w:sz w:val="24"/>
                <w:szCs w:val="24"/>
                <w:lang w:val="fr-FR" w:eastAsia="en-US"/>
              </w:rPr>
              <w:t xml:space="preserve"> </w:t>
            </w:r>
            <w:r w:rsidRPr="00C0366C">
              <w:rPr>
                <w:rFonts w:ascii="GHEA Mariam" w:hAnsi="GHEA Mariam" w:cs="Calibri"/>
                <w:sz w:val="24"/>
                <w:szCs w:val="24"/>
                <w:lang w:eastAsia="en-US"/>
              </w:rPr>
              <w:t>դրամ</w:t>
            </w:r>
            <w:r w:rsidRPr="00C0366C">
              <w:rPr>
                <w:rFonts w:ascii="GHEA Mariam" w:hAnsi="GHEA Mariam" w:cs="Calibri"/>
                <w:sz w:val="24"/>
                <w:szCs w:val="24"/>
                <w:lang w:val="fr-FR" w:eastAsia="en-US"/>
              </w:rPr>
              <w:t>)</w:t>
            </w:r>
          </w:p>
        </w:tc>
      </w:tr>
      <w:tr w:rsidR="00C0366C" w:rsidRPr="006978F9" w:rsidTr="00C0366C">
        <w:trPr>
          <w:trHeight w:val="1365"/>
        </w:trPr>
        <w:tc>
          <w:tcPr>
            <w:tcW w:w="1887"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AB514A" w:rsidRPr="00C0366C" w:rsidRDefault="00AB514A" w:rsidP="00AB514A">
            <w:pPr>
              <w:jc w:val="center"/>
              <w:rPr>
                <w:rFonts w:ascii="GHEA Mariam" w:hAnsi="GHEA Mariam" w:cs="Calibri"/>
                <w:sz w:val="24"/>
                <w:szCs w:val="24"/>
                <w:lang w:val="fr-FR" w:eastAsia="en-US"/>
              </w:rPr>
            </w:pPr>
            <w:r w:rsidRPr="00C0366C">
              <w:rPr>
                <w:rFonts w:ascii="GHEA Mariam" w:hAnsi="GHEA Mariam" w:cs="Calibri"/>
                <w:sz w:val="24"/>
                <w:szCs w:val="24"/>
                <w:lang w:val="fr-FR" w:eastAsia="en-US"/>
              </w:rPr>
              <w:t xml:space="preserve"> </w:t>
            </w:r>
            <w:r w:rsidRPr="00C0366C">
              <w:rPr>
                <w:rFonts w:ascii="GHEA Mariam" w:hAnsi="GHEA Mariam" w:cs="Calibri"/>
                <w:sz w:val="24"/>
                <w:szCs w:val="24"/>
                <w:lang w:eastAsia="en-US"/>
              </w:rPr>
              <w:t>Գործառական</w:t>
            </w:r>
            <w:r w:rsidRPr="00C0366C">
              <w:rPr>
                <w:rFonts w:ascii="GHEA Mariam" w:hAnsi="GHEA Mariam" w:cs="Calibri"/>
                <w:sz w:val="24"/>
                <w:szCs w:val="24"/>
                <w:lang w:val="fr-FR" w:eastAsia="en-US"/>
              </w:rPr>
              <w:t xml:space="preserve"> </w:t>
            </w:r>
            <w:r w:rsidRPr="00C0366C">
              <w:rPr>
                <w:rFonts w:ascii="GHEA Mariam" w:hAnsi="GHEA Mariam" w:cs="Calibri"/>
                <w:sz w:val="24"/>
                <w:szCs w:val="24"/>
                <w:lang w:eastAsia="en-US"/>
              </w:rPr>
              <w:t>դասիչը</w:t>
            </w:r>
          </w:p>
        </w:tc>
        <w:tc>
          <w:tcPr>
            <w:tcW w:w="169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AB514A" w:rsidRPr="00C0366C" w:rsidRDefault="00AB514A" w:rsidP="00AB514A">
            <w:pPr>
              <w:jc w:val="center"/>
              <w:rPr>
                <w:rFonts w:ascii="GHEA Mariam" w:hAnsi="GHEA Mariam" w:cs="Calibri"/>
                <w:sz w:val="24"/>
                <w:szCs w:val="24"/>
                <w:lang w:val="fr-FR" w:eastAsia="en-US"/>
              </w:rPr>
            </w:pPr>
            <w:r w:rsidRPr="00C0366C">
              <w:rPr>
                <w:rFonts w:ascii="GHEA Mariam" w:hAnsi="GHEA Mariam" w:cs="Calibri"/>
                <w:sz w:val="24"/>
                <w:szCs w:val="24"/>
                <w:lang w:val="fr-FR" w:eastAsia="en-US"/>
              </w:rPr>
              <w:t xml:space="preserve"> </w:t>
            </w:r>
            <w:r w:rsidRPr="00C0366C">
              <w:rPr>
                <w:rFonts w:ascii="GHEA Mariam" w:hAnsi="GHEA Mariam" w:cs="Calibri"/>
                <w:sz w:val="24"/>
                <w:szCs w:val="24"/>
                <w:lang w:eastAsia="en-US"/>
              </w:rPr>
              <w:t>Ծրագրային</w:t>
            </w:r>
            <w:r w:rsidRPr="00C0366C">
              <w:rPr>
                <w:rFonts w:ascii="GHEA Mariam" w:hAnsi="GHEA Mariam" w:cs="Calibri"/>
                <w:sz w:val="24"/>
                <w:szCs w:val="24"/>
                <w:lang w:val="fr-FR" w:eastAsia="en-US"/>
              </w:rPr>
              <w:t xml:space="preserve"> </w:t>
            </w:r>
            <w:r w:rsidRPr="00C0366C">
              <w:rPr>
                <w:rFonts w:ascii="GHEA Mariam" w:hAnsi="GHEA Mariam" w:cs="Calibri"/>
                <w:sz w:val="24"/>
                <w:szCs w:val="24"/>
                <w:lang w:eastAsia="en-US"/>
              </w:rPr>
              <w:t>դասիչը</w:t>
            </w:r>
          </w:p>
        </w:tc>
        <w:tc>
          <w:tcPr>
            <w:tcW w:w="8119" w:type="dxa"/>
            <w:tcBorders>
              <w:top w:val="single" w:sz="4" w:space="0" w:color="auto"/>
              <w:left w:val="single" w:sz="4" w:space="0" w:color="auto"/>
              <w:bottom w:val="single" w:sz="4" w:space="0" w:color="000000"/>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val="fr-FR" w:eastAsia="en-US"/>
              </w:rPr>
            </w:pPr>
            <w:r w:rsidRPr="00C0366C">
              <w:rPr>
                <w:rFonts w:ascii="GHEA Mariam" w:hAnsi="GHEA Mariam" w:cs="Calibri"/>
                <w:sz w:val="24"/>
                <w:szCs w:val="24"/>
                <w:lang w:val="fr-FR" w:eastAsia="en-US"/>
              </w:rPr>
              <w:t xml:space="preserve"> </w:t>
            </w:r>
            <w:r w:rsidRPr="00C0366C">
              <w:rPr>
                <w:rFonts w:ascii="GHEA Mariam" w:hAnsi="GHEA Mariam" w:cs="Calibri"/>
                <w:sz w:val="24"/>
                <w:szCs w:val="24"/>
                <w:lang w:eastAsia="en-US"/>
              </w:rPr>
              <w:t>Բյուջետային</w:t>
            </w:r>
            <w:r w:rsidRPr="00C0366C">
              <w:rPr>
                <w:rFonts w:ascii="GHEA Mariam" w:hAnsi="GHEA Mariam" w:cs="Calibri"/>
                <w:sz w:val="24"/>
                <w:szCs w:val="24"/>
                <w:lang w:val="fr-FR" w:eastAsia="en-US"/>
              </w:rPr>
              <w:t xml:space="preserve"> </w:t>
            </w:r>
            <w:r w:rsidRPr="00C0366C">
              <w:rPr>
                <w:rFonts w:ascii="GHEA Mariam" w:hAnsi="GHEA Mariam" w:cs="Calibri"/>
                <w:sz w:val="24"/>
                <w:szCs w:val="24"/>
                <w:lang w:eastAsia="en-US"/>
              </w:rPr>
              <w:t>ծախսերի</w:t>
            </w:r>
            <w:r w:rsidRPr="00C0366C">
              <w:rPr>
                <w:rFonts w:ascii="GHEA Mariam" w:hAnsi="GHEA Mariam" w:cs="Calibri"/>
                <w:sz w:val="24"/>
                <w:szCs w:val="24"/>
                <w:lang w:val="fr-FR" w:eastAsia="en-US"/>
              </w:rPr>
              <w:t xml:space="preserve"> </w:t>
            </w:r>
            <w:r w:rsidRPr="00C0366C">
              <w:rPr>
                <w:rFonts w:ascii="GHEA Mariam" w:hAnsi="GHEA Mariam" w:cs="Calibri"/>
                <w:sz w:val="24"/>
                <w:szCs w:val="24"/>
                <w:lang w:eastAsia="en-US"/>
              </w:rPr>
              <w:t>գործառական</w:t>
            </w:r>
            <w:r w:rsidRPr="00C0366C">
              <w:rPr>
                <w:rFonts w:ascii="GHEA Mariam" w:hAnsi="GHEA Mariam" w:cs="Calibri"/>
                <w:sz w:val="24"/>
                <w:szCs w:val="24"/>
                <w:lang w:val="fr-FR" w:eastAsia="en-US"/>
              </w:rPr>
              <w:t xml:space="preserve"> </w:t>
            </w:r>
            <w:r w:rsidRPr="00C0366C">
              <w:rPr>
                <w:rFonts w:ascii="GHEA Mariam" w:hAnsi="GHEA Mariam" w:cs="Calibri"/>
                <w:sz w:val="24"/>
                <w:szCs w:val="24"/>
                <w:lang w:eastAsia="en-US"/>
              </w:rPr>
              <w:t>դասակարգման</w:t>
            </w:r>
            <w:r w:rsidRPr="00C0366C">
              <w:rPr>
                <w:rFonts w:ascii="GHEA Mariam" w:hAnsi="GHEA Mariam" w:cs="Calibri"/>
                <w:sz w:val="24"/>
                <w:szCs w:val="24"/>
                <w:lang w:val="fr-FR" w:eastAsia="en-US"/>
              </w:rPr>
              <w:t xml:space="preserve"> </w:t>
            </w:r>
            <w:r w:rsidRPr="00C0366C">
              <w:rPr>
                <w:rFonts w:ascii="GHEA Mariam" w:hAnsi="GHEA Mariam" w:cs="Calibri"/>
                <w:sz w:val="24"/>
                <w:szCs w:val="24"/>
                <w:lang w:eastAsia="en-US"/>
              </w:rPr>
              <w:t>բաժինների</w:t>
            </w:r>
            <w:r w:rsidRPr="00C0366C">
              <w:rPr>
                <w:rFonts w:ascii="GHEA Mariam" w:hAnsi="GHEA Mariam" w:cs="Calibri"/>
                <w:sz w:val="24"/>
                <w:szCs w:val="24"/>
                <w:lang w:val="fr-FR" w:eastAsia="en-US"/>
              </w:rPr>
              <w:t xml:space="preserve">, </w:t>
            </w:r>
            <w:r w:rsidRPr="00C0366C">
              <w:rPr>
                <w:rFonts w:ascii="GHEA Mariam" w:hAnsi="GHEA Mariam" w:cs="Calibri"/>
                <w:sz w:val="24"/>
                <w:szCs w:val="24"/>
                <w:lang w:eastAsia="en-US"/>
              </w:rPr>
              <w:t>խմբերի</w:t>
            </w:r>
            <w:r w:rsidRPr="00C0366C">
              <w:rPr>
                <w:rFonts w:ascii="GHEA Mariam" w:hAnsi="GHEA Mariam" w:cs="Calibri"/>
                <w:sz w:val="24"/>
                <w:szCs w:val="24"/>
                <w:lang w:val="fr-FR" w:eastAsia="en-US"/>
              </w:rPr>
              <w:t xml:space="preserve"> </w:t>
            </w:r>
            <w:r w:rsidRPr="00C0366C">
              <w:rPr>
                <w:rFonts w:ascii="GHEA Mariam" w:hAnsi="GHEA Mariam" w:cs="Calibri"/>
                <w:sz w:val="24"/>
                <w:szCs w:val="24"/>
                <w:lang w:eastAsia="en-US"/>
              </w:rPr>
              <w:t>և</w:t>
            </w:r>
            <w:r w:rsidRPr="00C0366C">
              <w:rPr>
                <w:rFonts w:ascii="GHEA Mariam" w:hAnsi="GHEA Mariam" w:cs="Calibri"/>
                <w:sz w:val="24"/>
                <w:szCs w:val="24"/>
                <w:lang w:val="fr-FR" w:eastAsia="en-US"/>
              </w:rPr>
              <w:t xml:space="preserve"> </w:t>
            </w:r>
            <w:r w:rsidRPr="00C0366C">
              <w:rPr>
                <w:rFonts w:ascii="GHEA Mariam" w:hAnsi="GHEA Mariam" w:cs="Calibri"/>
                <w:sz w:val="24"/>
                <w:szCs w:val="24"/>
                <w:lang w:eastAsia="en-US"/>
              </w:rPr>
              <w:t>դասերի</w:t>
            </w:r>
            <w:r w:rsidRPr="00C0366C">
              <w:rPr>
                <w:rFonts w:ascii="GHEA Mariam" w:hAnsi="GHEA Mariam" w:cs="Calibri"/>
                <w:sz w:val="24"/>
                <w:szCs w:val="24"/>
                <w:lang w:val="fr-FR" w:eastAsia="en-US"/>
              </w:rPr>
              <w:t xml:space="preserve">, </w:t>
            </w:r>
            <w:r w:rsidRPr="00C0366C">
              <w:rPr>
                <w:rFonts w:ascii="GHEA Mariam" w:hAnsi="GHEA Mariam" w:cs="Calibri"/>
                <w:sz w:val="24"/>
                <w:szCs w:val="24"/>
                <w:lang w:eastAsia="en-US"/>
              </w:rPr>
              <w:t>բյուջետային</w:t>
            </w:r>
            <w:r w:rsidRPr="00C0366C">
              <w:rPr>
                <w:rFonts w:ascii="GHEA Mariam" w:hAnsi="GHEA Mariam" w:cs="Calibri"/>
                <w:sz w:val="24"/>
                <w:szCs w:val="24"/>
                <w:lang w:val="fr-FR" w:eastAsia="en-US"/>
              </w:rPr>
              <w:t xml:space="preserve"> </w:t>
            </w:r>
            <w:r w:rsidRPr="00C0366C">
              <w:rPr>
                <w:rFonts w:ascii="GHEA Mariam" w:hAnsi="GHEA Mariam" w:cs="Calibri"/>
                <w:sz w:val="24"/>
                <w:szCs w:val="24"/>
                <w:lang w:eastAsia="en-US"/>
              </w:rPr>
              <w:t>ծրագրերի</w:t>
            </w:r>
            <w:r w:rsidRPr="00C0366C">
              <w:rPr>
                <w:rFonts w:ascii="GHEA Mariam" w:hAnsi="GHEA Mariam" w:cs="Calibri"/>
                <w:sz w:val="24"/>
                <w:szCs w:val="24"/>
                <w:lang w:val="fr-FR" w:eastAsia="en-US"/>
              </w:rPr>
              <w:t xml:space="preserve"> </w:t>
            </w:r>
            <w:r w:rsidRPr="00C0366C">
              <w:rPr>
                <w:rFonts w:ascii="GHEA Mariam" w:hAnsi="GHEA Mariam" w:cs="Calibri"/>
                <w:sz w:val="24"/>
                <w:szCs w:val="24"/>
                <w:lang w:eastAsia="en-US"/>
              </w:rPr>
              <w:t>միջոցառումների</w:t>
            </w:r>
            <w:r w:rsidRPr="00C0366C">
              <w:rPr>
                <w:rFonts w:ascii="GHEA Mariam" w:hAnsi="GHEA Mariam" w:cs="Calibri"/>
                <w:sz w:val="24"/>
                <w:szCs w:val="24"/>
                <w:lang w:val="fr-FR" w:eastAsia="en-US"/>
              </w:rPr>
              <w:t xml:space="preserve">,  </w:t>
            </w:r>
            <w:r w:rsidRPr="00C0366C">
              <w:rPr>
                <w:rFonts w:ascii="GHEA Mariam" w:hAnsi="GHEA Mariam" w:cs="Calibri"/>
                <w:sz w:val="24"/>
                <w:szCs w:val="24"/>
                <w:lang w:eastAsia="en-US"/>
              </w:rPr>
              <w:t>բյուջետային</w:t>
            </w:r>
            <w:r w:rsidRPr="00C0366C">
              <w:rPr>
                <w:rFonts w:ascii="GHEA Mariam" w:hAnsi="GHEA Mariam" w:cs="Calibri"/>
                <w:sz w:val="24"/>
                <w:szCs w:val="24"/>
                <w:lang w:val="fr-FR" w:eastAsia="en-US"/>
              </w:rPr>
              <w:t xml:space="preserve"> </w:t>
            </w:r>
            <w:r w:rsidRPr="00C0366C">
              <w:rPr>
                <w:rFonts w:ascii="GHEA Mariam" w:hAnsi="GHEA Mariam" w:cs="Calibri"/>
                <w:sz w:val="24"/>
                <w:szCs w:val="24"/>
                <w:lang w:eastAsia="en-US"/>
              </w:rPr>
              <w:t>հատկացումների</w:t>
            </w:r>
            <w:r w:rsidRPr="00C0366C">
              <w:rPr>
                <w:rFonts w:ascii="GHEA Mariam" w:hAnsi="GHEA Mariam" w:cs="Calibri"/>
                <w:sz w:val="24"/>
                <w:szCs w:val="24"/>
                <w:lang w:val="fr-FR" w:eastAsia="en-US"/>
              </w:rPr>
              <w:t xml:space="preserve"> </w:t>
            </w:r>
            <w:r w:rsidRPr="00C0366C">
              <w:rPr>
                <w:rFonts w:ascii="GHEA Mariam" w:hAnsi="GHEA Mariam" w:cs="Calibri"/>
                <w:sz w:val="24"/>
                <w:szCs w:val="24"/>
                <w:lang w:eastAsia="en-US"/>
              </w:rPr>
              <w:t>գլխավոր</w:t>
            </w:r>
            <w:r w:rsidRPr="00C0366C">
              <w:rPr>
                <w:rFonts w:ascii="GHEA Mariam" w:hAnsi="GHEA Mariam" w:cs="Calibri"/>
                <w:sz w:val="24"/>
                <w:szCs w:val="24"/>
                <w:lang w:val="fr-FR" w:eastAsia="en-US"/>
              </w:rPr>
              <w:t xml:space="preserve"> </w:t>
            </w:r>
            <w:r w:rsidRPr="00C0366C">
              <w:rPr>
                <w:rFonts w:ascii="GHEA Mariam" w:hAnsi="GHEA Mariam" w:cs="Calibri"/>
                <w:sz w:val="24"/>
                <w:szCs w:val="24"/>
                <w:lang w:eastAsia="en-US"/>
              </w:rPr>
              <w:t>կարգադրիչների</w:t>
            </w:r>
            <w:r w:rsidRPr="00C0366C">
              <w:rPr>
                <w:rFonts w:ascii="GHEA Mariam" w:hAnsi="GHEA Mariam" w:cs="Calibri"/>
                <w:sz w:val="24"/>
                <w:szCs w:val="24"/>
                <w:lang w:val="fr-FR" w:eastAsia="en-US"/>
              </w:rPr>
              <w:t xml:space="preserve"> </w:t>
            </w:r>
            <w:r w:rsidRPr="00C0366C">
              <w:rPr>
                <w:rFonts w:ascii="GHEA Mariam" w:hAnsi="GHEA Mariam" w:cs="Calibri"/>
                <w:sz w:val="24"/>
                <w:szCs w:val="24"/>
                <w:lang w:eastAsia="en-US"/>
              </w:rPr>
              <w:t>անվանումները</w:t>
            </w:r>
          </w:p>
        </w:tc>
        <w:tc>
          <w:tcPr>
            <w:tcW w:w="4230" w:type="dxa"/>
            <w:gridSpan w:val="5"/>
            <w:tcBorders>
              <w:top w:val="single" w:sz="4" w:space="0" w:color="auto"/>
              <w:left w:val="nil"/>
              <w:bottom w:val="nil"/>
              <w:right w:val="single" w:sz="4" w:space="0" w:color="000000"/>
            </w:tcBorders>
            <w:shd w:val="clear" w:color="000000" w:fill="FFFFFF"/>
            <w:vAlign w:val="center"/>
            <w:hideMark/>
          </w:tcPr>
          <w:p w:rsidR="00AB514A" w:rsidRPr="00C0366C" w:rsidRDefault="00AB514A" w:rsidP="00AB514A">
            <w:pPr>
              <w:jc w:val="center"/>
              <w:rPr>
                <w:rFonts w:ascii="GHEA Mariam" w:hAnsi="GHEA Mariam" w:cs="Calibri"/>
                <w:sz w:val="24"/>
                <w:szCs w:val="24"/>
                <w:lang w:val="fr-FR" w:eastAsia="en-US"/>
              </w:rPr>
            </w:pPr>
            <w:r w:rsidRPr="00C0366C">
              <w:rPr>
                <w:rFonts w:ascii="GHEA Mariam" w:hAnsi="GHEA Mariam" w:cs="Calibri"/>
                <w:sz w:val="24"/>
                <w:szCs w:val="24"/>
                <w:lang w:eastAsia="en-US"/>
              </w:rPr>
              <w:t>Ցուցանիշների</w:t>
            </w:r>
            <w:r w:rsidRPr="00C0366C">
              <w:rPr>
                <w:rFonts w:ascii="GHEA Mariam" w:hAnsi="GHEA Mariam" w:cs="Calibri"/>
                <w:sz w:val="24"/>
                <w:szCs w:val="24"/>
                <w:lang w:val="fr-FR" w:eastAsia="en-US"/>
              </w:rPr>
              <w:t xml:space="preserve"> </w:t>
            </w:r>
            <w:r w:rsidRPr="00C0366C">
              <w:rPr>
                <w:rFonts w:ascii="GHEA Mariam" w:hAnsi="GHEA Mariam" w:cs="Calibri"/>
                <w:sz w:val="24"/>
                <w:szCs w:val="24"/>
                <w:lang w:eastAsia="en-US"/>
              </w:rPr>
              <w:t>փոփոխությունը</w:t>
            </w:r>
            <w:r w:rsidRPr="00C0366C">
              <w:rPr>
                <w:rFonts w:ascii="GHEA Mariam" w:hAnsi="GHEA Mariam" w:cs="Calibri"/>
                <w:sz w:val="24"/>
                <w:szCs w:val="24"/>
                <w:lang w:val="fr-FR" w:eastAsia="en-US"/>
              </w:rPr>
              <w:t xml:space="preserve"> (</w:t>
            </w:r>
            <w:r w:rsidRPr="00C0366C">
              <w:rPr>
                <w:rFonts w:ascii="GHEA Mariam" w:hAnsi="GHEA Mariam" w:cs="Calibri"/>
                <w:sz w:val="24"/>
                <w:szCs w:val="24"/>
                <w:lang w:eastAsia="en-US"/>
              </w:rPr>
              <w:t>ավելացումները</w:t>
            </w:r>
            <w:r w:rsidRPr="00C0366C">
              <w:rPr>
                <w:rFonts w:ascii="GHEA Mariam" w:hAnsi="GHEA Mariam" w:cs="Calibri"/>
                <w:sz w:val="24"/>
                <w:szCs w:val="24"/>
                <w:lang w:val="fr-FR" w:eastAsia="en-US"/>
              </w:rPr>
              <w:t xml:space="preserve"> </w:t>
            </w:r>
            <w:r w:rsidRPr="00C0366C">
              <w:rPr>
                <w:rFonts w:ascii="GHEA Mariam" w:hAnsi="GHEA Mariam" w:cs="Calibri"/>
                <w:sz w:val="24"/>
                <w:szCs w:val="24"/>
                <w:lang w:eastAsia="en-US"/>
              </w:rPr>
              <w:t>նշված</w:t>
            </w:r>
            <w:r w:rsidRPr="00C0366C">
              <w:rPr>
                <w:rFonts w:ascii="GHEA Mariam" w:hAnsi="GHEA Mariam" w:cs="Calibri"/>
                <w:sz w:val="24"/>
                <w:szCs w:val="24"/>
                <w:lang w:val="fr-FR" w:eastAsia="en-US"/>
              </w:rPr>
              <w:t xml:space="preserve"> </w:t>
            </w:r>
            <w:r w:rsidRPr="00C0366C">
              <w:rPr>
                <w:rFonts w:ascii="GHEA Mariam" w:hAnsi="GHEA Mariam" w:cs="Calibri"/>
                <w:sz w:val="24"/>
                <w:szCs w:val="24"/>
                <w:lang w:eastAsia="en-US"/>
              </w:rPr>
              <w:t>են</w:t>
            </w:r>
            <w:r w:rsidRPr="00C0366C">
              <w:rPr>
                <w:rFonts w:ascii="GHEA Mariam" w:hAnsi="GHEA Mariam" w:cs="Calibri"/>
                <w:sz w:val="24"/>
                <w:szCs w:val="24"/>
                <w:lang w:val="fr-FR" w:eastAsia="en-US"/>
              </w:rPr>
              <w:t xml:space="preserve"> </w:t>
            </w:r>
            <w:r w:rsidRPr="00C0366C">
              <w:rPr>
                <w:rFonts w:ascii="GHEA Mariam" w:hAnsi="GHEA Mariam" w:cs="Calibri"/>
                <w:sz w:val="24"/>
                <w:szCs w:val="24"/>
                <w:lang w:eastAsia="en-US"/>
              </w:rPr>
              <w:t>դրական</w:t>
            </w:r>
            <w:r w:rsidRPr="00C0366C">
              <w:rPr>
                <w:rFonts w:ascii="GHEA Mariam" w:hAnsi="GHEA Mariam" w:cs="Calibri"/>
                <w:sz w:val="24"/>
                <w:szCs w:val="24"/>
                <w:lang w:val="fr-FR" w:eastAsia="en-US"/>
              </w:rPr>
              <w:t xml:space="preserve"> </w:t>
            </w:r>
            <w:r w:rsidRPr="00C0366C">
              <w:rPr>
                <w:rFonts w:ascii="GHEA Mariam" w:hAnsi="GHEA Mariam" w:cs="Calibri"/>
                <w:sz w:val="24"/>
                <w:szCs w:val="24"/>
                <w:lang w:eastAsia="en-US"/>
              </w:rPr>
              <w:t>նշանով</w:t>
            </w:r>
            <w:r w:rsidRPr="00C0366C">
              <w:rPr>
                <w:rFonts w:ascii="GHEA Mariam" w:hAnsi="GHEA Mariam" w:cs="Calibri"/>
                <w:sz w:val="24"/>
                <w:szCs w:val="24"/>
                <w:lang w:val="fr-FR" w:eastAsia="en-US"/>
              </w:rPr>
              <w:t xml:space="preserve">, </w:t>
            </w:r>
            <w:r w:rsidRPr="00C0366C">
              <w:rPr>
                <w:rFonts w:ascii="GHEA Mariam" w:hAnsi="GHEA Mariam" w:cs="Calibri"/>
                <w:sz w:val="24"/>
                <w:szCs w:val="24"/>
                <w:lang w:eastAsia="en-US"/>
              </w:rPr>
              <w:t>նվազեցումները</w:t>
            </w:r>
            <w:r w:rsidRPr="00C0366C">
              <w:rPr>
                <w:rFonts w:ascii="GHEA Mariam" w:hAnsi="GHEA Mariam" w:cs="Calibri"/>
                <w:sz w:val="24"/>
                <w:szCs w:val="24"/>
                <w:lang w:val="fr-FR" w:eastAsia="en-US"/>
              </w:rPr>
              <w:t xml:space="preserve">` </w:t>
            </w:r>
            <w:r w:rsidRPr="00C0366C">
              <w:rPr>
                <w:rFonts w:ascii="GHEA Mariam" w:hAnsi="GHEA Mariam" w:cs="Calibri"/>
                <w:sz w:val="24"/>
                <w:szCs w:val="24"/>
                <w:lang w:eastAsia="en-US"/>
              </w:rPr>
              <w:t>փակագծերում</w:t>
            </w:r>
            <w:r w:rsidRPr="00C0366C">
              <w:rPr>
                <w:rFonts w:ascii="GHEA Mariam" w:hAnsi="GHEA Mariam" w:cs="Calibri"/>
                <w:sz w:val="24"/>
                <w:szCs w:val="24"/>
                <w:lang w:val="fr-FR" w:eastAsia="en-US"/>
              </w:rPr>
              <w:t xml:space="preserve">)  </w:t>
            </w:r>
          </w:p>
        </w:tc>
      </w:tr>
      <w:tr w:rsidR="00C0366C" w:rsidRPr="00C0366C" w:rsidTr="00C0366C">
        <w:trPr>
          <w:cantSplit/>
          <w:trHeight w:val="1277"/>
        </w:trPr>
        <w:tc>
          <w:tcPr>
            <w:tcW w:w="63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AB514A" w:rsidRPr="00C0366C" w:rsidRDefault="00C0366C" w:rsidP="00C0366C">
            <w:pPr>
              <w:ind w:left="113" w:right="113"/>
              <w:jc w:val="center"/>
              <w:rPr>
                <w:rFonts w:ascii="GHEA Mariam" w:hAnsi="GHEA Mariam" w:cs="Calibri"/>
                <w:sz w:val="24"/>
                <w:szCs w:val="24"/>
                <w:lang w:val="hy-AM" w:eastAsia="en-US"/>
              </w:rPr>
            </w:pPr>
            <w:r w:rsidRPr="00C0366C">
              <w:rPr>
                <w:rFonts w:ascii="GHEA Mariam" w:hAnsi="GHEA Mariam" w:cs="Calibri"/>
                <w:sz w:val="24"/>
                <w:szCs w:val="24"/>
                <w:lang w:eastAsia="en-US"/>
              </w:rPr>
              <w:t>բաժին</w:t>
            </w:r>
            <w:r>
              <w:rPr>
                <w:rFonts w:ascii="GHEA Mariam" w:hAnsi="GHEA Mariam" w:cs="Calibri"/>
                <w:sz w:val="24"/>
                <w:szCs w:val="24"/>
                <w:lang w:val="hy-AM" w:eastAsia="en-US"/>
              </w:rPr>
              <w:t>ը</w:t>
            </w:r>
          </w:p>
        </w:tc>
        <w:tc>
          <w:tcPr>
            <w:tcW w:w="629"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AB514A" w:rsidRPr="00C0366C" w:rsidRDefault="00C0366C" w:rsidP="00C0366C">
            <w:pPr>
              <w:ind w:left="113" w:right="113"/>
              <w:jc w:val="center"/>
              <w:rPr>
                <w:rFonts w:ascii="GHEA Mariam" w:hAnsi="GHEA Mariam" w:cs="Calibri"/>
                <w:sz w:val="24"/>
                <w:szCs w:val="24"/>
                <w:lang w:val="hy-AM" w:eastAsia="en-US"/>
              </w:rPr>
            </w:pPr>
            <w:r w:rsidRPr="00C0366C">
              <w:rPr>
                <w:rFonts w:ascii="GHEA Mariam" w:hAnsi="GHEA Mariam" w:cs="Calibri"/>
                <w:sz w:val="24"/>
                <w:szCs w:val="24"/>
                <w:lang w:eastAsia="en-US"/>
              </w:rPr>
              <w:t>խումբ</w:t>
            </w:r>
            <w:r>
              <w:rPr>
                <w:rFonts w:ascii="GHEA Mariam" w:hAnsi="GHEA Mariam" w:cs="Calibri"/>
                <w:sz w:val="24"/>
                <w:szCs w:val="24"/>
                <w:lang w:val="hy-AM" w:eastAsia="en-US"/>
              </w:rPr>
              <w:t>ը</w:t>
            </w:r>
          </w:p>
        </w:tc>
        <w:tc>
          <w:tcPr>
            <w:tcW w:w="616"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AB514A" w:rsidRPr="00C0366C" w:rsidRDefault="00C0366C" w:rsidP="00C0366C">
            <w:pPr>
              <w:ind w:left="113" w:right="113"/>
              <w:jc w:val="center"/>
              <w:rPr>
                <w:rFonts w:ascii="GHEA Mariam" w:hAnsi="GHEA Mariam" w:cs="Calibri"/>
                <w:sz w:val="24"/>
                <w:szCs w:val="24"/>
                <w:lang w:val="hy-AM" w:eastAsia="en-US"/>
              </w:rPr>
            </w:pPr>
            <w:r w:rsidRPr="00C0366C">
              <w:rPr>
                <w:rFonts w:ascii="GHEA Mariam" w:hAnsi="GHEA Mariam" w:cs="Calibri"/>
                <w:sz w:val="24"/>
                <w:szCs w:val="24"/>
                <w:lang w:eastAsia="en-US"/>
              </w:rPr>
              <w:t>դաս</w:t>
            </w:r>
            <w:r>
              <w:rPr>
                <w:rFonts w:ascii="GHEA Mariam" w:hAnsi="GHEA Mariam" w:cs="Calibri"/>
                <w:sz w:val="24"/>
                <w:szCs w:val="24"/>
                <w:lang w:val="hy-AM" w:eastAsia="en-US"/>
              </w:rPr>
              <w:t>ը</w:t>
            </w:r>
          </w:p>
        </w:tc>
        <w:tc>
          <w:tcPr>
            <w:tcW w:w="731" w:type="dxa"/>
            <w:gridSpan w:val="2"/>
            <w:tcBorders>
              <w:top w:val="single" w:sz="4" w:space="0" w:color="auto"/>
              <w:left w:val="nil"/>
              <w:bottom w:val="single" w:sz="4" w:space="0" w:color="auto"/>
              <w:right w:val="single" w:sz="4" w:space="0" w:color="auto"/>
            </w:tcBorders>
            <w:shd w:val="clear" w:color="000000" w:fill="FFFFFF"/>
            <w:textDirection w:val="btLr"/>
            <w:vAlign w:val="center"/>
            <w:hideMark/>
          </w:tcPr>
          <w:p w:rsidR="00AB514A" w:rsidRPr="00C0366C" w:rsidRDefault="00C0366C" w:rsidP="00C0366C">
            <w:pPr>
              <w:ind w:left="113" w:right="113"/>
              <w:jc w:val="center"/>
              <w:rPr>
                <w:rFonts w:ascii="GHEA Mariam" w:hAnsi="GHEA Mariam" w:cs="Calibri"/>
                <w:sz w:val="24"/>
                <w:szCs w:val="24"/>
                <w:lang w:val="hy-AM" w:eastAsia="en-US"/>
              </w:rPr>
            </w:pPr>
            <w:r w:rsidRPr="00C0366C">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975"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AB514A" w:rsidRPr="00C0366C" w:rsidRDefault="00C0366C" w:rsidP="00C0366C">
            <w:pPr>
              <w:ind w:left="113" w:right="113"/>
              <w:jc w:val="center"/>
              <w:rPr>
                <w:rFonts w:ascii="GHEA Mariam" w:hAnsi="GHEA Mariam" w:cs="Calibri"/>
                <w:sz w:val="24"/>
                <w:szCs w:val="24"/>
                <w:lang w:val="hy-AM" w:eastAsia="en-US"/>
              </w:rPr>
            </w:pPr>
            <w:r w:rsidRPr="00C0366C">
              <w:rPr>
                <w:rFonts w:ascii="GHEA Mariam" w:hAnsi="GHEA Mariam" w:cs="Calibri"/>
                <w:sz w:val="24"/>
                <w:szCs w:val="24"/>
                <w:lang w:eastAsia="en-US"/>
              </w:rPr>
              <w:t>միջոցա</w:t>
            </w:r>
            <w:r>
              <w:rPr>
                <w:rFonts w:ascii="GHEA Mariam" w:hAnsi="GHEA Mariam" w:cs="Calibri"/>
                <w:sz w:val="24"/>
                <w:szCs w:val="24"/>
                <w:lang w:val="hy-AM" w:eastAsia="en-US"/>
              </w:rPr>
              <w:t>-</w:t>
            </w:r>
            <w:r w:rsidRPr="00C0366C">
              <w:rPr>
                <w:rFonts w:ascii="GHEA Mariam" w:hAnsi="GHEA Mariam" w:cs="Calibri"/>
                <w:sz w:val="24"/>
                <w:szCs w:val="24"/>
                <w:lang w:eastAsia="en-US"/>
              </w:rPr>
              <w:t xml:space="preserve"> ռում</w:t>
            </w:r>
            <w:r>
              <w:rPr>
                <w:rFonts w:ascii="GHEA Mariam" w:hAnsi="GHEA Mariam" w:cs="Calibri"/>
                <w:sz w:val="24"/>
                <w:szCs w:val="24"/>
                <w:lang w:val="hy-AM" w:eastAsia="en-US"/>
              </w:rPr>
              <w:t>ը</w:t>
            </w:r>
          </w:p>
        </w:tc>
        <w:tc>
          <w:tcPr>
            <w:tcW w:w="8119" w:type="dxa"/>
            <w:tcBorders>
              <w:top w:val="single" w:sz="4" w:space="0" w:color="auto"/>
              <w:left w:val="single" w:sz="4" w:space="0" w:color="auto"/>
              <w:bottom w:val="single" w:sz="4" w:space="0" w:color="000000"/>
              <w:right w:val="single" w:sz="4" w:space="0" w:color="auto"/>
            </w:tcBorders>
            <w:vAlign w:val="center"/>
            <w:hideMark/>
          </w:tcPr>
          <w:p w:rsidR="00AB514A" w:rsidRPr="00C0366C" w:rsidRDefault="00AB514A" w:rsidP="00AB514A">
            <w:pPr>
              <w:rPr>
                <w:rFonts w:ascii="GHEA Mariam" w:hAnsi="GHEA Mariam" w:cs="Calibri"/>
                <w:sz w:val="24"/>
                <w:szCs w:val="24"/>
                <w:lang w:eastAsia="en-US"/>
              </w:rPr>
            </w:pPr>
          </w:p>
        </w:tc>
        <w:tc>
          <w:tcPr>
            <w:tcW w:w="1466" w:type="dxa"/>
            <w:gridSpan w:val="2"/>
            <w:tcBorders>
              <w:top w:val="single" w:sz="4" w:space="0" w:color="auto"/>
              <w:left w:val="nil"/>
              <w:bottom w:val="single" w:sz="4" w:space="0" w:color="auto"/>
              <w:right w:val="single" w:sz="4" w:space="0" w:color="auto"/>
            </w:tcBorders>
            <w:shd w:val="clear" w:color="auto" w:fill="auto"/>
            <w:vAlign w:val="center"/>
            <w:hideMark/>
          </w:tcPr>
          <w:p w:rsidR="00AB514A" w:rsidRPr="00C0366C" w:rsidRDefault="00C0366C" w:rsidP="00AB514A">
            <w:pPr>
              <w:jc w:val="center"/>
              <w:rPr>
                <w:rFonts w:ascii="GHEA Mariam" w:hAnsi="GHEA Mariam" w:cs="Calibri"/>
                <w:color w:val="000000"/>
                <w:sz w:val="24"/>
                <w:szCs w:val="24"/>
                <w:lang w:eastAsia="en-US"/>
              </w:rPr>
            </w:pPr>
            <w:r>
              <w:rPr>
                <w:rFonts w:ascii="GHEA Mariam" w:hAnsi="GHEA Mariam" w:cs="Calibri"/>
                <w:color w:val="000000"/>
                <w:sz w:val="24"/>
                <w:szCs w:val="24"/>
                <w:lang w:val="hy-AM" w:eastAsia="en-US"/>
              </w:rPr>
              <w:t>առաջ</w:t>
            </w:r>
            <w:r w:rsidRPr="00C0366C">
              <w:rPr>
                <w:rFonts w:ascii="GHEA Mariam" w:hAnsi="GHEA Mariam" w:cs="Calibri"/>
                <w:color w:val="000000"/>
                <w:sz w:val="24"/>
                <w:szCs w:val="24"/>
                <w:lang w:eastAsia="en-US"/>
              </w:rPr>
              <w:t>ին կիսամյակ</w:t>
            </w:r>
          </w:p>
        </w:tc>
        <w:tc>
          <w:tcPr>
            <w:tcW w:w="1475" w:type="dxa"/>
            <w:gridSpan w:val="2"/>
            <w:tcBorders>
              <w:top w:val="single" w:sz="4" w:space="0" w:color="auto"/>
              <w:left w:val="nil"/>
              <w:bottom w:val="single" w:sz="4" w:space="0" w:color="auto"/>
              <w:right w:val="single" w:sz="4" w:space="0" w:color="auto"/>
            </w:tcBorders>
            <w:shd w:val="clear" w:color="auto" w:fill="auto"/>
            <w:vAlign w:val="center"/>
            <w:hideMark/>
          </w:tcPr>
          <w:p w:rsidR="00AB514A" w:rsidRPr="00C0366C" w:rsidRDefault="00C0366C" w:rsidP="00AB514A">
            <w:pPr>
              <w:jc w:val="center"/>
              <w:rPr>
                <w:rFonts w:ascii="GHEA Mariam" w:hAnsi="GHEA Mariam" w:cs="Calibri"/>
                <w:color w:val="000000"/>
                <w:sz w:val="24"/>
                <w:szCs w:val="24"/>
                <w:lang w:eastAsia="en-US"/>
              </w:rPr>
            </w:pPr>
            <w:r w:rsidRPr="00C0366C">
              <w:rPr>
                <w:rFonts w:ascii="GHEA Mariam" w:hAnsi="GHEA Mariam" w:cs="Calibri"/>
                <w:color w:val="000000"/>
                <w:sz w:val="24"/>
                <w:szCs w:val="24"/>
                <w:lang w:eastAsia="en-US"/>
              </w:rPr>
              <w:t>ինն ամիս</w:t>
            </w:r>
          </w:p>
        </w:tc>
        <w:tc>
          <w:tcPr>
            <w:tcW w:w="1289" w:type="dxa"/>
            <w:tcBorders>
              <w:top w:val="single" w:sz="4" w:space="0" w:color="auto"/>
              <w:left w:val="nil"/>
              <w:bottom w:val="single" w:sz="4" w:space="0" w:color="auto"/>
              <w:right w:val="single" w:sz="4" w:space="0" w:color="auto"/>
            </w:tcBorders>
            <w:shd w:val="clear" w:color="000000" w:fill="FFFFFF"/>
            <w:vAlign w:val="center"/>
            <w:hideMark/>
          </w:tcPr>
          <w:p w:rsidR="00AB514A" w:rsidRPr="00C0366C" w:rsidRDefault="00C0366C"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տարի</w:t>
            </w:r>
          </w:p>
        </w:tc>
      </w:tr>
      <w:tr w:rsidR="00C0366C" w:rsidRPr="00C0366C" w:rsidTr="00C0366C">
        <w:trPr>
          <w:trHeight w:val="134"/>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731"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b/>
                <w:bCs/>
                <w:sz w:val="24"/>
                <w:szCs w:val="24"/>
                <w:lang w:eastAsia="en-US"/>
              </w:rPr>
            </w:pPr>
            <w:r w:rsidRPr="00C0366C">
              <w:rPr>
                <w:rFonts w:ascii="GHEA Mariam" w:hAnsi="GHEA Mariam" w:cs="Calibri"/>
                <w:b/>
                <w:bCs/>
                <w:sz w:val="24"/>
                <w:szCs w:val="24"/>
                <w:lang w:eastAsia="en-US"/>
              </w:rPr>
              <w:t xml:space="preserve"> ԸՆԴԱՄԵՆԸ</w:t>
            </w:r>
            <w:r w:rsidR="00C0366C">
              <w:rPr>
                <w:rFonts w:ascii="GHEA Mariam" w:hAnsi="GHEA Mariam" w:cs="Calibri"/>
                <w:b/>
                <w:bCs/>
                <w:sz w:val="24"/>
                <w:szCs w:val="24"/>
                <w:lang w:val="hy-AM" w:eastAsia="en-US"/>
              </w:rPr>
              <w:t>՝</w:t>
            </w:r>
            <w:r w:rsidRPr="00C0366C">
              <w:rPr>
                <w:rFonts w:ascii="GHEA Mariam" w:hAnsi="GHEA Mariam" w:cs="Calibri"/>
                <w:b/>
                <w:bCs/>
                <w:sz w:val="24"/>
                <w:szCs w:val="24"/>
                <w:lang w:eastAsia="en-US"/>
              </w:rPr>
              <w:t xml:space="preserve"> ԾԱԽՍԵՐ </w:t>
            </w:r>
          </w:p>
        </w:tc>
        <w:tc>
          <w:tcPr>
            <w:tcW w:w="1466"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w:t>
            </w:r>
          </w:p>
        </w:tc>
        <w:tc>
          <w:tcPr>
            <w:tcW w:w="1475"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w:t>
            </w:r>
          </w:p>
        </w:tc>
        <w:tc>
          <w:tcPr>
            <w:tcW w:w="1289" w:type="dxa"/>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w:t>
            </w:r>
          </w:p>
        </w:tc>
      </w:tr>
      <w:tr w:rsidR="00C0366C" w:rsidRPr="00C0366C" w:rsidTr="00C0366C">
        <w:trPr>
          <w:trHeight w:val="420"/>
        </w:trPr>
        <w:tc>
          <w:tcPr>
            <w:tcW w:w="630" w:type="dxa"/>
            <w:tcBorders>
              <w:top w:val="nil"/>
              <w:left w:val="single" w:sz="4" w:space="0" w:color="auto"/>
              <w:bottom w:val="single" w:sz="4" w:space="0" w:color="auto"/>
              <w:right w:val="single" w:sz="4" w:space="0" w:color="auto"/>
            </w:tcBorders>
            <w:shd w:val="clear" w:color="000000" w:fill="FFFFFF"/>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nil"/>
              <w:left w:val="nil"/>
              <w:bottom w:val="single" w:sz="4" w:space="0" w:color="auto"/>
              <w:right w:val="single" w:sz="4" w:space="0" w:color="auto"/>
            </w:tcBorders>
            <w:shd w:val="clear" w:color="000000" w:fill="FFFFFF"/>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731" w:type="dxa"/>
            <w:gridSpan w:val="2"/>
            <w:tcBorders>
              <w:top w:val="nil"/>
              <w:left w:val="nil"/>
              <w:bottom w:val="single" w:sz="4" w:space="0" w:color="auto"/>
              <w:right w:val="single" w:sz="4" w:space="0" w:color="auto"/>
            </w:tcBorders>
            <w:shd w:val="clear" w:color="000000" w:fill="FFFFFF"/>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000000" w:fill="FFFFFF"/>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auto" w:fill="auto"/>
            <w:vAlign w:val="center"/>
            <w:hideMark/>
          </w:tcPr>
          <w:p w:rsidR="00AB514A" w:rsidRPr="00C0366C" w:rsidRDefault="00AB514A" w:rsidP="00AB514A">
            <w:pPr>
              <w:rPr>
                <w:rFonts w:ascii="GHEA Mariam" w:hAnsi="GHEA Mariam" w:cs="Calibri"/>
                <w:sz w:val="24"/>
                <w:szCs w:val="24"/>
                <w:lang w:eastAsia="en-US"/>
              </w:rPr>
            </w:pPr>
            <w:r w:rsidRPr="00C0366C">
              <w:rPr>
                <w:rFonts w:ascii="GHEA Mariam" w:hAnsi="GHEA Mariam" w:cs="Calibri"/>
                <w:sz w:val="24"/>
                <w:szCs w:val="24"/>
                <w:lang w:eastAsia="en-US"/>
              </w:rPr>
              <w:t>այդ թվում`</w:t>
            </w:r>
          </w:p>
        </w:tc>
        <w:tc>
          <w:tcPr>
            <w:tcW w:w="1466" w:type="dxa"/>
            <w:gridSpan w:val="2"/>
            <w:tcBorders>
              <w:top w:val="nil"/>
              <w:left w:val="nil"/>
              <w:bottom w:val="single" w:sz="4" w:space="0" w:color="auto"/>
              <w:right w:val="nil"/>
            </w:tcBorders>
            <w:shd w:val="clear" w:color="000000" w:fill="FFFFFF"/>
            <w:hideMark/>
          </w:tcPr>
          <w:p w:rsidR="00AB514A" w:rsidRPr="00C0366C" w:rsidRDefault="00AB514A" w:rsidP="00AB514A">
            <w:pPr>
              <w:rPr>
                <w:rFonts w:ascii="GHEA Mariam" w:hAnsi="GHEA Mariam" w:cs="Calibri"/>
                <w:b/>
                <w:bCs/>
                <w:sz w:val="24"/>
                <w:szCs w:val="24"/>
                <w:lang w:eastAsia="en-US"/>
              </w:rPr>
            </w:pPr>
            <w:r w:rsidRPr="00C0366C">
              <w:rPr>
                <w:rFonts w:ascii="Calibri" w:hAnsi="Calibri" w:cs="Calibri"/>
                <w:b/>
                <w:bCs/>
                <w:sz w:val="24"/>
                <w:szCs w:val="24"/>
                <w:lang w:eastAsia="en-US"/>
              </w:rPr>
              <w:t> </w:t>
            </w:r>
          </w:p>
        </w:tc>
        <w:tc>
          <w:tcPr>
            <w:tcW w:w="1475" w:type="dxa"/>
            <w:gridSpan w:val="2"/>
            <w:tcBorders>
              <w:top w:val="nil"/>
              <w:left w:val="single" w:sz="4" w:space="0" w:color="auto"/>
              <w:bottom w:val="single" w:sz="4" w:space="0" w:color="auto"/>
              <w:right w:val="nil"/>
            </w:tcBorders>
            <w:shd w:val="clear" w:color="000000" w:fill="FFFFFF"/>
            <w:hideMark/>
          </w:tcPr>
          <w:p w:rsidR="00AB514A" w:rsidRPr="00C0366C" w:rsidRDefault="00AB514A" w:rsidP="00AB514A">
            <w:pPr>
              <w:rPr>
                <w:rFonts w:ascii="GHEA Mariam" w:hAnsi="GHEA Mariam" w:cs="Calibri"/>
                <w:b/>
                <w:bCs/>
                <w:sz w:val="24"/>
                <w:szCs w:val="24"/>
                <w:lang w:eastAsia="en-US"/>
              </w:rPr>
            </w:pPr>
            <w:r w:rsidRPr="00C0366C">
              <w:rPr>
                <w:rFonts w:ascii="Calibri" w:hAnsi="Calibri" w:cs="Calibri"/>
                <w:b/>
                <w:bCs/>
                <w:sz w:val="24"/>
                <w:szCs w:val="24"/>
                <w:lang w:eastAsia="en-US"/>
              </w:rPr>
              <w:t> </w:t>
            </w:r>
          </w:p>
        </w:tc>
        <w:tc>
          <w:tcPr>
            <w:tcW w:w="1289" w:type="dxa"/>
            <w:tcBorders>
              <w:top w:val="nil"/>
              <w:left w:val="single" w:sz="4" w:space="0" w:color="auto"/>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r>
      <w:tr w:rsidR="00C0366C" w:rsidRPr="00C0366C" w:rsidTr="00C0366C">
        <w:trPr>
          <w:trHeight w:val="60"/>
        </w:trPr>
        <w:tc>
          <w:tcPr>
            <w:tcW w:w="630" w:type="dxa"/>
            <w:tcBorders>
              <w:top w:val="nil"/>
              <w:left w:val="single" w:sz="4" w:space="0" w:color="auto"/>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b/>
                <w:bCs/>
                <w:sz w:val="24"/>
                <w:szCs w:val="24"/>
                <w:lang w:eastAsia="en-US"/>
              </w:rPr>
            </w:pPr>
            <w:r w:rsidRPr="00C0366C">
              <w:rPr>
                <w:rFonts w:ascii="GHEA Mariam" w:hAnsi="GHEA Mariam" w:cs="Calibri"/>
                <w:b/>
                <w:bCs/>
                <w:sz w:val="24"/>
                <w:szCs w:val="24"/>
                <w:lang w:eastAsia="en-US"/>
              </w:rPr>
              <w:t xml:space="preserve"> 01</w:t>
            </w:r>
          </w:p>
        </w:tc>
        <w:tc>
          <w:tcPr>
            <w:tcW w:w="62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731" w:type="dxa"/>
            <w:gridSpan w:val="2"/>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b/>
                <w:bCs/>
                <w:sz w:val="24"/>
                <w:szCs w:val="24"/>
                <w:lang w:eastAsia="en-US"/>
              </w:rPr>
            </w:pPr>
            <w:r w:rsidRPr="00C0366C">
              <w:rPr>
                <w:rFonts w:ascii="GHEA Mariam" w:hAnsi="GHEA Mariam" w:cs="Calibri"/>
                <w:b/>
                <w:bCs/>
                <w:sz w:val="24"/>
                <w:szCs w:val="24"/>
                <w:lang w:eastAsia="en-US"/>
              </w:rPr>
              <w:t xml:space="preserve"> ԸՆԴՀԱՆՈՒՐ ԲՆՈՒՅԹԻ ՀԱՆՐԱՅԻՆ ԾԱՌԱՅՈՒԹՅՈՒՆՆԵՐ</w:t>
            </w:r>
          </w:p>
        </w:tc>
        <w:tc>
          <w:tcPr>
            <w:tcW w:w="1466"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13,126.0</w:t>
            </w:r>
          </w:p>
        </w:tc>
        <w:tc>
          <w:tcPr>
            <w:tcW w:w="1475"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13,126.0</w:t>
            </w:r>
          </w:p>
        </w:tc>
        <w:tc>
          <w:tcPr>
            <w:tcW w:w="1289" w:type="dxa"/>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13,126.0</w:t>
            </w:r>
          </w:p>
        </w:tc>
      </w:tr>
      <w:tr w:rsidR="00C0366C" w:rsidRPr="00C0366C" w:rsidTr="00C0366C">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731" w:type="dxa"/>
            <w:gridSpan w:val="2"/>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GHEA Mariam" w:hAnsi="GHEA Mariam" w:cs="Calibri"/>
                <w:sz w:val="24"/>
                <w:szCs w:val="24"/>
                <w:lang w:eastAsia="en-US"/>
              </w:rPr>
              <w:t xml:space="preserve"> այդ թվում`</w:t>
            </w:r>
          </w:p>
        </w:tc>
        <w:tc>
          <w:tcPr>
            <w:tcW w:w="1466" w:type="dxa"/>
            <w:gridSpan w:val="2"/>
            <w:tcBorders>
              <w:top w:val="nil"/>
              <w:left w:val="nil"/>
              <w:bottom w:val="single" w:sz="4" w:space="0" w:color="auto"/>
              <w:right w:val="nil"/>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1475" w:type="dxa"/>
            <w:gridSpan w:val="2"/>
            <w:tcBorders>
              <w:top w:val="nil"/>
              <w:left w:val="single" w:sz="4" w:space="0" w:color="auto"/>
              <w:bottom w:val="single" w:sz="4" w:space="0" w:color="auto"/>
              <w:right w:val="nil"/>
            </w:tcBorders>
            <w:shd w:val="clear" w:color="000000" w:fill="FFFFFF"/>
            <w:vAlign w:val="center"/>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1289" w:type="dxa"/>
            <w:tcBorders>
              <w:top w:val="nil"/>
              <w:left w:val="single" w:sz="4" w:space="0" w:color="auto"/>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r>
      <w:tr w:rsidR="00C0366C" w:rsidRPr="00C0366C" w:rsidTr="00C0366C">
        <w:trPr>
          <w:trHeight w:val="134"/>
        </w:trPr>
        <w:tc>
          <w:tcPr>
            <w:tcW w:w="630" w:type="dxa"/>
            <w:tcBorders>
              <w:top w:val="nil"/>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b/>
                <w:bCs/>
                <w:sz w:val="24"/>
                <w:szCs w:val="24"/>
                <w:lang w:eastAsia="en-US"/>
              </w:rPr>
            </w:pPr>
            <w:r w:rsidRPr="00C0366C">
              <w:rPr>
                <w:rFonts w:ascii="GHEA Mariam" w:hAnsi="GHEA Mariam" w:cs="Calibri"/>
                <w:b/>
                <w:bCs/>
                <w:sz w:val="24"/>
                <w:szCs w:val="24"/>
                <w:lang w:eastAsia="en-US"/>
              </w:rPr>
              <w:t xml:space="preserve"> 01</w:t>
            </w:r>
          </w:p>
        </w:tc>
        <w:tc>
          <w:tcPr>
            <w:tcW w:w="616"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731" w:type="dxa"/>
            <w:gridSpan w:val="2"/>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b/>
                <w:bCs/>
                <w:sz w:val="24"/>
                <w:szCs w:val="24"/>
                <w:lang w:eastAsia="en-US"/>
              </w:rPr>
            </w:pPr>
            <w:r w:rsidRPr="00C0366C">
              <w:rPr>
                <w:rFonts w:ascii="GHEA Mariam" w:hAnsi="GHEA Mariam" w:cs="Calibri"/>
                <w:b/>
                <w:bCs/>
                <w:sz w:val="24"/>
                <w:szCs w:val="24"/>
                <w:lang w:eastAsia="en-US"/>
              </w:rPr>
              <w:t>Օրենսդիր և գործադիր մարմիններ, պետական կառավարում, ֆինանսական և հարկաբյուջետային հարաբերություններ, արտաքին հարաբերություններ</w:t>
            </w:r>
          </w:p>
        </w:tc>
        <w:tc>
          <w:tcPr>
            <w:tcW w:w="1466"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7,930.0</w:t>
            </w:r>
          </w:p>
        </w:tc>
        <w:tc>
          <w:tcPr>
            <w:tcW w:w="1475"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7,930.0</w:t>
            </w:r>
          </w:p>
        </w:tc>
        <w:tc>
          <w:tcPr>
            <w:tcW w:w="1289" w:type="dxa"/>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7,930.0</w:t>
            </w:r>
          </w:p>
        </w:tc>
      </w:tr>
      <w:tr w:rsidR="00C0366C" w:rsidRPr="00C0366C" w:rsidTr="00C0366C">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731" w:type="dxa"/>
            <w:gridSpan w:val="2"/>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color w:val="000000"/>
                <w:sz w:val="24"/>
                <w:szCs w:val="24"/>
                <w:lang w:eastAsia="en-US"/>
              </w:rPr>
            </w:pPr>
            <w:r w:rsidRPr="00C0366C">
              <w:rPr>
                <w:rFonts w:ascii="GHEA Mariam" w:hAnsi="GHEA Mariam" w:cs="Calibri"/>
                <w:color w:val="000000"/>
                <w:sz w:val="24"/>
                <w:szCs w:val="24"/>
                <w:lang w:eastAsia="en-US"/>
              </w:rPr>
              <w:t xml:space="preserve"> այդ թվում`</w:t>
            </w:r>
          </w:p>
        </w:tc>
        <w:tc>
          <w:tcPr>
            <w:tcW w:w="1466" w:type="dxa"/>
            <w:gridSpan w:val="2"/>
            <w:tcBorders>
              <w:top w:val="nil"/>
              <w:left w:val="nil"/>
              <w:bottom w:val="single" w:sz="4" w:space="0" w:color="auto"/>
              <w:right w:val="nil"/>
            </w:tcBorders>
            <w:shd w:val="clear" w:color="000000" w:fill="FFFFFF"/>
            <w:hideMark/>
          </w:tcPr>
          <w:p w:rsidR="00AB514A" w:rsidRPr="00C0366C" w:rsidRDefault="00AB514A" w:rsidP="00AB514A">
            <w:pPr>
              <w:rPr>
                <w:rFonts w:ascii="GHEA Mariam" w:hAnsi="GHEA Mariam" w:cs="Calibri"/>
                <w:color w:val="000000"/>
                <w:sz w:val="24"/>
                <w:szCs w:val="24"/>
                <w:lang w:eastAsia="en-US"/>
              </w:rPr>
            </w:pPr>
            <w:r w:rsidRPr="00C0366C">
              <w:rPr>
                <w:rFonts w:ascii="Calibri" w:hAnsi="Calibri" w:cs="Calibri"/>
                <w:color w:val="000000"/>
                <w:sz w:val="24"/>
                <w:szCs w:val="24"/>
                <w:lang w:eastAsia="en-US"/>
              </w:rPr>
              <w:t> </w:t>
            </w:r>
          </w:p>
        </w:tc>
        <w:tc>
          <w:tcPr>
            <w:tcW w:w="1475" w:type="dxa"/>
            <w:gridSpan w:val="2"/>
            <w:tcBorders>
              <w:top w:val="nil"/>
              <w:left w:val="single" w:sz="4" w:space="0" w:color="auto"/>
              <w:bottom w:val="single" w:sz="4" w:space="0" w:color="auto"/>
              <w:right w:val="nil"/>
            </w:tcBorders>
            <w:shd w:val="clear" w:color="000000" w:fill="FFFFFF"/>
            <w:vAlign w:val="center"/>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1289" w:type="dxa"/>
            <w:tcBorders>
              <w:top w:val="nil"/>
              <w:left w:val="single" w:sz="4" w:space="0" w:color="auto"/>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r>
      <w:tr w:rsidR="00C0366C" w:rsidRPr="00C0366C" w:rsidTr="00C0366C">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b/>
                <w:bCs/>
                <w:sz w:val="24"/>
                <w:szCs w:val="24"/>
                <w:lang w:eastAsia="en-US"/>
              </w:rPr>
            </w:pPr>
            <w:r w:rsidRPr="00C0366C">
              <w:rPr>
                <w:rFonts w:ascii="GHEA Mariam" w:hAnsi="GHEA Mariam" w:cs="Calibri"/>
                <w:b/>
                <w:bCs/>
                <w:sz w:val="24"/>
                <w:szCs w:val="24"/>
                <w:lang w:eastAsia="en-US"/>
              </w:rPr>
              <w:t xml:space="preserve"> 01</w:t>
            </w:r>
          </w:p>
        </w:tc>
        <w:tc>
          <w:tcPr>
            <w:tcW w:w="731" w:type="dxa"/>
            <w:gridSpan w:val="2"/>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b/>
                <w:bCs/>
                <w:sz w:val="24"/>
                <w:szCs w:val="24"/>
                <w:lang w:eastAsia="en-US"/>
              </w:rPr>
            </w:pPr>
            <w:r w:rsidRPr="00C0366C">
              <w:rPr>
                <w:rFonts w:ascii="GHEA Mariam" w:hAnsi="GHEA Mariam" w:cs="Calibri"/>
                <w:b/>
                <w:bCs/>
                <w:sz w:val="24"/>
                <w:szCs w:val="24"/>
                <w:lang w:eastAsia="en-US"/>
              </w:rPr>
              <w:t>Օրենսդիր և գործադիր մարմիններ, պետական կառավարում</w:t>
            </w:r>
          </w:p>
        </w:tc>
        <w:tc>
          <w:tcPr>
            <w:tcW w:w="1466"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7,930.0</w:t>
            </w:r>
          </w:p>
        </w:tc>
        <w:tc>
          <w:tcPr>
            <w:tcW w:w="1475"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7,930.0</w:t>
            </w:r>
          </w:p>
        </w:tc>
        <w:tc>
          <w:tcPr>
            <w:tcW w:w="1289" w:type="dxa"/>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7,930.0</w:t>
            </w:r>
          </w:p>
        </w:tc>
      </w:tr>
      <w:tr w:rsidR="00C0366C" w:rsidRPr="00C0366C" w:rsidTr="00C66013">
        <w:trPr>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b/>
                <w:bCs/>
                <w:sz w:val="24"/>
                <w:szCs w:val="24"/>
                <w:lang w:eastAsia="en-US"/>
              </w:rPr>
            </w:pPr>
            <w:r w:rsidRPr="00C0366C">
              <w:rPr>
                <w:rFonts w:ascii="Calibri" w:hAnsi="Calibri" w:cs="Calibri"/>
                <w:b/>
                <w:bCs/>
                <w:sz w:val="24"/>
                <w:szCs w:val="24"/>
                <w:lang w:eastAsia="en-US"/>
              </w:rPr>
              <w:t> </w:t>
            </w:r>
          </w:p>
        </w:tc>
        <w:tc>
          <w:tcPr>
            <w:tcW w:w="731" w:type="dxa"/>
            <w:gridSpan w:val="2"/>
            <w:tcBorders>
              <w:top w:val="single" w:sz="4" w:space="0" w:color="auto"/>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single" w:sz="4" w:space="0" w:color="auto"/>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single" w:sz="4" w:space="0" w:color="auto"/>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color w:val="000000"/>
                <w:sz w:val="24"/>
                <w:szCs w:val="24"/>
                <w:lang w:eastAsia="en-US"/>
              </w:rPr>
            </w:pPr>
            <w:r w:rsidRPr="00C0366C">
              <w:rPr>
                <w:rFonts w:ascii="GHEA Mariam" w:hAnsi="GHEA Mariam" w:cs="Calibri"/>
                <w:color w:val="000000"/>
                <w:sz w:val="24"/>
                <w:szCs w:val="24"/>
                <w:lang w:eastAsia="en-US"/>
              </w:rPr>
              <w:t xml:space="preserve"> այդ թվում`</w:t>
            </w:r>
          </w:p>
        </w:tc>
        <w:tc>
          <w:tcPr>
            <w:tcW w:w="1466" w:type="dxa"/>
            <w:gridSpan w:val="2"/>
            <w:tcBorders>
              <w:top w:val="single" w:sz="4" w:space="0" w:color="auto"/>
              <w:left w:val="nil"/>
              <w:bottom w:val="single" w:sz="4" w:space="0" w:color="auto"/>
              <w:right w:val="nil"/>
            </w:tcBorders>
            <w:shd w:val="clear" w:color="000000" w:fill="FFFFFF"/>
            <w:hideMark/>
          </w:tcPr>
          <w:p w:rsidR="00AB514A" w:rsidRPr="00C0366C" w:rsidRDefault="00AB514A" w:rsidP="00AB514A">
            <w:pPr>
              <w:rPr>
                <w:rFonts w:ascii="GHEA Mariam" w:hAnsi="GHEA Mariam" w:cs="Calibri"/>
                <w:color w:val="000000"/>
                <w:sz w:val="24"/>
                <w:szCs w:val="24"/>
                <w:lang w:eastAsia="en-US"/>
              </w:rPr>
            </w:pPr>
            <w:r w:rsidRPr="00C0366C">
              <w:rPr>
                <w:rFonts w:ascii="Calibri" w:hAnsi="Calibri" w:cs="Calibri"/>
                <w:color w:val="000000"/>
                <w:sz w:val="24"/>
                <w:szCs w:val="24"/>
                <w:lang w:eastAsia="en-US"/>
              </w:rPr>
              <w:t> </w:t>
            </w:r>
          </w:p>
        </w:tc>
        <w:tc>
          <w:tcPr>
            <w:tcW w:w="1475" w:type="dxa"/>
            <w:gridSpan w:val="2"/>
            <w:tcBorders>
              <w:top w:val="single" w:sz="4" w:space="0" w:color="auto"/>
              <w:left w:val="single" w:sz="4" w:space="0" w:color="auto"/>
              <w:bottom w:val="single" w:sz="4" w:space="0" w:color="auto"/>
              <w:right w:val="nil"/>
            </w:tcBorders>
            <w:shd w:val="clear" w:color="000000" w:fill="FFFFFF"/>
            <w:vAlign w:val="center"/>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128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r>
      <w:tr w:rsidR="00C0366C" w:rsidRPr="00C0366C" w:rsidTr="00C66013">
        <w:trPr>
          <w:trHeight w:val="765"/>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lastRenderedPageBreak/>
              <w:t> </w:t>
            </w:r>
          </w:p>
        </w:tc>
        <w:tc>
          <w:tcPr>
            <w:tcW w:w="629" w:type="dxa"/>
            <w:tcBorders>
              <w:top w:val="single" w:sz="4" w:space="0" w:color="auto"/>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single" w:sz="4" w:space="0" w:color="auto"/>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7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single" w:sz="4" w:space="0" w:color="auto"/>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single" w:sz="4" w:space="0" w:color="auto"/>
              <w:left w:val="single" w:sz="4" w:space="0" w:color="auto"/>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color w:val="000000"/>
                <w:sz w:val="24"/>
                <w:szCs w:val="24"/>
                <w:lang w:eastAsia="en-US"/>
              </w:rPr>
            </w:pPr>
            <w:r w:rsidRPr="00C0366C">
              <w:rPr>
                <w:rFonts w:ascii="GHEA Mariam" w:hAnsi="GHEA Mariam" w:cs="Calibri"/>
                <w:color w:val="000000"/>
                <w:sz w:val="24"/>
                <w:szCs w:val="24"/>
                <w:lang w:eastAsia="en-US"/>
              </w:rPr>
              <w:t xml:space="preserve"> ՀՀ տարածքային կառավարման և ենթակառուցվածքների նախարարություն</w:t>
            </w:r>
          </w:p>
        </w:tc>
        <w:tc>
          <w:tcPr>
            <w:tcW w:w="146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7,930.0</w:t>
            </w:r>
          </w:p>
        </w:tc>
        <w:tc>
          <w:tcPr>
            <w:tcW w:w="147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7,930.0</w:t>
            </w:r>
          </w:p>
        </w:tc>
        <w:tc>
          <w:tcPr>
            <w:tcW w:w="128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7,930.0</w:t>
            </w:r>
          </w:p>
        </w:tc>
      </w:tr>
      <w:tr w:rsidR="00C0366C" w:rsidRPr="00C0366C" w:rsidTr="00C66013">
        <w:trPr>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731" w:type="dxa"/>
            <w:gridSpan w:val="2"/>
            <w:tcBorders>
              <w:top w:val="single" w:sz="4" w:space="0" w:color="auto"/>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single" w:sz="4" w:space="0" w:color="auto"/>
              <w:left w:val="nil"/>
              <w:bottom w:val="nil"/>
              <w:right w:val="nil"/>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single" w:sz="4" w:space="0" w:color="auto"/>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color w:val="000000"/>
                <w:sz w:val="24"/>
                <w:szCs w:val="24"/>
                <w:lang w:eastAsia="en-US"/>
              </w:rPr>
            </w:pPr>
            <w:r w:rsidRPr="00C0366C">
              <w:rPr>
                <w:rFonts w:ascii="GHEA Mariam" w:hAnsi="GHEA Mariam" w:cs="Calibri"/>
                <w:color w:val="000000"/>
                <w:sz w:val="24"/>
                <w:szCs w:val="24"/>
                <w:lang w:eastAsia="en-US"/>
              </w:rPr>
              <w:t xml:space="preserve"> այդ թվում`</w:t>
            </w:r>
          </w:p>
        </w:tc>
        <w:tc>
          <w:tcPr>
            <w:tcW w:w="1466" w:type="dxa"/>
            <w:gridSpan w:val="2"/>
            <w:tcBorders>
              <w:top w:val="single" w:sz="4" w:space="0" w:color="auto"/>
              <w:left w:val="nil"/>
              <w:bottom w:val="nil"/>
              <w:right w:val="nil"/>
            </w:tcBorders>
            <w:shd w:val="clear" w:color="000000" w:fill="FFFFFF"/>
            <w:hideMark/>
          </w:tcPr>
          <w:p w:rsidR="00AB514A" w:rsidRPr="00C0366C" w:rsidRDefault="00AB514A" w:rsidP="00AB514A">
            <w:pPr>
              <w:rPr>
                <w:rFonts w:ascii="GHEA Mariam" w:hAnsi="GHEA Mariam" w:cs="Calibri"/>
                <w:color w:val="000000"/>
                <w:sz w:val="24"/>
                <w:szCs w:val="24"/>
                <w:lang w:eastAsia="en-US"/>
              </w:rPr>
            </w:pPr>
            <w:r w:rsidRPr="00C0366C">
              <w:rPr>
                <w:rFonts w:ascii="Calibri" w:hAnsi="Calibri" w:cs="Calibri"/>
                <w:color w:val="000000"/>
                <w:sz w:val="24"/>
                <w:szCs w:val="24"/>
                <w:lang w:eastAsia="en-US"/>
              </w:rPr>
              <w:t> </w:t>
            </w:r>
          </w:p>
        </w:tc>
        <w:tc>
          <w:tcPr>
            <w:tcW w:w="1475" w:type="dxa"/>
            <w:gridSpan w:val="2"/>
            <w:tcBorders>
              <w:top w:val="single" w:sz="4" w:space="0" w:color="auto"/>
              <w:left w:val="nil"/>
              <w:bottom w:val="nil"/>
              <w:right w:val="nil"/>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128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r>
      <w:tr w:rsidR="00C0366C" w:rsidRPr="00C0366C" w:rsidTr="00C0366C">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731" w:type="dxa"/>
            <w:gridSpan w:val="2"/>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GHEA Mariam" w:hAnsi="GHEA Mariam" w:cs="Calibri"/>
                <w:sz w:val="24"/>
                <w:szCs w:val="24"/>
                <w:lang w:eastAsia="en-US"/>
              </w:rPr>
              <w:t>1079</w:t>
            </w:r>
          </w:p>
        </w:tc>
        <w:tc>
          <w:tcPr>
            <w:tcW w:w="975" w:type="dxa"/>
            <w:tcBorders>
              <w:top w:val="single" w:sz="4" w:space="0" w:color="auto"/>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color w:val="000000"/>
                <w:sz w:val="24"/>
                <w:szCs w:val="24"/>
                <w:lang w:eastAsia="en-US"/>
              </w:rPr>
            </w:pPr>
            <w:r w:rsidRPr="00C0366C">
              <w:rPr>
                <w:rFonts w:ascii="GHEA Mariam" w:hAnsi="GHEA Mariam" w:cs="Calibri"/>
                <w:color w:val="000000"/>
                <w:sz w:val="24"/>
                <w:szCs w:val="24"/>
                <w:lang w:eastAsia="en-US"/>
              </w:rPr>
              <w:t>Պետական գույքի կառավարում</w:t>
            </w:r>
          </w:p>
        </w:tc>
        <w:tc>
          <w:tcPr>
            <w:tcW w:w="1466" w:type="dxa"/>
            <w:gridSpan w:val="2"/>
            <w:tcBorders>
              <w:top w:val="single" w:sz="4" w:space="0" w:color="auto"/>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7,930.0</w:t>
            </w:r>
          </w:p>
        </w:tc>
        <w:tc>
          <w:tcPr>
            <w:tcW w:w="1475" w:type="dxa"/>
            <w:gridSpan w:val="2"/>
            <w:tcBorders>
              <w:top w:val="single" w:sz="4" w:space="0" w:color="auto"/>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7,930.0</w:t>
            </w:r>
          </w:p>
        </w:tc>
        <w:tc>
          <w:tcPr>
            <w:tcW w:w="1289" w:type="dxa"/>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7,930.0</w:t>
            </w:r>
          </w:p>
        </w:tc>
      </w:tr>
      <w:tr w:rsidR="00C0366C" w:rsidRPr="00C0366C" w:rsidTr="00C0366C">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b/>
                <w:bCs/>
                <w:sz w:val="24"/>
                <w:szCs w:val="24"/>
                <w:lang w:eastAsia="en-US"/>
              </w:rPr>
            </w:pPr>
            <w:r w:rsidRPr="00C0366C">
              <w:rPr>
                <w:rFonts w:ascii="Calibri" w:hAnsi="Calibri" w:cs="Calibri"/>
                <w:b/>
                <w:bCs/>
                <w:sz w:val="24"/>
                <w:szCs w:val="24"/>
                <w:lang w:eastAsia="en-US"/>
              </w:rPr>
              <w:t> </w:t>
            </w:r>
          </w:p>
        </w:tc>
        <w:tc>
          <w:tcPr>
            <w:tcW w:w="731" w:type="dxa"/>
            <w:gridSpan w:val="2"/>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color w:val="000000"/>
                <w:sz w:val="24"/>
                <w:szCs w:val="24"/>
                <w:lang w:eastAsia="en-US"/>
              </w:rPr>
            </w:pPr>
            <w:r w:rsidRPr="00C0366C">
              <w:rPr>
                <w:rFonts w:ascii="GHEA Mariam" w:hAnsi="GHEA Mariam" w:cs="Calibri"/>
                <w:color w:val="000000"/>
                <w:sz w:val="24"/>
                <w:szCs w:val="24"/>
                <w:lang w:eastAsia="en-US"/>
              </w:rPr>
              <w:t xml:space="preserve"> այդ թվում`</w:t>
            </w:r>
          </w:p>
        </w:tc>
        <w:tc>
          <w:tcPr>
            <w:tcW w:w="1466" w:type="dxa"/>
            <w:gridSpan w:val="2"/>
            <w:tcBorders>
              <w:top w:val="nil"/>
              <w:left w:val="nil"/>
              <w:bottom w:val="single" w:sz="4" w:space="0" w:color="auto"/>
              <w:right w:val="nil"/>
            </w:tcBorders>
            <w:shd w:val="clear" w:color="000000" w:fill="FFFFFF"/>
            <w:hideMark/>
          </w:tcPr>
          <w:p w:rsidR="00AB514A" w:rsidRPr="00C0366C" w:rsidRDefault="00AB514A" w:rsidP="00AB514A">
            <w:pPr>
              <w:rPr>
                <w:rFonts w:ascii="GHEA Mariam" w:hAnsi="GHEA Mariam" w:cs="Calibri"/>
                <w:color w:val="000000"/>
                <w:sz w:val="24"/>
                <w:szCs w:val="24"/>
                <w:lang w:eastAsia="en-US"/>
              </w:rPr>
            </w:pPr>
            <w:r w:rsidRPr="00C0366C">
              <w:rPr>
                <w:rFonts w:ascii="Calibri" w:hAnsi="Calibri" w:cs="Calibri"/>
                <w:color w:val="000000"/>
                <w:sz w:val="24"/>
                <w:szCs w:val="24"/>
                <w:lang w:eastAsia="en-US"/>
              </w:rPr>
              <w:t> </w:t>
            </w:r>
          </w:p>
        </w:tc>
        <w:tc>
          <w:tcPr>
            <w:tcW w:w="1475" w:type="dxa"/>
            <w:gridSpan w:val="2"/>
            <w:tcBorders>
              <w:top w:val="nil"/>
              <w:left w:val="single" w:sz="4" w:space="0" w:color="auto"/>
              <w:bottom w:val="single" w:sz="4" w:space="0" w:color="auto"/>
              <w:right w:val="nil"/>
            </w:tcBorders>
            <w:shd w:val="clear" w:color="000000" w:fill="FFFFFF"/>
            <w:vAlign w:val="center"/>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1289" w:type="dxa"/>
            <w:tcBorders>
              <w:top w:val="nil"/>
              <w:left w:val="single" w:sz="4" w:space="0" w:color="auto"/>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r>
      <w:tr w:rsidR="00C0366C" w:rsidRPr="00C0366C" w:rsidTr="00C0366C">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731" w:type="dxa"/>
            <w:gridSpan w:val="2"/>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color w:val="000000"/>
                <w:sz w:val="24"/>
                <w:szCs w:val="24"/>
                <w:lang w:eastAsia="en-US"/>
              </w:rPr>
            </w:pPr>
            <w:r w:rsidRPr="00C0366C">
              <w:rPr>
                <w:rFonts w:ascii="GHEA Mariam" w:hAnsi="GHEA Mariam" w:cs="Calibri"/>
                <w:color w:val="000000"/>
                <w:sz w:val="24"/>
                <w:szCs w:val="24"/>
                <w:lang w:eastAsia="en-US"/>
              </w:rPr>
              <w:t>31004</w:t>
            </w:r>
          </w:p>
        </w:tc>
        <w:tc>
          <w:tcPr>
            <w:tcW w:w="811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color w:val="000000"/>
                <w:sz w:val="24"/>
                <w:szCs w:val="24"/>
                <w:lang w:eastAsia="en-US"/>
              </w:rPr>
            </w:pPr>
            <w:r w:rsidRPr="00C0366C">
              <w:rPr>
                <w:rFonts w:ascii="GHEA Mariam" w:hAnsi="GHEA Mariam" w:cs="Calibri"/>
                <w:color w:val="000000"/>
                <w:sz w:val="24"/>
                <w:szCs w:val="24"/>
                <w:lang w:eastAsia="en-US"/>
              </w:rPr>
              <w:t xml:space="preserve">Պետական գույքի կառավարման կոմիտեի ենթակայության շենքերի պայմանների բարելավում </w:t>
            </w:r>
          </w:p>
        </w:tc>
        <w:tc>
          <w:tcPr>
            <w:tcW w:w="1466"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7,930.0</w:t>
            </w:r>
          </w:p>
        </w:tc>
        <w:tc>
          <w:tcPr>
            <w:tcW w:w="1475"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7,930.0</w:t>
            </w:r>
          </w:p>
        </w:tc>
        <w:tc>
          <w:tcPr>
            <w:tcW w:w="1289" w:type="dxa"/>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7,930.0</w:t>
            </w:r>
          </w:p>
        </w:tc>
      </w:tr>
      <w:tr w:rsidR="00C0366C" w:rsidRPr="00C0366C" w:rsidTr="00C0366C">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731" w:type="dxa"/>
            <w:gridSpan w:val="2"/>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color w:val="000000"/>
                <w:sz w:val="24"/>
                <w:szCs w:val="24"/>
                <w:lang w:eastAsia="en-US"/>
              </w:rPr>
            </w:pPr>
            <w:r w:rsidRPr="00C0366C">
              <w:rPr>
                <w:rFonts w:ascii="GHEA Mariam" w:hAnsi="GHEA Mariam" w:cs="Calibri"/>
                <w:color w:val="000000"/>
                <w:sz w:val="24"/>
                <w:szCs w:val="24"/>
                <w:lang w:eastAsia="en-US"/>
              </w:rPr>
              <w:t xml:space="preserve"> այդ թվում` ըստ կատարողների</w:t>
            </w:r>
          </w:p>
        </w:tc>
        <w:tc>
          <w:tcPr>
            <w:tcW w:w="1466" w:type="dxa"/>
            <w:gridSpan w:val="2"/>
            <w:tcBorders>
              <w:top w:val="nil"/>
              <w:left w:val="nil"/>
              <w:bottom w:val="single" w:sz="4" w:space="0" w:color="auto"/>
              <w:right w:val="nil"/>
            </w:tcBorders>
            <w:shd w:val="clear" w:color="000000" w:fill="FFFFFF"/>
            <w:hideMark/>
          </w:tcPr>
          <w:p w:rsidR="00AB514A" w:rsidRPr="00C0366C" w:rsidRDefault="00AB514A" w:rsidP="00AB514A">
            <w:pPr>
              <w:rPr>
                <w:rFonts w:ascii="GHEA Mariam" w:hAnsi="GHEA Mariam" w:cs="Calibri"/>
                <w:color w:val="000000"/>
                <w:sz w:val="24"/>
                <w:szCs w:val="24"/>
                <w:lang w:eastAsia="en-US"/>
              </w:rPr>
            </w:pPr>
            <w:r w:rsidRPr="00C0366C">
              <w:rPr>
                <w:rFonts w:ascii="Calibri" w:hAnsi="Calibri" w:cs="Calibri"/>
                <w:color w:val="000000"/>
                <w:sz w:val="24"/>
                <w:szCs w:val="24"/>
                <w:lang w:eastAsia="en-US"/>
              </w:rPr>
              <w:t> </w:t>
            </w:r>
          </w:p>
        </w:tc>
        <w:tc>
          <w:tcPr>
            <w:tcW w:w="1475" w:type="dxa"/>
            <w:gridSpan w:val="2"/>
            <w:tcBorders>
              <w:top w:val="nil"/>
              <w:left w:val="single" w:sz="4" w:space="0" w:color="auto"/>
              <w:bottom w:val="single" w:sz="4" w:space="0" w:color="auto"/>
              <w:right w:val="nil"/>
            </w:tcBorders>
            <w:shd w:val="clear" w:color="000000" w:fill="FFFFFF"/>
            <w:vAlign w:val="center"/>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1289" w:type="dxa"/>
            <w:tcBorders>
              <w:top w:val="nil"/>
              <w:left w:val="single" w:sz="4" w:space="0" w:color="auto"/>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r>
      <w:tr w:rsidR="00C0366C" w:rsidRPr="00C0366C" w:rsidTr="00C0366C">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731" w:type="dxa"/>
            <w:gridSpan w:val="2"/>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color w:val="000000"/>
                <w:sz w:val="24"/>
                <w:szCs w:val="24"/>
                <w:lang w:eastAsia="en-US"/>
              </w:rPr>
            </w:pPr>
            <w:r w:rsidRPr="00C0366C">
              <w:rPr>
                <w:rFonts w:ascii="GHEA Mariam" w:hAnsi="GHEA Mariam" w:cs="Calibri"/>
                <w:color w:val="000000"/>
                <w:sz w:val="24"/>
                <w:szCs w:val="24"/>
                <w:lang w:eastAsia="en-US"/>
              </w:rPr>
              <w:t>ՀՀ տարածքային կառավարման և ենթակառուցված</w:t>
            </w:r>
            <w:r w:rsidR="009F26F6">
              <w:rPr>
                <w:rFonts w:ascii="GHEA Mariam" w:hAnsi="GHEA Mariam" w:cs="Calibri"/>
                <w:color w:val="000000"/>
                <w:sz w:val="24"/>
                <w:szCs w:val="24"/>
                <w:lang w:val="hy-AM" w:eastAsia="en-US"/>
              </w:rPr>
              <w:t>ք</w:t>
            </w:r>
            <w:r w:rsidRPr="00C0366C">
              <w:rPr>
                <w:rFonts w:ascii="GHEA Mariam" w:hAnsi="GHEA Mariam" w:cs="Calibri"/>
                <w:color w:val="000000"/>
                <w:sz w:val="24"/>
                <w:szCs w:val="24"/>
                <w:lang w:eastAsia="en-US"/>
              </w:rPr>
              <w:t>ների նախարարության պետական գույքի կառավարման կոմիտե</w:t>
            </w:r>
          </w:p>
        </w:tc>
        <w:tc>
          <w:tcPr>
            <w:tcW w:w="1466"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7,930.0</w:t>
            </w:r>
          </w:p>
        </w:tc>
        <w:tc>
          <w:tcPr>
            <w:tcW w:w="1475"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7,930.0</w:t>
            </w:r>
          </w:p>
        </w:tc>
        <w:tc>
          <w:tcPr>
            <w:tcW w:w="1289" w:type="dxa"/>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7,930.0</w:t>
            </w:r>
          </w:p>
        </w:tc>
      </w:tr>
      <w:tr w:rsidR="00C0366C" w:rsidRPr="00C0366C" w:rsidTr="00C0366C">
        <w:trPr>
          <w:trHeight w:val="690"/>
        </w:trPr>
        <w:tc>
          <w:tcPr>
            <w:tcW w:w="630" w:type="dxa"/>
            <w:tcBorders>
              <w:top w:val="nil"/>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731" w:type="dxa"/>
            <w:gridSpan w:val="2"/>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color w:val="000000"/>
                <w:sz w:val="24"/>
                <w:szCs w:val="24"/>
                <w:lang w:eastAsia="en-US"/>
              </w:rPr>
            </w:pPr>
            <w:r w:rsidRPr="00C0366C">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1466" w:type="dxa"/>
            <w:gridSpan w:val="2"/>
            <w:tcBorders>
              <w:top w:val="nil"/>
              <w:left w:val="nil"/>
              <w:bottom w:val="single" w:sz="4" w:space="0" w:color="auto"/>
              <w:right w:val="nil"/>
            </w:tcBorders>
            <w:shd w:val="clear" w:color="000000" w:fill="FFFFFF"/>
            <w:hideMark/>
          </w:tcPr>
          <w:p w:rsidR="00AB514A" w:rsidRPr="00C0366C" w:rsidRDefault="00AB514A" w:rsidP="00AB514A">
            <w:pPr>
              <w:rPr>
                <w:rFonts w:ascii="GHEA Mariam" w:hAnsi="GHEA Mariam" w:cs="Calibri"/>
                <w:color w:val="000000"/>
                <w:sz w:val="24"/>
                <w:szCs w:val="24"/>
                <w:lang w:eastAsia="en-US"/>
              </w:rPr>
            </w:pPr>
            <w:r w:rsidRPr="00C0366C">
              <w:rPr>
                <w:rFonts w:ascii="Calibri" w:hAnsi="Calibri" w:cs="Calibri"/>
                <w:color w:val="000000"/>
                <w:sz w:val="24"/>
                <w:szCs w:val="24"/>
                <w:lang w:eastAsia="en-US"/>
              </w:rPr>
              <w:t> </w:t>
            </w:r>
          </w:p>
        </w:tc>
        <w:tc>
          <w:tcPr>
            <w:tcW w:w="1475" w:type="dxa"/>
            <w:gridSpan w:val="2"/>
            <w:tcBorders>
              <w:top w:val="nil"/>
              <w:left w:val="single" w:sz="4" w:space="0" w:color="auto"/>
              <w:bottom w:val="single" w:sz="4" w:space="0" w:color="auto"/>
              <w:right w:val="nil"/>
            </w:tcBorders>
            <w:shd w:val="clear" w:color="000000" w:fill="FFFFFF"/>
            <w:vAlign w:val="center"/>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1289" w:type="dxa"/>
            <w:tcBorders>
              <w:top w:val="nil"/>
              <w:left w:val="single" w:sz="4" w:space="0" w:color="auto"/>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r>
      <w:tr w:rsidR="00C0366C" w:rsidRPr="00C0366C" w:rsidTr="00C0366C">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b/>
                <w:bCs/>
                <w:sz w:val="24"/>
                <w:szCs w:val="24"/>
                <w:lang w:eastAsia="en-US"/>
              </w:rPr>
            </w:pPr>
            <w:r w:rsidRPr="00C0366C">
              <w:rPr>
                <w:rFonts w:ascii="Calibri" w:hAnsi="Calibri" w:cs="Calibri"/>
                <w:b/>
                <w:bCs/>
                <w:sz w:val="24"/>
                <w:szCs w:val="24"/>
                <w:lang w:eastAsia="en-US"/>
              </w:rPr>
              <w:t> </w:t>
            </w:r>
          </w:p>
        </w:tc>
        <w:tc>
          <w:tcPr>
            <w:tcW w:w="731" w:type="dxa"/>
            <w:gridSpan w:val="2"/>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GHEA Mariam" w:hAnsi="GHEA Mariam" w:cs="Calibri"/>
                <w:sz w:val="24"/>
                <w:szCs w:val="24"/>
                <w:lang w:eastAsia="en-US"/>
              </w:rPr>
              <w:t xml:space="preserve"> ԸՆԴԱՄԵՆԸ</w:t>
            </w:r>
            <w:r w:rsidR="00C0366C">
              <w:rPr>
                <w:rFonts w:ascii="GHEA Mariam" w:hAnsi="GHEA Mariam" w:cs="Calibri"/>
                <w:sz w:val="24"/>
                <w:szCs w:val="24"/>
                <w:lang w:val="hy-AM" w:eastAsia="en-US"/>
              </w:rPr>
              <w:t>՝</w:t>
            </w:r>
            <w:r w:rsidRPr="00C0366C">
              <w:rPr>
                <w:rFonts w:ascii="GHEA Mariam" w:hAnsi="GHEA Mariam" w:cs="Calibri"/>
                <w:sz w:val="24"/>
                <w:szCs w:val="24"/>
                <w:lang w:eastAsia="en-US"/>
              </w:rPr>
              <w:t xml:space="preserve"> ԾԱԽՍԵՐ</w:t>
            </w:r>
          </w:p>
        </w:tc>
        <w:tc>
          <w:tcPr>
            <w:tcW w:w="1466"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7,930.0</w:t>
            </w:r>
          </w:p>
        </w:tc>
        <w:tc>
          <w:tcPr>
            <w:tcW w:w="1475"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7,930.0</w:t>
            </w:r>
          </w:p>
        </w:tc>
        <w:tc>
          <w:tcPr>
            <w:tcW w:w="1289" w:type="dxa"/>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7,930.0</w:t>
            </w:r>
          </w:p>
        </w:tc>
      </w:tr>
      <w:tr w:rsidR="00C0366C" w:rsidRPr="00C0366C" w:rsidTr="00C0366C">
        <w:trPr>
          <w:trHeight w:val="435"/>
        </w:trPr>
        <w:tc>
          <w:tcPr>
            <w:tcW w:w="630" w:type="dxa"/>
            <w:tcBorders>
              <w:top w:val="nil"/>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b/>
                <w:bCs/>
                <w:sz w:val="24"/>
                <w:szCs w:val="24"/>
                <w:lang w:eastAsia="en-US"/>
              </w:rPr>
            </w:pPr>
            <w:r w:rsidRPr="00C0366C">
              <w:rPr>
                <w:rFonts w:ascii="Calibri" w:hAnsi="Calibri" w:cs="Calibri"/>
                <w:b/>
                <w:bCs/>
                <w:sz w:val="24"/>
                <w:szCs w:val="24"/>
                <w:lang w:eastAsia="en-US"/>
              </w:rPr>
              <w:t> </w:t>
            </w:r>
          </w:p>
        </w:tc>
        <w:tc>
          <w:tcPr>
            <w:tcW w:w="731" w:type="dxa"/>
            <w:gridSpan w:val="2"/>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GHEA Mariam" w:hAnsi="GHEA Mariam" w:cs="Calibri"/>
                <w:sz w:val="24"/>
                <w:szCs w:val="24"/>
                <w:lang w:eastAsia="en-US"/>
              </w:rPr>
              <w:t xml:space="preserve"> ՈՉ ՖԻՆԱՆՍԱԿԱՆ ԱԿՏԻՎՆԵՐԻ ԳԾՈՎ ԾԱԽՍԵՐ</w:t>
            </w:r>
          </w:p>
        </w:tc>
        <w:tc>
          <w:tcPr>
            <w:tcW w:w="1466"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7,930.0</w:t>
            </w:r>
          </w:p>
        </w:tc>
        <w:tc>
          <w:tcPr>
            <w:tcW w:w="1475"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7,930.0</w:t>
            </w:r>
          </w:p>
        </w:tc>
        <w:tc>
          <w:tcPr>
            <w:tcW w:w="1289" w:type="dxa"/>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7,930.0</w:t>
            </w:r>
          </w:p>
        </w:tc>
      </w:tr>
      <w:tr w:rsidR="00C0366C" w:rsidRPr="00C0366C" w:rsidTr="00C0366C">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b/>
                <w:bCs/>
                <w:sz w:val="24"/>
                <w:szCs w:val="24"/>
                <w:lang w:eastAsia="en-US"/>
              </w:rPr>
            </w:pPr>
            <w:r w:rsidRPr="00C0366C">
              <w:rPr>
                <w:rFonts w:ascii="Calibri" w:hAnsi="Calibri" w:cs="Calibri"/>
                <w:b/>
                <w:bCs/>
                <w:sz w:val="24"/>
                <w:szCs w:val="24"/>
                <w:lang w:eastAsia="en-US"/>
              </w:rPr>
              <w:t> </w:t>
            </w:r>
          </w:p>
        </w:tc>
        <w:tc>
          <w:tcPr>
            <w:tcW w:w="731" w:type="dxa"/>
            <w:gridSpan w:val="2"/>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GHEA Mariam" w:hAnsi="GHEA Mariam" w:cs="Calibri"/>
                <w:sz w:val="24"/>
                <w:szCs w:val="24"/>
                <w:lang w:eastAsia="en-US"/>
              </w:rPr>
              <w:t xml:space="preserve"> ՀԻՄՆԱԿԱՆ ՄԻՋՈՑՆԵՐ</w:t>
            </w:r>
          </w:p>
        </w:tc>
        <w:tc>
          <w:tcPr>
            <w:tcW w:w="1466"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7,930.0</w:t>
            </w:r>
          </w:p>
        </w:tc>
        <w:tc>
          <w:tcPr>
            <w:tcW w:w="1475"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7,930.0</w:t>
            </w:r>
          </w:p>
        </w:tc>
        <w:tc>
          <w:tcPr>
            <w:tcW w:w="1289" w:type="dxa"/>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7,930.0</w:t>
            </w:r>
          </w:p>
        </w:tc>
      </w:tr>
      <w:tr w:rsidR="00C0366C" w:rsidRPr="00C0366C" w:rsidTr="00C0366C">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b/>
                <w:bCs/>
                <w:sz w:val="24"/>
                <w:szCs w:val="24"/>
                <w:lang w:eastAsia="en-US"/>
              </w:rPr>
            </w:pPr>
            <w:r w:rsidRPr="00C0366C">
              <w:rPr>
                <w:rFonts w:ascii="Calibri" w:hAnsi="Calibri" w:cs="Calibri"/>
                <w:b/>
                <w:bCs/>
                <w:sz w:val="24"/>
                <w:szCs w:val="24"/>
                <w:lang w:eastAsia="en-US"/>
              </w:rPr>
              <w:t> </w:t>
            </w:r>
          </w:p>
        </w:tc>
        <w:tc>
          <w:tcPr>
            <w:tcW w:w="731" w:type="dxa"/>
            <w:gridSpan w:val="2"/>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auto" w:fill="auto"/>
            <w:hideMark/>
          </w:tcPr>
          <w:p w:rsidR="00AB514A" w:rsidRPr="00C0366C" w:rsidRDefault="009F26F6" w:rsidP="00AB514A">
            <w:pPr>
              <w:rPr>
                <w:rFonts w:ascii="GHEA Mariam" w:hAnsi="GHEA Mariam" w:cs="Calibri"/>
                <w:sz w:val="24"/>
                <w:szCs w:val="24"/>
                <w:lang w:eastAsia="en-US"/>
              </w:rPr>
            </w:pPr>
            <w:r>
              <w:rPr>
                <w:rFonts w:ascii="GHEA Mariam" w:hAnsi="GHEA Mariam" w:cs="Calibri"/>
                <w:sz w:val="24"/>
                <w:szCs w:val="24"/>
                <w:lang w:eastAsia="en-US"/>
              </w:rPr>
              <w:t xml:space="preserve"> ՄԵՔԵՆԱՆԵՐ ԵՎ </w:t>
            </w:r>
            <w:r w:rsidR="00AB514A" w:rsidRPr="00C0366C">
              <w:rPr>
                <w:rFonts w:ascii="GHEA Mariam" w:hAnsi="GHEA Mariam" w:cs="Calibri"/>
                <w:sz w:val="24"/>
                <w:szCs w:val="24"/>
                <w:lang w:eastAsia="en-US"/>
              </w:rPr>
              <w:t>ՍԱՐՔԱՎՈՐՈՒՄՆԵՐ</w:t>
            </w:r>
          </w:p>
        </w:tc>
        <w:tc>
          <w:tcPr>
            <w:tcW w:w="1466"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7,930.0</w:t>
            </w:r>
          </w:p>
        </w:tc>
        <w:tc>
          <w:tcPr>
            <w:tcW w:w="1475"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7,930.0</w:t>
            </w:r>
          </w:p>
        </w:tc>
        <w:tc>
          <w:tcPr>
            <w:tcW w:w="1289" w:type="dxa"/>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7,930.0</w:t>
            </w:r>
          </w:p>
        </w:tc>
      </w:tr>
      <w:tr w:rsidR="00C0366C" w:rsidRPr="00C0366C" w:rsidTr="00C0366C">
        <w:trPr>
          <w:trHeight w:val="435"/>
        </w:trPr>
        <w:tc>
          <w:tcPr>
            <w:tcW w:w="630" w:type="dxa"/>
            <w:tcBorders>
              <w:top w:val="nil"/>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b/>
                <w:bCs/>
                <w:sz w:val="24"/>
                <w:szCs w:val="24"/>
                <w:lang w:eastAsia="en-US"/>
              </w:rPr>
            </w:pPr>
            <w:r w:rsidRPr="00C0366C">
              <w:rPr>
                <w:rFonts w:ascii="Calibri" w:hAnsi="Calibri" w:cs="Calibri"/>
                <w:b/>
                <w:bCs/>
                <w:sz w:val="24"/>
                <w:szCs w:val="24"/>
                <w:lang w:eastAsia="en-US"/>
              </w:rPr>
              <w:t> </w:t>
            </w:r>
          </w:p>
        </w:tc>
        <w:tc>
          <w:tcPr>
            <w:tcW w:w="731" w:type="dxa"/>
            <w:gridSpan w:val="2"/>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color w:val="000000"/>
                <w:sz w:val="24"/>
                <w:szCs w:val="24"/>
                <w:lang w:eastAsia="en-US"/>
              </w:rPr>
            </w:pPr>
            <w:r w:rsidRPr="00C0366C">
              <w:rPr>
                <w:rFonts w:ascii="GHEA Mariam" w:hAnsi="GHEA Mariam" w:cs="Calibri"/>
                <w:color w:val="000000"/>
                <w:sz w:val="24"/>
                <w:szCs w:val="24"/>
                <w:lang w:eastAsia="en-US"/>
              </w:rPr>
              <w:t xml:space="preserve"> - Այլ մեքենաներ և սարքավորումներ</w:t>
            </w:r>
          </w:p>
        </w:tc>
        <w:tc>
          <w:tcPr>
            <w:tcW w:w="1466"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7,930.0</w:t>
            </w:r>
          </w:p>
        </w:tc>
        <w:tc>
          <w:tcPr>
            <w:tcW w:w="1475"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7,930.0</w:t>
            </w:r>
          </w:p>
        </w:tc>
        <w:tc>
          <w:tcPr>
            <w:tcW w:w="1289" w:type="dxa"/>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7,930.0</w:t>
            </w:r>
          </w:p>
        </w:tc>
      </w:tr>
      <w:tr w:rsidR="00C0366C" w:rsidRPr="00C0366C" w:rsidTr="00C0366C">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b/>
                <w:bCs/>
                <w:sz w:val="24"/>
                <w:szCs w:val="24"/>
                <w:lang w:eastAsia="en-US"/>
              </w:rPr>
            </w:pPr>
            <w:r w:rsidRPr="00C0366C">
              <w:rPr>
                <w:rFonts w:ascii="GHEA Mariam" w:hAnsi="GHEA Mariam" w:cs="Calibri"/>
                <w:b/>
                <w:bCs/>
                <w:sz w:val="24"/>
                <w:szCs w:val="24"/>
                <w:lang w:eastAsia="en-US"/>
              </w:rPr>
              <w:t xml:space="preserve"> 06</w:t>
            </w:r>
          </w:p>
        </w:tc>
        <w:tc>
          <w:tcPr>
            <w:tcW w:w="616" w:type="dxa"/>
            <w:tcBorders>
              <w:top w:val="nil"/>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731" w:type="dxa"/>
            <w:gridSpan w:val="2"/>
            <w:tcBorders>
              <w:top w:val="nil"/>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b/>
                <w:bCs/>
                <w:sz w:val="24"/>
                <w:szCs w:val="24"/>
                <w:lang w:eastAsia="en-US"/>
              </w:rPr>
            </w:pPr>
            <w:r w:rsidRPr="00C0366C">
              <w:rPr>
                <w:rFonts w:ascii="GHEA Mariam" w:hAnsi="GHEA Mariam" w:cs="Calibri"/>
                <w:b/>
                <w:bCs/>
                <w:sz w:val="24"/>
                <w:szCs w:val="24"/>
                <w:lang w:eastAsia="en-US"/>
              </w:rPr>
              <w:t xml:space="preserve"> Ընդհանուր բնույթի հանրային ծառայություններ (այլ դասերին չպատկանող)</w:t>
            </w:r>
          </w:p>
        </w:tc>
        <w:tc>
          <w:tcPr>
            <w:tcW w:w="1466"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5,196.0</w:t>
            </w:r>
          </w:p>
        </w:tc>
        <w:tc>
          <w:tcPr>
            <w:tcW w:w="1475"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5,196.0</w:t>
            </w:r>
          </w:p>
        </w:tc>
        <w:tc>
          <w:tcPr>
            <w:tcW w:w="1289" w:type="dxa"/>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5,196.0</w:t>
            </w:r>
          </w:p>
        </w:tc>
      </w:tr>
      <w:tr w:rsidR="00C0366C" w:rsidRPr="00C0366C" w:rsidTr="00C0366C">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nil"/>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731" w:type="dxa"/>
            <w:gridSpan w:val="2"/>
            <w:tcBorders>
              <w:top w:val="nil"/>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GHEA Mariam" w:hAnsi="GHEA Mariam" w:cs="Calibri"/>
                <w:sz w:val="24"/>
                <w:szCs w:val="24"/>
                <w:lang w:eastAsia="en-US"/>
              </w:rPr>
              <w:t xml:space="preserve"> այդ թվում`</w:t>
            </w:r>
          </w:p>
        </w:tc>
        <w:tc>
          <w:tcPr>
            <w:tcW w:w="1466"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1475"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1289" w:type="dxa"/>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r>
      <w:tr w:rsidR="00C0366C" w:rsidRPr="00C0366C" w:rsidTr="00C0366C">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nil"/>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b/>
                <w:bCs/>
                <w:sz w:val="24"/>
                <w:szCs w:val="24"/>
                <w:lang w:eastAsia="en-US"/>
              </w:rPr>
            </w:pPr>
            <w:r w:rsidRPr="00C0366C">
              <w:rPr>
                <w:rFonts w:ascii="GHEA Mariam" w:hAnsi="GHEA Mariam" w:cs="Calibri"/>
                <w:b/>
                <w:bCs/>
                <w:sz w:val="24"/>
                <w:szCs w:val="24"/>
                <w:lang w:eastAsia="en-US"/>
              </w:rPr>
              <w:t xml:space="preserve"> 01</w:t>
            </w:r>
          </w:p>
        </w:tc>
        <w:tc>
          <w:tcPr>
            <w:tcW w:w="731" w:type="dxa"/>
            <w:gridSpan w:val="2"/>
            <w:tcBorders>
              <w:top w:val="nil"/>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b/>
                <w:bCs/>
                <w:sz w:val="24"/>
                <w:szCs w:val="24"/>
                <w:lang w:eastAsia="en-US"/>
              </w:rPr>
            </w:pPr>
            <w:r w:rsidRPr="00C0366C">
              <w:rPr>
                <w:rFonts w:ascii="GHEA Mariam" w:hAnsi="GHEA Mariam" w:cs="Calibri"/>
                <w:b/>
                <w:bCs/>
                <w:sz w:val="24"/>
                <w:szCs w:val="24"/>
                <w:lang w:eastAsia="en-US"/>
              </w:rPr>
              <w:t xml:space="preserve"> Ընդհանուր բնույթի հանրային ծառայություններ (այլ դասերին չպատկանող)</w:t>
            </w:r>
          </w:p>
        </w:tc>
        <w:tc>
          <w:tcPr>
            <w:tcW w:w="1466"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5,196.0</w:t>
            </w:r>
          </w:p>
        </w:tc>
        <w:tc>
          <w:tcPr>
            <w:tcW w:w="1475"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5,196.0</w:t>
            </w:r>
          </w:p>
        </w:tc>
        <w:tc>
          <w:tcPr>
            <w:tcW w:w="1289" w:type="dxa"/>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5,196.0</w:t>
            </w:r>
          </w:p>
        </w:tc>
      </w:tr>
      <w:tr w:rsidR="00C0366C" w:rsidRPr="00C0366C" w:rsidTr="00C0366C">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nil"/>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731" w:type="dxa"/>
            <w:gridSpan w:val="2"/>
            <w:tcBorders>
              <w:top w:val="nil"/>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GHEA Mariam" w:hAnsi="GHEA Mariam" w:cs="Calibri"/>
                <w:sz w:val="24"/>
                <w:szCs w:val="24"/>
                <w:lang w:eastAsia="en-US"/>
              </w:rPr>
              <w:t xml:space="preserve"> այդ թվում`</w:t>
            </w:r>
          </w:p>
        </w:tc>
        <w:tc>
          <w:tcPr>
            <w:tcW w:w="1466"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1475"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1289" w:type="dxa"/>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r>
      <w:tr w:rsidR="00C0366C" w:rsidRPr="00C0366C" w:rsidTr="00C66013">
        <w:trPr>
          <w:trHeight w:val="60"/>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731" w:type="dxa"/>
            <w:gridSpan w:val="2"/>
            <w:tcBorders>
              <w:top w:val="single" w:sz="4" w:space="0" w:color="auto"/>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single" w:sz="4" w:space="0" w:color="auto"/>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single" w:sz="4" w:space="0" w:color="auto"/>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color w:val="000000"/>
                <w:sz w:val="24"/>
                <w:szCs w:val="24"/>
                <w:lang w:eastAsia="en-US"/>
              </w:rPr>
            </w:pPr>
            <w:r w:rsidRPr="00C0366C">
              <w:rPr>
                <w:rFonts w:ascii="GHEA Mariam" w:hAnsi="GHEA Mariam" w:cs="Calibri"/>
                <w:color w:val="000000"/>
                <w:sz w:val="24"/>
                <w:szCs w:val="24"/>
                <w:lang w:eastAsia="en-US"/>
              </w:rPr>
              <w:t xml:space="preserve"> ՀՀ տարածքային կառավարման և ենթակառուցվածքների նախարարություն</w:t>
            </w:r>
          </w:p>
        </w:tc>
        <w:tc>
          <w:tcPr>
            <w:tcW w:w="1466" w:type="dxa"/>
            <w:gridSpan w:val="2"/>
            <w:tcBorders>
              <w:top w:val="single" w:sz="4" w:space="0" w:color="auto"/>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5,196.0</w:t>
            </w:r>
          </w:p>
        </w:tc>
        <w:tc>
          <w:tcPr>
            <w:tcW w:w="1475" w:type="dxa"/>
            <w:gridSpan w:val="2"/>
            <w:tcBorders>
              <w:top w:val="single" w:sz="4" w:space="0" w:color="auto"/>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5,196.0</w:t>
            </w:r>
          </w:p>
        </w:tc>
        <w:tc>
          <w:tcPr>
            <w:tcW w:w="1289" w:type="dxa"/>
            <w:tcBorders>
              <w:top w:val="single" w:sz="4" w:space="0" w:color="auto"/>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5,196.0</w:t>
            </w:r>
          </w:p>
        </w:tc>
      </w:tr>
      <w:tr w:rsidR="00C0366C" w:rsidRPr="00C0366C" w:rsidTr="00C66013">
        <w:trPr>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lastRenderedPageBreak/>
              <w:t> </w:t>
            </w:r>
          </w:p>
        </w:tc>
        <w:tc>
          <w:tcPr>
            <w:tcW w:w="629" w:type="dxa"/>
            <w:tcBorders>
              <w:top w:val="single" w:sz="4" w:space="0" w:color="auto"/>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single" w:sz="4" w:space="0" w:color="auto"/>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731"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single" w:sz="4" w:space="0" w:color="auto"/>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single" w:sz="4" w:space="0" w:color="auto"/>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color w:val="000000"/>
                <w:sz w:val="24"/>
                <w:szCs w:val="24"/>
                <w:lang w:eastAsia="en-US"/>
              </w:rPr>
            </w:pPr>
            <w:r w:rsidRPr="00C0366C">
              <w:rPr>
                <w:rFonts w:ascii="GHEA Mariam" w:hAnsi="GHEA Mariam" w:cs="Calibri"/>
                <w:color w:val="000000"/>
                <w:sz w:val="24"/>
                <w:szCs w:val="24"/>
                <w:lang w:eastAsia="en-US"/>
              </w:rPr>
              <w:t xml:space="preserve"> այդ թվում`</w:t>
            </w:r>
          </w:p>
        </w:tc>
        <w:tc>
          <w:tcPr>
            <w:tcW w:w="146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color w:val="000000"/>
                <w:sz w:val="24"/>
                <w:szCs w:val="24"/>
                <w:lang w:eastAsia="en-US"/>
              </w:rPr>
            </w:pPr>
            <w:r w:rsidRPr="00C0366C">
              <w:rPr>
                <w:rFonts w:ascii="Calibri" w:hAnsi="Calibri" w:cs="Calibri"/>
                <w:color w:val="000000"/>
                <w:sz w:val="24"/>
                <w:szCs w:val="24"/>
                <w:lang w:eastAsia="en-US"/>
              </w:rPr>
              <w:t> </w:t>
            </w:r>
          </w:p>
        </w:tc>
        <w:tc>
          <w:tcPr>
            <w:tcW w:w="147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128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r>
      <w:tr w:rsidR="00C0366C" w:rsidRPr="00C0366C" w:rsidTr="00C66013">
        <w:trPr>
          <w:trHeight w:val="60"/>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731" w:type="dxa"/>
            <w:gridSpan w:val="2"/>
            <w:tcBorders>
              <w:top w:val="single" w:sz="4" w:space="0" w:color="auto"/>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GHEA Mariam" w:hAnsi="GHEA Mariam" w:cs="Calibri"/>
                <w:sz w:val="24"/>
                <w:szCs w:val="24"/>
                <w:lang w:eastAsia="en-US"/>
              </w:rPr>
              <w:t>1079</w:t>
            </w:r>
          </w:p>
        </w:tc>
        <w:tc>
          <w:tcPr>
            <w:tcW w:w="975" w:type="dxa"/>
            <w:tcBorders>
              <w:top w:val="single" w:sz="4" w:space="0" w:color="auto"/>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single" w:sz="4" w:space="0" w:color="auto"/>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color w:val="000000"/>
                <w:sz w:val="24"/>
                <w:szCs w:val="24"/>
                <w:lang w:eastAsia="en-US"/>
              </w:rPr>
            </w:pPr>
            <w:r w:rsidRPr="00C0366C">
              <w:rPr>
                <w:rFonts w:ascii="GHEA Mariam" w:hAnsi="GHEA Mariam" w:cs="Calibri"/>
                <w:color w:val="000000"/>
                <w:sz w:val="24"/>
                <w:szCs w:val="24"/>
                <w:lang w:eastAsia="en-US"/>
              </w:rPr>
              <w:t>Պետական  գույքի կառավարում</w:t>
            </w:r>
          </w:p>
        </w:tc>
        <w:tc>
          <w:tcPr>
            <w:tcW w:w="1466" w:type="dxa"/>
            <w:gridSpan w:val="2"/>
            <w:tcBorders>
              <w:top w:val="single" w:sz="4" w:space="0" w:color="auto"/>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5,196.0</w:t>
            </w:r>
          </w:p>
        </w:tc>
        <w:tc>
          <w:tcPr>
            <w:tcW w:w="1475" w:type="dxa"/>
            <w:gridSpan w:val="2"/>
            <w:tcBorders>
              <w:top w:val="single" w:sz="4" w:space="0" w:color="auto"/>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5,196.0</w:t>
            </w:r>
          </w:p>
        </w:tc>
        <w:tc>
          <w:tcPr>
            <w:tcW w:w="1289" w:type="dxa"/>
            <w:tcBorders>
              <w:top w:val="single" w:sz="4" w:space="0" w:color="auto"/>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5,196.0</w:t>
            </w:r>
          </w:p>
        </w:tc>
      </w:tr>
      <w:tr w:rsidR="00C0366C" w:rsidRPr="00C0366C" w:rsidTr="00C0366C">
        <w:trPr>
          <w:trHeight w:val="360"/>
        </w:trPr>
        <w:tc>
          <w:tcPr>
            <w:tcW w:w="630" w:type="dxa"/>
            <w:tcBorders>
              <w:top w:val="nil"/>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b/>
                <w:bCs/>
                <w:sz w:val="24"/>
                <w:szCs w:val="24"/>
                <w:lang w:eastAsia="en-US"/>
              </w:rPr>
            </w:pPr>
            <w:r w:rsidRPr="00C0366C">
              <w:rPr>
                <w:rFonts w:ascii="Calibri" w:hAnsi="Calibri" w:cs="Calibri"/>
                <w:b/>
                <w:bCs/>
                <w:sz w:val="24"/>
                <w:szCs w:val="24"/>
                <w:lang w:eastAsia="en-US"/>
              </w:rPr>
              <w:t> </w:t>
            </w:r>
          </w:p>
        </w:tc>
        <w:tc>
          <w:tcPr>
            <w:tcW w:w="731" w:type="dxa"/>
            <w:gridSpan w:val="2"/>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color w:val="000000"/>
                <w:sz w:val="24"/>
                <w:szCs w:val="24"/>
                <w:lang w:eastAsia="en-US"/>
              </w:rPr>
            </w:pPr>
            <w:r w:rsidRPr="00C0366C">
              <w:rPr>
                <w:rFonts w:ascii="GHEA Mariam" w:hAnsi="GHEA Mariam" w:cs="Calibri"/>
                <w:color w:val="000000"/>
                <w:sz w:val="24"/>
                <w:szCs w:val="24"/>
                <w:lang w:eastAsia="en-US"/>
              </w:rPr>
              <w:t xml:space="preserve"> այդ թվում`</w:t>
            </w:r>
          </w:p>
        </w:tc>
        <w:tc>
          <w:tcPr>
            <w:tcW w:w="1466" w:type="dxa"/>
            <w:gridSpan w:val="2"/>
            <w:tcBorders>
              <w:top w:val="nil"/>
              <w:left w:val="nil"/>
              <w:bottom w:val="single" w:sz="4" w:space="0" w:color="auto"/>
              <w:right w:val="nil"/>
            </w:tcBorders>
            <w:shd w:val="clear" w:color="000000" w:fill="FFFFFF"/>
            <w:hideMark/>
          </w:tcPr>
          <w:p w:rsidR="00AB514A" w:rsidRPr="00C0366C" w:rsidRDefault="00AB514A" w:rsidP="00AB514A">
            <w:pPr>
              <w:rPr>
                <w:rFonts w:ascii="GHEA Mariam" w:hAnsi="GHEA Mariam" w:cs="Calibri"/>
                <w:color w:val="000000"/>
                <w:sz w:val="24"/>
                <w:szCs w:val="24"/>
                <w:lang w:eastAsia="en-US"/>
              </w:rPr>
            </w:pPr>
            <w:r w:rsidRPr="00C0366C">
              <w:rPr>
                <w:rFonts w:ascii="Calibri" w:hAnsi="Calibri" w:cs="Calibri"/>
                <w:color w:val="000000"/>
                <w:sz w:val="24"/>
                <w:szCs w:val="24"/>
                <w:lang w:eastAsia="en-US"/>
              </w:rPr>
              <w:t> </w:t>
            </w:r>
          </w:p>
        </w:tc>
        <w:tc>
          <w:tcPr>
            <w:tcW w:w="1475" w:type="dxa"/>
            <w:gridSpan w:val="2"/>
            <w:tcBorders>
              <w:top w:val="nil"/>
              <w:left w:val="single" w:sz="4" w:space="0" w:color="auto"/>
              <w:bottom w:val="single" w:sz="4" w:space="0" w:color="auto"/>
              <w:right w:val="nil"/>
            </w:tcBorders>
            <w:shd w:val="clear" w:color="000000" w:fill="FFFFFF"/>
            <w:vAlign w:val="center"/>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1289" w:type="dxa"/>
            <w:tcBorders>
              <w:top w:val="nil"/>
              <w:left w:val="single" w:sz="4" w:space="0" w:color="auto"/>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r>
      <w:tr w:rsidR="00C0366C" w:rsidRPr="00C0366C" w:rsidTr="00C0366C">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b/>
                <w:bCs/>
                <w:sz w:val="24"/>
                <w:szCs w:val="24"/>
                <w:lang w:eastAsia="en-US"/>
              </w:rPr>
            </w:pPr>
            <w:r w:rsidRPr="00C0366C">
              <w:rPr>
                <w:rFonts w:ascii="Calibri" w:hAnsi="Calibri" w:cs="Calibri"/>
                <w:b/>
                <w:bCs/>
                <w:sz w:val="24"/>
                <w:szCs w:val="24"/>
                <w:lang w:eastAsia="en-US"/>
              </w:rPr>
              <w:t> </w:t>
            </w:r>
          </w:p>
        </w:tc>
        <w:tc>
          <w:tcPr>
            <w:tcW w:w="731" w:type="dxa"/>
            <w:gridSpan w:val="2"/>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GHEA Mariam" w:hAnsi="GHEA Mariam" w:cs="Calibri"/>
                <w:sz w:val="24"/>
                <w:szCs w:val="24"/>
                <w:lang w:eastAsia="en-US"/>
              </w:rPr>
              <w:t>11003</w:t>
            </w:r>
          </w:p>
        </w:tc>
        <w:tc>
          <w:tcPr>
            <w:tcW w:w="8119" w:type="dxa"/>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color w:val="000000"/>
                <w:sz w:val="24"/>
                <w:szCs w:val="24"/>
                <w:lang w:eastAsia="en-US"/>
              </w:rPr>
            </w:pPr>
            <w:r w:rsidRPr="00C0366C">
              <w:rPr>
                <w:rFonts w:ascii="GHEA Mariam" w:hAnsi="GHEA Mariam" w:cs="Calibri"/>
                <w:color w:val="000000"/>
                <w:sz w:val="24"/>
                <w:szCs w:val="24"/>
                <w:lang w:eastAsia="en-US"/>
              </w:rPr>
              <w:t xml:space="preserve"> Պետական գույքի հաշվառման, գույքագրման, գնահատման, անշարժ գույքի պահառության, սպասարկման աշխատանքների և աճուրդների իրականացման  ծառայություններ</w:t>
            </w:r>
          </w:p>
        </w:tc>
        <w:tc>
          <w:tcPr>
            <w:tcW w:w="1466"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5,196.0</w:t>
            </w:r>
          </w:p>
        </w:tc>
        <w:tc>
          <w:tcPr>
            <w:tcW w:w="1475"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5,196.0</w:t>
            </w:r>
          </w:p>
        </w:tc>
        <w:tc>
          <w:tcPr>
            <w:tcW w:w="1289" w:type="dxa"/>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5,196.0</w:t>
            </w:r>
          </w:p>
        </w:tc>
      </w:tr>
      <w:tr w:rsidR="00C0366C" w:rsidRPr="00C0366C" w:rsidTr="00C0366C">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b/>
                <w:bCs/>
                <w:sz w:val="24"/>
                <w:szCs w:val="24"/>
                <w:lang w:eastAsia="en-US"/>
              </w:rPr>
            </w:pPr>
            <w:r w:rsidRPr="00C0366C">
              <w:rPr>
                <w:rFonts w:ascii="Calibri" w:hAnsi="Calibri" w:cs="Calibri"/>
                <w:b/>
                <w:bCs/>
                <w:sz w:val="24"/>
                <w:szCs w:val="24"/>
                <w:lang w:eastAsia="en-US"/>
              </w:rPr>
              <w:t> </w:t>
            </w:r>
          </w:p>
        </w:tc>
        <w:tc>
          <w:tcPr>
            <w:tcW w:w="731" w:type="dxa"/>
            <w:gridSpan w:val="2"/>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color w:val="000000"/>
                <w:sz w:val="24"/>
                <w:szCs w:val="24"/>
                <w:lang w:eastAsia="en-US"/>
              </w:rPr>
            </w:pPr>
            <w:r w:rsidRPr="00C0366C">
              <w:rPr>
                <w:rFonts w:ascii="GHEA Mariam" w:hAnsi="GHEA Mariam" w:cs="Calibri"/>
                <w:color w:val="000000"/>
                <w:sz w:val="24"/>
                <w:szCs w:val="24"/>
                <w:lang w:eastAsia="en-US"/>
              </w:rPr>
              <w:t xml:space="preserve"> այդ թվում` ըստ կատարողների</w:t>
            </w:r>
          </w:p>
        </w:tc>
        <w:tc>
          <w:tcPr>
            <w:tcW w:w="1466"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1475"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1289" w:type="dxa"/>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r>
      <w:tr w:rsidR="00C0366C" w:rsidRPr="00C0366C" w:rsidTr="00C0366C">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b/>
                <w:bCs/>
                <w:sz w:val="24"/>
                <w:szCs w:val="24"/>
                <w:lang w:eastAsia="en-US"/>
              </w:rPr>
            </w:pPr>
            <w:r w:rsidRPr="00C0366C">
              <w:rPr>
                <w:rFonts w:ascii="Calibri" w:hAnsi="Calibri" w:cs="Calibri"/>
                <w:b/>
                <w:bCs/>
                <w:sz w:val="24"/>
                <w:szCs w:val="24"/>
                <w:lang w:eastAsia="en-US"/>
              </w:rPr>
              <w:t> </w:t>
            </w:r>
          </w:p>
        </w:tc>
        <w:tc>
          <w:tcPr>
            <w:tcW w:w="731" w:type="dxa"/>
            <w:gridSpan w:val="2"/>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auto" w:fill="auto"/>
            <w:hideMark/>
          </w:tcPr>
          <w:p w:rsidR="00AB514A" w:rsidRPr="00C0366C" w:rsidRDefault="00AB514A" w:rsidP="009F26F6">
            <w:pPr>
              <w:rPr>
                <w:rFonts w:ascii="GHEA Mariam" w:hAnsi="GHEA Mariam" w:cs="Calibri"/>
                <w:color w:val="000000"/>
                <w:sz w:val="24"/>
                <w:szCs w:val="24"/>
                <w:lang w:eastAsia="en-US"/>
              </w:rPr>
            </w:pPr>
            <w:r w:rsidRPr="00C0366C">
              <w:rPr>
                <w:rFonts w:ascii="GHEA Mariam" w:hAnsi="GHEA Mariam" w:cs="Calibri"/>
                <w:color w:val="000000"/>
                <w:sz w:val="24"/>
                <w:szCs w:val="24"/>
                <w:lang w:eastAsia="en-US"/>
              </w:rPr>
              <w:t xml:space="preserve">ՀՀ տարածքային կառավարման և </w:t>
            </w:r>
            <w:r w:rsidR="009F26F6">
              <w:rPr>
                <w:rFonts w:ascii="GHEA Mariam" w:hAnsi="GHEA Mariam" w:cs="Calibri"/>
                <w:color w:val="000000"/>
                <w:sz w:val="24"/>
                <w:szCs w:val="24"/>
                <w:lang w:eastAsia="en-US"/>
              </w:rPr>
              <w:t>ենթակառուցվածքների</w:t>
            </w:r>
            <w:r w:rsidRPr="00C0366C">
              <w:rPr>
                <w:rFonts w:ascii="GHEA Mariam" w:hAnsi="GHEA Mariam" w:cs="Calibri"/>
                <w:color w:val="000000"/>
                <w:sz w:val="24"/>
                <w:szCs w:val="24"/>
                <w:lang w:eastAsia="en-US"/>
              </w:rPr>
              <w:t xml:space="preserve"> նախարարության պետական գույքի կառավարման կոմիտե</w:t>
            </w:r>
          </w:p>
        </w:tc>
        <w:tc>
          <w:tcPr>
            <w:tcW w:w="1466"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5,196.0</w:t>
            </w:r>
          </w:p>
        </w:tc>
        <w:tc>
          <w:tcPr>
            <w:tcW w:w="1475"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5,196.0</w:t>
            </w:r>
          </w:p>
        </w:tc>
        <w:tc>
          <w:tcPr>
            <w:tcW w:w="1289" w:type="dxa"/>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5,196.0</w:t>
            </w:r>
          </w:p>
        </w:tc>
      </w:tr>
      <w:tr w:rsidR="00C0366C" w:rsidRPr="00C0366C" w:rsidTr="00C0366C">
        <w:trPr>
          <w:trHeight w:val="705"/>
        </w:trPr>
        <w:tc>
          <w:tcPr>
            <w:tcW w:w="630" w:type="dxa"/>
            <w:tcBorders>
              <w:top w:val="nil"/>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b/>
                <w:bCs/>
                <w:sz w:val="24"/>
                <w:szCs w:val="24"/>
                <w:lang w:eastAsia="en-US"/>
              </w:rPr>
            </w:pPr>
            <w:r w:rsidRPr="00C0366C">
              <w:rPr>
                <w:rFonts w:ascii="Calibri" w:hAnsi="Calibri" w:cs="Calibri"/>
                <w:b/>
                <w:bCs/>
                <w:sz w:val="24"/>
                <w:szCs w:val="24"/>
                <w:lang w:eastAsia="en-US"/>
              </w:rPr>
              <w:t> </w:t>
            </w:r>
          </w:p>
        </w:tc>
        <w:tc>
          <w:tcPr>
            <w:tcW w:w="731" w:type="dxa"/>
            <w:gridSpan w:val="2"/>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color w:val="000000"/>
                <w:sz w:val="24"/>
                <w:szCs w:val="24"/>
                <w:lang w:eastAsia="en-US"/>
              </w:rPr>
            </w:pPr>
            <w:r w:rsidRPr="00C0366C">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1466"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1475"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1289" w:type="dxa"/>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r>
      <w:tr w:rsidR="00C0366C" w:rsidRPr="00C0366C" w:rsidTr="00C0366C">
        <w:trPr>
          <w:trHeight w:val="405"/>
        </w:trPr>
        <w:tc>
          <w:tcPr>
            <w:tcW w:w="630" w:type="dxa"/>
            <w:tcBorders>
              <w:top w:val="nil"/>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b/>
                <w:bCs/>
                <w:sz w:val="24"/>
                <w:szCs w:val="24"/>
                <w:lang w:eastAsia="en-US"/>
              </w:rPr>
            </w:pPr>
            <w:r w:rsidRPr="00C0366C">
              <w:rPr>
                <w:rFonts w:ascii="Calibri" w:hAnsi="Calibri" w:cs="Calibri"/>
                <w:b/>
                <w:bCs/>
                <w:sz w:val="24"/>
                <w:szCs w:val="24"/>
                <w:lang w:eastAsia="en-US"/>
              </w:rPr>
              <w:t> </w:t>
            </w:r>
          </w:p>
        </w:tc>
        <w:tc>
          <w:tcPr>
            <w:tcW w:w="731" w:type="dxa"/>
            <w:gridSpan w:val="2"/>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GHEA Mariam" w:hAnsi="GHEA Mariam" w:cs="Calibri"/>
                <w:sz w:val="24"/>
                <w:szCs w:val="24"/>
                <w:lang w:eastAsia="en-US"/>
              </w:rPr>
              <w:t xml:space="preserve"> ԸՆԴԱՄԵՆԸ</w:t>
            </w:r>
            <w:r w:rsidR="00C0366C">
              <w:rPr>
                <w:rFonts w:ascii="GHEA Mariam" w:hAnsi="GHEA Mariam" w:cs="Calibri"/>
                <w:sz w:val="24"/>
                <w:szCs w:val="24"/>
                <w:lang w:val="hy-AM" w:eastAsia="en-US"/>
              </w:rPr>
              <w:t>՝</w:t>
            </w:r>
            <w:r w:rsidRPr="00C0366C">
              <w:rPr>
                <w:rFonts w:ascii="GHEA Mariam" w:hAnsi="GHEA Mariam" w:cs="Calibri"/>
                <w:sz w:val="24"/>
                <w:szCs w:val="24"/>
                <w:lang w:eastAsia="en-US"/>
              </w:rPr>
              <w:t xml:space="preserve"> ԾԱԽՍԵՐ</w:t>
            </w:r>
          </w:p>
        </w:tc>
        <w:tc>
          <w:tcPr>
            <w:tcW w:w="1466"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5,196.0</w:t>
            </w:r>
          </w:p>
        </w:tc>
        <w:tc>
          <w:tcPr>
            <w:tcW w:w="1475"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5,196.0</w:t>
            </w:r>
          </w:p>
        </w:tc>
        <w:tc>
          <w:tcPr>
            <w:tcW w:w="1289" w:type="dxa"/>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5,196.0</w:t>
            </w:r>
          </w:p>
        </w:tc>
      </w:tr>
      <w:tr w:rsidR="00C0366C" w:rsidRPr="00C0366C" w:rsidTr="00C0366C">
        <w:trPr>
          <w:trHeight w:val="405"/>
        </w:trPr>
        <w:tc>
          <w:tcPr>
            <w:tcW w:w="630" w:type="dxa"/>
            <w:tcBorders>
              <w:top w:val="nil"/>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b/>
                <w:bCs/>
                <w:sz w:val="24"/>
                <w:szCs w:val="24"/>
                <w:lang w:eastAsia="en-US"/>
              </w:rPr>
            </w:pPr>
            <w:r w:rsidRPr="00C0366C">
              <w:rPr>
                <w:rFonts w:ascii="Calibri" w:hAnsi="Calibri" w:cs="Calibri"/>
                <w:b/>
                <w:bCs/>
                <w:sz w:val="24"/>
                <w:szCs w:val="24"/>
                <w:lang w:eastAsia="en-US"/>
              </w:rPr>
              <w:t> </w:t>
            </w:r>
          </w:p>
        </w:tc>
        <w:tc>
          <w:tcPr>
            <w:tcW w:w="731" w:type="dxa"/>
            <w:gridSpan w:val="2"/>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GHEA Mariam" w:hAnsi="GHEA Mariam" w:cs="Calibri"/>
                <w:sz w:val="24"/>
                <w:szCs w:val="24"/>
                <w:lang w:eastAsia="en-US"/>
              </w:rPr>
              <w:t xml:space="preserve"> ԸՆԹԱՑԻԿ ԾԱԽՍԵՐ</w:t>
            </w:r>
          </w:p>
        </w:tc>
        <w:tc>
          <w:tcPr>
            <w:tcW w:w="1466"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5,196.0</w:t>
            </w:r>
          </w:p>
        </w:tc>
        <w:tc>
          <w:tcPr>
            <w:tcW w:w="1475"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5,196.0</w:t>
            </w:r>
          </w:p>
        </w:tc>
        <w:tc>
          <w:tcPr>
            <w:tcW w:w="1289" w:type="dxa"/>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5,196.0</w:t>
            </w:r>
          </w:p>
        </w:tc>
      </w:tr>
      <w:tr w:rsidR="00C0366C" w:rsidRPr="00C0366C" w:rsidTr="00C0366C">
        <w:trPr>
          <w:trHeight w:val="405"/>
        </w:trPr>
        <w:tc>
          <w:tcPr>
            <w:tcW w:w="630" w:type="dxa"/>
            <w:tcBorders>
              <w:top w:val="nil"/>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b/>
                <w:bCs/>
                <w:sz w:val="24"/>
                <w:szCs w:val="24"/>
                <w:lang w:eastAsia="en-US"/>
              </w:rPr>
            </w:pPr>
            <w:r w:rsidRPr="00C0366C">
              <w:rPr>
                <w:rFonts w:ascii="Calibri" w:hAnsi="Calibri" w:cs="Calibri"/>
                <w:b/>
                <w:bCs/>
                <w:sz w:val="24"/>
                <w:szCs w:val="24"/>
                <w:lang w:eastAsia="en-US"/>
              </w:rPr>
              <w:t> </w:t>
            </w:r>
          </w:p>
        </w:tc>
        <w:tc>
          <w:tcPr>
            <w:tcW w:w="731" w:type="dxa"/>
            <w:gridSpan w:val="2"/>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GHEA Mariam" w:hAnsi="GHEA Mariam" w:cs="Calibri"/>
                <w:sz w:val="24"/>
                <w:szCs w:val="24"/>
                <w:lang w:eastAsia="en-US"/>
              </w:rPr>
              <w:t xml:space="preserve"> ԴՐԱՄԱՇՆՈՐՀՆԵՐ</w:t>
            </w:r>
          </w:p>
        </w:tc>
        <w:tc>
          <w:tcPr>
            <w:tcW w:w="1466"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5,196.0</w:t>
            </w:r>
          </w:p>
        </w:tc>
        <w:tc>
          <w:tcPr>
            <w:tcW w:w="1475"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5,196.0</w:t>
            </w:r>
          </w:p>
        </w:tc>
        <w:tc>
          <w:tcPr>
            <w:tcW w:w="1289" w:type="dxa"/>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5,196.0</w:t>
            </w:r>
          </w:p>
        </w:tc>
      </w:tr>
      <w:tr w:rsidR="00C0366C" w:rsidRPr="00C0366C" w:rsidTr="00B66DE6">
        <w:trPr>
          <w:trHeight w:val="116"/>
        </w:trPr>
        <w:tc>
          <w:tcPr>
            <w:tcW w:w="630" w:type="dxa"/>
            <w:tcBorders>
              <w:top w:val="nil"/>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b/>
                <w:bCs/>
                <w:sz w:val="24"/>
                <w:szCs w:val="24"/>
                <w:lang w:eastAsia="en-US"/>
              </w:rPr>
            </w:pPr>
            <w:r w:rsidRPr="00C0366C">
              <w:rPr>
                <w:rFonts w:ascii="Calibri" w:hAnsi="Calibri" w:cs="Calibri"/>
                <w:b/>
                <w:bCs/>
                <w:sz w:val="24"/>
                <w:szCs w:val="24"/>
                <w:lang w:eastAsia="en-US"/>
              </w:rPr>
              <w:t> </w:t>
            </w:r>
          </w:p>
        </w:tc>
        <w:tc>
          <w:tcPr>
            <w:tcW w:w="731" w:type="dxa"/>
            <w:gridSpan w:val="2"/>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pacing w:val="-8"/>
                <w:sz w:val="24"/>
                <w:szCs w:val="24"/>
                <w:lang w:eastAsia="en-US"/>
              </w:rPr>
            </w:pPr>
            <w:r w:rsidRPr="00C0366C">
              <w:rPr>
                <w:rFonts w:ascii="GHEA Mariam" w:hAnsi="GHEA Mariam" w:cs="Calibri"/>
                <w:sz w:val="24"/>
                <w:szCs w:val="24"/>
                <w:lang w:eastAsia="en-US"/>
              </w:rPr>
              <w:t xml:space="preserve"> </w:t>
            </w:r>
            <w:r w:rsidRPr="00C0366C">
              <w:rPr>
                <w:rFonts w:ascii="GHEA Mariam" w:hAnsi="GHEA Mariam" w:cs="Calibri"/>
                <w:spacing w:val="-8"/>
                <w:sz w:val="24"/>
                <w:szCs w:val="24"/>
                <w:lang w:eastAsia="en-US"/>
              </w:rPr>
              <w:t>Ընթացիկ դրամաշնորհներ պետական հատվածի այլ մակարդակներին</w:t>
            </w:r>
          </w:p>
        </w:tc>
        <w:tc>
          <w:tcPr>
            <w:tcW w:w="1466"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5,196.0</w:t>
            </w:r>
          </w:p>
        </w:tc>
        <w:tc>
          <w:tcPr>
            <w:tcW w:w="1475"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5,196.0</w:t>
            </w:r>
          </w:p>
        </w:tc>
        <w:tc>
          <w:tcPr>
            <w:tcW w:w="1289" w:type="dxa"/>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5,196.0</w:t>
            </w:r>
          </w:p>
        </w:tc>
      </w:tr>
      <w:tr w:rsidR="00C0366C" w:rsidRPr="00C0366C" w:rsidTr="00C0366C">
        <w:trPr>
          <w:trHeight w:val="795"/>
        </w:trPr>
        <w:tc>
          <w:tcPr>
            <w:tcW w:w="630" w:type="dxa"/>
            <w:tcBorders>
              <w:top w:val="nil"/>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b/>
                <w:bCs/>
                <w:sz w:val="24"/>
                <w:szCs w:val="24"/>
                <w:lang w:eastAsia="en-US"/>
              </w:rPr>
            </w:pPr>
            <w:r w:rsidRPr="00C0366C">
              <w:rPr>
                <w:rFonts w:ascii="Calibri" w:hAnsi="Calibri" w:cs="Calibri"/>
                <w:b/>
                <w:bCs/>
                <w:sz w:val="24"/>
                <w:szCs w:val="24"/>
                <w:lang w:eastAsia="en-US"/>
              </w:rPr>
              <w:t> </w:t>
            </w:r>
          </w:p>
        </w:tc>
        <w:tc>
          <w:tcPr>
            <w:tcW w:w="731" w:type="dxa"/>
            <w:gridSpan w:val="2"/>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GHEA Mariam" w:hAnsi="GHEA Mariam" w:cs="Calibri"/>
                <w:sz w:val="24"/>
                <w:szCs w:val="24"/>
                <w:lang w:eastAsia="en-US"/>
              </w:rPr>
              <w:t xml:space="preserve"> - Ընթացիկ դրամաշնորհներ պետական և համայնքների ոչ առևտրային կազմակերպություններին</w:t>
            </w:r>
          </w:p>
        </w:tc>
        <w:tc>
          <w:tcPr>
            <w:tcW w:w="1466"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5,196.0</w:t>
            </w:r>
          </w:p>
        </w:tc>
        <w:tc>
          <w:tcPr>
            <w:tcW w:w="1475"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5,196.0</w:t>
            </w:r>
          </w:p>
        </w:tc>
        <w:tc>
          <w:tcPr>
            <w:tcW w:w="1289" w:type="dxa"/>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5,196.0</w:t>
            </w:r>
          </w:p>
        </w:tc>
      </w:tr>
      <w:tr w:rsidR="00C0366C" w:rsidRPr="00C0366C" w:rsidTr="00B66DE6">
        <w:trPr>
          <w:trHeight w:val="404"/>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b/>
                <w:bCs/>
                <w:sz w:val="24"/>
                <w:szCs w:val="24"/>
                <w:lang w:eastAsia="en-US"/>
              </w:rPr>
            </w:pPr>
            <w:r w:rsidRPr="00C0366C">
              <w:rPr>
                <w:rFonts w:ascii="GHEA Mariam" w:hAnsi="GHEA Mariam" w:cs="Calibri"/>
                <w:b/>
                <w:bCs/>
                <w:sz w:val="24"/>
                <w:szCs w:val="24"/>
                <w:lang w:eastAsia="en-US"/>
              </w:rPr>
              <w:t xml:space="preserve"> 11</w:t>
            </w:r>
          </w:p>
        </w:tc>
        <w:tc>
          <w:tcPr>
            <w:tcW w:w="629" w:type="dxa"/>
            <w:tcBorders>
              <w:top w:val="nil"/>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nil"/>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731" w:type="dxa"/>
            <w:gridSpan w:val="2"/>
            <w:tcBorders>
              <w:top w:val="nil"/>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auto" w:fill="auto"/>
            <w:hideMark/>
          </w:tcPr>
          <w:p w:rsidR="00AB514A" w:rsidRPr="00B66DE6" w:rsidRDefault="00AB514A" w:rsidP="00AB514A">
            <w:pPr>
              <w:rPr>
                <w:rFonts w:ascii="GHEA Mariam" w:hAnsi="GHEA Mariam" w:cs="Calibri"/>
                <w:b/>
                <w:bCs/>
                <w:spacing w:val="-8"/>
                <w:sz w:val="24"/>
                <w:szCs w:val="24"/>
                <w:lang w:eastAsia="en-US"/>
              </w:rPr>
            </w:pPr>
            <w:r w:rsidRPr="00C0366C">
              <w:rPr>
                <w:rFonts w:ascii="GHEA Mariam" w:hAnsi="GHEA Mariam" w:cs="Calibri"/>
                <w:b/>
                <w:bCs/>
                <w:sz w:val="24"/>
                <w:szCs w:val="24"/>
                <w:lang w:eastAsia="en-US"/>
              </w:rPr>
              <w:t xml:space="preserve"> </w:t>
            </w:r>
            <w:r w:rsidRPr="00B66DE6">
              <w:rPr>
                <w:rFonts w:ascii="GHEA Mariam" w:hAnsi="GHEA Mariam" w:cs="Calibri"/>
                <w:b/>
                <w:bCs/>
                <w:spacing w:val="-8"/>
                <w:sz w:val="24"/>
                <w:szCs w:val="24"/>
                <w:lang w:eastAsia="en-US"/>
              </w:rPr>
              <w:t>ՀԻՄՆԱԿԱՆ ԲԱԺԻՆՆԵՐԻՆ ՉԴԱՍՎՈՂ ՊԱՀՈՒՍՏԱՅԻՆ ՖՈՆԴԵՐ</w:t>
            </w:r>
          </w:p>
        </w:tc>
        <w:tc>
          <w:tcPr>
            <w:tcW w:w="1466"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(13,126.0)</w:t>
            </w:r>
          </w:p>
        </w:tc>
        <w:tc>
          <w:tcPr>
            <w:tcW w:w="1475"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(13,126.0)</w:t>
            </w:r>
          </w:p>
        </w:tc>
        <w:tc>
          <w:tcPr>
            <w:tcW w:w="1289" w:type="dxa"/>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(13,126.0)</w:t>
            </w:r>
          </w:p>
        </w:tc>
      </w:tr>
      <w:tr w:rsidR="00C0366C" w:rsidRPr="00C0366C" w:rsidTr="00C0366C">
        <w:trPr>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nil"/>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731" w:type="dxa"/>
            <w:gridSpan w:val="2"/>
            <w:tcBorders>
              <w:top w:val="nil"/>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GHEA Mariam" w:hAnsi="GHEA Mariam" w:cs="Calibri"/>
                <w:sz w:val="24"/>
                <w:szCs w:val="24"/>
                <w:lang w:eastAsia="en-US"/>
              </w:rPr>
              <w:t xml:space="preserve"> այդ թվում`</w:t>
            </w:r>
          </w:p>
        </w:tc>
        <w:tc>
          <w:tcPr>
            <w:tcW w:w="1466" w:type="dxa"/>
            <w:gridSpan w:val="2"/>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1475" w:type="dxa"/>
            <w:gridSpan w:val="2"/>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1289" w:type="dxa"/>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r>
      <w:tr w:rsidR="00C0366C" w:rsidRPr="00C0366C" w:rsidTr="00B66DE6">
        <w:trPr>
          <w:trHeight w:val="89"/>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b/>
                <w:bCs/>
                <w:sz w:val="24"/>
                <w:szCs w:val="24"/>
                <w:lang w:eastAsia="en-US"/>
              </w:rPr>
            </w:pPr>
            <w:r w:rsidRPr="00C0366C">
              <w:rPr>
                <w:rFonts w:ascii="GHEA Mariam" w:hAnsi="GHEA Mariam" w:cs="Calibri"/>
                <w:b/>
                <w:bCs/>
                <w:sz w:val="24"/>
                <w:szCs w:val="24"/>
                <w:lang w:eastAsia="en-US"/>
              </w:rPr>
              <w:t xml:space="preserve"> 01</w:t>
            </w:r>
          </w:p>
        </w:tc>
        <w:tc>
          <w:tcPr>
            <w:tcW w:w="616" w:type="dxa"/>
            <w:tcBorders>
              <w:top w:val="nil"/>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731" w:type="dxa"/>
            <w:gridSpan w:val="2"/>
            <w:tcBorders>
              <w:top w:val="nil"/>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b/>
                <w:bCs/>
                <w:sz w:val="24"/>
                <w:szCs w:val="24"/>
                <w:lang w:eastAsia="en-US"/>
              </w:rPr>
            </w:pPr>
            <w:r w:rsidRPr="00C0366C">
              <w:rPr>
                <w:rFonts w:ascii="GHEA Mariam" w:hAnsi="GHEA Mariam" w:cs="Calibri"/>
                <w:b/>
                <w:bCs/>
                <w:sz w:val="24"/>
                <w:szCs w:val="24"/>
                <w:lang w:eastAsia="en-US"/>
              </w:rPr>
              <w:t xml:space="preserve"> ՀՀ կառավարության և համայնքների պահուստային ֆոնդ</w:t>
            </w:r>
          </w:p>
        </w:tc>
        <w:tc>
          <w:tcPr>
            <w:tcW w:w="1466"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(13,126.0)</w:t>
            </w:r>
          </w:p>
        </w:tc>
        <w:tc>
          <w:tcPr>
            <w:tcW w:w="1475"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(13,126.0)</w:t>
            </w:r>
          </w:p>
        </w:tc>
        <w:tc>
          <w:tcPr>
            <w:tcW w:w="1289" w:type="dxa"/>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(13,126.0)</w:t>
            </w:r>
          </w:p>
        </w:tc>
      </w:tr>
      <w:tr w:rsidR="00C0366C" w:rsidRPr="00C0366C" w:rsidTr="00C0366C">
        <w:trPr>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nil"/>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731" w:type="dxa"/>
            <w:gridSpan w:val="2"/>
            <w:tcBorders>
              <w:top w:val="nil"/>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GHEA Mariam" w:hAnsi="GHEA Mariam" w:cs="Calibri"/>
                <w:sz w:val="24"/>
                <w:szCs w:val="24"/>
                <w:lang w:eastAsia="en-US"/>
              </w:rPr>
              <w:t xml:space="preserve"> այդ թվում`</w:t>
            </w:r>
          </w:p>
        </w:tc>
        <w:tc>
          <w:tcPr>
            <w:tcW w:w="1466" w:type="dxa"/>
            <w:gridSpan w:val="2"/>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1475" w:type="dxa"/>
            <w:gridSpan w:val="2"/>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1289" w:type="dxa"/>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r>
      <w:tr w:rsidR="00C0366C" w:rsidRPr="00C0366C" w:rsidTr="00B66DE6">
        <w:trPr>
          <w:trHeight w:val="45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nil"/>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b/>
                <w:bCs/>
                <w:sz w:val="24"/>
                <w:szCs w:val="24"/>
                <w:lang w:eastAsia="en-US"/>
              </w:rPr>
            </w:pPr>
            <w:r w:rsidRPr="00C0366C">
              <w:rPr>
                <w:rFonts w:ascii="GHEA Mariam" w:hAnsi="GHEA Mariam" w:cs="Calibri"/>
                <w:b/>
                <w:bCs/>
                <w:sz w:val="24"/>
                <w:szCs w:val="24"/>
                <w:lang w:eastAsia="en-US"/>
              </w:rPr>
              <w:t xml:space="preserve"> 01</w:t>
            </w:r>
          </w:p>
        </w:tc>
        <w:tc>
          <w:tcPr>
            <w:tcW w:w="731" w:type="dxa"/>
            <w:gridSpan w:val="2"/>
            <w:tcBorders>
              <w:top w:val="nil"/>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b/>
                <w:bCs/>
                <w:sz w:val="24"/>
                <w:szCs w:val="24"/>
                <w:lang w:eastAsia="en-US"/>
              </w:rPr>
            </w:pPr>
            <w:r w:rsidRPr="00C0366C">
              <w:rPr>
                <w:rFonts w:ascii="GHEA Mariam" w:hAnsi="GHEA Mariam" w:cs="Calibri"/>
                <w:b/>
                <w:bCs/>
                <w:sz w:val="24"/>
                <w:szCs w:val="24"/>
                <w:lang w:eastAsia="en-US"/>
              </w:rPr>
              <w:t xml:space="preserve"> ՀՀ կառավարության պահուստային ֆոնդ</w:t>
            </w:r>
          </w:p>
        </w:tc>
        <w:tc>
          <w:tcPr>
            <w:tcW w:w="1466"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(13,126.0)</w:t>
            </w:r>
          </w:p>
        </w:tc>
        <w:tc>
          <w:tcPr>
            <w:tcW w:w="1475"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(13,126.0)</w:t>
            </w:r>
          </w:p>
        </w:tc>
        <w:tc>
          <w:tcPr>
            <w:tcW w:w="1289" w:type="dxa"/>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(13,126.0)</w:t>
            </w:r>
          </w:p>
        </w:tc>
      </w:tr>
      <w:tr w:rsidR="00C0366C" w:rsidRPr="00C0366C" w:rsidTr="00B66DE6">
        <w:trPr>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single" w:sz="4" w:space="0" w:color="auto"/>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single" w:sz="4" w:space="0" w:color="auto"/>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731" w:type="dxa"/>
            <w:gridSpan w:val="2"/>
            <w:tcBorders>
              <w:top w:val="single" w:sz="4" w:space="0" w:color="auto"/>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single" w:sz="4" w:space="0" w:color="auto"/>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single" w:sz="4" w:space="0" w:color="auto"/>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GHEA Mariam" w:hAnsi="GHEA Mariam" w:cs="Calibri"/>
                <w:sz w:val="24"/>
                <w:szCs w:val="24"/>
                <w:lang w:eastAsia="en-US"/>
              </w:rPr>
              <w:t xml:space="preserve"> այդ թվում`</w:t>
            </w:r>
          </w:p>
        </w:tc>
        <w:tc>
          <w:tcPr>
            <w:tcW w:w="1466" w:type="dxa"/>
            <w:gridSpan w:val="2"/>
            <w:tcBorders>
              <w:top w:val="single" w:sz="4" w:space="0" w:color="auto"/>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1475" w:type="dxa"/>
            <w:gridSpan w:val="2"/>
            <w:tcBorders>
              <w:top w:val="single" w:sz="4" w:space="0" w:color="auto"/>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1289" w:type="dxa"/>
            <w:tcBorders>
              <w:top w:val="single" w:sz="4" w:space="0" w:color="auto"/>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r>
      <w:tr w:rsidR="00C0366C" w:rsidRPr="00C0366C" w:rsidTr="00C66013">
        <w:trPr>
          <w:trHeight w:val="269"/>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nil"/>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731" w:type="dxa"/>
            <w:gridSpan w:val="2"/>
            <w:tcBorders>
              <w:top w:val="nil"/>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 xml:space="preserve"> 1139</w:t>
            </w:r>
          </w:p>
        </w:tc>
        <w:tc>
          <w:tcPr>
            <w:tcW w:w="975" w:type="dxa"/>
            <w:tcBorders>
              <w:top w:val="nil"/>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GHEA Mariam" w:hAnsi="GHEA Mariam" w:cs="Calibri"/>
                <w:sz w:val="24"/>
                <w:szCs w:val="24"/>
                <w:lang w:eastAsia="en-US"/>
              </w:rPr>
              <w:t xml:space="preserve"> ՀՀ կառավարության պահուստային ֆոնդ</w:t>
            </w:r>
          </w:p>
        </w:tc>
        <w:tc>
          <w:tcPr>
            <w:tcW w:w="1466"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(13,126.0)</w:t>
            </w:r>
          </w:p>
        </w:tc>
        <w:tc>
          <w:tcPr>
            <w:tcW w:w="1475"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(13,126.0)</w:t>
            </w:r>
          </w:p>
        </w:tc>
        <w:tc>
          <w:tcPr>
            <w:tcW w:w="1289" w:type="dxa"/>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(13,126.0)</w:t>
            </w:r>
          </w:p>
        </w:tc>
      </w:tr>
      <w:tr w:rsidR="00C0366C" w:rsidRPr="00C0366C" w:rsidTr="00C66013">
        <w:trPr>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lastRenderedPageBreak/>
              <w:t> </w:t>
            </w: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73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single" w:sz="4" w:space="0" w:color="auto"/>
              <w:left w:val="single" w:sz="4" w:space="0" w:color="auto"/>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GHEA Mariam" w:hAnsi="GHEA Mariam" w:cs="Calibri"/>
                <w:sz w:val="24"/>
                <w:szCs w:val="24"/>
                <w:lang w:eastAsia="en-US"/>
              </w:rPr>
              <w:t>այդ թվում`</w:t>
            </w:r>
          </w:p>
        </w:tc>
        <w:tc>
          <w:tcPr>
            <w:tcW w:w="146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147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128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r>
      <w:tr w:rsidR="00C0366C" w:rsidRPr="00C0366C" w:rsidTr="00C66013">
        <w:trPr>
          <w:trHeight w:val="6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single" w:sz="4" w:space="0" w:color="auto"/>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single" w:sz="4" w:space="0" w:color="auto"/>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731" w:type="dxa"/>
            <w:gridSpan w:val="2"/>
            <w:tcBorders>
              <w:top w:val="single" w:sz="4" w:space="0" w:color="auto"/>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single" w:sz="4" w:space="0" w:color="auto"/>
              <w:left w:val="nil"/>
              <w:bottom w:val="single" w:sz="4" w:space="0" w:color="auto"/>
              <w:right w:val="single" w:sz="4" w:space="0" w:color="auto"/>
            </w:tcBorders>
            <w:shd w:val="clear" w:color="auto" w:fill="auto"/>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11001</w:t>
            </w:r>
          </w:p>
        </w:tc>
        <w:tc>
          <w:tcPr>
            <w:tcW w:w="8119" w:type="dxa"/>
            <w:tcBorders>
              <w:top w:val="single" w:sz="4" w:space="0" w:color="auto"/>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GHEA Mariam" w:hAnsi="GHEA Mariam" w:cs="Calibri"/>
                <w:sz w:val="24"/>
                <w:szCs w:val="24"/>
                <w:lang w:eastAsia="en-US"/>
              </w:rPr>
              <w:t xml:space="preserve"> ՀՀ կառավարության պահուստային ֆոնդ</w:t>
            </w:r>
          </w:p>
        </w:tc>
        <w:tc>
          <w:tcPr>
            <w:tcW w:w="1466" w:type="dxa"/>
            <w:gridSpan w:val="2"/>
            <w:tcBorders>
              <w:top w:val="single" w:sz="4" w:space="0" w:color="auto"/>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(13,126.0)</w:t>
            </w:r>
          </w:p>
        </w:tc>
        <w:tc>
          <w:tcPr>
            <w:tcW w:w="1475" w:type="dxa"/>
            <w:gridSpan w:val="2"/>
            <w:tcBorders>
              <w:top w:val="single" w:sz="4" w:space="0" w:color="auto"/>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(13,126.0)</w:t>
            </w:r>
          </w:p>
        </w:tc>
        <w:tc>
          <w:tcPr>
            <w:tcW w:w="1289" w:type="dxa"/>
            <w:tcBorders>
              <w:top w:val="single" w:sz="4" w:space="0" w:color="auto"/>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(13,126.0)</w:t>
            </w:r>
          </w:p>
        </w:tc>
      </w:tr>
      <w:tr w:rsidR="00C0366C" w:rsidRPr="00C0366C" w:rsidTr="00C0366C">
        <w:trPr>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731" w:type="dxa"/>
            <w:gridSpan w:val="2"/>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GHEA Mariam" w:hAnsi="GHEA Mariam" w:cs="Calibri"/>
                <w:sz w:val="24"/>
                <w:szCs w:val="24"/>
                <w:lang w:eastAsia="en-US"/>
              </w:rPr>
              <w:t xml:space="preserve"> այդ թվում` ըստ կատարողների</w:t>
            </w:r>
          </w:p>
        </w:tc>
        <w:tc>
          <w:tcPr>
            <w:tcW w:w="1466"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1475"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1289" w:type="dxa"/>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r>
      <w:tr w:rsidR="00C0366C" w:rsidRPr="00C0366C" w:rsidTr="00C0366C">
        <w:trPr>
          <w:trHeight w:val="405"/>
        </w:trPr>
        <w:tc>
          <w:tcPr>
            <w:tcW w:w="630" w:type="dxa"/>
            <w:tcBorders>
              <w:top w:val="nil"/>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731" w:type="dxa"/>
            <w:gridSpan w:val="2"/>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i/>
                <w:iCs/>
                <w:sz w:val="24"/>
                <w:szCs w:val="24"/>
                <w:lang w:eastAsia="en-US"/>
              </w:rPr>
            </w:pPr>
            <w:r w:rsidRPr="00C0366C">
              <w:rPr>
                <w:rFonts w:ascii="GHEA Mariam" w:hAnsi="GHEA Mariam" w:cs="Calibri"/>
                <w:i/>
                <w:iCs/>
                <w:sz w:val="24"/>
                <w:szCs w:val="24"/>
                <w:lang w:eastAsia="en-US"/>
              </w:rPr>
              <w:t xml:space="preserve"> ՀՀ կառավարություն</w:t>
            </w:r>
          </w:p>
        </w:tc>
        <w:tc>
          <w:tcPr>
            <w:tcW w:w="1466"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(13,126.0)</w:t>
            </w:r>
          </w:p>
        </w:tc>
        <w:tc>
          <w:tcPr>
            <w:tcW w:w="1475"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(13,126.0)</w:t>
            </w:r>
          </w:p>
        </w:tc>
        <w:tc>
          <w:tcPr>
            <w:tcW w:w="1289" w:type="dxa"/>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(13,126.0)</w:t>
            </w:r>
          </w:p>
        </w:tc>
      </w:tr>
      <w:tr w:rsidR="00C0366C" w:rsidRPr="00C0366C" w:rsidTr="00B66DE6">
        <w:trPr>
          <w:trHeight w:val="71"/>
        </w:trPr>
        <w:tc>
          <w:tcPr>
            <w:tcW w:w="630" w:type="dxa"/>
            <w:tcBorders>
              <w:top w:val="nil"/>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731" w:type="dxa"/>
            <w:gridSpan w:val="2"/>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466"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1475"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c>
          <w:tcPr>
            <w:tcW w:w="1289" w:type="dxa"/>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Calibri" w:hAnsi="Calibri" w:cs="Calibri"/>
                <w:sz w:val="24"/>
                <w:szCs w:val="24"/>
                <w:lang w:eastAsia="en-US"/>
              </w:rPr>
              <w:t> </w:t>
            </w:r>
          </w:p>
        </w:tc>
      </w:tr>
      <w:tr w:rsidR="00C0366C" w:rsidRPr="00C0366C" w:rsidTr="00B66DE6">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731" w:type="dxa"/>
            <w:gridSpan w:val="2"/>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GHEA Mariam" w:hAnsi="GHEA Mariam" w:cs="Calibri"/>
                <w:sz w:val="24"/>
                <w:szCs w:val="24"/>
                <w:lang w:eastAsia="en-US"/>
              </w:rPr>
              <w:t xml:space="preserve"> ՈՉ ՖԻՆԱՆՍԱԿԱՆ ԱԿՏԻՎՆԵՐԻ ԳԾՈՎ ԾԱԽՍԵՐ</w:t>
            </w:r>
          </w:p>
        </w:tc>
        <w:tc>
          <w:tcPr>
            <w:tcW w:w="1466"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(13,126.0)</w:t>
            </w:r>
          </w:p>
        </w:tc>
        <w:tc>
          <w:tcPr>
            <w:tcW w:w="1475"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(13,126.0)</w:t>
            </w:r>
          </w:p>
        </w:tc>
        <w:tc>
          <w:tcPr>
            <w:tcW w:w="1289" w:type="dxa"/>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(13,126.0)</w:t>
            </w:r>
          </w:p>
        </w:tc>
      </w:tr>
      <w:tr w:rsidR="00C0366C" w:rsidRPr="00C0366C" w:rsidTr="00B66DE6">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731" w:type="dxa"/>
            <w:gridSpan w:val="2"/>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GHEA Mariam" w:hAnsi="GHEA Mariam" w:cs="Calibri"/>
                <w:sz w:val="24"/>
                <w:szCs w:val="24"/>
                <w:lang w:eastAsia="en-US"/>
              </w:rPr>
              <w:t xml:space="preserve"> ՀԻՄՆԱԿԱՆ ՄԻՋՈՑՆԵՐ</w:t>
            </w:r>
          </w:p>
        </w:tc>
        <w:tc>
          <w:tcPr>
            <w:tcW w:w="1466"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(13,126.0)</w:t>
            </w:r>
          </w:p>
        </w:tc>
        <w:tc>
          <w:tcPr>
            <w:tcW w:w="1475"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(13,126.0)</w:t>
            </w:r>
          </w:p>
        </w:tc>
        <w:tc>
          <w:tcPr>
            <w:tcW w:w="1289" w:type="dxa"/>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(13,126.0)</w:t>
            </w:r>
          </w:p>
        </w:tc>
      </w:tr>
      <w:tr w:rsidR="00C0366C" w:rsidRPr="00C0366C" w:rsidTr="00B66DE6">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731" w:type="dxa"/>
            <w:gridSpan w:val="2"/>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GHEA Mariam" w:hAnsi="GHEA Mariam" w:cs="Calibri"/>
                <w:sz w:val="24"/>
                <w:szCs w:val="24"/>
                <w:lang w:eastAsia="en-US"/>
              </w:rPr>
              <w:t xml:space="preserve"> ՇԵՆՔԵՐ ԵՎ ՇԻՆՈՒԹՅՈՒՆՆԵՐ</w:t>
            </w:r>
          </w:p>
        </w:tc>
        <w:tc>
          <w:tcPr>
            <w:tcW w:w="1466"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(13,126.0)</w:t>
            </w:r>
          </w:p>
        </w:tc>
        <w:tc>
          <w:tcPr>
            <w:tcW w:w="1475"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(13,126.0)</w:t>
            </w:r>
          </w:p>
        </w:tc>
        <w:tc>
          <w:tcPr>
            <w:tcW w:w="1289" w:type="dxa"/>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(13,126.0)</w:t>
            </w:r>
          </w:p>
        </w:tc>
      </w:tr>
      <w:tr w:rsidR="00C0366C" w:rsidRPr="00C0366C" w:rsidTr="00B66DE6">
        <w:trPr>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29"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616" w:type="dxa"/>
            <w:tcBorders>
              <w:top w:val="nil"/>
              <w:left w:val="nil"/>
              <w:bottom w:val="single" w:sz="4" w:space="0" w:color="auto"/>
              <w:right w:val="single" w:sz="4" w:space="0" w:color="auto"/>
            </w:tcBorders>
            <w:shd w:val="clear" w:color="000000" w:fill="FFFFFF"/>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731" w:type="dxa"/>
            <w:gridSpan w:val="2"/>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975" w:type="dxa"/>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Calibri" w:hAnsi="Calibri" w:cs="Calibri"/>
                <w:sz w:val="24"/>
                <w:szCs w:val="24"/>
                <w:lang w:eastAsia="en-US"/>
              </w:rPr>
              <w:t> </w:t>
            </w:r>
          </w:p>
        </w:tc>
        <w:tc>
          <w:tcPr>
            <w:tcW w:w="8119" w:type="dxa"/>
            <w:tcBorders>
              <w:top w:val="nil"/>
              <w:left w:val="nil"/>
              <w:bottom w:val="single" w:sz="4" w:space="0" w:color="auto"/>
              <w:right w:val="single" w:sz="4" w:space="0" w:color="auto"/>
            </w:tcBorders>
            <w:shd w:val="clear" w:color="auto" w:fill="auto"/>
            <w:hideMark/>
          </w:tcPr>
          <w:p w:rsidR="00AB514A" w:rsidRPr="00C0366C" w:rsidRDefault="00AB514A" w:rsidP="00AB514A">
            <w:pPr>
              <w:rPr>
                <w:rFonts w:ascii="GHEA Mariam" w:hAnsi="GHEA Mariam" w:cs="Calibri"/>
                <w:sz w:val="24"/>
                <w:szCs w:val="24"/>
                <w:lang w:eastAsia="en-US"/>
              </w:rPr>
            </w:pPr>
            <w:r w:rsidRPr="00C0366C">
              <w:rPr>
                <w:rFonts w:ascii="GHEA Mariam" w:hAnsi="GHEA Mariam" w:cs="Calibri"/>
                <w:sz w:val="24"/>
                <w:szCs w:val="24"/>
                <w:lang w:eastAsia="en-US"/>
              </w:rPr>
              <w:t xml:space="preserve"> - Շենքերի և շինությունների կապիտալ վերանորոգում</w:t>
            </w:r>
          </w:p>
        </w:tc>
        <w:tc>
          <w:tcPr>
            <w:tcW w:w="1466"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(13,126.0)</w:t>
            </w:r>
          </w:p>
        </w:tc>
        <w:tc>
          <w:tcPr>
            <w:tcW w:w="1475" w:type="dxa"/>
            <w:gridSpan w:val="2"/>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(13,126.0)</w:t>
            </w:r>
          </w:p>
        </w:tc>
        <w:tc>
          <w:tcPr>
            <w:tcW w:w="1289" w:type="dxa"/>
            <w:tcBorders>
              <w:top w:val="nil"/>
              <w:left w:val="nil"/>
              <w:bottom w:val="single" w:sz="4" w:space="0" w:color="auto"/>
              <w:right w:val="single" w:sz="4" w:space="0" w:color="auto"/>
            </w:tcBorders>
            <w:shd w:val="clear" w:color="000000" w:fill="FFFFFF"/>
            <w:vAlign w:val="center"/>
            <w:hideMark/>
          </w:tcPr>
          <w:p w:rsidR="00AB514A" w:rsidRPr="00C0366C" w:rsidRDefault="00AB514A" w:rsidP="00AB514A">
            <w:pPr>
              <w:jc w:val="center"/>
              <w:rPr>
                <w:rFonts w:ascii="GHEA Mariam" w:hAnsi="GHEA Mariam" w:cs="Calibri"/>
                <w:sz w:val="24"/>
                <w:szCs w:val="24"/>
                <w:lang w:eastAsia="en-US"/>
              </w:rPr>
            </w:pPr>
            <w:r w:rsidRPr="00C0366C">
              <w:rPr>
                <w:rFonts w:ascii="GHEA Mariam" w:hAnsi="GHEA Mariam" w:cs="Calibri"/>
                <w:sz w:val="24"/>
                <w:szCs w:val="24"/>
                <w:lang w:eastAsia="en-US"/>
              </w:rPr>
              <w:t>(13,126.0)</w:t>
            </w:r>
          </w:p>
        </w:tc>
      </w:tr>
    </w:tbl>
    <w:p w:rsidR="00574B41" w:rsidRPr="00B66DE6" w:rsidRDefault="00574B41" w:rsidP="007247E4">
      <w:pPr>
        <w:pStyle w:val="norm"/>
        <w:spacing w:line="240" w:lineRule="auto"/>
        <w:ind w:firstLine="0"/>
        <w:rPr>
          <w:rFonts w:ascii="GHEA Mariam" w:hAnsi="GHEA Mariam" w:cs="Arial"/>
          <w:sz w:val="32"/>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C66013"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sidR="007247E4" w:rsidRPr="000F4671">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C66013">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00C66013">
        <w:rPr>
          <w:rFonts w:ascii="GHEA Mariam" w:hAnsi="GHEA Mariam" w:cs="Sylfaen"/>
          <w:sz w:val="24"/>
          <w:szCs w:val="24"/>
          <w:lang w:val="hy-AM"/>
        </w:rPr>
        <w:t xml:space="preserve">                                    </w:t>
      </w:r>
      <w:r w:rsidRPr="00C66013">
        <w:rPr>
          <w:rFonts w:ascii="GHEA Mariam" w:hAnsi="GHEA Mariam" w:cs="Sylfaen"/>
          <w:sz w:val="24"/>
          <w:szCs w:val="24"/>
          <w:lang w:val="hy-AM"/>
        </w:rPr>
        <w:t>ՂԵԿԱՎԱՐ</w:t>
      </w:r>
      <w:r w:rsidR="00C66013">
        <w:rPr>
          <w:rFonts w:ascii="GHEA Mariam" w:hAnsi="GHEA Mariam" w:cs="Arial Armenian"/>
          <w:sz w:val="24"/>
          <w:szCs w:val="24"/>
          <w:lang w:val="fr-FR"/>
        </w:rPr>
        <w:tab/>
      </w:r>
      <w:r w:rsidR="00C66013">
        <w:rPr>
          <w:rFonts w:ascii="GHEA Mariam" w:hAnsi="GHEA Mariam" w:cs="Arial Armenian"/>
          <w:sz w:val="24"/>
          <w:szCs w:val="24"/>
          <w:lang w:val="fr-FR"/>
        </w:rPr>
        <w:tab/>
      </w:r>
      <w:r w:rsidR="00C66013">
        <w:rPr>
          <w:rFonts w:ascii="GHEA Mariam" w:hAnsi="GHEA Mariam" w:cs="Arial Armenian"/>
          <w:sz w:val="24"/>
          <w:szCs w:val="24"/>
          <w:lang w:val="fr-FR"/>
        </w:rPr>
        <w:tab/>
      </w:r>
      <w:r w:rsidR="00C66013">
        <w:rPr>
          <w:rFonts w:ascii="GHEA Mariam" w:hAnsi="GHEA Mariam" w:cs="Arial Armenian"/>
          <w:sz w:val="24"/>
          <w:szCs w:val="24"/>
          <w:lang w:val="fr-FR"/>
        </w:rPr>
        <w:tab/>
      </w:r>
      <w:r w:rsidR="00C66013">
        <w:rPr>
          <w:rFonts w:ascii="GHEA Mariam" w:hAnsi="GHEA Mariam" w:cs="Arial Armenian"/>
          <w:sz w:val="24"/>
          <w:szCs w:val="24"/>
          <w:lang w:val="fr-FR"/>
        </w:rPr>
        <w:tab/>
      </w:r>
      <w:r w:rsidRPr="00C66013">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C66013">
        <w:rPr>
          <w:rFonts w:ascii="GHEA Mariam" w:hAnsi="GHEA Mariam" w:cs="Arial Armenian"/>
          <w:sz w:val="24"/>
          <w:szCs w:val="24"/>
          <w:lang w:val="hy-AM"/>
        </w:rPr>
        <w:t>ՀԱՐՈՒԹՅՈՒՆ</w:t>
      </w:r>
      <w:r w:rsidRPr="00C66013">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C66013">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C66013">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C66013">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C66013">
        <w:rPr>
          <w:rFonts w:ascii="GHEA Mariam" w:hAnsi="GHEA Mariam"/>
          <w:spacing w:val="-6"/>
          <w:sz w:val="24"/>
          <w:szCs w:val="24"/>
          <w:lang w:val="hy-AM"/>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207128">
        <w:rPr>
          <w:rFonts w:ascii="GHEA Mariam" w:hAnsi="GHEA Mariam"/>
          <w:spacing w:val="-2"/>
          <w:sz w:val="24"/>
          <w:szCs w:val="24"/>
          <w:lang w:val="hy-AM"/>
        </w:rPr>
        <w:t>մայիս</w:t>
      </w:r>
      <w:r w:rsidR="00207128" w:rsidRPr="00033317">
        <w:rPr>
          <w:rFonts w:ascii="GHEA Mariam" w:hAnsi="GHEA Mariam" w:cs="IRTEK Courier"/>
          <w:spacing w:val="-4"/>
          <w:sz w:val="24"/>
          <w:szCs w:val="24"/>
          <w:lang w:val="pt-BR"/>
        </w:rPr>
        <w:t>ի</w:t>
      </w:r>
      <w:r w:rsidR="00207128" w:rsidRPr="000F4671">
        <w:rPr>
          <w:rFonts w:ascii="GHEA Mariam" w:hAnsi="GHEA Mariam"/>
          <w:spacing w:val="-2"/>
          <w:sz w:val="24"/>
          <w:szCs w:val="24"/>
          <w:lang w:val="fr-FR"/>
        </w:rPr>
        <w:t xml:space="preserve"> </w:t>
      </w:r>
      <w:r w:rsidR="003429AF">
        <w:rPr>
          <w:rFonts w:ascii="GHEA Mariam" w:hAnsi="GHEA Mariam"/>
          <w:spacing w:val="-2"/>
          <w:sz w:val="24"/>
          <w:szCs w:val="24"/>
          <w:lang w:val="hy-AM"/>
        </w:rPr>
        <w:t>15</w:t>
      </w:r>
      <w:r w:rsidRPr="00866340">
        <w:rPr>
          <w:rFonts w:ascii="GHEA Mariam" w:hAnsi="GHEA Mariam" w:cs="Sylfaen"/>
          <w:spacing w:val="-2"/>
          <w:sz w:val="24"/>
          <w:szCs w:val="24"/>
          <w:lang w:val="pt-BR"/>
        </w:rPr>
        <w:t>-</w:t>
      </w:r>
      <w:r w:rsidRPr="00C66013">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C66013">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574B41" w:rsidRPr="00B66DE6" w:rsidRDefault="00574B41" w:rsidP="007247E4">
      <w:pPr>
        <w:pStyle w:val="norm"/>
        <w:spacing w:line="240" w:lineRule="auto"/>
        <w:ind w:firstLine="0"/>
        <w:rPr>
          <w:rFonts w:ascii="GHEA Mariam" w:hAnsi="GHEA Mariam" w:cs="Arial"/>
          <w:sz w:val="2"/>
          <w:szCs w:val="24"/>
          <w:lang w:val="fr-FR"/>
        </w:rPr>
      </w:pPr>
    </w:p>
    <w:tbl>
      <w:tblPr>
        <w:tblW w:w="16022" w:type="dxa"/>
        <w:tblInd w:w="-630" w:type="dxa"/>
        <w:tblLayout w:type="fixed"/>
        <w:tblLook w:val="04A0" w:firstRow="1" w:lastRow="0" w:firstColumn="1" w:lastColumn="0" w:noHBand="0" w:noVBand="1"/>
      </w:tblPr>
      <w:tblGrid>
        <w:gridCol w:w="720"/>
        <w:gridCol w:w="834"/>
        <w:gridCol w:w="10"/>
        <w:gridCol w:w="5456"/>
        <w:gridCol w:w="1339"/>
        <w:gridCol w:w="1890"/>
        <w:gridCol w:w="2070"/>
        <w:gridCol w:w="2160"/>
        <w:gridCol w:w="1530"/>
        <w:gridCol w:w="13"/>
      </w:tblGrid>
      <w:tr w:rsidR="00AB514A" w:rsidRPr="006978F9" w:rsidTr="00B66DE6">
        <w:trPr>
          <w:trHeight w:val="345"/>
        </w:trPr>
        <w:tc>
          <w:tcPr>
            <w:tcW w:w="16022" w:type="dxa"/>
            <w:gridSpan w:val="10"/>
            <w:vMerge w:val="restart"/>
            <w:tcBorders>
              <w:top w:val="nil"/>
              <w:left w:val="nil"/>
              <w:bottom w:val="nil"/>
              <w:right w:val="nil"/>
            </w:tcBorders>
            <w:shd w:val="clear" w:color="000000" w:fill="FFFFFF"/>
            <w:vAlign w:val="center"/>
            <w:hideMark/>
          </w:tcPr>
          <w:p w:rsidR="00AB514A" w:rsidRPr="00C66013" w:rsidRDefault="00AB514A" w:rsidP="00AB514A">
            <w:pPr>
              <w:jc w:val="center"/>
              <w:rPr>
                <w:rFonts w:ascii="GHEA Mariam" w:hAnsi="GHEA Mariam" w:cs="Calibri"/>
                <w:bCs/>
                <w:sz w:val="24"/>
                <w:szCs w:val="24"/>
                <w:lang w:val="hy-AM" w:eastAsia="en-US"/>
              </w:rPr>
            </w:pPr>
            <w:r w:rsidRPr="00C66013">
              <w:rPr>
                <w:rFonts w:ascii="GHEA Mariam" w:hAnsi="GHEA Mariam" w:cs="Calibri"/>
                <w:bCs/>
                <w:sz w:val="24"/>
                <w:szCs w:val="24"/>
                <w:lang w:val="fr-FR" w:eastAsia="en-US"/>
              </w:rPr>
              <w:t>«</w:t>
            </w:r>
            <w:r w:rsidRPr="00C66013">
              <w:rPr>
                <w:rFonts w:ascii="GHEA Mariam" w:hAnsi="GHEA Mariam" w:cs="Calibri"/>
                <w:bCs/>
                <w:sz w:val="24"/>
                <w:szCs w:val="24"/>
                <w:lang w:eastAsia="en-US"/>
              </w:rPr>
              <w:t>ՀԱՅԱՍՏԱՆԻ</w:t>
            </w:r>
            <w:r w:rsidR="00C66013">
              <w:rPr>
                <w:rFonts w:ascii="GHEA Mariam" w:hAnsi="GHEA Mariam" w:cs="Calibri"/>
                <w:bCs/>
                <w:sz w:val="24"/>
                <w:szCs w:val="24"/>
                <w:lang w:val="fr-FR" w:eastAsia="en-US"/>
              </w:rPr>
              <w:t xml:space="preserve"> </w:t>
            </w:r>
            <w:r w:rsidRPr="00C66013">
              <w:rPr>
                <w:rFonts w:ascii="GHEA Mariam" w:hAnsi="GHEA Mariam" w:cs="Calibri"/>
                <w:bCs/>
                <w:sz w:val="24"/>
                <w:szCs w:val="24"/>
                <w:lang w:eastAsia="en-US"/>
              </w:rPr>
              <w:t>ՀԱՆՐԱՊԵՏՈՒԹՅԱՆ</w:t>
            </w:r>
            <w:r w:rsidRPr="00C66013">
              <w:rPr>
                <w:rFonts w:ascii="GHEA Mariam" w:hAnsi="GHEA Mariam" w:cs="Calibri"/>
                <w:bCs/>
                <w:sz w:val="24"/>
                <w:szCs w:val="24"/>
                <w:lang w:val="fr-FR" w:eastAsia="en-US"/>
              </w:rPr>
              <w:t xml:space="preserve"> 2025 </w:t>
            </w:r>
            <w:r w:rsidRPr="00C66013">
              <w:rPr>
                <w:rFonts w:ascii="GHEA Mariam" w:hAnsi="GHEA Mariam" w:cs="Calibri"/>
                <w:bCs/>
                <w:sz w:val="24"/>
                <w:szCs w:val="24"/>
                <w:lang w:eastAsia="en-US"/>
              </w:rPr>
              <w:t>ԹՎԱԿԱՆԻ</w:t>
            </w:r>
            <w:r w:rsidRPr="00C66013">
              <w:rPr>
                <w:rFonts w:ascii="GHEA Mariam" w:hAnsi="GHEA Mariam" w:cs="Calibri"/>
                <w:bCs/>
                <w:sz w:val="24"/>
                <w:szCs w:val="24"/>
                <w:lang w:val="fr-FR" w:eastAsia="en-US"/>
              </w:rPr>
              <w:t xml:space="preserve"> </w:t>
            </w:r>
            <w:r w:rsidRPr="00C66013">
              <w:rPr>
                <w:rFonts w:ascii="GHEA Mariam" w:hAnsi="GHEA Mariam" w:cs="Calibri"/>
                <w:bCs/>
                <w:sz w:val="24"/>
                <w:szCs w:val="24"/>
                <w:lang w:eastAsia="en-US"/>
              </w:rPr>
              <w:t>ՊԵՏԱԿԱՆ</w:t>
            </w:r>
            <w:r w:rsidRPr="00C66013">
              <w:rPr>
                <w:rFonts w:ascii="GHEA Mariam" w:hAnsi="GHEA Mariam" w:cs="Calibri"/>
                <w:bCs/>
                <w:sz w:val="24"/>
                <w:szCs w:val="24"/>
                <w:lang w:val="fr-FR" w:eastAsia="en-US"/>
              </w:rPr>
              <w:t xml:space="preserve"> </w:t>
            </w:r>
            <w:r w:rsidRPr="00C66013">
              <w:rPr>
                <w:rFonts w:ascii="GHEA Mariam" w:hAnsi="GHEA Mariam" w:cs="Calibri"/>
                <w:bCs/>
                <w:sz w:val="24"/>
                <w:szCs w:val="24"/>
                <w:lang w:eastAsia="en-US"/>
              </w:rPr>
              <w:t>ԲՅՈՒՋԵԻ</w:t>
            </w:r>
            <w:r w:rsidRPr="00C66013">
              <w:rPr>
                <w:rFonts w:ascii="GHEA Mariam" w:hAnsi="GHEA Mariam" w:cs="Calibri"/>
                <w:bCs/>
                <w:sz w:val="24"/>
                <w:szCs w:val="24"/>
                <w:lang w:val="fr-FR" w:eastAsia="en-US"/>
              </w:rPr>
              <w:t xml:space="preserve"> </w:t>
            </w:r>
            <w:r w:rsidRPr="00C66013">
              <w:rPr>
                <w:rFonts w:ascii="GHEA Mariam" w:hAnsi="GHEA Mariam" w:cs="Calibri"/>
                <w:bCs/>
                <w:sz w:val="24"/>
                <w:szCs w:val="24"/>
                <w:lang w:eastAsia="en-US"/>
              </w:rPr>
              <w:t>ՄԱՍԻՆ</w:t>
            </w:r>
            <w:r w:rsidRPr="00C66013">
              <w:rPr>
                <w:rFonts w:ascii="GHEA Mariam" w:hAnsi="GHEA Mariam" w:cs="Calibri"/>
                <w:bCs/>
                <w:sz w:val="24"/>
                <w:szCs w:val="24"/>
                <w:lang w:val="fr-FR" w:eastAsia="en-US"/>
              </w:rPr>
              <w:t xml:space="preserve">» </w:t>
            </w:r>
            <w:r w:rsidRPr="00C66013">
              <w:rPr>
                <w:rFonts w:ascii="GHEA Mariam" w:hAnsi="GHEA Mariam" w:cs="Calibri"/>
                <w:bCs/>
                <w:sz w:val="24"/>
                <w:szCs w:val="24"/>
                <w:lang w:eastAsia="en-US"/>
              </w:rPr>
              <w:t>ՀԱՅԱՍՏԱՆԻ</w:t>
            </w:r>
            <w:r w:rsidRPr="00C66013">
              <w:rPr>
                <w:rFonts w:ascii="GHEA Mariam" w:hAnsi="GHEA Mariam" w:cs="Calibri"/>
                <w:bCs/>
                <w:sz w:val="24"/>
                <w:szCs w:val="24"/>
                <w:lang w:val="fr-FR" w:eastAsia="en-US"/>
              </w:rPr>
              <w:t xml:space="preserve"> </w:t>
            </w:r>
            <w:r w:rsidRPr="00C66013">
              <w:rPr>
                <w:rFonts w:ascii="GHEA Mariam" w:hAnsi="GHEA Mariam" w:cs="Calibri"/>
                <w:bCs/>
                <w:sz w:val="24"/>
                <w:szCs w:val="24"/>
                <w:lang w:eastAsia="en-US"/>
              </w:rPr>
              <w:t>ՀԱՆՐԱՊԵՏՈՒԹՅԱՆ</w:t>
            </w:r>
            <w:r w:rsidRPr="00C66013">
              <w:rPr>
                <w:rFonts w:ascii="GHEA Mariam" w:hAnsi="GHEA Mariam" w:cs="Calibri"/>
                <w:bCs/>
                <w:sz w:val="24"/>
                <w:szCs w:val="24"/>
                <w:lang w:val="fr-FR" w:eastAsia="en-US"/>
              </w:rPr>
              <w:br/>
              <w:t xml:space="preserve"> </w:t>
            </w:r>
            <w:r w:rsidRPr="00C66013">
              <w:rPr>
                <w:rFonts w:ascii="GHEA Mariam" w:hAnsi="GHEA Mariam" w:cs="Calibri"/>
                <w:bCs/>
                <w:sz w:val="24"/>
                <w:szCs w:val="24"/>
                <w:lang w:eastAsia="en-US"/>
              </w:rPr>
              <w:t>ՕՐԵՆՔԻ</w:t>
            </w:r>
            <w:r w:rsidRPr="00C66013">
              <w:rPr>
                <w:rFonts w:ascii="GHEA Mariam" w:hAnsi="GHEA Mariam" w:cs="Calibri"/>
                <w:bCs/>
                <w:sz w:val="24"/>
                <w:szCs w:val="24"/>
                <w:lang w:val="fr-FR" w:eastAsia="en-US"/>
              </w:rPr>
              <w:t xml:space="preserve"> N 1 </w:t>
            </w:r>
            <w:r w:rsidRPr="00C66013">
              <w:rPr>
                <w:rFonts w:ascii="GHEA Mariam" w:hAnsi="GHEA Mariam" w:cs="Calibri"/>
                <w:bCs/>
                <w:sz w:val="24"/>
                <w:szCs w:val="24"/>
                <w:lang w:eastAsia="en-US"/>
              </w:rPr>
              <w:t>ՀԱՎԵԼՎԱԾԻ</w:t>
            </w:r>
            <w:r w:rsidRPr="00C66013">
              <w:rPr>
                <w:rFonts w:ascii="GHEA Mariam" w:hAnsi="GHEA Mariam" w:cs="Calibri"/>
                <w:bCs/>
                <w:sz w:val="24"/>
                <w:szCs w:val="24"/>
                <w:lang w:val="fr-FR" w:eastAsia="en-US"/>
              </w:rPr>
              <w:t xml:space="preserve"> N 3 </w:t>
            </w:r>
            <w:r w:rsidRPr="00C66013">
              <w:rPr>
                <w:rFonts w:ascii="GHEA Mariam" w:hAnsi="GHEA Mariam" w:cs="Calibri"/>
                <w:bCs/>
                <w:sz w:val="24"/>
                <w:szCs w:val="24"/>
                <w:lang w:eastAsia="en-US"/>
              </w:rPr>
              <w:t>ԱՂՅՈՒՍԱԿՈՒՄ</w:t>
            </w:r>
            <w:r w:rsidRPr="00C66013">
              <w:rPr>
                <w:rFonts w:ascii="GHEA Mariam" w:hAnsi="GHEA Mariam" w:cs="Calibri"/>
                <w:bCs/>
                <w:sz w:val="24"/>
                <w:szCs w:val="24"/>
                <w:lang w:val="fr-FR" w:eastAsia="en-US"/>
              </w:rPr>
              <w:t xml:space="preserve"> </w:t>
            </w:r>
            <w:r w:rsidRPr="00C66013">
              <w:rPr>
                <w:rFonts w:ascii="GHEA Mariam" w:hAnsi="GHEA Mariam" w:cs="Calibri"/>
                <w:bCs/>
                <w:sz w:val="24"/>
                <w:szCs w:val="24"/>
                <w:lang w:eastAsia="en-US"/>
              </w:rPr>
              <w:t>ԿԱՏԱՐՎՈՂ</w:t>
            </w:r>
            <w:r w:rsidRPr="00C66013">
              <w:rPr>
                <w:rFonts w:ascii="GHEA Mariam" w:hAnsi="GHEA Mariam" w:cs="Calibri"/>
                <w:bCs/>
                <w:sz w:val="24"/>
                <w:szCs w:val="24"/>
                <w:lang w:val="fr-FR" w:eastAsia="en-US"/>
              </w:rPr>
              <w:t xml:space="preserve"> </w:t>
            </w:r>
            <w:r w:rsidRPr="00C66013">
              <w:rPr>
                <w:rFonts w:ascii="GHEA Mariam" w:hAnsi="GHEA Mariam" w:cs="Calibri"/>
                <w:bCs/>
                <w:sz w:val="24"/>
                <w:szCs w:val="24"/>
                <w:lang w:eastAsia="en-US"/>
              </w:rPr>
              <w:t>ԼՐԱՑՈՒՄ</w:t>
            </w:r>
            <w:r w:rsidR="00C66013">
              <w:rPr>
                <w:rFonts w:ascii="GHEA Mariam" w:hAnsi="GHEA Mariam" w:cs="Calibri"/>
                <w:bCs/>
                <w:sz w:val="24"/>
                <w:szCs w:val="24"/>
                <w:lang w:val="hy-AM" w:eastAsia="en-US"/>
              </w:rPr>
              <w:t>Ը</w:t>
            </w:r>
          </w:p>
        </w:tc>
      </w:tr>
      <w:tr w:rsidR="00AB514A" w:rsidRPr="006978F9" w:rsidTr="00B66DE6">
        <w:trPr>
          <w:trHeight w:val="328"/>
        </w:trPr>
        <w:tc>
          <w:tcPr>
            <w:tcW w:w="16022" w:type="dxa"/>
            <w:gridSpan w:val="10"/>
            <w:vMerge/>
            <w:tcBorders>
              <w:top w:val="nil"/>
              <w:left w:val="nil"/>
              <w:bottom w:val="nil"/>
              <w:right w:val="nil"/>
            </w:tcBorders>
            <w:vAlign w:val="center"/>
            <w:hideMark/>
          </w:tcPr>
          <w:p w:rsidR="00AB514A" w:rsidRPr="00B66DE6" w:rsidRDefault="00AB514A" w:rsidP="00AB514A">
            <w:pPr>
              <w:rPr>
                <w:rFonts w:ascii="GHEA Mariam" w:hAnsi="GHEA Mariam" w:cs="Calibri"/>
                <w:b/>
                <w:bCs/>
                <w:sz w:val="22"/>
                <w:szCs w:val="22"/>
                <w:lang w:val="fr-FR" w:eastAsia="en-US"/>
              </w:rPr>
            </w:pPr>
          </w:p>
        </w:tc>
      </w:tr>
      <w:tr w:rsidR="00AB514A" w:rsidRPr="006978F9" w:rsidTr="00B66DE6">
        <w:trPr>
          <w:trHeight w:val="328"/>
        </w:trPr>
        <w:tc>
          <w:tcPr>
            <w:tcW w:w="16022" w:type="dxa"/>
            <w:gridSpan w:val="10"/>
            <w:vMerge/>
            <w:tcBorders>
              <w:top w:val="nil"/>
              <w:left w:val="nil"/>
              <w:bottom w:val="nil"/>
              <w:right w:val="nil"/>
            </w:tcBorders>
            <w:vAlign w:val="center"/>
            <w:hideMark/>
          </w:tcPr>
          <w:p w:rsidR="00AB514A" w:rsidRPr="00B66DE6" w:rsidRDefault="00AB514A" w:rsidP="00AB514A">
            <w:pPr>
              <w:rPr>
                <w:rFonts w:ascii="GHEA Mariam" w:hAnsi="GHEA Mariam" w:cs="Calibri"/>
                <w:b/>
                <w:bCs/>
                <w:sz w:val="22"/>
                <w:szCs w:val="22"/>
                <w:lang w:val="fr-FR" w:eastAsia="en-US"/>
              </w:rPr>
            </w:pPr>
          </w:p>
        </w:tc>
      </w:tr>
      <w:tr w:rsidR="00AB514A" w:rsidRPr="006978F9" w:rsidTr="00B66DE6">
        <w:trPr>
          <w:trHeight w:val="328"/>
        </w:trPr>
        <w:tc>
          <w:tcPr>
            <w:tcW w:w="16022" w:type="dxa"/>
            <w:gridSpan w:val="10"/>
            <w:vMerge/>
            <w:tcBorders>
              <w:top w:val="nil"/>
              <w:left w:val="nil"/>
              <w:bottom w:val="nil"/>
              <w:right w:val="nil"/>
            </w:tcBorders>
            <w:vAlign w:val="center"/>
            <w:hideMark/>
          </w:tcPr>
          <w:p w:rsidR="00AB514A" w:rsidRPr="00B66DE6" w:rsidRDefault="00AB514A" w:rsidP="00AB514A">
            <w:pPr>
              <w:rPr>
                <w:rFonts w:ascii="GHEA Mariam" w:hAnsi="GHEA Mariam" w:cs="Calibri"/>
                <w:b/>
                <w:bCs/>
                <w:sz w:val="22"/>
                <w:szCs w:val="22"/>
                <w:lang w:val="fr-FR" w:eastAsia="en-US"/>
              </w:rPr>
            </w:pPr>
          </w:p>
        </w:tc>
      </w:tr>
      <w:tr w:rsidR="00AB514A" w:rsidRPr="006978F9" w:rsidTr="00B66DE6">
        <w:trPr>
          <w:trHeight w:val="301"/>
        </w:trPr>
        <w:tc>
          <w:tcPr>
            <w:tcW w:w="16022" w:type="dxa"/>
            <w:gridSpan w:val="10"/>
            <w:vMerge/>
            <w:tcBorders>
              <w:top w:val="nil"/>
              <w:left w:val="nil"/>
              <w:bottom w:val="nil"/>
              <w:right w:val="nil"/>
            </w:tcBorders>
            <w:vAlign w:val="center"/>
            <w:hideMark/>
          </w:tcPr>
          <w:p w:rsidR="00AB514A" w:rsidRPr="00B66DE6" w:rsidRDefault="00AB514A" w:rsidP="00AB514A">
            <w:pPr>
              <w:rPr>
                <w:rFonts w:ascii="GHEA Mariam" w:hAnsi="GHEA Mariam" w:cs="Calibri"/>
                <w:b/>
                <w:bCs/>
                <w:sz w:val="22"/>
                <w:szCs w:val="22"/>
                <w:lang w:val="fr-FR" w:eastAsia="en-US"/>
              </w:rPr>
            </w:pPr>
          </w:p>
        </w:tc>
      </w:tr>
      <w:tr w:rsidR="00AB514A" w:rsidRPr="00B66DE6" w:rsidTr="00B66DE6">
        <w:trPr>
          <w:gridAfter w:val="1"/>
          <w:wAfter w:w="13" w:type="dxa"/>
          <w:trHeight w:val="360"/>
        </w:trPr>
        <w:tc>
          <w:tcPr>
            <w:tcW w:w="720" w:type="dxa"/>
            <w:tcBorders>
              <w:top w:val="nil"/>
              <w:left w:val="nil"/>
              <w:bottom w:val="nil"/>
              <w:right w:val="nil"/>
            </w:tcBorders>
            <w:shd w:val="clear" w:color="auto" w:fill="auto"/>
            <w:noWrap/>
            <w:vAlign w:val="bottom"/>
            <w:hideMark/>
          </w:tcPr>
          <w:p w:rsidR="00AB514A" w:rsidRPr="00B66DE6" w:rsidRDefault="00AB514A" w:rsidP="00AB514A">
            <w:pPr>
              <w:jc w:val="center"/>
              <w:rPr>
                <w:rFonts w:ascii="GHEA Mariam" w:hAnsi="GHEA Mariam" w:cs="Calibri"/>
                <w:b/>
                <w:bCs/>
                <w:sz w:val="22"/>
                <w:szCs w:val="22"/>
                <w:lang w:val="fr-FR" w:eastAsia="en-US"/>
              </w:rPr>
            </w:pPr>
          </w:p>
        </w:tc>
        <w:tc>
          <w:tcPr>
            <w:tcW w:w="834" w:type="dxa"/>
            <w:tcBorders>
              <w:top w:val="nil"/>
              <w:left w:val="nil"/>
              <w:bottom w:val="nil"/>
              <w:right w:val="nil"/>
            </w:tcBorders>
            <w:shd w:val="clear" w:color="auto" w:fill="auto"/>
            <w:noWrap/>
            <w:vAlign w:val="bottom"/>
            <w:hideMark/>
          </w:tcPr>
          <w:p w:rsidR="00AB514A" w:rsidRPr="00B66DE6" w:rsidRDefault="00AB514A" w:rsidP="00AB514A">
            <w:pPr>
              <w:rPr>
                <w:rFonts w:ascii="GHEA Mariam" w:hAnsi="GHEA Mariam"/>
                <w:sz w:val="22"/>
                <w:szCs w:val="22"/>
                <w:lang w:val="fr-FR" w:eastAsia="en-US"/>
              </w:rPr>
            </w:pPr>
          </w:p>
        </w:tc>
        <w:tc>
          <w:tcPr>
            <w:tcW w:w="5466" w:type="dxa"/>
            <w:gridSpan w:val="2"/>
            <w:tcBorders>
              <w:top w:val="nil"/>
              <w:left w:val="nil"/>
              <w:bottom w:val="nil"/>
              <w:right w:val="nil"/>
            </w:tcBorders>
            <w:shd w:val="clear" w:color="auto" w:fill="auto"/>
            <w:noWrap/>
            <w:vAlign w:val="bottom"/>
            <w:hideMark/>
          </w:tcPr>
          <w:p w:rsidR="00AB514A" w:rsidRPr="00B66DE6" w:rsidRDefault="00AB514A" w:rsidP="00AB514A">
            <w:pPr>
              <w:rPr>
                <w:rFonts w:ascii="GHEA Mariam" w:hAnsi="GHEA Mariam"/>
                <w:sz w:val="22"/>
                <w:szCs w:val="22"/>
                <w:lang w:val="fr-FR" w:eastAsia="en-US"/>
              </w:rPr>
            </w:pPr>
          </w:p>
        </w:tc>
        <w:tc>
          <w:tcPr>
            <w:tcW w:w="1339" w:type="dxa"/>
            <w:tcBorders>
              <w:top w:val="nil"/>
              <w:left w:val="nil"/>
              <w:bottom w:val="nil"/>
              <w:right w:val="nil"/>
            </w:tcBorders>
            <w:shd w:val="clear" w:color="auto" w:fill="auto"/>
            <w:noWrap/>
            <w:vAlign w:val="bottom"/>
            <w:hideMark/>
          </w:tcPr>
          <w:p w:rsidR="00AB514A" w:rsidRPr="00B66DE6" w:rsidRDefault="00AB514A" w:rsidP="00AB514A">
            <w:pPr>
              <w:rPr>
                <w:rFonts w:ascii="GHEA Mariam" w:hAnsi="GHEA Mariam"/>
                <w:sz w:val="22"/>
                <w:szCs w:val="22"/>
                <w:lang w:val="fr-FR" w:eastAsia="en-US"/>
              </w:rPr>
            </w:pPr>
          </w:p>
        </w:tc>
        <w:tc>
          <w:tcPr>
            <w:tcW w:w="1890" w:type="dxa"/>
            <w:tcBorders>
              <w:top w:val="nil"/>
              <w:left w:val="nil"/>
              <w:bottom w:val="nil"/>
              <w:right w:val="nil"/>
            </w:tcBorders>
            <w:shd w:val="clear" w:color="auto" w:fill="auto"/>
            <w:noWrap/>
            <w:vAlign w:val="bottom"/>
            <w:hideMark/>
          </w:tcPr>
          <w:p w:rsidR="00AB514A" w:rsidRPr="00B66DE6" w:rsidRDefault="00AB514A" w:rsidP="00AB514A">
            <w:pPr>
              <w:rPr>
                <w:rFonts w:ascii="GHEA Mariam" w:hAnsi="GHEA Mariam"/>
                <w:sz w:val="22"/>
                <w:szCs w:val="22"/>
                <w:lang w:val="fr-FR" w:eastAsia="en-US"/>
              </w:rPr>
            </w:pPr>
          </w:p>
        </w:tc>
        <w:tc>
          <w:tcPr>
            <w:tcW w:w="2070" w:type="dxa"/>
            <w:tcBorders>
              <w:top w:val="nil"/>
              <w:left w:val="nil"/>
              <w:bottom w:val="nil"/>
              <w:right w:val="nil"/>
            </w:tcBorders>
            <w:shd w:val="clear" w:color="auto" w:fill="auto"/>
            <w:noWrap/>
            <w:vAlign w:val="bottom"/>
            <w:hideMark/>
          </w:tcPr>
          <w:p w:rsidR="00AB514A" w:rsidRPr="00B66DE6" w:rsidRDefault="00AB514A" w:rsidP="00AB514A">
            <w:pPr>
              <w:rPr>
                <w:rFonts w:ascii="GHEA Mariam" w:hAnsi="GHEA Mariam"/>
                <w:sz w:val="22"/>
                <w:szCs w:val="22"/>
                <w:lang w:val="fr-FR" w:eastAsia="en-US"/>
              </w:rPr>
            </w:pPr>
          </w:p>
        </w:tc>
        <w:tc>
          <w:tcPr>
            <w:tcW w:w="2160" w:type="dxa"/>
            <w:tcBorders>
              <w:top w:val="nil"/>
              <w:left w:val="nil"/>
              <w:bottom w:val="nil"/>
              <w:right w:val="nil"/>
            </w:tcBorders>
            <w:shd w:val="clear" w:color="auto" w:fill="auto"/>
            <w:noWrap/>
            <w:vAlign w:val="bottom"/>
            <w:hideMark/>
          </w:tcPr>
          <w:p w:rsidR="00AB514A" w:rsidRPr="00B66DE6" w:rsidRDefault="00AB514A" w:rsidP="00AB514A">
            <w:pPr>
              <w:rPr>
                <w:rFonts w:ascii="GHEA Mariam" w:hAnsi="GHEA Mariam"/>
                <w:sz w:val="22"/>
                <w:szCs w:val="22"/>
                <w:lang w:val="fr-FR" w:eastAsia="en-US"/>
              </w:rPr>
            </w:pPr>
          </w:p>
        </w:tc>
        <w:tc>
          <w:tcPr>
            <w:tcW w:w="1530" w:type="dxa"/>
            <w:tcBorders>
              <w:top w:val="nil"/>
              <w:left w:val="nil"/>
              <w:bottom w:val="nil"/>
              <w:right w:val="nil"/>
            </w:tcBorders>
            <w:shd w:val="clear" w:color="auto" w:fill="auto"/>
            <w:noWrap/>
            <w:vAlign w:val="bottom"/>
            <w:hideMark/>
          </w:tcPr>
          <w:p w:rsidR="00AB514A" w:rsidRPr="00B66DE6" w:rsidRDefault="00AB514A" w:rsidP="00B66DE6">
            <w:pPr>
              <w:jc w:val="right"/>
              <w:rPr>
                <w:rFonts w:ascii="GHEA Mariam" w:hAnsi="GHEA Mariam" w:cs="Calibri"/>
                <w:color w:val="000000"/>
                <w:sz w:val="22"/>
                <w:szCs w:val="22"/>
                <w:lang w:val="fr-FR" w:eastAsia="en-US"/>
              </w:rPr>
            </w:pPr>
            <w:r w:rsidRPr="00B66DE6">
              <w:rPr>
                <w:rFonts w:ascii="GHEA Mariam" w:hAnsi="GHEA Mariam" w:cs="Calibri"/>
                <w:color w:val="000000"/>
                <w:sz w:val="22"/>
                <w:szCs w:val="22"/>
                <w:lang w:val="fr-FR" w:eastAsia="en-US"/>
              </w:rPr>
              <w:t>(</w:t>
            </w:r>
            <w:r w:rsidRPr="00B66DE6">
              <w:rPr>
                <w:rFonts w:ascii="GHEA Mariam" w:hAnsi="GHEA Mariam" w:cs="Calibri"/>
                <w:color w:val="000000"/>
                <w:sz w:val="22"/>
                <w:szCs w:val="22"/>
                <w:lang w:eastAsia="en-US"/>
              </w:rPr>
              <w:t>հազ</w:t>
            </w:r>
            <w:r w:rsidR="00B66DE6" w:rsidRPr="00B66DE6">
              <w:rPr>
                <w:rFonts w:ascii="GHEA Mariam" w:hAnsi="GHEA Mariam" w:cs="Calibri"/>
                <w:color w:val="000000"/>
                <w:sz w:val="22"/>
                <w:szCs w:val="22"/>
                <w:lang w:val="hy-AM" w:eastAsia="en-US"/>
              </w:rPr>
              <w:t>.</w:t>
            </w:r>
            <w:r w:rsidRPr="00B66DE6">
              <w:rPr>
                <w:rFonts w:ascii="GHEA Mariam" w:hAnsi="GHEA Mariam" w:cs="Calibri"/>
                <w:color w:val="000000"/>
                <w:sz w:val="22"/>
                <w:szCs w:val="22"/>
                <w:lang w:val="fr-FR" w:eastAsia="en-US"/>
              </w:rPr>
              <w:t xml:space="preserve"> </w:t>
            </w:r>
            <w:r w:rsidRPr="00B66DE6">
              <w:rPr>
                <w:rFonts w:ascii="GHEA Mariam" w:hAnsi="GHEA Mariam" w:cs="Calibri"/>
                <w:color w:val="000000"/>
                <w:sz w:val="22"/>
                <w:szCs w:val="22"/>
                <w:lang w:eastAsia="en-US"/>
              </w:rPr>
              <w:t>դրամ</w:t>
            </w:r>
            <w:r w:rsidRPr="00B66DE6">
              <w:rPr>
                <w:rFonts w:ascii="GHEA Mariam" w:hAnsi="GHEA Mariam" w:cs="Calibri"/>
                <w:color w:val="000000"/>
                <w:sz w:val="22"/>
                <w:szCs w:val="22"/>
                <w:lang w:val="fr-FR" w:eastAsia="en-US"/>
              </w:rPr>
              <w:t>)</w:t>
            </w:r>
          </w:p>
        </w:tc>
      </w:tr>
      <w:tr w:rsidR="00AB514A" w:rsidRPr="006978F9" w:rsidTr="00B66DE6">
        <w:trPr>
          <w:gridAfter w:val="1"/>
          <w:wAfter w:w="13" w:type="dxa"/>
          <w:trHeight w:val="990"/>
        </w:trPr>
        <w:tc>
          <w:tcPr>
            <w:tcW w:w="1564"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AB514A" w:rsidRPr="00B66DE6" w:rsidRDefault="00AB514A" w:rsidP="00AB514A">
            <w:pPr>
              <w:jc w:val="center"/>
              <w:rPr>
                <w:rFonts w:ascii="GHEA Mariam" w:hAnsi="GHEA Mariam" w:cs="Calibri"/>
                <w:bCs/>
                <w:sz w:val="22"/>
                <w:szCs w:val="22"/>
                <w:lang w:val="hy-AM" w:eastAsia="en-US"/>
              </w:rPr>
            </w:pPr>
            <w:r w:rsidRPr="00B66DE6">
              <w:rPr>
                <w:rFonts w:ascii="GHEA Mariam" w:hAnsi="GHEA Mariam" w:cs="Calibri"/>
                <w:bCs/>
                <w:sz w:val="22"/>
                <w:szCs w:val="22"/>
                <w:lang w:val="fr-FR" w:eastAsia="en-US"/>
              </w:rPr>
              <w:t xml:space="preserve"> </w:t>
            </w:r>
            <w:r w:rsidRPr="00B66DE6">
              <w:rPr>
                <w:rFonts w:ascii="GHEA Mariam" w:hAnsi="GHEA Mariam" w:cs="Calibri"/>
                <w:bCs/>
                <w:sz w:val="22"/>
                <w:szCs w:val="22"/>
                <w:lang w:eastAsia="en-US"/>
              </w:rPr>
              <w:t>Ծրագրային</w:t>
            </w:r>
            <w:r w:rsidRPr="00B66DE6">
              <w:rPr>
                <w:rFonts w:ascii="GHEA Mariam" w:hAnsi="GHEA Mariam" w:cs="Calibri"/>
                <w:bCs/>
                <w:sz w:val="22"/>
                <w:szCs w:val="22"/>
                <w:lang w:val="fr-FR" w:eastAsia="en-US"/>
              </w:rPr>
              <w:t xml:space="preserve"> </w:t>
            </w:r>
            <w:r w:rsidRPr="00B66DE6">
              <w:rPr>
                <w:rFonts w:ascii="GHEA Mariam" w:hAnsi="GHEA Mariam" w:cs="Calibri"/>
                <w:bCs/>
                <w:sz w:val="22"/>
                <w:szCs w:val="22"/>
                <w:lang w:eastAsia="en-US"/>
              </w:rPr>
              <w:t>դասիչ</w:t>
            </w:r>
            <w:r w:rsidR="00B66DE6" w:rsidRPr="00B66DE6">
              <w:rPr>
                <w:rFonts w:ascii="GHEA Mariam" w:hAnsi="GHEA Mariam" w:cs="Calibri"/>
                <w:bCs/>
                <w:sz w:val="22"/>
                <w:szCs w:val="22"/>
                <w:lang w:val="hy-AM" w:eastAsia="en-US"/>
              </w:rPr>
              <w:t>ը</w:t>
            </w:r>
          </w:p>
        </w:tc>
        <w:tc>
          <w:tcPr>
            <w:tcW w:w="545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bCs/>
                <w:sz w:val="22"/>
                <w:szCs w:val="22"/>
                <w:lang w:val="hy-AM" w:eastAsia="en-US"/>
              </w:rPr>
            </w:pPr>
            <w:r w:rsidRPr="00B66DE6">
              <w:rPr>
                <w:rFonts w:ascii="GHEA Mariam" w:hAnsi="GHEA Mariam" w:cs="Calibri"/>
                <w:bCs/>
                <w:sz w:val="22"/>
                <w:szCs w:val="22"/>
                <w:lang w:val="hy-AM" w:eastAsia="en-US"/>
              </w:rPr>
              <w:t xml:space="preserve"> Բյուջետային գլխավոր կարգադրիչների, ծրագրերի, միջոցառումների և ուղղությունների անվանումները</w:t>
            </w:r>
          </w:p>
        </w:tc>
        <w:tc>
          <w:tcPr>
            <w:tcW w:w="8989" w:type="dxa"/>
            <w:gridSpan w:val="5"/>
            <w:tcBorders>
              <w:top w:val="single" w:sz="4" w:space="0" w:color="auto"/>
              <w:left w:val="nil"/>
              <w:bottom w:val="single" w:sz="4" w:space="0" w:color="auto"/>
              <w:right w:val="single" w:sz="4" w:space="0" w:color="000000"/>
            </w:tcBorders>
            <w:shd w:val="clear" w:color="000000" w:fill="FFFFFF"/>
            <w:vAlign w:val="center"/>
            <w:hideMark/>
          </w:tcPr>
          <w:p w:rsidR="00B66DE6" w:rsidRDefault="00AB514A" w:rsidP="00AB514A">
            <w:pPr>
              <w:jc w:val="center"/>
              <w:rPr>
                <w:rFonts w:ascii="GHEA Mariam" w:hAnsi="GHEA Mariam" w:cs="Calibri"/>
                <w:bCs/>
                <w:sz w:val="22"/>
                <w:szCs w:val="22"/>
                <w:lang w:val="hy-AM" w:eastAsia="en-US"/>
              </w:rPr>
            </w:pPr>
            <w:r w:rsidRPr="00B66DE6">
              <w:rPr>
                <w:rFonts w:ascii="GHEA Mariam" w:hAnsi="GHEA Mariam" w:cs="Calibri"/>
                <w:bCs/>
                <w:sz w:val="22"/>
                <w:szCs w:val="22"/>
                <w:lang w:val="hy-AM" w:eastAsia="en-US"/>
              </w:rPr>
              <w:t xml:space="preserve">Ցուցանիշների փոփոխությունը </w:t>
            </w:r>
          </w:p>
          <w:p w:rsidR="00AB514A" w:rsidRPr="00B66DE6" w:rsidRDefault="00AB514A" w:rsidP="00AB514A">
            <w:pPr>
              <w:jc w:val="center"/>
              <w:rPr>
                <w:rFonts w:ascii="GHEA Mariam" w:hAnsi="GHEA Mariam" w:cs="Calibri"/>
                <w:bCs/>
                <w:sz w:val="22"/>
                <w:szCs w:val="22"/>
                <w:lang w:val="hy-AM" w:eastAsia="en-US"/>
              </w:rPr>
            </w:pPr>
            <w:r w:rsidRPr="00B66DE6">
              <w:rPr>
                <w:rFonts w:ascii="GHEA Mariam" w:hAnsi="GHEA Mariam" w:cs="Calibri"/>
                <w:bCs/>
                <w:sz w:val="22"/>
                <w:szCs w:val="22"/>
                <w:lang w:val="hy-AM" w:eastAsia="en-US"/>
              </w:rPr>
              <w:t>(ավելացումները նշված են դրական նշանով, նվազեցումները` փակագծերում)</w:t>
            </w:r>
          </w:p>
        </w:tc>
      </w:tr>
      <w:tr w:rsidR="00AB514A" w:rsidRPr="00B66DE6" w:rsidTr="00B66DE6">
        <w:trPr>
          <w:gridAfter w:val="1"/>
          <w:wAfter w:w="13" w:type="dxa"/>
          <w:trHeight w:val="345"/>
        </w:trPr>
        <w:tc>
          <w:tcPr>
            <w:tcW w:w="1564" w:type="dxa"/>
            <w:gridSpan w:val="3"/>
            <w:vMerge/>
            <w:tcBorders>
              <w:top w:val="single" w:sz="4" w:space="0" w:color="auto"/>
              <w:left w:val="single" w:sz="4" w:space="0" w:color="auto"/>
              <w:bottom w:val="single" w:sz="4" w:space="0" w:color="000000"/>
              <w:right w:val="single" w:sz="4" w:space="0" w:color="000000"/>
            </w:tcBorders>
            <w:vAlign w:val="center"/>
            <w:hideMark/>
          </w:tcPr>
          <w:p w:rsidR="00AB514A" w:rsidRPr="00B66DE6" w:rsidRDefault="00AB514A" w:rsidP="00AB514A">
            <w:pPr>
              <w:rPr>
                <w:rFonts w:ascii="GHEA Mariam" w:hAnsi="GHEA Mariam" w:cs="Calibri"/>
                <w:bCs/>
                <w:sz w:val="22"/>
                <w:szCs w:val="22"/>
                <w:lang w:val="hy-AM" w:eastAsia="en-US"/>
              </w:rPr>
            </w:pPr>
          </w:p>
        </w:tc>
        <w:tc>
          <w:tcPr>
            <w:tcW w:w="5456" w:type="dxa"/>
            <w:vMerge/>
            <w:tcBorders>
              <w:top w:val="single" w:sz="4" w:space="0" w:color="auto"/>
              <w:left w:val="single" w:sz="4" w:space="0" w:color="auto"/>
              <w:bottom w:val="single" w:sz="4" w:space="0" w:color="000000"/>
              <w:right w:val="single" w:sz="4" w:space="0" w:color="auto"/>
            </w:tcBorders>
            <w:vAlign w:val="center"/>
            <w:hideMark/>
          </w:tcPr>
          <w:p w:rsidR="00AB514A" w:rsidRPr="00B66DE6" w:rsidRDefault="00AB514A" w:rsidP="00AB514A">
            <w:pPr>
              <w:rPr>
                <w:rFonts w:ascii="GHEA Mariam" w:hAnsi="GHEA Mariam" w:cs="Calibri"/>
                <w:bCs/>
                <w:sz w:val="22"/>
                <w:szCs w:val="22"/>
                <w:lang w:val="hy-AM" w:eastAsia="en-US"/>
              </w:rPr>
            </w:pPr>
          </w:p>
        </w:tc>
        <w:tc>
          <w:tcPr>
            <w:tcW w:w="8989" w:type="dxa"/>
            <w:gridSpan w:val="5"/>
            <w:tcBorders>
              <w:top w:val="single" w:sz="4" w:space="0" w:color="auto"/>
              <w:left w:val="nil"/>
              <w:bottom w:val="single" w:sz="4" w:space="0" w:color="auto"/>
              <w:right w:val="single" w:sz="4" w:space="0" w:color="000000"/>
            </w:tcBorders>
            <w:shd w:val="clear" w:color="000000" w:fill="FFFFFF"/>
            <w:vAlign w:val="center"/>
            <w:hideMark/>
          </w:tcPr>
          <w:p w:rsidR="00AB514A" w:rsidRPr="00B66DE6" w:rsidRDefault="00AB514A" w:rsidP="00AB514A">
            <w:pPr>
              <w:jc w:val="center"/>
              <w:rPr>
                <w:rFonts w:ascii="GHEA Mariam" w:hAnsi="GHEA Mariam" w:cs="Calibri"/>
                <w:bCs/>
                <w:sz w:val="22"/>
                <w:szCs w:val="22"/>
                <w:lang w:eastAsia="en-US"/>
              </w:rPr>
            </w:pPr>
            <w:r w:rsidRPr="00B66DE6">
              <w:rPr>
                <w:rFonts w:ascii="GHEA Mariam" w:hAnsi="GHEA Mariam" w:cs="Calibri"/>
                <w:bCs/>
                <w:sz w:val="22"/>
                <w:szCs w:val="22"/>
                <w:lang w:eastAsia="en-US"/>
              </w:rPr>
              <w:t>այդ թվում՝</w:t>
            </w:r>
          </w:p>
        </w:tc>
      </w:tr>
      <w:tr w:rsidR="00AB514A" w:rsidRPr="00B66DE6" w:rsidTr="00B66DE6">
        <w:trPr>
          <w:gridAfter w:val="1"/>
          <w:wAfter w:w="13" w:type="dxa"/>
          <w:cantSplit/>
          <w:trHeight w:val="1725"/>
        </w:trPr>
        <w:tc>
          <w:tcPr>
            <w:tcW w:w="72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AB514A" w:rsidRPr="00B66DE6" w:rsidRDefault="00B66DE6" w:rsidP="00B66DE6">
            <w:pPr>
              <w:ind w:left="113" w:right="113"/>
              <w:jc w:val="center"/>
              <w:rPr>
                <w:rFonts w:ascii="GHEA Mariam" w:hAnsi="GHEA Mariam" w:cs="Calibri"/>
                <w:bCs/>
                <w:sz w:val="22"/>
                <w:szCs w:val="22"/>
                <w:lang w:val="hy-AM" w:eastAsia="en-US"/>
              </w:rPr>
            </w:pPr>
            <w:r w:rsidRPr="00B66DE6">
              <w:rPr>
                <w:rFonts w:ascii="GHEA Mariam" w:hAnsi="GHEA Mariam" w:cs="Calibri"/>
                <w:bCs/>
                <w:sz w:val="22"/>
                <w:szCs w:val="22"/>
                <w:lang w:eastAsia="en-US"/>
              </w:rPr>
              <w:t>ծրագիր</w:t>
            </w:r>
            <w:r w:rsidRPr="00B66DE6">
              <w:rPr>
                <w:rFonts w:ascii="GHEA Mariam" w:hAnsi="GHEA Mariam" w:cs="Calibri"/>
                <w:bCs/>
                <w:sz w:val="22"/>
                <w:szCs w:val="22"/>
                <w:lang w:val="hy-AM" w:eastAsia="en-US"/>
              </w:rPr>
              <w:t>ը</w:t>
            </w:r>
          </w:p>
        </w:tc>
        <w:tc>
          <w:tcPr>
            <w:tcW w:w="834" w:type="dxa"/>
            <w:tcBorders>
              <w:top w:val="nil"/>
              <w:left w:val="nil"/>
              <w:bottom w:val="single" w:sz="4" w:space="0" w:color="auto"/>
              <w:right w:val="single" w:sz="4" w:space="0" w:color="auto"/>
            </w:tcBorders>
            <w:shd w:val="clear" w:color="000000" w:fill="FFFFFF"/>
            <w:textDirection w:val="btLr"/>
            <w:vAlign w:val="center"/>
            <w:hideMark/>
          </w:tcPr>
          <w:p w:rsidR="00AB514A" w:rsidRPr="00B66DE6" w:rsidRDefault="00B66DE6" w:rsidP="00B66DE6">
            <w:pPr>
              <w:ind w:left="113" w:right="113"/>
              <w:jc w:val="center"/>
              <w:rPr>
                <w:rFonts w:ascii="GHEA Mariam" w:hAnsi="GHEA Mariam" w:cs="Calibri"/>
                <w:bCs/>
                <w:sz w:val="22"/>
                <w:szCs w:val="22"/>
                <w:lang w:val="hy-AM" w:eastAsia="en-US"/>
              </w:rPr>
            </w:pPr>
            <w:r w:rsidRPr="00B66DE6">
              <w:rPr>
                <w:rFonts w:ascii="GHEA Mariam" w:hAnsi="GHEA Mariam" w:cs="Calibri"/>
                <w:bCs/>
                <w:sz w:val="22"/>
                <w:szCs w:val="22"/>
                <w:lang w:eastAsia="en-US"/>
              </w:rPr>
              <w:t>միջոցառում</w:t>
            </w:r>
            <w:r w:rsidRPr="00B66DE6">
              <w:rPr>
                <w:rFonts w:ascii="GHEA Mariam" w:hAnsi="GHEA Mariam" w:cs="Calibri"/>
                <w:bCs/>
                <w:sz w:val="22"/>
                <w:szCs w:val="22"/>
                <w:lang w:val="hy-AM" w:eastAsia="en-US"/>
              </w:rPr>
              <w:t>ը</w:t>
            </w:r>
          </w:p>
        </w:tc>
        <w:tc>
          <w:tcPr>
            <w:tcW w:w="5466" w:type="dxa"/>
            <w:gridSpan w:val="2"/>
            <w:tcBorders>
              <w:top w:val="single" w:sz="4" w:space="0" w:color="auto"/>
              <w:left w:val="single" w:sz="4" w:space="0" w:color="auto"/>
              <w:bottom w:val="single" w:sz="4" w:space="0" w:color="000000"/>
              <w:right w:val="single" w:sz="4" w:space="0" w:color="auto"/>
            </w:tcBorders>
            <w:vAlign w:val="center"/>
            <w:hideMark/>
          </w:tcPr>
          <w:p w:rsidR="00AB514A" w:rsidRPr="00B66DE6" w:rsidRDefault="00AB514A" w:rsidP="00B66DE6">
            <w:pPr>
              <w:jc w:val="center"/>
              <w:rPr>
                <w:rFonts w:ascii="GHEA Mariam" w:hAnsi="GHEA Mariam" w:cs="Calibri"/>
                <w:bCs/>
                <w:sz w:val="22"/>
                <w:szCs w:val="22"/>
                <w:lang w:eastAsia="en-US"/>
              </w:rPr>
            </w:pPr>
          </w:p>
        </w:tc>
        <w:tc>
          <w:tcPr>
            <w:tcW w:w="1339" w:type="dxa"/>
            <w:tcBorders>
              <w:top w:val="single" w:sz="4" w:space="0" w:color="auto"/>
              <w:left w:val="nil"/>
              <w:bottom w:val="single" w:sz="4" w:space="0" w:color="auto"/>
              <w:right w:val="single" w:sz="4" w:space="0" w:color="auto"/>
            </w:tcBorders>
            <w:shd w:val="clear" w:color="000000" w:fill="FFFFFF"/>
            <w:vAlign w:val="center"/>
            <w:hideMark/>
          </w:tcPr>
          <w:p w:rsidR="00AB514A" w:rsidRPr="00B66DE6" w:rsidRDefault="00B66DE6" w:rsidP="00B66DE6">
            <w:pPr>
              <w:jc w:val="center"/>
              <w:rPr>
                <w:rFonts w:ascii="GHEA Mariam" w:hAnsi="GHEA Mariam" w:cs="Calibri"/>
                <w:bCs/>
                <w:sz w:val="22"/>
                <w:szCs w:val="22"/>
                <w:lang w:eastAsia="en-US"/>
              </w:rPr>
            </w:pPr>
            <w:r w:rsidRPr="00B66DE6">
              <w:rPr>
                <w:rFonts w:ascii="GHEA Mariam" w:hAnsi="GHEA Mariam" w:cs="Calibri"/>
                <w:bCs/>
                <w:sz w:val="22"/>
                <w:szCs w:val="22"/>
                <w:lang w:eastAsia="en-US"/>
              </w:rPr>
              <w:t>ընդամենը</w:t>
            </w: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AB514A" w:rsidRPr="00B66DE6" w:rsidRDefault="00B66DE6" w:rsidP="00B66DE6">
            <w:pPr>
              <w:jc w:val="center"/>
              <w:rPr>
                <w:rFonts w:ascii="GHEA Mariam" w:hAnsi="GHEA Mariam" w:cs="Calibri"/>
                <w:bCs/>
                <w:sz w:val="22"/>
                <w:szCs w:val="22"/>
                <w:lang w:eastAsia="en-US"/>
              </w:rPr>
            </w:pPr>
            <w:r w:rsidRPr="00B66DE6">
              <w:rPr>
                <w:rFonts w:ascii="GHEA Mariam" w:hAnsi="GHEA Mariam" w:cs="Calibri"/>
                <w:bCs/>
                <w:sz w:val="22"/>
                <w:szCs w:val="22"/>
                <w:lang w:eastAsia="en-US"/>
              </w:rPr>
              <w:t>կառուցման աշխատանքներ</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AB514A" w:rsidRPr="00B66DE6" w:rsidRDefault="00B66DE6" w:rsidP="00B66DE6">
            <w:pPr>
              <w:jc w:val="center"/>
              <w:rPr>
                <w:rFonts w:ascii="GHEA Mariam" w:hAnsi="GHEA Mariam" w:cs="Calibri"/>
                <w:bCs/>
                <w:sz w:val="22"/>
                <w:szCs w:val="22"/>
                <w:lang w:eastAsia="en-US"/>
              </w:rPr>
            </w:pPr>
            <w:r w:rsidRPr="00B66DE6">
              <w:rPr>
                <w:rFonts w:ascii="GHEA Mariam" w:hAnsi="GHEA Mariam" w:cs="Calibri"/>
                <w:bCs/>
                <w:sz w:val="22"/>
                <w:szCs w:val="22"/>
                <w:lang w:eastAsia="en-US"/>
              </w:rPr>
              <w:t>վերակառուցման, վերանորոգման և վերականգնման աշխատանքներ</w:t>
            </w: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AB514A" w:rsidRPr="00B66DE6" w:rsidRDefault="00B66DE6" w:rsidP="00B66DE6">
            <w:pPr>
              <w:jc w:val="center"/>
              <w:rPr>
                <w:rFonts w:ascii="GHEA Mariam" w:hAnsi="GHEA Mariam" w:cs="Calibri"/>
                <w:bCs/>
                <w:sz w:val="22"/>
                <w:szCs w:val="22"/>
                <w:lang w:eastAsia="en-US"/>
              </w:rPr>
            </w:pPr>
            <w:r w:rsidRPr="00B66DE6">
              <w:rPr>
                <w:rFonts w:ascii="GHEA Mariam" w:hAnsi="GHEA Mariam" w:cs="Calibri"/>
                <w:bCs/>
                <w:sz w:val="22"/>
                <w:szCs w:val="22"/>
                <w:lang w:eastAsia="en-US"/>
              </w:rPr>
              <w:t>նախագծահե-տազոտական, գեոդեզիա- քարտեզագրական աշխատանքներ</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AB514A" w:rsidRPr="00B66DE6" w:rsidRDefault="00B66DE6" w:rsidP="00B66DE6">
            <w:pPr>
              <w:jc w:val="center"/>
              <w:rPr>
                <w:rFonts w:ascii="GHEA Mariam" w:hAnsi="GHEA Mariam" w:cs="Calibri"/>
                <w:bCs/>
                <w:sz w:val="22"/>
                <w:szCs w:val="22"/>
                <w:lang w:eastAsia="en-US"/>
              </w:rPr>
            </w:pPr>
            <w:r w:rsidRPr="00B66DE6">
              <w:rPr>
                <w:rFonts w:ascii="GHEA Mariam" w:hAnsi="GHEA Mariam" w:cs="Calibri"/>
                <w:bCs/>
                <w:sz w:val="22"/>
                <w:szCs w:val="22"/>
                <w:lang w:eastAsia="en-US"/>
              </w:rPr>
              <w:t>ոչ ֆինան</w:t>
            </w:r>
            <w:r w:rsidRPr="00B66DE6">
              <w:rPr>
                <w:rFonts w:ascii="GHEA Mariam" w:hAnsi="GHEA Mariam" w:cs="Calibri"/>
                <w:bCs/>
                <w:sz w:val="22"/>
                <w:szCs w:val="22"/>
                <w:lang w:eastAsia="en-US"/>
              </w:rPr>
              <w:softHyphen/>
              <w:t>սական այլ ակտիվների ձեռքբերում</w:t>
            </w:r>
          </w:p>
        </w:tc>
      </w:tr>
      <w:tr w:rsidR="00AB514A" w:rsidRPr="00B66DE6" w:rsidTr="00B66DE6">
        <w:trPr>
          <w:gridAfter w:val="1"/>
          <w:wAfter w:w="13" w:type="dxa"/>
          <w:trHeight w:val="345"/>
        </w:trPr>
        <w:tc>
          <w:tcPr>
            <w:tcW w:w="720" w:type="dxa"/>
            <w:tcBorders>
              <w:top w:val="nil"/>
              <w:left w:val="single" w:sz="4" w:space="0" w:color="auto"/>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b/>
                <w:bCs/>
                <w:sz w:val="22"/>
                <w:szCs w:val="22"/>
                <w:lang w:eastAsia="en-US"/>
              </w:rPr>
            </w:pPr>
            <w:r w:rsidRPr="00B66DE6">
              <w:rPr>
                <w:rFonts w:ascii="Calibri" w:hAnsi="Calibri" w:cs="Calibri"/>
                <w:b/>
                <w:bCs/>
                <w:sz w:val="22"/>
                <w:szCs w:val="22"/>
                <w:lang w:eastAsia="en-US"/>
              </w:rPr>
              <w:t> </w:t>
            </w:r>
          </w:p>
        </w:tc>
        <w:tc>
          <w:tcPr>
            <w:tcW w:w="834"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b/>
                <w:bCs/>
                <w:sz w:val="22"/>
                <w:szCs w:val="22"/>
                <w:lang w:eastAsia="en-US"/>
              </w:rPr>
            </w:pPr>
            <w:r w:rsidRPr="00B66DE6">
              <w:rPr>
                <w:rFonts w:ascii="Calibri" w:hAnsi="Calibri" w:cs="Calibri"/>
                <w:b/>
                <w:bCs/>
                <w:sz w:val="22"/>
                <w:szCs w:val="22"/>
                <w:lang w:eastAsia="en-US"/>
              </w:rPr>
              <w:t> </w:t>
            </w:r>
          </w:p>
        </w:tc>
        <w:tc>
          <w:tcPr>
            <w:tcW w:w="5466" w:type="dxa"/>
            <w:gridSpan w:val="2"/>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b/>
                <w:bCs/>
                <w:sz w:val="22"/>
                <w:szCs w:val="22"/>
                <w:lang w:eastAsia="en-US"/>
              </w:rPr>
            </w:pPr>
            <w:r w:rsidRPr="00B66DE6">
              <w:rPr>
                <w:rFonts w:ascii="GHEA Mariam" w:hAnsi="GHEA Mariam" w:cs="Calibri"/>
                <w:b/>
                <w:bCs/>
                <w:sz w:val="22"/>
                <w:szCs w:val="22"/>
                <w:lang w:eastAsia="en-US"/>
              </w:rPr>
              <w:t>ԸՆԴԱՄԵՆԸ՝</w:t>
            </w:r>
          </w:p>
        </w:tc>
        <w:tc>
          <w:tcPr>
            <w:tcW w:w="1339"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sz w:val="22"/>
                <w:szCs w:val="22"/>
                <w:lang w:eastAsia="en-US"/>
              </w:rPr>
            </w:pPr>
            <w:r w:rsidRPr="00B66DE6">
              <w:rPr>
                <w:rFonts w:ascii="GHEA Mariam" w:hAnsi="GHEA Mariam" w:cs="Calibri"/>
                <w:sz w:val="22"/>
                <w:szCs w:val="22"/>
                <w:lang w:eastAsia="en-US"/>
              </w:rPr>
              <w:t>(5,196.0)</w:t>
            </w:r>
          </w:p>
        </w:tc>
        <w:tc>
          <w:tcPr>
            <w:tcW w:w="1890"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sz w:val="22"/>
                <w:szCs w:val="22"/>
                <w:lang w:eastAsia="en-US"/>
              </w:rPr>
            </w:pPr>
            <w:r w:rsidRPr="00B66DE6">
              <w:rPr>
                <w:rFonts w:ascii="GHEA Mariam" w:hAnsi="GHEA Mariam" w:cs="Calibri"/>
                <w:sz w:val="22"/>
                <w:szCs w:val="22"/>
                <w:lang w:eastAsia="en-US"/>
              </w:rPr>
              <w:t>-</w:t>
            </w:r>
          </w:p>
        </w:tc>
        <w:tc>
          <w:tcPr>
            <w:tcW w:w="2070"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sz w:val="22"/>
                <w:szCs w:val="22"/>
                <w:lang w:eastAsia="en-US"/>
              </w:rPr>
            </w:pPr>
            <w:r w:rsidRPr="00B66DE6">
              <w:rPr>
                <w:rFonts w:ascii="GHEA Mariam" w:hAnsi="GHEA Mariam" w:cs="Calibri"/>
                <w:sz w:val="22"/>
                <w:szCs w:val="22"/>
                <w:lang w:eastAsia="en-US"/>
              </w:rPr>
              <w:t>(13,126.0)</w:t>
            </w:r>
          </w:p>
        </w:tc>
        <w:tc>
          <w:tcPr>
            <w:tcW w:w="2160"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sz w:val="22"/>
                <w:szCs w:val="22"/>
                <w:lang w:eastAsia="en-US"/>
              </w:rPr>
            </w:pPr>
            <w:r w:rsidRPr="00B66DE6">
              <w:rPr>
                <w:rFonts w:ascii="GHEA Mariam" w:hAnsi="GHEA Mariam" w:cs="Calibri"/>
                <w:sz w:val="22"/>
                <w:szCs w:val="22"/>
                <w:lang w:eastAsia="en-US"/>
              </w:rPr>
              <w:t>-</w:t>
            </w:r>
          </w:p>
        </w:tc>
        <w:tc>
          <w:tcPr>
            <w:tcW w:w="1530"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b/>
                <w:bCs/>
                <w:sz w:val="22"/>
                <w:szCs w:val="22"/>
                <w:lang w:eastAsia="en-US"/>
              </w:rPr>
            </w:pPr>
            <w:r w:rsidRPr="00B66DE6">
              <w:rPr>
                <w:rFonts w:ascii="GHEA Mariam" w:hAnsi="GHEA Mariam" w:cs="Calibri"/>
                <w:b/>
                <w:bCs/>
                <w:sz w:val="22"/>
                <w:szCs w:val="22"/>
                <w:lang w:eastAsia="en-US"/>
              </w:rPr>
              <w:t>7,930.0</w:t>
            </w:r>
          </w:p>
        </w:tc>
      </w:tr>
      <w:tr w:rsidR="00AB514A" w:rsidRPr="00B66DE6" w:rsidTr="00B66DE6">
        <w:trPr>
          <w:gridAfter w:val="1"/>
          <w:wAfter w:w="13" w:type="dxa"/>
          <w:trHeight w:val="345"/>
        </w:trPr>
        <w:tc>
          <w:tcPr>
            <w:tcW w:w="720" w:type="dxa"/>
            <w:tcBorders>
              <w:top w:val="nil"/>
              <w:left w:val="single" w:sz="4" w:space="0" w:color="auto"/>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b/>
                <w:bCs/>
                <w:sz w:val="22"/>
                <w:szCs w:val="22"/>
                <w:lang w:eastAsia="en-US"/>
              </w:rPr>
            </w:pPr>
            <w:r w:rsidRPr="00B66DE6">
              <w:rPr>
                <w:rFonts w:ascii="Calibri" w:hAnsi="Calibri" w:cs="Calibri"/>
                <w:b/>
                <w:bCs/>
                <w:sz w:val="22"/>
                <w:szCs w:val="22"/>
                <w:lang w:eastAsia="en-US"/>
              </w:rPr>
              <w:t> </w:t>
            </w:r>
          </w:p>
        </w:tc>
        <w:tc>
          <w:tcPr>
            <w:tcW w:w="834"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b/>
                <w:bCs/>
                <w:sz w:val="22"/>
                <w:szCs w:val="22"/>
                <w:lang w:eastAsia="en-US"/>
              </w:rPr>
            </w:pPr>
            <w:r w:rsidRPr="00B66DE6">
              <w:rPr>
                <w:rFonts w:ascii="Calibri" w:hAnsi="Calibri" w:cs="Calibri"/>
                <w:b/>
                <w:bCs/>
                <w:sz w:val="22"/>
                <w:szCs w:val="22"/>
                <w:lang w:eastAsia="en-US"/>
              </w:rPr>
              <w:t> </w:t>
            </w:r>
          </w:p>
        </w:tc>
        <w:tc>
          <w:tcPr>
            <w:tcW w:w="5466" w:type="dxa"/>
            <w:gridSpan w:val="2"/>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sz w:val="22"/>
                <w:szCs w:val="22"/>
                <w:lang w:eastAsia="en-US"/>
              </w:rPr>
            </w:pPr>
            <w:r w:rsidRPr="00B66DE6">
              <w:rPr>
                <w:rFonts w:ascii="GHEA Mariam" w:hAnsi="GHEA Mariam" w:cs="Calibri"/>
                <w:sz w:val="22"/>
                <w:szCs w:val="22"/>
                <w:lang w:eastAsia="en-US"/>
              </w:rPr>
              <w:t>այդ թվում՝</w:t>
            </w:r>
          </w:p>
        </w:tc>
        <w:tc>
          <w:tcPr>
            <w:tcW w:w="1339"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b/>
                <w:bCs/>
                <w:sz w:val="22"/>
                <w:szCs w:val="22"/>
                <w:lang w:eastAsia="en-US"/>
              </w:rPr>
            </w:pPr>
            <w:r w:rsidRPr="00B66DE6">
              <w:rPr>
                <w:rFonts w:ascii="Calibri" w:hAnsi="Calibri" w:cs="Calibri"/>
                <w:b/>
                <w:bCs/>
                <w:sz w:val="22"/>
                <w:szCs w:val="22"/>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b/>
                <w:bCs/>
                <w:sz w:val="22"/>
                <w:szCs w:val="22"/>
                <w:lang w:eastAsia="en-US"/>
              </w:rPr>
            </w:pPr>
            <w:r w:rsidRPr="00B66DE6">
              <w:rPr>
                <w:rFonts w:ascii="Calibri" w:hAnsi="Calibri" w:cs="Calibri"/>
                <w:b/>
                <w:bCs/>
                <w:sz w:val="22"/>
                <w:szCs w:val="22"/>
                <w:lang w:eastAsia="en-US"/>
              </w:rPr>
              <w:t> </w:t>
            </w:r>
          </w:p>
        </w:tc>
        <w:tc>
          <w:tcPr>
            <w:tcW w:w="2070"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b/>
                <w:bCs/>
                <w:sz w:val="22"/>
                <w:szCs w:val="22"/>
                <w:lang w:eastAsia="en-US"/>
              </w:rPr>
            </w:pPr>
            <w:r w:rsidRPr="00B66DE6">
              <w:rPr>
                <w:rFonts w:ascii="Calibri" w:hAnsi="Calibri" w:cs="Calibri"/>
                <w:b/>
                <w:bCs/>
                <w:sz w:val="22"/>
                <w:szCs w:val="22"/>
                <w:lang w:eastAsia="en-US"/>
              </w:rPr>
              <w:t> </w:t>
            </w:r>
          </w:p>
        </w:tc>
        <w:tc>
          <w:tcPr>
            <w:tcW w:w="2160"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b/>
                <w:bCs/>
                <w:sz w:val="22"/>
                <w:szCs w:val="22"/>
                <w:lang w:eastAsia="en-US"/>
              </w:rPr>
            </w:pPr>
            <w:r w:rsidRPr="00B66DE6">
              <w:rPr>
                <w:rFonts w:ascii="Calibri" w:hAnsi="Calibri" w:cs="Calibri"/>
                <w:b/>
                <w:bCs/>
                <w:sz w:val="22"/>
                <w:szCs w:val="22"/>
                <w:lang w:eastAsia="en-US"/>
              </w:rPr>
              <w:t> </w:t>
            </w:r>
          </w:p>
        </w:tc>
        <w:tc>
          <w:tcPr>
            <w:tcW w:w="1530"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b/>
                <w:bCs/>
                <w:sz w:val="22"/>
                <w:szCs w:val="22"/>
                <w:lang w:eastAsia="en-US"/>
              </w:rPr>
            </w:pPr>
            <w:r w:rsidRPr="00B66DE6">
              <w:rPr>
                <w:rFonts w:ascii="Calibri" w:hAnsi="Calibri" w:cs="Calibri"/>
                <w:b/>
                <w:bCs/>
                <w:sz w:val="22"/>
                <w:szCs w:val="22"/>
                <w:lang w:eastAsia="en-US"/>
              </w:rPr>
              <w:t> </w:t>
            </w:r>
          </w:p>
        </w:tc>
      </w:tr>
      <w:tr w:rsidR="00AB514A" w:rsidRPr="00B66DE6" w:rsidTr="00B66DE6">
        <w:trPr>
          <w:gridAfter w:val="1"/>
          <w:wAfter w:w="13" w:type="dxa"/>
          <w:trHeight w:val="60"/>
        </w:trPr>
        <w:tc>
          <w:tcPr>
            <w:tcW w:w="720" w:type="dxa"/>
            <w:tcBorders>
              <w:top w:val="nil"/>
              <w:left w:val="single" w:sz="4" w:space="0" w:color="auto"/>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b/>
                <w:bCs/>
                <w:sz w:val="22"/>
                <w:szCs w:val="22"/>
                <w:lang w:eastAsia="en-US"/>
              </w:rPr>
            </w:pPr>
            <w:r w:rsidRPr="00B66DE6">
              <w:rPr>
                <w:rFonts w:ascii="Calibri" w:hAnsi="Calibri" w:cs="Calibri"/>
                <w:b/>
                <w:bCs/>
                <w:sz w:val="22"/>
                <w:szCs w:val="22"/>
                <w:lang w:eastAsia="en-US"/>
              </w:rPr>
              <w:t> </w:t>
            </w:r>
          </w:p>
        </w:tc>
        <w:tc>
          <w:tcPr>
            <w:tcW w:w="834"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b/>
                <w:bCs/>
                <w:sz w:val="22"/>
                <w:szCs w:val="22"/>
                <w:lang w:eastAsia="en-US"/>
              </w:rPr>
            </w:pPr>
            <w:r w:rsidRPr="00B66DE6">
              <w:rPr>
                <w:rFonts w:ascii="Calibri" w:hAnsi="Calibri" w:cs="Calibri"/>
                <w:b/>
                <w:bCs/>
                <w:sz w:val="22"/>
                <w:szCs w:val="22"/>
                <w:lang w:eastAsia="en-US"/>
              </w:rPr>
              <w:t> </w:t>
            </w:r>
          </w:p>
        </w:tc>
        <w:tc>
          <w:tcPr>
            <w:tcW w:w="5466" w:type="dxa"/>
            <w:gridSpan w:val="2"/>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b/>
                <w:bCs/>
                <w:sz w:val="22"/>
                <w:szCs w:val="22"/>
                <w:u w:val="single"/>
                <w:lang w:eastAsia="en-US"/>
              </w:rPr>
            </w:pPr>
            <w:r w:rsidRPr="00B66DE6">
              <w:rPr>
                <w:rFonts w:ascii="GHEA Mariam" w:hAnsi="GHEA Mariam" w:cs="Calibri"/>
                <w:b/>
                <w:bCs/>
                <w:sz w:val="22"/>
                <w:szCs w:val="22"/>
                <w:u w:val="single"/>
                <w:lang w:eastAsia="en-US"/>
              </w:rPr>
              <w:t>ՀՀ տարածքային կառավարման և ենթակառուցվածքների նախարարություն</w:t>
            </w:r>
          </w:p>
        </w:tc>
        <w:tc>
          <w:tcPr>
            <w:tcW w:w="1339"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sz w:val="22"/>
                <w:szCs w:val="22"/>
                <w:lang w:eastAsia="en-US"/>
              </w:rPr>
            </w:pPr>
            <w:r w:rsidRPr="00B66DE6">
              <w:rPr>
                <w:rFonts w:ascii="GHEA Mariam" w:hAnsi="GHEA Mariam" w:cs="Calibri"/>
                <w:sz w:val="22"/>
                <w:szCs w:val="22"/>
                <w:lang w:eastAsia="en-US"/>
              </w:rPr>
              <w:t>7,930.0</w:t>
            </w:r>
          </w:p>
        </w:tc>
        <w:tc>
          <w:tcPr>
            <w:tcW w:w="1890" w:type="dxa"/>
            <w:tcBorders>
              <w:top w:val="nil"/>
              <w:left w:val="nil"/>
              <w:bottom w:val="single" w:sz="4" w:space="0" w:color="auto"/>
              <w:right w:val="single" w:sz="4" w:space="0" w:color="auto"/>
            </w:tcBorders>
            <w:shd w:val="clear" w:color="000000" w:fill="FFFFFF"/>
            <w:noWrap/>
            <w:vAlign w:val="center"/>
            <w:hideMark/>
          </w:tcPr>
          <w:p w:rsidR="00AB514A" w:rsidRPr="00B66DE6" w:rsidRDefault="00AB514A" w:rsidP="00AB514A">
            <w:pPr>
              <w:jc w:val="center"/>
              <w:rPr>
                <w:rFonts w:ascii="GHEA Mariam" w:hAnsi="GHEA Mariam" w:cs="Calibri"/>
                <w:sz w:val="22"/>
                <w:szCs w:val="22"/>
                <w:lang w:eastAsia="en-US"/>
              </w:rPr>
            </w:pPr>
            <w:r w:rsidRPr="00B66DE6">
              <w:rPr>
                <w:rFonts w:ascii="GHEA Mariam" w:hAnsi="GHEA Mariam" w:cs="Calibri"/>
                <w:sz w:val="22"/>
                <w:szCs w:val="22"/>
                <w:lang w:eastAsia="en-US"/>
              </w:rPr>
              <w:t>0.0</w:t>
            </w:r>
          </w:p>
        </w:tc>
        <w:tc>
          <w:tcPr>
            <w:tcW w:w="2070" w:type="dxa"/>
            <w:tcBorders>
              <w:top w:val="nil"/>
              <w:left w:val="nil"/>
              <w:bottom w:val="single" w:sz="4" w:space="0" w:color="auto"/>
              <w:right w:val="single" w:sz="4" w:space="0" w:color="auto"/>
            </w:tcBorders>
            <w:shd w:val="clear" w:color="000000" w:fill="FFFFFF"/>
            <w:noWrap/>
            <w:vAlign w:val="center"/>
            <w:hideMark/>
          </w:tcPr>
          <w:p w:rsidR="00AB514A" w:rsidRPr="00B66DE6" w:rsidRDefault="00AB514A" w:rsidP="00AB514A">
            <w:pPr>
              <w:jc w:val="center"/>
              <w:rPr>
                <w:rFonts w:ascii="GHEA Mariam" w:hAnsi="GHEA Mariam" w:cs="Calibri"/>
                <w:sz w:val="22"/>
                <w:szCs w:val="22"/>
                <w:lang w:eastAsia="en-US"/>
              </w:rPr>
            </w:pPr>
            <w:r w:rsidRPr="00B66DE6">
              <w:rPr>
                <w:rFonts w:ascii="GHEA Mariam" w:hAnsi="GHEA Mariam" w:cs="Calibri"/>
                <w:sz w:val="22"/>
                <w:szCs w:val="22"/>
                <w:lang w:eastAsia="en-US"/>
              </w:rPr>
              <w:t>0.0</w:t>
            </w:r>
          </w:p>
        </w:tc>
        <w:tc>
          <w:tcPr>
            <w:tcW w:w="2160" w:type="dxa"/>
            <w:tcBorders>
              <w:top w:val="nil"/>
              <w:left w:val="nil"/>
              <w:bottom w:val="single" w:sz="4" w:space="0" w:color="auto"/>
              <w:right w:val="single" w:sz="4" w:space="0" w:color="auto"/>
            </w:tcBorders>
            <w:shd w:val="clear" w:color="000000" w:fill="FFFFFF"/>
            <w:noWrap/>
            <w:vAlign w:val="center"/>
            <w:hideMark/>
          </w:tcPr>
          <w:p w:rsidR="00AB514A" w:rsidRPr="00B66DE6" w:rsidRDefault="00AB514A" w:rsidP="00AB514A">
            <w:pPr>
              <w:jc w:val="center"/>
              <w:rPr>
                <w:rFonts w:ascii="GHEA Mariam" w:hAnsi="GHEA Mariam" w:cs="Calibri"/>
                <w:sz w:val="22"/>
                <w:szCs w:val="22"/>
                <w:lang w:eastAsia="en-US"/>
              </w:rPr>
            </w:pPr>
            <w:r w:rsidRPr="00B66DE6">
              <w:rPr>
                <w:rFonts w:ascii="GHEA Mariam" w:hAnsi="GHEA Mariam" w:cs="Calibri"/>
                <w:sz w:val="22"/>
                <w:szCs w:val="22"/>
                <w:lang w:eastAsia="en-US"/>
              </w:rPr>
              <w:t>0.0</w:t>
            </w:r>
          </w:p>
        </w:tc>
        <w:tc>
          <w:tcPr>
            <w:tcW w:w="1530"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sz w:val="22"/>
                <w:szCs w:val="22"/>
                <w:lang w:eastAsia="en-US"/>
              </w:rPr>
            </w:pPr>
            <w:r w:rsidRPr="00B66DE6">
              <w:rPr>
                <w:rFonts w:ascii="GHEA Mariam" w:hAnsi="GHEA Mariam" w:cs="Calibri"/>
                <w:sz w:val="22"/>
                <w:szCs w:val="22"/>
                <w:lang w:eastAsia="en-US"/>
              </w:rPr>
              <w:t>7,930.0</w:t>
            </w:r>
          </w:p>
        </w:tc>
      </w:tr>
      <w:tr w:rsidR="00AB514A" w:rsidRPr="00B66DE6" w:rsidTr="00B66DE6">
        <w:trPr>
          <w:gridAfter w:val="1"/>
          <w:wAfter w:w="13" w:type="dxa"/>
          <w:trHeight w:val="345"/>
        </w:trPr>
        <w:tc>
          <w:tcPr>
            <w:tcW w:w="720" w:type="dxa"/>
            <w:tcBorders>
              <w:top w:val="nil"/>
              <w:left w:val="single" w:sz="4" w:space="0" w:color="auto"/>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b/>
                <w:bCs/>
                <w:sz w:val="22"/>
                <w:szCs w:val="22"/>
                <w:lang w:eastAsia="en-US"/>
              </w:rPr>
            </w:pPr>
            <w:r w:rsidRPr="00B66DE6">
              <w:rPr>
                <w:rFonts w:ascii="Calibri" w:hAnsi="Calibri" w:cs="Calibri"/>
                <w:b/>
                <w:bCs/>
                <w:sz w:val="22"/>
                <w:szCs w:val="22"/>
                <w:lang w:eastAsia="en-US"/>
              </w:rPr>
              <w:t> </w:t>
            </w:r>
          </w:p>
        </w:tc>
        <w:tc>
          <w:tcPr>
            <w:tcW w:w="834"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b/>
                <w:bCs/>
                <w:sz w:val="22"/>
                <w:szCs w:val="22"/>
                <w:lang w:eastAsia="en-US"/>
              </w:rPr>
            </w:pPr>
            <w:r w:rsidRPr="00B66DE6">
              <w:rPr>
                <w:rFonts w:ascii="Calibri" w:hAnsi="Calibri" w:cs="Calibri"/>
                <w:b/>
                <w:bCs/>
                <w:sz w:val="22"/>
                <w:szCs w:val="22"/>
                <w:lang w:eastAsia="en-US"/>
              </w:rPr>
              <w:t> </w:t>
            </w:r>
          </w:p>
        </w:tc>
        <w:tc>
          <w:tcPr>
            <w:tcW w:w="5466" w:type="dxa"/>
            <w:gridSpan w:val="2"/>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sz w:val="22"/>
                <w:szCs w:val="22"/>
                <w:lang w:eastAsia="en-US"/>
              </w:rPr>
            </w:pPr>
            <w:r w:rsidRPr="00B66DE6">
              <w:rPr>
                <w:rFonts w:ascii="GHEA Mariam" w:hAnsi="GHEA Mariam" w:cs="Calibri"/>
                <w:sz w:val="22"/>
                <w:szCs w:val="22"/>
                <w:lang w:eastAsia="en-US"/>
              </w:rPr>
              <w:t>այդ թվում՝</w:t>
            </w:r>
          </w:p>
        </w:tc>
        <w:tc>
          <w:tcPr>
            <w:tcW w:w="1339"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b/>
                <w:bCs/>
                <w:sz w:val="22"/>
                <w:szCs w:val="22"/>
                <w:lang w:eastAsia="en-US"/>
              </w:rPr>
            </w:pPr>
            <w:r w:rsidRPr="00B66DE6">
              <w:rPr>
                <w:rFonts w:ascii="Calibri" w:hAnsi="Calibri" w:cs="Calibri"/>
                <w:b/>
                <w:bCs/>
                <w:sz w:val="22"/>
                <w:szCs w:val="22"/>
                <w:lang w:eastAsia="en-US"/>
              </w:rPr>
              <w:t> </w:t>
            </w:r>
          </w:p>
        </w:tc>
        <w:tc>
          <w:tcPr>
            <w:tcW w:w="1890"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b/>
                <w:bCs/>
                <w:sz w:val="22"/>
                <w:szCs w:val="22"/>
                <w:lang w:eastAsia="en-US"/>
              </w:rPr>
            </w:pPr>
            <w:r w:rsidRPr="00B66DE6">
              <w:rPr>
                <w:rFonts w:ascii="Calibri" w:hAnsi="Calibri" w:cs="Calibri"/>
                <w:b/>
                <w:bCs/>
                <w:sz w:val="22"/>
                <w:szCs w:val="22"/>
                <w:lang w:eastAsia="en-US"/>
              </w:rPr>
              <w:t> </w:t>
            </w:r>
          </w:p>
        </w:tc>
        <w:tc>
          <w:tcPr>
            <w:tcW w:w="2070" w:type="dxa"/>
            <w:tcBorders>
              <w:top w:val="nil"/>
              <w:left w:val="nil"/>
              <w:bottom w:val="single" w:sz="4" w:space="0" w:color="auto"/>
              <w:right w:val="single" w:sz="4" w:space="0" w:color="auto"/>
            </w:tcBorders>
            <w:shd w:val="clear" w:color="000000" w:fill="FFFFFF"/>
            <w:noWrap/>
            <w:vAlign w:val="center"/>
            <w:hideMark/>
          </w:tcPr>
          <w:p w:rsidR="00AB514A" w:rsidRPr="00B66DE6" w:rsidRDefault="00AB514A" w:rsidP="00AB514A">
            <w:pPr>
              <w:jc w:val="center"/>
              <w:rPr>
                <w:rFonts w:ascii="GHEA Mariam" w:hAnsi="GHEA Mariam" w:cs="Calibri"/>
                <w:sz w:val="22"/>
                <w:szCs w:val="22"/>
                <w:lang w:eastAsia="en-US"/>
              </w:rPr>
            </w:pPr>
            <w:r w:rsidRPr="00B66DE6">
              <w:rPr>
                <w:rFonts w:ascii="GHEA Mariam" w:hAnsi="GHEA Mariam" w:cs="Calibri"/>
                <w:sz w:val="22"/>
                <w:szCs w:val="22"/>
                <w:lang w:eastAsia="en-US"/>
              </w:rPr>
              <w:t>0.0</w:t>
            </w:r>
          </w:p>
        </w:tc>
        <w:tc>
          <w:tcPr>
            <w:tcW w:w="2160"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b/>
                <w:bCs/>
                <w:sz w:val="22"/>
                <w:szCs w:val="22"/>
                <w:lang w:eastAsia="en-US"/>
              </w:rPr>
            </w:pPr>
            <w:r w:rsidRPr="00B66DE6">
              <w:rPr>
                <w:rFonts w:ascii="Calibri" w:hAnsi="Calibri" w:cs="Calibri"/>
                <w:b/>
                <w:bCs/>
                <w:sz w:val="22"/>
                <w:szCs w:val="22"/>
                <w:lang w:eastAsia="en-US"/>
              </w:rPr>
              <w:t> </w:t>
            </w:r>
          </w:p>
        </w:tc>
        <w:tc>
          <w:tcPr>
            <w:tcW w:w="1530"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b/>
                <w:bCs/>
                <w:sz w:val="22"/>
                <w:szCs w:val="22"/>
                <w:lang w:eastAsia="en-US"/>
              </w:rPr>
            </w:pPr>
            <w:r w:rsidRPr="00B66DE6">
              <w:rPr>
                <w:rFonts w:ascii="Calibri" w:hAnsi="Calibri" w:cs="Calibri"/>
                <w:b/>
                <w:bCs/>
                <w:sz w:val="22"/>
                <w:szCs w:val="22"/>
                <w:lang w:eastAsia="en-US"/>
              </w:rPr>
              <w:t> </w:t>
            </w:r>
          </w:p>
        </w:tc>
      </w:tr>
      <w:tr w:rsidR="00AB514A" w:rsidRPr="00B66DE6" w:rsidTr="00B66DE6">
        <w:trPr>
          <w:gridAfter w:val="1"/>
          <w:wAfter w:w="13" w:type="dxa"/>
          <w:trHeight w:val="60"/>
        </w:trPr>
        <w:tc>
          <w:tcPr>
            <w:tcW w:w="720" w:type="dxa"/>
            <w:tcBorders>
              <w:top w:val="nil"/>
              <w:left w:val="single" w:sz="4" w:space="0" w:color="auto"/>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sz w:val="22"/>
                <w:szCs w:val="22"/>
                <w:lang w:eastAsia="en-US"/>
              </w:rPr>
            </w:pPr>
            <w:r w:rsidRPr="00B66DE6">
              <w:rPr>
                <w:rFonts w:ascii="GHEA Mariam" w:hAnsi="GHEA Mariam" w:cs="Calibri"/>
                <w:sz w:val="22"/>
                <w:szCs w:val="22"/>
                <w:lang w:eastAsia="en-US"/>
              </w:rPr>
              <w:t xml:space="preserve"> 1079</w:t>
            </w:r>
          </w:p>
        </w:tc>
        <w:tc>
          <w:tcPr>
            <w:tcW w:w="834" w:type="dxa"/>
            <w:tcBorders>
              <w:top w:val="nil"/>
              <w:left w:val="nil"/>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sz w:val="22"/>
                <w:szCs w:val="22"/>
                <w:lang w:eastAsia="en-US"/>
              </w:rPr>
            </w:pPr>
            <w:r w:rsidRPr="00B66DE6">
              <w:rPr>
                <w:rFonts w:ascii="GHEA Mariam" w:hAnsi="GHEA Mariam" w:cs="Calibri"/>
                <w:sz w:val="22"/>
                <w:szCs w:val="22"/>
                <w:lang w:eastAsia="en-US"/>
              </w:rPr>
              <w:t>31004</w:t>
            </w:r>
          </w:p>
        </w:tc>
        <w:tc>
          <w:tcPr>
            <w:tcW w:w="5466" w:type="dxa"/>
            <w:gridSpan w:val="2"/>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sz w:val="22"/>
                <w:szCs w:val="22"/>
                <w:lang w:eastAsia="en-US"/>
              </w:rPr>
            </w:pPr>
            <w:r w:rsidRPr="00B66DE6">
              <w:rPr>
                <w:rFonts w:ascii="GHEA Mariam" w:hAnsi="GHEA Mariam" w:cs="Calibri"/>
                <w:sz w:val="22"/>
                <w:szCs w:val="22"/>
                <w:lang w:eastAsia="en-US"/>
              </w:rPr>
              <w:t xml:space="preserve">Պետական գույքի կառավարման կոմիտեի ենթակայության շենքերի պայմանների բարելավում </w:t>
            </w:r>
          </w:p>
        </w:tc>
        <w:tc>
          <w:tcPr>
            <w:tcW w:w="1339"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sz w:val="22"/>
                <w:szCs w:val="22"/>
                <w:lang w:eastAsia="en-US"/>
              </w:rPr>
            </w:pPr>
            <w:r w:rsidRPr="00B66DE6">
              <w:rPr>
                <w:rFonts w:ascii="GHEA Mariam" w:hAnsi="GHEA Mariam" w:cs="Calibri"/>
                <w:sz w:val="22"/>
                <w:szCs w:val="22"/>
                <w:lang w:eastAsia="en-US"/>
              </w:rPr>
              <w:t>7,930.0</w:t>
            </w:r>
          </w:p>
        </w:tc>
        <w:tc>
          <w:tcPr>
            <w:tcW w:w="1890" w:type="dxa"/>
            <w:tcBorders>
              <w:top w:val="nil"/>
              <w:left w:val="nil"/>
              <w:bottom w:val="single" w:sz="4" w:space="0" w:color="auto"/>
              <w:right w:val="single" w:sz="4" w:space="0" w:color="auto"/>
            </w:tcBorders>
            <w:shd w:val="clear" w:color="000000" w:fill="FFFFFF"/>
            <w:noWrap/>
            <w:vAlign w:val="center"/>
            <w:hideMark/>
          </w:tcPr>
          <w:p w:rsidR="00AB514A" w:rsidRPr="00B66DE6" w:rsidRDefault="00AB514A" w:rsidP="00AB514A">
            <w:pPr>
              <w:jc w:val="center"/>
              <w:rPr>
                <w:rFonts w:ascii="GHEA Mariam" w:hAnsi="GHEA Mariam" w:cs="Calibri"/>
                <w:sz w:val="22"/>
                <w:szCs w:val="22"/>
                <w:lang w:eastAsia="en-US"/>
              </w:rPr>
            </w:pPr>
            <w:r w:rsidRPr="00B66DE6">
              <w:rPr>
                <w:rFonts w:ascii="GHEA Mariam" w:hAnsi="GHEA Mariam" w:cs="Calibri"/>
                <w:sz w:val="22"/>
                <w:szCs w:val="22"/>
                <w:lang w:eastAsia="en-US"/>
              </w:rPr>
              <w:t>0.0</w:t>
            </w:r>
          </w:p>
        </w:tc>
        <w:tc>
          <w:tcPr>
            <w:tcW w:w="2070" w:type="dxa"/>
            <w:tcBorders>
              <w:top w:val="nil"/>
              <w:left w:val="nil"/>
              <w:bottom w:val="single" w:sz="4" w:space="0" w:color="auto"/>
              <w:right w:val="single" w:sz="4" w:space="0" w:color="auto"/>
            </w:tcBorders>
            <w:shd w:val="clear" w:color="000000" w:fill="FFFFFF"/>
            <w:noWrap/>
            <w:vAlign w:val="center"/>
            <w:hideMark/>
          </w:tcPr>
          <w:p w:rsidR="00AB514A" w:rsidRPr="00B66DE6" w:rsidRDefault="00AB514A" w:rsidP="00AB514A">
            <w:pPr>
              <w:jc w:val="center"/>
              <w:rPr>
                <w:rFonts w:ascii="GHEA Mariam" w:hAnsi="GHEA Mariam" w:cs="Calibri"/>
                <w:sz w:val="22"/>
                <w:szCs w:val="22"/>
                <w:lang w:eastAsia="en-US"/>
              </w:rPr>
            </w:pPr>
            <w:r w:rsidRPr="00B66DE6">
              <w:rPr>
                <w:rFonts w:ascii="GHEA Mariam" w:hAnsi="GHEA Mariam" w:cs="Calibri"/>
                <w:sz w:val="22"/>
                <w:szCs w:val="22"/>
                <w:lang w:eastAsia="en-US"/>
              </w:rPr>
              <w:t>0.0</w:t>
            </w:r>
          </w:p>
        </w:tc>
        <w:tc>
          <w:tcPr>
            <w:tcW w:w="2160" w:type="dxa"/>
            <w:tcBorders>
              <w:top w:val="nil"/>
              <w:left w:val="nil"/>
              <w:bottom w:val="single" w:sz="4" w:space="0" w:color="auto"/>
              <w:right w:val="single" w:sz="4" w:space="0" w:color="auto"/>
            </w:tcBorders>
            <w:shd w:val="clear" w:color="000000" w:fill="FFFFFF"/>
            <w:noWrap/>
            <w:vAlign w:val="center"/>
            <w:hideMark/>
          </w:tcPr>
          <w:p w:rsidR="00AB514A" w:rsidRPr="00B66DE6" w:rsidRDefault="00AB514A" w:rsidP="00AB514A">
            <w:pPr>
              <w:jc w:val="center"/>
              <w:rPr>
                <w:rFonts w:ascii="GHEA Mariam" w:hAnsi="GHEA Mariam" w:cs="Calibri"/>
                <w:sz w:val="22"/>
                <w:szCs w:val="22"/>
                <w:lang w:eastAsia="en-US"/>
              </w:rPr>
            </w:pPr>
            <w:r w:rsidRPr="00B66DE6">
              <w:rPr>
                <w:rFonts w:ascii="GHEA Mariam" w:hAnsi="GHEA Mariam" w:cs="Calibri"/>
                <w:sz w:val="22"/>
                <w:szCs w:val="22"/>
                <w:lang w:eastAsia="en-US"/>
              </w:rPr>
              <w:t>0.0</w:t>
            </w:r>
          </w:p>
        </w:tc>
        <w:tc>
          <w:tcPr>
            <w:tcW w:w="1530"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sz w:val="22"/>
                <w:szCs w:val="22"/>
                <w:lang w:eastAsia="en-US"/>
              </w:rPr>
            </w:pPr>
            <w:r w:rsidRPr="00B66DE6">
              <w:rPr>
                <w:rFonts w:ascii="GHEA Mariam" w:hAnsi="GHEA Mariam" w:cs="Calibri"/>
                <w:sz w:val="22"/>
                <w:szCs w:val="22"/>
                <w:lang w:eastAsia="en-US"/>
              </w:rPr>
              <w:t>7,930.0</w:t>
            </w:r>
          </w:p>
        </w:tc>
      </w:tr>
      <w:tr w:rsidR="00AB514A" w:rsidRPr="00B66DE6" w:rsidTr="00B66DE6">
        <w:trPr>
          <w:gridAfter w:val="1"/>
          <w:wAfter w:w="13" w:type="dxa"/>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AB514A" w:rsidRPr="00B66DE6" w:rsidRDefault="00AB514A" w:rsidP="00AB514A">
            <w:pPr>
              <w:rPr>
                <w:rFonts w:ascii="GHEA Mariam" w:hAnsi="GHEA Mariam" w:cs="Calibri"/>
                <w:color w:val="000000"/>
                <w:sz w:val="22"/>
                <w:szCs w:val="22"/>
                <w:lang w:eastAsia="en-US"/>
              </w:rPr>
            </w:pPr>
            <w:r w:rsidRPr="00B66DE6">
              <w:rPr>
                <w:rFonts w:ascii="Calibri" w:hAnsi="Calibri" w:cs="Calibri"/>
                <w:color w:val="000000"/>
                <w:sz w:val="22"/>
                <w:szCs w:val="22"/>
                <w:lang w:eastAsia="en-US"/>
              </w:rPr>
              <w:t> </w:t>
            </w:r>
          </w:p>
        </w:tc>
        <w:tc>
          <w:tcPr>
            <w:tcW w:w="834" w:type="dxa"/>
            <w:tcBorders>
              <w:top w:val="nil"/>
              <w:left w:val="nil"/>
              <w:bottom w:val="single" w:sz="4" w:space="0" w:color="auto"/>
              <w:right w:val="single" w:sz="4" w:space="0" w:color="auto"/>
            </w:tcBorders>
            <w:shd w:val="clear" w:color="auto" w:fill="auto"/>
            <w:noWrap/>
            <w:vAlign w:val="bottom"/>
            <w:hideMark/>
          </w:tcPr>
          <w:p w:rsidR="00AB514A" w:rsidRPr="00B66DE6" w:rsidRDefault="00AB514A" w:rsidP="00AB514A">
            <w:pPr>
              <w:rPr>
                <w:rFonts w:ascii="GHEA Mariam" w:hAnsi="GHEA Mariam" w:cs="Calibri"/>
                <w:color w:val="000000"/>
                <w:sz w:val="22"/>
                <w:szCs w:val="22"/>
                <w:lang w:eastAsia="en-US"/>
              </w:rPr>
            </w:pPr>
            <w:r w:rsidRPr="00B66DE6">
              <w:rPr>
                <w:rFonts w:ascii="Calibri" w:hAnsi="Calibri" w:cs="Calibri"/>
                <w:color w:val="000000"/>
                <w:sz w:val="22"/>
                <w:szCs w:val="22"/>
                <w:lang w:eastAsia="en-US"/>
              </w:rPr>
              <w:t> </w:t>
            </w:r>
          </w:p>
        </w:tc>
        <w:tc>
          <w:tcPr>
            <w:tcW w:w="5466" w:type="dxa"/>
            <w:gridSpan w:val="2"/>
            <w:tcBorders>
              <w:top w:val="nil"/>
              <w:left w:val="nil"/>
              <w:bottom w:val="single" w:sz="4" w:space="0" w:color="auto"/>
              <w:right w:val="single" w:sz="4" w:space="0" w:color="auto"/>
            </w:tcBorders>
            <w:shd w:val="clear" w:color="auto" w:fill="auto"/>
            <w:hideMark/>
          </w:tcPr>
          <w:p w:rsidR="00AB514A" w:rsidRPr="00B66DE6" w:rsidRDefault="00AB514A" w:rsidP="00AB514A">
            <w:pPr>
              <w:jc w:val="center"/>
              <w:rPr>
                <w:rFonts w:ascii="GHEA Mariam" w:hAnsi="GHEA Mariam" w:cs="Calibri"/>
                <w:b/>
                <w:bCs/>
                <w:sz w:val="22"/>
                <w:szCs w:val="22"/>
                <w:lang w:eastAsia="en-US"/>
              </w:rPr>
            </w:pPr>
            <w:r w:rsidRPr="00B66DE6">
              <w:rPr>
                <w:rFonts w:ascii="GHEA Mariam" w:hAnsi="GHEA Mariam" w:cs="Calibri"/>
                <w:b/>
                <w:bCs/>
                <w:sz w:val="22"/>
                <w:szCs w:val="22"/>
                <w:lang w:eastAsia="en-US"/>
              </w:rPr>
              <w:t>ՀՀ կառավարություն</w:t>
            </w:r>
          </w:p>
        </w:tc>
        <w:tc>
          <w:tcPr>
            <w:tcW w:w="1339"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sz w:val="22"/>
                <w:szCs w:val="22"/>
                <w:lang w:eastAsia="en-US"/>
              </w:rPr>
            </w:pPr>
            <w:r w:rsidRPr="00B66DE6">
              <w:rPr>
                <w:rFonts w:ascii="GHEA Mariam" w:hAnsi="GHEA Mariam" w:cs="Calibri"/>
                <w:sz w:val="22"/>
                <w:szCs w:val="22"/>
                <w:lang w:eastAsia="en-US"/>
              </w:rPr>
              <w:t>(13,126.0)</w:t>
            </w:r>
          </w:p>
        </w:tc>
        <w:tc>
          <w:tcPr>
            <w:tcW w:w="1890" w:type="dxa"/>
            <w:tcBorders>
              <w:top w:val="nil"/>
              <w:left w:val="nil"/>
              <w:bottom w:val="single" w:sz="4" w:space="0" w:color="auto"/>
              <w:right w:val="single" w:sz="4" w:space="0" w:color="auto"/>
            </w:tcBorders>
            <w:shd w:val="clear" w:color="000000" w:fill="FFFFFF"/>
            <w:noWrap/>
            <w:vAlign w:val="center"/>
            <w:hideMark/>
          </w:tcPr>
          <w:p w:rsidR="00AB514A" w:rsidRPr="00B66DE6" w:rsidRDefault="00AB514A" w:rsidP="00AB514A">
            <w:pPr>
              <w:jc w:val="center"/>
              <w:rPr>
                <w:rFonts w:ascii="GHEA Mariam" w:hAnsi="GHEA Mariam" w:cs="Calibri"/>
                <w:sz w:val="22"/>
                <w:szCs w:val="22"/>
                <w:lang w:eastAsia="en-US"/>
              </w:rPr>
            </w:pPr>
            <w:r w:rsidRPr="00B66DE6">
              <w:rPr>
                <w:rFonts w:ascii="GHEA Mariam" w:hAnsi="GHEA Mariam" w:cs="Calibri"/>
                <w:sz w:val="22"/>
                <w:szCs w:val="22"/>
                <w:lang w:eastAsia="en-US"/>
              </w:rPr>
              <w:t>0.0</w:t>
            </w:r>
          </w:p>
        </w:tc>
        <w:tc>
          <w:tcPr>
            <w:tcW w:w="2070"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sz w:val="22"/>
                <w:szCs w:val="22"/>
                <w:lang w:eastAsia="en-US"/>
              </w:rPr>
            </w:pPr>
            <w:r w:rsidRPr="00B66DE6">
              <w:rPr>
                <w:rFonts w:ascii="GHEA Mariam" w:hAnsi="GHEA Mariam" w:cs="Calibri"/>
                <w:sz w:val="22"/>
                <w:szCs w:val="22"/>
                <w:lang w:eastAsia="en-US"/>
              </w:rPr>
              <w:t>(13,126.0)</w:t>
            </w:r>
          </w:p>
        </w:tc>
        <w:tc>
          <w:tcPr>
            <w:tcW w:w="2160" w:type="dxa"/>
            <w:tcBorders>
              <w:top w:val="nil"/>
              <w:left w:val="nil"/>
              <w:bottom w:val="single" w:sz="4" w:space="0" w:color="auto"/>
              <w:right w:val="single" w:sz="4" w:space="0" w:color="auto"/>
            </w:tcBorders>
            <w:shd w:val="clear" w:color="000000" w:fill="FFFFFF"/>
            <w:noWrap/>
            <w:vAlign w:val="center"/>
            <w:hideMark/>
          </w:tcPr>
          <w:p w:rsidR="00AB514A" w:rsidRPr="00B66DE6" w:rsidRDefault="00AB514A" w:rsidP="00AB514A">
            <w:pPr>
              <w:jc w:val="center"/>
              <w:rPr>
                <w:rFonts w:ascii="GHEA Mariam" w:hAnsi="GHEA Mariam" w:cs="Calibri"/>
                <w:sz w:val="22"/>
                <w:szCs w:val="22"/>
                <w:lang w:eastAsia="en-US"/>
              </w:rPr>
            </w:pPr>
            <w:r w:rsidRPr="00B66DE6">
              <w:rPr>
                <w:rFonts w:ascii="GHEA Mariam" w:hAnsi="GHEA Mariam" w:cs="Calibri"/>
                <w:sz w:val="22"/>
                <w:szCs w:val="22"/>
                <w:lang w:eastAsia="en-US"/>
              </w:rPr>
              <w:t>0.0</w:t>
            </w:r>
          </w:p>
        </w:tc>
        <w:tc>
          <w:tcPr>
            <w:tcW w:w="1530" w:type="dxa"/>
            <w:tcBorders>
              <w:top w:val="nil"/>
              <w:left w:val="nil"/>
              <w:bottom w:val="single" w:sz="4" w:space="0" w:color="auto"/>
              <w:right w:val="single" w:sz="4" w:space="0" w:color="auto"/>
            </w:tcBorders>
            <w:shd w:val="clear" w:color="000000" w:fill="FFFFFF"/>
            <w:noWrap/>
            <w:vAlign w:val="center"/>
            <w:hideMark/>
          </w:tcPr>
          <w:p w:rsidR="00AB514A" w:rsidRPr="00B66DE6" w:rsidRDefault="00AB514A" w:rsidP="00AB514A">
            <w:pPr>
              <w:jc w:val="center"/>
              <w:rPr>
                <w:rFonts w:ascii="GHEA Mariam" w:hAnsi="GHEA Mariam" w:cs="Calibri"/>
                <w:sz w:val="22"/>
                <w:szCs w:val="22"/>
                <w:lang w:eastAsia="en-US"/>
              </w:rPr>
            </w:pPr>
            <w:r w:rsidRPr="00B66DE6">
              <w:rPr>
                <w:rFonts w:ascii="GHEA Mariam" w:hAnsi="GHEA Mariam" w:cs="Calibri"/>
                <w:sz w:val="22"/>
                <w:szCs w:val="22"/>
                <w:lang w:eastAsia="en-US"/>
              </w:rPr>
              <w:t>0.0</w:t>
            </w:r>
          </w:p>
        </w:tc>
      </w:tr>
      <w:tr w:rsidR="00AB514A" w:rsidRPr="00B66DE6" w:rsidTr="00B66DE6">
        <w:trPr>
          <w:gridAfter w:val="1"/>
          <w:wAfter w:w="13" w:type="dxa"/>
          <w:trHeight w:val="34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B514A" w:rsidRPr="00B66DE6" w:rsidRDefault="00AB514A" w:rsidP="00AB514A">
            <w:pPr>
              <w:rPr>
                <w:rFonts w:ascii="GHEA Mariam" w:hAnsi="GHEA Mariam" w:cs="Calibri"/>
                <w:color w:val="000000"/>
                <w:sz w:val="22"/>
                <w:szCs w:val="22"/>
                <w:lang w:eastAsia="en-US"/>
              </w:rPr>
            </w:pPr>
            <w:r w:rsidRPr="00B66DE6">
              <w:rPr>
                <w:rFonts w:ascii="Calibri" w:hAnsi="Calibri" w:cs="Calibri"/>
                <w:color w:val="000000"/>
                <w:sz w:val="22"/>
                <w:szCs w:val="22"/>
                <w:lang w:eastAsia="en-US"/>
              </w:rPr>
              <w:lastRenderedPageBreak/>
              <w:t> </w:t>
            </w:r>
          </w:p>
        </w:tc>
        <w:tc>
          <w:tcPr>
            <w:tcW w:w="834" w:type="dxa"/>
            <w:tcBorders>
              <w:top w:val="single" w:sz="4" w:space="0" w:color="auto"/>
              <w:left w:val="nil"/>
              <w:bottom w:val="single" w:sz="4" w:space="0" w:color="auto"/>
              <w:right w:val="single" w:sz="4" w:space="0" w:color="auto"/>
            </w:tcBorders>
            <w:shd w:val="clear" w:color="auto" w:fill="auto"/>
            <w:noWrap/>
            <w:vAlign w:val="bottom"/>
            <w:hideMark/>
          </w:tcPr>
          <w:p w:rsidR="00AB514A" w:rsidRPr="00B66DE6" w:rsidRDefault="00AB514A" w:rsidP="00AB514A">
            <w:pPr>
              <w:rPr>
                <w:rFonts w:ascii="GHEA Mariam" w:hAnsi="GHEA Mariam" w:cs="Calibri"/>
                <w:color w:val="000000"/>
                <w:sz w:val="22"/>
                <w:szCs w:val="22"/>
                <w:lang w:eastAsia="en-US"/>
              </w:rPr>
            </w:pPr>
            <w:r w:rsidRPr="00B66DE6">
              <w:rPr>
                <w:rFonts w:ascii="Calibri" w:hAnsi="Calibri" w:cs="Calibri"/>
                <w:color w:val="000000"/>
                <w:sz w:val="22"/>
                <w:szCs w:val="22"/>
                <w:lang w:eastAsia="en-US"/>
              </w:rPr>
              <w:t> </w:t>
            </w:r>
          </w:p>
        </w:tc>
        <w:tc>
          <w:tcPr>
            <w:tcW w:w="5466" w:type="dxa"/>
            <w:gridSpan w:val="2"/>
            <w:tcBorders>
              <w:top w:val="single" w:sz="4" w:space="0" w:color="auto"/>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sz w:val="22"/>
                <w:szCs w:val="22"/>
                <w:lang w:eastAsia="en-US"/>
              </w:rPr>
            </w:pPr>
            <w:r w:rsidRPr="00B66DE6">
              <w:rPr>
                <w:rFonts w:ascii="GHEA Mariam" w:hAnsi="GHEA Mariam" w:cs="Calibri"/>
                <w:sz w:val="22"/>
                <w:szCs w:val="22"/>
                <w:lang w:eastAsia="en-US"/>
              </w:rPr>
              <w:t>այդ թվում՝</w:t>
            </w:r>
          </w:p>
        </w:tc>
        <w:tc>
          <w:tcPr>
            <w:tcW w:w="1339" w:type="dxa"/>
            <w:tcBorders>
              <w:top w:val="single" w:sz="4" w:space="0" w:color="auto"/>
              <w:left w:val="nil"/>
              <w:bottom w:val="single" w:sz="4" w:space="0" w:color="auto"/>
              <w:right w:val="single" w:sz="4" w:space="0" w:color="auto"/>
            </w:tcBorders>
            <w:shd w:val="clear" w:color="auto" w:fill="auto"/>
            <w:noWrap/>
            <w:vAlign w:val="bottom"/>
            <w:hideMark/>
          </w:tcPr>
          <w:p w:rsidR="00AB514A" w:rsidRPr="00B66DE6" w:rsidRDefault="00AB514A" w:rsidP="00AB514A">
            <w:pPr>
              <w:rPr>
                <w:rFonts w:ascii="GHEA Mariam" w:hAnsi="GHEA Mariam" w:cs="Calibri"/>
                <w:color w:val="000000"/>
                <w:sz w:val="22"/>
                <w:szCs w:val="22"/>
                <w:lang w:eastAsia="en-US"/>
              </w:rPr>
            </w:pPr>
            <w:r w:rsidRPr="00B66DE6">
              <w:rPr>
                <w:rFonts w:ascii="Calibri" w:hAnsi="Calibri" w:cs="Calibri"/>
                <w:color w:val="000000"/>
                <w:sz w:val="22"/>
                <w:szCs w:val="22"/>
                <w:lang w:eastAsia="en-US"/>
              </w:rPr>
              <w:t> </w:t>
            </w:r>
          </w:p>
        </w:tc>
        <w:tc>
          <w:tcPr>
            <w:tcW w:w="1890" w:type="dxa"/>
            <w:tcBorders>
              <w:top w:val="single" w:sz="4" w:space="0" w:color="auto"/>
              <w:left w:val="nil"/>
              <w:bottom w:val="single" w:sz="4" w:space="0" w:color="auto"/>
              <w:right w:val="single" w:sz="4" w:space="0" w:color="auto"/>
            </w:tcBorders>
            <w:shd w:val="clear" w:color="auto" w:fill="auto"/>
            <w:noWrap/>
            <w:vAlign w:val="bottom"/>
            <w:hideMark/>
          </w:tcPr>
          <w:p w:rsidR="00AB514A" w:rsidRPr="00B66DE6" w:rsidRDefault="00AB514A" w:rsidP="00AB514A">
            <w:pPr>
              <w:rPr>
                <w:rFonts w:ascii="GHEA Mariam" w:hAnsi="GHEA Mariam" w:cs="Calibri"/>
                <w:color w:val="000000"/>
                <w:sz w:val="22"/>
                <w:szCs w:val="22"/>
                <w:lang w:eastAsia="en-US"/>
              </w:rPr>
            </w:pPr>
            <w:r w:rsidRPr="00B66DE6">
              <w:rPr>
                <w:rFonts w:ascii="Calibri" w:hAnsi="Calibri" w:cs="Calibri"/>
                <w:color w:val="000000"/>
                <w:sz w:val="22"/>
                <w:szCs w:val="22"/>
                <w:lang w:eastAsia="en-US"/>
              </w:rPr>
              <w:t> </w:t>
            </w:r>
          </w:p>
        </w:tc>
        <w:tc>
          <w:tcPr>
            <w:tcW w:w="2070" w:type="dxa"/>
            <w:tcBorders>
              <w:top w:val="single" w:sz="4" w:space="0" w:color="auto"/>
              <w:left w:val="nil"/>
              <w:bottom w:val="single" w:sz="4" w:space="0" w:color="auto"/>
              <w:right w:val="single" w:sz="4" w:space="0" w:color="auto"/>
            </w:tcBorders>
            <w:shd w:val="clear" w:color="auto" w:fill="auto"/>
            <w:noWrap/>
            <w:vAlign w:val="bottom"/>
            <w:hideMark/>
          </w:tcPr>
          <w:p w:rsidR="00AB514A" w:rsidRPr="00B66DE6" w:rsidRDefault="00AB514A" w:rsidP="00AB514A">
            <w:pPr>
              <w:rPr>
                <w:rFonts w:ascii="GHEA Mariam" w:hAnsi="GHEA Mariam" w:cs="Calibri"/>
                <w:color w:val="000000"/>
                <w:sz w:val="22"/>
                <w:szCs w:val="22"/>
                <w:lang w:eastAsia="en-US"/>
              </w:rPr>
            </w:pPr>
            <w:r w:rsidRPr="00B66DE6">
              <w:rPr>
                <w:rFonts w:ascii="Calibri" w:hAnsi="Calibri" w:cs="Calibri"/>
                <w:color w:val="000000"/>
                <w:sz w:val="22"/>
                <w:szCs w:val="22"/>
                <w:lang w:eastAsia="en-US"/>
              </w:rPr>
              <w:t> </w:t>
            </w:r>
          </w:p>
        </w:tc>
        <w:tc>
          <w:tcPr>
            <w:tcW w:w="2160" w:type="dxa"/>
            <w:tcBorders>
              <w:top w:val="single" w:sz="4" w:space="0" w:color="auto"/>
              <w:left w:val="nil"/>
              <w:bottom w:val="single" w:sz="4" w:space="0" w:color="auto"/>
              <w:right w:val="single" w:sz="4" w:space="0" w:color="auto"/>
            </w:tcBorders>
            <w:shd w:val="clear" w:color="auto" w:fill="auto"/>
            <w:noWrap/>
            <w:vAlign w:val="bottom"/>
            <w:hideMark/>
          </w:tcPr>
          <w:p w:rsidR="00AB514A" w:rsidRPr="00B66DE6" w:rsidRDefault="00AB514A" w:rsidP="00AB514A">
            <w:pPr>
              <w:rPr>
                <w:rFonts w:ascii="GHEA Mariam" w:hAnsi="GHEA Mariam" w:cs="Calibri"/>
                <w:color w:val="000000"/>
                <w:sz w:val="22"/>
                <w:szCs w:val="22"/>
                <w:lang w:eastAsia="en-US"/>
              </w:rPr>
            </w:pPr>
            <w:r w:rsidRPr="00B66DE6">
              <w:rPr>
                <w:rFonts w:ascii="Calibri" w:hAnsi="Calibri" w:cs="Calibri"/>
                <w:color w:val="000000"/>
                <w:sz w:val="22"/>
                <w:szCs w:val="22"/>
                <w:lang w:eastAsia="en-US"/>
              </w:rPr>
              <w:t> </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AB514A" w:rsidRPr="00B66DE6" w:rsidRDefault="00AB514A" w:rsidP="00AB514A">
            <w:pPr>
              <w:rPr>
                <w:rFonts w:ascii="GHEA Mariam" w:hAnsi="GHEA Mariam" w:cs="Calibri"/>
                <w:color w:val="000000"/>
                <w:sz w:val="22"/>
                <w:szCs w:val="22"/>
                <w:lang w:eastAsia="en-US"/>
              </w:rPr>
            </w:pPr>
            <w:r w:rsidRPr="00B66DE6">
              <w:rPr>
                <w:rFonts w:ascii="Calibri" w:hAnsi="Calibri" w:cs="Calibri"/>
                <w:color w:val="000000"/>
                <w:sz w:val="22"/>
                <w:szCs w:val="22"/>
                <w:lang w:eastAsia="en-US"/>
              </w:rPr>
              <w:t> </w:t>
            </w:r>
          </w:p>
        </w:tc>
      </w:tr>
      <w:tr w:rsidR="00AB514A" w:rsidRPr="00B66DE6" w:rsidTr="00B66DE6">
        <w:trPr>
          <w:gridAfter w:val="1"/>
          <w:wAfter w:w="13" w:type="dxa"/>
          <w:trHeight w:val="555"/>
        </w:trPr>
        <w:tc>
          <w:tcPr>
            <w:tcW w:w="720" w:type="dxa"/>
            <w:tcBorders>
              <w:top w:val="nil"/>
              <w:left w:val="single" w:sz="4" w:space="0" w:color="auto"/>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sz w:val="22"/>
                <w:szCs w:val="22"/>
                <w:lang w:eastAsia="en-US"/>
              </w:rPr>
            </w:pPr>
            <w:r w:rsidRPr="00B66DE6">
              <w:rPr>
                <w:rFonts w:ascii="GHEA Mariam" w:hAnsi="GHEA Mariam" w:cs="Calibri"/>
                <w:sz w:val="22"/>
                <w:szCs w:val="22"/>
                <w:lang w:eastAsia="en-US"/>
              </w:rPr>
              <w:t>1139</w:t>
            </w:r>
          </w:p>
        </w:tc>
        <w:tc>
          <w:tcPr>
            <w:tcW w:w="834" w:type="dxa"/>
            <w:tcBorders>
              <w:top w:val="nil"/>
              <w:left w:val="nil"/>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sz w:val="22"/>
                <w:szCs w:val="22"/>
                <w:lang w:eastAsia="en-US"/>
              </w:rPr>
            </w:pPr>
            <w:r w:rsidRPr="00B66DE6">
              <w:rPr>
                <w:rFonts w:ascii="GHEA Mariam" w:hAnsi="GHEA Mariam" w:cs="Calibri"/>
                <w:sz w:val="22"/>
                <w:szCs w:val="22"/>
                <w:lang w:eastAsia="en-US"/>
              </w:rPr>
              <w:t>11001</w:t>
            </w:r>
          </w:p>
        </w:tc>
        <w:tc>
          <w:tcPr>
            <w:tcW w:w="5466" w:type="dxa"/>
            <w:gridSpan w:val="2"/>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sz w:val="22"/>
                <w:szCs w:val="22"/>
                <w:lang w:eastAsia="en-US"/>
              </w:rPr>
            </w:pPr>
            <w:r w:rsidRPr="00B66DE6">
              <w:rPr>
                <w:rFonts w:ascii="GHEA Mariam" w:hAnsi="GHEA Mariam" w:cs="Calibri"/>
                <w:sz w:val="22"/>
                <w:szCs w:val="22"/>
                <w:lang w:eastAsia="en-US"/>
              </w:rPr>
              <w:t xml:space="preserve"> ՀՀ կառավարության պահուստային ֆոնդ</w:t>
            </w:r>
          </w:p>
        </w:tc>
        <w:tc>
          <w:tcPr>
            <w:tcW w:w="1339"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sz w:val="22"/>
                <w:szCs w:val="22"/>
                <w:lang w:eastAsia="en-US"/>
              </w:rPr>
            </w:pPr>
            <w:r w:rsidRPr="00B66DE6">
              <w:rPr>
                <w:rFonts w:ascii="GHEA Mariam" w:hAnsi="GHEA Mariam" w:cs="Calibri"/>
                <w:sz w:val="22"/>
                <w:szCs w:val="22"/>
                <w:lang w:eastAsia="en-US"/>
              </w:rPr>
              <w:t>(13,126.0)</w:t>
            </w:r>
          </w:p>
        </w:tc>
        <w:tc>
          <w:tcPr>
            <w:tcW w:w="1890" w:type="dxa"/>
            <w:tcBorders>
              <w:top w:val="nil"/>
              <w:left w:val="nil"/>
              <w:bottom w:val="single" w:sz="4" w:space="0" w:color="auto"/>
              <w:right w:val="single" w:sz="4" w:space="0" w:color="auto"/>
            </w:tcBorders>
            <w:shd w:val="clear" w:color="000000" w:fill="FFFFFF"/>
            <w:noWrap/>
            <w:vAlign w:val="center"/>
            <w:hideMark/>
          </w:tcPr>
          <w:p w:rsidR="00AB514A" w:rsidRPr="00B66DE6" w:rsidRDefault="00AB514A" w:rsidP="00AB514A">
            <w:pPr>
              <w:jc w:val="center"/>
              <w:rPr>
                <w:rFonts w:ascii="GHEA Mariam" w:hAnsi="GHEA Mariam" w:cs="Calibri"/>
                <w:sz w:val="22"/>
                <w:szCs w:val="22"/>
                <w:lang w:eastAsia="en-US"/>
              </w:rPr>
            </w:pPr>
            <w:r w:rsidRPr="00B66DE6">
              <w:rPr>
                <w:rFonts w:ascii="GHEA Mariam" w:hAnsi="GHEA Mariam" w:cs="Calibri"/>
                <w:sz w:val="22"/>
                <w:szCs w:val="22"/>
                <w:lang w:eastAsia="en-US"/>
              </w:rPr>
              <w:t>0.0</w:t>
            </w:r>
          </w:p>
        </w:tc>
        <w:tc>
          <w:tcPr>
            <w:tcW w:w="2070"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sz w:val="22"/>
                <w:szCs w:val="22"/>
                <w:lang w:eastAsia="en-US"/>
              </w:rPr>
            </w:pPr>
            <w:r w:rsidRPr="00B66DE6">
              <w:rPr>
                <w:rFonts w:ascii="GHEA Mariam" w:hAnsi="GHEA Mariam" w:cs="Calibri"/>
                <w:sz w:val="22"/>
                <w:szCs w:val="22"/>
                <w:lang w:eastAsia="en-US"/>
              </w:rPr>
              <w:t>(13,126.0)</w:t>
            </w:r>
          </w:p>
        </w:tc>
        <w:tc>
          <w:tcPr>
            <w:tcW w:w="2160" w:type="dxa"/>
            <w:tcBorders>
              <w:top w:val="nil"/>
              <w:left w:val="nil"/>
              <w:bottom w:val="single" w:sz="4" w:space="0" w:color="auto"/>
              <w:right w:val="single" w:sz="4" w:space="0" w:color="auto"/>
            </w:tcBorders>
            <w:shd w:val="clear" w:color="000000" w:fill="FFFFFF"/>
            <w:noWrap/>
            <w:vAlign w:val="center"/>
            <w:hideMark/>
          </w:tcPr>
          <w:p w:rsidR="00AB514A" w:rsidRPr="00B66DE6" w:rsidRDefault="00AB514A" w:rsidP="00AB514A">
            <w:pPr>
              <w:jc w:val="center"/>
              <w:rPr>
                <w:rFonts w:ascii="GHEA Mariam" w:hAnsi="GHEA Mariam" w:cs="Calibri"/>
                <w:sz w:val="22"/>
                <w:szCs w:val="22"/>
                <w:lang w:eastAsia="en-US"/>
              </w:rPr>
            </w:pPr>
            <w:r w:rsidRPr="00B66DE6">
              <w:rPr>
                <w:rFonts w:ascii="GHEA Mariam" w:hAnsi="GHEA Mariam" w:cs="Calibri"/>
                <w:sz w:val="22"/>
                <w:szCs w:val="22"/>
                <w:lang w:eastAsia="en-US"/>
              </w:rPr>
              <w:t>0.0</w:t>
            </w:r>
          </w:p>
        </w:tc>
        <w:tc>
          <w:tcPr>
            <w:tcW w:w="1530" w:type="dxa"/>
            <w:tcBorders>
              <w:top w:val="nil"/>
              <w:left w:val="nil"/>
              <w:bottom w:val="single" w:sz="4" w:space="0" w:color="auto"/>
              <w:right w:val="single" w:sz="4" w:space="0" w:color="auto"/>
            </w:tcBorders>
            <w:shd w:val="clear" w:color="000000" w:fill="FFFFFF"/>
            <w:noWrap/>
            <w:vAlign w:val="center"/>
            <w:hideMark/>
          </w:tcPr>
          <w:p w:rsidR="00AB514A" w:rsidRPr="00B66DE6" w:rsidRDefault="00AB514A" w:rsidP="00AB514A">
            <w:pPr>
              <w:jc w:val="center"/>
              <w:rPr>
                <w:rFonts w:ascii="GHEA Mariam" w:hAnsi="GHEA Mariam" w:cs="Calibri"/>
                <w:sz w:val="22"/>
                <w:szCs w:val="22"/>
                <w:lang w:eastAsia="en-US"/>
              </w:rPr>
            </w:pPr>
            <w:r w:rsidRPr="00B66DE6">
              <w:rPr>
                <w:rFonts w:ascii="GHEA Mariam" w:hAnsi="GHEA Mariam" w:cs="Calibri"/>
                <w:sz w:val="22"/>
                <w:szCs w:val="22"/>
                <w:lang w:eastAsia="en-US"/>
              </w:rPr>
              <w:t>0.0</w:t>
            </w:r>
          </w:p>
        </w:tc>
      </w:tr>
    </w:tbl>
    <w:p w:rsidR="000252D5" w:rsidRPr="00B66DE6" w:rsidRDefault="000252D5" w:rsidP="007247E4">
      <w:pPr>
        <w:pStyle w:val="norm"/>
        <w:spacing w:line="240" w:lineRule="auto"/>
        <w:ind w:firstLine="0"/>
        <w:rPr>
          <w:rFonts w:ascii="GHEA Mariam" w:hAnsi="GHEA Mariam" w:cs="Arial"/>
          <w:sz w:val="50"/>
          <w:szCs w:val="24"/>
          <w:lang w:val="fr-FR"/>
        </w:rPr>
      </w:pPr>
    </w:p>
    <w:p w:rsidR="007247E4" w:rsidRPr="000F4671" w:rsidRDefault="00C66013"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C66013">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C66013">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00C66013">
        <w:rPr>
          <w:rFonts w:ascii="GHEA Mariam" w:hAnsi="GHEA Mariam" w:cs="Arial Armenian"/>
          <w:sz w:val="24"/>
          <w:szCs w:val="24"/>
          <w:lang w:val="fr-FR"/>
        </w:rPr>
        <w:tab/>
      </w:r>
      <w:r w:rsidR="00C66013">
        <w:rPr>
          <w:rFonts w:ascii="GHEA Mariam" w:hAnsi="GHEA Mariam" w:cs="Arial Armenian"/>
          <w:sz w:val="24"/>
          <w:szCs w:val="24"/>
          <w:lang w:val="fr-FR"/>
        </w:rPr>
        <w:tab/>
      </w:r>
      <w:r w:rsidR="00C66013">
        <w:rPr>
          <w:rFonts w:ascii="GHEA Mariam" w:hAnsi="GHEA Mariam" w:cs="Arial Armenian"/>
          <w:sz w:val="24"/>
          <w:szCs w:val="24"/>
          <w:lang w:val="fr-FR"/>
        </w:rPr>
        <w:tab/>
      </w:r>
      <w:r w:rsidR="00C66013">
        <w:rPr>
          <w:rFonts w:ascii="GHEA Mariam" w:hAnsi="GHEA Mariam" w:cs="Arial Armenian"/>
          <w:sz w:val="24"/>
          <w:szCs w:val="24"/>
          <w:lang w:val="fr-FR"/>
        </w:rPr>
        <w:tab/>
      </w:r>
      <w:r w:rsidR="00C66013">
        <w:rPr>
          <w:rFonts w:ascii="GHEA Mariam" w:hAnsi="GHEA Mariam" w:cs="Arial Armenian"/>
          <w:sz w:val="24"/>
          <w:szCs w:val="24"/>
          <w:lang w:val="fr-FR"/>
        </w:rPr>
        <w:tab/>
      </w:r>
      <w:r w:rsidR="00C66013">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207128">
        <w:rPr>
          <w:rFonts w:ascii="GHEA Mariam" w:hAnsi="GHEA Mariam"/>
          <w:spacing w:val="-2"/>
          <w:sz w:val="24"/>
          <w:szCs w:val="24"/>
          <w:lang w:val="hy-AM"/>
        </w:rPr>
        <w:t>մայիս</w:t>
      </w:r>
      <w:r w:rsidR="00207128" w:rsidRPr="00033317">
        <w:rPr>
          <w:rFonts w:ascii="GHEA Mariam" w:hAnsi="GHEA Mariam" w:cs="IRTEK Courier"/>
          <w:spacing w:val="-4"/>
          <w:sz w:val="24"/>
          <w:szCs w:val="24"/>
          <w:lang w:val="pt-BR"/>
        </w:rPr>
        <w:t>ի</w:t>
      </w:r>
      <w:r w:rsidR="00207128" w:rsidRPr="000F4671">
        <w:rPr>
          <w:rFonts w:ascii="GHEA Mariam" w:hAnsi="GHEA Mariam"/>
          <w:spacing w:val="-2"/>
          <w:sz w:val="24"/>
          <w:szCs w:val="24"/>
          <w:lang w:val="fr-FR"/>
        </w:rPr>
        <w:t xml:space="preserve"> </w:t>
      </w:r>
      <w:r w:rsidR="003429AF">
        <w:rPr>
          <w:rFonts w:ascii="GHEA Mariam" w:hAnsi="GHEA Mariam"/>
          <w:spacing w:val="-2"/>
          <w:sz w:val="24"/>
          <w:szCs w:val="24"/>
          <w:lang w:val="hy-AM"/>
        </w:rPr>
        <w:t>15</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407102" w:rsidRPr="00B66DE6" w:rsidRDefault="007247E4" w:rsidP="007247E4">
      <w:pPr>
        <w:pStyle w:val="mechtex"/>
        <w:jc w:val="left"/>
        <w:rPr>
          <w:rFonts w:ascii="GHEA Mariam" w:hAnsi="GHEA Mariam"/>
          <w:spacing w:val="-2"/>
          <w:sz w:val="8"/>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0F4671" w:rsidRDefault="007247E4" w:rsidP="004A5357">
      <w:pPr>
        <w:pStyle w:val="mechtex"/>
        <w:jc w:val="left"/>
        <w:rPr>
          <w:rFonts w:ascii="GHEA Mariam" w:hAnsi="GHEA Mariam" w:cs="Arial"/>
          <w:sz w:val="6"/>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0F4671" w:rsidRDefault="007247E4" w:rsidP="007247E4">
      <w:pPr>
        <w:pStyle w:val="norm"/>
        <w:spacing w:line="240" w:lineRule="auto"/>
        <w:ind w:firstLine="0"/>
        <w:rPr>
          <w:rFonts w:ascii="GHEA Mariam" w:hAnsi="GHEA Mariam" w:cs="Arial"/>
          <w:sz w:val="20"/>
          <w:szCs w:val="24"/>
          <w:lang w:val="fr-FR"/>
        </w:rPr>
      </w:pPr>
    </w:p>
    <w:tbl>
      <w:tblPr>
        <w:tblW w:w="15991" w:type="dxa"/>
        <w:tblInd w:w="-630" w:type="dxa"/>
        <w:tblLook w:val="04A0" w:firstRow="1" w:lastRow="0" w:firstColumn="1" w:lastColumn="0" w:noHBand="0" w:noVBand="1"/>
      </w:tblPr>
      <w:tblGrid>
        <w:gridCol w:w="1224"/>
        <w:gridCol w:w="1682"/>
        <w:gridCol w:w="8524"/>
        <w:gridCol w:w="1404"/>
        <w:gridCol w:w="1350"/>
        <w:gridCol w:w="1800"/>
        <w:gridCol w:w="7"/>
      </w:tblGrid>
      <w:tr w:rsidR="00AB514A" w:rsidRPr="006978F9" w:rsidTr="00B66DE6">
        <w:trPr>
          <w:trHeight w:val="675"/>
        </w:trPr>
        <w:tc>
          <w:tcPr>
            <w:tcW w:w="15991" w:type="dxa"/>
            <w:gridSpan w:val="7"/>
            <w:tcBorders>
              <w:top w:val="nil"/>
              <w:left w:val="nil"/>
              <w:bottom w:val="nil"/>
              <w:right w:val="nil"/>
            </w:tcBorders>
            <w:shd w:val="clear" w:color="auto" w:fill="auto"/>
            <w:vAlign w:val="bottom"/>
            <w:hideMark/>
          </w:tcPr>
          <w:p w:rsidR="00AB514A" w:rsidRPr="00B66DE6" w:rsidRDefault="00AB514A" w:rsidP="00AB514A">
            <w:pPr>
              <w:jc w:val="center"/>
              <w:rPr>
                <w:rFonts w:ascii="GHEA Mariam" w:hAnsi="GHEA Mariam" w:cs="Calibri"/>
                <w:bCs/>
                <w:sz w:val="24"/>
                <w:szCs w:val="24"/>
                <w:lang w:val="fr-FR" w:eastAsia="en-US"/>
              </w:rPr>
            </w:pPr>
            <w:r w:rsidRPr="00B66DE6">
              <w:rPr>
                <w:rFonts w:ascii="GHEA Mariam" w:hAnsi="GHEA Mariam" w:cs="Calibri"/>
                <w:bCs/>
                <w:sz w:val="24"/>
                <w:szCs w:val="24"/>
                <w:lang w:eastAsia="en-US"/>
              </w:rPr>
              <w:t>ՀԱՅԱՍՏԱՆԻ</w:t>
            </w:r>
            <w:r w:rsidRPr="00B66DE6">
              <w:rPr>
                <w:rFonts w:ascii="GHEA Mariam" w:hAnsi="GHEA Mariam" w:cs="Calibri"/>
                <w:bCs/>
                <w:sz w:val="24"/>
                <w:szCs w:val="24"/>
                <w:lang w:val="fr-FR" w:eastAsia="en-US"/>
              </w:rPr>
              <w:t xml:space="preserve"> </w:t>
            </w:r>
            <w:r w:rsidRPr="00B66DE6">
              <w:rPr>
                <w:rFonts w:ascii="GHEA Mariam" w:hAnsi="GHEA Mariam" w:cs="Calibri"/>
                <w:bCs/>
                <w:sz w:val="24"/>
                <w:szCs w:val="24"/>
                <w:lang w:eastAsia="en-US"/>
              </w:rPr>
              <w:t>ՀԱՆՐԱՊԵՏՈՒԹՅԱՆ</w:t>
            </w:r>
            <w:r w:rsidRPr="00B66DE6">
              <w:rPr>
                <w:rFonts w:ascii="GHEA Mariam" w:hAnsi="GHEA Mariam" w:cs="Calibri"/>
                <w:bCs/>
                <w:sz w:val="24"/>
                <w:szCs w:val="24"/>
                <w:lang w:val="fr-FR" w:eastAsia="en-US"/>
              </w:rPr>
              <w:t xml:space="preserve"> </w:t>
            </w:r>
            <w:r w:rsidRPr="00B66DE6">
              <w:rPr>
                <w:rFonts w:ascii="GHEA Mariam" w:hAnsi="GHEA Mariam" w:cs="Calibri"/>
                <w:bCs/>
                <w:sz w:val="24"/>
                <w:szCs w:val="24"/>
                <w:lang w:eastAsia="en-US"/>
              </w:rPr>
              <w:t>ԿԱՌԱՎԱՐՈՒԹՅԱՆ</w:t>
            </w:r>
            <w:r w:rsidRPr="00B66DE6">
              <w:rPr>
                <w:rFonts w:ascii="GHEA Mariam" w:hAnsi="GHEA Mariam" w:cs="Calibri"/>
                <w:bCs/>
                <w:sz w:val="24"/>
                <w:szCs w:val="24"/>
                <w:lang w:val="fr-FR" w:eastAsia="en-US"/>
              </w:rPr>
              <w:t xml:space="preserve"> 2024 </w:t>
            </w:r>
            <w:r w:rsidRPr="00B66DE6">
              <w:rPr>
                <w:rFonts w:ascii="GHEA Mariam" w:hAnsi="GHEA Mariam" w:cs="Calibri"/>
                <w:bCs/>
                <w:sz w:val="24"/>
                <w:szCs w:val="24"/>
                <w:lang w:eastAsia="en-US"/>
              </w:rPr>
              <w:t>ԹՎԱԿԱՆԻ</w:t>
            </w:r>
            <w:r w:rsidRPr="00B66DE6">
              <w:rPr>
                <w:rFonts w:ascii="GHEA Mariam" w:hAnsi="GHEA Mariam" w:cs="Calibri"/>
                <w:bCs/>
                <w:sz w:val="24"/>
                <w:szCs w:val="24"/>
                <w:lang w:val="fr-FR" w:eastAsia="en-US"/>
              </w:rPr>
              <w:t xml:space="preserve"> </w:t>
            </w:r>
            <w:r w:rsidRPr="00B66DE6">
              <w:rPr>
                <w:rFonts w:ascii="GHEA Mariam" w:hAnsi="GHEA Mariam" w:cs="Calibri"/>
                <w:bCs/>
                <w:sz w:val="24"/>
                <w:szCs w:val="24"/>
                <w:lang w:eastAsia="en-US"/>
              </w:rPr>
              <w:t>ԴԵԿՏԵՄԲԵՐԻ</w:t>
            </w:r>
            <w:r w:rsidRPr="00B66DE6">
              <w:rPr>
                <w:rFonts w:ascii="GHEA Mariam" w:hAnsi="GHEA Mariam" w:cs="Calibri"/>
                <w:bCs/>
                <w:sz w:val="24"/>
                <w:szCs w:val="24"/>
                <w:lang w:val="fr-FR" w:eastAsia="en-US"/>
              </w:rPr>
              <w:t xml:space="preserve"> 27-</w:t>
            </w:r>
            <w:r w:rsidRPr="00B66DE6">
              <w:rPr>
                <w:rFonts w:ascii="GHEA Mariam" w:hAnsi="GHEA Mariam" w:cs="Calibri"/>
                <w:bCs/>
                <w:sz w:val="24"/>
                <w:szCs w:val="24"/>
                <w:lang w:eastAsia="en-US"/>
              </w:rPr>
              <w:t>Ի</w:t>
            </w:r>
            <w:r w:rsidRPr="00B66DE6">
              <w:rPr>
                <w:rFonts w:ascii="GHEA Mariam" w:hAnsi="GHEA Mariam" w:cs="Calibri"/>
                <w:bCs/>
                <w:sz w:val="24"/>
                <w:szCs w:val="24"/>
                <w:lang w:val="fr-FR" w:eastAsia="en-US"/>
              </w:rPr>
              <w:t xml:space="preserve"> N 2060-</w:t>
            </w:r>
            <w:r w:rsidRPr="00B66DE6">
              <w:rPr>
                <w:rFonts w:ascii="GHEA Mariam" w:hAnsi="GHEA Mariam" w:cs="Calibri"/>
                <w:bCs/>
                <w:sz w:val="24"/>
                <w:szCs w:val="24"/>
                <w:lang w:eastAsia="en-US"/>
              </w:rPr>
              <w:t>Ն</w:t>
            </w:r>
            <w:r w:rsidRPr="00B66DE6">
              <w:rPr>
                <w:rFonts w:ascii="GHEA Mariam" w:hAnsi="GHEA Mariam" w:cs="Calibri"/>
                <w:bCs/>
                <w:sz w:val="24"/>
                <w:szCs w:val="24"/>
                <w:lang w:val="fr-FR" w:eastAsia="en-US"/>
              </w:rPr>
              <w:t xml:space="preserve"> </w:t>
            </w:r>
            <w:r w:rsidRPr="00B66DE6">
              <w:rPr>
                <w:rFonts w:ascii="GHEA Mariam" w:hAnsi="GHEA Mariam" w:cs="Calibri"/>
                <w:bCs/>
                <w:sz w:val="24"/>
                <w:szCs w:val="24"/>
                <w:lang w:eastAsia="en-US"/>
              </w:rPr>
              <w:t>ՈՐՈՇՄԱՆ</w:t>
            </w:r>
            <w:r w:rsidRPr="00B66DE6">
              <w:rPr>
                <w:rFonts w:ascii="GHEA Mariam" w:hAnsi="GHEA Mariam" w:cs="Calibri"/>
                <w:bCs/>
                <w:sz w:val="24"/>
                <w:szCs w:val="24"/>
                <w:lang w:val="fr-FR" w:eastAsia="en-US"/>
              </w:rPr>
              <w:br/>
              <w:t xml:space="preserve">N 5 </w:t>
            </w:r>
            <w:r w:rsidRPr="00B66DE6">
              <w:rPr>
                <w:rFonts w:ascii="GHEA Mariam" w:hAnsi="GHEA Mariam" w:cs="Calibri"/>
                <w:bCs/>
                <w:sz w:val="24"/>
                <w:szCs w:val="24"/>
                <w:lang w:eastAsia="en-US"/>
              </w:rPr>
              <w:t>ՀԱՎԵԼՎԱԾԻ</w:t>
            </w:r>
            <w:r w:rsidRPr="00B66DE6">
              <w:rPr>
                <w:rFonts w:ascii="GHEA Mariam" w:hAnsi="GHEA Mariam" w:cs="Calibri"/>
                <w:bCs/>
                <w:sz w:val="24"/>
                <w:szCs w:val="24"/>
                <w:lang w:val="fr-FR" w:eastAsia="en-US"/>
              </w:rPr>
              <w:t xml:space="preserve"> N 2 </w:t>
            </w:r>
            <w:r w:rsidRPr="00B66DE6">
              <w:rPr>
                <w:rFonts w:ascii="GHEA Mariam" w:hAnsi="GHEA Mariam" w:cs="Calibri"/>
                <w:bCs/>
                <w:sz w:val="24"/>
                <w:szCs w:val="24"/>
                <w:lang w:eastAsia="en-US"/>
              </w:rPr>
              <w:t>ԱՂՅՈՒՍԱԿՈՒՄ</w:t>
            </w:r>
            <w:r w:rsidRPr="00B66DE6">
              <w:rPr>
                <w:rFonts w:ascii="GHEA Mariam" w:hAnsi="GHEA Mariam" w:cs="Calibri"/>
                <w:bCs/>
                <w:sz w:val="24"/>
                <w:szCs w:val="24"/>
                <w:lang w:val="fr-FR" w:eastAsia="en-US"/>
              </w:rPr>
              <w:t xml:space="preserve"> </w:t>
            </w:r>
            <w:r w:rsidRPr="00B66DE6">
              <w:rPr>
                <w:rFonts w:ascii="GHEA Mariam" w:hAnsi="GHEA Mariam" w:cs="Calibri"/>
                <w:bCs/>
                <w:sz w:val="24"/>
                <w:szCs w:val="24"/>
                <w:lang w:eastAsia="en-US"/>
              </w:rPr>
              <w:t>ԿԱՏԱՐՎՈՂ</w:t>
            </w:r>
            <w:r w:rsidRPr="00B66DE6">
              <w:rPr>
                <w:rFonts w:ascii="GHEA Mariam" w:hAnsi="GHEA Mariam" w:cs="Calibri"/>
                <w:bCs/>
                <w:sz w:val="24"/>
                <w:szCs w:val="24"/>
                <w:lang w:val="fr-FR" w:eastAsia="en-US"/>
              </w:rPr>
              <w:t xml:space="preserve"> </w:t>
            </w:r>
            <w:r w:rsidRPr="00B66DE6">
              <w:rPr>
                <w:rFonts w:ascii="GHEA Mariam" w:hAnsi="GHEA Mariam" w:cs="Calibri"/>
                <w:bCs/>
                <w:sz w:val="24"/>
                <w:szCs w:val="24"/>
                <w:lang w:eastAsia="en-US"/>
              </w:rPr>
              <w:t>ԼՐԱՑՈՒՄԸ</w:t>
            </w:r>
          </w:p>
        </w:tc>
      </w:tr>
      <w:tr w:rsidR="00AB514A" w:rsidRPr="006978F9" w:rsidTr="00B66DE6">
        <w:trPr>
          <w:gridAfter w:val="1"/>
          <w:wAfter w:w="7" w:type="dxa"/>
          <w:trHeight w:val="70"/>
        </w:trPr>
        <w:tc>
          <w:tcPr>
            <w:tcW w:w="1224" w:type="dxa"/>
            <w:tcBorders>
              <w:top w:val="nil"/>
              <w:left w:val="nil"/>
              <w:bottom w:val="nil"/>
              <w:right w:val="nil"/>
            </w:tcBorders>
            <w:shd w:val="clear" w:color="000000" w:fill="FFFFFF"/>
            <w:hideMark/>
          </w:tcPr>
          <w:p w:rsidR="00AB514A" w:rsidRPr="00B66DE6" w:rsidRDefault="00AB514A" w:rsidP="00AB514A">
            <w:pPr>
              <w:rPr>
                <w:rFonts w:ascii="GHEA Mariam" w:hAnsi="GHEA Mariam" w:cs="Calibri"/>
                <w:sz w:val="24"/>
                <w:szCs w:val="24"/>
                <w:lang w:val="fr-FR" w:eastAsia="en-US"/>
              </w:rPr>
            </w:pPr>
            <w:r w:rsidRPr="00B66DE6">
              <w:rPr>
                <w:rFonts w:ascii="Calibri" w:hAnsi="Calibri" w:cs="Calibri"/>
                <w:sz w:val="24"/>
                <w:szCs w:val="24"/>
                <w:lang w:val="fr-FR" w:eastAsia="en-US"/>
              </w:rPr>
              <w:t> </w:t>
            </w:r>
          </w:p>
        </w:tc>
        <w:tc>
          <w:tcPr>
            <w:tcW w:w="1682" w:type="dxa"/>
            <w:tcBorders>
              <w:top w:val="nil"/>
              <w:left w:val="nil"/>
              <w:bottom w:val="nil"/>
              <w:right w:val="nil"/>
            </w:tcBorders>
            <w:shd w:val="clear" w:color="000000" w:fill="FFFFFF"/>
            <w:hideMark/>
          </w:tcPr>
          <w:p w:rsidR="00AB514A" w:rsidRPr="00B66DE6" w:rsidRDefault="00AB514A" w:rsidP="00AB514A">
            <w:pPr>
              <w:rPr>
                <w:rFonts w:ascii="GHEA Mariam" w:hAnsi="GHEA Mariam" w:cs="Calibri"/>
                <w:sz w:val="24"/>
                <w:szCs w:val="24"/>
                <w:lang w:val="fr-FR" w:eastAsia="en-US"/>
              </w:rPr>
            </w:pPr>
            <w:r w:rsidRPr="00B66DE6">
              <w:rPr>
                <w:rFonts w:ascii="Calibri" w:hAnsi="Calibri" w:cs="Calibri"/>
                <w:sz w:val="24"/>
                <w:szCs w:val="24"/>
                <w:lang w:val="fr-FR" w:eastAsia="en-US"/>
              </w:rPr>
              <w:t> </w:t>
            </w:r>
          </w:p>
        </w:tc>
        <w:tc>
          <w:tcPr>
            <w:tcW w:w="8524" w:type="dxa"/>
            <w:tcBorders>
              <w:top w:val="nil"/>
              <w:left w:val="nil"/>
              <w:bottom w:val="nil"/>
              <w:right w:val="nil"/>
            </w:tcBorders>
            <w:shd w:val="clear" w:color="000000" w:fill="FFFFFF"/>
            <w:hideMark/>
          </w:tcPr>
          <w:p w:rsidR="00AB514A" w:rsidRPr="00B66DE6" w:rsidRDefault="00AB514A" w:rsidP="00AB514A">
            <w:pPr>
              <w:rPr>
                <w:rFonts w:ascii="GHEA Mariam" w:hAnsi="GHEA Mariam" w:cs="Calibri"/>
                <w:sz w:val="24"/>
                <w:szCs w:val="24"/>
                <w:lang w:val="fr-FR" w:eastAsia="en-US"/>
              </w:rPr>
            </w:pPr>
            <w:r w:rsidRPr="00B66DE6">
              <w:rPr>
                <w:rFonts w:ascii="Calibri" w:hAnsi="Calibri" w:cs="Calibri"/>
                <w:sz w:val="24"/>
                <w:szCs w:val="24"/>
                <w:lang w:val="fr-FR" w:eastAsia="en-US"/>
              </w:rPr>
              <w:t> </w:t>
            </w:r>
          </w:p>
        </w:tc>
        <w:tc>
          <w:tcPr>
            <w:tcW w:w="1404" w:type="dxa"/>
            <w:tcBorders>
              <w:top w:val="nil"/>
              <w:left w:val="nil"/>
              <w:bottom w:val="nil"/>
              <w:right w:val="nil"/>
            </w:tcBorders>
            <w:shd w:val="clear" w:color="000000" w:fill="FFFFFF"/>
            <w:hideMark/>
          </w:tcPr>
          <w:p w:rsidR="00AB514A" w:rsidRPr="00B66DE6" w:rsidRDefault="00AB514A" w:rsidP="00AB514A">
            <w:pPr>
              <w:rPr>
                <w:rFonts w:ascii="GHEA Mariam" w:hAnsi="GHEA Mariam" w:cs="Calibri"/>
                <w:sz w:val="24"/>
                <w:szCs w:val="24"/>
                <w:lang w:val="fr-FR" w:eastAsia="en-US"/>
              </w:rPr>
            </w:pPr>
            <w:r w:rsidRPr="00B66DE6">
              <w:rPr>
                <w:rFonts w:ascii="Calibri" w:hAnsi="Calibri" w:cs="Calibri"/>
                <w:sz w:val="24"/>
                <w:szCs w:val="24"/>
                <w:lang w:val="fr-FR" w:eastAsia="en-US"/>
              </w:rPr>
              <w:t> </w:t>
            </w:r>
          </w:p>
        </w:tc>
        <w:tc>
          <w:tcPr>
            <w:tcW w:w="1350" w:type="dxa"/>
            <w:tcBorders>
              <w:top w:val="nil"/>
              <w:left w:val="nil"/>
              <w:bottom w:val="nil"/>
              <w:right w:val="nil"/>
            </w:tcBorders>
            <w:shd w:val="clear" w:color="000000" w:fill="FFFFFF"/>
            <w:hideMark/>
          </w:tcPr>
          <w:p w:rsidR="00AB514A" w:rsidRPr="00B66DE6" w:rsidRDefault="00AB514A" w:rsidP="00AB514A">
            <w:pPr>
              <w:rPr>
                <w:rFonts w:ascii="GHEA Mariam" w:hAnsi="GHEA Mariam" w:cs="Calibri"/>
                <w:sz w:val="24"/>
                <w:szCs w:val="24"/>
                <w:lang w:val="fr-FR" w:eastAsia="en-US"/>
              </w:rPr>
            </w:pPr>
            <w:r w:rsidRPr="00B66DE6">
              <w:rPr>
                <w:rFonts w:ascii="Calibri" w:hAnsi="Calibri" w:cs="Calibri"/>
                <w:sz w:val="24"/>
                <w:szCs w:val="24"/>
                <w:lang w:val="fr-FR" w:eastAsia="en-US"/>
              </w:rPr>
              <w:t> </w:t>
            </w:r>
          </w:p>
        </w:tc>
        <w:tc>
          <w:tcPr>
            <w:tcW w:w="1800" w:type="dxa"/>
            <w:tcBorders>
              <w:top w:val="nil"/>
              <w:left w:val="nil"/>
              <w:bottom w:val="nil"/>
              <w:right w:val="nil"/>
            </w:tcBorders>
            <w:shd w:val="clear" w:color="000000" w:fill="FFFFFF"/>
            <w:hideMark/>
          </w:tcPr>
          <w:p w:rsidR="00AB514A" w:rsidRPr="00B66DE6" w:rsidRDefault="00AB514A" w:rsidP="00AB514A">
            <w:pPr>
              <w:rPr>
                <w:rFonts w:ascii="GHEA Mariam" w:hAnsi="GHEA Mariam" w:cs="Calibri"/>
                <w:sz w:val="24"/>
                <w:szCs w:val="24"/>
                <w:lang w:val="fr-FR" w:eastAsia="en-US"/>
              </w:rPr>
            </w:pPr>
            <w:r w:rsidRPr="00B66DE6">
              <w:rPr>
                <w:rFonts w:ascii="Calibri" w:hAnsi="Calibri" w:cs="Calibri"/>
                <w:sz w:val="24"/>
                <w:szCs w:val="24"/>
                <w:lang w:val="fr-FR" w:eastAsia="en-US"/>
              </w:rPr>
              <w:t> </w:t>
            </w:r>
          </w:p>
        </w:tc>
      </w:tr>
      <w:tr w:rsidR="00AB514A" w:rsidRPr="00B66DE6" w:rsidTr="00B66DE6">
        <w:trPr>
          <w:gridAfter w:val="1"/>
          <w:wAfter w:w="7" w:type="dxa"/>
          <w:trHeight w:val="70"/>
        </w:trPr>
        <w:tc>
          <w:tcPr>
            <w:tcW w:w="1224" w:type="dxa"/>
            <w:tcBorders>
              <w:top w:val="nil"/>
              <w:left w:val="nil"/>
              <w:bottom w:val="nil"/>
              <w:right w:val="nil"/>
            </w:tcBorders>
            <w:shd w:val="clear" w:color="auto" w:fill="auto"/>
            <w:hideMark/>
          </w:tcPr>
          <w:p w:rsidR="00AB514A" w:rsidRPr="00B66DE6" w:rsidRDefault="00AB514A" w:rsidP="00AB514A">
            <w:pPr>
              <w:rPr>
                <w:rFonts w:ascii="GHEA Mariam" w:hAnsi="GHEA Mariam"/>
                <w:sz w:val="24"/>
                <w:szCs w:val="24"/>
                <w:lang w:val="fr-FR" w:eastAsia="en-US"/>
              </w:rPr>
            </w:pPr>
          </w:p>
        </w:tc>
        <w:tc>
          <w:tcPr>
            <w:tcW w:w="1682" w:type="dxa"/>
            <w:tcBorders>
              <w:top w:val="nil"/>
              <w:left w:val="nil"/>
              <w:bottom w:val="nil"/>
              <w:right w:val="nil"/>
            </w:tcBorders>
            <w:shd w:val="clear" w:color="auto" w:fill="auto"/>
            <w:hideMark/>
          </w:tcPr>
          <w:p w:rsidR="00AB514A" w:rsidRPr="00B66DE6" w:rsidRDefault="00AB514A" w:rsidP="00AB514A">
            <w:pPr>
              <w:rPr>
                <w:rFonts w:ascii="GHEA Mariam" w:hAnsi="GHEA Mariam"/>
                <w:sz w:val="24"/>
                <w:szCs w:val="24"/>
                <w:lang w:val="fr-FR" w:eastAsia="en-US"/>
              </w:rPr>
            </w:pPr>
          </w:p>
        </w:tc>
        <w:tc>
          <w:tcPr>
            <w:tcW w:w="8524" w:type="dxa"/>
            <w:tcBorders>
              <w:top w:val="nil"/>
              <w:left w:val="nil"/>
              <w:bottom w:val="nil"/>
              <w:right w:val="nil"/>
            </w:tcBorders>
            <w:shd w:val="clear" w:color="auto" w:fill="auto"/>
            <w:hideMark/>
          </w:tcPr>
          <w:p w:rsidR="00AB514A" w:rsidRPr="00B66DE6" w:rsidRDefault="00AB514A" w:rsidP="00AB514A">
            <w:pPr>
              <w:rPr>
                <w:rFonts w:ascii="GHEA Mariam" w:hAnsi="GHEA Mariam"/>
                <w:sz w:val="24"/>
                <w:szCs w:val="24"/>
                <w:lang w:val="fr-FR" w:eastAsia="en-US"/>
              </w:rPr>
            </w:pPr>
          </w:p>
        </w:tc>
        <w:tc>
          <w:tcPr>
            <w:tcW w:w="1404" w:type="dxa"/>
            <w:tcBorders>
              <w:top w:val="nil"/>
              <w:left w:val="nil"/>
              <w:bottom w:val="nil"/>
              <w:right w:val="nil"/>
            </w:tcBorders>
            <w:shd w:val="clear" w:color="auto" w:fill="auto"/>
            <w:hideMark/>
          </w:tcPr>
          <w:p w:rsidR="00AB514A" w:rsidRPr="00B66DE6" w:rsidRDefault="00AB514A" w:rsidP="00AB514A">
            <w:pPr>
              <w:rPr>
                <w:rFonts w:ascii="GHEA Mariam" w:hAnsi="GHEA Mariam"/>
                <w:sz w:val="24"/>
                <w:szCs w:val="24"/>
                <w:lang w:val="fr-FR" w:eastAsia="en-US"/>
              </w:rPr>
            </w:pPr>
          </w:p>
        </w:tc>
        <w:tc>
          <w:tcPr>
            <w:tcW w:w="1350" w:type="dxa"/>
            <w:tcBorders>
              <w:top w:val="nil"/>
              <w:left w:val="nil"/>
              <w:bottom w:val="nil"/>
              <w:right w:val="nil"/>
            </w:tcBorders>
            <w:shd w:val="clear" w:color="auto" w:fill="auto"/>
            <w:hideMark/>
          </w:tcPr>
          <w:p w:rsidR="00AB514A" w:rsidRPr="00B66DE6" w:rsidRDefault="00AB514A" w:rsidP="00AB514A">
            <w:pPr>
              <w:rPr>
                <w:rFonts w:ascii="GHEA Mariam" w:hAnsi="GHEA Mariam"/>
                <w:sz w:val="24"/>
                <w:szCs w:val="24"/>
                <w:lang w:val="fr-FR" w:eastAsia="en-US"/>
              </w:rPr>
            </w:pPr>
          </w:p>
        </w:tc>
        <w:tc>
          <w:tcPr>
            <w:tcW w:w="1800" w:type="dxa"/>
            <w:tcBorders>
              <w:top w:val="nil"/>
              <w:left w:val="nil"/>
              <w:bottom w:val="nil"/>
              <w:right w:val="nil"/>
            </w:tcBorders>
            <w:shd w:val="clear" w:color="auto" w:fill="auto"/>
            <w:vAlign w:val="bottom"/>
            <w:hideMark/>
          </w:tcPr>
          <w:p w:rsidR="00AB514A" w:rsidRPr="00B66DE6" w:rsidRDefault="00AB514A" w:rsidP="00B66DE6">
            <w:pPr>
              <w:jc w:val="right"/>
              <w:rPr>
                <w:rFonts w:ascii="GHEA Mariam" w:hAnsi="GHEA Mariam" w:cs="Calibri"/>
                <w:sz w:val="24"/>
                <w:szCs w:val="24"/>
                <w:lang w:val="fr-FR" w:eastAsia="en-US"/>
              </w:rPr>
            </w:pPr>
            <w:r w:rsidRPr="00B66DE6">
              <w:rPr>
                <w:rFonts w:ascii="GHEA Mariam" w:hAnsi="GHEA Mariam" w:cs="Calibri"/>
                <w:sz w:val="24"/>
                <w:szCs w:val="24"/>
                <w:lang w:val="fr-FR" w:eastAsia="en-US"/>
              </w:rPr>
              <w:t>(</w:t>
            </w:r>
            <w:r w:rsidRPr="00B66DE6">
              <w:rPr>
                <w:rFonts w:ascii="GHEA Mariam" w:hAnsi="GHEA Mariam" w:cs="Calibri"/>
                <w:sz w:val="24"/>
                <w:szCs w:val="24"/>
                <w:lang w:eastAsia="en-US"/>
              </w:rPr>
              <w:t>հազ</w:t>
            </w:r>
            <w:r w:rsidR="00B66DE6">
              <w:rPr>
                <w:rFonts w:ascii="GHEA Mariam" w:hAnsi="GHEA Mariam" w:cs="Calibri"/>
                <w:sz w:val="24"/>
                <w:szCs w:val="24"/>
                <w:lang w:val="hy-AM" w:eastAsia="en-US"/>
              </w:rPr>
              <w:t>.</w:t>
            </w:r>
            <w:r w:rsidRPr="00B66DE6">
              <w:rPr>
                <w:rFonts w:ascii="GHEA Mariam" w:hAnsi="GHEA Mariam" w:cs="Calibri"/>
                <w:sz w:val="24"/>
                <w:szCs w:val="24"/>
                <w:lang w:val="fr-FR" w:eastAsia="en-US"/>
              </w:rPr>
              <w:t xml:space="preserve"> </w:t>
            </w:r>
            <w:r w:rsidRPr="00B66DE6">
              <w:rPr>
                <w:rFonts w:ascii="GHEA Mariam" w:hAnsi="GHEA Mariam" w:cs="Calibri"/>
                <w:sz w:val="24"/>
                <w:szCs w:val="24"/>
                <w:lang w:eastAsia="en-US"/>
              </w:rPr>
              <w:t>դրամ</w:t>
            </w:r>
            <w:r w:rsidRPr="00B66DE6">
              <w:rPr>
                <w:rFonts w:ascii="GHEA Mariam" w:hAnsi="GHEA Mariam" w:cs="Calibri"/>
                <w:sz w:val="24"/>
                <w:szCs w:val="24"/>
                <w:lang w:val="fr-FR" w:eastAsia="en-US"/>
              </w:rPr>
              <w:t>)</w:t>
            </w:r>
          </w:p>
        </w:tc>
      </w:tr>
      <w:tr w:rsidR="00AB514A" w:rsidRPr="006978F9" w:rsidTr="00B66DE6">
        <w:trPr>
          <w:gridAfter w:val="1"/>
          <w:wAfter w:w="7" w:type="dxa"/>
          <w:trHeight w:val="930"/>
        </w:trPr>
        <w:tc>
          <w:tcPr>
            <w:tcW w:w="290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bCs/>
                <w:sz w:val="24"/>
                <w:szCs w:val="24"/>
                <w:lang w:val="hy-AM" w:eastAsia="en-US"/>
              </w:rPr>
            </w:pPr>
            <w:r w:rsidRPr="00B66DE6">
              <w:rPr>
                <w:rFonts w:ascii="GHEA Mariam" w:hAnsi="GHEA Mariam" w:cs="Calibri"/>
                <w:bCs/>
                <w:sz w:val="24"/>
                <w:szCs w:val="24"/>
                <w:lang w:val="fr-FR" w:eastAsia="en-US"/>
              </w:rPr>
              <w:t xml:space="preserve"> </w:t>
            </w:r>
            <w:r w:rsidRPr="00B66DE6">
              <w:rPr>
                <w:rFonts w:ascii="GHEA Mariam" w:hAnsi="GHEA Mariam" w:cs="Calibri"/>
                <w:bCs/>
                <w:sz w:val="24"/>
                <w:szCs w:val="24"/>
                <w:lang w:eastAsia="en-US"/>
              </w:rPr>
              <w:t>Ծրագրային</w:t>
            </w:r>
            <w:r w:rsidRPr="00B66DE6">
              <w:rPr>
                <w:rFonts w:ascii="GHEA Mariam" w:hAnsi="GHEA Mariam" w:cs="Calibri"/>
                <w:bCs/>
                <w:sz w:val="24"/>
                <w:szCs w:val="24"/>
                <w:lang w:val="fr-FR" w:eastAsia="en-US"/>
              </w:rPr>
              <w:t xml:space="preserve"> </w:t>
            </w:r>
            <w:r w:rsidRPr="00B66DE6">
              <w:rPr>
                <w:rFonts w:ascii="GHEA Mariam" w:hAnsi="GHEA Mariam" w:cs="Calibri"/>
                <w:bCs/>
                <w:sz w:val="24"/>
                <w:szCs w:val="24"/>
                <w:lang w:eastAsia="en-US"/>
              </w:rPr>
              <w:t>դասիչ</w:t>
            </w:r>
            <w:r w:rsidR="00B66DE6">
              <w:rPr>
                <w:rFonts w:ascii="GHEA Mariam" w:hAnsi="GHEA Mariam" w:cs="Calibri"/>
                <w:bCs/>
                <w:sz w:val="24"/>
                <w:szCs w:val="24"/>
                <w:lang w:val="hy-AM" w:eastAsia="en-US"/>
              </w:rPr>
              <w:t>ը</w:t>
            </w:r>
          </w:p>
        </w:tc>
        <w:tc>
          <w:tcPr>
            <w:tcW w:w="85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bCs/>
                <w:sz w:val="24"/>
                <w:szCs w:val="24"/>
                <w:lang w:val="hy-AM" w:eastAsia="en-US"/>
              </w:rPr>
            </w:pPr>
            <w:r w:rsidRPr="00B66DE6">
              <w:rPr>
                <w:rFonts w:ascii="GHEA Mariam" w:hAnsi="GHEA Mariam" w:cs="Calibri"/>
                <w:bCs/>
                <w:sz w:val="24"/>
                <w:szCs w:val="24"/>
                <w:lang w:val="hy-AM" w:eastAsia="en-US"/>
              </w:rPr>
              <w:t xml:space="preserve"> Բյուջետային գլխավոր կարգադրիչների, ծրագրերի, միջոցառումների և ուղղությունների անվանումները</w:t>
            </w:r>
          </w:p>
        </w:tc>
        <w:tc>
          <w:tcPr>
            <w:tcW w:w="4554" w:type="dxa"/>
            <w:gridSpan w:val="3"/>
            <w:tcBorders>
              <w:top w:val="single" w:sz="4" w:space="0" w:color="auto"/>
              <w:left w:val="nil"/>
              <w:bottom w:val="single" w:sz="4" w:space="0" w:color="auto"/>
              <w:right w:val="single" w:sz="4" w:space="0" w:color="000000"/>
            </w:tcBorders>
            <w:shd w:val="clear" w:color="auto" w:fill="auto"/>
            <w:vAlign w:val="center"/>
            <w:hideMark/>
          </w:tcPr>
          <w:p w:rsidR="00AB514A" w:rsidRPr="00B66DE6" w:rsidRDefault="00AB514A" w:rsidP="00AB514A">
            <w:pPr>
              <w:jc w:val="center"/>
              <w:rPr>
                <w:rFonts w:ascii="GHEA Mariam" w:hAnsi="GHEA Mariam" w:cs="Calibri"/>
                <w:bCs/>
                <w:sz w:val="24"/>
                <w:szCs w:val="24"/>
                <w:lang w:val="hy-AM" w:eastAsia="en-US"/>
              </w:rPr>
            </w:pPr>
            <w:r w:rsidRPr="00B66DE6">
              <w:rPr>
                <w:rFonts w:ascii="GHEA Mariam" w:hAnsi="GHEA Mariam" w:cs="Calibri"/>
                <w:bCs/>
                <w:sz w:val="24"/>
                <w:szCs w:val="24"/>
                <w:lang w:val="hy-AM" w:eastAsia="en-US"/>
              </w:rPr>
              <w:t xml:space="preserve">Ցուցանիշների փոփոխությունը (ավելացումները նշված են դրական նշանով, նվազեցումները` փակագծերում)  </w:t>
            </w:r>
          </w:p>
        </w:tc>
      </w:tr>
      <w:tr w:rsidR="00AB514A" w:rsidRPr="00B66DE6" w:rsidTr="00B66DE6">
        <w:trPr>
          <w:gridAfter w:val="1"/>
          <w:wAfter w:w="7" w:type="dxa"/>
          <w:trHeight w:val="328"/>
        </w:trPr>
        <w:tc>
          <w:tcPr>
            <w:tcW w:w="2906" w:type="dxa"/>
            <w:gridSpan w:val="2"/>
            <w:vMerge/>
            <w:tcBorders>
              <w:top w:val="single" w:sz="4" w:space="0" w:color="auto"/>
              <w:left w:val="single" w:sz="4" w:space="0" w:color="auto"/>
              <w:bottom w:val="single" w:sz="4" w:space="0" w:color="auto"/>
              <w:right w:val="single" w:sz="4" w:space="0" w:color="auto"/>
            </w:tcBorders>
            <w:vAlign w:val="center"/>
            <w:hideMark/>
          </w:tcPr>
          <w:p w:rsidR="00AB514A" w:rsidRPr="00B66DE6" w:rsidRDefault="00AB514A" w:rsidP="00AB514A">
            <w:pPr>
              <w:rPr>
                <w:rFonts w:ascii="GHEA Mariam" w:hAnsi="GHEA Mariam" w:cs="Calibri"/>
                <w:b/>
                <w:bCs/>
                <w:sz w:val="24"/>
                <w:szCs w:val="24"/>
                <w:lang w:val="hy-AM" w:eastAsia="en-US"/>
              </w:rPr>
            </w:pPr>
          </w:p>
        </w:tc>
        <w:tc>
          <w:tcPr>
            <w:tcW w:w="8524" w:type="dxa"/>
            <w:vMerge/>
            <w:tcBorders>
              <w:top w:val="single" w:sz="4" w:space="0" w:color="auto"/>
              <w:left w:val="single" w:sz="4" w:space="0" w:color="auto"/>
              <w:bottom w:val="single" w:sz="4" w:space="0" w:color="auto"/>
              <w:right w:val="single" w:sz="4" w:space="0" w:color="auto"/>
            </w:tcBorders>
            <w:vAlign w:val="center"/>
            <w:hideMark/>
          </w:tcPr>
          <w:p w:rsidR="00AB514A" w:rsidRPr="00B66DE6" w:rsidRDefault="00AB514A" w:rsidP="00AB514A">
            <w:pPr>
              <w:rPr>
                <w:rFonts w:ascii="GHEA Mariam" w:hAnsi="GHEA Mariam" w:cs="Calibri"/>
                <w:b/>
                <w:bCs/>
                <w:sz w:val="24"/>
                <w:szCs w:val="24"/>
                <w:lang w:val="hy-AM" w:eastAsia="en-US"/>
              </w:rPr>
            </w:pPr>
          </w:p>
        </w:tc>
        <w:tc>
          <w:tcPr>
            <w:tcW w:w="14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B514A" w:rsidRPr="00B66DE6" w:rsidRDefault="00B66DE6" w:rsidP="00AB514A">
            <w:pPr>
              <w:jc w:val="center"/>
              <w:rPr>
                <w:rFonts w:ascii="GHEA Mariam" w:hAnsi="GHEA Mariam" w:cs="Calibri"/>
                <w:bCs/>
                <w:sz w:val="24"/>
                <w:szCs w:val="24"/>
                <w:lang w:eastAsia="en-US"/>
              </w:rPr>
            </w:pPr>
            <w:r w:rsidRPr="00B66DE6">
              <w:rPr>
                <w:rFonts w:ascii="GHEA Mariam" w:hAnsi="GHEA Mariam" w:cs="Calibri"/>
                <w:bCs/>
                <w:sz w:val="24"/>
                <w:szCs w:val="24"/>
                <w:lang w:val="hy-AM" w:eastAsia="en-US"/>
              </w:rPr>
              <w:t xml:space="preserve"> </w:t>
            </w:r>
            <w:r w:rsidRPr="00B66DE6">
              <w:rPr>
                <w:rFonts w:ascii="GHEA Mariam" w:hAnsi="GHEA Mariam" w:cs="Calibri"/>
                <w:bCs/>
                <w:sz w:val="24"/>
                <w:szCs w:val="24"/>
                <w:lang w:eastAsia="en-US"/>
              </w:rPr>
              <w:t>առաջին կիսամյակ</w:t>
            </w:r>
          </w:p>
        </w:tc>
        <w:tc>
          <w:tcPr>
            <w:tcW w:w="13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B514A" w:rsidRPr="00B66DE6" w:rsidRDefault="00B66DE6" w:rsidP="00AB514A">
            <w:pPr>
              <w:jc w:val="center"/>
              <w:rPr>
                <w:rFonts w:ascii="GHEA Mariam" w:hAnsi="GHEA Mariam" w:cs="Calibri"/>
                <w:bCs/>
                <w:sz w:val="24"/>
                <w:szCs w:val="24"/>
                <w:lang w:eastAsia="en-US"/>
              </w:rPr>
            </w:pPr>
            <w:r w:rsidRPr="00B66DE6">
              <w:rPr>
                <w:rFonts w:ascii="GHEA Mariam" w:hAnsi="GHEA Mariam" w:cs="Calibri"/>
                <w:bCs/>
                <w:sz w:val="24"/>
                <w:szCs w:val="24"/>
                <w:lang w:eastAsia="en-US"/>
              </w:rPr>
              <w:t xml:space="preserve"> ինն ամիս</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B514A" w:rsidRPr="00B66DE6" w:rsidRDefault="00B66DE6" w:rsidP="00AB514A">
            <w:pPr>
              <w:jc w:val="center"/>
              <w:rPr>
                <w:rFonts w:ascii="GHEA Mariam" w:hAnsi="GHEA Mariam" w:cs="Calibri"/>
                <w:bCs/>
                <w:sz w:val="24"/>
                <w:szCs w:val="24"/>
                <w:lang w:eastAsia="en-US"/>
              </w:rPr>
            </w:pPr>
            <w:r w:rsidRPr="00B66DE6">
              <w:rPr>
                <w:rFonts w:ascii="GHEA Mariam" w:hAnsi="GHEA Mariam" w:cs="Calibri"/>
                <w:bCs/>
                <w:sz w:val="24"/>
                <w:szCs w:val="24"/>
                <w:lang w:eastAsia="en-US"/>
              </w:rPr>
              <w:t xml:space="preserve"> տարի</w:t>
            </w:r>
          </w:p>
        </w:tc>
      </w:tr>
      <w:tr w:rsidR="00AB514A" w:rsidRPr="00B66DE6" w:rsidTr="00B66DE6">
        <w:trPr>
          <w:gridAfter w:val="1"/>
          <w:wAfter w:w="7" w:type="dxa"/>
          <w:trHeight w:val="61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AB514A" w:rsidRPr="00B66DE6" w:rsidRDefault="00B66DE6" w:rsidP="00B66DE6">
            <w:pPr>
              <w:jc w:val="center"/>
              <w:rPr>
                <w:rFonts w:ascii="GHEA Mariam" w:hAnsi="GHEA Mariam" w:cs="Calibri"/>
                <w:bCs/>
                <w:sz w:val="24"/>
                <w:szCs w:val="24"/>
                <w:lang w:val="hy-AM" w:eastAsia="en-US"/>
              </w:rPr>
            </w:pPr>
            <w:r w:rsidRPr="00B66DE6">
              <w:rPr>
                <w:rFonts w:ascii="GHEA Mariam" w:hAnsi="GHEA Mariam" w:cs="Calibri"/>
                <w:bCs/>
                <w:sz w:val="24"/>
                <w:szCs w:val="24"/>
                <w:lang w:eastAsia="en-US"/>
              </w:rPr>
              <w:t>ծրագիր</w:t>
            </w:r>
            <w:r>
              <w:rPr>
                <w:rFonts w:ascii="GHEA Mariam" w:hAnsi="GHEA Mariam" w:cs="Calibri"/>
                <w:bCs/>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AB514A" w:rsidRPr="00B66DE6" w:rsidRDefault="00B66DE6" w:rsidP="00B66DE6">
            <w:pPr>
              <w:jc w:val="center"/>
              <w:rPr>
                <w:rFonts w:ascii="GHEA Mariam" w:hAnsi="GHEA Mariam" w:cs="Calibri"/>
                <w:bCs/>
                <w:sz w:val="24"/>
                <w:szCs w:val="24"/>
                <w:lang w:val="hy-AM" w:eastAsia="en-US"/>
              </w:rPr>
            </w:pPr>
            <w:r w:rsidRPr="00B66DE6">
              <w:rPr>
                <w:rFonts w:ascii="GHEA Mariam" w:hAnsi="GHEA Mariam" w:cs="Calibri"/>
                <w:bCs/>
                <w:sz w:val="24"/>
                <w:szCs w:val="24"/>
                <w:lang w:eastAsia="en-US"/>
              </w:rPr>
              <w:t>միջոցառում</w:t>
            </w:r>
            <w:r>
              <w:rPr>
                <w:rFonts w:ascii="GHEA Mariam" w:hAnsi="GHEA Mariam" w:cs="Calibri"/>
                <w:bCs/>
                <w:sz w:val="24"/>
                <w:szCs w:val="24"/>
                <w:lang w:val="hy-AM" w:eastAsia="en-US"/>
              </w:rPr>
              <w:t>ը</w:t>
            </w:r>
          </w:p>
        </w:tc>
        <w:tc>
          <w:tcPr>
            <w:tcW w:w="8524" w:type="dxa"/>
            <w:vMerge/>
            <w:tcBorders>
              <w:top w:val="single" w:sz="4" w:space="0" w:color="auto"/>
              <w:left w:val="single" w:sz="4" w:space="0" w:color="auto"/>
              <w:bottom w:val="single" w:sz="4" w:space="0" w:color="auto"/>
              <w:right w:val="single" w:sz="4" w:space="0" w:color="auto"/>
            </w:tcBorders>
            <w:vAlign w:val="center"/>
            <w:hideMark/>
          </w:tcPr>
          <w:p w:rsidR="00AB514A" w:rsidRPr="00B66DE6" w:rsidRDefault="00AB514A" w:rsidP="00B66DE6">
            <w:pPr>
              <w:jc w:val="center"/>
              <w:rPr>
                <w:rFonts w:ascii="GHEA Mariam" w:hAnsi="GHEA Mariam" w:cs="Calibri"/>
                <w:bCs/>
                <w:sz w:val="24"/>
                <w:szCs w:val="24"/>
                <w:lang w:eastAsia="en-US"/>
              </w:rPr>
            </w:pPr>
          </w:p>
        </w:tc>
        <w:tc>
          <w:tcPr>
            <w:tcW w:w="1404" w:type="dxa"/>
            <w:vMerge/>
            <w:tcBorders>
              <w:top w:val="single" w:sz="4" w:space="0" w:color="auto"/>
              <w:left w:val="single" w:sz="4" w:space="0" w:color="auto"/>
              <w:bottom w:val="single" w:sz="4" w:space="0" w:color="auto"/>
              <w:right w:val="single" w:sz="4" w:space="0" w:color="auto"/>
            </w:tcBorders>
            <w:vAlign w:val="center"/>
            <w:hideMark/>
          </w:tcPr>
          <w:p w:rsidR="00AB514A" w:rsidRPr="00B66DE6" w:rsidRDefault="00AB514A" w:rsidP="00B66DE6">
            <w:pPr>
              <w:jc w:val="center"/>
              <w:rPr>
                <w:rFonts w:ascii="GHEA Mariam" w:hAnsi="GHEA Mariam" w:cs="Calibri"/>
                <w:bCs/>
                <w:sz w:val="24"/>
                <w:szCs w:val="24"/>
                <w:lang w:eastAsia="en-US"/>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rsidR="00AB514A" w:rsidRPr="00B66DE6" w:rsidRDefault="00AB514A" w:rsidP="00B66DE6">
            <w:pPr>
              <w:jc w:val="center"/>
              <w:rPr>
                <w:rFonts w:ascii="GHEA Mariam" w:hAnsi="GHEA Mariam" w:cs="Calibri"/>
                <w:bCs/>
                <w:sz w:val="24"/>
                <w:szCs w:val="24"/>
                <w:lang w:eastAsia="en-US"/>
              </w:rPr>
            </w:pPr>
          </w:p>
        </w:tc>
        <w:tc>
          <w:tcPr>
            <w:tcW w:w="1800" w:type="dxa"/>
            <w:vMerge/>
            <w:tcBorders>
              <w:top w:val="single" w:sz="4" w:space="0" w:color="auto"/>
              <w:left w:val="single" w:sz="4" w:space="0" w:color="auto"/>
              <w:bottom w:val="single" w:sz="4" w:space="0" w:color="auto"/>
              <w:right w:val="single" w:sz="4" w:space="0" w:color="auto"/>
            </w:tcBorders>
            <w:vAlign w:val="center"/>
            <w:hideMark/>
          </w:tcPr>
          <w:p w:rsidR="00AB514A" w:rsidRPr="00B66DE6" w:rsidRDefault="00AB514A" w:rsidP="00B66DE6">
            <w:pPr>
              <w:jc w:val="center"/>
              <w:rPr>
                <w:rFonts w:ascii="GHEA Mariam" w:hAnsi="GHEA Mariam" w:cs="Calibri"/>
                <w:bCs/>
                <w:sz w:val="24"/>
                <w:szCs w:val="24"/>
                <w:lang w:eastAsia="en-US"/>
              </w:rPr>
            </w:pPr>
          </w:p>
        </w:tc>
      </w:tr>
      <w:tr w:rsidR="00AB514A" w:rsidRPr="00B66DE6" w:rsidTr="00B66DE6">
        <w:trPr>
          <w:gridAfter w:val="1"/>
          <w:wAfter w:w="7"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b/>
                <w:bCs/>
                <w:sz w:val="24"/>
                <w:szCs w:val="24"/>
                <w:lang w:eastAsia="en-US"/>
              </w:rPr>
            </w:pPr>
            <w:r w:rsidRPr="00B66DE6">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b/>
                <w:bCs/>
                <w:sz w:val="24"/>
                <w:szCs w:val="24"/>
                <w:lang w:eastAsia="en-US"/>
              </w:rPr>
            </w:pPr>
            <w:r w:rsidRPr="00B66DE6">
              <w:rPr>
                <w:rFonts w:ascii="Calibri" w:hAnsi="Calibri" w:cs="Calibri"/>
                <w:b/>
                <w:bCs/>
                <w:sz w:val="24"/>
                <w:szCs w:val="24"/>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b/>
                <w:bCs/>
                <w:sz w:val="24"/>
                <w:szCs w:val="24"/>
                <w:lang w:eastAsia="en-US"/>
              </w:rPr>
            </w:pPr>
            <w:r w:rsidRPr="00B66DE6">
              <w:rPr>
                <w:rFonts w:ascii="GHEA Mariam" w:hAnsi="GHEA Mariam" w:cs="Calibri"/>
                <w:b/>
                <w:bCs/>
                <w:sz w:val="24"/>
                <w:szCs w:val="24"/>
                <w:lang w:eastAsia="en-US"/>
              </w:rPr>
              <w:t>ԸՆԴԱՄԵՆԸ՝</w:t>
            </w:r>
          </w:p>
        </w:tc>
        <w:tc>
          <w:tcPr>
            <w:tcW w:w="1404" w:type="dxa"/>
            <w:tcBorders>
              <w:top w:val="nil"/>
              <w:left w:val="nil"/>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b/>
                <w:bCs/>
                <w:sz w:val="24"/>
                <w:szCs w:val="24"/>
                <w:lang w:eastAsia="en-US"/>
              </w:rPr>
            </w:pPr>
            <w:r w:rsidRPr="00B66DE6">
              <w:rPr>
                <w:rFonts w:ascii="GHEA Mariam" w:hAnsi="GHEA Mariam" w:cs="Calibri"/>
                <w:b/>
                <w:bCs/>
                <w:sz w:val="24"/>
                <w:szCs w:val="24"/>
                <w:lang w:eastAsia="en-US"/>
              </w:rPr>
              <w:t>(5,196.0)</w:t>
            </w:r>
          </w:p>
        </w:tc>
        <w:tc>
          <w:tcPr>
            <w:tcW w:w="1350" w:type="dxa"/>
            <w:tcBorders>
              <w:top w:val="nil"/>
              <w:left w:val="nil"/>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b/>
                <w:bCs/>
                <w:sz w:val="24"/>
                <w:szCs w:val="24"/>
                <w:lang w:eastAsia="en-US"/>
              </w:rPr>
            </w:pPr>
            <w:r w:rsidRPr="00B66DE6">
              <w:rPr>
                <w:rFonts w:ascii="GHEA Mariam" w:hAnsi="GHEA Mariam" w:cs="Calibri"/>
                <w:b/>
                <w:bCs/>
                <w:sz w:val="24"/>
                <w:szCs w:val="24"/>
                <w:lang w:eastAsia="en-US"/>
              </w:rPr>
              <w:t>(5,196.0)</w:t>
            </w:r>
          </w:p>
        </w:tc>
        <w:tc>
          <w:tcPr>
            <w:tcW w:w="1800" w:type="dxa"/>
            <w:tcBorders>
              <w:top w:val="nil"/>
              <w:left w:val="nil"/>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b/>
                <w:bCs/>
                <w:sz w:val="24"/>
                <w:szCs w:val="24"/>
                <w:lang w:eastAsia="en-US"/>
              </w:rPr>
            </w:pPr>
            <w:r w:rsidRPr="00B66DE6">
              <w:rPr>
                <w:rFonts w:ascii="GHEA Mariam" w:hAnsi="GHEA Mariam" w:cs="Calibri"/>
                <w:b/>
                <w:bCs/>
                <w:sz w:val="24"/>
                <w:szCs w:val="24"/>
                <w:lang w:eastAsia="en-US"/>
              </w:rPr>
              <w:t>(5,196.0)</w:t>
            </w:r>
          </w:p>
        </w:tc>
      </w:tr>
      <w:tr w:rsidR="00AB514A" w:rsidRPr="00B66DE6" w:rsidTr="00B66DE6">
        <w:trPr>
          <w:gridAfter w:val="1"/>
          <w:wAfter w:w="7"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b/>
                <w:bCs/>
                <w:sz w:val="24"/>
                <w:szCs w:val="24"/>
                <w:lang w:eastAsia="en-US"/>
              </w:rPr>
            </w:pPr>
            <w:r w:rsidRPr="00B66DE6">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b/>
                <w:bCs/>
                <w:sz w:val="24"/>
                <w:szCs w:val="24"/>
                <w:lang w:eastAsia="en-US"/>
              </w:rPr>
            </w:pPr>
            <w:r w:rsidRPr="00B66DE6">
              <w:rPr>
                <w:rFonts w:ascii="Calibri" w:hAnsi="Calibri" w:cs="Calibri"/>
                <w:b/>
                <w:bCs/>
                <w:sz w:val="24"/>
                <w:szCs w:val="24"/>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GHEA Mariam" w:hAnsi="GHEA Mariam" w:cs="Calibri"/>
                <w:sz w:val="24"/>
                <w:szCs w:val="24"/>
                <w:lang w:eastAsia="en-US"/>
              </w:rPr>
              <w:t xml:space="preserve">այդ թվում՝ </w:t>
            </w:r>
          </w:p>
        </w:tc>
        <w:tc>
          <w:tcPr>
            <w:tcW w:w="1404" w:type="dxa"/>
            <w:tcBorders>
              <w:top w:val="nil"/>
              <w:left w:val="nil"/>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b/>
                <w:bCs/>
                <w:sz w:val="24"/>
                <w:szCs w:val="24"/>
                <w:lang w:eastAsia="en-US"/>
              </w:rPr>
            </w:pPr>
            <w:r w:rsidRPr="00B66DE6">
              <w:rPr>
                <w:rFonts w:ascii="Calibri" w:hAnsi="Calibri" w:cs="Calibri"/>
                <w:b/>
                <w:bCs/>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b/>
                <w:bCs/>
                <w:sz w:val="24"/>
                <w:szCs w:val="24"/>
                <w:lang w:eastAsia="en-US"/>
              </w:rPr>
            </w:pPr>
            <w:r w:rsidRPr="00B66DE6">
              <w:rPr>
                <w:rFonts w:ascii="Calibri" w:hAnsi="Calibri" w:cs="Calibri"/>
                <w:b/>
                <w:bCs/>
                <w:sz w:val="24"/>
                <w:szCs w:val="24"/>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b/>
                <w:bCs/>
                <w:sz w:val="24"/>
                <w:szCs w:val="24"/>
                <w:lang w:eastAsia="en-US"/>
              </w:rPr>
            </w:pPr>
            <w:r w:rsidRPr="00B66DE6">
              <w:rPr>
                <w:rFonts w:ascii="Calibri" w:hAnsi="Calibri" w:cs="Calibri"/>
                <w:b/>
                <w:bCs/>
                <w:sz w:val="24"/>
                <w:szCs w:val="24"/>
                <w:lang w:eastAsia="en-US"/>
              </w:rPr>
              <w:t> </w:t>
            </w:r>
          </w:p>
        </w:tc>
      </w:tr>
      <w:tr w:rsidR="00AB514A" w:rsidRPr="00B66DE6" w:rsidTr="00B66DE6">
        <w:trPr>
          <w:gridAfter w:val="1"/>
          <w:wAfter w:w="7" w:type="dxa"/>
          <w:trHeight w:val="69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b/>
                <w:bCs/>
                <w:sz w:val="24"/>
                <w:szCs w:val="24"/>
                <w:lang w:eastAsia="en-US"/>
              </w:rPr>
            </w:pPr>
            <w:r w:rsidRPr="00B66DE6">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b/>
                <w:bCs/>
                <w:sz w:val="24"/>
                <w:szCs w:val="24"/>
                <w:lang w:eastAsia="en-US"/>
              </w:rPr>
            </w:pPr>
            <w:r w:rsidRPr="00B66DE6">
              <w:rPr>
                <w:rFonts w:ascii="Calibri" w:hAnsi="Calibri" w:cs="Calibri"/>
                <w:b/>
                <w:bCs/>
                <w:sz w:val="24"/>
                <w:szCs w:val="24"/>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b/>
                <w:bCs/>
                <w:sz w:val="24"/>
                <w:szCs w:val="24"/>
                <w:lang w:eastAsia="en-US"/>
              </w:rPr>
            </w:pPr>
            <w:r w:rsidRPr="00B66DE6">
              <w:rPr>
                <w:rFonts w:ascii="GHEA Mariam" w:hAnsi="GHEA Mariam" w:cs="Calibri"/>
                <w:b/>
                <w:bCs/>
                <w:sz w:val="24"/>
                <w:szCs w:val="24"/>
                <w:lang w:eastAsia="en-US"/>
              </w:rPr>
              <w:t>ՀՀ տարածքային կառավարման և ենթակառուցվածքների նախարարություն</w:t>
            </w:r>
          </w:p>
        </w:tc>
        <w:tc>
          <w:tcPr>
            <w:tcW w:w="1404"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b/>
                <w:bCs/>
                <w:sz w:val="24"/>
                <w:szCs w:val="24"/>
                <w:lang w:eastAsia="en-US"/>
              </w:rPr>
            </w:pPr>
            <w:r w:rsidRPr="00B66DE6">
              <w:rPr>
                <w:rFonts w:ascii="GHEA Mariam" w:hAnsi="GHEA Mariam" w:cs="Calibri"/>
                <w:b/>
                <w:bCs/>
                <w:sz w:val="24"/>
                <w:szCs w:val="24"/>
                <w:lang w:eastAsia="en-US"/>
              </w:rPr>
              <w:t>7,930.0</w:t>
            </w:r>
          </w:p>
        </w:tc>
        <w:tc>
          <w:tcPr>
            <w:tcW w:w="1350"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b/>
                <w:bCs/>
                <w:sz w:val="24"/>
                <w:szCs w:val="24"/>
                <w:lang w:eastAsia="en-US"/>
              </w:rPr>
            </w:pPr>
            <w:r w:rsidRPr="00B66DE6">
              <w:rPr>
                <w:rFonts w:ascii="GHEA Mariam" w:hAnsi="GHEA Mariam" w:cs="Calibri"/>
                <w:b/>
                <w:bCs/>
                <w:sz w:val="24"/>
                <w:szCs w:val="24"/>
                <w:lang w:eastAsia="en-US"/>
              </w:rPr>
              <w:t>7,930.0</w:t>
            </w:r>
          </w:p>
        </w:tc>
        <w:tc>
          <w:tcPr>
            <w:tcW w:w="1800"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b/>
                <w:bCs/>
                <w:sz w:val="24"/>
                <w:szCs w:val="24"/>
                <w:lang w:eastAsia="en-US"/>
              </w:rPr>
            </w:pPr>
            <w:r w:rsidRPr="00B66DE6">
              <w:rPr>
                <w:rFonts w:ascii="GHEA Mariam" w:hAnsi="GHEA Mariam" w:cs="Calibri"/>
                <w:b/>
                <w:bCs/>
                <w:sz w:val="24"/>
                <w:szCs w:val="24"/>
                <w:lang w:eastAsia="en-US"/>
              </w:rPr>
              <w:t>7,930.0</w:t>
            </w:r>
          </w:p>
        </w:tc>
      </w:tr>
      <w:tr w:rsidR="00AB514A" w:rsidRPr="00B66DE6" w:rsidTr="00B66DE6">
        <w:trPr>
          <w:gridAfter w:val="1"/>
          <w:wAfter w:w="7"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b/>
                <w:bCs/>
                <w:sz w:val="24"/>
                <w:szCs w:val="24"/>
                <w:lang w:eastAsia="en-US"/>
              </w:rPr>
            </w:pPr>
            <w:r w:rsidRPr="00B66DE6">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b/>
                <w:bCs/>
                <w:sz w:val="24"/>
                <w:szCs w:val="24"/>
                <w:lang w:eastAsia="en-US"/>
              </w:rPr>
            </w:pPr>
            <w:r w:rsidRPr="00B66DE6">
              <w:rPr>
                <w:rFonts w:ascii="Calibri" w:hAnsi="Calibri" w:cs="Calibri"/>
                <w:b/>
                <w:bCs/>
                <w:sz w:val="24"/>
                <w:szCs w:val="24"/>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GHEA Mariam" w:hAnsi="GHEA Mariam" w:cs="Calibri"/>
                <w:sz w:val="24"/>
                <w:szCs w:val="24"/>
                <w:lang w:eastAsia="en-US"/>
              </w:rPr>
              <w:t xml:space="preserve">այդ թվում՝ </w:t>
            </w:r>
          </w:p>
        </w:tc>
        <w:tc>
          <w:tcPr>
            <w:tcW w:w="1404" w:type="dxa"/>
            <w:tcBorders>
              <w:top w:val="nil"/>
              <w:left w:val="nil"/>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b/>
                <w:bCs/>
                <w:sz w:val="24"/>
                <w:szCs w:val="24"/>
                <w:lang w:eastAsia="en-US"/>
              </w:rPr>
            </w:pPr>
            <w:r w:rsidRPr="00B66DE6">
              <w:rPr>
                <w:rFonts w:ascii="Calibri" w:hAnsi="Calibri" w:cs="Calibri"/>
                <w:b/>
                <w:bCs/>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b/>
                <w:bCs/>
                <w:sz w:val="24"/>
                <w:szCs w:val="24"/>
                <w:lang w:eastAsia="en-US"/>
              </w:rPr>
            </w:pPr>
            <w:r w:rsidRPr="00B66DE6">
              <w:rPr>
                <w:rFonts w:ascii="Calibri" w:hAnsi="Calibri" w:cs="Calibri"/>
                <w:b/>
                <w:bCs/>
                <w:sz w:val="24"/>
                <w:szCs w:val="24"/>
                <w:lang w:eastAsia="en-US"/>
              </w:rPr>
              <w:t> </w:t>
            </w:r>
          </w:p>
        </w:tc>
        <w:tc>
          <w:tcPr>
            <w:tcW w:w="1800" w:type="dxa"/>
            <w:tcBorders>
              <w:top w:val="nil"/>
              <w:left w:val="nil"/>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b/>
                <w:bCs/>
                <w:sz w:val="24"/>
                <w:szCs w:val="24"/>
                <w:lang w:eastAsia="en-US"/>
              </w:rPr>
            </w:pPr>
            <w:r w:rsidRPr="00B66DE6">
              <w:rPr>
                <w:rFonts w:ascii="Calibri" w:hAnsi="Calibri" w:cs="Calibri"/>
                <w:b/>
                <w:bCs/>
                <w:sz w:val="24"/>
                <w:szCs w:val="24"/>
                <w:lang w:eastAsia="en-US"/>
              </w:rPr>
              <w:t> </w:t>
            </w:r>
          </w:p>
        </w:tc>
      </w:tr>
      <w:tr w:rsidR="00AB514A" w:rsidRPr="00B66DE6" w:rsidTr="00B66DE6">
        <w:trPr>
          <w:gridAfter w:val="1"/>
          <w:wAfter w:w="7" w:type="dxa"/>
          <w:trHeight w:val="386"/>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GHEA Mariam" w:hAnsi="GHEA Mariam" w:cs="Calibri"/>
                <w:sz w:val="24"/>
                <w:szCs w:val="24"/>
                <w:lang w:eastAsia="en-US"/>
              </w:rPr>
              <w:t xml:space="preserve"> 1079</w:t>
            </w:r>
          </w:p>
        </w:tc>
        <w:tc>
          <w:tcPr>
            <w:tcW w:w="1682" w:type="dxa"/>
            <w:tcBorders>
              <w:top w:val="nil"/>
              <w:left w:val="nil"/>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GHEA Mariam" w:hAnsi="GHEA Mariam" w:cs="Calibri"/>
                <w:sz w:val="24"/>
                <w:szCs w:val="24"/>
                <w:lang w:eastAsia="en-US"/>
              </w:rPr>
              <w:t>31004</w:t>
            </w:r>
          </w:p>
        </w:tc>
        <w:tc>
          <w:tcPr>
            <w:tcW w:w="8524" w:type="dxa"/>
            <w:tcBorders>
              <w:top w:val="nil"/>
              <w:left w:val="nil"/>
              <w:bottom w:val="single" w:sz="4" w:space="0" w:color="auto"/>
              <w:right w:val="single" w:sz="4" w:space="0" w:color="auto"/>
            </w:tcBorders>
            <w:shd w:val="clear" w:color="auto" w:fill="auto"/>
            <w:vAlign w:val="center"/>
            <w:hideMark/>
          </w:tcPr>
          <w:p w:rsidR="00AB514A" w:rsidRPr="00B66DE6" w:rsidRDefault="00AB514A" w:rsidP="00AB514A">
            <w:pPr>
              <w:rPr>
                <w:rFonts w:ascii="GHEA Mariam" w:hAnsi="GHEA Mariam" w:cs="Calibri"/>
                <w:i/>
                <w:iCs/>
                <w:sz w:val="24"/>
                <w:szCs w:val="24"/>
                <w:lang w:eastAsia="en-US"/>
              </w:rPr>
            </w:pPr>
            <w:r w:rsidRPr="00B66DE6">
              <w:rPr>
                <w:rFonts w:ascii="GHEA Mariam" w:hAnsi="GHEA Mariam" w:cs="Calibri"/>
                <w:i/>
                <w:iCs/>
                <w:sz w:val="24"/>
                <w:szCs w:val="24"/>
                <w:lang w:eastAsia="en-US"/>
              </w:rPr>
              <w:t xml:space="preserve">Պետական գույքի կառավարման կոմիտեի ենթակայության շենքերի պայմանների բարելավում </w:t>
            </w:r>
          </w:p>
        </w:tc>
        <w:tc>
          <w:tcPr>
            <w:tcW w:w="1404"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GHEA Mariam" w:hAnsi="GHEA Mariam" w:cs="Calibri"/>
                <w:sz w:val="24"/>
                <w:szCs w:val="24"/>
                <w:lang w:eastAsia="en-US"/>
              </w:rPr>
              <w:t>7,930.0</w:t>
            </w:r>
          </w:p>
        </w:tc>
        <w:tc>
          <w:tcPr>
            <w:tcW w:w="1350"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GHEA Mariam" w:hAnsi="GHEA Mariam" w:cs="Calibri"/>
                <w:sz w:val="24"/>
                <w:szCs w:val="24"/>
                <w:lang w:eastAsia="en-US"/>
              </w:rPr>
              <w:t>7,930.0</w:t>
            </w:r>
          </w:p>
        </w:tc>
        <w:tc>
          <w:tcPr>
            <w:tcW w:w="1800"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GHEA Mariam" w:hAnsi="GHEA Mariam" w:cs="Calibri"/>
                <w:sz w:val="24"/>
                <w:szCs w:val="24"/>
                <w:lang w:eastAsia="en-US"/>
              </w:rPr>
              <w:t>7,930.0</w:t>
            </w:r>
          </w:p>
        </w:tc>
      </w:tr>
      <w:tr w:rsidR="00AB514A" w:rsidRPr="00B66DE6" w:rsidTr="00B66DE6">
        <w:trPr>
          <w:gridAfter w:val="1"/>
          <w:wAfter w:w="7"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AB514A" w:rsidRPr="00B66DE6" w:rsidRDefault="00AB514A" w:rsidP="00AB514A">
            <w:pPr>
              <w:rPr>
                <w:rFonts w:ascii="GHEA Mariam" w:hAnsi="GHEA Mariam" w:cs="Calibri"/>
                <w:i/>
                <w:iCs/>
                <w:sz w:val="24"/>
                <w:szCs w:val="24"/>
                <w:lang w:eastAsia="en-US"/>
              </w:rPr>
            </w:pPr>
            <w:r w:rsidRPr="00B66DE6">
              <w:rPr>
                <w:rFonts w:ascii="GHEA Mariam" w:hAnsi="GHEA Mariam" w:cs="Calibri"/>
                <w:i/>
                <w:iCs/>
                <w:sz w:val="24"/>
                <w:szCs w:val="24"/>
                <w:lang w:eastAsia="en-US"/>
              </w:rPr>
              <w:t xml:space="preserve"> այդ թվում` ըստ կատարողների</w:t>
            </w:r>
          </w:p>
        </w:tc>
        <w:tc>
          <w:tcPr>
            <w:tcW w:w="1404"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noWrap/>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000000" w:fill="FFFFFF"/>
            <w:noWrap/>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Calibri" w:hAnsi="Calibri" w:cs="Calibri"/>
                <w:sz w:val="24"/>
                <w:szCs w:val="24"/>
                <w:lang w:eastAsia="en-US"/>
              </w:rPr>
              <w:t> </w:t>
            </w:r>
          </w:p>
        </w:tc>
      </w:tr>
      <w:tr w:rsidR="00AB514A" w:rsidRPr="00B66DE6" w:rsidTr="00B66DE6">
        <w:trPr>
          <w:gridAfter w:val="1"/>
          <w:wAfter w:w="7" w:type="dxa"/>
          <w:trHeight w:val="8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AB514A" w:rsidRPr="00B66DE6" w:rsidRDefault="00AB514A" w:rsidP="00AB514A">
            <w:pPr>
              <w:rPr>
                <w:rFonts w:ascii="GHEA Mariam" w:hAnsi="GHEA Mariam" w:cs="Calibri"/>
                <w:i/>
                <w:iCs/>
                <w:sz w:val="24"/>
                <w:szCs w:val="24"/>
                <w:lang w:eastAsia="en-US"/>
              </w:rPr>
            </w:pPr>
            <w:r w:rsidRPr="00B66DE6">
              <w:rPr>
                <w:rFonts w:ascii="GHEA Mariam" w:hAnsi="GHEA Mariam" w:cs="Calibri"/>
                <w:i/>
                <w:iCs/>
                <w:sz w:val="24"/>
                <w:szCs w:val="24"/>
                <w:lang w:eastAsia="en-US"/>
              </w:rPr>
              <w:t xml:space="preserve"> ՀՀ տարածքային կառավարման և ենթակառուցվածքների  նախարարության  պետական գույքի կառավարման կոմիտե</w:t>
            </w:r>
          </w:p>
        </w:tc>
        <w:tc>
          <w:tcPr>
            <w:tcW w:w="1404"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GHEA Mariam" w:hAnsi="GHEA Mariam" w:cs="Calibri"/>
                <w:sz w:val="24"/>
                <w:szCs w:val="24"/>
                <w:lang w:eastAsia="en-US"/>
              </w:rPr>
              <w:t>7,930.0</w:t>
            </w:r>
          </w:p>
        </w:tc>
        <w:tc>
          <w:tcPr>
            <w:tcW w:w="1350"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GHEA Mariam" w:hAnsi="GHEA Mariam" w:cs="Calibri"/>
                <w:sz w:val="24"/>
                <w:szCs w:val="24"/>
                <w:lang w:eastAsia="en-US"/>
              </w:rPr>
              <w:t>7,930.0</w:t>
            </w:r>
          </w:p>
        </w:tc>
        <w:tc>
          <w:tcPr>
            <w:tcW w:w="1800"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GHEA Mariam" w:hAnsi="GHEA Mariam" w:cs="Calibri"/>
                <w:sz w:val="24"/>
                <w:szCs w:val="24"/>
                <w:lang w:eastAsia="en-US"/>
              </w:rPr>
              <w:t>7,930.0</w:t>
            </w:r>
          </w:p>
        </w:tc>
      </w:tr>
      <w:tr w:rsidR="00AB514A" w:rsidRPr="00B66DE6" w:rsidTr="00B66DE6">
        <w:trPr>
          <w:gridAfter w:val="1"/>
          <w:wAfter w:w="7" w:type="dxa"/>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Calibri" w:hAnsi="Calibri" w:cs="Calibri"/>
                <w:sz w:val="24"/>
                <w:szCs w:val="24"/>
                <w:lang w:eastAsia="en-US"/>
              </w:rPr>
              <w:t> </w:t>
            </w:r>
          </w:p>
        </w:tc>
        <w:tc>
          <w:tcPr>
            <w:tcW w:w="8524" w:type="dxa"/>
            <w:tcBorders>
              <w:top w:val="single" w:sz="4" w:space="0" w:color="auto"/>
              <w:left w:val="nil"/>
              <w:bottom w:val="single" w:sz="4" w:space="0" w:color="auto"/>
              <w:right w:val="single" w:sz="4" w:space="0" w:color="auto"/>
            </w:tcBorders>
            <w:shd w:val="clear" w:color="000000" w:fill="FFFFFF"/>
            <w:hideMark/>
          </w:tcPr>
          <w:p w:rsidR="00AB514A" w:rsidRPr="00B66DE6" w:rsidRDefault="00AB514A" w:rsidP="00AB514A">
            <w:pPr>
              <w:rPr>
                <w:rFonts w:ascii="GHEA Mariam" w:hAnsi="GHEA Mariam" w:cs="Calibri"/>
                <w:i/>
                <w:iCs/>
                <w:sz w:val="24"/>
                <w:szCs w:val="24"/>
                <w:lang w:eastAsia="en-US"/>
              </w:rPr>
            </w:pPr>
            <w:r w:rsidRPr="00B66DE6">
              <w:rPr>
                <w:rFonts w:ascii="GHEA Mariam" w:hAnsi="GHEA Mariam" w:cs="Calibri"/>
                <w:i/>
                <w:iCs/>
                <w:sz w:val="24"/>
                <w:szCs w:val="24"/>
                <w:lang w:eastAsia="en-US"/>
              </w:rPr>
              <w:t>այդ թվում` ըստ ուղղությունների</w:t>
            </w:r>
          </w:p>
        </w:tc>
        <w:tc>
          <w:tcPr>
            <w:tcW w:w="1404" w:type="dxa"/>
            <w:tcBorders>
              <w:top w:val="single" w:sz="4" w:space="0" w:color="auto"/>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Calibri" w:hAnsi="Calibri" w:cs="Calibri"/>
                <w:sz w:val="24"/>
                <w:szCs w:val="24"/>
                <w:lang w:eastAsia="en-US"/>
              </w:rPr>
              <w:t> </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Calibri" w:hAnsi="Calibri" w:cs="Calibri"/>
                <w:sz w:val="24"/>
                <w:szCs w:val="24"/>
                <w:lang w:eastAsia="en-US"/>
              </w:rPr>
              <w:t> </w:t>
            </w:r>
          </w:p>
        </w:tc>
        <w:tc>
          <w:tcPr>
            <w:tcW w:w="1800" w:type="dxa"/>
            <w:tcBorders>
              <w:top w:val="single" w:sz="4" w:space="0" w:color="auto"/>
              <w:left w:val="nil"/>
              <w:bottom w:val="single" w:sz="4" w:space="0" w:color="auto"/>
              <w:right w:val="single" w:sz="4" w:space="0" w:color="auto"/>
            </w:tcBorders>
            <w:shd w:val="clear" w:color="000000" w:fill="FFFFFF"/>
            <w:noWrap/>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Calibri" w:hAnsi="Calibri" w:cs="Calibri"/>
                <w:sz w:val="24"/>
                <w:szCs w:val="24"/>
                <w:lang w:eastAsia="en-US"/>
              </w:rPr>
              <w:t> </w:t>
            </w:r>
          </w:p>
        </w:tc>
      </w:tr>
      <w:tr w:rsidR="00AB514A" w:rsidRPr="00B66DE6" w:rsidTr="00B66DE6">
        <w:trPr>
          <w:gridAfter w:val="1"/>
          <w:wAfter w:w="7" w:type="dxa"/>
          <w:trHeight w:val="359"/>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Calibri" w:hAnsi="Calibri" w:cs="Calibri"/>
                <w:sz w:val="24"/>
                <w:szCs w:val="24"/>
                <w:lang w:eastAsia="en-US"/>
              </w:rPr>
              <w:t> </w:t>
            </w:r>
          </w:p>
        </w:tc>
        <w:tc>
          <w:tcPr>
            <w:tcW w:w="8524" w:type="dxa"/>
            <w:tcBorders>
              <w:top w:val="single" w:sz="4" w:space="0" w:color="auto"/>
              <w:left w:val="nil"/>
              <w:bottom w:val="single" w:sz="4" w:space="0" w:color="auto"/>
              <w:right w:val="single" w:sz="4" w:space="0" w:color="auto"/>
            </w:tcBorders>
            <w:shd w:val="clear" w:color="auto" w:fill="auto"/>
            <w:vAlign w:val="center"/>
            <w:hideMark/>
          </w:tcPr>
          <w:p w:rsidR="00AB514A" w:rsidRPr="00B66DE6" w:rsidRDefault="00AB514A" w:rsidP="009F26F6">
            <w:pPr>
              <w:rPr>
                <w:rFonts w:ascii="GHEA Mariam" w:hAnsi="GHEA Mariam" w:cs="Calibri"/>
                <w:spacing w:val="-8"/>
                <w:sz w:val="24"/>
                <w:szCs w:val="24"/>
                <w:lang w:eastAsia="en-US"/>
              </w:rPr>
            </w:pPr>
            <w:r w:rsidRPr="00B66DE6">
              <w:rPr>
                <w:rFonts w:ascii="GHEA Mariam" w:hAnsi="GHEA Mariam" w:cs="Calibri"/>
                <w:spacing w:val="-8"/>
                <w:sz w:val="24"/>
                <w:szCs w:val="24"/>
                <w:lang w:eastAsia="en-US"/>
              </w:rPr>
              <w:t>ք</w:t>
            </w:r>
            <w:r w:rsidRPr="00B66DE6">
              <w:rPr>
                <w:rFonts w:ascii="MS Mincho" w:eastAsia="MS Mincho" w:hAnsi="MS Mincho" w:cs="MS Mincho" w:hint="eastAsia"/>
                <w:spacing w:val="-8"/>
                <w:sz w:val="24"/>
                <w:szCs w:val="24"/>
                <w:lang w:eastAsia="en-US"/>
              </w:rPr>
              <w:t>․</w:t>
            </w:r>
            <w:r w:rsidRPr="00B66DE6">
              <w:rPr>
                <w:rFonts w:ascii="GHEA Mariam" w:hAnsi="GHEA Mariam" w:cs="Calibri"/>
                <w:spacing w:val="-8"/>
                <w:sz w:val="24"/>
                <w:szCs w:val="24"/>
                <w:lang w:eastAsia="en-US"/>
              </w:rPr>
              <w:t xml:space="preserve"> Երևան,  Իսահակյան 28 հասցեի շ</w:t>
            </w:r>
            <w:r w:rsidR="009F26F6">
              <w:rPr>
                <w:rFonts w:ascii="GHEA Mariam" w:hAnsi="GHEA Mariam" w:cs="Calibri"/>
                <w:spacing w:val="-8"/>
                <w:sz w:val="24"/>
                <w:szCs w:val="24"/>
                <w:lang w:eastAsia="en-US"/>
              </w:rPr>
              <w:t>ենքի վերելակի փոխարինում նորով (</w:t>
            </w:r>
            <w:r w:rsidRPr="00B66DE6">
              <w:rPr>
                <w:rFonts w:ascii="GHEA Mariam" w:hAnsi="GHEA Mariam" w:cs="Calibri"/>
                <w:spacing w:val="-8"/>
                <w:sz w:val="24"/>
                <w:szCs w:val="24"/>
                <w:lang w:eastAsia="en-US"/>
              </w:rPr>
              <w:t>հատ</w:t>
            </w:r>
            <w:r w:rsidR="009F26F6">
              <w:rPr>
                <w:rFonts w:ascii="GHEA Mariam" w:hAnsi="GHEA Mariam" w:cs="Calibri"/>
                <w:spacing w:val="-8"/>
                <w:sz w:val="24"/>
                <w:szCs w:val="24"/>
                <w:lang w:eastAsia="en-US"/>
              </w:rPr>
              <w:t>)</w:t>
            </w:r>
          </w:p>
        </w:tc>
        <w:tc>
          <w:tcPr>
            <w:tcW w:w="1404" w:type="dxa"/>
            <w:tcBorders>
              <w:top w:val="single" w:sz="4" w:space="0" w:color="auto"/>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GHEA Mariam" w:hAnsi="GHEA Mariam" w:cs="Calibri"/>
                <w:sz w:val="24"/>
                <w:szCs w:val="24"/>
                <w:lang w:eastAsia="en-US"/>
              </w:rPr>
              <w:t>7,930.0</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GHEA Mariam" w:hAnsi="GHEA Mariam" w:cs="Calibri"/>
                <w:sz w:val="24"/>
                <w:szCs w:val="24"/>
                <w:lang w:eastAsia="en-US"/>
              </w:rPr>
              <w:t>7,930.0</w:t>
            </w:r>
          </w:p>
        </w:tc>
        <w:tc>
          <w:tcPr>
            <w:tcW w:w="1800" w:type="dxa"/>
            <w:tcBorders>
              <w:top w:val="single" w:sz="4" w:space="0" w:color="auto"/>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GHEA Mariam" w:hAnsi="GHEA Mariam" w:cs="Calibri"/>
                <w:sz w:val="24"/>
                <w:szCs w:val="24"/>
                <w:lang w:eastAsia="en-US"/>
              </w:rPr>
              <w:t>7,930.0</w:t>
            </w:r>
          </w:p>
        </w:tc>
      </w:tr>
      <w:tr w:rsidR="00AB514A" w:rsidRPr="00B66DE6" w:rsidTr="00B66DE6">
        <w:trPr>
          <w:gridAfter w:val="1"/>
          <w:wAfter w:w="7" w:type="dxa"/>
          <w:trHeight w:val="48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AB514A" w:rsidRPr="00B66DE6" w:rsidRDefault="00AB514A" w:rsidP="00AB514A">
            <w:pPr>
              <w:jc w:val="center"/>
              <w:rPr>
                <w:rFonts w:ascii="GHEA Mariam" w:hAnsi="GHEA Mariam" w:cs="Calibri"/>
                <w:b/>
                <w:bCs/>
                <w:sz w:val="24"/>
                <w:szCs w:val="24"/>
                <w:lang w:eastAsia="en-US"/>
              </w:rPr>
            </w:pPr>
            <w:r w:rsidRPr="00B66DE6">
              <w:rPr>
                <w:rFonts w:ascii="GHEA Mariam" w:hAnsi="GHEA Mariam" w:cs="Calibri"/>
                <w:b/>
                <w:bCs/>
                <w:sz w:val="24"/>
                <w:szCs w:val="24"/>
                <w:lang w:eastAsia="en-US"/>
              </w:rPr>
              <w:t>ՀՀ կառավարություն</w:t>
            </w:r>
          </w:p>
        </w:tc>
        <w:tc>
          <w:tcPr>
            <w:tcW w:w="1404"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b/>
                <w:bCs/>
                <w:sz w:val="24"/>
                <w:szCs w:val="24"/>
                <w:lang w:eastAsia="en-US"/>
              </w:rPr>
            </w:pPr>
            <w:r w:rsidRPr="00B66DE6">
              <w:rPr>
                <w:rFonts w:ascii="GHEA Mariam" w:hAnsi="GHEA Mariam" w:cs="Calibri"/>
                <w:b/>
                <w:bCs/>
                <w:sz w:val="24"/>
                <w:szCs w:val="24"/>
                <w:lang w:eastAsia="en-US"/>
              </w:rPr>
              <w:t>(13,126.0)</w:t>
            </w:r>
          </w:p>
        </w:tc>
        <w:tc>
          <w:tcPr>
            <w:tcW w:w="1350"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b/>
                <w:bCs/>
                <w:sz w:val="24"/>
                <w:szCs w:val="24"/>
                <w:lang w:eastAsia="en-US"/>
              </w:rPr>
            </w:pPr>
            <w:r w:rsidRPr="00B66DE6">
              <w:rPr>
                <w:rFonts w:ascii="GHEA Mariam" w:hAnsi="GHEA Mariam" w:cs="Calibri"/>
                <w:b/>
                <w:bCs/>
                <w:sz w:val="24"/>
                <w:szCs w:val="24"/>
                <w:lang w:eastAsia="en-US"/>
              </w:rPr>
              <w:t>(13,126.0)</w:t>
            </w:r>
          </w:p>
        </w:tc>
        <w:tc>
          <w:tcPr>
            <w:tcW w:w="1800"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b/>
                <w:bCs/>
                <w:sz w:val="24"/>
                <w:szCs w:val="24"/>
                <w:lang w:eastAsia="en-US"/>
              </w:rPr>
            </w:pPr>
            <w:r w:rsidRPr="00B66DE6">
              <w:rPr>
                <w:rFonts w:ascii="GHEA Mariam" w:hAnsi="GHEA Mariam" w:cs="Calibri"/>
                <w:b/>
                <w:bCs/>
                <w:sz w:val="24"/>
                <w:szCs w:val="24"/>
                <w:lang w:eastAsia="en-US"/>
              </w:rPr>
              <w:t>(13,126.0)</w:t>
            </w:r>
          </w:p>
        </w:tc>
      </w:tr>
      <w:tr w:rsidR="00AB514A" w:rsidRPr="00B66DE6" w:rsidTr="00B66DE6">
        <w:trPr>
          <w:gridAfter w:val="1"/>
          <w:wAfter w:w="7"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GHEA Mariam" w:hAnsi="GHEA Mariam" w:cs="Calibri"/>
                <w:sz w:val="24"/>
                <w:szCs w:val="24"/>
                <w:lang w:eastAsia="en-US"/>
              </w:rPr>
              <w:t xml:space="preserve">այդ թվում՝ </w:t>
            </w:r>
          </w:p>
        </w:tc>
        <w:tc>
          <w:tcPr>
            <w:tcW w:w="1404" w:type="dxa"/>
            <w:tcBorders>
              <w:top w:val="nil"/>
              <w:left w:val="nil"/>
              <w:bottom w:val="single" w:sz="4" w:space="0" w:color="auto"/>
              <w:right w:val="single" w:sz="4" w:space="0" w:color="auto"/>
            </w:tcBorders>
            <w:shd w:val="clear" w:color="auto" w:fill="auto"/>
            <w:noWrap/>
            <w:vAlign w:val="bottom"/>
            <w:hideMark/>
          </w:tcPr>
          <w:p w:rsidR="00AB514A" w:rsidRPr="00B66DE6" w:rsidRDefault="00AB514A" w:rsidP="00AB514A">
            <w:pPr>
              <w:rPr>
                <w:rFonts w:ascii="GHEA Mariam" w:hAnsi="GHEA Mariam" w:cs="Calibri"/>
                <w:color w:val="000000"/>
                <w:sz w:val="24"/>
                <w:szCs w:val="24"/>
                <w:lang w:eastAsia="en-US"/>
              </w:rPr>
            </w:pPr>
            <w:r w:rsidRPr="00B66DE6">
              <w:rPr>
                <w:rFonts w:ascii="Calibri" w:hAnsi="Calibri" w:cs="Calibri"/>
                <w:color w:val="000000"/>
                <w:sz w:val="24"/>
                <w:szCs w:val="24"/>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AB514A" w:rsidRPr="00B66DE6" w:rsidRDefault="00AB514A" w:rsidP="00AB514A">
            <w:pPr>
              <w:rPr>
                <w:rFonts w:ascii="GHEA Mariam" w:hAnsi="GHEA Mariam" w:cs="Calibri"/>
                <w:color w:val="000000"/>
                <w:sz w:val="24"/>
                <w:szCs w:val="24"/>
                <w:lang w:eastAsia="en-US"/>
              </w:rPr>
            </w:pPr>
            <w:r w:rsidRPr="00B66DE6">
              <w:rPr>
                <w:rFonts w:ascii="Calibri" w:hAnsi="Calibri" w:cs="Calibri"/>
                <w:color w:val="000000"/>
                <w:sz w:val="24"/>
                <w:szCs w:val="24"/>
                <w:lang w:eastAsia="en-US"/>
              </w:rPr>
              <w:t> </w:t>
            </w:r>
          </w:p>
        </w:tc>
        <w:tc>
          <w:tcPr>
            <w:tcW w:w="1800" w:type="dxa"/>
            <w:tcBorders>
              <w:top w:val="nil"/>
              <w:left w:val="nil"/>
              <w:bottom w:val="single" w:sz="4" w:space="0" w:color="auto"/>
              <w:right w:val="single" w:sz="4" w:space="0" w:color="auto"/>
            </w:tcBorders>
            <w:shd w:val="clear" w:color="auto" w:fill="auto"/>
            <w:noWrap/>
            <w:vAlign w:val="bottom"/>
            <w:hideMark/>
          </w:tcPr>
          <w:p w:rsidR="00AB514A" w:rsidRPr="00B66DE6" w:rsidRDefault="00AB514A" w:rsidP="00AB514A">
            <w:pPr>
              <w:rPr>
                <w:rFonts w:ascii="GHEA Mariam" w:hAnsi="GHEA Mariam" w:cs="Calibri"/>
                <w:color w:val="000000"/>
                <w:sz w:val="24"/>
                <w:szCs w:val="24"/>
                <w:lang w:eastAsia="en-US"/>
              </w:rPr>
            </w:pPr>
            <w:r w:rsidRPr="00B66DE6">
              <w:rPr>
                <w:rFonts w:ascii="Calibri" w:hAnsi="Calibri" w:cs="Calibri"/>
                <w:color w:val="000000"/>
                <w:sz w:val="24"/>
                <w:szCs w:val="24"/>
                <w:lang w:eastAsia="en-US"/>
              </w:rPr>
              <w:t> </w:t>
            </w:r>
          </w:p>
        </w:tc>
      </w:tr>
      <w:tr w:rsidR="00AB514A" w:rsidRPr="00B66DE6" w:rsidTr="00B66DE6">
        <w:trPr>
          <w:gridAfter w:val="1"/>
          <w:wAfter w:w="7"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GHEA Mariam" w:hAnsi="GHEA Mariam" w:cs="Calibri"/>
                <w:sz w:val="24"/>
                <w:szCs w:val="24"/>
                <w:lang w:eastAsia="en-US"/>
              </w:rPr>
              <w:t>1139</w:t>
            </w:r>
          </w:p>
        </w:tc>
        <w:tc>
          <w:tcPr>
            <w:tcW w:w="1682" w:type="dxa"/>
            <w:tcBorders>
              <w:top w:val="nil"/>
              <w:left w:val="nil"/>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GHEA Mariam" w:hAnsi="GHEA Mariam" w:cs="Calibri"/>
                <w:sz w:val="24"/>
                <w:szCs w:val="24"/>
                <w:lang w:eastAsia="en-US"/>
              </w:rPr>
              <w:t>11001</w:t>
            </w:r>
          </w:p>
        </w:tc>
        <w:tc>
          <w:tcPr>
            <w:tcW w:w="8524" w:type="dxa"/>
            <w:tcBorders>
              <w:top w:val="nil"/>
              <w:left w:val="nil"/>
              <w:bottom w:val="single" w:sz="4" w:space="0" w:color="auto"/>
              <w:right w:val="single" w:sz="4" w:space="0" w:color="auto"/>
            </w:tcBorders>
            <w:shd w:val="clear" w:color="auto" w:fill="auto"/>
            <w:vAlign w:val="center"/>
            <w:hideMark/>
          </w:tcPr>
          <w:p w:rsidR="00AB514A" w:rsidRPr="00B66DE6" w:rsidRDefault="00AB514A" w:rsidP="00AB514A">
            <w:pPr>
              <w:rPr>
                <w:rFonts w:ascii="GHEA Mariam" w:hAnsi="GHEA Mariam" w:cs="Calibri"/>
                <w:i/>
                <w:iCs/>
                <w:sz w:val="24"/>
                <w:szCs w:val="24"/>
                <w:lang w:eastAsia="en-US"/>
              </w:rPr>
            </w:pPr>
            <w:r w:rsidRPr="00B66DE6">
              <w:rPr>
                <w:rFonts w:ascii="GHEA Mariam" w:hAnsi="GHEA Mariam" w:cs="Calibri"/>
                <w:i/>
                <w:iCs/>
                <w:sz w:val="24"/>
                <w:szCs w:val="24"/>
                <w:lang w:eastAsia="en-US"/>
              </w:rPr>
              <w:t xml:space="preserve"> ՀՀ կառավարության պահուստային ֆոնդ</w:t>
            </w:r>
          </w:p>
        </w:tc>
        <w:tc>
          <w:tcPr>
            <w:tcW w:w="1404"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GHEA Mariam" w:hAnsi="GHEA Mariam" w:cs="Calibri"/>
                <w:sz w:val="24"/>
                <w:szCs w:val="24"/>
                <w:lang w:eastAsia="en-US"/>
              </w:rPr>
              <w:t>(13,126.0)</w:t>
            </w:r>
          </w:p>
        </w:tc>
        <w:tc>
          <w:tcPr>
            <w:tcW w:w="1350"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GHEA Mariam" w:hAnsi="GHEA Mariam" w:cs="Calibri"/>
                <w:sz w:val="24"/>
                <w:szCs w:val="24"/>
                <w:lang w:eastAsia="en-US"/>
              </w:rPr>
              <w:t>(13,126.0)</w:t>
            </w:r>
          </w:p>
        </w:tc>
        <w:tc>
          <w:tcPr>
            <w:tcW w:w="1800"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GHEA Mariam" w:hAnsi="GHEA Mariam" w:cs="Calibri"/>
                <w:sz w:val="24"/>
                <w:szCs w:val="24"/>
                <w:lang w:eastAsia="en-US"/>
              </w:rPr>
              <w:t>(13,126.0)</w:t>
            </w:r>
          </w:p>
        </w:tc>
      </w:tr>
      <w:tr w:rsidR="00AB514A" w:rsidRPr="00B66DE6" w:rsidTr="00B66DE6">
        <w:trPr>
          <w:gridAfter w:val="1"/>
          <w:wAfter w:w="7" w:type="dxa"/>
          <w:trHeight w:val="39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hideMark/>
          </w:tcPr>
          <w:p w:rsidR="00AB514A" w:rsidRPr="00B66DE6" w:rsidRDefault="00AB514A" w:rsidP="00AB514A">
            <w:pPr>
              <w:rPr>
                <w:rFonts w:ascii="GHEA Mariam" w:hAnsi="GHEA Mariam" w:cs="Calibri"/>
                <w:i/>
                <w:iCs/>
                <w:sz w:val="24"/>
                <w:szCs w:val="24"/>
                <w:lang w:eastAsia="en-US"/>
              </w:rPr>
            </w:pPr>
            <w:r w:rsidRPr="00B66DE6">
              <w:rPr>
                <w:rFonts w:ascii="GHEA Mariam" w:hAnsi="GHEA Mariam" w:cs="Calibri"/>
                <w:i/>
                <w:iCs/>
                <w:sz w:val="24"/>
                <w:szCs w:val="24"/>
                <w:lang w:eastAsia="en-US"/>
              </w:rPr>
              <w:t xml:space="preserve"> այդ թվում` ըստ կատարողների</w:t>
            </w:r>
          </w:p>
        </w:tc>
        <w:tc>
          <w:tcPr>
            <w:tcW w:w="1404"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noWrap/>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000000" w:fill="FFFFFF"/>
            <w:noWrap/>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Calibri" w:hAnsi="Calibri" w:cs="Calibri"/>
                <w:sz w:val="24"/>
                <w:szCs w:val="24"/>
                <w:lang w:eastAsia="en-US"/>
              </w:rPr>
              <w:t> </w:t>
            </w:r>
          </w:p>
        </w:tc>
      </w:tr>
      <w:tr w:rsidR="00AB514A" w:rsidRPr="00B66DE6" w:rsidTr="00B66DE6">
        <w:trPr>
          <w:gridAfter w:val="1"/>
          <w:wAfter w:w="7" w:type="dxa"/>
          <w:trHeight w:val="116"/>
        </w:trPr>
        <w:tc>
          <w:tcPr>
            <w:tcW w:w="1224" w:type="dxa"/>
            <w:tcBorders>
              <w:top w:val="nil"/>
              <w:left w:val="single" w:sz="4" w:space="0" w:color="auto"/>
              <w:bottom w:val="single" w:sz="4" w:space="0" w:color="auto"/>
              <w:right w:val="single" w:sz="4" w:space="0" w:color="auto"/>
            </w:tcBorders>
            <w:shd w:val="clear" w:color="auto" w:fill="auto"/>
            <w:hideMark/>
          </w:tcPr>
          <w:p w:rsidR="00AB514A" w:rsidRPr="00B66DE6" w:rsidRDefault="00AB514A" w:rsidP="00AB514A">
            <w:pPr>
              <w:rPr>
                <w:rFonts w:ascii="GHEA Mariam" w:hAnsi="GHEA Mariam" w:cs="Calibri"/>
                <w:sz w:val="24"/>
                <w:szCs w:val="24"/>
                <w:lang w:eastAsia="en-US"/>
              </w:rPr>
            </w:pPr>
            <w:r w:rsidRPr="00B66DE6">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B514A" w:rsidRPr="00B66DE6" w:rsidRDefault="00AB514A" w:rsidP="00AB514A">
            <w:pPr>
              <w:rPr>
                <w:rFonts w:ascii="GHEA Mariam" w:hAnsi="GHEA Mariam" w:cs="Calibri"/>
                <w:sz w:val="24"/>
                <w:szCs w:val="24"/>
                <w:lang w:eastAsia="en-US"/>
              </w:rPr>
            </w:pPr>
            <w:r w:rsidRPr="00B66DE6">
              <w:rPr>
                <w:rFonts w:ascii="Calibri" w:hAnsi="Calibri" w:cs="Calibri"/>
                <w:sz w:val="24"/>
                <w:szCs w:val="24"/>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AB514A" w:rsidRPr="00B66DE6" w:rsidRDefault="00AB514A" w:rsidP="00AB514A">
            <w:pPr>
              <w:rPr>
                <w:rFonts w:ascii="GHEA Mariam" w:hAnsi="GHEA Mariam" w:cs="Calibri"/>
                <w:i/>
                <w:iCs/>
                <w:sz w:val="24"/>
                <w:szCs w:val="24"/>
                <w:lang w:eastAsia="en-US"/>
              </w:rPr>
            </w:pPr>
            <w:r w:rsidRPr="00B66DE6">
              <w:rPr>
                <w:rFonts w:ascii="GHEA Mariam" w:hAnsi="GHEA Mariam" w:cs="Calibri"/>
                <w:i/>
                <w:iCs/>
                <w:sz w:val="24"/>
                <w:szCs w:val="24"/>
                <w:lang w:eastAsia="en-US"/>
              </w:rPr>
              <w:t xml:space="preserve"> ՀՀ կառավարություն</w:t>
            </w:r>
          </w:p>
        </w:tc>
        <w:tc>
          <w:tcPr>
            <w:tcW w:w="1404"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GHEA Mariam" w:hAnsi="GHEA Mariam" w:cs="Calibri"/>
                <w:sz w:val="24"/>
                <w:szCs w:val="24"/>
                <w:lang w:eastAsia="en-US"/>
              </w:rPr>
              <w:t>(13,126.0)</w:t>
            </w:r>
          </w:p>
        </w:tc>
        <w:tc>
          <w:tcPr>
            <w:tcW w:w="1350"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GHEA Mariam" w:hAnsi="GHEA Mariam" w:cs="Calibri"/>
                <w:sz w:val="24"/>
                <w:szCs w:val="24"/>
                <w:lang w:eastAsia="en-US"/>
              </w:rPr>
              <w:t>(13,126.0)</w:t>
            </w:r>
          </w:p>
        </w:tc>
        <w:tc>
          <w:tcPr>
            <w:tcW w:w="1800"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GHEA Mariam" w:hAnsi="GHEA Mariam" w:cs="Calibri"/>
                <w:sz w:val="24"/>
                <w:szCs w:val="24"/>
                <w:lang w:eastAsia="en-US"/>
              </w:rPr>
              <w:t>(13,126.0)</w:t>
            </w:r>
          </w:p>
        </w:tc>
      </w:tr>
    </w:tbl>
    <w:p w:rsidR="00F17DD7" w:rsidRDefault="00F17DD7" w:rsidP="007247E4">
      <w:pPr>
        <w:pStyle w:val="norm"/>
        <w:spacing w:line="240" w:lineRule="auto"/>
        <w:ind w:firstLine="0"/>
        <w:rPr>
          <w:rFonts w:ascii="GHEA Mariam" w:hAnsi="GHEA Mariam" w:cs="Arial"/>
          <w:sz w:val="24"/>
          <w:szCs w:val="24"/>
          <w:lang w:val="fr-FR"/>
        </w:rPr>
      </w:pPr>
    </w:p>
    <w:p w:rsidR="004A5357" w:rsidRDefault="004A5357" w:rsidP="007247E4">
      <w:pPr>
        <w:pStyle w:val="norm"/>
        <w:spacing w:line="240" w:lineRule="auto"/>
        <w:ind w:firstLine="0"/>
        <w:rPr>
          <w:rFonts w:ascii="GHEA Mariam" w:hAnsi="GHEA Mariam" w:cs="Arial"/>
          <w:sz w:val="24"/>
          <w:szCs w:val="24"/>
          <w:lang w:val="fr-FR"/>
        </w:rPr>
      </w:pPr>
    </w:p>
    <w:p w:rsidR="00B66DE6" w:rsidRPr="000F4671" w:rsidRDefault="00B66DE6" w:rsidP="007247E4">
      <w:pPr>
        <w:pStyle w:val="norm"/>
        <w:spacing w:line="240" w:lineRule="auto"/>
        <w:ind w:firstLine="0"/>
        <w:rPr>
          <w:rFonts w:ascii="GHEA Mariam" w:hAnsi="GHEA Mariam" w:cs="Arial"/>
          <w:sz w:val="24"/>
          <w:szCs w:val="24"/>
          <w:lang w:val="fr-FR"/>
        </w:rPr>
      </w:pPr>
    </w:p>
    <w:p w:rsidR="007247E4" w:rsidRPr="000F4671" w:rsidRDefault="00C66013"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574B41">
        <w:rPr>
          <w:rFonts w:ascii="GHEA Mariam" w:hAnsi="GHEA Mariam" w:cs="Sylfaen"/>
          <w:sz w:val="24"/>
          <w:szCs w:val="24"/>
        </w:rPr>
        <w:t>ՀԱՅԱՍՏԱՆԻ</w:t>
      </w:r>
      <w:r w:rsidR="007247E4" w:rsidRPr="000F4671">
        <w:rPr>
          <w:rFonts w:ascii="GHEA Mariam" w:hAnsi="GHEA Mariam" w:cs="Arial Armenian"/>
          <w:sz w:val="24"/>
          <w:szCs w:val="24"/>
          <w:lang w:val="fr-FR"/>
        </w:rPr>
        <w:t xml:space="preserve"> </w:t>
      </w:r>
      <w:r w:rsidR="007247E4"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C66013">
        <w:rPr>
          <w:rFonts w:ascii="GHEA Mariam" w:hAnsi="GHEA Mariam"/>
          <w:sz w:val="24"/>
          <w:szCs w:val="24"/>
          <w:lang w:val="hy-AM"/>
        </w:rPr>
        <w:t xml:space="preserve">                                      </w:t>
      </w:r>
      <w:r w:rsidRPr="000F4671">
        <w:rPr>
          <w:rFonts w:ascii="GHEA Mariam" w:hAnsi="GHEA Mariam"/>
          <w:sz w:val="24"/>
          <w:szCs w:val="24"/>
          <w:lang w:val="fr-FR"/>
        </w:rPr>
        <w:t xml:space="preserve"> </w:t>
      </w:r>
      <w:r w:rsidR="00C66013">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9965AB" w:rsidRPr="00207128" w:rsidRDefault="007247E4" w:rsidP="00D9643F">
      <w:pPr>
        <w:pStyle w:val="mechtex"/>
        <w:ind w:firstLine="709"/>
        <w:jc w:val="left"/>
        <w:rPr>
          <w:rFonts w:ascii="GHEA Mariam" w:hAnsi="GHEA Mariam" w:cs="Sylfaen"/>
          <w:sz w:val="24"/>
          <w:szCs w:val="24"/>
          <w:lang w:val="fr-FR"/>
        </w:rPr>
        <w:sectPr w:rsidR="009965AB" w:rsidRPr="00207128"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C66013">
        <w:rPr>
          <w:rFonts w:ascii="GHEA Mariam" w:hAnsi="GHEA Mariam" w:cs="Sylfaen"/>
          <w:sz w:val="24"/>
          <w:szCs w:val="24"/>
          <w:lang w:val="hy-AM"/>
        </w:rPr>
        <w:t xml:space="preserve">                                             </w:t>
      </w:r>
      <w:r w:rsidRPr="00C66013">
        <w:rPr>
          <w:rFonts w:ascii="GHEA Mariam" w:hAnsi="GHEA Mariam" w:cs="Sylfaen"/>
          <w:sz w:val="24"/>
          <w:szCs w:val="24"/>
          <w:lang w:val="hy-AM"/>
        </w:rPr>
        <w:t>ՂԵԿԱՎԱՐ</w:t>
      </w:r>
      <w:r w:rsidR="00C66013">
        <w:rPr>
          <w:rFonts w:ascii="GHEA Mariam" w:hAnsi="GHEA Mariam" w:cs="Arial Armenian"/>
          <w:sz w:val="24"/>
          <w:szCs w:val="24"/>
          <w:lang w:val="fr-FR"/>
        </w:rPr>
        <w:tab/>
      </w:r>
      <w:r w:rsidR="00C66013">
        <w:rPr>
          <w:rFonts w:ascii="GHEA Mariam" w:hAnsi="GHEA Mariam" w:cs="Arial Armenian"/>
          <w:sz w:val="24"/>
          <w:szCs w:val="24"/>
          <w:lang w:val="fr-FR"/>
        </w:rPr>
        <w:tab/>
      </w:r>
      <w:r w:rsidR="00C66013">
        <w:rPr>
          <w:rFonts w:ascii="GHEA Mariam" w:hAnsi="GHEA Mariam" w:cs="Arial Armenian"/>
          <w:sz w:val="24"/>
          <w:szCs w:val="24"/>
          <w:lang w:val="fr-FR"/>
        </w:rPr>
        <w:tab/>
      </w:r>
      <w:r w:rsidR="00C66013">
        <w:rPr>
          <w:rFonts w:ascii="GHEA Mariam" w:hAnsi="GHEA Mariam" w:cs="Arial Armenian"/>
          <w:sz w:val="24"/>
          <w:szCs w:val="24"/>
          <w:lang w:val="fr-FR"/>
        </w:rPr>
        <w:tab/>
      </w:r>
      <w:r w:rsidR="00C66013">
        <w:rPr>
          <w:rFonts w:ascii="GHEA Mariam" w:hAnsi="GHEA Mariam" w:cs="Arial Armenian"/>
          <w:sz w:val="24"/>
          <w:szCs w:val="24"/>
          <w:lang w:val="fr-FR"/>
        </w:rPr>
        <w:tab/>
      </w:r>
      <w:r w:rsidRPr="00C66013">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C66013">
        <w:rPr>
          <w:rFonts w:ascii="GHEA Mariam" w:hAnsi="GHEA Mariam" w:cs="Arial Armenian"/>
          <w:sz w:val="24"/>
          <w:szCs w:val="24"/>
          <w:lang w:val="hy-AM"/>
        </w:rPr>
        <w:t>ՀԱՐՈՒԹՅՈՒՆ</w:t>
      </w:r>
      <w:r w:rsidRPr="00C66013">
        <w:rPr>
          <w:rFonts w:ascii="GHEA Mariam" w:hAnsi="GHEA Mariam" w:cs="Sylfaen"/>
          <w:sz w:val="24"/>
          <w:szCs w:val="24"/>
          <w:lang w:val="hy-AM"/>
        </w:rPr>
        <w:t>ՅԱՆ</w:t>
      </w:r>
    </w:p>
    <w:p w:rsidR="009965AB" w:rsidRPr="000F4671" w:rsidRDefault="009965AB" w:rsidP="009965AB">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C66013">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9965AB" w:rsidRPr="000F4671" w:rsidRDefault="009965AB" w:rsidP="009965AB">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C66013">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C66013">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2025 </w:t>
      </w:r>
      <w:r w:rsidRPr="00C66013">
        <w:rPr>
          <w:rFonts w:ascii="GHEA Mariam" w:hAnsi="GHEA Mariam"/>
          <w:spacing w:val="-6"/>
          <w:sz w:val="24"/>
          <w:szCs w:val="24"/>
          <w:lang w:val="hy-AM"/>
        </w:rPr>
        <w:t>թվականի</w:t>
      </w:r>
    </w:p>
    <w:p w:rsidR="009965AB" w:rsidRPr="000F4671" w:rsidRDefault="009965AB" w:rsidP="009965AB">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C66013">
        <w:rPr>
          <w:rFonts w:ascii="GHEA Mariam" w:hAnsi="GHEA Mariam"/>
          <w:spacing w:val="-2"/>
          <w:sz w:val="24"/>
          <w:szCs w:val="24"/>
          <w:lang w:val="hy-AM"/>
        </w:rPr>
        <w:t xml:space="preserve"> </w:t>
      </w:r>
      <w:r w:rsidR="00207128">
        <w:rPr>
          <w:rFonts w:ascii="GHEA Mariam" w:hAnsi="GHEA Mariam"/>
          <w:spacing w:val="-2"/>
          <w:sz w:val="24"/>
          <w:szCs w:val="24"/>
          <w:lang w:val="hy-AM"/>
        </w:rPr>
        <w:t>մայիս</w:t>
      </w:r>
      <w:r w:rsidR="00207128" w:rsidRPr="00033317">
        <w:rPr>
          <w:rFonts w:ascii="GHEA Mariam" w:hAnsi="GHEA Mariam" w:cs="IRTEK Courier"/>
          <w:spacing w:val="-4"/>
          <w:sz w:val="24"/>
          <w:szCs w:val="24"/>
          <w:lang w:val="pt-BR"/>
        </w:rPr>
        <w:t>ի</w:t>
      </w:r>
      <w:r w:rsidR="00207128" w:rsidRPr="000F4671">
        <w:rPr>
          <w:rFonts w:ascii="GHEA Mariam" w:hAnsi="GHEA Mariam"/>
          <w:spacing w:val="-2"/>
          <w:sz w:val="24"/>
          <w:szCs w:val="24"/>
          <w:lang w:val="fr-FR"/>
        </w:rPr>
        <w:t xml:space="preserve"> </w:t>
      </w:r>
      <w:r w:rsidR="003429AF">
        <w:rPr>
          <w:rFonts w:ascii="GHEA Mariam" w:hAnsi="GHEA Mariam"/>
          <w:spacing w:val="-2"/>
          <w:sz w:val="24"/>
          <w:szCs w:val="24"/>
          <w:lang w:val="hy-AM"/>
        </w:rPr>
        <w:t>15</w:t>
      </w:r>
      <w:r w:rsidRPr="00866340">
        <w:rPr>
          <w:rFonts w:ascii="GHEA Mariam" w:hAnsi="GHEA Mariam" w:cs="Sylfaen"/>
          <w:spacing w:val="-2"/>
          <w:sz w:val="24"/>
          <w:szCs w:val="24"/>
          <w:lang w:val="pt-BR"/>
        </w:rPr>
        <w:t>-</w:t>
      </w:r>
      <w:r w:rsidRPr="00C66013">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C66013">
        <w:rPr>
          <w:rFonts w:ascii="GHEA Mariam" w:hAnsi="GHEA Mariam"/>
          <w:spacing w:val="-2"/>
          <w:sz w:val="24"/>
          <w:szCs w:val="24"/>
          <w:lang w:val="hy-AM"/>
        </w:rPr>
        <w:t>Ն</w:t>
      </w:r>
      <w:r w:rsidR="00C66013">
        <w:rPr>
          <w:rFonts w:ascii="GHEA Mariam" w:hAnsi="GHEA Mariam"/>
          <w:spacing w:val="-2"/>
          <w:sz w:val="24"/>
          <w:szCs w:val="24"/>
          <w:lang w:val="fr-FR"/>
        </w:rPr>
        <w:t xml:space="preserve"> </w:t>
      </w:r>
      <w:r w:rsidRPr="00C66013">
        <w:rPr>
          <w:rFonts w:ascii="GHEA Mariam" w:hAnsi="GHEA Mariam"/>
          <w:spacing w:val="-2"/>
          <w:sz w:val="24"/>
          <w:szCs w:val="24"/>
          <w:lang w:val="hy-AM"/>
        </w:rPr>
        <w:t>որոշմա</w:t>
      </w:r>
      <w:r w:rsidRPr="00866340">
        <w:rPr>
          <w:rFonts w:ascii="GHEA Mariam" w:hAnsi="GHEA Mariam"/>
          <w:spacing w:val="-2"/>
          <w:sz w:val="24"/>
          <w:szCs w:val="24"/>
        </w:rPr>
        <w:t>ն</w:t>
      </w:r>
    </w:p>
    <w:p w:rsidR="009965AB" w:rsidRPr="000F4671" w:rsidRDefault="009965AB" w:rsidP="009965AB">
      <w:pPr>
        <w:pStyle w:val="mechtex"/>
        <w:jc w:val="left"/>
        <w:rPr>
          <w:rFonts w:ascii="GHEA Mariam" w:hAnsi="GHEA Mariam" w:cs="Arial"/>
          <w:sz w:val="6"/>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346" w:type="dxa"/>
        <w:tblInd w:w="-630" w:type="dxa"/>
        <w:tblLook w:val="04A0" w:firstRow="1" w:lastRow="0" w:firstColumn="1" w:lastColumn="0" w:noHBand="0" w:noVBand="1"/>
      </w:tblPr>
      <w:tblGrid>
        <w:gridCol w:w="1224"/>
        <w:gridCol w:w="1778"/>
        <w:gridCol w:w="1858"/>
        <w:gridCol w:w="2160"/>
        <w:gridCol w:w="1800"/>
        <w:gridCol w:w="5040"/>
        <w:gridCol w:w="2250"/>
        <w:gridCol w:w="271"/>
      </w:tblGrid>
      <w:tr w:rsidR="00AB514A" w:rsidRPr="006978F9" w:rsidTr="00B66DE6">
        <w:trPr>
          <w:gridAfter w:val="1"/>
          <w:wAfter w:w="236" w:type="dxa"/>
          <w:trHeight w:val="345"/>
        </w:trPr>
        <w:tc>
          <w:tcPr>
            <w:tcW w:w="16110" w:type="dxa"/>
            <w:gridSpan w:val="7"/>
            <w:vMerge w:val="restart"/>
            <w:tcBorders>
              <w:top w:val="nil"/>
              <w:left w:val="nil"/>
              <w:bottom w:val="nil"/>
              <w:right w:val="nil"/>
            </w:tcBorders>
            <w:shd w:val="clear" w:color="000000" w:fill="FFFFFF"/>
            <w:vAlign w:val="center"/>
            <w:hideMark/>
          </w:tcPr>
          <w:p w:rsidR="00AB514A" w:rsidRPr="00B66DE6" w:rsidRDefault="00AB514A" w:rsidP="00AB514A">
            <w:pPr>
              <w:jc w:val="center"/>
              <w:rPr>
                <w:rFonts w:ascii="GHEA Mariam" w:hAnsi="GHEA Mariam" w:cs="Calibri"/>
                <w:bCs/>
                <w:sz w:val="24"/>
                <w:szCs w:val="24"/>
                <w:lang w:val="fr-FR" w:eastAsia="en-US"/>
              </w:rPr>
            </w:pPr>
            <w:r w:rsidRPr="00B66DE6">
              <w:rPr>
                <w:rFonts w:ascii="GHEA Mariam" w:hAnsi="GHEA Mariam" w:cs="Calibri"/>
                <w:bCs/>
                <w:sz w:val="24"/>
                <w:szCs w:val="24"/>
                <w:lang w:eastAsia="en-US"/>
              </w:rPr>
              <w:t>ՀԱՅԱՍՏԱՆԻ</w:t>
            </w:r>
            <w:r w:rsidRPr="00B66DE6">
              <w:rPr>
                <w:rFonts w:ascii="GHEA Mariam" w:hAnsi="GHEA Mariam" w:cs="Calibri"/>
                <w:bCs/>
                <w:sz w:val="24"/>
                <w:szCs w:val="24"/>
                <w:lang w:val="fr-FR" w:eastAsia="en-US"/>
              </w:rPr>
              <w:t xml:space="preserve"> </w:t>
            </w:r>
            <w:r w:rsidRPr="00B66DE6">
              <w:rPr>
                <w:rFonts w:ascii="GHEA Mariam" w:hAnsi="GHEA Mariam" w:cs="Calibri"/>
                <w:bCs/>
                <w:sz w:val="24"/>
                <w:szCs w:val="24"/>
                <w:lang w:eastAsia="en-US"/>
              </w:rPr>
              <w:t>ՀԱՆՐԱՊԵՏՈՒԹՅԱՆ</w:t>
            </w:r>
            <w:r w:rsidRPr="00B66DE6">
              <w:rPr>
                <w:rFonts w:ascii="GHEA Mariam" w:hAnsi="GHEA Mariam" w:cs="Calibri"/>
                <w:bCs/>
                <w:sz w:val="24"/>
                <w:szCs w:val="24"/>
                <w:lang w:val="fr-FR" w:eastAsia="en-US"/>
              </w:rPr>
              <w:t xml:space="preserve"> </w:t>
            </w:r>
            <w:r w:rsidRPr="00B66DE6">
              <w:rPr>
                <w:rFonts w:ascii="GHEA Mariam" w:hAnsi="GHEA Mariam" w:cs="Calibri"/>
                <w:bCs/>
                <w:sz w:val="24"/>
                <w:szCs w:val="24"/>
                <w:lang w:eastAsia="en-US"/>
              </w:rPr>
              <w:t>ԿԱՌԱՎԱՐՈՒԹՅԱՆ</w:t>
            </w:r>
            <w:r w:rsidRPr="00B66DE6">
              <w:rPr>
                <w:rFonts w:ascii="GHEA Mariam" w:hAnsi="GHEA Mariam" w:cs="Calibri"/>
                <w:bCs/>
                <w:sz w:val="24"/>
                <w:szCs w:val="24"/>
                <w:lang w:val="fr-FR" w:eastAsia="en-US"/>
              </w:rPr>
              <w:t xml:space="preserve"> 2024 </w:t>
            </w:r>
            <w:r w:rsidRPr="00B66DE6">
              <w:rPr>
                <w:rFonts w:ascii="GHEA Mariam" w:hAnsi="GHEA Mariam" w:cs="Calibri"/>
                <w:bCs/>
                <w:sz w:val="24"/>
                <w:szCs w:val="24"/>
                <w:lang w:eastAsia="en-US"/>
              </w:rPr>
              <w:t>ԹՎԱԿԱՆԻ</w:t>
            </w:r>
            <w:r w:rsidRPr="00B66DE6">
              <w:rPr>
                <w:rFonts w:ascii="GHEA Mariam" w:hAnsi="GHEA Mariam" w:cs="Calibri"/>
                <w:bCs/>
                <w:sz w:val="24"/>
                <w:szCs w:val="24"/>
                <w:lang w:val="fr-FR" w:eastAsia="en-US"/>
              </w:rPr>
              <w:t xml:space="preserve"> </w:t>
            </w:r>
            <w:r w:rsidRPr="00B66DE6">
              <w:rPr>
                <w:rFonts w:ascii="GHEA Mariam" w:hAnsi="GHEA Mariam" w:cs="Calibri"/>
                <w:bCs/>
                <w:sz w:val="24"/>
                <w:szCs w:val="24"/>
                <w:lang w:eastAsia="en-US"/>
              </w:rPr>
              <w:t>ԴԵԿՏԵՄԲԵՐԻ</w:t>
            </w:r>
            <w:r w:rsidRPr="00B66DE6">
              <w:rPr>
                <w:rFonts w:ascii="GHEA Mariam" w:hAnsi="GHEA Mariam" w:cs="Calibri"/>
                <w:bCs/>
                <w:sz w:val="24"/>
                <w:szCs w:val="24"/>
                <w:lang w:val="fr-FR" w:eastAsia="en-US"/>
              </w:rPr>
              <w:t xml:space="preserve"> 27-</w:t>
            </w:r>
            <w:r w:rsidRPr="00B66DE6">
              <w:rPr>
                <w:rFonts w:ascii="GHEA Mariam" w:hAnsi="GHEA Mariam" w:cs="Calibri"/>
                <w:bCs/>
                <w:sz w:val="24"/>
                <w:szCs w:val="24"/>
                <w:lang w:eastAsia="en-US"/>
              </w:rPr>
              <w:t>Ի</w:t>
            </w:r>
            <w:r w:rsidRPr="00B66DE6">
              <w:rPr>
                <w:rFonts w:ascii="GHEA Mariam" w:hAnsi="GHEA Mariam" w:cs="Calibri"/>
                <w:bCs/>
                <w:sz w:val="24"/>
                <w:szCs w:val="24"/>
                <w:lang w:val="fr-FR" w:eastAsia="en-US"/>
              </w:rPr>
              <w:t xml:space="preserve"> N 2060-</w:t>
            </w:r>
            <w:r w:rsidRPr="00B66DE6">
              <w:rPr>
                <w:rFonts w:ascii="GHEA Mariam" w:hAnsi="GHEA Mariam" w:cs="Calibri"/>
                <w:bCs/>
                <w:sz w:val="24"/>
                <w:szCs w:val="24"/>
                <w:lang w:eastAsia="en-US"/>
              </w:rPr>
              <w:t>Ն</w:t>
            </w:r>
            <w:r w:rsidRPr="00B66DE6">
              <w:rPr>
                <w:rFonts w:ascii="GHEA Mariam" w:hAnsi="GHEA Mariam" w:cs="Calibri"/>
                <w:bCs/>
                <w:sz w:val="24"/>
                <w:szCs w:val="24"/>
                <w:lang w:val="fr-FR" w:eastAsia="en-US"/>
              </w:rPr>
              <w:t xml:space="preserve"> </w:t>
            </w:r>
            <w:r w:rsidRPr="00B66DE6">
              <w:rPr>
                <w:rFonts w:ascii="GHEA Mariam" w:hAnsi="GHEA Mariam" w:cs="Calibri"/>
                <w:bCs/>
                <w:sz w:val="24"/>
                <w:szCs w:val="24"/>
                <w:lang w:eastAsia="en-US"/>
              </w:rPr>
              <w:t>ՈՐՈՇՄԱՆ</w:t>
            </w:r>
            <w:r w:rsidRPr="00B66DE6">
              <w:rPr>
                <w:rFonts w:ascii="GHEA Mariam" w:hAnsi="GHEA Mariam" w:cs="Calibri"/>
                <w:bCs/>
                <w:sz w:val="24"/>
                <w:szCs w:val="24"/>
                <w:lang w:val="fr-FR" w:eastAsia="en-US"/>
              </w:rPr>
              <w:br/>
              <w:t xml:space="preserve">N 5 </w:t>
            </w:r>
            <w:r w:rsidRPr="00B66DE6">
              <w:rPr>
                <w:rFonts w:ascii="GHEA Mariam" w:hAnsi="GHEA Mariam" w:cs="Calibri"/>
                <w:bCs/>
                <w:sz w:val="24"/>
                <w:szCs w:val="24"/>
                <w:lang w:eastAsia="en-US"/>
              </w:rPr>
              <w:t>ՀԱՎԵԼՎԱԾԻ</w:t>
            </w:r>
            <w:r w:rsidRPr="00B66DE6">
              <w:rPr>
                <w:rFonts w:ascii="GHEA Mariam" w:hAnsi="GHEA Mariam" w:cs="Calibri"/>
                <w:bCs/>
                <w:sz w:val="24"/>
                <w:szCs w:val="24"/>
                <w:lang w:val="fr-FR" w:eastAsia="en-US"/>
              </w:rPr>
              <w:t xml:space="preserve"> N 7 </w:t>
            </w:r>
            <w:r w:rsidRPr="00B66DE6">
              <w:rPr>
                <w:rFonts w:ascii="GHEA Mariam" w:hAnsi="GHEA Mariam" w:cs="Calibri"/>
                <w:bCs/>
                <w:sz w:val="24"/>
                <w:szCs w:val="24"/>
                <w:lang w:eastAsia="en-US"/>
              </w:rPr>
              <w:t>ԱՂՅՈՒՍԱԿՈՒՄ</w:t>
            </w:r>
            <w:r w:rsidRPr="00B66DE6">
              <w:rPr>
                <w:rFonts w:ascii="GHEA Mariam" w:hAnsi="GHEA Mariam" w:cs="Calibri"/>
                <w:bCs/>
                <w:sz w:val="24"/>
                <w:szCs w:val="24"/>
                <w:lang w:val="fr-FR" w:eastAsia="en-US"/>
              </w:rPr>
              <w:t xml:space="preserve"> </w:t>
            </w:r>
            <w:r w:rsidRPr="00B66DE6">
              <w:rPr>
                <w:rFonts w:ascii="GHEA Mariam" w:hAnsi="GHEA Mariam" w:cs="Calibri"/>
                <w:bCs/>
                <w:sz w:val="24"/>
                <w:szCs w:val="24"/>
                <w:lang w:eastAsia="en-US"/>
              </w:rPr>
              <w:t>ԿԱՏԱՐՎՈՂ</w:t>
            </w:r>
            <w:r w:rsidRPr="00B66DE6">
              <w:rPr>
                <w:rFonts w:ascii="GHEA Mariam" w:hAnsi="GHEA Mariam" w:cs="Calibri"/>
                <w:bCs/>
                <w:sz w:val="24"/>
                <w:szCs w:val="24"/>
                <w:lang w:val="fr-FR" w:eastAsia="en-US"/>
              </w:rPr>
              <w:t xml:space="preserve"> </w:t>
            </w:r>
            <w:r w:rsidRPr="00B66DE6">
              <w:rPr>
                <w:rFonts w:ascii="GHEA Mariam" w:hAnsi="GHEA Mariam" w:cs="Calibri"/>
                <w:bCs/>
                <w:sz w:val="24"/>
                <w:szCs w:val="24"/>
                <w:lang w:eastAsia="en-US"/>
              </w:rPr>
              <w:t>ԼՐԱՑՈՒՄԸ</w:t>
            </w:r>
          </w:p>
        </w:tc>
      </w:tr>
      <w:tr w:rsidR="00AB514A" w:rsidRPr="006978F9" w:rsidTr="00B66DE6">
        <w:trPr>
          <w:gridAfter w:val="1"/>
          <w:wAfter w:w="236" w:type="dxa"/>
          <w:trHeight w:val="328"/>
        </w:trPr>
        <w:tc>
          <w:tcPr>
            <w:tcW w:w="16110" w:type="dxa"/>
            <w:gridSpan w:val="7"/>
            <w:vMerge/>
            <w:tcBorders>
              <w:top w:val="nil"/>
              <w:left w:val="nil"/>
              <w:bottom w:val="nil"/>
              <w:right w:val="nil"/>
            </w:tcBorders>
            <w:vAlign w:val="center"/>
            <w:hideMark/>
          </w:tcPr>
          <w:p w:rsidR="00AB514A" w:rsidRPr="00B66DE6" w:rsidRDefault="00AB514A" w:rsidP="00AB514A">
            <w:pPr>
              <w:rPr>
                <w:rFonts w:ascii="GHEA Mariam" w:hAnsi="GHEA Mariam" w:cs="Calibri"/>
                <w:b/>
                <w:bCs/>
                <w:sz w:val="24"/>
                <w:szCs w:val="24"/>
                <w:lang w:val="fr-FR" w:eastAsia="en-US"/>
              </w:rPr>
            </w:pPr>
          </w:p>
        </w:tc>
      </w:tr>
      <w:tr w:rsidR="00AB514A" w:rsidRPr="006978F9" w:rsidTr="00B66DE6">
        <w:trPr>
          <w:gridAfter w:val="1"/>
          <w:wAfter w:w="236" w:type="dxa"/>
          <w:trHeight w:val="328"/>
        </w:trPr>
        <w:tc>
          <w:tcPr>
            <w:tcW w:w="16110" w:type="dxa"/>
            <w:gridSpan w:val="7"/>
            <w:vMerge/>
            <w:tcBorders>
              <w:top w:val="nil"/>
              <w:left w:val="nil"/>
              <w:bottom w:val="nil"/>
              <w:right w:val="nil"/>
            </w:tcBorders>
            <w:vAlign w:val="center"/>
            <w:hideMark/>
          </w:tcPr>
          <w:p w:rsidR="00AB514A" w:rsidRPr="00B66DE6" w:rsidRDefault="00AB514A" w:rsidP="00AB514A">
            <w:pPr>
              <w:rPr>
                <w:rFonts w:ascii="GHEA Mariam" w:hAnsi="GHEA Mariam" w:cs="Calibri"/>
                <w:b/>
                <w:bCs/>
                <w:sz w:val="24"/>
                <w:szCs w:val="24"/>
                <w:lang w:val="fr-FR" w:eastAsia="en-US"/>
              </w:rPr>
            </w:pPr>
          </w:p>
        </w:tc>
      </w:tr>
      <w:tr w:rsidR="00AB514A" w:rsidRPr="006978F9" w:rsidTr="00B66DE6">
        <w:trPr>
          <w:gridAfter w:val="1"/>
          <w:wAfter w:w="236" w:type="dxa"/>
          <w:trHeight w:val="328"/>
        </w:trPr>
        <w:tc>
          <w:tcPr>
            <w:tcW w:w="16110" w:type="dxa"/>
            <w:gridSpan w:val="7"/>
            <w:vMerge/>
            <w:tcBorders>
              <w:top w:val="nil"/>
              <w:left w:val="nil"/>
              <w:bottom w:val="nil"/>
              <w:right w:val="nil"/>
            </w:tcBorders>
            <w:vAlign w:val="center"/>
            <w:hideMark/>
          </w:tcPr>
          <w:p w:rsidR="00AB514A" w:rsidRPr="00B66DE6" w:rsidRDefault="00AB514A" w:rsidP="00AB514A">
            <w:pPr>
              <w:rPr>
                <w:rFonts w:ascii="GHEA Mariam" w:hAnsi="GHEA Mariam" w:cs="Calibri"/>
                <w:b/>
                <w:bCs/>
                <w:sz w:val="24"/>
                <w:szCs w:val="24"/>
                <w:lang w:val="fr-FR" w:eastAsia="en-US"/>
              </w:rPr>
            </w:pPr>
          </w:p>
        </w:tc>
      </w:tr>
      <w:tr w:rsidR="00AB514A" w:rsidRPr="006978F9" w:rsidTr="00B66DE6">
        <w:trPr>
          <w:gridAfter w:val="1"/>
          <w:wAfter w:w="236" w:type="dxa"/>
          <w:trHeight w:val="328"/>
        </w:trPr>
        <w:tc>
          <w:tcPr>
            <w:tcW w:w="16110" w:type="dxa"/>
            <w:gridSpan w:val="7"/>
            <w:vMerge/>
            <w:tcBorders>
              <w:top w:val="nil"/>
              <w:left w:val="nil"/>
              <w:bottom w:val="nil"/>
              <w:right w:val="nil"/>
            </w:tcBorders>
            <w:vAlign w:val="center"/>
            <w:hideMark/>
          </w:tcPr>
          <w:p w:rsidR="00AB514A" w:rsidRPr="00B66DE6" w:rsidRDefault="00AB514A" w:rsidP="00AB514A">
            <w:pPr>
              <w:rPr>
                <w:rFonts w:ascii="GHEA Mariam" w:hAnsi="GHEA Mariam" w:cs="Calibri"/>
                <w:b/>
                <w:bCs/>
                <w:sz w:val="24"/>
                <w:szCs w:val="24"/>
                <w:lang w:val="fr-FR" w:eastAsia="en-US"/>
              </w:rPr>
            </w:pPr>
          </w:p>
        </w:tc>
      </w:tr>
      <w:tr w:rsidR="00AB514A" w:rsidRPr="00B66DE6" w:rsidTr="00B66DE6">
        <w:trPr>
          <w:trHeight w:val="70"/>
        </w:trPr>
        <w:tc>
          <w:tcPr>
            <w:tcW w:w="1224" w:type="dxa"/>
            <w:tcBorders>
              <w:top w:val="nil"/>
              <w:left w:val="nil"/>
              <w:bottom w:val="nil"/>
              <w:right w:val="nil"/>
            </w:tcBorders>
            <w:shd w:val="clear" w:color="000000" w:fill="FFFFFF"/>
            <w:vAlign w:val="center"/>
            <w:hideMark/>
          </w:tcPr>
          <w:p w:rsidR="00AB514A" w:rsidRPr="00B66DE6" w:rsidRDefault="00AB514A" w:rsidP="00AB514A">
            <w:pPr>
              <w:jc w:val="center"/>
              <w:rPr>
                <w:rFonts w:ascii="GHEA Mariam" w:hAnsi="GHEA Mariam" w:cs="Calibri"/>
                <w:b/>
                <w:bCs/>
                <w:sz w:val="24"/>
                <w:szCs w:val="24"/>
                <w:lang w:val="fr-FR" w:eastAsia="en-US"/>
              </w:rPr>
            </w:pPr>
            <w:r w:rsidRPr="00B66DE6">
              <w:rPr>
                <w:rFonts w:ascii="Calibri" w:hAnsi="Calibri" w:cs="Calibri"/>
                <w:b/>
                <w:bCs/>
                <w:sz w:val="24"/>
                <w:szCs w:val="24"/>
                <w:lang w:val="fr-FR" w:eastAsia="en-US"/>
              </w:rPr>
              <w:t> </w:t>
            </w:r>
          </w:p>
        </w:tc>
        <w:tc>
          <w:tcPr>
            <w:tcW w:w="1778" w:type="dxa"/>
            <w:tcBorders>
              <w:top w:val="nil"/>
              <w:left w:val="nil"/>
              <w:bottom w:val="nil"/>
              <w:right w:val="nil"/>
            </w:tcBorders>
            <w:shd w:val="clear" w:color="000000" w:fill="FFFFFF"/>
            <w:vAlign w:val="center"/>
            <w:hideMark/>
          </w:tcPr>
          <w:p w:rsidR="00AB514A" w:rsidRPr="00B66DE6" w:rsidRDefault="00AB514A" w:rsidP="00AB514A">
            <w:pPr>
              <w:jc w:val="center"/>
              <w:rPr>
                <w:rFonts w:ascii="GHEA Mariam" w:hAnsi="GHEA Mariam" w:cs="Calibri"/>
                <w:b/>
                <w:bCs/>
                <w:sz w:val="24"/>
                <w:szCs w:val="24"/>
                <w:lang w:val="fr-FR" w:eastAsia="en-US"/>
              </w:rPr>
            </w:pPr>
            <w:r w:rsidRPr="00B66DE6">
              <w:rPr>
                <w:rFonts w:ascii="Calibri" w:hAnsi="Calibri" w:cs="Calibri"/>
                <w:b/>
                <w:bCs/>
                <w:sz w:val="24"/>
                <w:szCs w:val="24"/>
                <w:lang w:val="fr-FR" w:eastAsia="en-US"/>
              </w:rPr>
              <w:t> </w:t>
            </w:r>
          </w:p>
        </w:tc>
        <w:tc>
          <w:tcPr>
            <w:tcW w:w="1858" w:type="dxa"/>
            <w:tcBorders>
              <w:top w:val="nil"/>
              <w:left w:val="nil"/>
              <w:bottom w:val="nil"/>
              <w:right w:val="nil"/>
            </w:tcBorders>
            <w:shd w:val="clear" w:color="000000" w:fill="FFFFFF"/>
            <w:vAlign w:val="center"/>
            <w:hideMark/>
          </w:tcPr>
          <w:p w:rsidR="00AB514A" w:rsidRPr="00B66DE6" w:rsidRDefault="00AB514A" w:rsidP="00AB514A">
            <w:pPr>
              <w:jc w:val="center"/>
              <w:rPr>
                <w:rFonts w:ascii="GHEA Mariam" w:hAnsi="GHEA Mariam" w:cs="Calibri"/>
                <w:b/>
                <w:bCs/>
                <w:sz w:val="24"/>
                <w:szCs w:val="24"/>
                <w:lang w:val="fr-FR" w:eastAsia="en-US"/>
              </w:rPr>
            </w:pPr>
            <w:r w:rsidRPr="00B66DE6">
              <w:rPr>
                <w:rFonts w:ascii="Calibri" w:hAnsi="Calibri" w:cs="Calibri"/>
                <w:b/>
                <w:bCs/>
                <w:sz w:val="24"/>
                <w:szCs w:val="24"/>
                <w:lang w:val="fr-FR" w:eastAsia="en-US"/>
              </w:rPr>
              <w:t> </w:t>
            </w:r>
          </w:p>
        </w:tc>
        <w:tc>
          <w:tcPr>
            <w:tcW w:w="2160" w:type="dxa"/>
            <w:tcBorders>
              <w:top w:val="nil"/>
              <w:left w:val="nil"/>
              <w:bottom w:val="nil"/>
              <w:right w:val="nil"/>
            </w:tcBorders>
            <w:shd w:val="clear" w:color="000000" w:fill="FFFFFF"/>
            <w:vAlign w:val="center"/>
            <w:hideMark/>
          </w:tcPr>
          <w:p w:rsidR="00AB514A" w:rsidRPr="00B66DE6" w:rsidRDefault="00AB514A" w:rsidP="00AB514A">
            <w:pPr>
              <w:jc w:val="center"/>
              <w:rPr>
                <w:rFonts w:ascii="GHEA Mariam" w:hAnsi="GHEA Mariam" w:cs="Calibri"/>
                <w:b/>
                <w:bCs/>
                <w:sz w:val="24"/>
                <w:szCs w:val="24"/>
                <w:lang w:val="fr-FR" w:eastAsia="en-US"/>
              </w:rPr>
            </w:pPr>
            <w:r w:rsidRPr="00B66DE6">
              <w:rPr>
                <w:rFonts w:ascii="Calibri" w:hAnsi="Calibri" w:cs="Calibri"/>
                <w:b/>
                <w:bCs/>
                <w:sz w:val="24"/>
                <w:szCs w:val="24"/>
                <w:lang w:val="fr-FR" w:eastAsia="en-US"/>
              </w:rPr>
              <w:t> </w:t>
            </w:r>
          </w:p>
        </w:tc>
        <w:tc>
          <w:tcPr>
            <w:tcW w:w="1800" w:type="dxa"/>
            <w:tcBorders>
              <w:top w:val="nil"/>
              <w:left w:val="nil"/>
              <w:bottom w:val="nil"/>
              <w:right w:val="nil"/>
            </w:tcBorders>
            <w:shd w:val="clear" w:color="000000" w:fill="FFFFFF"/>
            <w:vAlign w:val="center"/>
            <w:hideMark/>
          </w:tcPr>
          <w:p w:rsidR="00AB514A" w:rsidRPr="00B66DE6" w:rsidRDefault="00AB514A" w:rsidP="00AB514A">
            <w:pPr>
              <w:jc w:val="center"/>
              <w:rPr>
                <w:rFonts w:ascii="GHEA Mariam" w:hAnsi="GHEA Mariam" w:cs="Calibri"/>
                <w:b/>
                <w:bCs/>
                <w:sz w:val="24"/>
                <w:szCs w:val="24"/>
                <w:lang w:val="fr-FR" w:eastAsia="en-US"/>
              </w:rPr>
            </w:pPr>
            <w:r w:rsidRPr="00B66DE6">
              <w:rPr>
                <w:rFonts w:ascii="Calibri" w:hAnsi="Calibri" w:cs="Calibri"/>
                <w:b/>
                <w:bCs/>
                <w:sz w:val="24"/>
                <w:szCs w:val="24"/>
                <w:lang w:val="fr-FR" w:eastAsia="en-US"/>
              </w:rPr>
              <w:t> </w:t>
            </w:r>
          </w:p>
        </w:tc>
        <w:tc>
          <w:tcPr>
            <w:tcW w:w="5040" w:type="dxa"/>
            <w:tcBorders>
              <w:top w:val="nil"/>
              <w:left w:val="nil"/>
              <w:bottom w:val="nil"/>
              <w:right w:val="nil"/>
            </w:tcBorders>
            <w:shd w:val="clear" w:color="000000" w:fill="FFFFFF"/>
            <w:vAlign w:val="center"/>
            <w:hideMark/>
          </w:tcPr>
          <w:p w:rsidR="00AB514A" w:rsidRPr="00B66DE6" w:rsidRDefault="00AB514A" w:rsidP="00AB514A">
            <w:pPr>
              <w:jc w:val="center"/>
              <w:rPr>
                <w:rFonts w:ascii="GHEA Mariam" w:hAnsi="GHEA Mariam" w:cs="Calibri"/>
                <w:b/>
                <w:bCs/>
                <w:sz w:val="24"/>
                <w:szCs w:val="24"/>
                <w:lang w:val="fr-FR" w:eastAsia="en-US"/>
              </w:rPr>
            </w:pPr>
            <w:r w:rsidRPr="00B66DE6">
              <w:rPr>
                <w:rFonts w:ascii="Calibri" w:hAnsi="Calibri" w:cs="Calibri"/>
                <w:b/>
                <w:bCs/>
                <w:sz w:val="24"/>
                <w:szCs w:val="24"/>
                <w:lang w:val="fr-FR" w:eastAsia="en-US"/>
              </w:rPr>
              <w:t> </w:t>
            </w:r>
          </w:p>
        </w:tc>
        <w:tc>
          <w:tcPr>
            <w:tcW w:w="2250" w:type="dxa"/>
            <w:tcBorders>
              <w:top w:val="nil"/>
              <w:left w:val="nil"/>
              <w:bottom w:val="nil"/>
              <w:right w:val="nil"/>
            </w:tcBorders>
            <w:shd w:val="clear" w:color="auto" w:fill="auto"/>
            <w:noWrap/>
            <w:vAlign w:val="center"/>
            <w:hideMark/>
          </w:tcPr>
          <w:p w:rsidR="00AB514A" w:rsidRPr="00B66DE6" w:rsidRDefault="00B66DE6" w:rsidP="00B66DE6">
            <w:pPr>
              <w:jc w:val="center"/>
              <w:rPr>
                <w:rFonts w:ascii="GHEA Mariam" w:hAnsi="GHEA Mariam" w:cs="Calibri"/>
                <w:sz w:val="24"/>
                <w:szCs w:val="24"/>
                <w:lang w:eastAsia="en-US"/>
              </w:rPr>
            </w:pPr>
            <w:r w:rsidRPr="00B66DE6">
              <w:rPr>
                <w:rFonts w:ascii="GHEA Mariam" w:hAnsi="GHEA Mariam" w:cs="Calibri"/>
                <w:color w:val="000000"/>
                <w:sz w:val="24"/>
                <w:szCs w:val="24"/>
                <w:lang w:eastAsia="en-US"/>
              </w:rPr>
              <w:t>(հազ. դրամ)</w:t>
            </w:r>
          </w:p>
        </w:tc>
        <w:tc>
          <w:tcPr>
            <w:tcW w:w="236" w:type="dxa"/>
            <w:tcBorders>
              <w:top w:val="nil"/>
              <w:left w:val="nil"/>
              <w:bottom w:val="nil"/>
              <w:right w:val="nil"/>
            </w:tcBorders>
            <w:shd w:val="clear" w:color="000000" w:fill="FFFFFF"/>
            <w:vAlign w:val="center"/>
            <w:hideMark/>
          </w:tcPr>
          <w:p w:rsidR="00AB514A" w:rsidRPr="00B66DE6" w:rsidRDefault="00AB514A" w:rsidP="00AB514A">
            <w:pPr>
              <w:jc w:val="center"/>
              <w:rPr>
                <w:rFonts w:ascii="GHEA Mariam" w:hAnsi="GHEA Mariam" w:cs="Calibri"/>
                <w:b/>
                <w:bCs/>
                <w:sz w:val="24"/>
                <w:szCs w:val="24"/>
                <w:lang w:eastAsia="en-US"/>
              </w:rPr>
            </w:pPr>
            <w:r w:rsidRPr="00B66DE6">
              <w:rPr>
                <w:rFonts w:ascii="Calibri" w:hAnsi="Calibri" w:cs="Calibri"/>
                <w:b/>
                <w:bCs/>
                <w:sz w:val="24"/>
                <w:szCs w:val="24"/>
                <w:lang w:eastAsia="en-US"/>
              </w:rPr>
              <w:t> </w:t>
            </w:r>
          </w:p>
        </w:tc>
      </w:tr>
      <w:tr w:rsidR="00AB514A" w:rsidRPr="00B66DE6" w:rsidTr="00B66DE6">
        <w:trPr>
          <w:trHeight w:val="630"/>
        </w:trPr>
        <w:tc>
          <w:tcPr>
            <w:tcW w:w="300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AB514A" w:rsidRPr="00B66DE6" w:rsidRDefault="00AB514A" w:rsidP="00AB514A">
            <w:pPr>
              <w:jc w:val="center"/>
              <w:rPr>
                <w:rFonts w:ascii="GHEA Mariam" w:hAnsi="GHEA Mariam" w:cs="Calibri"/>
                <w:bCs/>
                <w:color w:val="000000"/>
                <w:sz w:val="24"/>
                <w:szCs w:val="24"/>
                <w:lang w:val="hy-AM" w:eastAsia="en-US"/>
              </w:rPr>
            </w:pPr>
            <w:r w:rsidRPr="00B66DE6">
              <w:rPr>
                <w:rFonts w:ascii="GHEA Mariam" w:hAnsi="GHEA Mariam" w:cs="Calibri"/>
                <w:bCs/>
                <w:color w:val="000000"/>
                <w:sz w:val="24"/>
                <w:szCs w:val="24"/>
                <w:lang w:eastAsia="en-US"/>
              </w:rPr>
              <w:t>Ծրագրային դասիչ</w:t>
            </w:r>
            <w:r w:rsidR="00B66DE6" w:rsidRPr="00B66DE6">
              <w:rPr>
                <w:rFonts w:ascii="GHEA Mariam" w:hAnsi="GHEA Mariam" w:cs="Calibri"/>
                <w:bCs/>
                <w:color w:val="000000"/>
                <w:sz w:val="24"/>
                <w:szCs w:val="24"/>
                <w:lang w:val="hy-AM" w:eastAsia="en-US"/>
              </w:rPr>
              <w:t>ը</w:t>
            </w:r>
          </w:p>
        </w:tc>
        <w:tc>
          <w:tcPr>
            <w:tcW w:w="5818"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AB514A" w:rsidRPr="00B66DE6" w:rsidRDefault="00AB514A" w:rsidP="00AB514A">
            <w:pPr>
              <w:jc w:val="center"/>
              <w:rPr>
                <w:rFonts w:ascii="GHEA Mariam" w:hAnsi="GHEA Mariam" w:cs="Calibri"/>
                <w:bCs/>
                <w:color w:val="000000"/>
                <w:sz w:val="24"/>
                <w:szCs w:val="24"/>
                <w:lang w:val="hy-AM" w:eastAsia="en-US"/>
              </w:rPr>
            </w:pPr>
            <w:r w:rsidRPr="00B66DE6">
              <w:rPr>
                <w:rFonts w:ascii="GHEA Mariam" w:hAnsi="GHEA Mariam" w:cs="Calibri"/>
                <w:bCs/>
                <w:color w:val="000000"/>
                <w:sz w:val="24"/>
                <w:szCs w:val="24"/>
                <w:lang w:val="hy-AM" w:eastAsia="en-US"/>
              </w:rPr>
              <w:t>Բյուջետային հատկացումների գլխավոր կարգադրիչների, ծրագրերի, միջոցառումների, ծախսային ուղղությունների անվանումները</w:t>
            </w:r>
          </w:p>
        </w:tc>
        <w:tc>
          <w:tcPr>
            <w:tcW w:w="50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B514A" w:rsidRPr="00B66DE6" w:rsidRDefault="00AB514A" w:rsidP="00AB514A">
            <w:pPr>
              <w:jc w:val="center"/>
              <w:rPr>
                <w:rFonts w:ascii="GHEA Mariam" w:hAnsi="GHEA Mariam" w:cs="Calibri"/>
                <w:bCs/>
                <w:color w:val="000000"/>
                <w:sz w:val="24"/>
                <w:szCs w:val="24"/>
                <w:lang w:val="hy-AM" w:eastAsia="en-US"/>
              </w:rPr>
            </w:pPr>
            <w:r w:rsidRPr="00B66DE6">
              <w:rPr>
                <w:rFonts w:ascii="GHEA Mariam" w:hAnsi="GHEA Mariam" w:cs="Calibri"/>
                <w:bCs/>
                <w:color w:val="000000"/>
                <w:sz w:val="24"/>
                <w:szCs w:val="24"/>
                <w:lang w:val="hy-AM" w:eastAsia="en-US"/>
              </w:rPr>
              <w:t>Միջոցառումները կատարող պետական մարմինների և դրամաշնորհ ստացող տնտես</w:t>
            </w:r>
            <w:r w:rsidR="00220870">
              <w:rPr>
                <w:rFonts w:ascii="GHEA Mariam" w:hAnsi="GHEA Mariam" w:cs="Calibri"/>
                <w:bCs/>
                <w:color w:val="000000"/>
                <w:sz w:val="24"/>
                <w:szCs w:val="24"/>
                <w:lang w:val="hy-AM" w:eastAsia="en-US"/>
              </w:rPr>
              <w:t>ա</w:t>
            </w:r>
            <w:r w:rsidRPr="00B66DE6">
              <w:rPr>
                <w:rFonts w:ascii="GHEA Mariam" w:hAnsi="GHEA Mariam" w:cs="Calibri"/>
                <w:bCs/>
                <w:color w:val="000000"/>
                <w:sz w:val="24"/>
                <w:szCs w:val="24"/>
                <w:lang w:val="hy-AM" w:eastAsia="en-US"/>
              </w:rPr>
              <w:t>վարող սուբյեկտների անվանումները</w:t>
            </w:r>
          </w:p>
        </w:tc>
        <w:tc>
          <w:tcPr>
            <w:tcW w:w="225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B514A" w:rsidRPr="00B66DE6" w:rsidRDefault="00AB514A" w:rsidP="00AB514A">
            <w:pPr>
              <w:jc w:val="center"/>
              <w:rPr>
                <w:rFonts w:ascii="GHEA Mariam" w:hAnsi="GHEA Mariam" w:cs="Calibri"/>
                <w:bCs/>
                <w:color w:val="000000"/>
                <w:sz w:val="24"/>
                <w:szCs w:val="24"/>
                <w:lang w:eastAsia="en-US"/>
              </w:rPr>
            </w:pPr>
            <w:r w:rsidRPr="00B66DE6">
              <w:rPr>
                <w:rFonts w:ascii="GHEA Mariam" w:hAnsi="GHEA Mariam" w:cs="Calibri"/>
                <w:bCs/>
                <w:color w:val="000000"/>
                <w:sz w:val="24"/>
                <w:szCs w:val="24"/>
                <w:lang w:eastAsia="en-US"/>
              </w:rPr>
              <w:t>Տարի</w:t>
            </w:r>
          </w:p>
        </w:tc>
        <w:tc>
          <w:tcPr>
            <w:tcW w:w="236" w:type="dxa"/>
            <w:tcBorders>
              <w:top w:val="nil"/>
              <w:left w:val="nil"/>
              <w:bottom w:val="nil"/>
              <w:right w:val="nil"/>
            </w:tcBorders>
            <w:shd w:val="clear" w:color="auto" w:fill="auto"/>
            <w:noWrap/>
            <w:vAlign w:val="bottom"/>
            <w:hideMark/>
          </w:tcPr>
          <w:p w:rsidR="00AB514A" w:rsidRPr="00B66DE6" w:rsidRDefault="00AB514A" w:rsidP="00AB514A">
            <w:pPr>
              <w:jc w:val="center"/>
              <w:rPr>
                <w:rFonts w:ascii="GHEA Mariam" w:hAnsi="GHEA Mariam" w:cs="Calibri"/>
                <w:bCs/>
                <w:color w:val="000000"/>
                <w:sz w:val="24"/>
                <w:szCs w:val="24"/>
                <w:lang w:eastAsia="en-US"/>
              </w:rPr>
            </w:pPr>
          </w:p>
        </w:tc>
      </w:tr>
      <w:tr w:rsidR="00AB514A" w:rsidRPr="00B66DE6" w:rsidTr="00B66DE6">
        <w:trPr>
          <w:trHeight w:val="60"/>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514A" w:rsidRPr="00B66DE6" w:rsidRDefault="00B66DE6" w:rsidP="00AB514A">
            <w:pPr>
              <w:jc w:val="center"/>
              <w:rPr>
                <w:rFonts w:ascii="GHEA Mariam" w:hAnsi="GHEA Mariam" w:cs="Calibri"/>
                <w:bCs/>
                <w:color w:val="000000"/>
                <w:sz w:val="24"/>
                <w:szCs w:val="24"/>
                <w:lang w:val="hy-AM" w:eastAsia="en-US"/>
              </w:rPr>
            </w:pPr>
            <w:r w:rsidRPr="00B66DE6">
              <w:rPr>
                <w:rFonts w:ascii="GHEA Mariam" w:hAnsi="GHEA Mariam" w:cs="Calibri"/>
                <w:bCs/>
                <w:color w:val="000000"/>
                <w:sz w:val="24"/>
                <w:szCs w:val="24"/>
                <w:lang w:eastAsia="en-US"/>
              </w:rPr>
              <w:t>ծրագիր</w:t>
            </w:r>
            <w:r>
              <w:rPr>
                <w:rFonts w:ascii="GHEA Mariam" w:hAnsi="GHEA Mariam" w:cs="Calibri"/>
                <w:bCs/>
                <w:color w:val="000000"/>
                <w:sz w:val="24"/>
                <w:szCs w:val="24"/>
                <w:lang w:val="hy-AM" w:eastAsia="en-US"/>
              </w:rPr>
              <w:t>ը</w:t>
            </w:r>
          </w:p>
        </w:tc>
        <w:tc>
          <w:tcPr>
            <w:tcW w:w="1778" w:type="dxa"/>
            <w:tcBorders>
              <w:top w:val="single" w:sz="4" w:space="0" w:color="auto"/>
              <w:left w:val="nil"/>
              <w:bottom w:val="single" w:sz="4" w:space="0" w:color="auto"/>
              <w:right w:val="single" w:sz="4" w:space="0" w:color="auto"/>
            </w:tcBorders>
            <w:shd w:val="clear" w:color="auto" w:fill="auto"/>
            <w:vAlign w:val="center"/>
            <w:hideMark/>
          </w:tcPr>
          <w:p w:rsidR="00AB514A" w:rsidRPr="00B66DE6" w:rsidRDefault="00B66DE6" w:rsidP="00AB514A">
            <w:pPr>
              <w:jc w:val="center"/>
              <w:rPr>
                <w:rFonts w:ascii="GHEA Mariam" w:hAnsi="GHEA Mariam" w:cs="Calibri"/>
                <w:bCs/>
                <w:color w:val="000000"/>
                <w:sz w:val="24"/>
                <w:szCs w:val="24"/>
                <w:lang w:val="hy-AM" w:eastAsia="en-US"/>
              </w:rPr>
            </w:pPr>
            <w:r w:rsidRPr="00B66DE6">
              <w:rPr>
                <w:rFonts w:ascii="GHEA Mariam" w:hAnsi="GHEA Mariam" w:cs="Calibri"/>
                <w:bCs/>
                <w:color w:val="000000"/>
                <w:sz w:val="24"/>
                <w:szCs w:val="24"/>
                <w:lang w:eastAsia="en-US"/>
              </w:rPr>
              <w:t>միջոցառում</w:t>
            </w:r>
            <w:r>
              <w:rPr>
                <w:rFonts w:ascii="GHEA Mariam" w:hAnsi="GHEA Mariam" w:cs="Calibri"/>
                <w:bCs/>
                <w:color w:val="000000"/>
                <w:sz w:val="24"/>
                <w:szCs w:val="24"/>
                <w:lang w:val="hy-AM" w:eastAsia="en-US"/>
              </w:rPr>
              <w:t>ը</w:t>
            </w:r>
          </w:p>
        </w:tc>
        <w:tc>
          <w:tcPr>
            <w:tcW w:w="5818" w:type="dxa"/>
            <w:gridSpan w:val="3"/>
            <w:vMerge/>
            <w:tcBorders>
              <w:top w:val="single" w:sz="4" w:space="0" w:color="auto"/>
              <w:left w:val="nil"/>
              <w:bottom w:val="single" w:sz="4" w:space="0" w:color="auto"/>
              <w:right w:val="single" w:sz="4" w:space="0" w:color="auto"/>
            </w:tcBorders>
            <w:vAlign w:val="center"/>
            <w:hideMark/>
          </w:tcPr>
          <w:p w:rsidR="00AB514A" w:rsidRPr="00B66DE6" w:rsidRDefault="00AB514A" w:rsidP="00AB514A">
            <w:pPr>
              <w:rPr>
                <w:rFonts w:ascii="GHEA Mariam" w:hAnsi="GHEA Mariam" w:cs="Calibri"/>
                <w:bCs/>
                <w:color w:val="000000"/>
                <w:sz w:val="24"/>
                <w:szCs w:val="24"/>
                <w:lang w:eastAsia="en-US"/>
              </w:rPr>
            </w:pPr>
          </w:p>
        </w:tc>
        <w:tc>
          <w:tcPr>
            <w:tcW w:w="5040" w:type="dxa"/>
            <w:vMerge/>
            <w:tcBorders>
              <w:top w:val="single" w:sz="4" w:space="0" w:color="auto"/>
              <w:left w:val="single" w:sz="4" w:space="0" w:color="auto"/>
              <w:bottom w:val="single" w:sz="4" w:space="0" w:color="000000"/>
              <w:right w:val="single" w:sz="4" w:space="0" w:color="auto"/>
            </w:tcBorders>
            <w:vAlign w:val="center"/>
            <w:hideMark/>
          </w:tcPr>
          <w:p w:rsidR="00AB514A" w:rsidRPr="00B66DE6" w:rsidRDefault="00AB514A" w:rsidP="00AB514A">
            <w:pPr>
              <w:rPr>
                <w:rFonts w:ascii="GHEA Mariam" w:hAnsi="GHEA Mariam" w:cs="Calibri"/>
                <w:bCs/>
                <w:color w:val="000000"/>
                <w:sz w:val="24"/>
                <w:szCs w:val="24"/>
                <w:lang w:eastAsia="en-US"/>
              </w:rPr>
            </w:pPr>
          </w:p>
        </w:tc>
        <w:tc>
          <w:tcPr>
            <w:tcW w:w="2250" w:type="dxa"/>
            <w:vMerge/>
            <w:tcBorders>
              <w:top w:val="single" w:sz="4" w:space="0" w:color="auto"/>
              <w:left w:val="single" w:sz="4" w:space="0" w:color="auto"/>
              <w:bottom w:val="single" w:sz="4" w:space="0" w:color="000000"/>
              <w:right w:val="single" w:sz="4" w:space="0" w:color="auto"/>
            </w:tcBorders>
            <w:vAlign w:val="center"/>
            <w:hideMark/>
          </w:tcPr>
          <w:p w:rsidR="00AB514A" w:rsidRPr="00B66DE6" w:rsidRDefault="00AB514A" w:rsidP="00AB514A">
            <w:pPr>
              <w:rPr>
                <w:rFonts w:ascii="GHEA Mariam" w:hAnsi="GHEA Mariam" w:cs="Calibri"/>
                <w:bCs/>
                <w:color w:val="000000"/>
                <w:sz w:val="24"/>
                <w:szCs w:val="24"/>
                <w:lang w:eastAsia="en-US"/>
              </w:rPr>
            </w:pPr>
          </w:p>
        </w:tc>
        <w:tc>
          <w:tcPr>
            <w:tcW w:w="236" w:type="dxa"/>
            <w:tcBorders>
              <w:top w:val="nil"/>
              <w:left w:val="nil"/>
              <w:bottom w:val="nil"/>
              <w:right w:val="nil"/>
            </w:tcBorders>
            <w:shd w:val="clear" w:color="auto" w:fill="auto"/>
            <w:noWrap/>
            <w:vAlign w:val="bottom"/>
            <w:hideMark/>
          </w:tcPr>
          <w:p w:rsidR="00AB514A" w:rsidRPr="00B66DE6" w:rsidRDefault="00AB514A" w:rsidP="00AB514A">
            <w:pPr>
              <w:jc w:val="center"/>
              <w:rPr>
                <w:rFonts w:ascii="GHEA Mariam" w:hAnsi="GHEA Mariam" w:cs="Calibri"/>
                <w:bCs/>
                <w:color w:val="000000"/>
                <w:sz w:val="24"/>
                <w:szCs w:val="24"/>
                <w:lang w:eastAsia="en-US"/>
              </w:rPr>
            </w:pPr>
          </w:p>
        </w:tc>
      </w:tr>
      <w:tr w:rsidR="00AB514A" w:rsidRPr="00B66DE6" w:rsidTr="00B66DE6">
        <w:trPr>
          <w:trHeight w:val="345"/>
        </w:trPr>
        <w:tc>
          <w:tcPr>
            <w:tcW w:w="1224" w:type="dxa"/>
            <w:tcBorders>
              <w:top w:val="nil"/>
              <w:left w:val="single" w:sz="4" w:space="0" w:color="auto"/>
              <w:bottom w:val="nil"/>
              <w:right w:val="single" w:sz="4" w:space="0" w:color="auto"/>
            </w:tcBorders>
            <w:shd w:val="clear" w:color="auto" w:fill="auto"/>
            <w:noWrap/>
            <w:vAlign w:val="center"/>
            <w:hideMark/>
          </w:tcPr>
          <w:p w:rsidR="00AB514A" w:rsidRPr="00B66DE6" w:rsidRDefault="00AB514A" w:rsidP="00AB514A">
            <w:pPr>
              <w:jc w:val="center"/>
              <w:rPr>
                <w:rFonts w:ascii="GHEA Mariam" w:hAnsi="GHEA Mariam" w:cs="Calibri"/>
                <w:i/>
                <w:iCs/>
                <w:color w:val="000000"/>
                <w:sz w:val="24"/>
                <w:szCs w:val="24"/>
                <w:lang w:eastAsia="en-US"/>
              </w:rPr>
            </w:pPr>
            <w:r w:rsidRPr="00B66DE6">
              <w:rPr>
                <w:rFonts w:ascii="GHEA Mariam" w:hAnsi="GHEA Mariam" w:cs="Calibri"/>
                <w:i/>
                <w:iCs/>
                <w:color w:val="000000"/>
                <w:sz w:val="24"/>
                <w:szCs w:val="24"/>
                <w:lang w:eastAsia="en-US"/>
              </w:rPr>
              <w:t>1</w:t>
            </w:r>
          </w:p>
        </w:tc>
        <w:tc>
          <w:tcPr>
            <w:tcW w:w="1778" w:type="dxa"/>
            <w:tcBorders>
              <w:top w:val="nil"/>
              <w:left w:val="nil"/>
              <w:bottom w:val="nil"/>
              <w:right w:val="single" w:sz="4" w:space="0" w:color="auto"/>
            </w:tcBorders>
            <w:shd w:val="clear" w:color="auto" w:fill="auto"/>
            <w:noWrap/>
            <w:vAlign w:val="center"/>
            <w:hideMark/>
          </w:tcPr>
          <w:p w:rsidR="00AB514A" w:rsidRPr="00B66DE6" w:rsidRDefault="00AB514A" w:rsidP="00AB514A">
            <w:pPr>
              <w:jc w:val="center"/>
              <w:rPr>
                <w:rFonts w:ascii="GHEA Mariam" w:hAnsi="GHEA Mariam" w:cs="Calibri"/>
                <w:i/>
                <w:iCs/>
                <w:color w:val="000000"/>
                <w:sz w:val="24"/>
                <w:szCs w:val="24"/>
                <w:lang w:eastAsia="en-US"/>
              </w:rPr>
            </w:pPr>
            <w:r w:rsidRPr="00B66DE6">
              <w:rPr>
                <w:rFonts w:ascii="GHEA Mariam" w:hAnsi="GHEA Mariam" w:cs="Calibri"/>
                <w:i/>
                <w:iCs/>
                <w:color w:val="000000"/>
                <w:sz w:val="24"/>
                <w:szCs w:val="24"/>
                <w:lang w:eastAsia="en-US"/>
              </w:rPr>
              <w:t>2</w:t>
            </w:r>
          </w:p>
        </w:tc>
        <w:tc>
          <w:tcPr>
            <w:tcW w:w="5818" w:type="dxa"/>
            <w:gridSpan w:val="3"/>
            <w:tcBorders>
              <w:top w:val="single" w:sz="4" w:space="0" w:color="auto"/>
              <w:left w:val="nil"/>
              <w:bottom w:val="single" w:sz="4" w:space="0" w:color="auto"/>
              <w:right w:val="single" w:sz="4" w:space="0" w:color="000000"/>
            </w:tcBorders>
            <w:shd w:val="clear" w:color="auto" w:fill="auto"/>
            <w:noWrap/>
            <w:vAlign w:val="center"/>
            <w:hideMark/>
          </w:tcPr>
          <w:p w:rsidR="00AB514A" w:rsidRPr="00B66DE6" w:rsidRDefault="00AB514A" w:rsidP="00AB514A">
            <w:pPr>
              <w:jc w:val="center"/>
              <w:rPr>
                <w:rFonts w:ascii="GHEA Mariam" w:hAnsi="GHEA Mariam" w:cs="Calibri"/>
                <w:i/>
                <w:iCs/>
                <w:color w:val="000000"/>
                <w:sz w:val="24"/>
                <w:szCs w:val="24"/>
                <w:lang w:eastAsia="en-US"/>
              </w:rPr>
            </w:pPr>
            <w:r w:rsidRPr="00B66DE6">
              <w:rPr>
                <w:rFonts w:ascii="GHEA Mariam" w:hAnsi="GHEA Mariam" w:cs="Calibri"/>
                <w:i/>
                <w:iCs/>
                <w:color w:val="000000"/>
                <w:sz w:val="24"/>
                <w:szCs w:val="24"/>
                <w:lang w:eastAsia="en-US"/>
              </w:rPr>
              <w:t>3</w:t>
            </w:r>
          </w:p>
        </w:tc>
        <w:tc>
          <w:tcPr>
            <w:tcW w:w="5040" w:type="dxa"/>
            <w:tcBorders>
              <w:top w:val="nil"/>
              <w:left w:val="single" w:sz="4" w:space="0" w:color="auto"/>
              <w:bottom w:val="nil"/>
              <w:right w:val="single" w:sz="4" w:space="0" w:color="auto"/>
            </w:tcBorders>
            <w:shd w:val="clear" w:color="auto" w:fill="auto"/>
            <w:noWrap/>
            <w:vAlign w:val="center"/>
            <w:hideMark/>
          </w:tcPr>
          <w:p w:rsidR="00AB514A" w:rsidRPr="00B66DE6" w:rsidRDefault="00AB514A" w:rsidP="00AB514A">
            <w:pPr>
              <w:jc w:val="center"/>
              <w:rPr>
                <w:rFonts w:ascii="GHEA Mariam" w:hAnsi="GHEA Mariam" w:cs="Calibri"/>
                <w:i/>
                <w:iCs/>
                <w:color w:val="000000"/>
                <w:sz w:val="24"/>
                <w:szCs w:val="24"/>
                <w:lang w:eastAsia="en-US"/>
              </w:rPr>
            </w:pPr>
            <w:r w:rsidRPr="00B66DE6">
              <w:rPr>
                <w:rFonts w:ascii="GHEA Mariam" w:hAnsi="GHEA Mariam" w:cs="Calibri"/>
                <w:i/>
                <w:iCs/>
                <w:color w:val="000000"/>
                <w:sz w:val="24"/>
                <w:szCs w:val="24"/>
                <w:lang w:eastAsia="en-US"/>
              </w:rPr>
              <w:t>4</w:t>
            </w:r>
          </w:p>
        </w:tc>
        <w:tc>
          <w:tcPr>
            <w:tcW w:w="2250" w:type="dxa"/>
            <w:tcBorders>
              <w:top w:val="nil"/>
              <w:left w:val="nil"/>
              <w:bottom w:val="single" w:sz="4" w:space="0" w:color="auto"/>
              <w:right w:val="single" w:sz="4" w:space="0" w:color="auto"/>
            </w:tcBorders>
            <w:shd w:val="clear" w:color="auto" w:fill="auto"/>
            <w:noWrap/>
            <w:vAlign w:val="center"/>
            <w:hideMark/>
          </w:tcPr>
          <w:p w:rsidR="00AB514A" w:rsidRPr="00B66DE6" w:rsidRDefault="00AB514A" w:rsidP="00AB514A">
            <w:pPr>
              <w:jc w:val="center"/>
              <w:rPr>
                <w:rFonts w:ascii="GHEA Mariam" w:hAnsi="GHEA Mariam" w:cs="Calibri"/>
                <w:i/>
                <w:iCs/>
                <w:color w:val="000000"/>
                <w:sz w:val="24"/>
                <w:szCs w:val="24"/>
                <w:lang w:eastAsia="en-US"/>
              </w:rPr>
            </w:pPr>
            <w:r w:rsidRPr="00B66DE6">
              <w:rPr>
                <w:rFonts w:ascii="GHEA Mariam" w:hAnsi="GHEA Mariam" w:cs="Calibri"/>
                <w:i/>
                <w:iCs/>
                <w:color w:val="000000"/>
                <w:sz w:val="24"/>
                <w:szCs w:val="24"/>
                <w:lang w:eastAsia="en-US"/>
              </w:rPr>
              <w:t>5</w:t>
            </w:r>
          </w:p>
        </w:tc>
        <w:tc>
          <w:tcPr>
            <w:tcW w:w="236" w:type="dxa"/>
            <w:tcBorders>
              <w:top w:val="nil"/>
              <w:left w:val="nil"/>
              <w:bottom w:val="nil"/>
              <w:right w:val="nil"/>
            </w:tcBorders>
            <w:shd w:val="clear" w:color="auto" w:fill="auto"/>
            <w:noWrap/>
            <w:vAlign w:val="bottom"/>
            <w:hideMark/>
          </w:tcPr>
          <w:p w:rsidR="00AB514A" w:rsidRPr="00B66DE6" w:rsidRDefault="00AB514A" w:rsidP="00AB514A">
            <w:pPr>
              <w:jc w:val="center"/>
              <w:rPr>
                <w:rFonts w:ascii="GHEA Mariam" w:hAnsi="GHEA Mariam" w:cs="Calibri"/>
                <w:i/>
                <w:iCs/>
                <w:color w:val="000000"/>
                <w:sz w:val="24"/>
                <w:szCs w:val="24"/>
                <w:lang w:eastAsia="en-US"/>
              </w:rPr>
            </w:pPr>
          </w:p>
        </w:tc>
      </w:tr>
      <w:tr w:rsidR="00AB514A" w:rsidRPr="00B66DE6" w:rsidTr="00B66DE6">
        <w:trPr>
          <w:trHeight w:val="510"/>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b/>
                <w:bCs/>
                <w:color w:val="000000"/>
                <w:sz w:val="24"/>
                <w:szCs w:val="24"/>
                <w:lang w:eastAsia="en-US"/>
              </w:rPr>
            </w:pPr>
            <w:r w:rsidRPr="00B66DE6">
              <w:rPr>
                <w:rFonts w:ascii="GHEA Mariam" w:hAnsi="GHEA Mariam" w:cs="Calibri"/>
                <w:b/>
                <w:bCs/>
                <w:color w:val="000000"/>
                <w:sz w:val="24"/>
                <w:szCs w:val="24"/>
                <w:lang w:eastAsia="en-US"/>
              </w:rPr>
              <w:t>1079</w:t>
            </w:r>
          </w:p>
        </w:tc>
        <w:tc>
          <w:tcPr>
            <w:tcW w:w="7596" w:type="dxa"/>
            <w:gridSpan w:val="4"/>
            <w:tcBorders>
              <w:top w:val="single" w:sz="4" w:space="0" w:color="auto"/>
              <w:left w:val="nil"/>
              <w:bottom w:val="single" w:sz="4" w:space="0" w:color="auto"/>
              <w:right w:val="single" w:sz="4" w:space="0" w:color="000000"/>
            </w:tcBorders>
            <w:shd w:val="clear" w:color="auto" w:fill="auto"/>
            <w:vAlign w:val="center"/>
            <w:hideMark/>
          </w:tcPr>
          <w:p w:rsidR="00AB514A" w:rsidRPr="00B66DE6" w:rsidRDefault="00AB514A" w:rsidP="00AB514A">
            <w:pPr>
              <w:rPr>
                <w:rFonts w:ascii="GHEA Mariam" w:hAnsi="GHEA Mariam" w:cs="Calibri"/>
                <w:b/>
                <w:bCs/>
                <w:sz w:val="24"/>
                <w:szCs w:val="24"/>
                <w:lang w:eastAsia="en-US"/>
              </w:rPr>
            </w:pPr>
            <w:r w:rsidRPr="00B66DE6">
              <w:rPr>
                <w:rFonts w:ascii="GHEA Mariam" w:hAnsi="GHEA Mariam" w:cs="Calibri"/>
                <w:b/>
                <w:bCs/>
                <w:sz w:val="24"/>
                <w:szCs w:val="24"/>
                <w:lang w:eastAsia="en-US"/>
              </w:rPr>
              <w:t>Պետական գույքի կառավարում</w:t>
            </w:r>
          </w:p>
        </w:tc>
        <w:tc>
          <w:tcPr>
            <w:tcW w:w="50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514A" w:rsidRPr="00B66DE6" w:rsidRDefault="00AB514A" w:rsidP="00AB514A">
            <w:pPr>
              <w:jc w:val="center"/>
              <w:rPr>
                <w:rFonts w:ascii="GHEA Mariam" w:hAnsi="GHEA Mariam" w:cs="Calibri"/>
                <w:b/>
                <w:bCs/>
                <w:sz w:val="24"/>
                <w:szCs w:val="24"/>
                <w:lang w:eastAsia="en-US"/>
              </w:rPr>
            </w:pPr>
            <w:r w:rsidRPr="00B66DE6">
              <w:rPr>
                <w:rFonts w:ascii="Calibri" w:hAnsi="Calibri" w:cs="Calibri"/>
                <w:b/>
                <w:bCs/>
                <w:sz w:val="24"/>
                <w:szCs w:val="24"/>
                <w:lang w:eastAsia="en-US"/>
              </w:rPr>
              <w:t> </w:t>
            </w:r>
          </w:p>
        </w:tc>
        <w:tc>
          <w:tcPr>
            <w:tcW w:w="2250"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b/>
                <w:bCs/>
                <w:sz w:val="24"/>
                <w:szCs w:val="24"/>
                <w:lang w:eastAsia="en-US"/>
              </w:rPr>
            </w:pPr>
            <w:r w:rsidRPr="00B66DE6">
              <w:rPr>
                <w:rFonts w:ascii="GHEA Mariam" w:hAnsi="GHEA Mariam" w:cs="Calibri"/>
                <w:b/>
                <w:bCs/>
                <w:sz w:val="24"/>
                <w:szCs w:val="24"/>
                <w:lang w:eastAsia="en-US"/>
              </w:rPr>
              <w:t>5,196.0</w:t>
            </w:r>
          </w:p>
        </w:tc>
        <w:tc>
          <w:tcPr>
            <w:tcW w:w="236" w:type="dxa"/>
            <w:tcBorders>
              <w:top w:val="nil"/>
              <w:left w:val="nil"/>
              <w:bottom w:val="nil"/>
              <w:right w:val="nil"/>
            </w:tcBorders>
            <w:shd w:val="clear" w:color="auto" w:fill="auto"/>
            <w:noWrap/>
            <w:vAlign w:val="bottom"/>
            <w:hideMark/>
          </w:tcPr>
          <w:p w:rsidR="00AB514A" w:rsidRPr="00B66DE6" w:rsidRDefault="00AB514A" w:rsidP="00AB514A">
            <w:pPr>
              <w:jc w:val="center"/>
              <w:rPr>
                <w:rFonts w:ascii="GHEA Mariam" w:hAnsi="GHEA Mariam" w:cs="Calibri"/>
                <w:b/>
                <w:bCs/>
                <w:sz w:val="24"/>
                <w:szCs w:val="24"/>
                <w:lang w:eastAsia="en-US"/>
              </w:rPr>
            </w:pPr>
          </w:p>
        </w:tc>
      </w:tr>
      <w:tr w:rsidR="00AB514A" w:rsidRPr="00B66DE6" w:rsidTr="00B66DE6">
        <w:trPr>
          <w:trHeight w:val="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b/>
                <w:bCs/>
                <w:sz w:val="24"/>
                <w:szCs w:val="24"/>
                <w:lang w:eastAsia="en-US"/>
              </w:rPr>
            </w:pPr>
            <w:r w:rsidRPr="00B66DE6">
              <w:rPr>
                <w:rFonts w:ascii="Calibri" w:hAnsi="Calibri" w:cs="Calibri"/>
                <w:b/>
                <w:bCs/>
                <w:sz w:val="24"/>
                <w:szCs w:val="24"/>
                <w:lang w:eastAsia="en-US"/>
              </w:rPr>
              <w:t> </w:t>
            </w:r>
          </w:p>
        </w:tc>
        <w:tc>
          <w:tcPr>
            <w:tcW w:w="1778" w:type="dxa"/>
            <w:tcBorders>
              <w:top w:val="single" w:sz="4" w:space="0" w:color="auto"/>
              <w:left w:val="nil"/>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b/>
                <w:bCs/>
                <w:sz w:val="24"/>
                <w:szCs w:val="24"/>
                <w:lang w:eastAsia="en-US"/>
              </w:rPr>
            </w:pPr>
            <w:r w:rsidRPr="00B66DE6">
              <w:rPr>
                <w:rFonts w:ascii="GHEA Mariam" w:hAnsi="GHEA Mariam" w:cs="Calibri"/>
                <w:b/>
                <w:bCs/>
                <w:sz w:val="24"/>
                <w:szCs w:val="24"/>
                <w:lang w:eastAsia="en-US"/>
              </w:rPr>
              <w:t>11003</w:t>
            </w:r>
          </w:p>
        </w:tc>
        <w:tc>
          <w:tcPr>
            <w:tcW w:w="5818" w:type="dxa"/>
            <w:gridSpan w:val="3"/>
            <w:tcBorders>
              <w:top w:val="single" w:sz="4" w:space="0" w:color="auto"/>
              <w:left w:val="nil"/>
              <w:bottom w:val="single" w:sz="4" w:space="0" w:color="auto"/>
              <w:right w:val="single" w:sz="4" w:space="0" w:color="000000"/>
            </w:tcBorders>
            <w:shd w:val="clear" w:color="auto" w:fill="auto"/>
            <w:vAlign w:val="center"/>
            <w:hideMark/>
          </w:tcPr>
          <w:p w:rsidR="00AB514A" w:rsidRPr="00B66DE6" w:rsidRDefault="00AB514A" w:rsidP="00AB514A">
            <w:pPr>
              <w:rPr>
                <w:rFonts w:ascii="GHEA Mariam" w:hAnsi="GHEA Mariam" w:cs="Calibri"/>
                <w:b/>
                <w:bCs/>
                <w:sz w:val="24"/>
                <w:szCs w:val="24"/>
                <w:lang w:eastAsia="en-US"/>
              </w:rPr>
            </w:pPr>
            <w:r w:rsidRPr="00B66DE6">
              <w:rPr>
                <w:rFonts w:ascii="GHEA Mariam" w:hAnsi="GHEA Mariam" w:cs="Calibri"/>
                <w:b/>
                <w:bCs/>
                <w:sz w:val="24"/>
                <w:szCs w:val="24"/>
                <w:lang w:eastAsia="en-US"/>
              </w:rPr>
              <w:t xml:space="preserve"> Պետական գույքի հաշվառման, գույքագրման, գնահատման, անշարժ գույքի պահառության, սպասարկման աշխատանքների և աճուրդների իրականացման  ծառայություններ</w:t>
            </w:r>
          </w:p>
        </w:tc>
        <w:tc>
          <w:tcPr>
            <w:tcW w:w="5040" w:type="dxa"/>
            <w:tcBorders>
              <w:top w:val="nil"/>
              <w:left w:val="single" w:sz="4" w:space="0" w:color="auto"/>
              <w:bottom w:val="single" w:sz="4" w:space="0" w:color="auto"/>
              <w:right w:val="single" w:sz="4" w:space="0" w:color="auto"/>
            </w:tcBorders>
            <w:shd w:val="clear" w:color="auto" w:fill="auto"/>
            <w:vAlign w:val="center"/>
            <w:hideMark/>
          </w:tcPr>
          <w:p w:rsidR="00AB514A" w:rsidRPr="00B66DE6" w:rsidRDefault="00AB514A" w:rsidP="00AB514A">
            <w:pPr>
              <w:jc w:val="center"/>
              <w:rPr>
                <w:rFonts w:ascii="GHEA Mariam" w:hAnsi="GHEA Mariam" w:cs="Calibri"/>
                <w:b/>
                <w:bCs/>
                <w:sz w:val="24"/>
                <w:szCs w:val="24"/>
                <w:lang w:eastAsia="en-US"/>
              </w:rPr>
            </w:pPr>
            <w:r w:rsidRPr="00B66DE6">
              <w:rPr>
                <w:rFonts w:ascii="GHEA Mariam" w:hAnsi="GHEA Mariam" w:cs="Calibri"/>
                <w:b/>
                <w:bCs/>
                <w:sz w:val="24"/>
                <w:szCs w:val="24"/>
                <w:lang w:eastAsia="en-US"/>
              </w:rPr>
              <w:t>ՀՀ տարածքային կառավարման և ենթակառուցվածքների նախարարության պետական գույքի կառավարման կոմիտե</w:t>
            </w:r>
          </w:p>
        </w:tc>
        <w:tc>
          <w:tcPr>
            <w:tcW w:w="2250"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b/>
                <w:bCs/>
                <w:sz w:val="24"/>
                <w:szCs w:val="24"/>
                <w:lang w:eastAsia="en-US"/>
              </w:rPr>
            </w:pPr>
            <w:r w:rsidRPr="00B66DE6">
              <w:rPr>
                <w:rFonts w:ascii="GHEA Mariam" w:hAnsi="GHEA Mariam" w:cs="Calibri"/>
                <w:b/>
                <w:bCs/>
                <w:sz w:val="24"/>
                <w:szCs w:val="24"/>
                <w:lang w:eastAsia="en-US"/>
              </w:rPr>
              <w:t>5,196.0</w:t>
            </w:r>
          </w:p>
        </w:tc>
        <w:tc>
          <w:tcPr>
            <w:tcW w:w="236" w:type="dxa"/>
            <w:tcBorders>
              <w:top w:val="nil"/>
              <w:left w:val="nil"/>
              <w:bottom w:val="nil"/>
              <w:right w:val="nil"/>
            </w:tcBorders>
            <w:shd w:val="clear" w:color="auto" w:fill="auto"/>
            <w:noWrap/>
            <w:vAlign w:val="bottom"/>
            <w:hideMark/>
          </w:tcPr>
          <w:p w:rsidR="00AB514A" w:rsidRPr="00B66DE6" w:rsidRDefault="00AB514A" w:rsidP="00AB514A">
            <w:pPr>
              <w:jc w:val="center"/>
              <w:rPr>
                <w:rFonts w:ascii="GHEA Mariam" w:hAnsi="GHEA Mariam" w:cs="Calibri"/>
                <w:b/>
                <w:bCs/>
                <w:sz w:val="24"/>
                <w:szCs w:val="24"/>
                <w:lang w:eastAsia="en-US"/>
              </w:rPr>
            </w:pPr>
          </w:p>
        </w:tc>
      </w:tr>
      <w:tr w:rsidR="00AB514A" w:rsidRPr="00B66DE6" w:rsidTr="00B66DE6">
        <w:trPr>
          <w:trHeight w:val="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b/>
                <w:bCs/>
                <w:sz w:val="24"/>
                <w:szCs w:val="24"/>
                <w:lang w:eastAsia="en-US"/>
              </w:rPr>
            </w:pPr>
            <w:r w:rsidRPr="00B66DE6">
              <w:rPr>
                <w:rFonts w:ascii="Calibri" w:hAnsi="Calibri" w:cs="Calibri"/>
                <w:b/>
                <w:bCs/>
                <w:sz w:val="24"/>
                <w:szCs w:val="24"/>
                <w:lang w:eastAsia="en-US"/>
              </w:rPr>
              <w:t> </w:t>
            </w:r>
          </w:p>
        </w:tc>
        <w:tc>
          <w:tcPr>
            <w:tcW w:w="1778" w:type="dxa"/>
            <w:tcBorders>
              <w:top w:val="nil"/>
              <w:left w:val="nil"/>
              <w:bottom w:val="single" w:sz="4" w:space="0" w:color="auto"/>
              <w:right w:val="single" w:sz="4" w:space="0" w:color="auto"/>
            </w:tcBorders>
            <w:shd w:val="clear" w:color="auto" w:fill="auto"/>
            <w:noWrap/>
            <w:vAlign w:val="center"/>
            <w:hideMark/>
          </w:tcPr>
          <w:p w:rsidR="00AB514A" w:rsidRPr="00B66DE6" w:rsidRDefault="00AB514A" w:rsidP="00AB514A">
            <w:pPr>
              <w:jc w:val="center"/>
              <w:rPr>
                <w:rFonts w:ascii="GHEA Mariam" w:hAnsi="GHEA Mariam" w:cs="Calibri"/>
                <w:b/>
                <w:bCs/>
                <w:sz w:val="24"/>
                <w:szCs w:val="24"/>
                <w:lang w:eastAsia="en-US"/>
              </w:rPr>
            </w:pPr>
            <w:r w:rsidRPr="00B66DE6">
              <w:rPr>
                <w:rFonts w:ascii="Calibri" w:hAnsi="Calibri" w:cs="Calibri"/>
                <w:b/>
                <w:bCs/>
                <w:sz w:val="24"/>
                <w:szCs w:val="24"/>
                <w:lang w:eastAsia="en-US"/>
              </w:rPr>
              <w:t> </w:t>
            </w:r>
          </w:p>
        </w:tc>
        <w:tc>
          <w:tcPr>
            <w:tcW w:w="1858" w:type="dxa"/>
            <w:tcBorders>
              <w:top w:val="single" w:sz="4" w:space="0" w:color="auto"/>
              <w:left w:val="nil"/>
              <w:bottom w:val="single" w:sz="4" w:space="0" w:color="auto"/>
              <w:right w:val="single" w:sz="4" w:space="0" w:color="auto"/>
            </w:tcBorders>
            <w:shd w:val="clear" w:color="auto" w:fill="auto"/>
            <w:vAlign w:val="center"/>
            <w:hideMark/>
          </w:tcPr>
          <w:p w:rsidR="00AB514A" w:rsidRPr="00B66DE6" w:rsidRDefault="00AB514A" w:rsidP="00AB514A">
            <w:pPr>
              <w:rPr>
                <w:rFonts w:ascii="GHEA Mariam" w:hAnsi="GHEA Mariam" w:cs="Calibri"/>
                <w:b/>
                <w:bCs/>
                <w:sz w:val="24"/>
                <w:szCs w:val="24"/>
                <w:lang w:eastAsia="en-US"/>
              </w:rPr>
            </w:pPr>
            <w:r w:rsidRPr="00B66DE6">
              <w:rPr>
                <w:rFonts w:ascii="Calibri" w:hAnsi="Calibri" w:cs="Calibri"/>
                <w:b/>
                <w:bCs/>
                <w:sz w:val="24"/>
                <w:szCs w:val="24"/>
                <w:lang w:eastAsia="en-US"/>
              </w:rPr>
              <w:t> </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AB514A" w:rsidRPr="00B66DE6" w:rsidRDefault="00AB514A" w:rsidP="00AB514A">
            <w:pPr>
              <w:rPr>
                <w:rFonts w:ascii="GHEA Mariam" w:hAnsi="GHEA Mariam" w:cs="Calibri"/>
                <w:b/>
                <w:bCs/>
                <w:sz w:val="24"/>
                <w:szCs w:val="24"/>
                <w:lang w:eastAsia="en-US"/>
              </w:rPr>
            </w:pPr>
            <w:r w:rsidRPr="00B66DE6">
              <w:rPr>
                <w:rFonts w:ascii="Calibri" w:hAnsi="Calibri" w:cs="Calibri"/>
                <w:b/>
                <w:bCs/>
                <w:sz w:val="24"/>
                <w:szCs w:val="24"/>
                <w:lang w:eastAsia="en-US"/>
              </w:rPr>
              <w:t> </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AB514A" w:rsidRPr="00B66DE6" w:rsidRDefault="00AB514A" w:rsidP="00AB514A">
            <w:pPr>
              <w:rPr>
                <w:rFonts w:ascii="GHEA Mariam" w:hAnsi="GHEA Mariam" w:cs="Calibri"/>
                <w:b/>
                <w:bCs/>
                <w:sz w:val="24"/>
                <w:szCs w:val="24"/>
                <w:lang w:eastAsia="en-US"/>
              </w:rPr>
            </w:pPr>
            <w:r w:rsidRPr="00B66DE6">
              <w:rPr>
                <w:rFonts w:ascii="Calibri" w:hAnsi="Calibri" w:cs="Calibri"/>
                <w:b/>
                <w:bCs/>
                <w:sz w:val="24"/>
                <w:szCs w:val="24"/>
                <w:lang w:eastAsia="en-US"/>
              </w:rPr>
              <w:t> </w:t>
            </w:r>
          </w:p>
        </w:tc>
        <w:tc>
          <w:tcPr>
            <w:tcW w:w="5040" w:type="dxa"/>
            <w:tcBorders>
              <w:top w:val="nil"/>
              <w:left w:val="nil"/>
              <w:bottom w:val="single" w:sz="4" w:space="0" w:color="auto"/>
              <w:right w:val="single" w:sz="4" w:space="0" w:color="auto"/>
            </w:tcBorders>
            <w:shd w:val="clear" w:color="auto" w:fill="auto"/>
            <w:vAlign w:val="center"/>
            <w:hideMark/>
          </w:tcPr>
          <w:p w:rsidR="00AB514A" w:rsidRPr="00B66DE6" w:rsidRDefault="009F26F6" w:rsidP="009F26F6">
            <w:pPr>
              <w:rPr>
                <w:rFonts w:ascii="GHEA Mariam" w:hAnsi="GHEA Mariam" w:cs="Calibri"/>
                <w:i/>
                <w:iCs/>
                <w:sz w:val="24"/>
                <w:szCs w:val="24"/>
                <w:lang w:eastAsia="en-US"/>
              </w:rPr>
            </w:pPr>
            <w:r>
              <w:rPr>
                <w:rFonts w:ascii="GHEA Mariam" w:hAnsi="GHEA Mariam" w:cs="Calibri"/>
                <w:i/>
                <w:iCs/>
                <w:sz w:val="24"/>
                <w:szCs w:val="24"/>
                <w:lang w:val="hy-AM" w:eastAsia="en-US"/>
              </w:rPr>
              <w:t>«</w:t>
            </w:r>
            <w:r w:rsidR="00AB514A" w:rsidRPr="00B66DE6">
              <w:rPr>
                <w:rFonts w:ascii="GHEA Mariam" w:hAnsi="GHEA Mariam" w:cs="Calibri"/>
                <w:i/>
                <w:iCs/>
                <w:sz w:val="24"/>
                <w:szCs w:val="24"/>
                <w:lang w:eastAsia="en-US"/>
              </w:rPr>
              <w:t>Գույքի գնահատման և աճուրդի կենտրոն</w:t>
            </w:r>
            <w:r>
              <w:rPr>
                <w:rFonts w:ascii="GHEA Mariam" w:hAnsi="GHEA Mariam" w:cs="Calibri"/>
                <w:i/>
                <w:iCs/>
                <w:sz w:val="24"/>
                <w:szCs w:val="24"/>
                <w:lang w:val="hy-AM" w:eastAsia="en-US"/>
              </w:rPr>
              <w:t>»</w:t>
            </w:r>
            <w:r w:rsidR="00AB514A" w:rsidRPr="00B66DE6">
              <w:rPr>
                <w:rFonts w:ascii="GHEA Mariam" w:hAnsi="GHEA Mariam" w:cs="Calibri"/>
                <w:i/>
                <w:iCs/>
                <w:sz w:val="24"/>
                <w:szCs w:val="24"/>
                <w:lang w:eastAsia="en-US"/>
              </w:rPr>
              <w:t xml:space="preserve"> ՊՈԱԿ</w:t>
            </w:r>
          </w:p>
        </w:tc>
        <w:tc>
          <w:tcPr>
            <w:tcW w:w="2250" w:type="dxa"/>
            <w:tcBorders>
              <w:top w:val="nil"/>
              <w:left w:val="nil"/>
              <w:bottom w:val="single" w:sz="4" w:space="0" w:color="auto"/>
              <w:right w:val="single" w:sz="4" w:space="0" w:color="auto"/>
            </w:tcBorders>
            <w:shd w:val="clear" w:color="000000" w:fill="FFFFFF"/>
            <w:vAlign w:val="center"/>
            <w:hideMark/>
          </w:tcPr>
          <w:p w:rsidR="00AB514A" w:rsidRPr="00B66DE6" w:rsidRDefault="00AB514A" w:rsidP="00AB514A">
            <w:pPr>
              <w:jc w:val="center"/>
              <w:rPr>
                <w:rFonts w:ascii="GHEA Mariam" w:hAnsi="GHEA Mariam" w:cs="Calibri"/>
                <w:sz w:val="24"/>
                <w:szCs w:val="24"/>
                <w:lang w:eastAsia="en-US"/>
              </w:rPr>
            </w:pPr>
            <w:r w:rsidRPr="00B66DE6">
              <w:rPr>
                <w:rFonts w:ascii="GHEA Mariam" w:hAnsi="GHEA Mariam" w:cs="Calibri"/>
                <w:sz w:val="24"/>
                <w:szCs w:val="24"/>
                <w:lang w:eastAsia="en-US"/>
              </w:rPr>
              <w:t>5,196.0</w:t>
            </w:r>
          </w:p>
        </w:tc>
        <w:tc>
          <w:tcPr>
            <w:tcW w:w="236" w:type="dxa"/>
            <w:tcBorders>
              <w:top w:val="nil"/>
              <w:left w:val="nil"/>
              <w:bottom w:val="nil"/>
              <w:right w:val="nil"/>
            </w:tcBorders>
            <w:shd w:val="clear" w:color="auto" w:fill="auto"/>
            <w:noWrap/>
            <w:vAlign w:val="bottom"/>
            <w:hideMark/>
          </w:tcPr>
          <w:p w:rsidR="00AB514A" w:rsidRPr="00B66DE6" w:rsidRDefault="00AB514A" w:rsidP="00AB514A">
            <w:pPr>
              <w:jc w:val="center"/>
              <w:rPr>
                <w:rFonts w:ascii="GHEA Mariam" w:hAnsi="GHEA Mariam" w:cs="Calibri"/>
                <w:sz w:val="24"/>
                <w:szCs w:val="24"/>
                <w:lang w:eastAsia="en-US"/>
              </w:rPr>
            </w:pPr>
          </w:p>
        </w:tc>
      </w:tr>
    </w:tbl>
    <w:p w:rsidR="009965AB" w:rsidRDefault="009965AB" w:rsidP="009965AB">
      <w:pPr>
        <w:pStyle w:val="norm"/>
        <w:spacing w:line="240" w:lineRule="auto"/>
        <w:ind w:firstLine="0"/>
        <w:rPr>
          <w:rFonts w:ascii="GHEA Mariam" w:hAnsi="GHEA Mariam" w:cs="Arial"/>
          <w:sz w:val="24"/>
          <w:szCs w:val="24"/>
          <w:lang w:val="fr-FR"/>
        </w:rPr>
      </w:pPr>
    </w:p>
    <w:p w:rsidR="009965AB" w:rsidRPr="000F4671" w:rsidRDefault="009965AB" w:rsidP="009965AB">
      <w:pPr>
        <w:pStyle w:val="norm"/>
        <w:spacing w:line="240" w:lineRule="auto"/>
        <w:ind w:firstLine="0"/>
        <w:rPr>
          <w:rFonts w:ascii="GHEA Mariam" w:hAnsi="GHEA Mariam" w:cs="Arial"/>
          <w:sz w:val="24"/>
          <w:szCs w:val="24"/>
          <w:lang w:val="fr-FR"/>
        </w:rPr>
      </w:pPr>
    </w:p>
    <w:p w:rsidR="009965AB" w:rsidRPr="000F4671" w:rsidRDefault="00C66013" w:rsidP="009965AB">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9965AB"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9965AB" w:rsidRPr="00574B41">
        <w:rPr>
          <w:rFonts w:ascii="GHEA Mariam" w:hAnsi="GHEA Mariam" w:cs="Sylfaen"/>
          <w:sz w:val="24"/>
          <w:szCs w:val="24"/>
        </w:rPr>
        <w:t>ՀԱՆՐԱՊԵՏՈՒԹՅԱՆ</w:t>
      </w:r>
    </w:p>
    <w:p w:rsidR="009965AB" w:rsidRPr="000F4671" w:rsidRDefault="009965AB" w:rsidP="009965AB">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C66013">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9965AB" w:rsidRPr="00207128" w:rsidRDefault="009965AB" w:rsidP="009965AB">
      <w:pPr>
        <w:pStyle w:val="mechtex"/>
        <w:ind w:firstLine="709"/>
        <w:jc w:val="left"/>
        <w:rPr>
          <w:rFonts w:ascii="GHEA Mariam" w:hAnsi="GHEA Mariam" w:cs="Sylfaen"/>
          <w:sz w:val="24"/>
          <w:szCs w:val="24"/>
          <w:lang w:val="fr-FR"/>
        </w:rPr>
        <w:sectPr w:rsidR="009965AB" w:rsidRPr="00207128"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C66013">
        <w:rPr>
          <w:rFonts w:ascii="GHEA Mariam" w:hAnsi="GHEA Mariam" w:cs="Sylfaen"/>
          <w:sz w:val="24"/>
          <w:szCs w:val="24"/>
          <w:lang w:val="hy-AM"/>
        </w:rPr>
        <w:t xml:space="preserve">                                     </w:t>
      </w:r>
      <w:r w:rsidRPr="00574B41">
        <w:rPr>
          <w:rFonts w:ascii="GHEA Mariam" w:hAnsi="GHEA Mariam" w:cs="Sylfaen"/>
          <w:sz w:val="24"/>
          <w:szCs w:val="24"/>
        </w:rPr>
        <w:t>ՂԵԿԱՎԱՐ</w:t>
      </w:r>
      <w:r w:rsidR="00C66013">
        <w:rPr>
          <w:rFonts w:ascii="GHEA Mariam" w:hAnsi="GHEA Mariam" w:cs="Arial Armenian"/>
          <w:sz w:val="24"/>
          <w:szCs w:val="24"/>
          <w:lang w:val="fr-FR"/>
        </w:rPr>
        <w:tab/>
      </w:r>
      <w:r w:rsidR="00C66013">
        <w:rPr>
          <w:rFonts w:ascii="GHEA Mariam" w:hAnsi="GHEA Mariam" w:cs="Arial Armenian"/>
          <w:sz w:val="24"/>
          <w:szCs w:val="24"/>
          <w:lang w:val="fr-FR"/>
        </w:rPr>
        <w:tab/>
      </w:r>
      <w:r w:rsidR="00C66013">
        <w:rPr>
          <w:rFonts w:ascii="GHEA Mariam" w:hAnsi="GHEA Mariam" w:cs="Arial Armenian"/>
          <w:sz w:val="24"/>
          <w:szCs w:val="24"/>
          <w:lang w:val="fr-FR"/>
        </w:rPr>
        <w:tab/>
      </w:r>
      <w:r w:rsidR="00C66013">
        <w:rPr>
          <w:rFonts w:ascii="GHEA Mariam" w:hAnsi="GHEA Mariam" w:cs="Arial Armenian"/>
          <w:sz w:val="24"/>
          <w:szCs w:val="24"/>
          <w:lang w:val="fr-FR"/>
        </w:rPr>
        <w:tab/>
      </w:r>
      <w:r w:rsidR="00C66013">
        <w:rPr>
          <w:rFonts w:ascii="GHEA Mariam" w:hAnsi="GHEA Mariam" w:cs="Arial Armenian"/>
          <w:sz w:val="24"/>
          <w:szCs w:val="24"/>
          <w:lang w:val="fr-FR"/>
        </w:rPr>
        <w:tab/>
      </w:r>
      <w:r w:rsidR="00C66013">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9965AB" w:rsidRPr="000F4671" w:rsidRDefault="009965AB" w:rsidP="009965AB">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9965AB" w:rsidRPr="000F4671" w:rsidRDefault="009965AB" w:rsidP="009965AB">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9965AB" w:rsidRPr="000F4671" w:rsidRDefault="009965AB" w:rsidP="009965AB">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207128">
        <w:rPr>
          <w:rFonts w:ascii="GHEA Mariam" w:hAnsi="GHEA Mariam"/>
          <w:spacing w:val="-2"/>
          <w:sz w:val="24"/>
          <w:szCs w:val="24"/>
          <w:lang w:val="hy-AM"/>
        </w:rPr>
        <w:t>մայիս</w:t>
      </w:r>
      <w:r w:rsidR="00207128" w:rsidRPr="00033317">
        <w:rPr>
          <w:rFonts w:ascii="GHEA Mariam" w:hAnsi="GHEA Mariam" w:cs="IRTEK Courier"/>
          <w:spacing w:val="-4"/>
          <w:sz w:val="24"/>
          <w:szCs w:val="24"/>
          <w:lang w:val="pt-BR"/>
        </w:rPr>
        <w:t>ի</w:t>
      </w:r>
      <w:r w:rsidR="00207128" w:rsidRPr="000F4671">
        <w:rPr>
          <w:rFonts w:ascii="GHEA Mariam" w:hAnsi="GHEA Mariam"/>
          <w:spacing w:val="-2"/>
          <w:sz w:val="24"/>
          <w:szCs w:val="24"/>
          <w:lang w:val="fr-FR"/>
        </w:rPr>
        <w:t xml:space="preserve"> </w:t>
      </w:r>
      <w:r w:rsidR="003429AF">
        <w:rPr>
          <w:rFonts w:ascii="GHEA Mariam" w:hAnsi="GHEA Mariam"/>
          <w:spacing w:val="-2"/>
          <w:sz w:val="24"/>
          <w:szCs w:val="24"/>
          <w:lang w:val="hy-AM"/>
        </w:rPr>
        <w:t>15</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C66013">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9965AB" w:rsidRPr="004A5357" w:rsidRDefault="009965AB" w:rsidP="009965AB">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9965AB" w:rsidRPr="000F4671" w:rsidRDefault="009965AB" w:rsidP="009965AB">
      <w:pPr>
        <w:pStyle w:val="mechtex"/>
        <w:jc w:val="left"/>
        <w:rPr>
          <w:rFonts w:ascii="GHEA Mariam" w:hAnsi="GHEA Mariam" w:cs="Arial"/>
          <w:sz w:val="6"/>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9965AB" w:rsidRPr="00CF15CD" w:rsidRDefault="009965AB" w:rsidP="009965AB">
      <w:pPr>
        <w:pStyle w:val="norm"/>
        <w:spacing w:line="240" w:lineRule="auto"/>
        <w:ind w:firstLine="0"/>
        <w:rPr>
          <w:rFonts w:ascii="GHEA Mariam" w:hAnsi="GHEA Mariam" w:cs="Arial"/>
          <w:sz w:val="12"/>
          <w:szCs w:val="24"/>
          <w:lang w:val="fr-FR"/>
        </w:rPr>
      </w:pPr>
    </w:p>
    <w:tbl>
      <w:tblPr>
        <w:tblW w:w="16027" w:type="dxa"/>
        <w:tblInd w:w="-630" w:type="dxa"/>
        <w:tblLook w:val="04A0" w:firstRow="1" w:lastRow="0" w:firstColumn="1" w:lastColumn="0" w:noHBand="0" w:noVBand="1"/>
      </w:tblPr>
      <w:tblGrid>
        <w:gridCol w:w="656"/>
        <w:gridCol w:w="740"/>
        <w:gridCol w:w="764"/>
        <w:gridCol w:w="1530"/>
        <w:gridCol w:w="810"/>
        <w:gridCol w:w="810"/>
        <w:gridCol w:w="630"/>
        <w:gridCol w:w="2700"/>
        <w:gridCol w:w="3960"/>
        <w:gridCol w:w="1260"/>
        <w:gridCol w:w="1080"/>
        <w:gridCol w:w="1080"/>
        <w:gridCol w:w="7"/>
      </w:tblGrid>
      <w:tr w:rsidR="00CF15CD" w:rsidRPr="006978F9" w:rsidTr="00CF15CD">
        <w:trPr>
          <w:trHeight w:val="531"/>
        </w:trPr>
        <w:tc>
          <w:tcPr>
            <w:tcW w:w="16027" w:type="dxa"/>
            <w:gridSpan w:val="13"/>
            <w:tcBorders>
              <w:top w:val="nil"/>
              <w:left w:val="nil"/>
              <w:bottom w:val="nil"/>
              <w:right w:val="nil"/>
            </w:tcBorders>
            <w:shd w:val="clear" w:color="auto" w:fill="auto"/>
            <w:vAlign w:val="bottom"/>
            <w:hideMark/>
          </w:tcPr>
          <w:p w:rsidR="00CF15CD" w:rsidRPr="00C66013" w:rsidRDefault="00CF15CD" w:rsidP="00AB514A">
            <w:pPr>
              <w:jc w:val="center"/>
              <w:rPr>
                <w:rFonts w:ascii="GHEA Mariam" w:hAnsi="GHEA Mariam" w:cs="Calibri"/>
                <w:bCs/>
                <w:sz w:val="24"/>
                <w:szCs w:val="24"/>
                <w:lang w:val="fr-FR" w:eastAsia="en-US"/>
              </w:rPr>
            </w:pPr>
            <w:r w:rsidRPr="00C66013">
              <w:rPr>
                <w:rFonts w:ascii="GHEA Mariam" w:hAnsi="GHEA Mariam" w:cs="Calibri"/>
                <w:bCs/>
                <w:sz w:val="24"/>
                <w:szCs w:val="24"/>
                <w:lang w:eastAsia="en-US"/>
              </w:rPr>
              <w:t>ՀԱՅԱՍՏԱՆԻ</w:t>
            </w:r>
            <w:r w:rsidRPr="00C66013">
              <w:rPr>
                <w:rFonts w:ascii="GHEA Mariam" w:hAnsi="GHEA Mariam" w:cs="Calibri"/>
                <w:bCs/>
                <w:sz w:val="24"/>
                <w:szCs w:val="24"/>
                <w:lang w:val="fr-FR" w:eastAsia="en-US"/>
              </w:rPr>
              <w:t xml:space="preserve"> </w:t>
            </w:r>
            <w:r w:rsidRPr="00C66013">
              <w:rPr>
                <w:rFonts w:ascii="GHEA Mariam" w:hAnsi="GHEA Mariam" w:cs="Calibri"/>
                <w:bCs/>
                <w:sz w:val="24"/>
                <w:szCs w:val="24"/>
                <w:lang w:eastAsia="en-US"/>
              </w:rPr>
              <w:t>ՀԱՆՐԱՊԵՏՈՒԹՅԱՆ</w:t>
            </w:r>
            <w:r w:rsidRPr="00C66013">
              <w:rPr>
                <w:rFonts w:ascii="GHEA Mariam" w:hAnsi="GHEA Mariam" w:cs="Calibri"/>
                <w:bCs/>
                <w:sz w:val="24"/>
                <w:szCs w:val="24"/>
                <w:lang w:val="fr-FR" w:eastAsia="en-US"/>
              </w:rPr>
              <w:t xml:space="preserve"> </w:t>
            </w:r>
            <w:r w:rsidRPr="00C66013">
              <w:rPr>
                <w:rFonts w:ascii="GHEA Mariam" w:hAnsi="GHEA Mariam" w:cs="Calibri"/>
                <w:bCs/>
                <w:sz w:val="24"/>
                <w:szCs w:val="24"/>
                <w:lang w:eastAsia="en-US"/>
              </w:rPr>
              <w:t>ԿԱՌԱՎԱՐՈՒԹՅԱՆ</w:t>
            </w:r>
            <w:r w:rsidRPr="00C66013">
              <w:rPr>
                <w:rFonts w:ascii="GHEA Mariam" w:hAnsi="GHEA Mariam" w:cs="Calibri"/>
                <w:bCs/>
                <w:sz w:val="24"/>
                <w:szCs w:val="24"/>
                <w:lang w:val="fr-FR" w:eastAsia="en-US"/>
              </w:rPr>
              <w:t xml:space="preserve"> 2024 </w:t>
            </w:r>
            <w:r w:rsidRPr="00C66013">
              <w:rPr>
                <w:rFonts w:ascii="GHEA Mariam" w:hAnsi="GHEA Mariam" w:cs="Calibri"/>
                <w:bCs/>
                <w:sz w:val="24"/>
                <w:szCs w:val="24"/>
                <w:lang w:eastAsia="en-US"/>
              </w:rPr>
              <w:t>ԹՎԱԿԱՆԻ</w:t>
            </w:r>
            <w:r w:rsidRPr="00C66013">
              <w:rPr>
                <w:rFonts w:ascii="GHEA Mariam" w:hAnsi="GHEA Mariam" w:cs="Calibri"/>
                <w:bCs/>
                <w:sz w:val="24"/>
                <w:szCs w:val="24"/>
                <w:lang w:val="fr-FR" w:eastAsia="en-US"/>
              </w:rPr>
              <w:t xml:space="preserve"> </w:t>
            </w:r>
            <w:r w:rsidRPr="00C66013">
              <w:rPr>
                <w:rFonts w:ascii="GHEA Mariam" w:hAnsi="GHEA Mariam" w:cs="Calibri"/>
                <w:bCs/>
                <w:sz w:val="24"/>
                <w:szCs w:val="24"/>
                <w:lang w:eastAsia="en-US"/>
              </w:rPr>
              <w:t>ԴԵԿՏԵՄԲԵՐԻ</w:t>
            </w:r>
            <w:r w:rsidRPr="00C66013">
              <w:rPr>
                <w:rFonts w:ascii="GHEA Mariam" w:hAnsi="GHEA Mariam" w:cs="Calibri"/>
                <w:bCs/>
                <w:sz w:val="24"/>
                <w:szCs w:val="24"/>
                <w:lang w:val="fr-FR" w:eastAsia="en-US"/>
              </w:rPr>
              <w:t xml:space="preserve"> 27-</w:t>
            </w:r>
            <w:r w:rsidRPr="00C66013">
              <w:rPr>
                <w:rFonts w:ascii="GHEA Mariam" w:hAnsi="GHEA Mariam" w:cs="Calibri"/>
                <w:bCs/>
                <w:sz w:val="24"/>
                <w:szCs w:val="24"/>
                <w:lang w:eastAsia="en-US"/>
              </w:rPr>
              <w:t>Ի</w:t>
            </w:r>
            <w:r w:rsidRPr="00C66013">
              <w:rPr>
                <w:rFonts w:ascii="GHEA Mariam" w:hAnsi="GHEA Mariam" w:cs="Calibri"/>
                <w:bCs/>
                <w:sz w:val="24"/>
                <w:szCs w:val="24"/>
                <w:lang w:val="fr-FR" w:eastAsia="en-US"/>
              </w:rPr>
              <w:t xml:space="preserve"> N 2060-</w:t>
            </w:r>
            <w:r w:rsidRPr="00C66013">
              <w:rPr>
                <w:rFonts w:ascii="GHEA Mariam" w:hAnsi="GHEA Mariam" w:cs="Calibri"/>
                <w:bCs/>
                <w:sz w:val="24"/>
                <w:szCs w:val="24"/>
                <w:lang w:eastAsia="en-US"/>
              </w:rPr>
              <w:t>Ն</w:t>
            </w:r>
            <w:r w:rsidRPr="00C66013">
              <w:rPr>
                <w:rFonts w:ascii="GHEA Mariam" w:hAnsi="GHEA Mariam" w:cs="Calibri"/>
                <w:bCs/>
                <w:sz w:val="24"/>
                <w:szCs w:val="24"/>
                <w:lang w:val="fr-FR" w:eastAsia="en-US"/>
              </w:rPr>
              <w:t xml:space="preserve"> </w:t>
            </w:r>
            <w:r w:rsidRPr="00C66013">
              <w:rPr>
                <w:rFonts w:ascii="GHEA Mariam" w:hAnsi="GHEA Mariam" w:cs="Calibri"/>
                <w:bCs/>
                <w:sz w:val="24"/>
                <w:szCs w:val="24"/>
                <w:lang w:eastAsia="en-US"/>
              </w:rPr>
              <w:t>ՈՐՈՇՄԱՆ</w:t>
            </w:r>
            <w:r w:rsidRPr="00C66013">
              <w:rPr>
                <w:rFonts w:ascii="GHEA Mariam" w:hAnsi="GHEA Mariam" w:cs="Calibri"/>
                <w:bCs/>
                <w:sz w:val="24"/>
                <w:szCs w:val="24"/>
                <w:lang w:val="fr-FR" w:eastAsia="en-US"/>
              </w:rPr>
              <w:br/>
              <w:t xml:space="preserve">N 9 </w:t>
            </w:r>
            <w:r w:rsidRPr="00C66013">
              <w:rPr>
                <w:rFonts w:ascii="GHEA Mariam" w:hAnsi="GHEA Mariam" w:cs="Calibri"/>
                <w:bCs/>
                <w:sz w:val="24"/>
                <w:szCs w:val="24"/>
                <w:lang w:eastAsia="en-US"/>
              </w:rPr>
              <w:t>ՀԱՎԵԼՎԱԾՈՒՄ</w:t>
            </w:r>
            <w:r w:rsidRPr="00C66013">
              <w:rPr>
                <w:rFonts w:ascii="GHEA Mariam" w:hAnsi="GHEA Mariam" w:cs="Calibri"/>
                <w:bCs/>
                <w:sz w:val="24"/>
                <w:szCs w:val="24"/>
                <w:lang w:val="fr-FR" w:eastAsia="en-US"/>
              </w:rPr>
              <w:t xml:space="preserve"> </w:t>
            </w:r>
            <w:r w:rsidRPr="00C66013">
              <w:rPr>
                <w:rFonts w:ascii="GHEA Mariam" w:hAnsi="GHEA Mariam" w:cs="Calibri"/>
                <w:bCs/>
                <w:sz w:val="24"/>
                <w:szCs w:val="24"/>
                <w:lang w:eastAsia="en-US"/>
              </w:rPr>
              <w:t>ԿԱՏԱՐՎՈՂ</w:t>
            </w:r>
            <w:r w:rsidRPr="00C66013">
              <w:rPr>
                <w:rFonts w:ascii="GHEA Mariam" w:hAnsi="GHEA Mariam" w:cs="Calibri"/>
                <w:bCs/>
                <w:sz w:val="24"/>
                <w:szCs w:val="24"/>
                <w:lang w:val="fr-FR" w:eastAsia="en-US"/>
              </w:rPr>
              <w:t xml:space="preserve"> </w:t>
            </w:r>
            <w:r w:rsidRPr="00C66013">
              <w:rPr>
                <w:rFonts w:ascii="GHEA Mariam" w:hAnsi="GHEA Mariam" w:cs="Calibri"/>
                <w:bCs/>
                <w:sz w:val="24"/>
                <w:szCs w:val="24"/>
                <w:lang w:eastAsia="en-US"/>
              </w:rPr>
              <w:t>ՓՈՓՈԽՈՒԹՅՈՒՆՆԵՐԸ</w:t>
            </w:r>
            <w:r w:rsidRPr="00C66013">
              <w:rPr>
                <w:rFonts w:ascii="GHEA Mariam" w:hAnsi="GHEA Mariam" w:cs="Calibri"/>
                <w:bCs/>
                <w:sz w:val="24"/>
                <w:szCs w:val="24"/>
                <w:lang w:val="fr-FR" w:eastAsia="en-US"/>
              </w:rPr>
              <w:t xml:space="preserve"> </w:t>
            </w:r>
            <w:r w:rsidRPr="00C66013">
              <w:rPr>
                <w:rFonts w:ascii="GHEA Mariam" w:hAnsi="GHEA Mariam" w:cs="Calibri"/>
                <w:bCs/>
                <w:sz w:val="24"/>
                <w:szCs w:val="24"/>
                <w:lang w:eastAsia="en-US"/>
              </w:rPr>
              <w:t>ԵՎ</w:t>
            </w:r>
            <w:r w:rsidRPr="00C66013">
              <w:rPr>
                <w:rFonts w:ascii="GHEA Mariam" w:hAnsi="GHEA Mariam" w:cs="Calibri"/>
                <w:bCs/>
                <w:sz w:val="24"/>
                <w:szCs w:val="24"/>
                <w:lang w:val="fr-FR" w:eastAsia="en-US"/>
              </w:rPr>
              <w:t xml:space="preserve"> </w:t>
            </w:r>
            <w:r w:rsidRPr="00C66013">
              <w:rPr>
                <w:rFonts w:ascii="GHEA Mariam" w:hAnsi="GHEA Mariam" w:cs="Calibri"/>
                <w:bCs/>
                <w:sz w:val="24"/>
                <w:szCs w:val="24"/>
                <w:lang w:eastAsia="en-US"/>
              </w:rPr>
              <w:t>ԼՐԱՑՈՒՄՆԵՐԸ</w:t>
            </w:r>
          </w:p>
          <w:p w:rsidR="00CF15CD" w:rsidRPr="00CF15CD" w:rsidRDefault="00CF15CD" w:rsidP="00AB514A">
            <w:pPr>
              <w:jc w:val="center"/>
              <w:rPr>
                <w:rFonts w:ascii="GHEA Mariam" w:hAnsi="GHEA Mariam" w:cs="Calibri"/>
                <w:bCs/>
                <w:lang w:val="fr-FR" w:eastAsia="en-US"/>
              </w:rPr>
            </w:pPr>
          </w:p>
        </w:tc>
      </w:tr>
      <w:tr w:rsidR="00AB514A" w:rsidRPr="00AB514A" w:rsidTr="00CF15CD">
        <w:trPr>
          <w:gridAfter w:val="1"/>
          <w:wAfter w:w="7" w:type="dxa"/>
          <w:trHeight w:val="70"/>
        </w:trPr>
        <w:tc>
          <w:tcPr>
            <w:tcW w:w="656" w:type="dxa"/>
            <w:tcBorders>
              <w:top w:val="nil"/>
              <w:left w:val="nil"/>
              <w:bottom w:val="nil"/>
              <w:right w:val="nil"/>
            </w:tcBorders>
            <w:shd w:val="clear" w:color="000000" w:fill="FFFFFF"/>
            <w:noWrap/>
            <w:vAlign w:val="bottom"/>
            <w:hideMark/>
          </w:tcPr>
          <w:p w:rsidR="00AB514A" w:rsidRPr="00CF15CD" w:rsidRDefault="00AB514A" w:rsidP="00AB514A">
            <w:pPr>
              <w:rPr>
                <w:rFonts w:ascii="GHEA Mariam" w:hAnsi="GHEA Mariam" w:cs="Calibri"/>
                <w:b/>
                <w:bCs/>
                <w:color w:val="000000"/>
                <w:lang w:val="fr-FR" w:eastAsia="en-US"/>
              </w:rPr>
            </w:pPr>
            <w:r w:rsidRPr="00CF15CD">
              <w:rPr>
                <w:rFonts w:ascii="Calibri" w:hAnsi="Calibri" w:cs="Calibri"/>
                <w:b/>
                <w:bCs/>
                <w:color w:val="000000"/>
                <w:lang w:val="fr-FR" w:eastAsia="en-US"/>
              </w:rPr>
              <w:t> </w:t>
            </w:r>
          </w:p>
        </w:tc>
        <w:tc>
          <w:tcPr>
            <w:tcW w:w="740" w:type="dxa"/>
            <w:tcBorders>
              <w:top w:val="nil"/>
              <w:left w:val="nil"/>
              <w:bottom w:val="nil"/>
              <w:right w:val="nil"/>
            </w:tcBorders>
            <w:shd w:val="clear" w:color="000000" w:fill="FFFFFF"/>
            <w:noWrap/>
            <w:vAlign w:val="bottom"/>
            <w:hideMark/>
          </w:tcPr>
          <w:p w:rsidR="00AB514A" w:rsidRPr="00CF15CD" w:rsidRDefault="00AB514A" w:rsidP="00AB514A">
            <w:pPr>
              <w:rPr>
                <w:rFonts w:ascii="GHEA Mariam" w:hAnsi="GHEA Mariam" w:cs="Calibri"/>
                <w:b/>
                <w:bCs/>
                <w:color w:val="000000"/>
                <w:lang w:val="fr-FR" w:eastAsia="en-US"/>
              </w:rPr>
            </w:pPr>
            <w:r w:rsidRPr="00CF15CD">
              <w:rPr>
                <w:rFonts w:ascii="Calibri" w:hAnsi="Calibri" w:cs="Calibri"/>
                <w:b/>
                <w:bCs/>
                <w:color w:val="000000"/>
                <w:lang w:val="fr-FR" w:eastAsia="en-US"/>
              </w:rPr>
              <w:t> </w:t>
            </w:r>
          </w:p>
        </w:tc>
        <w:tc>
          <w:tcPr>
            <w:tcW w:w="764" w:type="dxa"/>
            <w:tcBorders>
              <w:top w:val="nil"/>
              <w:left w:val="nil"/>
              <w:bottom w:val="nil"/>
              <w:right w:val="nil"/>
            </w:tcBorders>
            <w:shd w:val="clear" w:color="000000" w:fill="FFFFFF"/>
            <w:noWrap/>
            <w:vAlign w:val="bottom"/>
            <w:hideMark/>
          </w:tcPr>
          <w:p w:rsidR="00AB514A" w:rsidRPr="00CF15CD" w:rsidRDefault="00AB514A" w:rsidP="00AB514A">
            <w:pPr>
              <w:rPr>
                <w:rFonts w:ascii="GHEA Mariam" w:hAnsi="GHEA Mariam" w:cs="Calibri"/>
                <w:b/>
                <w:bCs/>
                <w:color w:val="000000"/>
                <w:lang w:val="fr-FR" w:eastAsia="en-US"/>
              </w:rPr>
            </w:pPr>
            <w:r w:rsidRPr="00CF15CD">
              <w:rPr>
                <w:rFonts w:ascii="Calibri" w:hAnsi="Calibri" w:cs="Calibri"/>
                <w:b/>
                <w:bCs/>
                <w:color w:val="000000"/>
                <w:lang w:val="fr-FR" w:eastAsia="en-US"/>
              </w:rPr>
              <w:t> </w:t>
            </w:r>
          </w:p>
        </w:tc>
        <w:tc>
          <w:tcPr>
            <w:tcW w:w="1530" w:type="dxa"/>
            <w:tcBorders>
              <w:top w:val="nil"/>
              <w:left w:val="nil"/>
              <w:bottom w:val="nil"/>
              <w:right w:val="nil"/>
            </w:tcBorders>
            <w:shd w:val="clear" w:color="000000" w:fill="FFFFFF"/>
            <w:noWrap/>
            <w:vAlign w:val="bottom"/>
            <w:hideMark/>
          </w:tcPr>
          <w:p w:rsidR="00AB514A" w:rsidRPr="00CF15CD" w:rsidRDefault="00AB514A" w:rsidP="00AB514A">
            <w:pPr>
              <w:rPr>
                <w:rFonts w:ascii="GHEA Mariam" w:hAnsi="GHEA Mariam" w:cs="Calibri"/>
                <w:b/>
                <w:bCs/>
                <w:color w:val="000000"/>
                <w:lang w:val="fr-FR" w:eastAsia="en-US"/>
              </w:rPr>
            </w:pPr>
            <w:r w:rsidRPr="00CF15CD">
              <w:rPr>
                <w:rFonts w:ascii="Calibri" w:hAnsi="Calibri" w:cs="Calibri"/>
                <w:b/>
                <w:bCs/>
                <w:color w:val="000000"/>
                <w:lang w:val="fr-FR" w:eastAsia="en-US"/>
              </w:rPr>
              <w:t> </w:t>
            </w:r>
          </w:p>
        </w:tc>
        <w:tc>
          <w:tcPr>
            <w:tcW w:w="810" w:type="dxa"/>
            <w:tcBorders>
              <w:top w:val="nil"/>
              <w:left w:val="nil"/>
              <w:bottom w:val="nil"/>
              <w:right w:val="nil"/>
            </w:tcBorders>
            <w:shd w:val="clear" w:color="000000" w:fill="FFFFFF"/>
            <w:noWrap/>
            <w:vAlign w:val="bottom"/>
            <w:hideMark/>
          </w:tcPr>
          <w:p w:rsidR="00AB514A" w:rsidRPr="00CF15CD" w:rsidRDefault="00AB514A" w:rsidP="00AB514A">
            <w:pPr>
              <w:rPr>
                <w:rFonts w:ascii="GHEA Mariam" w:hAnsi="GHEA Mariam" w:cs="Calibri"/>
                <w:b/>
                <w:bCs/>
                <w:color w:val="000000"/>
                <w:lang w:val="fr-FR" w:eastAsia="en-US"/>
              </w:rPr>
            </w:pPr>
            <w:r w:rsidRPr="00CF15CD">
              <w:rPr>
                <w:rFonts w:ascii="Calibri" w:hAnsi="Calibri" w:cs="Calibri"/>
                <w:b/>
                <w:bCs/>
                <w:color w:val="000000"/>
                <w:lang w:val="fr-FR" w:eastAsia="en-US"/>
              </w:rPr>
              <w:t> </w:t>
            </w:r>
          </w:p>
        </w:tc>
        <w:tc>
          <w:tcPr>
            <w:tcW w:w="810" w:type="dxa"/>
            <w:tcBorders>
              <w:top w:val="nil"/>
              <w:left w:val="nil"/>
              <w:bottom w:val="nil"/>
              <w:right w:val="nil"/>
            </w:tcBorders>
            <w:shd w:val="clear" w:color="000000" w:fill="FFFFFF"/>
            <w:noWrap/>
            <w:vAlign w:val="bottom"/>
            <w:hideMark/>
          </w:tcPr>
          <w:p w:rsidR="00AB514A" w:rsidRPr="00CF15CD" w:rsidRDefault="00AB514A" w:rsidP="00AB514A">
            <w:pPr>
              <w:rPr>
                <w:rFonts w:ascii="GHEA Mariam" w:hAnsi="GHEA Mariam" w:cs="Calibri"/>
                <w:b/>
                <w:bCs/>
                <w:color w:val="000000"/>
                <w:lang w:val="fr-FR" w:eastAsia="en-US"/>
              </w:rPr>
            </w:pPr>
            <w:r w:rsidRPr="00CF15CD">
              <w:rPr>
                <w:rFonts w:ascii="Calibri" w:hAnsi="Calibri" w:cs="Calibri"/>
                <w:b/>
                <w:bCs/>
                <w:color w:val="000000"/>
                <w:lang w:val="fr-FR" w:eastAsia="en-US"/>
              </w:rPr>
              <w:t> </w:t>
            </w:r>
          </w:p>
        </w:tc>
        <w:tc>
          <w:tcPr>
            <w:tcW w:w="630" w:type="dxa"/>
            <w:tcBorders>
              <w:top w:val="nil"/>
              <w:left w:val="nil"/>
              <w:bottom w:val="nil"/>
              <w:right w:val="nil"/>
            </w:tcBorders>
            <w:shd w:val="clear" w:color="000000" w:fill="FFFFFF"/>
            <w:noWrap/>
            <w:vAlign w:val="bottom"/>
            <w:hideMark/>
          </w:tcPr>
          <w:p w:rsidR="00AB514A" w:rsidRPr="00CF15CD" w:rsidRDefault="00AB514A" w:rsidP="00AB514A">
            <w:pPr>
              <w:rPr>
                <w:rFonts w:ascii="GHEA Mariam" w:hAnsi="GHEA Mariam" w:cs="Calibri"/>
                <w:b/>
                <w:bCs/>
                <w:color w:val="000000"/>
                <w:lang w:val="fr-FR" w:eastAsia="en-US"/>
              </w:rPr>
            </w:pPr>
            <w:r w:rsidRPr="00CF15CD">
              <w:rPr>
                <w:rFonts w:ascii="Calibri" w:hAnsi="Calibri" w:cs="Calibri"/>
                <w:b/>
                <w:bCs/>
                <w:color w:val="000000"/>
                <w:lang w:val="fr-FR" w:eastAsia="en-US"/>
              </w:rPr>
              <w:t> </w:t>
            </w:r>
          </w:p>
        </w:tc>
        <w:tc>
          <w:tcPr>
            <w:tcW w:w="2700" w:type="dxa"/>
            <w:tcBorders>
              <w:top w:val="nil"/>
              <w:left w:val="nil"/>
              <w:bottom w:val="nil"/>
              <w:right w:val="nil"/>
            </w:tcBorders>
            <w:shd w:val="clear" w:color="000000" w:fill="FFFFFF"/>
            <w:noWrap/>
            <w:vAlign w:val="bottom"/>
            <w:hideMark/>
          </w:tcPr>
          <w:p w:rsidR="00AB514A" w:rsidRPr="00CF15CD" w:rsidRDefault="00AB514A" w:rsidP="00AB514A">
            <w:pPr>
              <w:rPr>
                <w:rFonts w:ascii="GHEA Mariam" w:hAnsi="GHEA Mariam" w:cs="Calibri"/>
                <w:b/>
                <w:bCs/>
                <w:color w:val="000000"/>
                <w:lang w:val="fr-FR" w:eastAsia="en-US"/>
              </w:rPr>
            </w:pPr>
            <w:r w:rsidRPr="00CF15CD">
              <w:rPr>
                <w:rFonts w:ascii="Calibri" w:hAnsi="Calibri" w:cs="Calibri"/>
                <w:b/>
                <w:bCs/>
                <w:color w:val="000000"/>
                <w:lang w:val="fr-FR" w:eastAsia="en-US"/>
              </w:rPr>
              <w:t> </w:t>
            </w:r>
          </w:p>
        </w:tc>
        <w:tc>
          <w:tcPr>
            <w:tcW w:w="3960" w:type="dxa"/>
            <w:tcBorders>
              <w:top w:val="nil"/>
              <w:left w:val="nil"/>
              <w:bottom w:val="nil"/>
              <w:right w:val="nil"/>
            </w:tcBorders>
            <w:shd w:val="clear" w:color="000000" w:fill="FFFFFF"/>
            <w:noWrap/>
            <w:vAlign w:val="bottom"/>
            <w:hideMark/>
          </w:tcPr>
          <w:p w:rsidR="00AB514A" w:rsidRPr="00CF15CD" w:rsidRDefault="00AB514A" w:rsidP="00AB514A">
            <w:pPr>
              <w:rPr>
                <w:rFonts w:ascii="GHEA Mariam" w:hAnsi="GHEA Mariam" w:cs="Calibri"/>
                <w:b/>
                <w:bCs/>
                <w:color w:val="000000"/>
                <w:lang w:val="fr-FR" w:eastAsia="en-US"/>
              </w:rPr>
            </w:pPr>
            <w:r w:rsidRPr="00CF15CD">
              <w:rPr>
                <w:rFonts w:ascii="Calibri" w:hAnsi="Calibri" w:cs="Calibri"/>
                <w:b/>
                <w:bCs/>
                <w:color w:val="000000"/>
                <w:lang w:val="fr-FR" w:eastAsia="en-US"/>
              </w:rPr>
              <w:t> </w:t>
            </w:r>
          </w:p>
        </w:tc>
        <w:tc>
          <w:tcPr>
            <w:tcW w:w="1260" w:type="dxa"/>
            <w:tcBorders>
              <w:top w:val="nil"/>
              <w:left w:val="nil"/>
              <w:bottom w:val="nil"/>
              <w:right w:val="nil"/>
            </w:tcBorders>
            <w:shd w:val="clear" w:color="000000" w:fill="FFFFFF"/>
            <w:noWrap/>
            <w:vAlign w:val="bottom"/>
            <w:hideMark/>
          </w:tcPr>
          <w:p w:rsidR="00AB514A" w:rsidRPr="00CF15CD" w:rsidRDefault="00AB514A" w:rsidP="00AB514A">
            <w:pPr>
              <w:rPr>
                <w:rFonts w:ascii="GHEA Mariam" w:hAnsi="GHEA Mariam" w:cs="Calibri"/>
                <w:b/>
                <w:bCs/>
                <w:color w:val="000000"/>
                <w:lang w:val="fr-FR" w:eastAsia="en-US"/>
              </w:rPr>
            </w:pPr>
            <w:r w:rsidRPr="00CF15CD">
              <w:rPr>
                <w:rFonts w:ascii="Calibri" w:hAnsi="Calibri" w:cs="Calibri"/>
                <w:b/>
                <w:bCs/>
                <w:color w:val="000000"/>
                <w:lang w:val="fr-FR" w:eastAsia="en-US"/>
              </w:rPr>
              <w:t> </w:t>
            </w:r>
          </w:p>
        </w:tc>
        <w:tc>
          <w:tcPr>
            <w:tcW w:w="2160" w:type="dxa"/>
            <w:gridSpan w:val="2"/>
            <w:tcBorders>
              <w:top w:val="nil"/>
              <w:left w:val="nil"/>
              <w:bottom w:val="nil"/>
              <w:right w:val="nil"/>
            </w:tcBorders>
            <w:shd w:val="clear" w:color="000000" w:fill="FFFFFF"/>
            <w:noWrap/>
            <w:vAlign w:val="bottom"/>
            <w:hideMark/>
          </w:tcPr>
          <w:p w:rsidR="00AB514A" w:rsidRPr="00CF15CD" w:rsidRDefault="00CF15CD" w:rsidP="00CF15CD">
            <w:pPr>
              <w:jc w:val="right"/>
              <w:rPr>
                <w:rFonts w:ascii="GHEA Mariam" w:hAnsi="GHEA Mariam" w:cs="Calibri"/>
                <w:color w:val="000000"/>
                <w:lang w:eastAsia="en-US"/>
              </w:rPr>
            </w:pPr>
            <w:r w:rsidRPr="00CF15CD">
              <w:rPr>
                <w:rFonts w:ascii="GHEA Mariam" w:hAnsi="GHEA Mariam" w:cs="Calibri"/>
                <w:bCs/>
                <w:color w:val="000000"/>
                <w:lang w:eastAsia="en-US"/>
              </w:rPr>
              <w:t>(</w:t>
            </w:r>
            <w:r w:rsidRPr="00CF15CD">
              <w:rPr>
                <w:rFonts w:ascii="GHEA Mariam" w:hAnsi="GHEA Mariam" w:cs="Calibri"/>
                <w:iCs/>
                <w:color w:val="000000"/>
                <w:szCs w:val="24"/>
                <w:lang w:eastAsia="en-US"/>
              </w:rPr>
              <w:t>հազ. դրամ)</w:t>
            </w:r>
          </w:p>
        </w:tc>
      </w:tr>
      <w:tr w:rsidR="00AB514A" w:rsidRPr="00AB514A" w:rsidTr="00CF15CD">
        <w:trPr>
          <w:gridAfter w:val="1"/>
          <w:wAfter w:w="7" w:type="dxa"/>
          <w:trHeight w:val="971"/>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B514A" w:rsidRPr="00CF15CD" w:rsidRDefault="00AB514A" w:rsidP="00AB514A">
            <w:pPr>
              <w:jc w:val="center"/>
              <w:rPr>
                <w:rFonts w:ascii="GHEA Mariam" w:hAnsi="GHEA Mariam" w:cs="Calibri"/>
                <w:lang w:eastAsia="en-US"/>
              </w:rPr>
            </w:pPr>
            <w:r w:rsidRPr="00CF15CD">
              <w:rPr>
                <w:rFonts w:ascii="GHEA Mariam" w:hAnsi="GHEA Mariam" w:cs="Calibri"/>
                <w:lang w:eastAsia="en-US"/>
              </w:rPr>
              <w:t xml:space="preserve"> ԲԳԿ </w:t>
            </w:r>
          </w:p>
        </w:tc>
        <w:tc>
          <w:tcPr>
            <w:tcW w:w="1504" w:type="dxa"/>
            <w:gridSpan w:val="2"/>
            <w:tcBorders>
              <w:top w:val="single" w:sz="4" w:space="0" w:color="auto"/>
              <w:left w:val="nil"/>
              <w:bottom w:val="single" w:sz="4" w:space="0" w:color="auto"/>
              <w:right w:val="single" w:sz="4" w:space="0" w:color="auto"/>
            </w:tcBorders>
            <w:shd w:val="clear" w:color="auto" w:fill="auto"/>
            <w:vAlign w:val="center"/>
            <w:hideMark/>
          </w:tcPr>
          <w:p w:rsidR="00AB514A" w:rsidRPr="00CF15CD" w:rsidRDefault="00AB514A" w:rsidP="00AB514A">
            <w:pPr>
              <w:jc w:val="center"/>
              <w:rPr>
                <w:rFonts w:ascii="GHEA Mariam" w:hAnsi="GHEA Mariam" w:cs="Calibri"/>
                <w:lang w:eastAsia="en-US"/>
              </w:rPr>
            </w:pPr>
            <w:r w:rsidRPr="00CF15CD">
              <w:rPr>
                <w:rFonts w:ascii="GHEA Mariam" w:hAnsi="GHEA Mariam" w:cs="Calibri"/>
                <w:lang w:eastAsia="en-US"/>
              </w:rPr>
              <w:t xml:space="preserve"> Ծրագիր</w:t>
            </w:r>
            <w:r w:rsidR="00CF15CD">
              <w:rPr>
                <w:rFonts w:ascii="GHEA Mariam" w:hAnsi="GHEA Mariam" w:cs="Calibri"/>
                <w:lang w:val="hy-AM" w:eastAsia="en-US"/>
              </w:rPr>
              <w:t>ը</w:t>
            </w:r>
            <w:r w:rsidRPr="00CF15CD">
              <w:rPr>
                <w:rFonts w:ascii="GHEA Mariam" w:hAnsi="GHEA Mariam" w:cs="Calibri"/>
                <w:lang w:eastAsia="en-US"/>
              </w:rPr>
              <w:t xml:space="preserve"> </w:t>
            </w:r>
          </w:p>
        </w:tc>
        <w:tc>
          <w:tcPr>
            <w:tcW w:w="3780" w:type="dxa"/>
            <w:gridSpan w:val="4"/>
            <w:tcBorders>
              <w:top w:val="single" w:sz="4" w:space="0" w:color="auto"/>
              <w:left w:val="nil"/>
              <w:bottom w:val="single" w:sz="4" w:space="0" w:color="auto"/>
              <w:right w:val="single" w:sz="4" w:space="0" w:color="auto"/>
            </w:tcBorders>
            <w:shd w:val="clear" w:color="auto" w:fill="auto"/>
            <w:vAlign w:val="center"/>
            <w:hideMark/>
          </w:tcPr>
          <w:p w:rsidR="00AB514A" w:rsidRPr="00CF15CD" w:rsidRDefault="00AB514A" w:rsidP="00AB514A">
            <w:pPr>
              <w:jc w:val="center"/>
              <w:rPr>
                <w:rFonts w:ascii="GHEA Mariam" w:hAnsi="GHEA Mariam" w:cs="Calibri"/>
                <w:lang w:eastAsia="en-US"/>
              </w:rPr>
            </w:pPr>
            <w:r w:rsidRPr="00CF15CD">
              <w:rPr>
                <w:rFonts w:ascii="GHEA Mariam" w:hAnsi="GHEA Mariam" w:cs="Calibri"/>
                <w:lang w:eastAsia="en-US"/>
              </w:rPr>
              <w:t xml:space="preserve"> Միջոցառում</w:t>
            </w:r>
            <w:r w:rsidR="00CF15CD">
              <w:rPr>
                <w:rFonts w:ascii="GHEA Mariam" w:hAnsi="GHEA Mariam" w:cs="Calibri"/>
                <w:lang w:val="hy-AM" w:eastAsia="en-US"/>
              </w:rPr>
              <w:t>ը</w:t>
            </w:r>
            <w:r w:rsidRPr="00CF15CD">
              <w:rPr>
                <w:rFonts w:ascii="GHEA Mariam" w:hAnsi="GHEA Mariam" w:cs="Calibri"/>
                <w:lang w:eastAsia="en-US"/>
              </w:rPr>
              <w:t xml:space="preserve"> </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514A" w:rsidRPr="00CF15CD" w:rsidRDefault="00AB514A" w:rsidP="00AB514A">
            <w:pPr>
              <w:jc w:val="center"/>
              <w:rPr>
                <w:rFonts w:ascii="GHEA Mariam" w:hAnsi="GHEA Mariam" w:cs="Calibri"/>
                <w:lang w:eastAsia="en-US"/>
              </w:rPr>
            </w:pPr>
            <w:r w:rsidRPr="00CF15CD">
              <w:rPr>
                <w:rFonts w:ascii="GHEA Mariam" w:hAnsi="GHEA Mariam" w:cs="Calibri"/>
                <w:lang w:eastAsia="en-US"/>
              </w:rPr>
              <w:t>Իրականացնողը/ ակտիվն օգտագործողը/ շահառուի ընտրության չափորոշիչը</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514A" w:rsidRPr="00CF15CD" w:rsidRDefault="00AB514A" w:rsidP="00AB514A">
            <w:pPr>
              <w:jc w:val="center"/>
              <w:rPr>
                <w:rFonts w:ascii="GHEA Mariam" w:hAnsi="GHEA Mariam" w:cs="Calibri"/>
                <w:lang w:eastAsia="en-US"/>
              </w:rPr>
            </w:pPr>
            <w:r w:rsidRPr="00CF15CD">
              <w:rPr>
                <w:rFonts w:ascii="GHEA Mariam" w:hAnsi="GHEA Mariam" w:cs="Calibri"/>
                <w:lang w:eastAsia="en-US"/>
              </w:rPr>
              <w:t>Արդյունքային չափորոշիչը</w:t>
            </w:r>
          </w:p>
        </w:tc>
        <w:tc>
          <w:tcPr>
            <w:tcW w:w="3420" w:type="dxa"/>
            <w:gridSpan w:val="3"/>
            <w:tcBorders>
              <w:top w:val="single" w:sz="4" w:space="0" w:color="auto"/>
              <w:left w:val="nil"/>
              <w:bottom w:val="single" w:sz="4" w:space="0" w:color="auto"/>
              <w:right w:val="single" w:sz="4" w:space="0" w:color="auto"/>
            </w:tcBorders>
            <w:shd w:val="clear" w:color="auto" w:fill="auto"/>
            <w:vAlign w:val="center"/>
            <w:hideMark/>
          </w:tcPr>
          <w:p w:rsidR="00AB514A" w:rsidRPr="00CF15CD" w:rsidRDefault="00AB514A" w:rsidP="00AB514A">
            <w:pPr>
              <w:jc w:val="center"/>
              <w:rPr>
                <w:rFonts w:ascii="GHEA Mariam" w:hAnsi="GHEA Mariam" w:cs="Calibri"/>
                <w:lang w:eastAsia="en-US"/>
              </w:rPr>
            </w:pPr>
            <w:r w:rsidRPr="00CF15CD">
              <w:rPr>
                <w:rFonts w:ascii="GHEA Mariam" w:hAnsi="GHEA Mariam" w:cs="Calibri"/>
                <w:lang w:eastAsia="en-US"/>
              </w:rPr>
              <w:t>Ցուցանիշների փոփոխությունը (ավելացումները նշված են դրական նշանով, նվազեցումները` փակագծերում)</w:t>
            </w:r>
          </w:p>
        </w:tc>
      </w:tr>
      <w:tr w:rsidR="00AB514A" w:rsidRPr="00AB514A" w:rsidTr="00CF15CD">
        <w:trPr>
          <w:gridAfter w:val="1"/>
          <w:wAfter w:w="7" w:type="dxa"/>
          <w:cantSplit/>
          <w:trHeight w:val="1376"/>
        </w:trPr>
        <w:tc>
          <w:tcPr>
            <w:tcW w:w="656" w:type="dxa"/>
            <w:vMerge/>
            <w:tcBorders>
              <w:top w:val="single" w:sz="4" w:space="0" w:color="auto"/>
              <w:left w:val="single" w:sz="4" w:space="0" w:color="auto"/>
              <w:bottom w:val="single" w:sz="4" w:space="0" w:color="auto"/>
              <w:right w:val="single" w:sz="4" w:space="0" w:color="auto"/>
            </w:tcBorders>
            <w:vAlign w:val="center"/>
            <w:hideMark/>
          </w:tcPr>
          <w:p w:rsidR="00AB514A" w:rsidRPr="00CF15CD" w:rsidRDefault="00AB514A" w:rsidP="00AB514A">
            <w:pPr>
              <w:rPr>
                <w:rFonts w:ascii="GHEA Mariam" w:hAnsi="GHEA Mariam" w:cs="Calibri"/>
                <w:lang w:eastAsia="en-US"/>
              </w:rPr>
            </w:pPr>
          </w:p>
        </w:tc>
        <w:tc>
          <w:tcPr>
            <w:tcW w:w="740" w:type="dxa"/>
            <w:tcBorders>
              <w:top w:val="nil"/>
              <w:left w:val="nil"/>
              <w:bottom w:val="single" w:sz="4" w:space="0" w:color="auto"/>
              <w:right w:val="single" w:sz="4" w:space="0" w:color="auto"/>
            </w:tcBorders>
            <w:shd w:val="clear" w:color="auto" w:fill="auto"/>
            <w:textDirection w:val="btLr"/>
            <w:vAlign w:val="center"/>
            <w:hideMark/>
          </w:tcPr>
          <w:p w:rsidR="00AB514A" w:rsidRPr="00CF15CD" w:rsidRDefault="00CF15CD" w:rsidP="00CF15CD">
            <w:pPr>
              <w:ind w:left="113" w:right="113"/>
              <w:jc w:val="center"/>
              <w:rPr>
                <w:rFonts w:ascii="GHEA Mariam" w:hAnsi="GHEA Mariam" w:cs="Calibri"/>
                <w:lang w:eastAsia="en-US"/>
              </w:rPr>
            </w:pPr>
            <w:r w:rsidRPr="00CF15CD">
              <w:rPr>
                <w:rFonts w:ascii="GHEA Mariam" w:hAnsi="GHEA Mariam" w:cs="Calibri"/>
                <w:lang w:eastAsia="en-US"/>
              </w:rPr>
              <w:t>դասիչը</w:t>
            </w:r>
          </w:p>
        </w:tc>
        <w:tc>
          <w:tcPr>
            <w:tcW w:w="764" w:type="dxa"/>
            <w:tcBorders>
              <w:top w:val="nil"/>
              <w:left w:val="nil"/>
              <w:bottom w:val="single" w:sz="4" w:space="0" w:color="auto"/>
              <w:right w:val="single" w:sz="4" w:space="0" w:color="auto"/>
            </w:tcBorders>
            <w:shd w:val="clear" w:color="auto" w:fill="auto"/>
            <w:textDirection w:val="btLr"/>
            <w:vAlign w:val="center"/>
            <w:hideMark/>
          </w:tcPr>
          <w:p w:rsidR="00AB514A" w:rsidRPr="00CF15CD" w:rsidRDefault="00CF15CD" w:rsidP="00CF15CD">
            <w:pPr>
              <w:ind w:left="113" w:right="113"/>
              <w:jc w:val="center"/>
              <w:rPr>
                <w:rFonts w:ascii="GHEA Mariam" w:hAnsi="GHEA Mariam" w:cs="Calibri"/>
                <w:lang w:eastAsia="en-US"/>
              </w:rPr>
            </w:pPr>
            <w:r>
              <w:rPr>
                <w:rFonts w:ascii="GHEA Mariam" w:hAnsi="GHEA Mariam" w:cs="Calibri"/>
                <w:lang w:eastAsia="en-US"/>
              </w:rPr>
              <w:t>անվա</w:t>
            </w:r>
            <w:r w:rsidRPr="00CF15CD">
              <w:rPr>
                <w:rFonts w:ascii="GHEA Mariam" w:hAnsi="GHEA Mariam" w:cs="Calibri"/>
                <w:lang w:eastAsia="en-US"/>
              </w:rPr>
              <w:t>նումը</w:t>
            </w:r>
          </w:p>
        </w:tc>
        <w:tc>
          <w:tcPr>
            <w:tcW w:w="1530" w:type="dxa"/>
            <w:tcBorders>
              <w:top w:val="nil"/>
              <w:left w:val="nil"/>
              <w:bottom w:val="single" w:sz="4" w:space="0" w:color="auto"/>
              <w:right w:val="single" w:sz="4" w:space="0" w:color="auto"/>
            </w:tcBorders>
            <w:shd w:val="clear" w:color="auto" w:fill="auto"/>
            <w:textDirection w:val="btLr"/>
            <w:vAlign w:val="center"/>
            <w:hideMark/>
          </w:tcPr>
          <w:p w:rsidR="00AB514A" w:rsidRPr="00CF15CD" w:rsidRDefault="00CF15CD" w:rsidP="00CF15CD">
            <w:pPr>
              <w:ind w:left="113" w:right="113"/>
              <w:jc w:val="center"/>
              <w:rPr>
                <w:rFonts w:ascii="GHEA Mariam" w:hAnsi="GHEA Mariam" w:cs="Calibri"/>
                <w:lang w:eastAsia="en-US"/>
              </w:rPr>
            </w:pPr>
            <w:r w:rsidRPr="00CF15CD">
              <w:rPr>
                <w:rFonts w:ascii="GHEA Mariam" w:hAnsi="GHEA Mariam" w:cs="Calibri"/>
                <w:lang w:eastAsia="en-US"/>
              </w:rPr>
              <w:t>դասիչը</w:t>
            </w:r>
          </w:p>
        </w:tc>
        <w:tc>
          <w:tcPr>
            <w:tcW w:w="810" w:type="dxa"/>
            <w:tcBorders>
              <w:top w:val="nil"/>
              <w:left w:val="nil"/>
              <w:bottom w:val="single" w:sz="4" w:space="0" w:color="auto"/>
              <w:right w:val="single" w:sz="4" w:space="0" w:color="auto"/>
            </w:tcBorders>
            <w:shd w:val="clear" w:color="auto" w:fill="auto"/>
            <w:textDirection w:val="btLr"/>
            <w:vAlign w:val="center"/>
            <w:hideMark/>
          </w:tcPr>
          <w:p w:rsidR="00AB514A" w:rsidRPr="00CF15CD" w:rsidRDefault="00CF15CD" w:rsidP="00CF15CD">
            <w:pPr>
              <w:ind w:left="113" w:right="113"/>
              <w:jc w:val="center"/>
              <w:rPr>
                <w:rFonts w:ascii="GHEA Mariam" w:hAnsi="GHEA Mariam" w:cs="Calibri"/>
                <w:lang w:eastAsia="en-US"/>
              </w:rPr>
            </w:pPr>
            <w:r w:rsidRPr="00CF15CD">
              <w:rPr>
                <w:rFonts w:ascii="GHEA Mariam" w:hAnsi="GHEA Mariam" w:cs="Calibri"/>
                <w:lang w:eastAsia="en-US"/>
              </w:rPr>
              <w:t>անվանումը</w:t>
            </w:r>
          </w:p>
        </w:tc>
        <w:tc>
          <w:tcPr>
            <w:tcW w:w="810" w:type="dxa"/>
            <w:tcBorders>
              <w:top w:val="nil"/>
              <w:left w:val="nil"/>
              <w:bottom w:val="single" w:sz="4" w:space="0" w:color="auto"/>
              <w:right w:val="single" w:sz="4" w:space="0" w:color="auto"/>
            </w:tcBorders>
            <w:shd w:val="clear" w:color="auto" w:fill="auto"/>
            <w:textDirection w:val="btLr"/>
            <w:vAlign w:val="center"/>
            <w:hideMark/>
          </w:tcPr>
          <w:p w:rsidR="00AB514A" w:rsidRPr="00CF15CD" w:rsidRDefault="00CF15CD" w:rsidP="00CF15CD">
            <w:pPr>
              <w:ind w:left="113" w:right="113"/>
              <w:jc w:val="center"/>
              <w:rPr>
                <w:rFonts w:ascii="GHEA Mariam" w:hAnsi="GHEA Mariam" w:cs="Calibri"/>
                <w:lang w:eastAsia="en-US"/>
              </w:rPr>
            </w:pPr>
            <w:r w:rsidRPr="00CF15CD">
              <w:rPr>
                <w:rFonts w:ascii="GHEA Mariam" w:hAnsi="GHEA Mariam" w:cs="Calibri"/>
                <w:lang w:eastAsia="en-US"/>
              </w:rPr>
              <w:t>նկարագրու-թյունը</w:t>
            </w:r>
          </w:p>
        </w:tc>
        <w:tc>
          <w:tcPr>
            <w:tcW w:w="630" w:type="dxa"/>
            <w:tcBorders>
              <w:top w:val="nil"/>
              <w:left w:val="nil"/>
              <w:bottom w:val="single" w:sz="4" w:space="0" w:color="auto"/>
              <w:right w:val="single" w:sz="4" w:space="0" w:color="auto"/>
            </w:tcBorders>
            <w:shd w:val="clear" w:color="auto" w:fill="auto"/>
            <w:textDirection w:val="btLr"/>
            <w:vAlign w:val="center"/>
            <w:hideMark/>
          </w:tcPr>
          <w:p w:rsidR="00AB514A" w:rsidRPr="00CF15CD" w:rsidRDefault="00CF15CD" w:rsidP="00CF15CD">
            <w:pPr>
              <w:ind w:left="113" w:right="113"/>
              <w:jc w:val="center"/>
              <w:rPr>
                <w:rFonts w:ascii="GHEA Mariam" w:hAnsi="GHEA Mariam" w:cs="Calibri"/>
                <w:lang w:eastAsia="en-US"/>
              </w:rPr>
            </w:pPr>
            <w:r w:rsidRPr="00CF15CD">
              <w:rPr>
                <w:rFonts w:ascii="GHEA Mariam" w:hAnsi="GHEA Mariam" w:cs="Calibri"/>
                <w:lang w:eastAsia="en-US"/>
              </w:rPr>
              <w:t>տեսակը</w:t>
            </w:r>
          </w:p>
        </w:tc>
        <w:tc>
          <w:tcPr>
            <w:tcW w:w="2700" w:type="dxa"/>
            <w:tcBorders>
              <w:top w:val="single" w:sz="4" w:space="0" w:color="auto"/>
              <w:left w:val="single" w:sz="4" w:space="0" w:color="auto"/>
              <w:bottom w:val="single" w:sz="4" w:space="0" w:color="auto"/>
              <w:right w:val="single" w:sz="4" w:space="0" w:color="auto"/>
            </w:tcBorders>
            <w:vAlign w:val="center"/>
            <w:hideMark/>
          </w:tcPr>
          <w:p w:rsidR="00AB514A" w:rsidRPr="00CF15CD" w:rsidRDefault="00AB514A" w:rsidP="00AB514A">
            <w:pPr>
              <w:rPr>
                <w:rFonts w:ascii="GHEA Mariam" w:hAnsi="GHEA Mariam" w:cs="Calibri"/>
                <w:lang w:eastAsia="en-US"/>
              </w:rPr>
            </w:pPr>
          </w:p>
        </w:tc>
        <w:tc>
          <w:tcPr>
            <w:tcW w:w="3960" w:type="dxa"/>
            <w:tcBorders>
              <w:top w:val="single" w:sz="4" w:space="0" w:color="auto"/>
              <w:left w:val="single" w:sz="4" w:space="0" w:color="auto"/>
              <w:bottom w:val="single" w:sz="4" w:space="0" w:color="auto"/>
              <w:right w:val="single" w:sz="4" w:space="0" w:color="auto"/>
            </w:tcBorders>
            <w:vAlign w:val="center"/>
            <w:hideMark/>
          </w:tcPr>
          <w:p w:rsidR="00AB514A" w:rsidRPr="00CF15CD" w:rsidRDefault="00AB514A" w:rsidP="00AB514A">
            <w:pPr>
              <w:rPr>
                <w:rFonts w:ascii="GHEA Mariam" w:hAnsi="GHEA Mariam" w:cs="Calibri"/>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AB514A" w:rsidRPr="00CF15CD" w:rsidRDefault="00CF15CD" w:rsidP="00AB514A">
            <w:pPr>
              <w:jc w:val="center"/>
              <w:rPr>
                <w:rFonts w:ascii="GHEA Mariam" w:hAnsi="GHEA Mariam" w:cs="Calibri"/>
                <w:lang w:eastAsia="en-US"/>
              </w:rPr>
            </w:pPr>
            <w:r w:rsidRPr="00CF15CD">
              <w:rPr>
                <w:rFonts w:ascii="GHEA Mariam" w:hAnsi="GHEA Mariam" w:cs="Calibri"/>
                <w:lang w:eastAsia="en-US"/>
              </w:rPr>
              <w:t xml:space="preserve"> առաջին կիսամյակ </w:t>
            </w:r>
          </w:p>
        </w:tc>
        <w:tc>
          <w:tcPr>
            <w:tcW w:w="1080" w:type="dxa"/>
            <w:tcBorders>
              <w:top w:val="nil"/>
              <w:left w:val="nil"/>
              <w:bottom w:val="single" w:sz="4" w:space="0" w:color="auto"/>
              <w:right w:val="single" w:sz="4" w:space="0" w:color="auto"/>
            </w:tcBorders>
            <w:shd w:val="clear" w:color="auto" w:fill="auto"/>
            <w:vAlign w:val="center"/>
            <w:hideMark/>
          </w:tcPr>
          <w:p w:rsidR="00AB514A" w:rsidRPr="00CF15CD" w:rsidRDefault="00CF15CD" w:rsidP="00AB514A">
            <w:pPr>
              <w:jc w:val="center"/>
              <w:rPr>
                <w:rFonts w:ascii="GHEA Mariam" w:hAnsi="GHEA Mariam" w:cs="Calibri"/>
                <w:lang w:eastAsia="en-US"/>
              </w:rPr>
            </w:pPr>
            <w:r w:rsidRPr="00CF15CD">
              <w:rPr>
                <w:rFonts w:ascii="GHEA Mariam" w:hAnsi="GHEA Mariam" w:cs="Calibri"/>
                <w:lang w:eastAsia="en-US"/>
              </w:rPr>
              <w:t xml:space="preserve"> ինն ամիս </w:t>
            </w:r>
          </w:p>
        </w:tc>
        <w:tc>
          <w:tcPr>
            <w:tcW w:w="1080" w:type="dxa"/>
            <w:tcBorders>
              <w:top w:val="nil"/>
              <w:left w:val="nil"/>
              <w:bottom w:val="single" w:sz="4" w:space="0" w:color="auto"/>
              <w:right w:val="single" w:sz="4" w:space="0" w:color="auto"/>
            </w:tcBorders>
            <w:shd w:val="clear" w:color="auto" w:fill="auto"/>
            <w:vAlign w:val="center"/>
            <w:hideMark/>
          </w:tcPr>
          <w:p w:rsidR="00AB514A" w:rsidRPr="00CF15CD" w:rsidRDefault="00CF15CD" w:rsidP="00AB514A">
            <w:pPr>
              <w:jc w:val="center"/>
              <w:rPr>
                <w:rFonts w:ascii="GHEA Mariam" w:hAnsi="GHEA Mariam" w:cs="Calibri"/>
                <w:lang w:eastAsia="en-US"/>
              </w:rPr>
            </w:pPr>
            <w:r w:rsidRPr="00CF15CD">
              <w:rPr>
                <w:rFonts w:ascii="GHEA Mariam" w:hAnsi="GHEA Mariam" w:cs="Calibri"/>
                <w:lang w:eastAsia="en-US"/>
              </w:rPr>
              <w:t xml:space="preserve"> տարի </w:t>
            </w:r>
          </w:p>
        </w:tc>
      </w:tr>
      <w:tr w:rsidR="00AB514A" w:rsidRPr="00AB514A" w:rsidTr="00CF15CD">
        <w:trPr>
          <w:gridAfter w:val="1"/>
          <w:wAfter w:w="7" w:type="dxa"/>
          <w:trHeight w:val="330"/>
        </w:trPr>
        <w:tc>
          <w:tcPr>
            <w:tcW w:w="1260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AB514A" w:rsidRPr="00CF15CD" w:rsidRDefault="00AB514A" w:rsidP="00AB514A">
            <w:pPr>
              <w:rPr>
                <w:rFonts w:ascii="GHEA Mariam" w:hAnsi="GHEA Mariam" w:cs="Calibri"/>
                <w:b/>
                <w:bCs/>
                <w:lang w:eastAsia="en-US"/>
              </w:rPr>
            </w:pPr>
            <w:r w:rsidRPr="00CF15CD">
              <w:rPr>
                <w:rFonts w:ascii="GHEA Mariam" w:hAnsi="GHEA Mariam" w:cs="Calibri"/>
                <w:b/>
                <w:bCs/>
                <w:lang w:eastAsia="en-US"/>
              </w:rPr>
              <w:t>Ընդամենը</w:t>
            </w:r>
          </w:p>
        </w:tc>
        <w:tc>
          <w:tcPr>
            <w:tcW w:w="1260" w:type="dxa"/>
            <w:tcBorders>
              <w:top w:val="nil"/>
              <w:left w:val="nil"/>
              <w:bottom w:val="single" w:sz="4" w:space="0" w:color="auto"/>
              <w:right w:val="single" w:sz="4" w:space="0" w:color="auto"/>
            </w:tcBorders>
            <w:shd w:val="clear" w:color="auto" w:fill="auto"/>
            <w:vAlign w:val="center"/>
            <w:hideMark/>
          </w:tcPr>
          <w:p w:rsidR="00AB514A" w:rsidRPr="00CF15CD" w:rsidRDefault="00AB514A" w:rsidP="00AB514A">
            <w:pPr>
              <w:jc w:val="center"/>
              <w:rPr>
                <w:rFonts w:ascii="GHEA Mariam" w:hAnsi="GHEA Mariam" w:cs="Calibri"/>
                <w:lang w:eastAsia="en-US"/>
              </w:rPr>
            </w:pPr>
            <w:r w:rsidRPr="00CF15CD">
              <w:rPr>
                <w:rFonts w:ascii="GHEA Mariam" w:hAnsi="GHEA Mariam" w:cs="Calibri"/>
                <w:lang w:eastAsia="en-US"/>
              </w:rPr>
              <w:t>-</w:t>
            </w:r>
          </w:p>
        </w:tc>
        <w:tc>
          <w:tcPr>
            <w:tcW w:w="1080" w:type="dxa"/>
            <w:tcBorders>
              <w:top w:val="nil"/>
              <w:left w:val="nil"/>
              <w:bottom w:val="single" w:sz="4" w:space="0" w:color="auto"/>
              <w:right w:val="single" w:sz="4" w:space="0" w:color="auto"/>
            </w:tcBorders>
            <w:shd w:val="clear" w:color="auto" w:fill="auto"/>
            <w:vAlign w:val="center"/>
            <w:hideMark/>
          </w:tcPr>
          <w:p w:rsidR="00AB514A" w:rsidRPr="00CF15CD" w:rsidRDefault="00AB514A" w:rsidP="00AB514A">
            <w:pPr>
              <w:jc w:val="center"/>
              <w:rPr>
                <w:rFonts w:ascii="GHEA Mariam" w:hAnsi="GHEA Mariam" w:cs="Calibri"/>
                <w:lang w:eastAsia="en-US"/>
              </w:rPr>
            </w:pPr>
            <w:r w:rsidRPr="00CF15CD">
              <w:rPr>
                <w:rFonts w:ascii="GHEA Mariam" w:hAnsi="GHEA Mariam" w:cs="Calibri"/>
                <w:lang w:eastAsia="en-US"/>
              </w:rPr>
              <w:t>-</w:t>
            </w:r>
          </w:p>
        </w:tc>
        <w:tc>
          <w:tcPr>
            <w:tcW w:w="1080" w:type="dxa"/>
            <w:tcBorders>
              <w:top w:val="nil"/>
              <w:left w:val="nil"/>
              <w:bottom w:val="single" w:sz="4" w:space="0" w:color="auto"/>
              <w:right w:val="single" w:sz="4" w:space="0" w:color="auto"/>
            </w:tcBorders>
            <w:shd w:val="clear" w:color="auto" w:fill="auto"/>
            <w:vAlign w:val="center"/>
            <w:hideMark/>
          </w:tcPr>
          <w:p w:rsidR="00AB514A" w:rsidRPr="00CF15CD" w:rsidRDefault="00AB514A" w:rsidP="00AB514A">
            <w:pPr>
              <w:jc w:val="center"/>
              <w:rPr>
                <w:rFonts w:ascii="GHEA Mariam" w:hAnsi="GHEA Mariam" w:cs="Calibri"/>
                <w:lang w:eastAsia="en-US"/>
              </w:rPr>
            </w:pPr>
            <w:r w:rsidRPr="00CF15CD">
              <w:rPr>
                <w:rFonts w:ascii="GHEA Mariam" w:hAnsi="GHEA Mariam" w:cs="Calibri"/>
                <w:lang w:eastAsia="en-US"/>
              </w:rPr>
              <w:t>-</w:t>
            </w:r>
          </w:p>
        </w:tc>
      </w:tr>
      <w:tr w:rsidR="00AB514A" w:rsidRPr="00AB514A" w:rsidTr="00CF15CD">
        <w:trPr>
          <w:gridAfter w:val="1"/>
          <w:wAfter w:w="7" w:type="dxa"/>
          <w:trHeight w:val="345"/>
        </w:trPr>
        <w:tc>
          <w:tcPr>
            <w:tcW w:w="1260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AB514A" w:rsidRPr="00CF15CD" w:rsidRDefault="00AB514A" w:rsidP="00AB514A">
            <w:pPr>
              <w:rPr>
                <w:rFonts w:ascii="GHEA Mariam" w:hAnsi="GHEA Mariam" w:cs="Calibri"/>
                <w:b/>
                <w:bCs/>
                <w:lang w:eastAsia="en-US"/>
              </w:rPr>
            </w:pPr>
            <w:r w:rsidRPr="00CF15CD">
              <w:rPr>
                <w:rFonts w:ascii="GHEA Mariam" w:hAnsi="GHEA Mariam" w:cs="Calibri"/>
                <w:b/>
                <w:bCs/>
                <w:lang w:eastAsia="en-US"/>
              </w:rPr>
              <w:t xml:space="preserve"> ՀՀ տարածքային կառավարման և ենթակառուցվածքների նախարարություն </w:t>
            </w:r>
          </w:p>
        </w:tc>
        <w:tc>
          <w:tcPr>
            <w:tcW w:w="1260" w:type="dxa"/>
            <w:tcBorders>
              <w:top w:val="nil"/>
              <w:left w:val="nil"/>
              <w:bottom w:val="single" w:sz="4" w:space="0" w:color="auto"/>
              <w:right w:val="single" w:sz="4" w:space="0" w:color="auto"/>
            </w:tcBorders>
            <w:shd w:val="clear" w:color="000000" w:fill="FFFFFF"/>
            <w:vAlign w:val="center"/>
            <w:hideMark/>
          </w:tcPr>
          <w:p w:rsidR="00AB514A" w:rsidRPr="00CF15CD" w:rsidRDefault="00AB514A" w:rsidP="00AB514A">
            <w:pPr>
              <w:jc w:val="center"/>
              <w:rPr>
                <w:rFonts w:ascii="GHEA Mariam" w:hAnsi="GHEA Mariam" w:cs="Calibri"/>
                <w:lang w:eastAsia="en-US"/>
              </w:rPr>
            </w:pPr>
            <w:r w:rsidRPr="00CF15CD">
              <w:rPr>
                <w:rFonts w:ascii="GHEA Mariam" w:hAnsi="GHEA Mariam" w:cs="Calibri"/>
                <w:lang w:eastAsia="en-US"/>
              </w:rPr>
              <w:t>13,126.0</w:t>
            </w:r>
          </w:p>
        </w:tc>
        <w:tc>
          <w:tcPr>
            <w:tcW w:w="1080" w:type="dxa"/>
            <w:tcBorders>
              <w:top w:val="nil"/>
              <w:left w:val="nil"/>
              <w:bottom w:val="single" w:sz="4" w:space="0" w:color="auto"/>
              <w:right w:val="single" w:sz="4" w:space="0" w:color="auto"/>
            </w:tcBorders>
            <w:shd w:val="clear" w:color="000000" w:fill="FFFFFF"/>
            <w:vAlign w:val="center"/>
            <w:hideMark/>
          </w:tcPr>
          <w:p w:rsidR="00AB514A" w:rsidRPr="00CF15CD" w:rsidRDefault="00AB514A" w:rsidP="00AB514A">
            <w:pPr>
              <w:jc w:val="center"/>
              <w:rPr>
                <w:rFonts w:ascii="GHEA Mariam" w:hAnsi="GHEA Mariam" w:cs="Calibri"/>
                <w:lang w:eastAsia="en-US"/>
              </w:rPr>
            </w:pPr>
            <w:r w:rsidRPr="00CF15CD">
              <w:rPr>
                <w:rFonts w:ascii="GHEA Mariam" w:hAnsi="GHEA Mariam" w:cs="Calibri"/>
                <w:lang w:eastAsia="en-US"/>
              </w:rPr>
              <w:t>13,126.0</w:t>
            </w:r>
          </w:p>
        </w:tc>
        <w:tc>
          <w:tcPr>
            <w:tcW w:w="1080" w:type="dxa"/>
            <w:tcBorders>
              <w:top w:val="nil"/>
              <w:left w:val="nil"/>
              <w:bottom w:val="single" w:sz="4" w:space="0" w:color="auto"/>
              <w:right w:val="single" w:sz="4" w:space="0" w:color="auto"/>
            </w:tcBorders>
            <w:shd w:val="clear" w:color="000000" w:fill="FFFFFF"/>
            <w:vAlign w:val="center"/>
            <w:hideMark/>
          </w:tcPr>
          <w:p w:rsidR="00AB514A" w:rsidRPr="00CF15CD" w:rsidRDefault="00AB514A" w:rsidP="00AB514A">
            <w:pPr>
              <w:jc w:val="center"/>
              <w:rPr>
                <w:rFonts w:ascii="GHEA Mariam" w:hAnsi="GHEA Mariam" w:cs="Calibri"/>
                <w:lang w:eastAsia="en-US"/>
              </w:rPr>
            </w:pPr>
            <w:r w:rsidRPr="00CF15CD">
              <w:rPr>
                <w:rFonts w:ascii="GHEA Mariam" w:hAnsi="GHEA Mariam" w:cs="Calibri"/>
                <w:lang w:eastAsia="en-US"/>
              </w:rPr>
              <w:t>13,126.0</w:t>
            </w:r>
          </w:p>
        </w:tc>
      </w:tr>
      <w:tr w:rsidR="00AB514A" w:rsidRPr="00AB514A" w:rsidTr="00CF15CD">
        <w:trPr>
          <w:gridAfter w:val="1"/>
          <w:wAfter w:w="7" w:type="dxa"/>
          <w:trHeight w:val="345"/>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AB514A" w:rsidRPr="00CF15CD" w:rsidRDefault="00AB514A" w:rsidP="00AB514A">
            <w:pPr>
              <w:jc w:val="center"/>
              <w:rPr>
                <w:rFonts w:ascii="GHEA Mariam" w:hAnsi="GHEA Mariam" w:cs="Calibri"/>
                <w:lang w:eastAsia="en-US"/>
              </w:rPr>
            </w:pPr>
            <w:r w:rsidRPr="00CF15CD">
              <w:rPr>
                <w:rFonts w:ascii="Calibri" w:hAnsi="Calibri" w:cs="Calibri"/>
                <w:lang w:eastAsia="en-US"/>
              </w:rPr>
              <w:t> </w:t>
            </w:r>
          </w:p>
        </w:tc>
        <w:tc>
          <w:tcPr>
            <w:tcW w:w="740" w:type="dxa"/>
            <w:tcBorders>
              <w:top w:val="nil"/>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b/>
                <w:bCs/>
                <w:lang w:eastAsia="en-US"/>
              </w:rPr>
            </w:pPr>
            <w:r w:rsidRPr="00CF15CD">
              <w:rPr>
                <w:rFonts w:ascii="GHEA Mariam" w:hAnsi="GHEA Mariam" w:cs="Calibri"/>
                <w:b/>
                <w:bCs/>
                <w:lang w:eastAsia="en-US"/>
              </w:rPr>
              <w:t xml:space="preserve"> 1079 </w:t>
            </w:r>
          </w:p>
        </w:tc>
        <w:tc>
          <w:tcPr>
            <w:tcW w:w="11204" w:type="dxa"/>
            <w:gridSpan w:val="7"/>
            <w:tcBorders>
              <w:top w:val="single" w:sz="4" w:space="0" w:color="auto"/>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b/>
                <w:bCs/>
                <w:lang w:eastAsia="en-US"/>
              </w:rPr>
            </w:pPr>
            <w:r w:rsidRPr="00CF15CD">
              <w:rPr>
                <w:rFonts w:ascii="GHEA Mariam" w:hAnsi="GHEA Mariam" w:cs="Calibri"/>
                <w:b/>
                <w:bCs/>
                <w:lang w:eastAsia="en-US"/>
              </w:rPr>
              <w:t xml:space="preserve"> Պետական գույքի կառավարում </w:t>
            </w:r>
          </w:p>
        </w:tc>
        <w:tc>
          <w:tcPr>
            <w:tcW w:w="1260" w:type="dxa"/>
            <w:tcBorders>
              <w:top w:val="nil"/>
              <w:left w:val="nil"/>
              <w:bottom w:val="single" w:sz="4" w:space="0" w:color="auto"/>
              <w:right w:val="single" w:sz="4" w:space="0" w:color="auto"/>
            </w:tcBorders>
            <w:shd w:val="clear" w:color="000000" w:fill="FFFFFF"/>
            <w:vAlign w:val="center"/>
            <w:hideMark/>
          </w:tcPr>
          <w:p w:rsidR="00AB514A" w:rsidRPr="00CF15CD" w:rsidRDefault="00AB514A" w:rsidP="00AB514A">
            <w:pPr>
              <w:jc w:val="center"/>
              <w:rPr>
                <w:rFonts w:ascii="GHEA Mariam" w:hAnsi="GHEA Mariam" w:cs="Calibri"/>
                <w:lang w:eastAsia="en-US"/>
              </w:rPr>
            </w:pPr>
            <w:r w:rsidRPr="00CF15CD">
              <w:rPr>
                <w:rFonts w:ascii="GHEA Mariam" w:hAnsi="GHEA Mariam" w:cs="Calibri"/>
                <w:lang w:eastAsia="en-US"/>
              </w:rPr>
              <w:t>13,126.0</w:t>
            </w:r>
          </w:p>
        </w:tc>
        <w:tc>
          <w:tcPr>
            <w:tcW w:w="1080" w:type="dxa"/>
            <w:tcBorders>
              <w:top w:val="nil"/>
              <w:left w:val="nil"/>
              <w:bottom w:val="single" w:sz="4" w:space="0" w:color="auto"/>
              <w:right w:val="single" w:sz="4" w:space="0" w:color="auto"/>
            </w:tcBorders>
            <w:shd w:val="clear" w:color="000000" w:fill="FFFFFF"/>
            <w:vAlign w:val="center"/>
            <w:hideMark/>
          </w:tcPr>
          <w:p w:rsidR="00AB514A" w:rsidRPr="00CF15CD" w:rsidRDefault="00AB514A" w:rsidP="00AB514A">
            <w:pPr>
              <w:jc w:val="center"/>
              <w:rPr>
                <w:rFonts w:ascii="GHEA Mariam" w:hAnsi="GHEA Mariam" w:cs="Calibri"/>
                <w:lang w:eastAsia="en-US"/>
              </w:rPr>
            </w:pPr>
            <w:r w:rsidRPr="00CF15CD">
              <w:rPr>
                <w:rFonts w:ascii="GHEA Mariam" w:hAnsi="GHEA Mariam" w:cs="Calibri"/>
                <w:lang w:eastAsia="en-US"/>
              </w:rPr>
              <w:t>13,126.0</w:t>
            </w:r>
          </w:p>
        </w:tc>
        <w:tc>
          <w:tcPr>
            <w:tcW w:w="1080" w:type="dxa"/>
            <w:tcBorders>
              <w:top w:val="nil"/>
              <w:left w:val="nil"/>
              <w:bottom w:val="single" w:sz="4" w:space="0" w:color="auto"/>
              <w:right w:val="single" w:sz="4" w:space="0" w:color="auto"/>
            </w:tcBorders>
            <w:shd w:val="clear" w:color="000000" w:fill="FFFFFF"/>
            <w:vAlign w:val="center"/>
            <w:hideMark/>
          </w:tcPr>
          <w:p w:rsidR="00AB514A" w:rsidRPr="00CF15CD" w:rsidRDefault="00AB514A" w:rsidP="00AB514A">
            <w:pPr>
              <w:jc w:val="center"/>
              <w:rPr>
                <w:rFonts w:ascii="GHEA Mariam" w:hAnsi="GHEA Mariam" w:cs="Calibri"/>
                <w:lang w:eastAsia="en-US"/>
              </w:rPr>
            </w:pPr>
            <w:r w:rsidRPr="00CF15CD">
              <w:rPr>
                <w:rFonts w:ascii="GHEA Mariam" w:hAnsi="GHEA Mariam" w:cs="Calibri"/>
                <w:lang w:eastAsia="en-US"/>
              </w:rPr>
              <w:t>13,126.0</w:t>
            </w:r>
          </w:p>
        </w:tc>
      </w:tr>
      <w:tr w:rsidR="00AB514A" w:rsidRPr="00AB514A" w:rsidTr="00CF15CD">
        <w:trPr>
          <w:gridAfter w:val="1"/>
          <w:wAfter w:w="7" w:type="dxa"/>
          <w:trHeight w:val="660"/>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AB514A" w:rsidRPr="00CF15CD" w:rsidRDefault="00AB514A" w:rsidP="00AB514A">
            <w:pPr>
              <w:jc w:val="center"/>
              <w:rPr>
                <w:rFonts w:ascii="GHEA Mariam" w:hAnsi="GHEA Mariam" w:cs="Calibri"/>
                <w:lang w:eastAsia="en-US"/>
              </w:rPr>
            </w:pPr>
            <w:r w:rsidRPr="00CF15CD">
              <w:rPr>
                <w:rFonts w:ascii="Calibri" w:hAnsi="Calibri" w:cs="Calibri"/>
                <w:lang w:eastAsia="en-US"/>
              </w:rPr>
              <w:t> </w:t>
            </w:r>
          </w:p>
        </w:tc>
        <w:tc>
          <w:tcPr>
            <w:tcW w:w="740" w:type="dxa"/>
            <w:tcBorders>
              <w:top w:val="nil"/>
              <w:left w:val="nil"/>
              <w:bottom w:val="single" w:sz="4" w:space="0" w:color="auto"/>
              <w:right w:val="single" w:sz="4" w:space="0" w:color="auto"/>
            </w:tcBorders>
            <w:shd w:val="clear" w:color="auto" w:fill="auto"/>
            <w:vAlign w:val="center"/>
            <w:hideMark/>
          </w:tcPr>
          <w:p w:rsidR="00AB514A" w:rsidRPr="00CF15CD" w:rsidRDefault="00AB514A" w:rsidP="00AB514A">
            <w:pPr>
              <w:jc w:val="center"/>
              <w:rPr>
                <w:rFonts w:ascii="GHEA Mariam" w:hAnsi="GHEA Mariam" w:cs="Calibri"/>
                <w:lang w:eastAsia="en-US"/>
              </w:rPr>
            </w:pPr>
            <w:r w:rsidRPr="00CF15CD">
              <w:rPr>
                <w:rFonts w:ascii="Calibri" w:hAnsi="Calibri" w:cs="Calibri"/>
                <w:lang w:eastAsia="en-US"/>
              </w:rPr>
              <w:t> </w:t>
            </w:r>
          </w:p>
        </w:tc>
        <w:tc>
          <w:tcPr>
            <w:tcW w:w="764" w:type="dxa"/>
            <w:tcBorders>
              <w:top w:val="nil"/>
              <w:left w:val="nil"/>
              <w:bottom w:val="single" w:sz="4" w:space="0" w:color="auto"/>
              <w:right w:val="single" w:sz="4" w:space="0" w:color="auto"/>
            </w:tcBorders>
            <w:shd w:val="clear" w:color="auto" w:fill="auto"/>
            <w:vAlign w:val="center"/>
            <w:hideMark/>
          </w:tcPr>
          <w:p w:rsidR="00AB514A" w:rsidRPr="00CF15CD" w:rsidRDefault="00AB514A" w:rsidP="00AB514A">
            <w:pPr>
              <w:jc w:val="center"/>
              <w:rPr>
                <w:rFonts w:ascii="GHEA Mariam" w:hAnsi="GHEA Mariam" w:cs="Calibri"/>
                <w:lang w:eastAsia="en-US"/>
              </w:rPr>
            </w:pPr>
            <w:r w:rsidRPr="00CF15C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b/>
                <w:bCs/>
                <w:lang w:eastAsia="en-US"/>
              </w:rPr>
            </w:pPr>
            <w:r w:rsidRPr="00CF15CD">
              <w:rPr>
                <w:rFonts w:ascii="GHEA Mariam" w:hAnsi="GHEA Mariam" w:cs="Calibri"/>
                <w:b/>
                <w:bCs/>
                <w:lang w:eastAsia="en-US"/>
              </w:rPr>
              <w:t xml:space="preserve"> 1079 - 31004 </w:t>
            </w:r>
          </w:p>
        </w:tc>
        <w:tc>
          <w:tcPr>
            <w:tcW w:w="8910" w:type="dxa"/>
            <w:gridSpan w:val="5"/>
            <w:tcBorders>
              <w:top w:val="single" w:sz="4" w:space="0" w:color="auto"/>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b/>
                <w:bCs/>
                <w:lang w:eastAsia="en-US"/>
              </w:rPr>
            </w:pPr>
            <w:r w:rsidRPr="00CF15CD">
              <w:rPr>
                <w:rFonts w:ascii="GHEA Mariam" w:hAnsi="GHEA Mariam" w:cs="Calibri"/>
                <w:b/>
                <w:bCs/>
                <w:lang w:eastAsia="en-US"/>
              </w:rPr>
              <w:t xml:space="preserve">Պետական գույքի կառավարման կոմիտեի ենթակայության շենքերի պայմանների բարելավում </w:t>
            </w:r>
          </w:p>
        </w:tc>
        <w:tc>
          <w:tcPr>
            <w:tcW w:w="1260" w:type="dxa"/>
            <w:tcBorders>
              <w:top w:val="nil"/>
              <w:left w:val="nil"/>
              <w:bottom w:val="single" w:sz="4" w:space="0" w:color="auto"/>
              <w:right w:val="single" w:sz="4" w:space="0" w:color="auto"/>
            </w:tcBorders>
            <w:shd w:val="clear" w:color="000000" w:fill="FFFFFF"/>
            <w:vAlign w:val="center"/>
            <w:hideMark/>
          </w:tcPr>
          <w:p w:rsidR="00AB514A" w:rsidRPr="00CF15CD" w:rsidRDefault="00AB514A" w:rsidP="00AB514A">
            <w:pPr>
              <w:jc w:val="center"/>
              <w:rPr>
                <w:rFonts w:ascii="GHEA Mariam" w:hAnsi="GHEA Mariam" w:cs="Calibri"/>
                <w:lang w:eastAsia="en-US"/>
              </w:rPr>
            </w:pPr>
            <w:r w:rsidRPr="00CF15CD">
              <w:rPr>
                <w:rFonts w:ascii="GHEA Mariam" w:hAnsi="GHEA Mariam" w:cs="Calibri"/>
                <w:lang w:eastAsia="en-US"/>
              </w:rPr>
              <w:t>7,930.0</w:t>
            </w:r>
          </w:p>
        </w:tc>
        <w:tc>
          <w:tcPr>
            <w:tcW w:w="1080" w:type="dxa"/>
            <w:tcBorders>
              <w:top w:val="nil"/>
              <w:left w:val="nil"/>
              <w:bottom w:val="single" w:sz="4" w:space="0" w:color="auto"/>
              <w:right w:val="single" w:sz="4" w:space="0" w:color="auto"/>
            </w:tcBorders>
            <w:shd w:val="clear" w:color="000000" w:fill="FFFFFF"/>
            <w:vAlign w:val="center"/>
            <w:hideMark/>
          </w:tcPr>
          <w:p w:rsidR="00AB514A" w:rsidRPr="00CF15CD" w:rsidRDefault="00AB514A" w:rsidP="00AB514A">
            <w:pPr>
              <w:jc w:val="center"/>
              <w:rPr>
                <w:rFonts w:ascii="GHEA Mariam" w:hAnsi="GHEA Mariam" w:cs="Calibri"/>
                <w:lang w:eastAsia="en-US"/>
              </w:rPr>
            </w:pPr>
            <w:r w:rsidRPr="00CF15CD">
              <w:rPr>
                <w:rFonts w:ascii="GHEA Mariam" w:hAnsi="GHEA Mariam" w:cs="Calibri"/>
                <w:lang w:eastAsia="en-US"/>
              </w:rPr>
              <w:t>7,930.0</w:t>
            </w:r>
          </w:p>
        </w:tc>
        <w:tc>
          <w:tcPr>
            <w:tcW w:w="1080" w:type="dxa"/>
            <w:tcBorders>
              <w:top w:val="nil"/>
              <w:left w:val="nil"/>
              <w:bottom w:val="single" w:sz="4" w:space="0" w:color="auto"/>
              <w:right w:val="single" w:sz="4" w:space="0" w:color="auto"/>
            </w:tcBorders>
            <w:shd w:val="clear" w:color="000000" w:fill="FFFFFF"/>
            <w:vAlign w:val="center"/>
            <w:hideMark/>
          </w:tcPr>
          <w:p w:rsidR="00AB514A" w:rsidRPr="00CF15CD" w:rsidRDefault="00AB514A" w:rsidP="00AB514A">
            <w:pPr>
              <w:jc w:val="center"/>
              <w:rPr>
                <w:rFonts w:ascii="GHEA Mariam" w:hAnsi="GHEA Mariam" w:cs="Calibri"/>
                <w:lang w:eastAsia="en-US"/>
              </w:rPr>
            </w:pPr>
            <w:r w:rsidRPr="00CF15CD">
              <w:rPr>
                <w:rFonts w:ascii="GHEA Mariam" w:hAnsi="GHEA Mariam" w:cs="Calibri"/>
                <w:lang w:eastAsia="en-US"/>
              </w:rPr>
              <w:t>7,930.0</w:t>
            </w:r>
          </w:p>
        </w:tc>
      </w:tr>
      <w:tr w:rsidR="00AB514A" w:rsidRPr="00AB514A" w:rsidTr="00CF15CD">
        <w:trPr>
          <w:trHeight w:val="530"/>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AB514A" w:rsidRPr="00CF15CD" w:rsidRDefault="00AB514A" w:rsidP="00AB514A">
            <w:pPr>
              <w:jc w:val="center"/>
              <w:rPr>
                <w:rFonts w:ascii="GHEA Mariam" w:hAnsi="GHEA Mariam" w:cs="Calibri"/>
                <w:lang w:eastAsia="en-US"/>
              </w:rPr>
            </w:pPr>
            <w:r w:rsidRPr="00CF15CD">
              <w:rPr>
                <w:rFonts w:ascii="Calibri" w:hAnsi="Calibri" w:cs="Calibri"/>
                <w:lang w:eastAsia="en-US"/>
              </w:rPr>
              <w:t> </w:t>
            </w:r>
          </w:p>
        </w:tc>
        <w:tc>
          <w:tcPr>
            <w:tcW w:w="740" w:type="dxa"/>
            <w:tcBorders>
              <w:top w:val="nil"/>
              <w:left w:val="nil"/>
              <w:bottom w:val="single" w:sz="4" w:space="0" w:color="auto"/>
              <w:right w:val="single" w:sz="4" w:space="0" w:color="auto"/>
            </w:tcBorders>
            <w:shd w:val="clear" w:color="auto" w:fill="auto"/>
            <w:vAlign w:val="center"/>
            <w:hideMark/>
          </w:tcPr>
          <w:p w:rsidR="00AB514A" w:rsidRPr="00CF15CD" w:rsidRDefault="00AB514A" w:rsidP="00AB514A">
            <w:pPr>
              <w:jc w:val="center"/>
              <w:rPr>
                <w:rFonts w:ascii="GHEA Mariam" w:hAnsi="GHEA Mariam" w:cs="Calibri"/>
                <w:lang w:eastAsia="en-US"/>
              </w:rPr>
            </w:pPr>
            <w:r w:rsidRPr="00CF15CD">
              <w:rPr>
                <w:rFonts w:ascii="Calibri" w:hAnsi="Calibri" w:cs="Calibri"/>
                <w:lang w:eastAsia="en-US"/>
              </w:rPr>
              <w:t> </w:t>
            </w:r>
          </w:p>
        </w:tc>
        <w:tc>
          <w:tcPr>
            <w:tcW w:w="764" w:type="dxa"/>
            <w:tcBorders>
              <w:top w:val="nil"/>
              <w:left w:val="nil"/>
              <w:bottom w:val="single" w:sz="4" w:space="0" w:color="auto"/>
              <w:right w:val="single" w:sz="4" w:space="0" w:color="auto"/>
            </w:tcBorders>
            <w:shd w:val="clear" w:color="auto" w:fill="auto"/>
            <w:vAlign w:val="center"/>
            <w:hideMark/>
          </w:tcPr>
          <w:p w:rsidR="00AB514A" w:rsidRPr="00CF15CD" w:rsidRDefault="00AB514A" w:rsidP="00AB514A">
            <w:pPr>
              <w:jc w:val="center"/>
              <w:rPr>
                <w:rFonts w:ascii="GHEA Mariam" w:hAnsi="GHEA Mariam" w:cs="Calibri"/>
                <w:lang w:eastAsia="en-US"/>
              </w:rPr>
            </w:pPr>
            <w:r w:rsidRPr="00CF15C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lang w:eastAsia="en-US"/>
              </w:rPr>
            </w:pPr>
            <w:r w:rsidRPr="00CF15C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lang w:eastAsia="en-US"/>
              </w:rPr>
            </w:pPr>
            <w:r w:rsidRPr="00CF15CD">
              <w:rPr>
                <w:rFonts w:ascii="Calibri" w:hAnsi="Calibri" w:cs="Calibri"/>
                <w:lang w:eastAsia="en-US"/>
              </w:rPr>
              <w:t> </w:t>
            </w:r>
          </w:p>
        </w:tc>
        <w:tc>
          <w:tcPr>
            <w:tcW w:w="11527" w:type="dxa"/>
            <w:gridSpan w:val="8"/>
            <w:tcBorders>
              <w:top w:val="single" w:sz="4" w:space="0" w:color="auto"/>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b/>
                <w:bCs/>
                <w:lang w:eastAsia="en-US"/>
              </w:rPr>
            </w:pPr>
            <w:r w:rsidRPr="00CF15CD">
              <w:rPr>
                <w:rFonts w:ascii="GHEA Mariam" w:hAnsi="GHEA Mariam" w:cs="Calibri"/>
                <w:b/>
                <w:bCs/>
                <w:lang w:eastAsia="en-US"/>
              </w:rPr>
              <w:t xml:space="preserve"> Պետական գույքի կառավարման կոմիտեի ենթակայության շենքերի պայմանների բարելավում (հիմնանորոգում) </w:t>
            </w:r>
          </w:p>
        </w:tc>
      </w:tr>
      <w:tr w:rsidR="00AB514A" w:rsidRPr="00AB514A" w:rsidTr="00CF15CD">
        <w:trPr>
          <w:trHeight w:val="629"/>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AB514A" w:rsidRPr="00CF15CD" w:rsidRDefault="00AB514A" w:rsidP="00AB514A">
            <w:pPr>
              <w:jc w:val="center"/>
              <w:rPr>
                <w:rFonts w:ascii="GHEA Mariam" w:hAnsi="GHEA Mariam" w:cs="Calibri"/>
                <w:lang w:eastAsia="en-US"/>
              </w:rPr>
            </w:pPr>
            <w:r w:rsidRPr="00CF15CD">
              <w:rPr>
                <w:rFonts w:ascii="Calibri" w:hAnsi="Calibri" w:cs="Calibri"/>
                <w:lang w:eastAsia="en-US"/>
              </w:rPr>
              <w:t> </w:t>
            </w:r>
          </w:p>
        </w:tc>
        <w:tc>
          <w:tcPr>
            <w:tcW w:w="740" w:type="dxa"/>
            <w:tcBorders>
              <w:top w:val="nil"/>
              <w:left w:val="nil"/>
              <w:bottom w:val="single" w:sz="4" w:space="0" w:color="auto"/>
              <w:right w:val="single" w:sz="4" w:space="0" w:color="auto"/>
            </w:tcBorders>
            <w:shd w:val="clear" w:color="auto" w:fill="auto"/>
            <w:vAlign w:val="center"/>
            <w:hideMark/>
          </w:tcPr>
          <w:p w:rsidR="00AB514A" w:rsidRPr="00CF15CD" w:rsidRDefault="00AB514A" w:rsidP="00AB514A">
            <w:pPr>
              <w:jc w:val="center"/>
              <w:rPr>
                <w:rFonts w:ascii="GHEA Mariam" w:hAnsi="GHEA Mariam" w:cs="Calibri"/>
                <w:lang w:eastAsia="en-US"/>
              </w:rPr>
            </w:pPr>
            <w:r w:rsidRPr="00CF15CD">
              <w:rPr>
                <w:rFonts w:ascii="Calibri" w:hAnsi="Calibri" w:cs="Calibri"/>
                <w:lang w:eastAsia="en-US"/>
              </w:rPr>
              <w:t> </w:t>
            </w:r>
          </w:p>
        </w:tc>
        <w:tc>
          <w:tcPr>
            <w:tcW w:w="764" w:type="dxa"/>
            <w:tcBorders>
              <w:top w:val="nil"/>
              <w:left w:val="nil"/>
              <w:bottom w:val="single" w:sz="4" w:space="0" w:color="auto"/>
              <w:right w:val="single" w:sz="4" w:space="0" w:color="auto"/>
            </w:tcBorders>
            <w:shd w:val="clear" w:color="auto" w:fill="auto"/>
            <w:vAlign w:val="center"/>
            <w:hideMark/>
          </w:tcPr>
          <w:p w:rsidR="00AB514A" w:rsidRPr="00CF15CD" w:rsidRDefault="00AB514A" w:rsidP="00AB514A">
            <w:pPr>
              <w:jc w:val="center"/>
              <w:rPr>
                <w:rFonts w:ascii="GHEA Mariam" w:hAnsi="GHEA Mariam" w:cs="Calibri"/>
                <w:lang w:eastAsia="en-US"/>
              </w:rPr>
            </w:pPr>
            <w:r w:rsidRPr="00CF15C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lang w:eastAsia="en-US"/>
              </w:rPr>
            </w:pPr>
            <w:r w:rsidRPr="00CF15C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lang w:eastAsia="en-US"/>
              </w:rPr>
            </w:pPr>
            <w:r w:rsidRPr="00CF15C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lang w:eastAsia="en-US"/>
              </w:rPr>
            </w:pPr>
            <w:r w:rsidRPr="00CF15CD">
              <w:rPr>
                <w:rFonts w:ascii="Calibri" w:hAnsi="Calibri" w:cs="Calibri"/>
                <w:lang w:eastAsia="en-US"/>
              </w:rPr>
              <w:t> </w:t>
            </w:r>
          </w:p>
        </w:tc>
        <w:tc>
          <w:tcPr>
            <w:tcW w:w="10717" w:type="dxa"/>
            <w:gridSpan w:val="7"/>
            <w:tcBorders>
              <w:top w:val="single" w:sz="4" w:space="0" w:color="auto"/>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b/>
                <w:bCs/>
                <w:lang w:eastAsia="en-US"/>
              </w:rPr>
            </w:pPr>
            <w:r w:rsidRPr="00CF15CD">
              <w:rPr>
                <w:rFonts w:ascii="GHEA Mariam" w:hAnsi="GHEA Mariam" w:cs="Calibri"/>
                <w:b/>
                <w:bCs/>
                <w:lang w:eastAsia="en-US"/>
              </w:rPr>
              <w:t>Պետական մարմինների կողմից օգտագործվող ոչ ֆինանսական ակտիվների հետ գործառնություններ</w:t>
            </w:r>
          </w:p>
        </w:tc>
      </w:tr>
      <w:tr w:rsidR="00AB514A" w:rsidRPr="00AB514A" w:rsidTr="00CF15CD">
        <w:trPr>
          <w:trHeight w:val="735"/>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AB514A" w:rsidRPr="00CF15CD" w:rsidRDefault="00AB514A" w:rsidP="00AB514A">
            <w:pPr>
              <w:jc w:val="center"/>
              <w:rPr>
                <w:rFonts w:ascii="GHEA Mariam" w:hAnsi="GHEA Mariam" w:cs="Calibri"/>
                <w:lang w:eastAsia="en-US"/>
              </w:rPr>
            </w:pPr>
            <w:r w:rsidRPr="00CF15CD">
              <w:rPr>
                <w:rFonts w:ascii="Calibri" w:hAnsi="Calibri" w:cs="Calibri"/>
                <w:lang w:eastAsia="en-US"/>
              </w:rPr>
              <w:t> </w:t>
            </w:r>
          </w:p>
        </w:tc>
        <w:tc>
          <w:tcPr>
            <w:tcW w:w="740" w:type="dxa"/>
            <w:tcBorders>
              <w:top w:val="nil"/>
              <w:left w:val="nil"/>
              <w:bottom w:val="single" w:sz="4" w:space="0" w:color="auto"/>
              <w:right w:val="single" w:sz="4" w:space="0" w:color="auto"/>
            </w:tcBorders>
            <w:shd w:val="clear" w:color="auto" w:fill="auto"/>
            <w:vAlign w:val="center"/>
            <w:hideMark/>
          </w:tcPr>
          <w:p w:rsidR="00AB514A" w:rsidRPr="00CF15CD" w:rsidRDefault="00AB514A" w:rsidP="00AB514A">
            <w:pPr>
              <w:jc w:val="center"/>
              <w:rPr>
                <w:rFonts w:ascii="GHEA Mariam" w:hAnsi="GHEA Mariam" w:cs="Calibri"/>
                <w:lang w:eastAsia="en-US"/>
              </w:rPr>
            </w:pPr>
            <w:r w:rsidRPr="00CF15CD">
              <w:rPr>
                <w:rFonts w:ascii="Calibri" w:hAnsi="Calibri" w:cs="Calibri"/>
                <w:lang w:eastAsia="en-US"/>
              </w:rPr>
              <w:t> </w:t>
            </w:r>
          </w:p>
        </w:tc>
        <w:tc>
          <w:tcPr>
            <w:tcW w:w="764" w:type="dxa"/>
            <w:tcBorders>
              <w:top w:val="nil"/>
              <w:left w:val="nil"/>
              <w:bottom w:val="single" w:sz="4" w:space="0" w:color="auto"/>
              <w:right w:val="single" w:sz="4" w:space="0" w:color="auto"/>
            </w:tcBorders>
            <w:shd w:val="clear" w:color="auto" w:fill="auto"/>
            <w:vAlign w:val="center"/>
            <w:hideMark/>
          </w:tcPr>
          <w:p w:rsidR="00AB514A" w:rsidRPr="00CF15CD" w:rsidRDefault="00AB514A" w:rsidP="00AB514A">
            <w:pPr>
              <w:jc w:val="center"/>
              <w:rPr>
                <w:rFonts w:ascii="GHEA Mariam" w:hAnsi="GHEA Mariam" w:cs="Calibri"/>
                <w:lang w:eastAsia="en-US"/>
              </w:rPr>
            </w:pPr>
            <w:r w:rsidRPr="00CF15C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lang w:eastAsia="en-US"/>
              </w:rPr>
            </w:pPr>
            <w:r w:rsidRPr="00CF15C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lang w:eastAsia="en-US"/>
              </w:rPr>
            </w:pPr>
            <w:r w:rsidRPr="00CF15C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lang w:eastAsia="en-US"/>
              </w:rPr>
            </w:pPr>
            <w:r w:rsidRPr="00CF15CD">
              <w:rPr>
                <w:rFonts w:ascii="Calibri" w:hAnsi="Calibri" w:cs="Calibri"/>
                <w:lang w:eastAsia="en-US"/>
              </w:rPr>
              <w:t> </w:t>
            </w:r>
          </w:p>
        </w:tc>
        <w:tc>
          <w:tcPr>
            <w:tcW w:w="630" w:type="dxa"/>
            <w:tcBorders>
              <w:top w:val="nil"/>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lang w:eastAsia="en-US"/>
              </w:rPr>
            </w:pPr>
            <w:r w:rsidRPr="00CF15CD">
              <w:rPr>
                <w:rFonts w:ascii="Calibri" w:hAnsi="Calibri" w:cs="Calibri"/>
                <w:lang w:eastAsia="en-US"/>
              </w:rPr>
              <w:t> </w:t>
            </w:r>
          </w:p>
        </w:tc>
        <w:tc>
          <w:tcPr>
            <w:tcW w:w="10087" w:type="dxa"/>
            <w:gridSpan w:val="6"/>
            <w:tcBorders>
              <w:top w:val="single" w:sz="4" w:space="0" w:color="auto"/>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b/>
                <w:bCs/>
                <w:lang w:eastAsia="en-US"/>
              </w:rPr>
            </w:pPr>
            <w:r w:rsidRPr="00CF15CD">
              <w:rPr>
                <w:rFonts w:ascii="GHEA Mariam" w:hAnsi="GHEA Mariam" w:cs="Calibri"/>
                <w:b/>
                <w:bCs/>
                <w:lang w:eastAsia="en-US"/>
              </w:rPr>
              <w:t xml:space="preserve"> ՀՀ տարածքային  կառավարման և ենթակառուցվածքների նախարարության պետական գույքի կառավարման կոմիտե </w:t>
            </w:r>
          </w:p>
        </w:tc>
      </w:tr>
      <w:tr w:rsidR="00AB514A" w:rsidRPr="00AB514A" w:rsidTr="00CF15CD">
        <w:trPr>
          <w:gridAfter w:val="1"/>
          <w:wAfter w:w="7" w:type="dxa"/>
          <w:trHeight w:val="620"/>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514A" w:rsidRPr="00CF15CD" w:rsidRDefault="00AB514A" w:rsidP="00AB514A">
            <w:pPr>
              <w:jc w:val="center"/>
              <w:rPr>
                <w:rFonts w:ascii="GHEA Mariam" w:hAnsi="GHEA Mariam" w:cs="Calibri"/>
                <w:lang w:eastAsia="en-US"/>
              </w:rPr>
            </w:pPr>
            <w:r w:rsidRPr="00CF15CD">
              <w:rPr>
                <w:rFonts w:ascii="Calibri" w:hAnsi="Calibri" w:cs="Calibri"/>
                <w:lang w:eastAsia="en-US"/>
              </w:rPr>
              <w:lastRenderedPageBreak/>
              <w:t> </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AB514A" w:rsidRPr="00CF15CD" w:rsidRDefault="00AB514A" w:rsidP="00AB514A">
            <w:pPr>
              <w:jc w:val="center"/>
              <w:rPr>
                <w:rFonts w:ascii="GHEA Mariam" w:hAnsi="GHEA Mariam" w:cs="Calibri"/>
                <w:lang w:eastAsia="en-US"/>
              </w:rPr>
            </w:pPr>
            <w:r w:rsidRPr="00CF15CD">
              <w:rPr>
                <w:rFonts w:ascii="Calibri" w:hAnsi="Calibri" w:cs="Calibri"/>
                <w:lang w:eastAsia="en-US"/>
              </w:rPr>
              <w:t> </w:t>
            </w:r>
          </w:p>
        </w:tc>
        <w:tc>
          <w:tcPr>
            <w:tcW w:w="764" w:type="dxa"/>
            <w:tcBorders>
              <w:top w:val="single" w:sz="4" w:space="0" w:color="auto"/>
              <w:left w:val="nil"/>
              <w:bottom w:val="single" w:sz="4" w:space="0" w:color="auto"/>
              <w:right w:val="single" w:sz="4" w:space="0" w:color="auto"/>
            </w:tcBorders>
            <w:shd w:val="clear" w:color="auto" w:fill="auto"/>
            <w:vAlign w:val="center"/>
            <w:hideMark/>
          </w:tcPr>
          <w:p w:rsidR="00AB514A" w:rsidRPr="00CF15CD" w:rsidRDefault="00AB514A" w:rsidP="00AB514A">
            <w:pPr>
              <w:jc w:val="center"/>
              <w:rPr>
                <w:rFonts w:ascii="GHEA Mariam" w:hAnsi="GHEA Mariam" w:cs="Calibri"/>
                <w:lang w:eastAsia="en-US"/>
              </w:rPr>
            </w:pPr>
            <w:r w:rsidRPr="00CF15CD">
              <w:rPr>
                <w:rFonts w:ascii="Calibri" w:hAnsi="Calibri" w:cs="Calibri"/>
                <w:lang w:eastAsia="en-US"/>
              </w:rPr>
              <w:t> </w:t>
            </w:r>
          </w:p>
        </w:tc>
        <w:tc>
          <w:tcPr>
            <w:tcW w:w="1530" w:type="dxa"/>
            <w:tcBorders>
              <w:top w:val="single" w:sz="4" w:space="0" w:color="auto"/>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lang w:eastAsia="en-US"/>
              </w:rPr>
            </w:pPr>
            <w:r w:rsidRPr="00CF15CD">
              <w:rPr>
                <w:rFonts w:ascii="Calibri" w:hAnsi="Calibri" w:cs="Calibri"/>
                <w:lang w:eastAsia="en-US"/>
              </w:rPr>
              <w:t> </w:t>
            </w:r>
          </w:p>
        </w:tc>
        <w:tc>
          <w:tcPr>
            <w:tcW w:w="810" w:type="dxa"/>
            <w:tcBorders>
              <w:top w:val="single" w:sz="4" w:space="0" w:color="auto"/>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lang w:eastAsia="en-US"/>
              </w:rPr>
            </w:pPr>
            <w:r w:rsidRPr="00CF15CD">
              <w:rPr>
                <w:rFonts w:ascii="Calibri" w:hAnsi="Calibri" w:cs="Calibri"/>
                <w:lang w:eastAsia="en-US"/>
              </w:rPr>
              <w:t> </w:t>
            </w:r>
          </w:p>
        </w:tc>
        <w:tc>
          <w:tcPr>
            <w:tcW w:w="810" w:type="dxa"/>
            <w:tcBorders>
              <w:top w:val="single" w:sz="4" w:space="0" w:color="auto"/>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lang w:eastAsia="en-US"/>
              </w:rPr>
            </w:pPr>
            <w:r w:rsidRPr="00CF15CD">
              <w:rPr>
                <w:rFonts w:ascii="Calibri" w:hAnsi="Calibri" w:cs="Calibri"/>
                <w:lang w:eastAsia="en-US"/>
              </w:rPr>
              <w:t> </w:t>
            </w:r>
          </w:p>
        </w:tc>
        <w:tc>
          <w:tcPr>
            <w:tcW w:w="630" w:type="dxa"/>
            <w:tcBorders>
              <w:top w:val="single" w:sz="4" w:space="0" w:color="auto"/>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lang w:eastAsia="en-US"/>
              </w:rPr>
            </w:pPr>
            <w:r w:rsidRPr="00CF15CD">
              <w:rPr>
                <w:rFonts w:ascii="Calibri" w:hAnsi="Calibri" w:cs="Calibri"/>
                <w:lang w:eastAsia="en-US"/>
              </w:rPr>
              <w:t> </w:t>
            </w:r>
          </w:p>
        </w:tc>
        <w:tc>
          <w:tcPr>
            <w:tcW w:w="2700" w:type="dxa"/>
            <w:tcBorders>
              <w:top w:val="single" w:sz="4" w:space="0" w:color="auto"/>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b/>
                <w:bCs/>
                <w:lang w:eastAsia="en-US"/>
              </w:rPr>
            </w:pPr>
            <w:r w:rsidRPr="00CF15CD">
              <w:rPr>
                <w:rFonts w:ascii="Calibri" w:hAnsi="Calibri" w:cs="Calibri"/>
                <w:b/>
                <w:bCs/>
                <w:lang w:eastAsia="en-US"/>
              </w:rPr>
              <w:t> </w:t>
            </w:r>
          </w:p>
        </w:tc>
        <w:tc>
          <w:tcPr>
            <w:tcW w:w="3960" w:type="dxa"/>
            <w:tcBorders>
              <w:top w:val="single" w:sz="4" w:space="0" w:color="auto"/>
              <w:left w:val="nil"/>
              <w:bottom w:val="single" w:sz="4" w:space="0" w:color="auto"/>
              <w:right w:val="single" w:sz="4" w:space="0" w:color="auto"/>
            </w:tcBorders>
            <w:shd w:val="clear" w:color="000000" w:fill="FFFFFF"/>
            <w:hideMark/>
          </w:tcPr>
          <w:p w:rsidR="00AB514A" w:rsidRPr="00CF15CD" w:rsidRDefault="00AB514A" w:rsidP="009F26F6">
            <w:pPr>
              <w:rPr>
                <w:rFonts w:ascii="GHEA Mariam" w:hAnsi="GHEA Mariam" w:cs="Calibri"/>
                <w:lang w:eastAsia="en-US"/>
              </w:rPr>
            </w:pPr>
            <w:r w:rsidRPr="00CF15CD">
              <w:rPr>
                <w:rFonts w:ascii="GHEA Mariam" w:hAnsi="GHEA Mariam" w:cs="Calibri"/>
                <w:lang w:eastAsia="en-US"/>
              </w:rPr>
              <w:t>ք</w:t>
            </w:r>
            <w:r w:rsidRPr="00CF15CD">
              <w:rPr>
                <w:rFonts w:ascii="MS Mincho" w:eastAsia="MS Mincho" w:hAnsi="MS Mincho" w:cs="MS Mincho" w:hint="eastAsia"/>
                <w:lang w:eastAsia="en-US"/>
              </w:rPr>
              <w:t>․</w:t>
            </w:r>
            <w:r w:rsidRPr="00CF15CD">
              <w:rPr>
                <w:rFonts w:ascii="GHEA Mariam" w:hAnsi="GHEA Mariam" w:cs="Calibri"/>
                <w:lang w:eastAsia="en-US"/>
              </w:rPr>
              <w:t xml:space="preserve"> Երևան,  Իսահակյան 28 հասցեի շենքի վերելակի փոխարինում նորով </w:t>
            </w:r>
            <w:r w:rsidR="009F26F6">
              <w:rPr>
                <w:rFonts w:ascii="GHEA Mariam" w:hAnsi="GHEA Mariam" w:cs="Calibri"/>
                <w:lang w:eastAsia="en-US"/>
              </w:rPr>
              <w:t>(</w:t>
            </w:r>
            <w:r w:rsidRPr="00CF15CD">
              <w:rPr>
                <w:rFonts w:ascii="GHEA Mariam" w:hAnsi="GHEA Mariam" w:cs="Calibri"/>
                <w:lang w:eastAsia="en-US"/>
              </w:rPr>
              <w:t>հատ</w:t>
            </w:r>
            <w:r w:rsidR="009F26F6">
              <w:rPr>
                <w:rFonts w:ascii="GHEA Mariam" w:hAnsi="GHEA Mariam" w:cs="Calibri"/>
                <w:lang w:eastAsia="en-US"/>
              </w:rPr>
              <w:t>)</w:t>
            </w:r>
          </w:p>
        </w:tc>
        <w:tc>
          <w:tcPr>
            <w:tcW w:w="1260" w:type="dxa"/>
            <w:tcBorders>
              <w:top w:val="single" w:sz="4" w:space="0" w:color="auto"/>
              <w:left w:val="nil"/>
              <w:bottom w:val="single" w:sz="4" w:space="0" w:color="auto"/>
              <w:right w:val="single" w:sz="4" w:space="0" w:color="auto"/>
            </w:tcBorders>
            <w:shd w:val="clear" w:color="auto" w:fill="auto"/>
            <w:hideMark/>
          </w:tcPr>
          <w:p w:rsidR="00AB514A" w:rsidRPr="00CF15CD" w:rsidRDefault="00AB514A" w:rsidP="00AB514A">
            <w:pPr>
              <w:jc w:val="right"/>
              <w:rPr>
                <w:rFonts w:ascii="GHEA Mariam" w:hAnsi="GHEA Mariam" w:cs="Calibri"/>
                <w:lang w:eastAsia="en-US"/>
              </w:rPr>
            </w:pPr>
            <w:r w:rsidRPr="00CF15CD">
              <w:rPr>
                <w:rFonts w:ascii="GHEA Mariam" w:hAnsi="GHEA Mariam" w:cs="Calibri"/>
                <w:lang w:eastAsia="en-US"/>
              </w:rPr>
              <w:t>1</w:t>
            </w:r>
          </w:p>
        </w:tc>
        <w:tc>
          <w:tcPr>
            <w:tcW w:w="1080" w:type="dxa"/>
            <w:tcBorders>
              <w:top w:val="single" w:sz="4" w:space="0" w:color="auto"/>
              <w:left w:val="nil"/>
              <w:bottom w:val="single" w:sz="4" w:space="0" w:color="auto"/>
              <w:right w:val="single" w:sz="4" w:space="0" w:color="auto"/>
            </w:tcBorders>
            <w:shd w:val="clear" w:color="auto" w:fill="auto"/>
            <w:hideMark/>
          </w:tcPr>
          <w:p w:rsidR="00AB514A" w:rsidRPr="00CF15CD" w:rsidRDefault="00AB514A" w:rsidP="00AB514A">
            <w:pPr>
              <w:jc w:val="right"/>
              <w:rPr>
                <w:rFonts w:ascii="GHEA Mariam" w:hAnsi="GHEA Mariam" w:cs="Calibri"/>
                <w:lang w:eastAsia="en-US"/>
              </w:rPr>
            </w:pPr>
            <w:r w:rsidRPr="00CF15CD">
              <w:rPr>
                <w:rFonts w:ascii="Calibri" w:hAnsi="Calibri" w:cs="Calibri"/>
                <w:lang w:eastAsia="en-US"/>
              </w:rPr>
              <w:t> </w:t>
            </w:r>
          </w:p>
        </w:tc>
        <w:tc>
          <w:tcPr>
            <w:tcW w:w="1080" w:type="dxa"/>
            <w:tcBorders>
              <w:top w:val="single" w:sz="4" w:space="0" w:color="auto"/>
              <w:left w:val="nil"/>
              <w:bottom w:val="single" w:sz="4" w:space="0" w:color="auto"/>
              <w:right w:val="single" w:sz="4" w:space="0" w:color="auto"/>
            </w:tcBorders>
            <w:shd w:val="clear" w:color="auto" w:fill="auto"/>
            <w:hideMark/>
          </w:tcPr>
          <w:p w:rsidR="00AB514A" w:rsidRPr="00CF15CD" w:rsidRDefault="00AB514A" w:rsidP="00AB514A">
            <w:pPr>
              <w:jc w:val="right"/>
              <w:rPr>
                <w:rFonts w:ascii="GHEA Mariam" w:hAnsi="GHEA Mariam" w:cs="Calibri"/>
                <w:lang w:eastAsia="en-US"/>
              </w:rPr>
            </w:pPr>
            <w:r w:rsidRPr="00CF15CD">
              <w:rPr>
                <w:rFonts w:ascii="GHEA Mariam" w:hAnsi="GHEA Mariam" w:cs="Calibri"/>
                <w:lang w:eastAsia="en-US"/>
              </w:rPr>
              <w:t>1</w:t>
            </w:r>
          </w:p>
        </w:tc>
      </w:tr>
      <w:tr w:rsidR="00AB514A" w:rsidRPr="00AB514A" w:rsidTr="00CF15CD">
        <w:trPr>
          <w:gridAfter w:val="1"/>
          <w:wAfter w:w="7" w:type="dxa"/>
          <w:trHeight w:val="773"/>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AB514A" w:rsidRPr="00CF15CD" w:rsidRDefault="00AB514A" w:rsidP="00AB514A">
            <w:pPr>
              <w:jc w:val="center"/>
              <w:rPr>
                <w:rFonts w:ascii="GHEA Mariam" w:hAnsi="GHEA Mariam" w:cs="Calibri"/>
                <w:lang w:eastAsia="en-US"/>
              </w:rPr>
            </w:pPr>
            <w:r w:rsidRPr="00CF15CD">
              <w:rPr>
                <w:rFonts w:ascii="Calibri" w:hAnsi="Calibri" w:cs="Calibri"/>
                <w:lang w:eastAsia="en-US"/>
              </w:rPr>
              <w:t> </w:t>
            </w:r>
          </w:p>
        </w:tc>
        <w:tc>
          <w:tcPr>
            <w:tcW w:w="740" w:type="dxa"/>
            <w:tcBorders>
              <w:top w:val="nil"/>
              <w:left w:val="nil"/>
              <w:bottom w:val="single" w:sz="4" w:space="0" w:color="auto"/>
              <w:right w:val="single" w:sz="4" w:space="0" w:color="auto"/>
            </w:tcBorders>
            <w:shd w:val="clear" w:color="auto" w:fill="auto"/>
            <w:vAlign w:val="center"/>
            <w:hideMark/>
          </w:tcPr>
          <w:p w:rsidR="00AB514A" w:rsidRPr="00CF15CD" w:rsidRDefault="00AB514A" w:rsidP="00AB514A">
            <w:pPr>
              <w:jc w:val="center"/>
              <w:rPr>
                <w:rFonts w:ascii="GHEA Mariam" w:hAnsi="GHEA Mariam" w:cs="Calibri"/>
                <w:lang w:eastAsia="en-US"/>
              </w:rPr>
            </w:pPr>
            <w:r w:rsidRPr="00CF15CD">
              <w:rPr>
                <w:rFonts w:ascii="Calibri" w:hAnsi="Calibri" w:cs="Calibri"/>
                <w:lang w:eastAsia="en-US"/>
              </w:rPr>
              <w:t> </w:t>
            </w:r>
          </w:p>
        </w:tc>
        <w:tc>
          <w:tcPr>
            <w:tcW w:w="764" w:type="dxa"/>
            <w:tcBorders>
              <w:top w:val="nil"/>
              <w:left w:val="nil"/>
              <w:bottom w:val="single" w:sz="4" w:space="0" w:color="auto"/>
              <w:right w:val="single" w:sz="4" w:space="0" w:color="auto"/>
            </w:tcBorders>
            <w:shd w:val="clear" w:color="auto" w:fill="auto"/>
            <w:vAlign w:val="center"/>
            <w:hideMark/>
          </w:tcPr>
          <w:p w:rsidR="00AB514A" w:rsidRPr="00CF15CD" w:rsidRDefault="00AB514A" w:rsidP="00AB514A">
            <w:pPr>
              <w:jc w:val="center"/>
              <w:rPr>
                <w:rFonts w:ascii="GHEA Mariam" w:hAnsi="GHEA Mariam" w:cs="Calibri"/>
                <w:lang w:eastAsia="en-US"/>
              </w:rPr>
            </w:pPr>
            <w:r w:rsidRPr="00CF15C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b/>
                <w:bCs/>
                <w:lang w:eastAsia="en-US"/>
              </w:rPr>
            </w:pPr>
            <w:r w:rsidRPr="00CF15CD">
              <w:rPr>
                <w:rFonts w:ascii="GHEA Mariam" w:hAnsi="GHEA Mariam" w:cs="Calibri"/>
                <w:b/>
                <w:bCs/>
                <w:lang w:eastAsia="en-US"/>
              </w:rPr>
              <w:t xml:space="preserve"> 1079 - 11003 </w:t>
            </w:r>
          </w:p>
        </w:tc>
        <w:tc>
          <w:tcPr>
            <w:tcW w:w="8910" w:type="dxa"/>
            <w:gridSpan w:val="5"/>
            <w:tcBorders>
              <w:top w:val="single" w:sz="4" w:space="0" w:color="auto"/>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b/>
                <w:bCs/>
                <w:spacing w:val="-8"/>
                <w:lang w:eastAsia="en-US"/>
              </w:rPr>
            </w:pPr>
            <w:r w:rsidRPr="00CF15CD">
              <w:rPr>
                <w:rFonts w:ascii="GHEA Mariam" w:hAnsi="GHEA Mariam" w:cs="Calibri"/>
                <w:b/>
                <w:bCs/>
                <w:spacing w:val="-8"/>
                <w:lang w:eastAsia="en-US"/>
              </w:rPr>
              <w:t>Պետական գույքի հաշվառման, գույքագրման, գնահատման, անշարժ գույքի պահառության, սպասարկման աշխատանքների և աճուրդների իրականացման  ծառայություններ</w:t>
            </w:r>
          </w:p>
        </w:tc>
        <w:tc>
          <w:tcPr>
            <w:tcW w:w="1260" w:type="dxa"/>
            <w:tcBorders>
              <w:top w:val="nil"/>
              <w:left w:val="nil"/>
              <w:bottom w:val="single" w:sz="4" w:space="0" w:color="auto"/>
              <w:right w:val="single" w:sz="4" w:space="0" w:color="auto"/>
            </w:tcBorders>
            <w:shd w:val="clear" w:color="000000" w:fill="FFFFFF"/>
            <w:vAlign w:val="center"/>
            <w:hideMark/>
          </w:tcPr>
          <w:p w:rsidR="00AB514A" w:rsidRPr="00CF15CD" w:rsidRDefault="00AB514A" w:rsidP="00AB514A">
            <w:pPr>
              <w:jc w:val="center"/>
              <w:rPr>
                <w:rFonts w:ascii="GHEA Mariam" w:hAnsi="GHEA Mariam" w:cs="Calibri"/>
                <w:lang w:eastAsia="en-US"/>
              </w:rPr>
            </w:pPr>
            <w:r w:rsidRPr="00CF15CD">
              <w:rPr>
                <w:rFonts w:ascii="GHEA Mariam" w:hAnsi="GHEA Mariam" w:cs="Calibri"/>
                <w:lang w:eastAsia="en-US"/>
              </w:rPr>
              <w:t>5,196.0</w:t>
            </w:r>
          </w:p>
        </w:tc>
        <w:tc>
          <w:tcPr>
            <w:tcW w:w="1080" w:type="dxa"/>
            <w:tcBorders>
              <w:top w:val="nil"/>
              <w:left w:val="nil"/>
              <w:bottom w:val="single" w:sz="4" w:space="0" w:color="auto"/>
              <w:right w:val="single" w:sz="4" w:space="0" w:color="auto"/>
            </w:tcBorders>
            <w:shd w:val="clear" w:color="000000" w:fill="FFFFFF"/>
            <w:vAlign w:val="center"/>
            <w:hideMark/>
          </w:tcPr>
          <w:p w:rsidR="00AB514A" w:rsidRPr="00CF15CD" w:rsidRDefault="00AB514A" w:rsidP="00AB514A">
            <w:pPr>
              <w:jc w:val="center"/>
              <w:rPr>
                <w:rFonts w:ascii="GHEA Mariam" w:hAnsi="GHEA Mariam" w:cs="Calibri"/>
                <w:lang w:eastAsia="en-US"/>
              </w:rPr>
            </w:pPr>
            <w:r w:rsidRPr="00CF15CD">
              <w:rPr>
                <w:rFonts w:ascii="GHEA Mariam" w:hAnsi="GHEA Mariam" w:cs="Calibri"/>
                <w:lang w:eastAsia="en-US"/>
              </w:rPr>
              <w:t>5,196.0</w:t>
            </w:r>
          </w:p>
        </w:tc>
        <w:tc>
          <w:tcPr>
            <w:tcW w:w="1080" w:type="dxa"/>
            <w:tcBorders>
              <w:top w:val="nil"/>
              <w:left w:val="nil"/>
              <w:bottom w:val="single" w:sz="4" w:space="0" w:color="auto"/>
              <w:right w:val="single" w:sz="4" w:space="0" w:color="auto"/>
            </w:tcBorders>
            <w:shd w:val="clear" w:color="000000" w:fill="FFFFFF"/>
            <w:vAlign w:val="center"/>
            <w:hideMark/>
          </w:tcPr>
          <w:p w:rsidR="00AB514A" w:rsidRPr="00CF15CD" w:rsidRDefault="00AB514A" w:rsidP="00AB514A">
            <w:pPr>
              <w:jc w:val="center"/>
              <w:rPr>
                <w:rFonts w:ascii="GHEA Mariam" w:hAnsi="GHEA Mariam" w:cs="Calibri"/>
                <w:lang w:eastAsia="en-US"/>
              </w:rPr>
            </w:pPr>
            <w:r w:rsidRPr="00CF15CD">
              <w:rPr>
                <w:rFonts w:ascii="GHEA Mariam" w:hAnsi="GHEA Mariam" w:cs="Calibri"/>
                <w:lang w:eastAsia="en-US"/>
              </w:rPr>
              <w:t>5,196.0</w:t>
            </w:r>
          </w:p>
        </w:tc>
      </w:tr>
      <w:tr w:rsidR="00AB514A" w:rsidRPr="00AB514A" w:rsidTr="00CF15CD">
        <w:trPr>
          <w:trHeight w:val="719"/>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AB514A" w:rsidRPr="00CF15CD" w:rsidRDefault="00AB514A" w:rsidP="00AB514A">
            <w:pPr>
              <w:jc w:val="center"/>
              <w:rPr>
                <w:rFonts w:ascii="GHEA Mariam" w:hAnsi="GHEA Mariam" w:cs="Calibri"/>
                <w:lang w:eastAsia="en-US"/>
              </w:rPr>
            </w:pPr>
            <w:r w:rsidRPr="00CF15CD">
              <w:rPr>
                <w:rFonts w:ascii="Calibri" w:hAnsi="Calibri" w:cs="Calibri"/>
                <w:lang w:eastAsia="en-US"/>
              </w:rPr>
              <w:t> </w:t>
            </w:r>
          </w:p>
        </w:tc>
        <w:tc>
          <w:tcPr>
            <w:tcW w:w="740" w:type="dxa"/>
            <w:tcBorders>
              <w:top w:val="nil"/>
              <w:left w:val="nil"/>
              <w:bottom w:val="single" w:sz="4" w:space="0" w:color="auto"/>
              <w:right w:val="single" w:sz="4" w:space="0" w:color="auto"/>
            </w:tcBorders>
            <w:shd w:val="clear" w:color="auto" w:fill="auto"/>
            <w:vAlign w:val="center"/>
            <w:hideMark/>
          </w:tcPr>
          <w:p w:rsidR="00AB514A" w:rsidRPr="00CF15CD" w:rsidRDefault="00AB514A" w:rsidP="00AB514A">
            <w:pPr>
              <w:jc w:val="center"/>
              <w:rPr>
                <w:rFonts w:ascii="GHEA Mariam" w:hAnsi="GHEA Mariam" w:cs="Calibri"/>
                <w:lang w:eastAsia="en-US"/>
              </w:rPr>
            </w:pPr>
            <w:r w:rsidRPr="00CF15CD">
              <w:rPr>
                <w:rFonts w:ascii="Calibri" w:hAnsi="Calibri" w:cs="Calibri"/>
                <w:lang w:eastAsia="en-US"/>
              </w:rPr>
              <w:t> </w:t>
            </w:r>
          </w:p>
        </w:tc>
        <w:tc>
          <w:tcPr>
            <w:tcW w:w="764" w:type="dxa"/>
            <w:tcBorders>
              <w:top w:val="nil"/>
              <w:left w:val="nil"/>
              <w:bottom w:val="single" w:sz="4" w:space="0" w:color="auto"/>
              <w:right w:val="single" w:sz="4" w:space="0" w:color="auto"/>
            </w:tcBorders>
            <w:shd w:val="clear" w:color="auto" w:fill="auto"/>
            <w:vAlign w:val="center"/>
            <w:hideMark/>
          </w:tcPr>
          <w:p w:rsidR="00AB514A" w:rsidRPr="00CF15CD" w:rsidRDefault="00AB514A" w:rsidP="00AB514A">
            <w:pPr>
              <w:jc w:val="center"/>
              <w:rPr>
                <w:rFonts w:ascii="GHEA Mariam" w:hAnsi="GHEA Mariam" w:cs="Calibri"/>
                <w:lang w:eastAsia="en-US"/>
              </w:rPr>
            </w:pPr>
            <w:r w:rsidRPr="00CF15C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lang w:eastAsia="en-US"/>
              </w:rPr>
            </w:pPr>
            <w:r w:rsidRPr="00CF15C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lang w:eastAsia="en-US"/>
              </w:rPr>
            </w:pPr>
            <w:r w:rsidRPr="00CF15CD">
              <w:rPr>
                <w:rFonts w:ascii="Calibri" w:hAnsi="Calibri" w:cs="Calibri"/>
                <w:lang w:eastAsia="en-US"/>
              </w:rPr>
              <w:t> </w:t>
            </w:r>
          </w:p>
        </w:tc>
        <w:tc>
          <w:tcPr>
            <w:tcW w:w="11527" w:type="dxa"/>
            <w:gridSpan w:val="8"/>
            <w:tcBorders>
              <w:top w:val="single" w:sz="4" w:space="0" w:color="auto"/>
              <w:left w:val="nil"/>
              <w:bottom w:val="single" w:sz="4" w:space="0" w:color="auto"/>
              <w:right w:val="single" w:sz="4" w:space="0" w:color="auto"/>
            </w:tcBorders>
            <w:shd w:val="clear" w:color="auto" w:fill="auto"/>
            <w:hideMark/>
          </w:tcPr>
          <w:p w:rsidR="00AB514A" w:rsidRPr="00CF15CD" w:rsidRDefault="00AB514A" w:rsidP="006978F9">
            <w:pPr>
              <w:rPr>
                <w:rFonts w:ascii="GHEA Mariam" w:hAnsi="GHEA Mariam" w:cs="Calibri"/>
                <w:b/>
                <w:bCs/>
                <w:lang w:eastAsia="en-US"/>
              </w:rPr>
            </w:pPr>
            <w:r w:rsidRPr="00CF15CD">
              <w:rPr>
                <w:rFonts w:ascii="GHEA Mariam" w:hAnsi="GHEA Mariam" w:cs="Calibri"/>
                <w:b/>
                <w:bCs/>
                <w:lang w:eastAsia="en-US"/>
              </w:rPr>
              <w:t xml:space="preserve"> Պետական գույքի հաշվառում, գույքագրում, գնահատում, անշարժ գույքի պահառություն, աճուրդն</w:t>
            </w:r>
            <w:r w:rsidR="009F26F6">
              <w:rPr>
                <w:rFonts w:ascii="GHEA Mariam" w:hAnsi="GHEA Mariam" w:cs="Calibri"/>
                <w:b/>
                <w:bCs/>
                <w:lang w:eastAsia="en-US"/>
              </w:rPr>
              <w:t>երի իրականացում և Կառավարական N</w:t>
            </w:r>
            <w:r w:rsidR="009F26F6" w:rsidRPr="00CF15CD">
              <w:rPr>
                <w:rFonts w:ascii="GHEA Mariam" w:hAnsi="GHEA Mariam" w:cs="Calibri"/>
                <w:b/>
                <w:bCs/>
                <w:lang w:eastAsia="en-US"/>
              </w:rPr>
              <w:t xml:space="preserve"> </w:t>
            </w:r>
            <w:r w:rsidRPr="00CF15CD">
              <w:rPr>
                <w:rFonts w:ascii="GHEA Mariam" w:hAnsi="GHEA Mariam" w:cs="Calibri"/>
                <w:b/>
                <w:bCs/>
                <w:lang w:eastAsia="en-US"/>
              </w:rPr>
              <w:t>2 և</w:t>
            </w:r>
            <w:r w:rsidR="006978F9">
              <w:rPr>
                <w:rFonts w:ascii="GHEA Mariam" w:hAnsi="GHEA Mariam" w:cs="Calibri"/>
                <w:b/>
                <w:bCs/>
                <w:lang w:val="hy-AM" w:eastAsia="en-US"/>
              </w:rPr>
              <w:t xml:space="preserve"> </w:t>
            </w:r>
            <w:r w:rsidR="006978F9" w:rsidRPr="00CF15CD">
              <w:rPr>
                <w:rFonts w:ascii="GHEA Mariam" w:hAnsi="GHEA Mariam" w:cs="Calibri"/>
                <w:b/>
                <w:bCs/>
                <w:lang w:eastAsia="en-US"/>
              </w:rPr>
              <w:t>N</w:t>
            </w:r>
            <w:r w:rsidRPr="00CF15CD">
              <w:rPr>
                <w:rFonts w:ascii="GHEA Mariam" w:hAnsi="GHEA Mariam" w:cs="Calibri"/>
                <w:b/>
                <w:bCs/>
                <w:lang w:eastAsia="en-US"/>
              </w:rPr>
              <w:t xml:space="preserve"> 3, ք. Երևան Վ.Սարգսյան 3/3 շենքերի սպասարկում </w:t>
            </w:r>
          </w:p>
        </w:tc>
      </w:tr>
      <w:tr w:rsidR="00AB514A" w:rsidRPr="00AB514A" w:rsidTr="00CF15CD">
        <w:trPr>
          <w:trHeight w:val="512"/>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AB514A" w:rsidRPr="00CF15CD" w:rsidRDefault="00AB514A" w:rsidP="00AB514A">
            <w:pPr>
              <w:jc w:val="center"/>
              <w:rPr>
                <w:rFonts w:ascii="GHEA Mariam" w:hAnsi="GHEA Mariam" w:cs="Calibri"/>
                <w:lang w:eastAsia="en-US"/>
              </w:rPr>
            </w:pPr>
            <w:r w:rsidRPr="00CF15CD">
              <w:rPr>
                <w:rFonts w:ascii="Calibri" w:hAnsi="Calibri" w:cs="Calibri"/>
                <w:lang w:eastAsia="en-US"/>
              </w:rPr>
              <w:t> </w:t>
            </w:r>
          </w:p>
        </w:tc>
        <w:tc>
          <w:tcPr>
            <w:tcW w:w="740" w:type="dxa"/>
            <w:tcBorders>
              <w:top w:val="nil"/>
              <w:left w:val="nil"/>
              <w:bottom w:val="single" w:sz="4" w:space="0" w:color="auto"/>
              <w:right w:val="single" w:sz="4" w:space="0" w:color="auto"/>
            </w:tcBorders>
            <w:shd w:val="clear" w:color="auto" w:fill="auto"/>
            <w:vAlign w:val="center"/>
            <w:hideMark/>
          </w:tcPr>
          <w:p w:rsidR="00AB514A" w:rsidRPr="00CF15CD" w:rsidRDefault="00AB514A" w:rsidP="00AB514A">
            <w:pPr>
              <w:jc w:val="center"/>
              <w:rPr>
                <w:rFonts w:ascii="GHEA Mariam" w:hAnsi="GHEA Mariam" w:cs="Calibri"/>
                <w:lang w:eastAsia="en-US"/>
              </w:rPr>
            </w:pPr>
            <w:r w:rsidRPr="00CF15CD">
              <w:rPr>
                <w:rFonts w:ascii="Calibri" w:hAnsi="Calibri" w:cs="Calibri"/>
                <w:lang w:eastAsia="en-US"/>
              </w:rPr>
              <w:t> </w:t>
            </w:r>
          </w:p>
        </w:tc>
        <w:tc>
          <w:tcPr>
            <w:tcW w:w="764" w:type="dxa"/>
            <w:tcBorders>
              <w:top w:val="nil"/>
              <w:left w:val="nil"/>
              <w:bottom w:val="single" w:sz="4" w:space="0" w:color="auto"/>
              <w:right w:val="single" w:sz="4" w:space="0" w:color="auto"/>
            </w:tcBorders>
            <w:shd w:val="clear" w:color="auto" w:fill="auto"/>
            <w:vAlign w:val="center"/>
            <w:hideMark/>
          </w:tcPr>
          <w:p w:rsidR="00AB514A" w:rsidRPr="00CF15CD" w:rsidRDefault="00AB514A" w:rsidP="00AB514A">
            <w:pPr>
              <w:jc w:val="center"/>
              <w:rPr>
                <w:rFonts w:ascii="GHEA Mariam" w:hAnsi="GHEA Mariam" w:cs="Calibri"/>
                <w:lang w:eastAsia="en-US"/>
              </w:rPr>
            </w:pPr>
            <w:r w:rsidRPr="00CF15C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lang w:eastAsia="en-US"/>
              </w:rPr>
            </w:pPr>
            <w:r w:rsidRPr="00CF15C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lang w:eastAsia="en-US"/>
              </w:rPr>
            </w:pPr>
            <w:r w:rsidRPr="00CF15C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lang w:eastAsia="en-US"/>
              </w:rPr>
            </w:pPr>
            <w:r w:rsidRPr="00CF15CD">
              <w:rPr>
                <w:rFonts w:ascii="Calibri" w:hAnsi="Calibri" w:cs="Calibri"/>
                <w:lang w:eastAsia="en-US"/>
              </w:rPr>
              <w:t> </w:t>
            </w:r>
          </w:p>
        </w:tc>
        <w:tc>
          <w:tcPr>
            <w:tcW w:w="10717" w:type="dxa"/>
            <w:gridSpan w:val="7"/>
            <w:tcBorders>
              <w:top w:val="single" w:sz="4" w:space="0" w:color="auto"/>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b/>
                <w:bCs/>
                <w:lang w:eastAsia="en-US"/>
              </w:rPr>
            </w:pPr>
            <w:r w:rsidRPr="00CF15CD">
              <w:rPr>
                <w:rFonts w:ascii="GHEA Mariam" w:hAnsi="GHEA Mariam" w:cs="Calibri"/>
                <w:b/>
                <w:bCs/>
                <w:lang w:eastAsia="en-US"/>
              </w:rPr>
              <w:t xml:space="preserve"> Ծառայությունների մատուցում </w:t>
            </w:r>
          </w:p>
        </w:tc>
      </w:tr>
      <w:tr w:rsidR="00AB514A" w:rsidRPr="00AB514A" w:rsidTr="00CF15CD">
        <w:trPr>
          <w:trHeight w:val="449"/>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AB514A" w:rsidRPr="00CF15CD" w:rsidRDefault="00AB514A" w:rsidP="00AB514A">
            <w:pPr>
              <w:jc w:val="center"/>
              <w:rPr>
                <w:rFonts w:ascii="GHEA Mariam" w:hAnsi="GHEA Mariam" w:cs="Calibri"/>
                <w:lang w:eastAsia="en-US"/>
              </w:rPr>
            </w:pPr>
            <w:r w:rsidRPr="00CF15CD">
              <w:rPr>
                <w:rFonts w:ascii="Calibri" w:hAnsi="Calibri" w:cs="Calibri"/>
                <w:lang w:eastAsia="en-US"/>
              </w:rPr>
              <w:t> </w:t>
            </w:r>
          </w:p>
        </w:tc>
        <w:tc>
          <w:tcPr>
            <w:tcW w:w="740" w:type="dxa"/>
            <w:tcBorders>
              <w:top w:val="nil"/>
              <w:left w:val="nil"/>
              <w:bottom w:val="single" w:sz="4" w:space="0" w:color="auto"/>
              <w:right w:val="single" w:sz="4" w:space="0" w:color="auto"/>
            </w:tcBorders>
            <w:shd w:val="clear" w:color="auto" w:fill="auto"/>
            <w:vAlign w:val="center"/>
            <w:hideMark/>
          </w:tcPr>
          <w:p w:rsidR="00AB514A" w:rsidRPr="00CF15CD" w:rsidRDefault="00AB514A" w:rsidP="00AB514A">
            <w:pPr>
              <w:jc w:val="center"/>
              <w:rPr>
                <w:rFonts w:ascii="GHEA Mariam" w:hAnsi="GHEA Mariam" w:cs="Calibri"/>
                <w:lang w:eastAsia="en-US"/>
              </w:rPr>
            </w:pPr>
            <w:r w:rsidRPr="00CF15CD">
              <w:rPr>
                <w:rFonts w:ascii="Calibri" w:hAnsi="Calibri" w:cs="Calibri"/>
                <w:lang w:eastAsia="en-US"/>
              </w:rPr>
              <w:t> </w:t>
            </w:r>
          </w:p>
        </w:tc>
        <w:tc>
          <w:tcPr>
            <w:tcW w:w="764" w:type="dxa"/>
            <w:tcBorders>
              <w:top w:val="nil"/>
              <w:left w:val="nil"/>
              <w:bottom w:val="single" w:sz="4" w:space="0" w:color="auto"/>
              <w:right w:val="single" w:sz="4" w:space="0" w:color="auto"/>
            </w:tcBorders>
            <w:shd w:val="clear" w:color="auto" w:fill="auto"/>
            <w:vAlign w:val="center"/>
            <w:hideMark/>
          </w:tcPr>
          <w:p w:rsidR="00AB514A" w:rsidRPr="00CF15CD" w:rsidRDefault="00AB514A" w:rsidP="00AB514A">
            <w:pPr>
              <w:jc w:val="center"/>
              <w:rPr>
                <w:rFonts w:ascii="GHEA Mariam" w:hAnsi="GHEA Mariam" w:cs="Calibri"/>
                <w:lang w:eastAsia="en-US"/>
              </w:rPr>
            </w:pPr>
            <w:r w:rsidRPr="00CF15C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lang w:eastAsia="en-US"/>
              </w:rPr>
            </w:pPr>
            <w:r w:rsidRPr="00CF15C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lang w:eastAsia="en-US"/>
              </w:rPr>
            </w:pPr>
            <w:r w:rsidRPr="00CF15C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lang w:eastAsia="en-US"/>
              </w:rPr>
            </w:pPr>
            <w:r w:rsidRPr="00CF15CD">
              <w:rPr>
                <w:rFonts w:ascii="Calibri" w:hAnsi="Calibri" w:cs="Calibri"/>
                <w:lang w:eastAsia="en-US"/>
              </w:rPr>
              <w:t> </w:t>
            </w:r>
          </w:p>
        </w:tc>
        <w:tc>
          <w:tcPr>
            <w:tcW w:w="630" w:type="dxa"/>
            <w:tcBorders>
              <w:top w:val="nil"/>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lang w:eastAsia="en-US"/>
              </w:rPr>
            </w:pPr>
            <w:r w:rsidRPr="00CF15CD">
              <w:rPr>
                <w:rFonts w:ascii="Calibri" w:hAnsi="Calibri" w:cs="Calibri"/>
                <w:lang w:eastAsia="en-US"/>
              </w:rPr>
              <w:t> </w:t>
            </w:r>
          </w:p>
        </w:tc>
        <w:tc>
          <w:tcPr>
            <w:tcW w:w="10087" w:type="dxa"/>
            <w:gridSpan w:val="6"/>
            <w:tcBorders>
              <w:top w:val="single" w:sz="4" w:space="0" w:color="auto"/>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b/>
                <w:bCs/>
                <w:lang w:eastAsia="en-US"/>
              </w:rPr>
            </w:pPr>
            <w:r w:rsidRPr="00CF15CD">
              <w:rPr>
                <w:rFonts w:ascii="GHEA Mariam" w:hAnsi="GHEA Mariam" w:cs="Calibri"/>
                <w:b/>
                <w:bCs/>
                <w:lang w:eastAsia="en-US"/>
              </w:rPr>
              <w:t xml:space="preserve"> Ծառայությունը մատուցողի անվանումը` Մասնագիտացված կազմակերպություններ </w:t>
            </w:r>
          </w:p>
        </w:tc>
      </w:tr>
      <w:tr w:rsidR="00AB514A" w:rsidRPr="00AB514A" w:rsidTr="00CF15CD">
        <w:trPr>
          <w:gridAfter w:val="1"/>
          <w:wAfter w:w="7" w:type="dxa"/>
          <w:trHeight w:val="495"/>
        </w:trPr>
        <w:tc>
          <w:tcPr>
            <w:tcW w:w="1260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AB514A" w:rsidRPr="00CF15CD" w:rsidRDefault="00AB514A" w:rsidP="00AB514A">
            <w:pPr>
              <w:rPr>
                <w:rFonts w:ascii="GHEA Mariam" w:hAnsi="GHEA Mariam" w:cs="Calibri"/>
                <w:b/>
                <w:bCs/>
                <w:lang w:eastAsia="en-US"/>
              </w:rPr>
            </w:pPr>
            <w:r w:rsidRPr="00CF15CD">
              <w:rPr>
                <w:rFonts w:ascii="GHEA Mariam" w:hAnsi="GHEA Mariam" w:cs="Calibri"/>
                <w:b/>
                <w:bCs/>
                <w:lang w:eastAsia="en-US"/>
              </w:rPr>
              <w:t xml:space="preserve"> ՀՀ կառավարություն </w:t>
            </w:r>
          </w:p>
        </w:tc>
        <w:tc>
          <w:tcPr>
            <w:tcW w:w="1260" w:type="dxa"/>
            <w:tcBorders>
              <w:top w:val="nil"/>
              <w:left w:val="nil"/>
              <w:bottom w:val="single" w:sz="4" w:space="0" w:color="auto"/>
              <w:right w:val="single" w:sz="4" w:space="0" w:color="auto"/>
            </w:tcBorders>
            <w:shd w:val="clear" w:color="000000" w:fill="FFFFFF"/>
            <w:vAlign w:val="center"/>
            <w:hideMark/>
          </w:tcPr>
          <w:p w:rsidR="00AB514A" w:rsidRPr="00CF15CD" w:rsidRDefault="00AB514A" w:rsidP="00AB514A">
            <w:pPr>
              <w:jc w:val="center"/>
              <w:rPr>
                <w:rFonts w:ascii="GHEA Mariam" w:hAnsi="GHEA Mariam" w:cs="Calibri"/>
                <w:lang w:eastAsia="en-US"/>
              </w:rPr>
            </w:pPr>
            <w:r w:rsidRPr="00CF15CD">
              <w:rPr>
                <w:rFonts w:ascii="GHEA Mariam" w:hAnsi="GHEA Mariam" w:cs="Calibri"/>
                <w:lang w:eastAsia="en-US"/>
              </w:rPr>
              <w:t>(13,126.0)</w:t>
            </w:r>
          </w:p>
        </w:tc>
        <w:tc>
          <w:tcPr>
            <w:tcW w:w="1080" w:type="dxa"/>
            <w:tcBorders>
              <w:top w:val="nil"/>
              <w:left w:val="nil"/>
              <w:bottom w:val="single" w:sz="4" w:space="0" w:color="auto"/>
              <w:right w:val="single" w:sz="4" w:space="0" w:color="auto"/>
            </w:tcBorders>
            <w:shd w:val="clear" w:color="000000" w:fill="FFFFFF"/>
            <w:vAlign w:val="center"/>
            <w:hideMark/>
          </w:tcPr>
          <w:p w:rsidR="00AB514A" w:rsidRPr="00CF15CD" w:rsidRDefault="00AB514A" w:rsidP="00AB514A">
            <w:pPr>
              <w:jc w:val="center"/>
              <w:rPr>
                <w:rFonts w:ascii="GHEA Mariam" w:hAnsi="GHEA Mariam" w:cs="Calibri"/>
                <w:lang w:eastAsia="en-US"/>
              </w:rPr>
            </w:pPr>
            <w:r w:rsidRPr="00CF15CD">
              <w:rPr>
                <w:rFonts w:ascii="GHEA Mariam" w:hAnsi="GHEA Mariam" w:cs="Calibri"/>
                <w:lang w:eastAsia="en-US"/>
              </w:rPr>
              <w:t>(13,126.0)</w:t>
            </w:r>
          </w:p>
        </w:tc>
        <w:tc>
          <w:tcPr>
            <w:tcW w:w="1080" w:type="dxa"/>
            <w:tcBorders>
              <w:top w:val="nil"/>
              <w:left w:val="nil"/>
              <w:bottom w:val="single" w:sz="4" w:space="0" w:color="auto"/>
              <w:right w:val="single" w:sz="4" w:space="0" w:color="auto"/>
            </w:tcBorders>
            <w:shd w:val="clear" w:color="000000" w:fill="FFFFFF"/>
            <w:vAlign w:val="center"/>
            <w:hideMark/>
          </w:tcPr>
          <w:p w:rsidR="00AB514A" w:rsidRPr="00CF15CD" w:rsidRDefault="00AB514A" w:rsidP="00AB514A">
            <w:pPr>
              <w:jc w:val="center"/>
              <w:rPr>
                <w:rFonts w:ascii="GHEA Mariam" w:hAnsi="GHEA Mariam" w:cs="Calibri"/>
                <w:lang w:eastAsia="en-US"/>
              </w:rPr>
            </w:pPr>
            <w:r w:rsidRPr="00CF15CD">
              <w:rPr>
                <w:rFonts w:ascii="GHEA Mariam" w:hAnsi="GHEA Mariam" w:cs="Calibri"/>
                <w:lang w:eastAsia="en-US"/>
              </w:rPr>
              <w:t>(13,126.0)</w:t>
            </w:r>
          </w:p>
        </w:tc>
      </w:tr>
      <w:tr w:rsidR="00AB514A" w:rsidRPr="00AB514A" w:rsidTr="00CF15CD">
        <w:trPr>
          <w:gridAfter w:val="1"/>
          <w:wAfter w:w="7" w:type="dxa"/>
          <w:trHeight w:val="510"/>
        </w:trPr>
        <w:tc>
          <w:tcPr>
            <w:tcW w:w="656" w:type="dxa"/>
            <w:tcBorders>
              <w:top w:val="nil"/>
              <w:left w:val="single" w:sz="4" w:space="0" w:color="auto"/>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lang w:eastAsia="en-US"/>
              </w:rPr>
            </w:pPr>
            <w:r w:rsidRPr="00CF15CD">
              <w:rPr>
                <w:rFonts w:ascii="Calibri" w:hAnsi="Calibri" w:cs="Calibri"/>
                <w:lang w:eastAsia="en-US"/>
              </w:rPr>
              <w:t> </w:t>
            </w:r>
          </w:p>
        </w:tc>
        <w:tc>
          <w:tcPr>
            <w:tcW w:w="740" w:type="dxa"/>
            <w:tcBorders>
              <w:top w:val="nil"/>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b/>
                <w:bCs/>
                <w:lang w:eastAsia="en-US"/>
              </w:rPr>
            </w:pPr>
            <w:r w:rsidRPr="00CF15CD">
              <w:rPr>
                <w:rFonts w:ascii="GHEA Mariam" w:hAnsi="GHEA Mariam" w:cs="Calibri"/>
                <w:b/>
                <w:bCs/>
                <w:lang w:eastAsia="en-US"/>
              </w:rPr>
              <w:t xml:space="preserve"> 1139 </w:t>
            </w:r>
          </w:p>
        </w:tc>
        <w:tc>
          <w:tcPr>
            <w:tcW w:w="11204" w:type="dxa"/>
            <w:gridSpan w:val="7"/>
            <w:tcBorders>
              <w:top w:val="single" w:sz="4" w:space="0" w:color="auto"/>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b/>
                <w:bCs/>
                <w:lang w:eastAsia="en-US"/>
              </w:rPr>
            </w:pPr>
            <w:r w:rsidRPr="00CF15CD">
              <w:rPr>
                <w:rFonts w:ascii="GHEA Mariam" w:hAnsi="GHEA Mariam" w:cs="Calibri"/>
                <w:b/>
                <w:bCs/>
                <w:lang w:eastAsia="en-US"/>
              </w:rPr>
              <w:t xml:space="preserve"> ՀՀ կառավարության պահուստային ֆոնդ </w:t>
            </w:r>
          </w:p>
        </w:tc>
        <w:tc>
          <w:tcPr>
            <w:tcW w:w="1260" w:type="dxa"/>
            <w:tcBorders>
              <w:top w:val="nil"/>
              <w:left w:val="nil"/>
              <w:bottom w:val="single" w:sz="4" w:space="0" w:color="auto"/>
              <w:right w:val="single" w:sz="4" w:space="0" w:color="auto"/>
            </w:tcBorders>
            <w:shd w:val="clear" w:color="000000" w:fill="FFFFFF"/>
            <w:vAlign w:val="center"/>
            <w:hideMark/>
          </w:tcPr>
          <w:p w:rsidR="00AB514A" w:rsidRPr="00CF15CD" w:rsidRDefault="00AB514A" w:rsidP="00AB514A">
            <w:pPr>
              <w:jc w:val="center"/>
              <w:rPr>
                <w:rFonts w:ascii="GHEA Mariam" w:hAnsi="GHEA Mariam" w:cs="Calibri"/>
                <w:lang w:eastAsia="en-US"/>
              </w:rPr>
            </w:pPr>
            <w:r w:rsidRPr="00CF15CD">
              <w:rPr>
                <w:rFonts w:ascii="GHEA Mariam" w:hAnsi="GHEA Mariam" w:cs="Calibri"/>
                <w:lang w:eastAsia="en-US"/>
              </w:rPr>
              <w:t>(13,126.0)</w:t>
            </w:r>
          </w:p>
        </w:tc>
        <w:tc>
          <w:tcPr>
            <w:tcW w:w="1080" w:type="dxa"/>
            <w:tcBorders>
              <w:top w:val="nil"/>
              <w:left w:val="nil"/>
              <w:bottom w:val="single" w:sz="4" w:space="0" w:color="auto"/>
              <w:right w:val="single" w:sz="4" w:space="0" w:color="auto"/>
            </w:tcBorders>
            <w:shd w:val="clear" w:color="000000" w:fill="FFFFFF"/>
            <w:vAlign w:val="center"/>
            <w:hideMark/>
          </w:tcPr>
          <w:p w:rsidR="00AB514A" w:rsidRPr="00CF15CD" w:rsidRDefault="00AB514A" w:rsidP="00AB514A">
            <w:pPr>
              <w:jc w:val="center"/>
              <w:rPr>
                <w:rFonts w:ascii="GHEA Mariam" w:hAnsi="GHEA Mariam" w:cs="Calibri"/>
                <w:lang w:eastAsia="en-US"/>
              </w:rPr>
            </w:pPr>
            <w:r w:rsidRPr="00CF15CD">
              <w:rPr>
                <w:rFonts w:ascii="GHEA Mariam" w:hAnsi="GHEA Mariam" w:cs="Calibri"/>
                <w:lang w:eastAsia="en-US"/>
              </w:rPr>
              <w:t>(13,126.0)</w:t>
            </w:r>
          </w:p>
        </w:tc>
        <w:tc>
          <w:tcPr>
            <w:tcW w:w="1080" w:type="dxa"/>
            <w:tcBorders>
              <w:top w:val="nil"/>
              <w:left w:val="nil"/>
              <w:bottom w:val="single" w:sz="4" w:space="0" w:color="auto"/>
              <w:right w:val="single" w:sz="4" w:space="0" w:color="auto"/>
            </w:tcBorders>
            <w:shd w:val="clear" w:color="000000" w:fill="FFFFFF"/>
            <w:vAlign w:val="center"/>
            <w:hideMark/>
          </w:tcPr>
          <w:p w:rsidR="00AB514A" w:rsidRPr="00CF15CD" w:rsidRDefault="00AB514A" w:rsidP="00AB514A">
            <w:pPr>
              <w:jc w:val="center"/>
              <w:rPr>
                <w:rFonts w:ascii="GHEA Mariam" w:hAnsi="GHEA Mariam" w:cs="Calibri"/>
                <w:lang w:eastAsia="en-US"/>
              </w:rPr>
            </w:pPr>
            <w:r w:rsidRPr="00CF15CD">
              <w:rPr>
                <w:rFonts w:ascii="GHEA Mariam" w:hAnsi="GHEA Mariam" w:cs="Calibri"/>
                <w:lang w:eastAsia="en-US"/>
              </w:rPr>
              <w:t>(13,126.0)</w:t>
            </w:r>
          </w:p>
        </w:tc>
      </w:tr>
      <w:tr w:rsidR="00AB514A" w:rsidRPr="00AB514A" w:rsidTr="00CF15CD">
        <w:trPr>
          <w:gridAfter w:val="1"/>
          <w:wAfter w:w="7" w:type="dxa"/>
          <w:trHeight w:val="495"/>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AB514A" w:rsidRPr="00CF15CD" w:rsidRDefault="00AB514A" w:rsidP="00AB514A">
            <w:pPr>
              <w:rPr>
                <w:rFonts w:ascii="GHEA Mariam" w:hAnsi="GHEA Mariam" w:cs="Calibri"/>
                <w:color w:val="000000"/>
                <w:lang w:eastAsia="en-US"/>
              </w:rPr>
            </w:pPr>
            <w:r w:rsidRPr="00CF15CD">
              <w:rPr>
                <w:rFonts w:ascii="Calibri" w:hAnsi="Calibri" w:cs="Calibri"/>
                <w:color w:val="000000"/>
                <w:lang w:eastAsia="en-US"/>
              </w:rPr>
              <w:t> </w:t>
            </w:r>
          </w:p>
        </w:tc>
        <w:tc>
          <w:tcPr>
            <w:tcW w:w="740" w:type="dxa"/>
            <w:tcBorders>
              <w:top w:val="nil"/>
              <w:left w:val="nil"/>
              <w:bottom w:val="single" w:sz="4" w:space="0" w:color="auto"/>
              <w:right w:val="single" w:sz="4" w:space="0" w:color="auto"/>
            </w:tcBorders>
            <w:shd w:val="clear" w:color="auto" w:fill="auto"/>
            <w:noWrap/>
            <w:vAlign w:val="bottom"/>
            <w:hideMark/>
          </w:tcPr>
          <w:p w:rsidR="00AB514A" w:rsidRPr="00CF15CD" w:rsidRDefault="00AB514A" w:rsidP="00AB514A">
            <w:pPr>
              <w:rPr>
                <w:rFonts w:ascii="GHEA Mariam" w:hAnsi="GHEA Mariam" w:cs="Calibri"/>
                <w:color w:val="000000"/>
                <w:lang w:eastAsia="en-US"/>
              </w:rPr>
            </w:pPr>
            <w:r w:rsidRPr="00CF15CD">
              <w:rPr>
                <w:rFonts w:ascii="Calibri" w:hAnsi="Calibri" w:cs="Calibri"/>
                <w:color w:val="000000"/>
                <w:lang w:eastAsia="en-US"/>
              </w:rPr>
              <w:t> </w:t>
            </w:r>
          </w:p>
        </w:tc>
        <w:tc>
          <w:tcPr>
            <w:tcW w:w="764" w:type="dxa"/>
            <w:tcBorders>
              <w:top w:val="nil"/>
              <w:left w:val="nil"/>
              <w:bottom w:val="single" w:sz="4" w:space="0" w:color="auto"/>
              <w:right w:val="single" w:sz="4" w:space="0" w:color="auto"/>
            </w:tcBorders>
            <w:shd w:val="clear" w:color="auto" w:fill="auto"/>
            <w:noWrap/>
            <w:vAlign w:val="bottom"/>
            <w:hideMark/>
          </w:tcPr>
          <w:p w:rsidR="00AB514A" w:rsidRPr="00CF15CD" w:rsidRDefault="00AB514A" w:rsidP="00AB514A">
            <w:pPr>
              <w:rPr>
                <w:rFonts w:ascii="GHEA Mariam" w:hAnsi="GHEA Mariam" w:cs="Calibri"/>
                <w:color w:val="000000"/>
                <w:lang w:eastAsia="en-US"/>
              </w:rPr>
            </w:pPr>
            <w:r w:rsidRPr="00CF15CD">
              <w:rPr>
                <w:rFonts w:ascii="Calibri" w:hAnsi="Calibri" w:cs="Calibri"/>
                <w:color w:val="000000"/>
                <w:lang w:eastAsia="en-US"/>
              </w:rPr>
              <w:t> </w:t>
            </w:r>
          </w:p>
        </w:tc>
        <w:tc>
          <w:tcPr>
            <w:tcW w:w="1530" w:type="dxa"/>
            <w:tcBorders>
              <w:top w:val="nil"/>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b/>
                <w:bCs/>
                <w:lang w:eastAsia="en-US"/>
              </w:rPr>
            </w:pPr>
            <w:r w:rsidRPr="00CF15CD">
              <w:rPr>
                <w:rFonts w:ascii="GHEA Mariam" w:hAnsi="GHEA Mariam" w:cs="Calibri"/>
                <w:b/>
                <w:bCs/>
                <w:lang w:eastAsia="en-US"/>
              </w:rPr>
              <w:t xml:space="preserve"> 1139 - 11001 </w:t>
            </w:r>
          </w:p>
        </w:tc>
        <w:tc>
          <w:tcPr>
            <w:tcW w:w="8910" w:type="dxa"/>
            <w:gridSpan w:val="5"/>
            <w:tcBorders>
              <w:top w:val="single" w:sz="4" w:space="0" w:color="auto"/>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b/>
                <w:bCs/>
                <w:lang w:eastAsia="en-US"/>
              </w:rPr>
            </w:pPr>
            <w:r w:rsidRPr="00CF15CD">
              <w:rPr>
                <w:rFonts w:ascii="GHEA Mariam" w:hAnsi="GHEA Mariam" w:cs="Calibri"/>
                <w:b/>
                <w:bCs/>
                <w:lang w:eastAsia="en-US"/>
              </w:rPr>
              <w:t>ՀՀ կառավարության պահուստային ֆոնդ</w:t>
            </w:r>
          </w:p>
        </w:tc>
        <w:tc>
          <w:tcPr>
            <w:tcW w:w="1260" w:type="dxa"/>
            <w:tcBorders>
              <w:top w:val="nil"/>
              <w:left w:val="nil"/>
              <w:bottom w:val="single" w:sz="4" w:space="0" w:color="auto"/>
              <w:right w:val="single" w:sz="4" w:space="0" w:color="auto"/>
            </w:tcBorders>
            <w:shd w:val="clear" w:color="000000" w:fill="FFFFFF"/>
            <w:vAlign w:val="center"/>
            <w:hideMark/>
          </w:tcPr>
          <w:p w:rsidR="00AB514A" w:rsidRPr="00CF15CD" w:rsidRDefault="00AB514A" w:rsidP="00AB514A">
            <w:pPr>
              <w:jc w:val="center"/>
              <w:rPr>
                <w:rFonts w:ascii="GHEA Mariam" w:hAnsi="GHEA Mariam" w:cs="Calibri"/>
                <w:lang w:eastAsia="en-US"/>
              </w:rPr>
            </w:pPr>
            <w:r w:rsidRPr="00CF15CD">
              <w:rPr>
                <w:rFonts w:ascii="GHEA Mariam" w:hAnsi="GHEA Mariam" w:cs="Calibri"/>
                <w:lang w:eastAsia="en-US"/>
              </w:rPr>
              <w:t>(13,126.0)</w:t>
            </w:r>
          </w:p>
        </w:tc>
        <w:tc>
          <w:tcPr>
            <w:tcW w:w="1080" w:type="dxa"/>
            <w:tcBorders>
              <w:top w:val="nil"/>
              <w:left w:val="nil"/>
              <w:bottom w:val="single" w:sz="4" w:space="0" w:color="auto"/>
              <w:right w:val="single" w:sz="4" w:space="0" w:color="auto"/>
            </w:tcBorders>
            <w:shd w:val="clear" w:color="000000" w:fill="FFFFFF"/>
            <w:vAlign w:val="center"/>
            <w:hideMark/>
          </w:tcPr>
          <w:p w:rsidR="00AB514A" w:rsidRPr="00CF15CD" w:rsidRDefault="00AB514A" w:rsidP="00AB514A">
            <w:pPr>
              <w:jc w:val="center"/>
              <w:rPr>
                <w:rFonts w:ascii="GHEA Mariam" w:hAnsi="GHEA Mariam" w:cs="Calibri"/>
                <w:lang w:eastAsia="en-US"/>
              </w:rPr>
            </w:pPr>
            <w:r w:rsidRPr="00CF15CD">
              <w:rPr>
                <w:rFonts w:ascii="GHEA Mariam" w:hAnsi="GHEA Mariam" w:cs="Calibri"/>
                <w:lang w:eastAsia="en-US"/>
              </w:rPr>
              <w:t>(13,126.0)</w:t>
            </w:r>
          </w:p>
        </w:tc>
        <w:tc>
          <w:tcPr>
            <w:tcW w:w="1080" w:type="dxa"/>
            <w:tcBorders>
              <w:top w:val="nil"/>
              <w:left w:val="nil"/>
              <w:bottom w:val="single" w:sz="4" w:space="0" w:color="auto"/>
              <w:right w:val="single" w:sz="4" w:space="0" w:color="auto"/>
            </w:tcBorders>
            <w:shd w:val="clear" w:color="000000" w:fill="FFFFFF"/>
            <w:vAlign w:val="center"/>
            <w:hideMark/>
          </w:tcPr>
          <w:p w:rsidR="00AB514A" w:rsidRPr="00CF15CD" w:rsidRDefault="00AB514A" w:rsidP="00AB514A">
            <w:pPr>
              <w:jc w:val="center"/>
              <w:rPr>
                <w:rFonts w:ascii="GHEA Mariam" w:hAnsi="GHEA Mariam" w:cs="Calibri"/>
                <w:lang w:eastAsia="en-US"/>
              </w:rPr>
            </w:pPr>
            <w:r w:rsidRPr="00CF15CD">
              <w:rPr>
                <w:rFonts w:ascii="GHEA Mariam" w:hAnsi="GHEA Mariam" w:cs="Calibri"/>
                <w:lang w:eastAsia="en-US"/>
              </w:rPr>
              <w:t>(13,126.0)</w:t>
            </w:r>
          </w:p>
        </w:tc>
      </w:tr>
      <w:tr w:rsidR="00AB514A" w:rsidRPr="00AB514A" w:rsidTr="00CF15CD">
        <w:trPr>
          <w:trHeight w:val="710"/>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AB514A" w:rsidRPr="00CF15CD" w:rsidRDefault="00AB514A" w:rsidP="00AB514A">
            <w:pPr>
              <w:rPr>
                <w:rFonts w:ascii="GHEA Mariam" w:hAnsi="GHEA Mariam" w:cs="Calibri"/>
                <w:color w:val="000000"/>
                <w:lang w:eastAsia="en-US"/>
              </w:rPr>
            </w:pPr>
            <w:r w:rsidRPr="00CF15CD">
              <w:rPr>
                <w:rFonts w:ascii="Calibri" w:hAnsi="Calibri" w:cs="Calibri"/>
                <w:color w:val="000000"/>
                <w:lang w:eastAsia="en-US"/>
              </w:rPr>
              <w:t> </w:t>
            </w:r>
          </w:p>
        </w:tc>
        <w:tc>
          <w:tcPr>
            <w:tcW w:w="740" w:type="dxa"/>
            <w:tcBorders>
              <w:top w:val="nil"/>
              <w:left w:val="nil"/>
              <w:bottom w:val="single" w:sz="4" w:space="0" w:color="auto"/>
              <w:right w:val="single" w:sz="4" w:space="0" w:color="auto"/>
            </w:tcBorders>
            <w:shd w:val="clear" w:color="auto" w:fill="auto"/>
            <w:noWrap/>
            <w:vAlign w:val="bottom"/>
            <w:hideMark/>
          </w:tcPr>
          <w:p w:rsidR="00AB514A" w:rsidRPr="00CF15CD" w:rsidRDefault="00AB514A" w:rsidP="00AB514A">
            <w:pPr>
              <w:rPr>
                <w:rFonts w:ascii="GHEA Mariam" w:hAnsi="GHEA Mariam" w:cs="Calibri"/>
                <w:color w:val="000000"/>
                <w:lang w:eastAsia="en-US"/>
              </w:rPr>
            </w:pPr>
            <w:r w:rsidRPr="00CF15CD">
              <w:rPr>
                <w:rFonts w:ascii="Calibri" w:hAnsi="Calibri" w:cs="Calibri"/>
                <w:color w:val="000000"/>
                <w:lang w:eastAsia="en-US"/>
              </w:rPr>
              <w:t> </w:t>
            </w:r>
          </w:p>
        </w:tc>
        <w:tc>
          <w:tcPr>
            <w:tcW w:w="764" w:type="dxa"/>
            <w:tcBorders>
              <w:top w:val="nil"/>
              <w:left w:val="nil"/>
              <w:bottom w:val="single" w:sz="4" w:space="0" w:color="auto"/>
              <w:right w:val="single" w:sz="4" w:space="0" w:color="auto"/>
            </w:tcBorders>
            <w:shd w:val="clear" w:color="auto" w:fill="auto"/>
            <w:noWrap/>
            <w:vAlign w:val="bottom"/>
            <w:hideMark/>
          </w:tcPr>
          <w:p w:rsidR="00AB514A" w:rsidRPr="00CF15CD" w:rsidRDefault="00AB514A" w:rsidP="00AB514A">
            <w:pPr>
              <w:rPr>
                <w:rFonts w:ascii="GHEA Mariam" w:hAnsi="GHEA Mariam" w:cs="Calibri"/>
                <w:color w:val="000000"/>
                <w:lang w:eastAsia="en-US"/>
              </w:rPr>
            </w:pPr>
            <w:r w:rsidRPr="00CF15CD">
              <w:rPr>
                <w:rFonts w:ascii="Calibri" w:hAnsi="Calibri" w:cs="Calibri"/>
                <w:color w:val="000000"/>
                <w:lang w:eastAsia="en-US"/>
              </w:rPr>
              <w:t> </w:t>
            </w:r>
          </w:p>
        </w:tc>
        <w:tc>
          <w:tcPr>
            <w:tcW w:w="1530" w:type="dxa"/>
            <w:tcBorders>
              <w:top w:val="nil"/>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lang w:eastAsia="en-US"/>
              </w:rPr>
            </w:pPr>
            <w:r w:rsidRPr="00CF15C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lang w:eastAsia="en-US"/>
              </w:rPr>
            </w:pPr>
            <w:r w:rsidRPr="00CF15CD">
              <w:rPr>
                <w:rFonts w:ascii="Calibri" w:hAnsi="Calibri" w:cs="Calibri"/>
                <w:lang w:eastAsia="en-US"/>
              </w:rPr>
              <w:t> </w:t>
            </w:r>
          </w:p>
        </w:tc>
        <w:tc>
          <w:tcPr>
            <w:tcW w:w="11527" w:type="dxa"/>
            <w:gridSpan w:val="8"/>
            <w:tcBorders>
              <w:top w:val="single" w:sz="4" w:space="0" w:color="auto"/>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b/>
                <w:bCs/>
                <w:lang w:eastAsia="en-US"/>
              </w:rPr>
            </w:pPr>
            <w:r w:rsidRPr="00CF15CD">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AB514A" w:rsidRPr="00AB514A" w:rsidTr="00CF15CD">
        <w:trPr>
          <w:trHeight w:val="465"/>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AB514A" w:rsidRPr="00CF15CD" w:rsidRDefault="00AB514A" w:rsidP="00AB514A">
            <w:pPr>
              <w:rPr>
                <w:rFonts w:ascii="GHEA Mariam" w:hAnsi="GHEA Mariam" w:cs="Calibri"/>
                <w:color w:val="000000"/>
                <w:lang w:eastAsia="en-US"/>
              </w:rPr>
            </w:pPr>
            <w:r w:rsidRPr="00CF15CD">
              <w:rPr>
                <w:rFonts w:ascii="Calibri" w:hAnsi="Calibri" w:cs="Calibri"/>
                <w:color w:val="000000"/>
                <w:lang w:eastAsia="en-US"/>
              </w:rPr>
              <w:t> </w:t>
            </w:r>
          </w:p>
        </w:tc>
        <w:tc>
          <w:tcPr>
            <w:tcW w:w="740" w:type="dxa"/>
            <w:tcBorders>
              <w:top w:val="nil"/>
              <w:left w:val="nil"/>
              <w:bottom w:val="single" w:sz="4" w:space="0" w:color="auto"/>
              <w:right w:val="single" w:sz="4" w:space="0" w:color="auto"/>
            </w:tcBorders>
            <w:shd w:val="clear" w:color="auto" w:fill="auto"/>
            <w:noWrap/>
            <w:vAlign w:val="bottom"/>
            <w:hideMark/>
          </w:tcPr>
          <w:p w:rsidR="00AB514A" w:rsidRPr="00CF15CD" w:rsidRDefault="00AB514A" w:rsidP="00AB514A">
            <w:pPr>
              <w:rPr>
                <w:rFonts w:ascii="GHEA Mariam" w:hAnsi="GHEA Mariam" w:cs="Calibri"/>
                <w:color w:val="000000"/>
                <w:lang w:eastAsia="en-US"/>
              </w:rPr>
            </w:pPr>
            <w:r w:rsidRPr="00CF15CD">
              <w:rPr>
                <w:rFonts w:ascii="Calibri" w:hAnsi="Calibri" w:cs="Calibri"/>
                <w:color w:val="000000"/>
                <w:lang w:eastAsia="en-US"/>
              </w:rPr>
              <w:t> </w:t>
            </w:r>
          </w:p>
        </w:tc>
        <w:tc>
          <w:tcPr>
            <w:tcW w:w="764" w:type="dxa"/>
            <w:tcBorders>
              <w:top w:val="nil"/>
              <w:left w:val="nil"/>
              <w:bottom w:val="single" w:sz="4" w:space="0" w:color="auto"/>
              <w:right w:val="single" w:sz="4" w:space="0" w:color="auto"/>
            </w:tcBorders>
            <w:shd w:val="clear" w:color="auto" w:fill="auto"/>
            <w:noWrap/>
            <w:vAlign w:val="bottom"/>
            <w:hideMark/>
          </w:tcPr>
          <w:p w:rsidR="00AB514A" w:rsidRPr="00CF15CD" w:rsidRDefault="00AB514A" w:rsidP="00AB514A">
            <w:pPr>
              <w:rPr>
                <w:rFonts w:ascii="GHEA Mariam" w:hAnsi="GHEA Mariam" w:cs="Calibri"/>
                <w:color w:val="000000"/>
                <w:lang w:eastAsia="en-US"/>
              </w:rPr>
            </w:pPr>
            <w:r w:rsidRPr="00CF15CD">
              <w:rPr>
                <w:rFonts w:ascii="Calibri" w:hAnsi="Calibri" w:cs="Calibri"/>
                <w:color w:val="000000"/>
                <w:lang w:eastAsia="en-US"/>
              </w:rPr>
              <w:t> </w:t>
            </w:r>
          </w:p>
        </w:tc>
        <w:tc>
          <w:tcPr>
            <w:tcW w:w="1530" w:type="dxa"/>
            <w:tcBorders>
              <w:top w:val="nil"/>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lang w:eastAsia="en-US"/>
              </w:rPr>
            </w:pPr>
            <w:r w:rsidRPr="00CF15C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lang w:eastAsia="en-US"/>
              </w:rPr>
            </w:pPr>
            <w:r w:rsidRPr="00CF15C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lang w:eastAsia="en-US"/>
              </w:rPr>
            </w:pPr>
            <w:r w:rsidRPr="00CF15CD">
              <w:rPr>
                <w:rFonts w:ascii="Calibri" w:hAnsi="Calibri" w:cs="Calibri"/>
                <w:lang w:eastAsia="en-US"/>
              </w:rPr>
              <w:t> </w:t>
            </w:r>
          </w:p>
        </w:tc>
        <w:tc>
          <w:tcPr>
            <w:tcW w:w="10717" w:type="dxa"/>
            <w:gridSpan w:val="7"/>
            <w:tcBorders>
              <w:top w:val="single" w:sz="4" w:space="0" w:color="auto"/>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b/>
                <w:bCs/>
                <w:lang w:eastAsia="en-US"/>
              </w:rPr>
            </w:pPr>
            <w:r w:rsidRPr="00CF15CD">
              <w:rPr>
                <w:rFonts w:ascii="GHEA Mariam" w:hAnsi="GHEA Mariam" w:cs="Calibri"/>
                <w:b/>
                <w:bCs/>
                <w:lang w:eastAsia="en-US"/>
              </w:rPr>
              <w:t xml:space="preserve"> Ծառայությունների մատուցում </w:t>
            </w:r>
          </w:p>
        </w:tc>
      </w:tr>
      <w:tr w:rsidR="00AB514A" w:rsidRPr="00AB514A" w:rsidTr="00CF15CD">
        <w:trPr>
          <w:trHeight w:val="450"/>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AB514A" w:rsidRPr="00CF15CD" w:rsidRDefault="00AB514A" w:rsidP="00AB514A">
            <w:pPr>
              <w:rPr>
                <w:rFonts w:ascii="GHEA Mariam" w:hAnsi="GHEA Mariam" w:cs="Calibri"/>
                <w:color w:val="000000"/>
                <w:lang w:eastAsia="en-US"/>
              </w:rPr>
            </w:pPr>
            <w:r w:rsidRPr="00CF15CD">
              <w:rPr>
                <w:rFonts w:ascii="Calibri" w:hAnsi="Calibri" w:cs="Calibri"/>
                <w:color w:val="000000"/>
                <w:lang w:eastAsia="en-US"/>
              </w:rPr>
              <w:t> </w:t>
            </w:r>
          </w:p>
        </w:tc>
        <w:tc>
          <w:tcPr>
            <w:tcW w:w="740" w:type="dxa"/>
            <w:tcBorders>
              <w:top w:val="nil"/>
              <w:left w:val="nil"/>
              <w:bottom w:val="single" w:sz="4" w:space="0" w:color="auto"/>
              <w:right w:val="single" w:sz="4" w:space="0" w:color="auto"/>
            </w:tcBorders>
            <w:shd w:val="clear" w:color="auto" w:fill="auto"/>
            <w:noWrap/>
            <w:vAlign w:val="bottom"/>
            <w:hideMark/>
          </w:tcPr>
          <w:p w:rsidR="00AB514A" w:rsidRPr="00CF15CD" w:rsidRDefault="00AB514A" w:rsidP="00AB514A">
            <w:pPr>
              <w:rPr>
                <w:rFonts w:ascii="GHEA Mariam" w:hAnsi="GHEA Mariam" w:cs="Calibri"/>
                <w:color w:val="000000"/>
                <w:lang w:eastAsia="en-US"/>
              </w:rPr>
            </w:pPr>
            <w:r w:rsidRPr="00CF15CD">
              <w:rPr>
                <w:rFonts w:ascii="Calibri" w:hAnsi="Calibri" w:cs="Calibri"/>
                <w:color w:val="000000"/>
                <w:lang w:eastAsia="en-US"/>
              </w:rPr>
              <w:t> </w:t>
            </w:r>
          </w:p>
        </w:tc>
        <w:tc>
          <w:tcPr>
            <w:tcW w:w="764" w:type="dxa"/>
            <w:tcBorders>
              <w:top w:val="nil"/>
              <w:left w:val="nil"/>
              <w:bottom w:val="single" w:sz="4" w:space="0" w:color="auto"/>
              <w:right w:val="single" w:sz="4" w:space="0" w:color="auto"/>
            </w:tcBorders>
            <w:shd w:val="clear" w:color="auto" w:fill="auto"/>
            <w:noWrap/>
            <w:vAlign w:val="bottom"/>
            <w:hideMark/>
          </w:tcPr>
          <w:p w:rsidR="00AB514A" w:rsidRPr="00CF15CD" w:rsidRDefault="00AB514A" w:rsidP="00AB514A">
            <w:pPr>
              <w:rPr>
                <w:rFonts w:ascii="GHEA Mariam" w:hAnsi="GHEA Mariam" w:cs="Calibri"/>
                <w:color w:val="000000"/>
                <w:lang w:eastAsia="en-US"/>
              </w:rPr>
            </w:pPr>
            <w:r w:rsidRPr="00CF15CD">
              <w:rPr>
                <w:rFonts w:ascii="Calibri" w:hAnsi="Calibri" w:cs="Calibri"/>
                <w:color w:val="000000"/>
                <w:lang w:eastAsia="en-US"/>
              </w:rPr>
              <w:t> </w:t>
            </w:r>
          </w:p>
        </w:tc>
        <w:tc>
          <w:tcPr>
            <w:tcW w:w="1530" w:type="dxa"/>
            <w:tcBorders>
              <w:top w:val="nil"/>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lang w:eastAsia="en-US"/>
              </w:rPr>
            </w:pPr>
            <w:r w:rsidRPr="00CF15C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lang w:eastAsia="en-US"/>
              </w:rPr>
            </w:pPr>
            <w:r w:rsidRPr="00CF15CD">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lang w:eastAsia="en-US"/>
              </w:rPr>
            </w:pPr>
            <w:r w:rsidRPr="00CF15CD">
              <w:rPr>
                <w:rFonts w:ascii="Calibri" w:hAnsi="Calibri" w:cs="Calibri"/>
                <w:lang w:eastAsia="en-US"/>
              </w:rPr>
              <w:t> </w:t>
            </w:r>
          </w:p>
        </w:tc>
        <w:tc>
          <w:tcPr>
            <w:tcW w:w="630" w:type="dxa"/>
            <w:tcBorders>
              <w:top w:val="nil"/>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lang w:eastAsia="en-US"/>
              </w:rPr>
            </w:pPr>
            <w:r w:rsidRPr="00CF15CD">
              <w:rPr>
                <w:rFonts w:ascii="Calibri" w:hAnsi="Calibri" w:cs="Calibri"/>
                <w:lang w:eastAsia="en-US"/>
              </w:rPr>
              <w:t> </w:t>
            </w:r>
          </w:p>
        </w:tc>
        <w:tc>
          <w:tcPr>
            <w:tcW w:w="10087" w:type="dxa"/>
            <w:gridSpan w:val="6"/>
            <w:tcBorders>
              <w:top w:val="single" w:sz="4" w:space="0" w:color="auto"/>
              <w:left w:val="nil"/>
              <w:bottom w:val="single" w:sz="4" w:space="0" w:color="auto"/>
              <w:right w:val="single" w:sz="4" w:space="0" w:color="auto"/>
            </w:tcBorders>
            <w:shd w:val="clear" w:color="auto" w:fill="auto"/>
            <w:hideMark/>
          </w:tcPr>
          <w:p w:rsidR="00AB514A" w:rsidRPr="00CF15CD" w:rsidRDefault="00AB514A" w:rsidP="00AB514A">
            <w:pPr>
              <w:rPr>
                <w:rFonts w:ascii="GHEA Mariam" w:hAnsi="GHEA Mariam" w:cs="Calibri"/>
                <w:b/>
                <w:bCs/>
                <w:lang w:eastAsia="en-US"/>
              </w:rPr>
            </w:pPr>
            <w:r w:rsidRPr="00CF15CD">
              <w:rPr>
                <w:rFonts w:ascii="GHEA Mariam" w:hAnsi="GHEA Mariam" w:cs="Calibri"/>
                <w:b/>
                <w:bCs/>
                <w:lang w:eastAsia="en-US"/>
              </w:rPr>
              <w:t xml:space="preserve"> Ծառայությունը մատուցողի անվանումը` ՀՀ կառավարություն </w:t>
            </w:r>
          </w:p>
        </w:tc>
      </w:tr>
    </w:tbl>
    <w:p w:rsidR="009965AB" w:rsidRPr="00AB514A" w:rsidRDefault="009965AB" w:rsidP="009965AB">
      <w:pPr>
        <w:pStyle w:val="norm"/>
        <w:spacing w:line="240" w:lineRule="auto"/>
        <w:ind w:firstLine="0"/>
        <w:rPr>
          <w:rFonts w:ascii="GHEA Mariam" w:hAnsi="GHEA Mariam" w:cs="Arial"/>
          <w:sz w:val="24"/>
          <w:szCs w:val="24"/>
        </w:rPr>
      </w:pPr>
    </w:p>
    <w:p w:rsidR="009965AB" w:rsidRPr="00CF15CD" w:rsidRDefault="009965AB" w:rsidP="009965AB">
      <w:pPr>
        <w:pStyle w:val="norm"/>
        <w:spacing w:line="240" w:lineRule="auto"/>
        <w:ind w:firstLine="0"/>
        <w:rPr>
          <w:rFonts w:ascii="GHEA Mariam" w:hAnsi="GHEA Mariam" w:cs="Arial"/>
          <w:sz w:val="30"/>
          <w:szCs w:val="24"/>
          <w:lang w:val="fr-FR"/>
        </w:rPr>
      </w:pPr>
    </w:p>
    <w:p w:rsidR="009965AB" w:rsidRPr="000F4671" w:rsidRDefault="00C66013" w:rsidP="009965AB">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9965AB" w:rsidRPr="006978F9">
        <w:rPr>
          <w:rFonts w:ascii="GHEA Mariam" w:hAnsi="GHEA Mariam" w:cs="Sylfaen"/>
          <w:sz w:val="24"/>
          <w:szCs w:val="24"/>
          <w:lang w:val="hy-AM"/>
        </w:rPr>
        <w:t>ՀԱՅԱՍՏԱՆԻ</w:t>
      </w:r>
      <w:r>
        <w:rPr>
          <w:rFonts w:ascii="GHEA Mariam" w:hAnsi="GHEA Mariam" w:cs="Arial Armenian"/>
          <w:sz w:val="24"/>
          <w:szCs w:val="24"/>
          <w:lang w:val="fr-FR"/>
        </w:rPr>
        <w:t xml:space="preserve"> </w:t>
      </w:r>
      <w:r w:rsidR="009965AB" w:rsidRPr="006978F9">
        <w:rPr>
          <w:rFonts w:ascii="GHEA Mariam" w:hAnsi="GHEA Mariam" w:cs="Sylfaen"/>
          <w:sz w:val="24"/>
          <w:szCs w:val="24"/>
          <w:lang w:val="hy-AM"/>
        </w:rPr>
        <w:t>ՀԱՆՐԱՊԵՏՈՒԹՅԱՆ</w:t>
      </w:r>
    </w:p>
    <w:p w:rsidR="009965AB" w:rsidRPr="000F4671" w:rsidRDefault="009965AB" w:rsidP="009965AB">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C66013">
        <w:rPr>
          <w:rFonts w:ascii="GHEA Mariam" w:hAnsi="GHEA Mariam"/>
          <w:sz w:val="24"/>
          <w:szCs w:val="24"/>
          <w:lang w:val="hy-AM"/>
        </w:rPr>
        <w:t xml:space="preserve">                                </w:t>
      </w:r>
      <w:r w:rsidRPr="006978F9">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6978F9">
        <w:rPr>
          <w:rFonts w:ascii="GHEA Mariam" w:hAnsi="GHEA Mariam" w:cs="Sylfaen"/>
          <w:sz w:val="24"/>
          <w:szCs w:val="24"/>
          <w:lang w:val="hy-AM"/>
        </w:rPr>
        <w:t>ԱՇԽԱՏԱԿԱԶՄԻ</w:t>
      </w:r>
    </w:p>
    <w:p w:rsidR="009965AB" w:rsidRPr="00207128" w:rsidRDefault="009965AB" w:rsidP="009965AB">
      <w:pPr>
        <w:pStyle w:val="mechtex"/>
        <w:ind w:firstLine="709"/>
        <w:jc w:val="left"/>
        <w:rPr>
          <w:rFonts w:ascii="GHEA Mariam" w:hAnsi="GHEA Mariam" w:cs="Sylfaen"/>
          <w:sz w:val="24"/>
          <w:szCs w:val="24"/>
          <w:lang w:val="fr-FR"/>
        </w:rPr>
        <w:sectPr w:rsidR="009965AB" w:rsidRPr="00207128"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C66013">
        <w:rPr>
          <w:rFonts w:ascii="GHEA Mariam" w:hAnsi="GHEA Mariam" w:cs="Sylfaen"/>
          <w:sz w:val="24"/>
          <w:szCs w:val="24"/>
          <w:lang w:val="hy-AM"/>
        </w:rPr>
        <w:t xml:space="preserve">                                   </w:t>
      </w:r>
      <w:r w:rsidRPr="00C66013">
        <w:rPr>
          <w:rFonts w:ascii="GHEA Mariam" w:hAnsi="GHEA Mariam" w:cs="Sylfaen"/>
          <w:sz w:val="24"/>
          <w:szCs w:val="24"/>
          <w:lang w:val="hy-AM"/>
        </w:rPr>
        <w:t>ՂԵԿԱՎԱՐ</w:t>
      </w:r>
      <w:r w:rsidR="00C66013">
        <w:rPr>
          <w:rFonts w:ascii="GHEA Mariam" w:hAnsi="GHEA Mariam" w:cs="Arial Armenian"/>
          <w:sz w:val="24"/>
          <w:szCs w:val="24"/>
          <w:lang w:val="fr-FR"/>
        </w:rPr>
        <w:tab/>
      </w:r>
      <w:r w:rsidR="00C66013">
        <w:rPr>
          <w:rFonts w:ascii="GHEA Mariam" w:hAnsi="GHEA Mariam" w:cs="Arial Armenian"/>
          <w:sz w:val="24"/>
          <w:szCs w:val="24"/>
          <w:lang w:val="fr-FR"/>
        </w:rPr>
        <w:tab/>
      </w:r>
      <w:r w:rsidR="00C66013">
        <w:rPr>
          <w:rFonts w:ascii="GHEA Mariam" w:hAnsi="GHEA Mariam" w:cs="Arial Armenian"/>
          <w:sz w:val="24"/>
          <w:szCs w:val="24"/>
          <w:lang w:val="fr-FR"/>
        </w:rPr>
        <w:tab/>
      </w:r>
      <w:r w:rsidR="00C66013">
        <w:rPr>
          <w:rFonts w:ascii="GHEA Mariam" w:hAnsi="GHEA Mariam" w:cs="Arial Armenian"/>
          <w:sz w:val="24"/>
          <w:szCs w:val="24"/>
          <w:lang w:val="fr-FR"/>
        </w:rPr>
        <w:tab/>
      </w:r>
      <w:r w:rsidR="00C66013">
        <w:rPr>
          <w:rFonts w:ascii="GHEA Mariam" w:hAnsi="GHEA Mariam" w:cs="Arial Armenian"/>
          <w:sz w:val="24"/>
          <w:szCs w:val="24"/>
          <w:lang w:val="fr-FR"/>
        </w:rPr>
        <w:tab/>
      </w:r>
      <w:r w:rsidR="00C66013">
        <w:rPr>
          <w:rFonts w:ascii="GHEA Mariam" w:hAnsi="GHEA Mariam" w:cs="Arial Armenian"/>
          <w:sz w:val="24"/>
          <w:szCs w:val="24"/>
          <w:lang w:val="fr-FR"/>
        </w:rPr>
        <w:tab/>
      </w:r>
      <w:r w:rsidRPr="00C66013">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C66013">
        <w:rPr>
          <w:rFonts w:ascii="GHEA Mariam" w:hAnsi="GHEA Mariam" w:cs="Arial Armenian"/>
          <w:sz w:val="24"/>
          <w:szCs w:val="24"/>
          <w:lang w:val="hy-AM"/>
        </w:rPr>
        <w:t>ՀԱՐՈՒԹՅՈՒՆ</w:t>
      </w:r>
      <w:r w:rsidRPr="00C66013">
        <w:rPr>
          <w:rFonts w:ascii="GHEA Mariam" w:hAnsi="GHEA Mariam" w:cs="Sylfaen"/>
          <w:sz w:val="24"/>
          <w:szCs w:val="24"/>
          <w:lang w:val="hy-AM"/>
        </w:rPr>
        <w:t>ՅԱՆ</w:t>
      </w:r>
    </w:p>
    <w:p w:rsidR="009965AB" w:rsidRPr="000F4671" w:rsidRDefault="009965AB" w:rsidP="009965AB">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C66013">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7</w:t>
      </w:r>
    </w:p>
    <w:p w:rsidR="009965AB" w:rsidRPr="000F4671" w:rsidRDefault="009965AB" w:rsidP="009965AB">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C66013">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C66013">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2025 </w:t>
      </w:r>
      <w:r w:rsidRPr="00C66013">
        <w:rPr>
          <w:rFonts w:ascii="GHEA Mariam" w:hAnsi="GHEA Mariam"/>
          <w:spacing w:val="-6"/>
          <w:sz w:val="24"/>
          <w:szCs w:val="24"/>
          <w:lang w:val="hy-AM"/>
        </w:rPr>
        <w:t>թվականի</w:t>
      </w:r>
    </w:p>
    <w:p w:rsidR="009965AB" w:rsidRPr="000F4671" w:rsidRDefault="009965AB" w:rsidP="009965AB">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207128">
        <w:rPr>
          <w:rFonts w:ascii="GHEA Mariam" w:hAnsi="GHEA Mariam"/>
          <w:spacing w:val="-2"/>
          <w:sz w:val="24"/>
          <w:szCs w:val="24"/>
          <w:lang w:val="hy-AM"/>
        </w:rPr>
        <w:t>մայիս</w:t>
      </w:r>
      <w:r w:rsidR="00207128" w:rsidRPr="00033317">
        <w:rPr>
          <w:rFonts w:ascii="GHEA Mariam" w:hAnsi="GHEA Mariam" w:cs="IRTEK Courier"/>
          <w:spacing w:val="-4"/>
          <w:sz w:val="24"/>
          <w:szCs w:val="24"/>
          <w:lang w:val="pt-BR"/>
        </w:rPr>
        <w:t>ի</w:t>
      </w:r>
      <w:r w:rsidR="00207128" w:rsidRPr="000F4671">
        <w:rPr>
          <w:rFonts w:ascii="GHEA Mariam" w:hAnsi="GHEA Mariam"/>
          <w:spacing w:val="-2"/>
          <w:sz w:val="24"/>
          <w:szCs w:val="24"/>
          <w:lang w:val="fr-FR"/>
        </w:rPr>
        <w:t xml:space="preserve"> </w:t>
      </w:r>
      <w:r w:rsidR="003429AF">
        <w:rPr>
          <w:rFonts w:ascii="GHEA Mariam" w:hAnsi="GHEA Mariam"/>
          <w:spacing w:val="-2"/>
          <w:sz w:val="24"/>
          <w:szCs w:val="24"/>
          <w:lang w:val="hy-AM"/>
        </w:rPr>
        <w:t>15</w:t>
      </w:r>
      <w:r w:rsidRPr="00866340">
        <w:rPr>
          <w:rFonts w:ascii="GHEA Mariam" w:hAnsi="GHEA Mariam" w:cs="Sylfaen"/>
          <w:spacing w:val="-2"/>
          <w:sz w:val="24"/>
          <w:szCs w:val="24"/>
          <w:lang w:val="pt-BR"/>
        </w:rPr>
        <w:t>-</w:t>
      </w:r>
      <w:r w:rsidRPr="00C66013">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C66013">
        <w:rPr>
          <w:rFonts w:ascii="GHEA Mariam" w:hAnsi="GHEA Mariam"/>
          <w:spacing w:val="-2"/>
          <w:sz w:val="24"/>
          <w:szCs w:val="24"/>
          <w:lang w:val="hy-AM"/>
        </w:rPr>
        <w:t>Ն</w:t>
      </w:r>
      <w:r w:rsidR="00C66013">
        <w:rPr>
          <w:rFonts w:ascii="GHEA Mariam" w:hAnsi="GHEA Mariam"/>
          <w:spacing w:val="-2"/>
          <w:sz w:val="24"/>
          <w:szCs w:val="24"/>
          <w:lang w:val="fr-FR"/>
        </w:rPr>
        <w:t xml:space="preserve"> </w:t>
      </w:r>
      <w:r w:rsidRPr="00C66013">
        <w:rPr>
          <w:rFonts w:ascii="GHEA Mariam" w:hAnsi="GHEA Mariam"/>
          <w:spacing w:val="-2"/>
          <w:sz w:val="24"/>
          <w:szCs w:val="24"/>
          <w:lang w:val="hy-AM"/>
        </w:rPr>
        <w:t>որոշմ</w:t>
      </w:r>
      <w:r w:rsidRPr="00866340">
        <w:rPr>
          <w:rFonts w:ascii="GHEA Mariam" w:hAnsi="GHEA Mariam"/>
          <w:spacing w:val="-2"/>
          <w:sz w:val="24"/>
          <w:szCs w:val="24"/>
        </w:rPr>
        <w:t>ան</w:t>
      </w:r>
    </w:p>
    <w:p w:rsidR="009965AB" w:rsidRPr="00FB06A1" w:rsidRDefault="009965AB" w:rsidP="009965AB">
      <w:pPr>
        <w:pStyle w:val="mechtex"/>
        <w:jc w:val="left"/>
        <w:rPr>
          <w:rFonts w:ascii="GHEA Mariam" w:hAnsi="GHEA Mariam"/>
          <w:spacing w:val="-2"/>
          <w:sz w:val="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9965AB" w:rsidRPr="00FB06A1" w:rsidRDefault="009965AB" w:rsidP="00FB06A1">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40" w:type="dxa"/>
        <w:tblInd w:w="-540" w:type="dxa"/>
        <w:tblLayout w:type="fixed"/>
        <w:tblLook w:val="04A0" w:firstRow="1" w:lastRow="0" w:firstColumn="1" w:lastColumn="0" w:noHBand="0" w:noVBand="1"/>
      </w:tblPr>
      <w:tblGrid>
        <w:gridCol w:w="700"/>
        <w:gridCol w:w="740"/>
        <w:gridCol w:w="720"/>
        <w:gridCol w:w="1530"/>
        <w:gridCol w:w="720"/>
        <w:gridCol w:w="810"/>
        <w:gridCol w:w="720"/>
        <w:gridCol w:w="2609"/>
        <w:gridCol w:w="3601"/>
        <w:gridCol w:w="1350"/>
        <w:gridCol w:w="1170"/>
        <w:gridCol w:w="1170"/>
      </w:tblGrid>
      <w:tr w:rsidR="00AB514A" w:rsidRPr="006978F9" w:rsidTr="00FB06A1">
        <w:trPr>
          <w:trHeight w:val="900"/>
        </w:trPr>
        <w:tc>
          <w:tcPr>
            <w:tcW w:w="15840" w:type="dxa"/>
            <w:gridSpan w:val="12"/>
            <w:tcBorders>
              <w:top w:val="nil"/>
              <w:left w:val="nil"/>
              <w:bottom w:val="nil"/>
              <w:right w:val="nil"/>
            </w:tcBorders>
            <w:shd w:val="clear" w:color="auto" w:fill="auto"/>
            <w:vAlign w:val="bottom"/>
            <w:hideMark/>
          </w:tcPr>
          <w:p w:rsidR="00AB514A" w:rsidRPr="00C66013" w:rsidRDefault="00AB514A" w:rsidP="00AB514A">
            <w:pPr>
              <w:jc w:val="center"/>
              <w:rPr>
                <w:rFonts w:ascii="GHEA Mariam" w:hAnsi="GHEA Mariam" w:cs="Calibri"/>
                <w:bCs/>
                <w:sz w:val="24"/>
                <w:szCs w:val="24"/>
                <w:lang w:val="fr-FR" w:eastAsia="en-US"/>
              </w:rPr>
            </w:pPr>
            <w:r w:rsidRPr="00C66013">
              <w:rPr>
                <w:rFonts w:ascii="GHEA Mariam" w:hAnsi="GHEA Mariam" w:cs="Calibri"/>
                <w:bCs/>
                <w:sz w:val="24"/>
                <w:szCs w:val="24"/>
                <w:lang w:eastAsia="en-US"/>
              </w:rPr>
              <w:t>ՀԱՅԱՍՏԱՆԻ</w:t>
            </w:r>
            <w:r w:rsidRPr="00C66013">
              <w:rPr>
                <w:rFonts w:ascii="GHEA Mariam" w:hAnsi="GHEA Mariam" w:cs="Calibri"/>
                <w:bCs/>
                <w:sz w:val="24"/>
                <w:szCs w:val="24"/>
                <w:lang w:val="fr-FR" w:eastAsia="en-US"/>
              </w:rPr>
              <w:t xml:space="preserve"> </w:t>
            </w:r>
            <w:r w:rsidRPr="00C66013">
              <w:rPr>
                <w:rFonts w:ascii="GHEA Mariam" w:hAnsi="GHEA Mariam" w:cs="Calibri"/>
                <w:bCs/>
                <w:sz w:val="24"/>
                <w:szCs w:val="24"/>
                <w:lang w:eastAsia="en-US"/>
              </w:rPr>
              <w:t>ՀԱՆՐԱՊԵՏՈՒԹՅԱՆ</w:t>
            </w:r>
            <w:r w:rsidRPr="00C66013">
              <w:rPr>
                <w:rFonts w:ascii="GHEA Mariam" w:hAnsi="GHEA Mariam" w:cs="Calibri"/>
                <w:bCs/>
                <w:sz w:val="24"/>
                <w:szCs w:val="24"/>
                <w:lang w:val="fr-FR" w:eastAsia="en-US"/>
              </w:rPr>
              <w:t xml:space="preserve"> </w:t>
            </w:r>
            <w:r w:rsidRPr="00C66013">
              <w:rPr>
                <w:rFonts w:ascii="GHEA Mariam" w:hAnsi="GHEA Mariam" w:cs="Calibri"/>
                <w:bCs/>
                <w:sz w:val="24"/>
                <w:szCs w:val="24"/>
                <w:lang w:eastAsia="en-US"/>
              </w:rPr>
              <w:t>ԿԱՌԱՎԱՐՈՒԹՅԱՆ</w:t>
            </w:r>
            <w:r w:rsidRPr="00C66013">
              <w:rPr>
                <w:rFonts w:ascii="GHEA Mariam" w:hAnsi="GHEA Mariam" w:cs="Calibri"/>
                <w:bCs/>
                <w:sz w:val="24"/>
                <w:szCs w:val="24"/>
                <w:lang w:val="fr-FR" w:eastAsia="en-US"/>
              </w:rPr>
              <w:t xml:space="preserve"> 2024 </w:t>
            </w:r>
            <w:r w:rsidRPr="00C66013">
              <w:rPr>
                <w:rFonts w:ascii="GHEA Mariam" w:hAnsi="GHEA Mariam" w:cs="Calibri"/>
                <w:bCs/>
                <w:sz w:val="24"/>
                <w:szCs w:val="24"/>
                <w:lang w:eastAsia="en-US"/>
              </w:rPr>
              <w:t>ԹՎԱԿԱՆԻ</w:t>
            </w:r>
            <w:r w:rsidRPr="00C66013">
              <w:rPr>
                <w:rFonts w:ascii="GHEA Mariam" w:hAnsi="GHEA Mariam" w:cs="Calibri"/>
                <w:bCs/>
                <w:sz w:val="24"/>
                <w:szCs w:val="24"/>
                <w:lang w:val="fr-FR" w:eastAsia="en-US"/>
              </w:rPr>
              <w:t xml:space="preserve"> </w:t>
            </w:r>
            <w:r w:rsidRPr="00C66013">
              <w:rPr>
                <w:rFonts w:ascii="GHEA Mariam" w:hAnsi="GHEA Mariam" w:cs="Calibri"/>
                <w:bCs/>
                <w:sz w:val="24"/>
                <w:szCs w:val="24"/>
                <w:lang w:eastAsia="en-US"/>
              </w:rPr>
              <w:t>ԴԵԿՏԵՄԲԵՐԻ</w:t>
            </w:r>
            <w:r w:rsidRPr="00C66013">
              <w:rPr>
                <w:rFonts w:ascii="GHEA Mariam" w:hAnsi="GHEA Mariam" w:cs="Calibri"/>
                <w:bCs/>
                <w:sz w:val="24"/>
                <w:szCs w:val="24"/>
                <w:lang w:val="fr-FR" w:eastAsia="en-US"/>
              </w:rPr>
              <w:t xml:space="preserve"> 27-</w:t>
            </w:r>
            <w:r w:rsidRPr="00C66013">
              <w:rPr>
                <w:rFonts w:ascii="GHEA Mariam" w:hAnsi="GHEA Mariam" w:cs="Calibri"/>
                <w:bCs/>
                <w:sz w:val="24"/>
                <w:szCs w:val="24"/>
                <w:lang w:eastAsia="en-US"/>
              </w:rPr>
              <w:t>Ի</w:t>
            </w:r>
            <w:r w:rsidRPr="00C66013">
              <w:rPr>
                <w:rFonts w:ascii="GHEA Mariam" w:hAnsi="GHEA Mariam" w:cs="Calibri"/>
                <w:bCs/>
                <w:sz w:val="24"/>
                <w:szCs w:val="24"/>
                <w:lang w:val="fr-FR" w:eastAsia="en-US"/>
              </w:rPr>
              <w:t xml:space="preserve"> N 2060-</w:t>
            </w:r>
            <w:r w:rsidRPr="00C66013">
              <w:rPr>
                <w:rFonts w:ascii="GHEA Mariam" w:hAnsi="GHEA Mariam" w:cs="Calibri"/>
                <w:bCs/>
                <w:sz w:val="24"/>
                <w:szCs w:val="24"/>
                <w:lang w:eastAsia="en-US"/>
              </w:rPr>
              <w:t>Ն</w:t>
            </w:r>
            <w:r w:rsidRPr="00C66013">
              <w:rPr>
                <w:rFonts w:ascii="GHEA Mariam" w:hAnsi="GHEA Mariam" w:cs="Calibri"/>
                <w:bCs/>
                <w:sz w:val="24"/>
                <w:szCs w:val="24"/>
                <w:lang w:val="fr-FR" w:eastAsia="en-US"/>
              </w:rPr>
              <w:t xml:space="preserve"> </w:t>
            </w:r>
            <w:r w:rsidRPr="00C66013">
              <w:rPr>
                <w:rFonts w:ascii="GHEA Mariam" w:hAnsi="GHEA Mariam" w:cs="Calibri"/>
                <w:bCs/>
                <w:sz w:val="24"/>
                <w:szCs w:val="24"/>
                <w:lang w:eastAsia="en-US"/>
              </w:rPr>
              <w:t>ՈՐՈՇՄԱՆ</w:t>
            </w:r>
            <w:r w:rsidRPr="00C66013">
              <w:rPr>
                <w:rFonts w:ascii="GHEA Mariam" w:hAnsi="GHEA Mariam" w:cs="Calibri"/>
                <w:bCs/>
                <w:sz w:val="24"/>
                <w:szCs w:val="24"/>
                <w:lang w:val="fr-FR" w:eastAsia="en-US"/>
              </w:rPr>
              <w:br/>
              <w:t xml:space="preserve">N 9.1 </w:t>
            </w:r>
            <w:r w:rsidRPr="00C66013">
              <w:rPr>
                <w:rFonts w:ascii="GHEA Mariam" w:hAnsi="GHEA Mariam" w:cs="Calibri"/>
                <w:bCs/>
                <w:sz w:val="24"/>
                <w:szCs w:val="24"/>
                <w:lang w:eastAsia="en-US"/>
              </w:rPr>
              <w:t>ՀԱՎԵԼՎԱԾՈՒՄ</w:t>
            </w:r>
            <w:r w:rsidRPr="00C66013">
              <w:rPr>
                <w:rFonts w:ascii="GHEA Mariam" w:hAnsi="GHEA Mariam" w:cs="Calibri"/>
                <w:bCs/>
                <w:sz w:val="24"/>
                <w:szCs w:val="24"/>
                <w:lang w:val="fr-FR" w:eastAsia="en-US"/>
              </w:rPr>
              <w:t xml:space="preserve"> </w:t>
            </w:r>
            <w:r w:rsidRPr="00C66013">
              <w:rPr>
                <w:rFonts w:ascii="GHEA Mariam" w:hAnsi="GHEA Mariam" w:cs="Calibri"/>
                <w:bCs/>
                <w:sz w:val="24"/>
                <w:szCs w:val="24"/>
                <w:lang w:eastAsia="en-US"/>
              </w:rPr>
              <w:t>ԿԱՏԱՐՎՈՂ</w:t>
            </w:r>
            <w:r w:rsidRPr="00C66013">
              <w:rPr>
                <w:rFonts w:ascii="GHEA Mariam" w:hAnsi="GHEA Mariam" w:cs="Calibri"/>
                <w:bCs/>
                <w:sz w:val="24"/>
                <w:szCs w:val="24"/>
                <w:lang w:val="fr-FR" w:eastAsia="en-US"/>
              </w:rPr>
              <w:t xml:space="preserve"> </w:t>
            </w:r>
            <w:r w:rsidRPr="00C66013">
              <w:rPr>
                <w:rFonts w:ascii="GHEA Mariam" w:hAnsi="GHEA Mariam" w:cs="Calibri"/>
                <w:bCs/>
                <w:sz w:val="24"/>
                <w:szCs w:val="24"/>
                <w:lang w:eastAsia="en-US"/>
              </w:rPr>
              <w:t>ՓՈՓՈԽՈՒԹՅՈՒՆՆԵՐԸ</w:t>
            </w:r>
            <w:r w:rsidRPr="00C66013">
              <w:rPr>
                <w:rFonts w:ascii="GHEA Mariam" w:hAnsi="GHEA Mariam" w:cs="Calibri"/>
                <w:bCs/>
                <w:sz w:val="24"/>
                <w:szCs w:val="24"/>
                <w:lang w:val="fr-FR" w:eastAsia="en-US"/>
              </w:rPr>
              <w:t xml:space="preserve"> </w:t>
            </w:r>
            <w:r w:rsidRPr="00C66013">
              <w:rPr>
                <w:rFonts w:ascii="GHEA Mariam" w:hAnsi="GHEA Mariam" w:cs="Calibri"/>
                <w:bCs/>
                <w:sz w:val="24"/>
                <w:szCs w:val="24"/>
                <w:lang w:eastAsia="en-US"/>
              </w:rPr>
              <w:t>ԵՎ</w:t>
            </w:r>
            <w:r w:rsidRPr="00C66013">
              <w:rPr>
                <w:rFonts w:ascii="GHEA Mariam" w:hAnsi="GHEA Mariam" w:cs="Calibri"/>
                <w:bCs/>
                <w:sz w:val="24"/>
                <w:szCs w:val="24"/>
                <w:lang w:val="fr-FR" w:eastAsia="en-US"/>
              </w:rPr>
              <w:t xml:space="preserve"> </w:t>
            </w:r>
            <w:r w:rsidRPr="00C66013">
              <w:rPr>
                <w:rFonts w:ascii="GHEA Mariam" w:hAnsi="GHEA Mariam" w:cs="Calibri"/>
                <w:bCs/>
                <w:sz w:val="24"/>
                <w:szCs w:val="24"/>
                <w:lang w:eastAsia="en-US"/>
              </w:rPr>
              <w:t>ԼՐԱՑՈՒՄՆԵՐԸ</w:t>
            </w:r>
          </w:p>
        </w:tc>
      </w:tr>
      <w:tr w:rsidR="00AB514A" w:rsidRPr="006978F9" w:rsidTr="00FB06A1">
        <w:trPr>
          <w:trHeight w:val="270"/>
        </w:trPr>
        <w:tc>
          <w:tcPr>
            <w:tcW w:w="700" w:type="dxa"/>
            <w:tcBorders>
              <w:top w:val="nil"/>
              <w:left w:val="nil"/>
              <w:bottom w:val="nil"/>
              <w:right w:val="nil"/>
            </w:tcBorders>
            <w:shd w:val="clear" w:color="auto" w:fill="auto"/>
            <w:noWrap/>
            <w:vAlign w:val="bottom"/>
            <w:hideMark/>
          </w:tcPr>
          <w:p w:rsidR="00AB514A" w:rsidRPr="00FB06A1" w:rsidRDefault="00AB514A" w:rsidP="00AB514A">
            <w:pPr>
              <w:jc w:val="center"/>
              <w:rPr>
                <w:rFonts w:ascii="GHEA Mariam" w:hAnsi="GHEA Mariam" w:cs="Calibri"/>
                <w:b/>
                <w:bCs/>
                <w:lang w:val="fr-FR" w:eastAsia="en-US"/>
              </w:rPr>
            </w:pPr>
          </w:p>
        </w:tc>
        <w:tc>
          <w:tcPr>
            <w:tcW w:w="740" w:type="dxa"/>
            <w:tcBorders>
              <w:top w:val="nil"/>
              <w:left w:val="nil"/>
              <w:bottom w:val="nil"/>
              <w:right w:val="nil"/>
            </w:tcBorders>
            <w:shd w:val="clear" w:color="auto" w:fill="auto"/>
            <w:noWrap/>
            <w:vAlign w:val="bottom"/>
            <w:hideMark/>
          </w:tcPr>
          <w:p w:rsidR="00AB514A" w:rsidRPr="00FB06A1" w:rsidRDefault="00AB514A" w:rsidP="00AB514A">
            <w:pPr>
              <w:rPr>
                <w:rFonts w:ascii="GHEA Mariam" w:hAnsi="GHEA Mariam"/>
                <w:lang w:val="fr-FR" w:eastAsia="en-US"/>
              </w:rPr>
            </w:pPr>
          </w:p>
        </w:tc>
        <w:tc>
          <w:tcPr>
            <w:tcW w:w="720" w:type="dxa"/>
            <w:tcBorders>
              <w:top w:val="nil"/>
              <w:left w:val="nil"/>
              <w:bottom w:val="nil"/>
              <w:right w:val="nil"/>
            </w:tcBorders>
            <w:shd w:val="clear" w:color="auto" w:fill="auto"/>
            <w:noWrap/>
            <w:vAlign w:val="bottom"/>
            <w:hideMark/>
          </w:tcPr>
          <w:p w:rsidR="00AB514A" w:rsidRPr="00FB06A1" w:rsidRDefault="00AB514A" w:rsidP="00AB514A">
            <w:pPr>
              <w:rPr>
                <w:rFonts w:ascii="GHEA Mariam" w:hAnsi="GHEA Mariam"/>
                <w:lang w:val="fr-FR" w:eastAsia="en-US"/>
              </w:rPr>
            </w:pPr>
          </w:p>
        </w:tc>
        <w:tc>
          <w:tcPr>
            <w:tcW w:w="1530" w:type="dxa"/>
            <w:tcBorders>
              <w:top w:val="nil"/>
              <w:left w:val="nil"/>
              <w:bottom w:val="nil"/>
              <w:right w:val="nil"/>
            </w:tcBorders>
            <w:shd w:val="clear" w:color="auto" w:fill="auto"/>
            <w:noWrap/>
            <w:vAlign w:val="bottom"/>
            <w:hideMark/>
          </w:tcPr>
          <w:p w:rsidR="00AB514A" w:rsidRPr="00FB06A1" w:rsidRDefault="00AB514A" w:rsidP="00AB514A">
            <w:pPr>
              <w:rPr>
                <w:rFonts w:ascii="GHEA Mariam" w:hAnsi="GHEA Mariam"/>
                <w:lang w:val="fr-FR" w:eastAsia="en-US"/>
              </w:rPr>
            </w:pPr>
          </w:p>
        </w:tc>
        <w:tc>
          <w:tcPr>
            <w:tcW w:w="720" w:type="dxa"/>
            <w:tcBorders>
              <w:top w:val="nil"/>
              <w:left w:val="nil"/>
              <w:bottom w:val="nil"/>
              <w:right w:val="nil"/>
            </w:tcBorders>
            <w:shd w:val="clear" w:color="auto" w:fill="auto"/>
            <w:noWrap/>
            <w:vAlign w:val="bottom"/>
            <w:hideMark/>
          </w:tcPr>
          <w:p w:rsidR="00AB514A" w:rsidRPr="00FB06A1" w:rsidRDefault="00AB514A" w:rsidP="00AB514A">
            <w:pPr>
              <w:rPr>
                <w:rFonts w:ascii="GHEA Mariam" w:hAnsi="GHEA Mariam"/>
                <w:lang w:val="fr-FR" w:eastAsia="en-US"/>
              </w:rPr>
            </w:pPr>
          </w:p>
        </w:tc>
        <w:tc>
          <w:tcPr>
            <w:tcW w:w="810" w:type="dxa"/>
            <w:tcBorders>
              <w:top w:val="nil"/>
              <w:left w:val="nil"/>
              <w:bottom w:val="nil"/>
              <w:right w:val="nil"/>
            </w:tcBorders>
            <w:shd w:val="clear" w:color="auto" w:fill="auto"/>
            <w:noWrap/>
            <w:vAlign w:val="bottom"/>
            <w:hideMark/>
          </w:tcPr>
          <w:p w:rsidR="00AB514A" w:rsidRPr="00FB06A1" w:rsidRDefault="00AB514A" w:rsidP="00AB514A">
            <w:pPr>
              <w:rPr>
                <w:rFonts w:ascii="GHEA Mariam" w:hAnsi="GHEA Mariam"/>
                <w:lang w:val="fr-FR" w:eastAsia="en-US"/>
              </w:rPr>
            </w:pPr>
          </w:p>
        </w:tc>
        <w:tc>
          <w:tcPr>
            <w:tcW w:w="720" w:type="dxa"/>
            <w:tcBorders>
              <w:top w:val="nil"/>
              <w:left w:val="nil"/>
              <w:bottom w:val="nil"/>
              <w:right w:val="nil"/>
            </w:tcBorders>
            <w:shd w:val="clear" w:color="auto" w:fill="auto"/>
            <w:noWrap/>
            <w:vAlign w:val="bottom"/>
            <w:hideMark/>
          </w:tcPr>
          <w:p w:rsidR="00AB514A" w:rsidRPr="00FB06A1" w:rsidRDefault="00AB514A" w:rsidP="00AB514A">
            <w:pPr>
              <w:rPr>
                <w:rFonts w:ascii="GHEA Mariam" w:hAnsi="GHEA Mariam"/>
                <w:lang w:val="fr-FR" w:eastAsia="en-US"/>
              </w:rPr>
            </w:pPr>
          </w:p>
        </w:tc>
        <w:tc>
          <w:tcPr>
            <w:tcW w:w="2609" w:type="dxa"/>
            <w:tcBorders>
              <w:top w:val="nil"/>
              <w:left w:val="nil"/>
              <w:bottom w:val="nil"/>
              <w:right w:val="nil"/>
            </w:tcBorders>
            <w:shd w:val="clear" w:color="auto" w:fill="auto"/>
            <w:noWrap/>
            <w:vAlign w:val="bottom"/>
            <w:hideMark/>
          </w:tcPr>
          <w:p w:rsidR="00AB514A" w:rsidRPr="00FB06A1" w:rsidRDefault="00AB514A" w:rsidP="00AB514A">
            <w:pPr>
              <w:rPr>
                <w:rFonts w:ascii="GHEA Mariam" w:hAnsi="GHEA Mariam"/>
                <w:lang w:val="fr-FR" w:eastAsia="en-US"/>
              </w:rPr>
            </w:pPr>
          </w:p>
        </w:tc>
        <w:tc>
          <w:tcPr>
            <w:tcW w:w="3601" w:type="dxa"/>
            <w:tcBorders>
              <w:top w:val="nil"/>
              <w:left w:val="nil"/>
              <w:bottom w:val="nil"/>
              <w:right w:val="nil"/>
            </w:tcBorders>
            <w:shd w:val="clear" w:color="auto" w:fill="auto"/>
            <w:noWrap/>
            <w:vAlign w:val="bottom"/>
            <w:hideMark/>
          </w:tcPr>
          <w:p w:rsidR="00AB514A" w:rsidRPr="00FB06A1" w:rsidRDefault="00AB514A" w:rsidP="00AB514A">
            <w:pPr>
              <w:rPr>
                <w:rFonts w:ascii="GHEA Mariam" w:hAnsi="GHEA Mariam"/>
                <w:lang w:val="fr-FR" w:eastAsia="en-US"/>
              </w:rPr>
            </w:pPr>
          </w:p>
        </w:tc>
        <w:tc>
          <w:tcPr>
            <w:tcW w:w="1350" w:type="dxa"/>
            <w:tcBorders>
              <w:top w:val="nil"/>
              <w:left w:val="nil"/>
              <w:bottom w:val="nil"/>
              <w:right w:val="nil"/>
            </w:tcBorders>
            <w:shd w:val="clear" w:color="auto" w:fill="auto"/>
            <w:noWrap/>
            <w:vAlign w:val="bottom"/>
            <w:hideMark/>
          </w:tcPr>
          <w:p w:rsidR="00AB514A" w:rsidRPr="00FB06A1" w:rsidRDefault="00AB514A" w:rsidP="00AB514A">
            <w:pPr>
              <w:rPr>
                <w:rFonts w:ascii="GHEA Mariam" w:hAnsi="GHEA Mariam"/>
                <w:lang w:val="fr-FR" w:eastAsia="en-US"/>
              </w:rPr>
            </w:pPr>
          </w:p>
        </w:tc>
        <w:tc>
          <w:tcPr>
            <w:tcW w:w="1170" w:type="dxa"/>
            <w:tcBorders>
              <w:top w:val="nil"/>
              <w:left w:val="nil"/>
              <w:bottom w:val="nil"/>
              <w:right w:val="nil"/>
            </w:tcBorders>
            <w:shd w:val="clear" w:color="auto" w:fill="auto"/>
            <w:noWrap/>
            <w:vAlign w:val="bottom"/>
            <w:hideMark/>
          </w:tcPr>
          <w:p w:rsidR="00AB514A" w:rsidRPr="00FB06A1" w:rsidRDefault="00AB514A" w:rsidP="00AB514A">
            <w:pPr>
              <w:rPr>
                <w:rFonts w:ascii="GHEA Mariam" w:hAnsi="GHEA Mariam"/>
                <w:lang w:val="fr-FR" w:eastAsia="en-US"/>
              </w:rPr>
            </w:pPr>
          </w:p>
        </w:tc>
        <w:tc>
          <w:tcPr>
            <w:tcW w:w="1170" w:type="dxa"/>
            <w:tcBorders>
              <w:top w:val="nil"/>
              <w:left w:val="nil"/>
              <w:bottom w:val="nil"/>
              <w:right w:val="nil"/>
            </w:tcBorders>
            <w:shd w:val="clear" w:color="auto" w:fill="auto"/>
            <w:noWrap/>
            <w:vAlign w:val="bottom"/>
            <w:hideMark/>
          </w:tcPr>
          <w:p w:rsidR="00AB514A" w:rsidRPr="00FB06A1" w:rsidRDefault="00AB514A" w:rsidP="00AB514A">
            <w:pPr>
              <w:rPr>
                <w:rFonts w:ascii="GHEA Mariam" w:hAnsi="GHEA Mariam"/>
                <w:lang w:val="fr-FR" w:eastAsia="en-US"/>
              </w:rPr>
            </w:pPr>
          </w:p>
        </w:tc>
      </w:tr>
      <w:tr w:rsidR="00AB514A" w:rsidRPr="00AB514A" w:rsidTr="00FB06A1">
        <w:trPr>
          <w:trHeight w:val="525"/>
        </w:trPr>
        <w:tc>
          <w:tcPr>
            <w:tcW w:w="700" w:type="dxa"/>
            <w:tcBorders>
              <w:top w:val="nil"/>
              <w:left w:val="nil"/>
              <w:bottom w:val="nil"/>
              <w:right w:val="nil"/>
            </w:tcBorders>
            <w:shd w:val="clear" w:color="000000" w:fill="FFFFFF"/>
            <w:vAlign w:val="bottom"/>
            <w:hideMark/>
          </w:tcPr>
          <w:p w:rsidR="00AB514A" w:rsidRPr="00FB06A1" w:rsidRDefault="00AB514A" w:rsidP="00AB514A">
            <w:pPr>
              <w:rPr>
                <w:rFonts w:ascii="GHEA Mariam" w:hAnsi="GHEA Mariam" w:cs="Calibri"/>
                <w:b/>
                <w:bCs/>
                <w:color w:val="000000"/>
                <w:lang w:val="fr-FR" w:eastAsia="en-US"/>
              </w:rPr>
            </w:pPr>
            <w:r w:rsidRPr="00FB06A1">
              <w:rPr>
                <w:rFonts w:ascii="Calibri" w:hAnsi="Calibri" w:cs="Calibri"/>
                <w:b/>
                <w:bCs/>
                <w:color w:val="000000"/>
                <w:lang w:val="fr-FR" w:eastAsia="en-US"/>
              </w:rPr>
              <w:t> </w:t>
            </w:r>
          </w:p>
        </w:tc>
        <w:tc>
          <w:tcPr>
            <w:tcW w:w="740" w:type="dxa"/>
            <w:tcBorders>
              <w:top w:val="nil"/>
              <w:left w:val="nil"/>
              <w:bottom w:val="nil"/>
              <w:right w:val="nil"/>
            </w:tcBorders>
            <w:shd w:val="clear" w:color="000000" w:fill="FFFFFF"/>
            <w:vAlign w:val="bottom"/>
            <w:hideMark/>
          </w:tcPr>
          <w:p w:rsidR="00AB514A" w:rsidRPr="00FB06A1" w:rsidRDefault="00AB514A" w:rsidP="00AB514A">
            <w:pPr>
              <w:rPr>
                <w:rFonts w:ascii="GHEA Mariam" w:hAnsi="GHEA Mariam" w:cs="Calibri"/>
                <w:b/>
                <w:bCs/>
                <w:color w:val="000000"/>
                <w:lang w:val="fr-FR" w:eastAsia="en-US"/>
              </w:rPr>
            </w:pPr>
            <w:r w:rsidRPr="00FB06A1">
              <w:rPr>
                <w:rFonts w:ascii="Calibri" w:hAnsi="Calibri" w:cs="Calibri"/>
                <w:b/>
                <w:bCs/>
                <w:color w:val="000000"/>
                <w:lang w:val="fr-FR" w:eastAsia="en-US"/>
              </w:rPr>
              <w:t> </w:t>
            </w:r>
          </w:p>
        </w:tc>
        <w:tc>
          <w:tcPr>
            <w:tcW w:w="720" w:type="dxa"/>
            <w:tcBorders>
              <w:top w:val="nil"/>
              <w:left w:val="nil"/>
              <w:bottom w:val="nil"/>
              <w:right w:val="nil"/>
            </w:tcBorders>
            <w:shd w:val="clear" w:color="000000" w:fill="FFFFFF"/>
            <w:vAlign w:val="bottom"/>
            <w:hideMark/>
          </w:tcPr>
          <w:p w:rsidR="00AB514A" w:rsidRPr="00FB06A1" w:rsidRDefault="00AB514A" w:rsidP="00AB514A">
            <w:pPr>
              <w:rPr>
                <w:rFonts w:ascii="GHEA Mariam" w:hAnsi="GHEA Mariam" w:cs="Calibri"/>
                <w:b/>
                <w:bCs/>
                <w:color w:val="000000"/>
                <w:lang w:val="fr-FR" w:eastAsia="en-US"/>
              </w:rPr>
            </w:pPr>
            <w:r w:rsidRPr="00FB06A1">
              <w:rPr>
                <w:rFonts w:ascii="Calibri" w:hAnsi="Calibri" w:cs="Calibri"/>
                <w:b/>
                <w:bCs/>
                <w:color w:val="000000"/>
                <w:lang w:val="fr-FR" w:eastAsia="en-US"/>
              </w:rPr>
              <w:t> </w:t>
            </w:r>
          </w:p>
        </w:tc>
        <w:tc>
          <w:tcPr>
            <w:tcW w:w="1530" w:type="dxa"/>
            <w:tcBorders>
              <w:top w:val="nil"/>
              <w:left w:val="nil"/>
              <w:bottom w:val="nil"/>
              <w:right w:val="nil"/>
            </w:tcBorders>
            <w:shd w:val="clear" w:color="000000" w:fill="FFFFFF"/>
            <w:vAlign w:val="bottom"/>
            <w:hideMark/>
          </w:tcPr>
          <w:p w:rsidR="00AB514A" w:rsidRPr="00FB06A1" w:rsidRDefault="00AB514A" w:rsidP="00AB514A">
            <w:pPr>
              <w:rPr>
                <w:rFonts w:ascii="GHEA Mariam" w:hAnsi="GHEA Mariam" w:cs="Calibri"/>
                <w:b/>
                <w:bCs/>
                <w:color w:val="000000"/>
                <w:lang w:val="fr-FR" w:eastAsia="en-US"/>
              </w:rPr>
            </w:pPr>
            <w:r w:rsidRPr="00FB06A1">
              <w:rPr>
                <w:rFonts w:ascii="Calibri" w:hAnsi="Calibri" w:cs="Calibri"/>
                <w:b/>
                <w:bCs/>
                <w:color w:val="000000"/>
                <w:lang w:val="fr-FR" w:eastAsia="en-US"/>
              </w:rPr>
              <w:t> </w:t>
            </w:r>
          </w:p>
        </w:tc>
        <w:tc>
          <w:tcPr>
            <w:tcW w:w="720" w:type="dxa"/>
            <w:tcBorders>
              <w:top w:val="nil"/>
              <w:left w:val="nil"/>
              <w:bottom w:val="nil"/>
              <w:right w:val="nil"/>
            </w:tcBorders>
            <w:shd w:val="clear" w:color="000000" w:fill="FFFFFF"/>
            <w:vAlign w:val="bottom"/>
            <w:hideMark/>
          </w:tcPr>
          <w:p w:rsidR="00AB514A" w:rsidRPr="00FB06A1" w:rsidRDefault="00AB514A" w:rsidP="00AB514A">
            <w:pPr>
              <w:rPr>
                <w:rFonts w:ascii="GHEA Mariam" w:hAnsi="GHEA Mariam" w:cs="Calibri"/>
                <w:b/>
                <w:bCs/>
                <w:color w:val="000000"/>
                <w:lang w:val="fr-FR" w:eastAsia="en-US"/>
              </w:rPr>
            </w:pPr>
            <w:r w:rsidRPr="00FB06A1">
              <w:rPr>
                <w:rFonts w:ascii="Calibri" w:hAnsi="Calibri" w:cs="Calibri"/>
                <w:b/>
                <w:bCs/>
                <w:color w:val="000000"/>
                <w:lang w:val="fr-FR" w:eastAsia="en-US"/>
              </w:rPr>
              <w:t> </w:t>
            </w:r>
          </w:p>
        </w:tc>
        <w:tc>
          <w:tcPr>
            <w:tcW w:w="810" w:type="dxa"/>
            <w:tcBorders>
              <w:top w:val="nil"/>
              <w:left w:val="nil"/>
              <w:bottom w:val="nil"/>
              <w:right w:val="nil"/>
            </w:tcBorders>
            <w:shd w:val="clear" w:color="000000" w:fill="FFFFFF"/>
            <w:vAlign w:val="bottom"/>
            <w:hideMark/>
          </w:tcPr>
          <w:p w:rsidR="00AB514A" w:rsidRPr="00FB06A1" w:rsidRDefault="00AB514A" w:rsidP="00AB514A">
            <w:pPr>
              <w:rPr>
                <w:rFonts w:ascii="GHEA Mariam" w:hAnsi="GHEA Mariam" w:cs="Calibri"/>
                <w:b/>
                <w:bCs/>
                <w:color w:val="000000"/>
                <w:lang w:val="fr-FR" w:eastAsia="en-US"/>
              </w:rPr>
            </w:pPr>
            <w:r w:rsidRPr="00FB06A1">
              <w:rPr>
                <w:rFonts w:ascii="Calibri" w:hAnsi="Calibri" w:cs="Calibri"/>
                <w:b/>
                <w:bCs/>
                <w:color w:val="000000"/>
                <w:lang w:val="fr-FR" w:eastAsia="en-US"/>
              </w:rPr>
              <w:t> </w:t>
            </w:r>
          </w:p>
        </w:tc>
        <w:tc>
          <w:tcPr>
            <w:tcW w:w="720" w:type="dxa"/>
            <w:tcBorders>
              <w:top w:val="nil"/>
              <w:left w:val="nil"/>
              <w:bottom w:val="nil"/>
              <w:right w:val="nil"/>
            </w:tcBorders>
            <w:shd w:val="clear" w:color="000000" w:fill="FFFFFF"/>
            <w:vAlign w:val="bottom"/>
            <w:hideMark/>
          </w:tcPr>
          <w:p w:rsidR="00AB514A" w:rsidRPr="00FB06A1" w:rsidRDefault="00AB514A" w:rsidP="00AB514A">
            <w:pPr>
              <w:rPr>
                <w:rFonts w:ascii="GHEA Mariam" w:hAnsi="GHEA Mariam" w:cs="Calibri"/>
                <w:b/>
                <w:bCs/>
                <w:color w:val="000000"/>
                <w:lang w:val="fr-FR" w:eastAsia="en-US"/>
              </w:rPr>
            </w:pPr>
            <w:r w:rsidRPr="00FB06A1">
              <w:rPr>
                <w:rFonts w:ascii="Calibri" w:hAnsi="Calibri" w:cs="Calibri"/>
                <w:b/>
                <w:bCs/>
                <w:color w:val="000000"/>
                <w:lang w:val="fr-FR" w:eastAsia="en-US"/>
              </w:rPr>
              <w:t> </w:t>
            </w:r>
          </w:p>
        </w:tc>
        <w:tc>
          <w:tcPr>
            <w:tcW w:w="2609" w:type="dxa"/>
            <w:tcBorders>
              <w:top w:val="nil"/>
              <w:left w:val="nil"/>
              <w:bottom w:val="nil"/>
              <w:right w:val="nil"/>
            </w:tcBorders>
            <w:shd w:val="clear" w:color="000000" w:fill="FFFFFF"/>
            <w:vAlign w:val="bottom"/>
            <w:hideMark/>
          </w:tcPr>
          <w:p w:rsidR="00AB514A" w:rsidRPr="00FB06A1" w:rsidRDefault="00AB514A" w:rsidP="00AB514A">
            <w:pPr>
              <w:rPr>
                <w:rFonts w:ascii="GHEA Mariam" w:hAnsi="GHEA Mariam" w:cs="Calibri"/>
                <w:b/>
                <w:bCs/>
                <w:color w:val="000000"/>
                <w:lang w:val="fr-FR" w:eastAsia="en-US"/>
              </w:rPr>
            </w:pPr>
            <w:r w:rsidRPr="00FB06A1">
              <w:rPr>
                <w:rFonts w:ascii="Calibri" w:hAnsi="Calibri" w:cs="Calibri"/>
                <w:b/>
                <w:bCs/>
                <w:color w:val="000000"/>
                <w:lang w:val="fr-FR" w:eastAsia="en-US"/>
              </w:rPr>
              <w:t> </w:t>
            </w:r>
          </w:p>
        </w:tc>
        <w:tc>
          <w:tcPr>
            <w:tcW w:w="3601" w:type="dxa"/>
            <w:tcBorders>
              <w:top w:val="nil"/>
              <w:left w:val="nil"/>
              <w:bottom w:val="nil"/>
              <w:right w:val="nil"/>
            </w:tcBorders>
            <w:shd w:val="clear" w:color="000000" w:fill="FFFFFF"/>
            <w:vAlign w:val="bottom"/>
            <w:hideMark/>
          </w:tcPr>
          <w:p w:rsidR="00AB514A" w:rsidRPr="00FB06A1" w:rsidRDefault="00AB514A" w:rsidP="00AB514A">
            <w:pPr>
              <w:rPr>
                <w:rFonts w:ascii="GHEA Mariam" w:hAnsi="GHEA Mariam" w:cs="Calibri"/>
                <w:b/>
                <w:bCs/>
                <w:color w:val="000000"/>
                <w:lang w:val="fr-FR" w:eastAsia="en-US"/>
              </w:rPr>
            </w:pPr>
            <w:r w:rsidRPr="00FB06A1">
              <w:rPr>
                <w:rFonts w:ascii="Calibri" w:hAnsi="Calibri" w:cs="Calibri"/>
                <w:b/>
                <w:bCs/>
                <w:color w:val="000000"/>
                <w:lang w:val="fr-FR" w:eastAsia="en-US"/>
              </w:rPr>
              <w:t> </w:t>
            </w:r>
          </w:p>
        </w:tc>
        <w:tc>
          <w:tcPr>
            <w:tcW w:w="1350" w:type="dxa"/>
            <w:tcBorders>
              <w:top w:val="nil"/>
              <w:left w:val="nil"/>
              <w:bottom w:val="nil"/>
              <w:right w:val="nil"/>
            </w:tcBorders>
            <w:shd w:val="clear" w:color="000000" w:fill="FFFFFF"/>
            <w:vAlign w:val="bottom"/>
            <w:hideMark/>
          </w:tcPr>
          <w:p w:rsidR="00AB514A" w:rsidRPr="00FB06A1" w:rsidRDefault="00AB514A" w:rsidP="00AB514A">
            <w:pPr>
              <w:rPr>
                <w:rFonts w:ascii="GHEA Mariam" w:hAnsi="GHEA Mariam" w:cs="Calibri"/>
                <w:b/>
                <w:bCs/>
                <w:color w:val="000000"/>
                <w:lang w:val="fr-FR" w:eastAsia="en-US"/>
              </w:rPr>
            </w:pPr>
            <w:r w:rsidRPr="00FB06A1">
              <w:rPr>
                <w:rFonts w:ascii="Calibri" w:hAnsi="Calibri" w:cs="Calibri"/>
                <w:b/>
                <w:bCs/>
                <w:color w:val="000000"/>
                <w:lang w:val="fr-FR" w:eastAsia="en-US"/>
              </w:rPr>
              <w:t> </w:t>
            </w:r>
          </w:p>
        </w:tc>
        <w:tc>
          <w:tcPr>
            <w:tcW w:w="2340" w:type="dxa"/>
            <w:gridSpan w:val="2"/>
            <w:tcBorders>
              <w:top w:val="nil"/>
              <w:left w:val="nil"/>
              <w:bottom w:val="nil"/>
              <w:right w:val="nil"/>
            </w:tcBorders>
            <w:shd w:val="clear" w:color="000000" w:fill="FFFFFF"/>
            <w:noWrap/>
            <w:vAlign w:val="bottom"/>
            <w:hideMark/>
          </w:tcPr>
          <w:p w:rsidR="00AB514A" w:rsidRPr="00FB06A1" w:rsidRDefault="00FB06A1" w:rsidP="00FB06A1">
            <w:pPr>
              <w:jc w:val="right"/>
              <w:rPr>
                <w:rFonts w:ascii="GHEA Mariam" w:hAnsi="GHEA Mariam" w:cs="Calibri"/>
                <w:color w:val="000000"/>
                <w:lang w:eastAsia="en-US"/>
              </w:rPr>
            </w:pPr>
            <w:r w:rsidRPr="00FB06A1">
              <w:rPr>
                <w:rFonts w:ascii="GHEA Mariam" w:hAnsi="GHEA Mariam" w:cs="Calibri"/>
                <w:bCs/>
                <w:color w:val="000000"/>
                <w:lang w:eastAsia="en-US"/>
              </w:rPr>
              <w:t>(</w:t>
            </w:r>
            <w:r w:rsidRPr="00FB06A1">
              <w:rPr>
                <w:rFonts w:ascii="GHEA Mariam" w:hAnsi="GHEA Mariam" w:cs="Calibri"/>
                <w:iCs/>
                <w:color w:val="000000"/>
                <w:szCs w:val="24"/>
                <w:lang w:eastAsia="en-US"/>
              </w:rPr>
              <w:t>հազ. դրամ)</w:t>
            </w:r>
          </w:p>
        </w:tc>
      </w:tr>
      <w:tr w:rsidR="00AB514A" w:rsidRPr="00AB514A" w:rsidTr="00FB06A1">
        <w:trPr>
          <w:trHeight w:val="899"/>
        </w:trPr>
        <w:tc>
          <w:tcPr>
            <w:tcW w:w="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B514A" w:rsidRPr="00FB06A1" w:rsidRDefault="00AB514A" w:rsidP="00AB514A">
            <w:pPr>
              <w:jc w:val="center"/>
              <w:rPr>
                <w:rFonts w:ascii="GHEA Mariam" w:hAnsi="GHEA Mariam" w:cs="Calibri"/>
                <w:lang w:eastAsia="en-US"/>
              </w:rPr>
            </w:pPr>
            <w:r w:rsidRPr="00FB06A1">
              <w:rPr>
                <w:rFonts w:ascii="GHEA Mariam" w:hAnsi="GHEA Mariam" w:cs="Calibri"/>
                <w:lang w:eastAsia="en-US"/>
              </w:rPr>
              <w:t xml:space="preserve"> ԲՍԿ </w:t>
            </w:r>
          </w:p>
        </w:tc>
        <w:tc>
          <w:tcPr>
            <w:tcW w:w="1460" w:type="dxa"/>
            <w:gridSpan w:val="2"/>
            <w:tcBorders>
              <w:top w:val="single" w:sz="4" w:space="0" w:color="auto"/>
              <w:left w:val="nil"/>
              <w:bottom w:val="single" w:sz="4" w:space="0" w:color="auto"/>
              <w:right w:val="single" w:sz="4" w:space="0" w:color="auto"/>
            </w:tcBorders>
            <w:shd w:val="clear" w:color="auto" w:fill="auto"/>
            <w:vAlign w:val="center"/>
            <w:hideMark/>
          </w:tcPr>
          <w:p w:rsidR="00AB514A" w:rsidRPr="00FB06A1" w:rsidRDefault="00AB514A" w:rsidP="00AB514A">
            <w:pPr>
              <w:jc w:val="center"/>
              <w:rPr>
                <w:rFonts w:ascii="GHEA Mariam" w:hAnsi="GHEA Mariam" w:cs="Calibri"/>
                <w:lang w:eastAsia="en-US"/>
              </w:rPr>
            </w:pPr>
            <w:r w:rsidRPr="00FB06A1">
              <w:rPr>
                <w:rFonts w:ascii="GHEA Mariam" w:hAnsi="GHEA Mariam" w:cs="Calibri"/>
                <w:lang w:eastAsia="en-US"/>
              </w:rPr>
              <w:t xml:space="preserve"> Ծրագիր</w:t>
            </w:r>
            <w:r w:rsidR="00FB06A1">
              <w:rPr>
                <w:rFonts w:ascii="GHEA Mariam" w:hAnsi="GHEA Mariam" w:cs="Calibri"/>
                <w:lang w:val="hy-AM" w:eastAsia="en-US"/>
              </w:rPr>
              <w:t>ը</w:t>
            </w:r>
            <w:r w:rsidRPr="00FB06A1">
              <w:rPr>
                <w:rFonts w:ascii="GHEA Mariam" w:hAnsi="GHEA Mariam" w:cs="Calibri"/>
                <w:lang w:eastAsia="en-US"/>
              </w:rPr>
              <w:t xml:space="preserve"> </w:t>
            </w:r>
          </w:p>
        </w:tc>
        <w:tc>
          <w:tcPr>
            <w:tcW w:w="3780" w:type="dxa"/>
            <w:gridSpan w:val="4"/>
            <w:tcBorders>
              <w:top w:val="single" w:sz="4" w:space="0" w:color="auto"/>
              <w:left w:val="nil"/>
              <w:bottom w:val="single" w:sz="4" w:space="0" w:color="auto"/>
              <w:right w:val="single" w:sz="4" w:space="0" w:color="auto"/>
            </w:tcBorders>
            <w:shd w:val="clear" w:color="auto" w:fill="auto"/>
            <w:vAlign w:val="center"/>
            <w:hideMark/>
          </w:tcPr>
          <w:p w:rsidR="00AB514A" w:rsidRPr="00FB06A1" w:rsidRDefault="00AB514A" w:rsidP="00AB514A">
            <w:pPr>
              <w:jc w:val="center"/>
              <w:rPr>
                <w:rFonts w:ascii="GHEA Mariam" w:hAnsi="GHEA Mariam" w:cs="Calibri"/>
                <w:lang w:eastAsia="en-US"/>
              </w:rPr>
            </w:pPr>
            <w:r w:rsidRPr="00FB06A1">
              <w:rPr>
                <w:rFonts w:ascii="GHEA Mariam" w:hAnsi="GHEA Mariam" w:cs="Calibri"/>
                <w:lang w:eastAsia="en-US"/>
              </w:rPr>
              <w:t xml:space="preserve"> Միջոցառում</w:t>
            </w:r>
            <w:r w:rsidR="00FB06A1">
              <w:rPr>
                <w:rFonts w:ascii="GHEA Mariam" w:hAnsi="GHEA Mariam" w:cs="Calibri"/>
                <w:lang w:val="hy-AM" w:eastAsia="en-US"/>
              </w:rPr>
              <w:t>ը</w:t>
            </w:r>
            <w:r w:rsidRPr="00FB06A1">
              <w:rPr>
                <w:rFonts w:ascii="GHEA Mariam" w:hAnsi="GHEA Mariam" w:cs="Calibri"/>
                <w:lang w:eastAsia="en-US"/>
              </w:rPr>
              <w:t xml:space="preserve"> </w:t>
            </w:r>
          </w:p>
        </w:tc>
        <w:tc>
          <w:tcPr>
            <w:tcW w:w="26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514A" w:rsidRPr="00FB06A1" w:rsidRDefault="00AB514A" w:rsidP="00AB514A">
            <w:pPr>
              <w:jc w:val="center"/>
              <w:rPr>
                <w:rFonts w:ascii="GHEA Mariam" w:hAnsi="GHEA Mariam" w:cs="Calibri"/>
                <w:lang w:eastAsia="en-US"/>
              </w:rPr>
            </w:pPr>
            <w:r w:rsidRPr="00FB06A1">
              <w:rPr>
                <w:rFonts w:ascii="GHEA Mariam" w:hAnsi="GHEA Mariam" w:cs="Calibri"/>
                <w:lang w:eastAsia="en-US"/>
              </w:rPr>
              <w:t>Իրականացնողը/ ակտիվն օգտագործողը/ շահառուի ընտրության չափորոշիչը</w:t>
            </w:r>
          </w:p>
        </w:tc>
        <w:tc>
          <w:tcPr>
            <w:tcW w:w="36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514A" w:rsidRPr="00FB06A1" w:rsidRDefault="00AB514A" w:rsidP="00AB514A">
            <w:pPr>
              <w:jc w:val="center"/>
              <w:rPr>
                <w:rFonts w:ascii="GHEA Mariam" w:hAnsi="GHEA Mariam" w:cs="Calibri"/>
                <w:lang w:eastAsia="en-US"/>
              </w:rPr>
            </w:pPr>
            <w:r w:rsidRPr="00FB06A1">
              <w:rPr>
                <w:rFonts w:ascii="GHEA Mariam" w:hAnsi="GHEA Mariam" w:cs="Calibri"/>
                <w:lang w:eastAsia="en-US"/>
              </w:rPr>
              <w:t>Արդյունքային չափորոշիչը</w:t>
            </w:r>
          </w:p>
        </w:tc>
        <w:tc>
          <w:tcPr>
            <w:tcW w:w="3690" w:type="dxa"/>
            <w:gridSpan w:val="3"/>
            <w:tcBorders>
              <w:top w:val="single" w:sz="4" w:space="0" w:color="auto"/>
              <w:left w:val="nil"/>
              <w:bottom w:val="single" w:sz="4" w:space="0" w:color="auto"/>
              <w:right w:val="single" w:sz="4" w:space="0" w:color="auto"/>
            </w:tcBorders>
            <w:shd w:val="clear" w:color="auto" w:fill="auto"/>
            <w:vAlign w:val="center"/>
            <w:hideMark/>
          </w:tcPr>
          <w:p w:rsidR="00AB514A" w:rsidRPr="00FB06A1" w:rsidRDefault="00AB514A" w:rsidP="00AB514A">
            <w:pPr>
              <w:jc w:val="center"/>
              <w:rPr>
                <w:rFonts w:ascii="GHEA Mariam" w:hAnsi="GHEA Mariam" w:cs="Calibri"/>
                <w:lang w:eastAsia="en-US"/>
              </w:rPr>
            </w:pPr>
            <w:r w:rsidRPr="00FB06A1">
              <w:rPr>
                <w:rFonts w:ascii="GHEA Mariam" w:hAnsi="GHEA Mariam" w:cs="Calibri"/>
                <w:lang w:eastAsia="en-US"/>
              </w:rPr>
              <w:t>Ցուցանիշների փոփոխությունը (ավելացումները նշված են դրական նշանով, նվազեցումները` փակագծերում)</w:t>
            </w:r>
          </w:p>
        </w:tc>
      </w:tr>
      <w:tr w:rsidR="00AB514A" w:rsidRPr="00AB514A" w:rsidTr="00FB06A1">
        <w:trPr>
          <w:cantSplit/>
          <w:trHeight w:val="1619"/>
        </w:trPr>
        <w:tc>
          <w:tcPr>
            <w:tcW w:w="700" w:type="dxa"/>
            <w:vMerge/>
            <w:tcBorders>
              <w:top w:val="single" w:sz="4" w:space="0" w:color="auto"/>
              <w:left w:val="single" w:sz="4" w:space="0" w:color="auto"/>
              <w:bottom w:val="single" w:sz="4" w:space="0" w:color="auto"/>
              <w:right w:val="single" w:sz="4" w:space="0" w:color="auto"/>
            </w:tcBorders>
            <w:vAlign w:val="center"/>
            <w:hideMark/>
          </w:tcPr>
          <w:p w:rsidR="00AB514A" w:rsidRPr="00FB06A1" w:rsidRDefault="00AB514A" w:rsidP="00AB514A">
            <w:pPr>
              <w:rPr>
                <w:rFonts w:ascii="GHEA Mariam" w:hAnsi="GHEA Mariam" w:cs="Calibri"/>
                <w:lang w:eastAsia="en-US"/>
              </w:rPr>
            </w:pPr>
          </w:p>
        </w:tc>
        <w:tc>
          <w:tcPr>
            <w:tcW w:w="740" w:type="dxa"/>
            <w:tcBorders>
              <w:top w:val="nil"/>
              <w:left w:val="nil"/>
              <w:bottom w:val="single" w:sz="4" w:space="0" w:color="auto"/>
              <w:right w:val="single" w:sz="4" w:space="0" w:color="auto"/>
            </w:tcBorders>
            <w:shd w:val="clear" w:color="auto" w:fill="auto"/>
            <w:textDirection w:val="btLr"/>
            <w:vAlign w:val="center"/>
            <w:hideMark/>
          </w:tcPr>
          <w:p w:rsidR="00AB514A" w:rsidRPr="00FB06A1" w:rsidRDefault="00FB06A1" w:rsidP="00FB06A1">
            <w:pPr>
              <w:ind w:left="113" w:right="113"/>
              <w:jc w:val="center"/>
              <w:rPr>
                <w:rFonts w:ascii="GHEA Mariam" w:hAnsi="GHEA Mariam" w:cs="Calibri"/>
                <w:lang w:eastAsia="en-US"/>
              </w:rPr>
            </w:pPr>
            <w:r w:rsidRPr="00FB06A1">
              <w:rPr>
                <w:rFonts w:ascii="GHEA Mariam" w:hAnsi="GHEA Mariam" w:cs="Calibri"/>
                <w:lang w:eastAsia="en-US"/>
              </w:rPr>
              <w:t>դասիչը</w:t>
            </w:r>
          </w:p>
        </w:tc>
        <w:tc>
          <w:tcPr>
            <w:tcW w:w="720" w:type="dxa"/>
            <w:tcBorders>
              <w:top w:val="nil"/>
              <w:left w:val="nil"/>
              <w:bottom w:val="single" w:sz="4" w:space="0" w:color="auto"/>
              <w:right w:val="single" w:sz="4" w:space="0" w:color="auto"/>
            </w:tcBorders>
            <w:shd w:val="clear" w:color="auto" w:fill="auto"/>
            <w:textDirection w:val="btLr"/>
            <w:vAlign w:val="center"/>
            <w:hideMark/>
          </w:tcPr>
          <w:p w:rsidR="00AB514A" w:rsidRPr="00FB06A1" w:rsidRDefault="00FB06A1" w:rsidP="00FB06A1">
            <w:pPr>
              <w:ind w:left="113" w:right="113"/>
              <w:jc w:val="center"/>
              <w:rPr>
                <w:rFonts w:ascii="GHEA Mariam" w:hAnsi="GHEA Mariam" w:cs="Calibri"/>
                <w:lang w:eastAsia="en-US"/>
              </w:rPr>
            </w:pPr>
            <w:r w:rsidRPr="00FB06A1">
              <w:rPr>
                <w:rFonts w:ascii="GHEA Mariam" w:hAnsi="GHEA Mariam" w:cs="Calibri"/>
                <w:lang w:eastAsia="en-US"/>
              </w:rPr>
              <w:t>անվանումը</w:t>
            </w:r>
          </w:p>
        </w:tc>
        <w:tc>
          <w:tcPr>
            <w:tcW w:w="1530" w:type="dxa"/>
            <w:tcBorders>
              <w:top w:val="nil"/>
              <w:left w:val="nil"/>
              <w:bottom w:val="single" w:sz="4" w:space="0" w:color="auto"/>
              <w:right w:val="single" w:sz="4" w:space="0" w:color="auto"/>
            </w:tcBorders>
            <w:shd w:val="clear" w:color="auto" w:fill="auto"/>
            <w:textDirection w:val="btLr"/>
            <w:vAlign w:val="center"/>
            <w:hideMark/>
          </w:tcPr>
          <w:p w:rsidR="00AB514A" w:rsidRPr="00FB06A1" w:rsidRDefault="00FB06A1" w:rsidP="00FB06A1">
            <w:pPr>
              <w:ind w:left="113" w:right="113"/>
              <w:jc w:val="center"/>
              <w:rPr>
                <w:rFonts w:ascii="GHEA Mariam" w:hAnsi="GHEA Mariam" w:cs="Calibri"/>
                <w:lang w:eastAsia="en-US"/>
              </w:rPr>
            </w:pPr>
            <w:r w:rsidRPr="00FB06A1">
              <w:rPr>
                <w:rFonts w:ascii="GHEA Mariam" w:hAnsi="GHEA Mariam" w:cs="Calibri"/>
                <w:lang w:eastAsia="en-US"/>
              </w:rPr>
              <w:t>դասիչը</w:t>
            </w:r>
          </w:p>
        </w:tc>
        <w:tc>
          <w:tcPr>
            <w:tcW w:w="720" w:type="dxa"/>
            <w:tcBorders>
              <w:top w:val="nil"/>
              <w:left w:val="nil"/>
              <w:bottom w:val="single" w:sz="4" w:space="0" w:color="auto"/>
              <w:right w:val="single" w:sz="4" w:space="0" w:color="auto"/>
            </w:tcBorders>
            <w:shd w:val="clear" w:color="auto" w:fill="auto"/>
            <w:textDirection w:val="btLr"/>
            <w:vAlign w:val="center"/>
            <w:hideMark/>
          </w:tcPr>
          <w:p w:rsidR="00AB514A" w:rsidRPr="00FB06A1" w:rsidRDefault="00FB06A1" w:rsidP="00FB06A1">
            <w:pPr>
              <w:ind w:left="113" w:right="113"/>
              <w:jc w:val="center"/>
              <w:rPr>
                <w:rFonts w:ascii="GHEA Mariam" w:hAnsi="GHEA Mariam" w:cs="Calibri"/>
                <w:lang w:eastAsia="en-US"/>
              </w:rPr>
            </w:pPr>
            <w:r w:rsidRPr="00FB06A1">
              <w:rPr>
                <w:rFonts w:ascii="GHEA Mariam" w:hAnsi="GHEA Mariam" w:cs="Calibri"/>
                <w:lang w:eastAsia="en-US"/>
              </w:rPr>
              <w:t>անվանումը</w:t>
            </w:r>
          </w:p>
        </w:tc>
        <w:tc>
          <w:tcPr>
            <w:tcW w:w="810" w:type="dxa"/>
            <w:tcBorders>
              <w:top w:val="nil"/>
              <w:left w:val="nil"/>
              <w:bottom w:val="single" w:sz="4" w:space="0" w:color="auto"/>
              <w:right w:val="single" w:sz="4" w:space="0" w:color="auto"/>
            </w:tcBorders>
            <w:shd w:val="clear" w:color="auto" w:fill="auto"/>
            <w:textDirection w:val="btLr"/>
            <w:vAlign w:val="center"/>
            <w:hideMark/>
          </w:tcPr>
          <w:p w:rsidR="00AB514A" w:rsidRPr="00FB06A1" w:rsidRDefault="00FB06A1" w:rsidP="00FB06A1">
            <w:pPr>
              <w:ind w:left="113" w:right="113"/>
              <w:jc w:val="center"/>
              <w:rPr>
                <w:rFonts w:ascii="GHEA Mariam" w:hAnsi="GHEA Mariam" w:cs="Calibri"/>
                <w:lang w:eastAsia="en-US"/>
              </w:rPr>
            </w:pPr>
            <w:r w:rsidRPr="00FB06A1">
              <w:rPr>
                <w:rFonts w:ascii="GHEA Mariam" w:hAnsi="GHEA Mariam" w:cs="Calibri"/>
                <w:lang w:eastAsia="en-US"/>
              </w:rPr>
              <w:t>նկարագրու-թյունը</w:t>
            </w:r>
          </w:p>
        </w:tc>
        <w:tc>
          <w:tcPr>
            <w:tcW w:w="720" w:type="dxa"/>
            <w:tcBorders>
              <w:top w:val="nil"/>
              <w:left w:val="nil"/>
              <w:bottom w:val="single" w:sz="4" w:space="0" w:color="auto"/>
              <w:right w:val="single" w:sz="4" w:space="0" w:color="auto"/>
            </w:tcBorders>
            <w:shd w:val="clear" w:color="auto" w:fill="auto"/>
            <w:textDirection w:val="btLr"/>
            <w:vAlign w:val="center"/>
            <w:hideMark/>
          </w:tcPr>
          <w:p w:rsidR="00AB514A" w:rsidRPr="00FB06A1" w:rsidRDefault="00FB06A1" w:rsidP="00FB06A1">
            <w:pPr>
              <w:ind w:left="113" w:right="113"/>
              <w:jc w:val="center"/>
              <w:rPr>
                <w:rFonts w:ascii="GHEA Mariam" w:hAnsi="GHEA Mariam" w:cs="Calibri"/>
                <w:lang w:eastAsia="en-US"/>
              </w:rPr>
            </w:pPr>
            <w:r w:rsidRPr="00FB06A1">
              <w:rPr>
                <w:rFonts w:ascii="GHEA Mariam" w:hAnsi="GHEA Mariam" w:cs="Calibri"/>
                <w:lang w:eastAsia="en-US"/>
              </w:rPr>
              <w:t>տեսակը</w:t>
            </w:r>
          </w:p>
        </w:tc>
        <w:tc>
          <w:tcPr>
            <w:tcW w:w="2609" w:type="dxa"/>
            <w:tcBorders>
              <w:top w:val="single" w:sz="4" w:space="0" w:color="auto"/>
              <w:left w:val="single" w:sz="4" w:space="0" w:color="auto"/>
              <w:bottom w:val="single" w:sz="4" w:space="0" w:color="auto"/>
              <w:right w:val="single" w:sz="4" w:space="0" w:color="auto"/>
            </w:tcBorders>
            <w:vAlign w:val="center"/>
            <w:hideMark/>
          </w:tcPr>
          <w:p w:rsidR="00AB514A" w:rsidRPr="00FB06A1" w:rsidRDefault="00AB514A" w:rsidP="00AB514A">
            <w:pPr>
              <w:rPr>
                <w:rFonts w:ascii="GHEA Mariam" w:hAnsi="GHEA Mariam" w:cs="Calibri"/>
                <w:lang w:eastAsia="en-US"/>
              </w:rPr>
            </w:pPr>
          </w:p>
        </w:tc>
        <w:tc>
          <w:tcPr>
            <w:tcW w:w="3601" w:type="dxa"/>
            <w:tcBorders>
              <w:top w:val="single" w:sz="4" w:space="0" w:color="auto"/>
              <w:left w:val="single" w:sz="4" w:space="0" w:color="auto"/>
              <w:bottom w:val="single" w:sz="4" w:space="0" w:color="auto"/>
              <w:right w:val="single" w:sz="4" w:space="0" w:color="auto"/>
            </w:tcBorders>
            <w:vAlign w:val="center"/>
            <w:hideMark/>
          </w:tcPr>
          <w:p w:rsidR="00AB514A" w:rsidRPr="00FB06A1" w:rsidRDefault="00AB514A" w:rsidP="00AB514A">
            <w:pPr>
              <w:rPr>
                <w:rFonts w:ascii="GHEA Mariam" w:hAnsi="GHEA Mariam" w:cs="Calibri"/>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AB514A" w:rsidRPr="00FB06A1" w:rsidRDefault="00FB06A1" w:rsidP="00AB514A">
            <w:pPr>
              <w:jc w:val="center"/>
              <w:rPr>
                <w:rFonts w:ascii="GHEA Mariam" w:hAnsi="GHEA Mariam" w:cs="Calibri"/>
                <w:lang w:eastAsia="en-US"/>
              </w:rPr>
            </w:pPr>
            <w:r w:rsidRPr="00FB06A1">
              <w:rPr>
                <w:rFonts w:ascii="GHEA Mariam" w:hAnsi="GHEA Mariam" w:cs="Calibri"/>
                <w:lang w:eastAsia="en-US"/>
              </w:rPr>
              <w:t xml:space="preserve"> առաջին կիսամյակ </w:t>
            </w:r>
          </w:p>
        </w:tc>
        <w:tc>
          <w:tcPr>
            <w:tcW w:w="1170" w:type="dxa"/>
            <w:tcBorders>
              <w:top w:val="nil"/>
              <w:left w:val="nil"/>
              <w:bottom w:val="single" w:sz="4" w:space="0" w:color="auto"/>
              <w:right w:val="single" w:sz="4" w:space="0" w:color="auto"/>
            </w:tcBorders>
            <w:shd w:val="clear" w:color="auto" w:fill="auto"/>
            <w:vAlign w:val="center"/>
            <w:hideMark/>
          </w:tcPr>
          <w:p w:rsidR="00AB514A" w:rsidRPr="00FB06A1" w:rsidRDefault="00FB06A1" w:rsidP="00AB514A">
            <w:pPr>
              <w:jc w:val="center"/>
              <w:rPr>
                <w:rFonts w:ascii="GHEA Mariam" w:hAnsi="GHEA Mariam" w:cs="Calibri"/>
                <w:lang w:eastAsia="en-US"/>
              </w:rPr>
            </w:pPr>
            <w:r w:rsidRPr="00FB06A1">
              <w:rPr>
                <w:rFonts w:ascii="GHEA Mariam" w:hAnsi="GHEA Mariam" w:cs="Calibri"/>
                <w:lang w:eastAsia="en-US"/>
              </w:rPr>
              <w:t xml:space="preserve"> ինն ամիս </w:t>
            </w:r>
          </w:p>
        </w:tc>
        <w:tc>
          <w:tcPr>
            <w:tcW w:w="1170" w:type="dxa"/>
            <w:tcBorders>
              <w:top w:val="nil"/>
              <w:left w:val="nil"/>
              <w:bottom w:val="single" w:sz="4" w:space="0" w:color="auto"/>
              <w:right w:val="single" w:sz="4" w:space="0" w:color="auto"/>
            </w:tcBorders>
            <w:shd w:val="clear" w:color="auto" w:fill="auto"/>
            <w:vAlign w:val="center"/>
            <w:hideMark/>
          </w:tcPr>
          <w:p w:rsidR="00AB514A" w:rsidRPr="00FB06A1" w:rsidRDefault="00FB06A1" w:rsidP="00AB514A">
            <w:pPr>
              <w:jc w:val="center"/>
              <w:rPr>
                <w:rFonts w:ascii="GHEA Mariam" w:hAnsi="GHEA Mariam" w:cs="Calibri"/>
                <w:lang w:eastAsia="en-US"/>
              </w:rPr>
            </w:pPr>
            <w:r w:rsidRPr="00FB06A1">
              <w:rPr>
                <w:rFonts w:ascii="GHEA Mariam" w:hAnsi="GHEA Mariam" w:cs="Calibri"/>
                <w:lang w:eastAsia="en-US"/>
              </w:rPr>
              <w:t xml:space="preserve"> տարի </w:t>
            </w:r>
          </w:p>
        </w:tc>
      </w:tr>
      <w:tr w:rsidR="00AB514A" w:rsidRPr="00AB514A" w:rsidTr="00FB06A1">
        <w:trPr>
          <w:trHeight w:val="359"/>
        </w:trPr>
        <w:tc>
          <w:tcPr>
            <w:tcW w:w="12150" w:type="dxa"/>
            <w:gridSpan w:val="9"/>
            <w:tcBorders>
              <w:top w:val="single" w:sz="4" w:space="0" w:color="auto"/>
              <w:left w:val="single" w:sz="4" w:space="0" w:color="auto"/>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b/>
                <w:bCs/>
                <w:lang w:eastAsia="en-US"/>
              </w:rPr>
            </w:pPr>
            <w:r w:rsidRPr="00FB06A1">
              <w:rPr>
                <w:rFonts w:ascii="GHEA Mariam" w:hAnsi="GHEA Mariam" w:cs="Calibri"/>
                <w:b/>
                <w:bCs/>
                <w:lang w:eastAsia="en-US"/>
              </w:rPr>
              <w:t>Ընդամենը</w:t>
            </w:r>
          </w:p>
        </w:tc>
        <w:tc>
          <w:tcPr>
            <w:tcW w:w="1350" w:type="dxa"/>
            <w:tcBorders>
              <w:top w:val="nil"/>
              <w:left w:val="nil"/>
              <w:bottom w:val="single" w:sz="4" w:space="0" w:color="auto"/>
              <w:right w:val="single" w:sz="4" w:space="0" w:color="auto"/>
            </w:tcBorders>
            <w:shd w:val="clear" w:color="auto" w:fill="auto"/>
            <w:vAlign w:val="center"/>
            <w:hideMark/>
          </w:tcPr>
          <w:p w:rsidR="00AB514A" w:rsidRPr="00FB06A1" w:rsidRDefault="00AB514A" w:rsidP="00AB514A">
            <w:pPr>
              <w:jc w:val="center"/>
              <w:rPr>
                <w:rFonts w:ascii="GHEA Mariam" w:hAnsi="GHEA Mariam" w:cs="Calibri"/>
                <w:lang w:eastAsia="en-US"/>
              </w:rPr>
            </w:pPr>
            <w:r w:rsidRPr="00FB06A1">
              <w:rPr>
                <w:rFonts w:ascii="GHEA Mariam" w:hAnsi="GHEA Mariam" w:cs="Calibri"/>
                <w:lang w:eastAsia="en-US"/>
              </w:rPr>
              <w:t>-</w:t>
            </w:r>
          </w:p>
        </w:tc>
        <w:tc>
          <w:tcPr>
            <w:tcW w:w="1170" w:type="dxa"/>
            <w:tcBorders>
              <w:top w:val="nil"/>
              <w:left w:val="nil"/>
              <w:bottom w:val="single" w:sz="4" w:space="0" w:color="auto"/>
              <w:right w:val="single" w:sz="4" w:space="0" w:color="auto"/>
            </w:tcBorders>
            <w:shd w:val="clear" w:color="auto" w:fill="auto"/>
            <w:vAlign w:val="center"/>
            <w:hideMark/>
          </w:tcPr>
          <w:p w:rsidR="00AB514A" w:rsidRPr="00FB06A1" w:rsidRDefault="00AB514A" w:rsidP="00AB514A">
            <w:pPr>
              <w:jc w:val="center"/>
              <w:rPr>
                <w:rFonts w:ascii="GHEA Mariam" w:hAnsi="GHEA Mariam" w:cs="Calibri"/>
                <w:lang w:eastAsia="en-US"/>
              </w:rPr>
            </w:pPr>
            <w:r w:rsidRPr="00FB06A1">
              <w:rPr>
                <w:rFonts w:ascii="GHEA Mariam" w:hAnsi="GHEA Mariam" w:cs="Calibri"/>
                <w:lang w:eastAsia="en-US"/>
              </w:rPr>
              <w:t>-</w:t>
            </w:r>
          </w:p>
        </w:tc>
        <w:tc>
          <w:tcPr>
            <w:tcW w:w="1170" w:type="dxa"/>
            <w:tcBorders>
              <w:top w:val="nil"/>
              <w:left w:val="nil"/>
              <w:bottom w:val="single" w:sz="4" w:space="0" w:color="auto"/>
              <w:right w:val="single" w:sz="4" w:space="0" w:color="auto"/>
            </w:tcBorders>
            <w:shd w:val="clear" w:color="auto" w:fill="auto"/>
            <w:vAlign w:val="center"/>
            <w:hideMark/>
          </w:tcPr>
          <w:p w:rsidR="00AB514A" w:rsidRPr="00FB06A1" w:rsidRDefault="00AB514A" w:rsidP="00AB514A">
            <w:pPr>
              <w:jc w:val="center"/>
              <w:rPr>
                <w:rFonts w:ascii="GHEA Mariam" w:hAnsi="GHEA Mariam" w:cs="Calibri"/>
                <w:lang w:eastAsia="en-US"/>
              </w:rPr>
            </w:pPr>
            <w:r w:rsidRPr="00FB06A1">
              <w:rPr>
                <w:rFonts w:ascii="GHEA Mariam" w:hAnsi="GHEA Mariam" w:cs="Calibri"/>
                <w:lang w:eastAsia="en-US"/>
              </w:rPr>
              <w:t>-</w:t>
            </w:r>
          </w:p>
        </w:tc>
      </w:tr>
      <w:tr w:rsidR="00AB514A" w:rsidRPr="00AB514A" w:rsidTr="00FB06A1">
        <w:trPr>
          <w:trHeight w:val="440"/>
        </w:trPr>
        <w:tc>
          <w:tcPr>
            <w:tcW w:w="12150" w:type="dxa"/>
            <w:gridSpan w:val="9"/>
            <w:tcBorders>
              <w:top w:val="single" w:sz="4" w:space="0" w:color="auto"/>
              <w:left w:val="single" w:sz="4" w:space="0" w:color="auto"/>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b/>
                <w:bCs/>
                <w:lang w:eastAsia="en-US"/>
              </w:rPr>
            </w:pPr>
            <w:r w:rsidRPr="00FB06A1">
              <w:rPr>
                <w:rFonts w:ascii="GHEA Mariam" w:hAnsi="GHEA Mariam" w:cs="Calibri"/>
                <w:b/>
                <w:bCs/>
                <w:lang w:eastAsia="en-US"/>
              </w:rPr>
              <w:t xml:space="preserve"> ՀՀ տարածքային կառավարման և ենթակառուցվածքների  նախարարության  պետական գույքի կառավարման կոմիտե </w:t>
            </w:r>
          </w:p>
        </w:tc>
        <w:tc>
          <w:tcPr>
            <w:tcW w:w="1350" w:type="dxa"/>
            <w:tcBorders>
              <w:top w:val="nil"/>
              <w:left w:val="nil"/>
              <w:bottom w:val="single" w:sz="4" w:space="0" w:color="auto"/>
              <w:right w:val="single" w:sz="4" w:space="0" w:color="auto"/>
            </w:tcBorders>
            <w:shd w:val="clear" w:color="000000" w:fill="FFFFFF"/>
            <w:vAlign w:val="center"/>
            <w:hideMark/>
          </w:tcPr>
          <w:p w:rsidR="00AB514A" w:rsidRPr="00FB06A1" w:rsidRDefault="00AB514A" w:rsidP="00AB514A">
            <w:pPr>
              <w:jc w:val="center"/>
              <w:rPr>
                <w:rFonts w:ascii="GHEA Mariam" w:hAnsi="GHEA Mariam" w:cs="Calibri"/>
                <w:b/>
                <w:bCs/>
                <w:lang w:eastAsia="en-US"/>
              </w:rPr>
            </w:pPr>
            <w:r w:rsidRPr="00FB06A1">
              <w:rPr>
                <w:rFonts w:ascii="GHEA Mariam" w:hAnsi="GHEA Mariam" w:cs="Calibri"/>
                <w:b/>
                <w:bCs/>
                <w:lang w:eastAsia="en-US"/>
              </w:rPr>
              <w:t>13,126.0</w:t>
            </w:r>
          </w:p>
        </w:tc>
        <w:tc>
          <w:tcPr>
            <w:tcW w:w="1170" w:type="dxa"/>
            <w:tcBorders>
              <w:top w:val="nil"/>
              <w:left w:val="nil"/>
              <w:bottom w:val="single" w:sz="4" w:space="0" w:color="auto"/>
              <w:right w:val="single" w:sz="4" w:space="0" w:color="auto"/>
            </w:tcBorders>
            <w:shd w:val="clear" w:color="000000" w:fill="FFFFFF"/>
            <w:vAlign w:val="center"/>
            <w:hideMark/>
          </w:tcPr>
          <w:p w:rsidR="00AB514A" w:rsidRPr="00FB06A1" w:rsidRDefault="00AB514A" w:rsidP="00AB514A">
            <w:pPr>
              <w:jc w:val="center"/>
              <w:rPr>
                <w:rFonts w:ascii="GHEA Mariam" w:hAnsi="GHEA Mariam" w:cs="Calibri"/>
                <w:b/>
                <w:bCs/>
                <w:lang w:eastAsia="en-US"/>
              </w:rPr>
            </w:pPr>
            <w:r w:rsidRPr="00FB06A1">
              <w:rPr>
                <w:rFonts w:ascii="GHEA Mariam" w:hAnsi="GHEA Mariam" w:cs="Calibri"/>
                <w:b/>
                <w:bCs/>
                <w:lang w:eastAsia="en-US"/>
              </w:rPr>
              <w:t>13,126.0</w:t>
            </w:r>
          </w:p>
        </w:tc>
        <w:tc>
          <w:tcPr>
            <w:tcW w:w="1170" w:type="dxa"/>
            <w:tcBorders>
              <w:top w:val="nil"/>
              <w:left w:val="nil"/>
              <w:bottom w:val="single" w:sz="4" w:space="0" w:color="auto"/>
              <w:right w:val="single" w:sz="4" w:space="0" w:color="auto"/>
            </w:tcBorders>
            <w:shd w:val="clear" w:color="000000" w:fill="FFFFFF"/>
            <w:vAlign w:val="center"/>
            <w:hideMark/>
          </w:tcPr>
          <w:p w:rsidR="00AB514A" w:rsidRPr="00FB06A1" w:rsidRDefault="00AB514A" w:rsidP="00AB514A">
            <w:pPr>
              <w:jc w:val="center"/>
              <w:rPr>
                <w:rFonts w:ascii="GHEA Mariam" w:hAnsi="GHEA Mariam" w:cs="Calibri"/>
                <w:b/>
                <w:bCs/>
                <w:lang w:eastAsia="en-US"/>
              </w:rPr>
            </w:pPr>
            <w:r w:rsidRPr="00FB06A1">
              <w:rPr>
                <w:rFonts w:ascii="GHEA Mariam" w:hAnsi="GHEA Mariam" w:cs="Calibri"/>
                <w:b/>
                <w:bCs/>
                <w:lang w:eastAsia="en-US"/>
              </w:rPr>
              <w:t>13,126.0</w:t>
            </w:r>
          </w:p>
        </w:tc>
      </w:tr>
      <w:tr w:rsidR="00AB514A" w:rsidRPr="00AB514A" w:rsidTr="00FB06A1">
        <w:trPr>
          <w:trHeight w:val="35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AB514A" w:rsidRPr="00FB06A1" w:rsidRDefault="00AB514A" w:rsidP="00AB514A">
            <w:pPr>
              <w:jc w:val="center"/>
              <w:rPr>
                <w:rFonts w:ascii="GHEA Mariam" w:hAnsi="GHEA Mariam" w:cs="Calibri"/>
                <w:lang w:eastAsia="en-US"/>
              </w:rPr>
            </w:pPr>
            <w:r w:rsidRPr="00FB06A1">
              <w:rPr>
                <w:rFonts w:ascii="Calibri" w:hAnsi="Calibri" w:cs="Calibri"/>
                <w:lang w:eastAsia="en-US"/>
              </w:rPr>
              <w:t> </w:t>
            </w:r>
          </w:p>
        </w:tc>
        <w:tc>
          <w:tcPr>
            <w:tcW w:w="740" w:type="dxa"/>
            <w:tcBorders>
              <w:top w:val="nil"/>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b/>
                <w:bCs/>
                <w:lang w:eastAsia="en-US"/>
              </w:rPr>
            </w:pPr>
            <w:r w:rsidRPr="00FB06A1">
              <w:rPr>
                <w:rFonts w:ascii="GHEA Mariam" w:hAnsi="GHEA Mariam" w:cs="Calibri"/>
                <w:b/>
                <w:bCs/>
                <w:lang w:eastAsia="en-US"/>
              </w:rPr>
              <w:t xml:space="preserve"> 1079 </w:t>
            </w:r>
          </w:p>
        </w:tc>
        <w:tc>
          <w:tcPr>
            <w:tcW w:w="10710" w:type="dxa"/>
            <w:gridSpan w:val="7"/>
            <w:tcBorders>
              <w:top w:val="single" w:sz="4" w:space="0" w:color="auto"/>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b/>
                <w:bCs/>
                <w:lang w:eastAsia="en-US"/>
              </w:rPr>
            </w:pPr>
            <w:r w:rsidRPr="00FB06A1">
              <w:rPr>
                <w:rFonts w:ascii="GHEA Mariam" w:hAnsi="GHEA Mariam" w:cs="Calibri"/>
                <w:b/>
                <w:bCs/>
                <w:lang w:eastAsia="en-US"/>
              </w:rPr>
              <w:t xml:space="preserve"> Պետական գույքի կառավարում </w:t>
            </w:r>
          </w:p>
        </w:tc>
        <w:tc>
          <w:tcPr>
            <w:tcW w:w="1350" w:type="dxa"/>
            <w:tcBorders>
              <w:top w:val="nil"/>
              <w:left w:val="nil"/>
              <w:bottom w:val="single" w:sz="4" w:space="0" w:color="auto"/>
              <w:right w:val="single" w:sz="4" w:space="0" w:color="auto"/>
            </w:tcBorders>
            <w:shd w:val="clear" w:color="000000" w:fill="FFFFFF"/>
            <w:vAlign w:val="center"/>
            <w:hideMark/>
          </w:tcPr>
          <w:p w:rsidR="00AB514A" w:rsidRPr="00FB06A1" w:rsidRDefault="00AB514A" w:rsidP="00AB514A">
            <w:pPr>
              <w:jc w:val="center"/>
              <w:rPr>
                <w:rFonts w:ascii="GHEA Mariam" w:hAnsi="GHEA Mariam" w:cs="Calibri"/>
                <w:b/>
                <w:bCs/>
                <w:lang w:eastAsia="en-US"/>
              </w:rPr>
            </w:pPr>
            <w:r w:rsidRPr="00FB06A1">
              <w:rPr>
                <w:rFonts w:ascii="GHEA Mariam" w:hAnsi="GHEA Mariam" w:cs="Calibri"/>
                <w:b/>
                <w:bCs/>
                <w:lang w:eastAsia="en-US"/>
              </w:rPr>
              <w:t>13,126.0</w:t>
            </w:r>
          </w:p>
        </w:tc>
        <w:tc>
          <w:tcPr>
            <w:tcW w:w="1170" w:type="dxa"/>
            <w:tcBorders>
              <w:top w:val="nil"/>
              <w:left w:val="nil"/>
              <w:bottom w:val="single" w:sz="4" w:space="0" w:color="auto"/>
              <w:right w:val="single" w:sz="4" w:space="0" w:color="auto"/>
            </w:tcBorders>
            <w:shd w:val="clear" w:color="000000" w:fill="FFFFFF"/>
            <w:vAlign w:val="center"/>
            <w:hideMark/>
          </w:tcPr>
          <w:p w:rsidR="00AB514A" w:rsidRPr="00FB06A1" w:rsidRDefault="00AB514A" w:rsidP="00AB514A">
            <w:pPr>
              <w:jc w:val="center"/>
              <w:rPr>
                <w:rFonts w:ascii="GHEA Mariam" w:hAnsi="GHEA Mariam" w:cs="Calibri"/>
                <w:b/>
                <w:bCs/>
                <w:lang w:eastAsia="en-US"/>
              </w:rPr>
            </w:pPr>
            <w:r w:rsidRPr="00FB06A1">
              <w:rPr>
                <w:rFonts w:ascii="GHEA Mariam" w:hAnsi="GHEA Mariam" w:cs="Calibri"/>
                <w:b/>
                <w:bCs/>
                <w:lang w:eastAsia="en-US"/>
              </w:rPr>
              <w:t>13,126.0</w:t>
            </w:r>
          </w:p>
        </w:tc>
        <w:tc>
          <w:tcPr>
            <w:tcW w:w="1170" w:type="dxa"/>
            <w:tcBorders>
              <w:top w:val="nil"/>
              <w:left w:val="nil"/>
              <w:bottom w:val="single" w:sz="4" w:space="0" w:color="auto"/>
              <w:right w:val="single" w:sz="4" w:space="0" w:color="auto"/>
            </w:tcBorders>
            <w:shd w:val="clear" w:color="000000" w:fill="FFFFFF"/>
            <w:vAlign w:val="center"/>
            <w:hideMark/>
          </w:tcPr>
          <w:p w:rsidR="00AB514A" w:rsidRPr="00FB06A1" w:rsidRDefault="00AB514A" w:rsidP="00AB514A">
            <w:pPr>
              <w:jc w:val="center"/>
              <w:rPr>
                <w:rFonts w:ascii="GHEA Mariam" w:hAnsi="GHEA Mariam" w:cs="Calibri"/>
                <w:b/>
                <w:bCs/>
                <w:lang w:eastAsia="en-US"/>
              </w:rPr>
            </w:pPr>
            <w:r w:rsidRPr="00FB06A1">
              <w:rPr>
                <w:rFonts w:ascii="GHEA Mariam" w:hAnsi="GHEA Mariam" w:cs="Calibri"/>
                <w:b/>
                <w:bCs/>
                <w:lang w:eastAsia="en-US"/>
              </w:rPr>
              <w:t>13,126.0</w:t>
            </w:r>
          </w:p>
        </w:tc>
      </w:tr>
      <w:tr w:rsidR="00AB514A" w:rsidRPr="00AB514A" w:rsidTr="00FB06A1">
        <w:trPr>
          <w:trHeight w:val="692"/>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AB514A" w:rsidRPr="00FB06A1" w:rsidRDefault="00AB514A" w:rsidP="00AB514A">
            <w:pPr>
              <w:jc w:val="center"/>
              <w:rPr>
                <w:rFonts w:ascii="GHEA Mariam" w:hAnsi="GHEA Mariam" w:cs="Calibri"/>
                <w:lang w:eastAsia="en-US"/>
              </w:rPr>
            </w:pPr>
            <w:r w:rsidRPr="00FB06A1">
              <w:rPr>
                <w:rFonts w:ascii="Calibri" w:hAnsi="Calibri" w:cs="Calibri"/>
                <w:lang w:eastAsia="en-US"/>
              </w:rPr>
              <w:t> </w:t>
            </w:r>
          </w:p>
        </w:tc>
        <w:tc>
          <w:tcPr>
            <w:tcW w:w="740" w:type="dxa"/>
            <w:tcBorders>
              <w:top w:val="nil"/>
              <w:left w:val="nil"/>
              <w:bottom w:val="single" w:sz="4" w:space="0" w:color="auto"/>
              <w:right w:val="single" w:sz="4" w:space="0" w:color="auto"/>
            </w:tcBorders>
            <w:shd w:val="clear" w:color="auto" w:fill="auto"/>
            <w:vAlign w:val="center"/>
            <w:hideMark/>
          </w:tcPr>
          <w:p w:rsidR="00AB514A" w:rsidRPr="00FB06A1" w:rsidRDefault="00AB514A" w:rsidP="00AB514A">
            <w:pPr>
              <w:jc w:val="center"/>
              <w:rPr>
                <w:rFonts w:ascii="GHEA Mariam" w:hAnsi="GHEA Mariam" w:cs="Calibri"/>
                <w:lang w:eastAsia="en-US"/>
              </w:rPr>
            </w:pPr>
            <w:r w:rsidRPr="00FB06A1">
              <w:rPr>
                <w:rFonts w:ascii="Calibri" w:hAnsi="Calibri" w:cs="Calibri"/>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AB514A" w:rsidRPr="00FB06A1" w:rsidRDefault="00AB514A" w:rsidP="00AB514A">
            <w:pPr>
              <w:jc w:val="center"/>
              <w:rPr>
                <w:rFonts w:ascii="GHEA Mariam" w:hAnsi="GHEA Mariam" w:cs="Calibri"/>
                <w:lang w:eastAsia="en-US"/>
              </w:rPr>
            </w:pPr>
            <w:r w:rsidRPr="00FB06A1">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b/>
                <w:bCs/>
                <w:lang w:eastAsia="en-US"/>
              </w:rPr>
            </w:pPr>
            <w:r w:rsidRPr="00FB06A1">
              <w:rPr>
                <w:rFonts w:ascii="GHEA Mariam" w:hAnsi="GHEA Mariam" w:cs="Calibri"/>
                <w:b/>
                <w:bCs/>
                <w:lang w:eastAsia="en-US"/>
              </w:rPr>
              <w:t xml:space="preserve"> 1079 - 31004 </w:t>
            </w:r>
          </w:p>
        </w:tc>
        <w:tc>
          <w:tcPr>
            <w:tcW w:w="8460" w:type="dxa"/>
            <w:gridSpan w:val="5"/>
            <w:tcBorders>
              <w:top w:val="single" w:sz="4" w:space="0" w:color="auto"/>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b/>
                <w:bCs/>
                <w:lang w:eastAsia="en-US"/>
              </w:rPr>
            </w:pPr>
            <w:r w:rsidRPr="00FB06A1">
              <w:rPr>
                <w:rFonts w:ascii="GHEA Mariam" w:hAnsi="GHEA Mariam" w:cs="Calibri"/>
                <w:b/>
                <w:bCs/>
                <w:lang w:eastAsia="en-US"/>
              </w:rPr>
              <w:t xml:space="preserve">Պետական գույքի կառավարման կոմիտեի ենթակայության շենքերի պայմանների բարելավում </w:t>
            </w:r>
          </w:p>
        </w:tc>
        <w:tc>
          <w:tcPr>
            <w:tcW w:w="1350" w:type="dxa"/>
            <w:tcBorders>
              <w:top w:val="nil"/>
              <w:left w:val="nil"/>
              <w:bottom w:val="single" w:sz="4" w:space="0" w:color="auto"/>
              <w:right w:val="single" w:sz="4" w:space="0" w:color="auto"/>
            </w:tcBorders>
            <w:shd w:val="clear" w:color="000000" w:fill="FFFFFF"/>
            <w:vAlign w:val="center"/>
            <w:hideMark/>
          </w:tcPr>
          <w:p w:rsidR="00AB514A" w:rsidRPr="00FB06A1" w:rsidRDefault="00AB514A" w:rsidP="00AB514A">
            <w:pPr>
              <w:jc w:val="center"/>
              <w:rPr>
                <w:rFonts w:ascii="GHEA Mariam" w:hAnsi="GHEA Mariam" w:cs="Calibri"/>
                <w:lang w:eastAsia="en-US"/>
              </w:rPr>
            </w:pPr>
            <w:r w:rsidRPr="00FB06A1">
              <w:rPr>
                <w:rFonts w:ascii="GHEA Mariam" w:hAnsi="GHEA Mariam" w:cs="Calibri"/>
                <w:lang w:eastAsia="en-US"/>
              </w:rPr>
              <w:t>7,930.0</w:t>
            </w:r>
          </w:p>
        </w:tc>
        <w:tc>
          <w:tcPr>
            <w:tcW w:w="1170" w:type="dxa"/>
            <w:tcBorders>
              <w:top w:val="nil"/>
              <w:left w:val="nil"/>
              <w:bottom w:val="single" w:sz="4" w:space="0" w:color="auto"/>
              <w:right w:val="single" w:sz="4" w:space="0" w:color="auto"/>
            </w:tcBorders>
            <w:shd w:val="clear" w:color="000000" w:fill="FFFFFF"/>
            <w:vAlign w:val="center"/>
            <w:hideMark/>
          </w:tcPr>
          <w:p w:rsidR="00AB514A" w:rsidRPr="00FB06A1" w:rsidRDefault="00AB514A" w:rsidP="00AB514A">
            <w:pPr>
              <w:jc w:val="center"/>
              <w:rPr>
                <w:rFonts w:ascii="GHEA Mariam" w:hAnsi="GHEA Mariam" w:cs="Calibri"/>
                <w:lang w:eastAsia="en-US"/>
              </w:rPr>
            </w:pPr>
            <w:r w:rsidRPr="00FB06A1">
              <w:rPr>
                <w:rFonts w:ascii="GHEA Mariam" w:hAnsi="GHEA Mariam" w:cs="Calibri"/>
                <w:lang w:eastAsia="en-US"/>
              </w:rPr>
              <w:t>7,930.0</w:t>
            </w:r>
          </w:p>
        </w:tc>
        <w:tc>
          <w:tcPr>
            <w:tcW w:w="1170" w:type="dxa"/>
            <w:tcBorders>
              <w:top w:val="nil"/>
              <w:left w:val="nil"/>
              <w:bottom w:val="single" w:sz="4" w:space="0" w:color="auto"/>
              <w:right w:val="single" w:sz="4" w:space="0" w:color="auto"/>
            </w:tcBorders>
            <w:shd w:val="clear" w:color="000000" w:fill="FFFFFF"/>
            <w:vAlign w:val="center"/>
            <w:hideMark/>
          </w:tcPr>
          <w:p w:rsidR="00AB514A" w:rsidRPr="00FB06A1" w:rsidRDefault="00AB514A" w:rsidP="00AB514A">
            <w:pPr>
              <w:jc w:val="center"/>
              <w:rPr>
                <w:rFonts w:ascii="GHEA Mariam" w:hAnsi="GHEA Mariam" w:cs="Calibri"/>
                <w:lang w:eastAsia="en-US"/>
              </w:rPr>
            </w:pPr>
            <w:r w:rsidRPr="00FB06A1">
              <w:rPr>
                <w:rFonts w:ascii="GHEA Mariam" w:hAnsi="GHEA Mariam" w:cs="Calibri"/>
                <w:lang w:eastAsia="en-US"/>
              </w:rPr>
              <w:t>7,930.0</w:t>
            </w:r>
          </w:p>
        </w:tc>
      </w:tr>
      <w:tr w:rsidR="00AB514A" w:rsidRPr="00AB514A" w:rsidTr="00FB06A1">
        <w:trPr>
          <w:trHeight w:val="512"/>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AB514A" w:rsidRPr="00FB06A1" w:rsidRDefault="00AB514A" w:rsidP="00AB514A">
            <w:pPr>
              <w:jc w:val="center"/>
              <w:rPr>
                <w:rFonts w:ascii="GHEA Mariam" w:hAnsi="GHEA Mariam" w:cs="Calibri"/>
                <w:lang w:eastAsia="en-US"/>
              </w:rPr>
            </w:pPr>
            <w:r w:rsidRPr="00FB06A1">
              <w:rPr>
                <w:rFonts w:ascii="Calibri" w:hAnsi="Calibri" w:cs="Calibri"/>
                <w:lang w:eastAsia="en-US"/>
              </w:rPr>
              <w:t> </w:t>
            </w:r>
          </w:p>
        </w:tc>
        <w:tc>
          <w:tcPr>
            <w:tcW w:w="740" w:type="dxa"/>
            <w:tcBorders>
              <w:top w:val="nil"/>
              <w:left w:val="nil"/>
              <w:bottom w:val="single" w:sz="4" w:space="0" w:color="auto"/>
              <w:right w:val="single" w:sz="4" w:space="0" w:color="auto"/>
            </w:tcBorders>
            <w:shd w:val="clear" w:color="auto" w:fill="auto"/>
            <w:vAlign w:val="center"/>
            <w:hideMark/>
          </w:tcPr>
          <w:p w:rsidR="00AB514A" w:rsidRPr="00FB06A1" w:rsidRDefault="00AB514A" w:rsidP="00AB514A">
            <w:pPr>
              <w:jc w:val="center"/>
              <w:rPr>
                <w:rFonts w:ascii="GHEA Mariam" w:hAnsi="GHEA Mariam" w:cs="Calibri"/>
                <w:lang w:eastAsia="en-US"/>
              </w:rPr>
            </w:pPr>
            <w:r w:rsidRPr="00FB06A1">
              <w:rPr>
                <w:rFonts w:ascii="Calibri" w:hAnsi="Calibri" w:cs="Calibri"/>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AB514A" w:rsidRPr="00FB06A1" w:rsidRDefault="00AB514A" w:rsidP="00AB514A">
            <w:pPr>
              <w:jc w:val="center"/>
              <w:rPr>
                <w:rFonts w:ascii="GHEA Mariam" w:hAnsi="GHEA Mariam" w:cs="Calibri"/>
                <w:lang w:eastAsia="en-US"/>
              </w:rPr>
            </w:pPr>
            <w:r w:rsidRPr="00FB06A1">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lang w:eastAsia="en-US"/>
              </w:rPr>
            </w:pPr>
            <w:r w:rsidRPr="00FB06A1">
              <w:rPr>
                <w:rFonts w:ascii="Calibri" w:hAnsi="Calibri" w:cs="Calibri"/>
                <w:lang w:eastAsia="en-US"/>
              </w:rPr>
              <w:t> </w:t>
            </w:r>
          </w:p>
        </w:tc>
        <w:tc>
          <w:tcPr>
            <w:tcW w:w="720" w:type="dxa"/>
            <w:tcBorders>
              <w:top w:val="nil"/>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lang w:eastAsia="en-US"/>
              </w:rPr>
            </w:pPr>
            <w:r w:rsidRPr="00FB06A1">
              <w:rPr>
                <w:rFonts w:ascii="Calibri" w:hAnsi="Calibri" w:cs="Calibri"/>
                <w:lang w:eastAsia="en-US"/>
              </w:rPr>
              <w:t> </w:t>
            </w:r>
          </w:p>
        </w:tc>
        <w:tc>
          <w:tcPr>
            <w:tcW w:w="11430" w:type="dxa"/>
            <w:gridSpan w:val="7"/>
            <w:tcBorders>
              <w:top w:val="single" w:sz="4" w:space="0" w:color="auto"/>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b/>
                <w:bCs/>
                <w:lang w:eastAsia="en-US"/>
              </w:rPr>
            </w:pPr>
            <w:r w:rsidRPr="00FB06A1">
              <w:rPr>
                <w:rFonts w:ascii="GHEA Mariam" w:hAnsi="GHEA Mariam" w:cs="Calibri"/>
                <w:b/>
                <w:bCs/>
                <w:lang w:eastAsia="en-US"/>
              </w:rPr>
              <w:t xml:space="preserve"> Պետական գույքի կառավարման կոմիտեի ենթակայության շենքերի պայմանների բարելավում (հիմնանորոգում) </w:t>
            </w:r>
          </w:p>
        </w:tc>
      </w:tr>
      <w:tr w:rsidR="00AB514A" w:rsidRPr="00AB514A" w:rsidTr="00FB06A1">
        <w:trPr>
          <w:trHeight w:val="53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AB514A" w:rsidRPr="00FB06A1" w:rsidRDefault="00AB514A" w:rsidP="00AB514A">
            <w:pPr>
              <w:jc w:val="center"/>
              <w:rPr>
                <w:rFonts w:ascii="GHEA Mariam" w:hAnsi="GHEA Mariam" w:cs="Calibri"/>
                <w:lang w:eastAsia="en-US"/>
              </w:rPr>
            </w:pPr>
            <w:r w:rsidRPr="00FB06A1">
              <w:rPr>
                <w:rFonts w:ascii="Calibri" w:hAnsi="Calibri" w:cs="Calibri"/>
                <w:lang w:eastAsia="en-US"/>
              </w:rPr>
              <w:t> </w:t>
            </w:r>
          </w:p>
        </w:tc>
        <w:tc>
          <w:tcPr>
            <w:tcW w:w="740" w:type="dxa"/>
            <w:tcBorders>
              <w:top w:val="nil"/>
              <w:left w:val="nil"/>
              <w:bottom w:val="single" w:sz="4" w:space="0" w:color="auto"/>
              <w:right w:val="single" w:sz="4" w:space="0" w:color="auto"/>
            </w:tcBorders>
            <w:shd w:val="clear" w:color="auto" w:fill="auto"/>
            <w:vAlign w:val="center"/>
            <w:hideMark/>
          </w:tcPr>
          <w:p w:rsidR="00AB514A" w:rsidRPr="00FB06A1" w:rsidRDefault="00AB514A" w:rsidP="00AB514A">
            <w:pPr>
              <w:jc w:val="center"/>
              <w:rPr>
                <w:rFonts w:ascii="GHEA Mariam" w:hAnsi="GHEA Mariam" w:cs="Calibri"/>
                <w:lang w:eastAsia="en-US"/>
              </w:rPr>
            </w:pPr>
            <w:r w:rsidRPr="00FB06A1">
              <w:rPr>
                <w:rFonts w:ascii="Calibri" w:hAnsi="Calibri" w:cs="Calibri"/>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AB514A" w:rsidRPr="00FB06A1" w:rsidRDefault="00AB514A" w:rsidP="00AB514A">
            <w:pPr>
              <w:jc w:val="center"/>
              <w:rPr>
                <w:rFonts w:ascii="GHEA Mariam" w:hAnsi="GHEA Mariam" w:cs="Calibri"/>
                <w:lang w:eastAsia="en-US"/>
              </w:rPr>
            </w:pPr>
            <w:r w:rsidRPr="00FB06A1">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lang w:eastAsia="en-US"/>
              </w:rPr>
            </w:pPr>
            <w:r w:rsidRPr="00FB06A1">
              <w:rPr>
                <w:rFonts w:ascii="Calibri" w:hAnsi="Calibri" w:cs="Calibri"/>
                <w:lang w:eastAsia="en-US"/>
              </w:rPr>
              <w:t> </w:t>
            </w:r>
          </w:p>
        </w:tc>
        <w:tc>
          <w:tcPr>
            <w:tcW w:w="720" w:type="dxa"/>
            <w:tcBorders>
              <w:top w:val="nil"/>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lang w:eastAsia="en-US"/>
              </w:rPr>
            </w:pPr>
            <w:r w:rsidRPr="00FB06A1">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lang w:eastAsia="en-US"/>
              </w:rPr>
            </w:pPr>
            <w:r w:rsidRPr="00FB06A1">
              <w:rPr>
                <w:rFonts w:ascii="Calibri" w:hAnsi="Calibri" w:cs="Calibri"/>
                <w:lang w:eastAsia="en-US"/>
              </w:rPr>
              <w:t> </w:t>
            </w:r>
          </w:p>
        </w:tc>
        <w:tc>
          <w:tcPr>
            <w:tcW w:w="10620" w:type="dxa"/>
            <w:gridSpan w:val="6"/>
            <w:tcBorders>
              <w:top w:val="single" w:sz="4" w:space="0" w:color="auto"/>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b/>
                <w:bCs/>
                <w:lang w:eastAsia="en-US"/>
              </w:rPr>
            </w:pPr>
            <w:r w:rsidRPr="00FB06A1">
              <w:rPr>
                <w:rFonts w:ascii="GHEA Mariam" w:hAnsi="GHEA Mariam" w:cs="Calibri"/>
                <w:b/>
                <w:bCs/>
                <w:lang w:eastAsia="en-US"/>
              </w:rPr>
              <w:t>Պետական մարմինների կողմից օգտագործվող ոչ ֆինանսական ակտիվների հետ գործառնություններ</w:t>
            </w:r>
          </w:p>
        </w:tc>
      </w:tr>
      <w:tr w:rsidR="00AB514A" w:rsidRPr="00AB514A" w:rsidTr="00FB06A1">
        <w:trPr>
          <w:trHeight w:val="53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AB514A" w:rsidRPr="00FB06A1" w:rsidRDefault="00AB514A" w:rsidP="00AB514A">
            <w:pPr>
              <w:jc w:val="center"/>
              <w:rPr>
                <w:rFonts w:ascii="GHEA Mariam" w:hAnsi="GHEA Mariam" w:cs="Calibri"/>
                <w:lang w:eastAsia="en-US"/>
              </w:rPr>
            </w:pPr>
            <w:r w:rsidRPr="00FB06A1">
              <w:rPr>
                <w:rFonts w:ascii="Calibri" w:hAnsi="Calibri" w:cs="Calibri"/>
                <w:lang w:eastAsia="en-US"/>
              </w:rPr>
              <w:t> </w:t>
            </w:r>
          </w:p>
        </w:tc>
        <w:tc>
          <w:tcPr>
            <w:tcW w:w="740" w:type="dxa"/>
            <w:tcBorders>
              <w:top w:val="nil"/>
              <w:left w:val="nil"/>
              <w:bottom w:val="single" w:sz="4" w:space="0" w:color="auto"/>
              <w:right w:val="single" w:sz="4" w:space="0" w:color="auto"/>
            </w:tcBorders>
            <w:shd w:val="clear" w:color="auto" w:fill="auto"/>
            <w:vAlign w:val="center"/>
            <w:hideMark/>
          </w:tcPr>
          <w:p w:rsidR="00AB514A" w:rsidRPr="00FB06A1" w:rsidRDefault="00AB514A" w:rsidP="00AB514A">
            <w:pPr>
              <w:jc w:val="center"/>
              <w:rPr>
                <w:rFonts w:ascii="GHEA Mariam" w:hAnsi="GHEA Mariam" w:cs="Calibri"/>
                <w:lang w:eastAsia="en-US"/>
              </w:rPr>
            </w:pPr>
            <w:r w:rsidRPr="00FB06A1">
              <w:rPr>
                <w:rFonts w:ascii="Calibri" w:hAnsi="Calibri" w:cs="Calibri"/>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AB514A" w:rsidRPr="00FB06A1" w:rsidRDefault="00AB514A" w:rsidP="00AB514A">
            <w:pPr>
              <w:jc w:val="center"/>
              <w:rPr>
                <w:rFonts w:ascii="GHEA Mariam" w:hAnsi="GHEA Mariam" w:cs="Calibri"/>
                <w:lang w:eastAsia="en-US"/>
              </w:rPr>
            </w:pPr>
            <w:r w:rsidRPr="00FB06A1">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lang w:eastAsia="en-US"/>
              </w:rPr>
            </w:pPr>
            <w:r w:rsidRPr="00FB06A1">
              <w:rPr>
                <w:rFonts w:ascii="Calibri" w:hAnsi="Calibri" w:cs="Calibri"/>
                <w:lang w:eastAsia="en-US"/>
              </w:rPr>
              <w:t> </w:t>
            </w:r>
          </w:p>
        </w:tc>
        <w:tc>
          <w:tcPr>
            <w:tcW w:w="720" w:type="dxa"/>
            <w:tcBorders>
              <w:top w:val="nil"/>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lang w:eastAsia="en-US"/>
              </w:rPr>
            </w:pPr>
            <w:r w:rsidRPr="00FB06A1">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lang w:eastAsia="en-US"/>
              </w:rPr>
            </w:pPr>
            <w:r w:rsidRPr="00FB06A1">
              <w:rPr>
                <w:rFonts w:ascii="Calibri" w:hAnsi="Calibri" w:cs="Calibri"/>
                <w:lang w:eastAsia="en-US"/>
              </w:rPr>
              <w:t> </w:t>
            </w:r>
          </w:p>
        </w:tc>
        <w:tc>
          <w:tcPr>
            <w:tcW w:w="720" w:type="dxa"/>
            <w:tcBorders>
              <w:top w:val="nil"/>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lang w:eastAsia="en-US"/>
              </w:rPr>
            </w:pPr>
            <w:r w:rsidRPr="00FB06A1">
              <w:rPr>
                <w:rFonts w:ascii="Calibri" w:hAnsi="Calibri" w:cs="Calibri"/>
                <w:lang w:eastAsia="en-US"/>
              </w:rPr>
              <w:t> </w:t>
            </w:r>
          </w:p>
        </w:tc>
        <w:tc>
          <w:tcPr>
            <w:tcW w:w="9900" w:type="dxa"/>
            <w:gridSpan w:val="5"/>
            <w:tcBorders>
              <w:top w:val="single" w:sz="4" w:space="0" w:color="auto"/>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b/>
                <w:bCs/>
                <w:lang w:eastAsia="en-US"/>
              </w:rPr>
            </w:pPr>
            <w:r w:rsidRPr="00FB06A1">
              <w:rPr>
                <w:rFonts w:ascii="GHEA Mariam" w:hAnsi="GHEA Mariam" w:cs="Calibri"/>
                <w:b/>
                <w:bCs/>
                <w:lang w:eastAsia="en-US"/>
              </w:rPr>
              <w:t xml:space="preserve"> ՀՀ տարածքային  կառավարման և ենթակառուցվածքների նախարարության պետական գույքի կառավարման կոմիտե </w:t>
            </w:r>
          </w:p>
        </w:tc>
      </w:tr>
      <w:tr w:rsidR="00AB514A" w:rsidRPr="00AB514A" w:rsidTr="00FB06A1">
        <w:trPr>
          <w:trHeight w:val="710"/>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514A" w:rsidRPr="00FB06A1" w:rsidRDefault="00AB514A" w:rsidP="00AB514A">
            <w:pPr>
              <w:jc w:val="center"/>
              <w:rPr>
                <w:rFonts w:ascii="GHEA Mariam" w:hAnsi="GHEA Mariam" w:cs="Calibri"/>
                <w:lang w:eastAsia="en-US"/>
              </w:rPr>
            </w:pPr>
            <w:r w:rsidRPr="00FB06A1">
              <w:rPr>
                <w:rFonts w:ascii="Calibri" w:hAnsi="Calibri" w:cs="Calibri"/>
                <w:lang w:eastAsia="en-US"/>
              </w:rPr>
              <w:lastRenderedPageBreak/>
              <w:t> </w:t>
            </w:r>
          </w:p>
        </w:tc>
        <w:tc>
          <w:tcPr>
            <w:tcW w:w="740" w:type="dxa"/>
            <w:tcBorders>
              <w:top w:val="single" w:sz="4" w:space="0" w:color="auto"/>
              <w:left w:val="nil"/>
              <w:bottom w:val="single" w:sz="4" w:space="0" w:color="auto"/>
              <w:right w:val="single" w:sz="4" w:space="0" w:color="auto"/>
            </w:tcBorders>
            <w:shd w:val="clear" w:color="auto" w:fill="auto"/>
            <w:vAlign w:val="center"/>
            <w:hideMark/>
          </w:tcPr>
          <w:p w:rsidR="00AB514A" w:rsidRPr="00FB06A1" w:rsidRDefault="00AB514A" w:rsidP="00AB514A">
            <w:pPr>
              <w:jc w:val="center"/>
              <w:rPr>
                <w:rFonts w:ascii="GHEA Mariam" w:hAnsi="GHEA Mariam" w:cs="Calibri"/>
                <w:lang w:eastAsia="en-US"/>
              </w:rPr>
            </w:pPr>
            <w:r w:rsidRPr="00FB06A1">
              <w:rPr>
                <w:rFonts w:ascii="Calibri" w:hAnsi="Calibri" w:cs="Calibri"/>
                <w:lang w:eastAsia="en-US"/>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AB514A" w:rsidRPr="00FB06A1" w:rsidRDefault="00AB514A" w:rsidP="00AB514A">
            <w:pPr>
              <w:jc w:val="center"/>
              <w:rPr>
                <w:rFonts w:ascii="GHEA Mariam" w:hAnsi="GHEA Mariam" w:cs="Calibri"/>
                <w:lang w:eastAsia="en-US"/>
              </w:rPr>
            </w:pPr>
            <w:r w:rsidRPr="00FB06A1">
              <w:rPr>
                <w:rFonts w:ascii="Calibri" w:hAnsi="Calibri" w:cs="Calibri"/>
                <w:lang w:eastAsia="en-US"/>
              </w:rPr>
              <w:t> </w:t>
            </w:r>
          </w:p>
        </w:tc>
        <w:tc>
          <w:tcPr>
            <w:tcW w:w="1530" w:type="dxa"/>
            <w:tcBorders>
              <w:top w:val="single" w:sz="4" w:space="0" w:color="auto"/>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lang w:eastAsia="en-US"/>
              </w:rPr>
            </w:pPr>
            <w:r w:rsidRPr="00FB06A1">
              <w:rPr>
                <w:rFonts w:ascii="Calibri" w:hAnsi="Calibri" w:cs="Calibri"/>
                <w:lang w:eastAsia="en-US"/>
              </w:rPr>
              <w:t> </w:t>
            </w:r>
          </w:p>
        </w:tc>
        <w:tc>
          <w:tcPr>
            <w:tcW w:w="720" w:type="dxa"/>
            <w:tcBorders>
              <w:top w:val="single" w:sz="4" w:space="0" w:color="auto"/>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lang w:eastAsia="en-US"/>
              </w:rPr>
            </w:pPr>
            <w:r w:rsidRPr="00FB06A1">
              <w:rPr>
                <w:rFonts w:ascii="Calibri" w:hAnsi="Calibri" w:cs="Calibri"/>
                <w:lang w:eastAsia="en-US"/>
              </w:rPr>
              <w:t> </w:t>
            </w:r>
          </w:p>
        </w:tc>
        <w:tc>
          <w:tcPr>
            <w:tcW w:w="810" w:type="dxa"/>
            <w:tcBorders>
              <w:top w:val="single" w:sz="4" w:space="0" w:color="auto"/>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lang w:eastAsia="en-US"/>
              </w:rPr>
            </w:pPr>
            <w:r w:rsidRPr="00FB06A1">
              <w:rPr>
                <w:rFonts w:ascii="Calibri" w:hAnsi="Calibri" w:cs="Calibri"/>
                <w:lang w:eastAsia="en-US"/>
              </w:rPr>
              <w:t> </w:t>
            </w:r>
          </w:p>
        </w:tc>
        <w:tc>
          <w:tcPr>
            <w:tcW w:w="720" w:type="dxa"/>
            <w:tcBorders>
              <w:top w:val="single" w:sz="4" w:space="0" w:color="auto"/>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lang w:eastAsia="en-US"/>
              </w:rPr>
            </w:pPr>
            <w:r w:rsidRPr="00FB06A1">
              <w:rPr>
                <w:rFonts w:ascii="Calibri" w:hAnsi="Calibri" w:cs="Calibri"/>
                <w:lang w:eastAsia="en-US"/>
              </w:rPr>
              <w:t> </w:t>
            </w:r>
          </w:p>
        </w:tc>
        <w:tc>
          <w:tcPr>
            <w:tcW w:w="2609" w:type="dxa"/>
            <w:tcBorders>
              <w:top w:val="single" w:sz="4" w:space="0" w:color="auto"/>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b/>
                <w:bCs/>
                <w:lang w:eastAsia="en-US"/>
              </w:rPr>
            </w:pPr>
            <w:r w:rsidRPr="00FB06A1">
              <w:rPr>
                <w:rFonts w:ascii="Calibri" w:hAnsi="Calibri" w:cs="Calibri"/>
                <w:b/>
                <w:bCs/>
                <w:lang w:eastAsia="en-US"/>
              </w:rPr>
              <w:t> </w:t>
            </w:r>
          </w:p>
        </w:tc>
        <w:tc>
          <w:tcPr>
            <w:tcW w:w="3601" w:type="dxa"/>
            <w:tcBorders>
              <w:top w:val="single" w:sz="4" w:space="0" w:color="auto"/>
              <w:left w:val="nil"/>
              <w:bottom w:val="single" w:sz="4" w:space="0" w:color="auto"/>
              <w:right w:val="single" w:sz="4" w:space="0" w:color="auto"/>
            </w:tcBorders>
            <w:shd w:val="clear" w:color="000000" w:fill="FFFFFF"/>
            <w:hideMark/>
          </w:tcPr>
          <w:p w:rsidR="00AB514A" w:rsidRPr="00FB06A1" w:rsidRDefault="00AB514A" w:rsidP="00AB514A">
            <w:pPr>
              <w:rPr>
                <w:rFonts w:ascii="GHEA Mariam" w:hAnsi="GHEA Mariam" w:cs="Calibri"/>
                <w:lang w:eastAsia="en-US"/>
              </w:rPr>
            </w:pPr>
            <w:r w:rsidRPr="00FB06A1">
              <w:rPr>
                <w:rFonts w:ascii="GHEA Mariam" w:hAnsi="GHEA Mariam" w:cs="Calibri"/>
                <w:lang w:eastAsia="en-US"/>
              </w:rPr>
              <w:t>ք</w:t>
            </w:r>
            <w:r w:rsidRPr="00FB06A1">
              <w:rPr>
                <w:rFonts w:ascii="MS Mincho" w:eastAsia="MS Mincho" w:hAnsi="MS Mincho" w:cs="MS Mincho" w:hint="eastAsia"/>
                <w:lang w:eastAsia="en-US"/>
              </w:rPr>
              <w:t>․</w:t>
            </w:r>
            <w:r w:rsidRPr="00FB06A1">
              <w:rPr>
                <w:rFonts w:ascii="GHEA Mariam" w:hAnsi="GHEA Mariam" w:cs="Calibri"/>
                <w:lang w:eastAsia="en-US"/>
              </w:rPr>
              <w:t xml:space="preserve"> Երևան,  Իսահակյան 28 հասցեի շենքի վերելակի փոխարինում նորով /հատ/</w:t>
            </w:r>
          </w:p>
        </w:tc>
        <w:tc>
          <w:tcPr>
            <w:tcW w:w="1350" w:type="dxa"/>
            <w:tcBorders>
              <w:top w:val="single" w:sz="4" w:space="0" w:color="auto"/>
              <w:left w:val="nil"/>
              <w:bottom w:val="single" w:sz="4" w:space="0" w:color="auto"/>
              <w:right w:val="single" w:sz="4" w:space="0" w:color="auto"/>
            </w:tcBorders>
            <w:shd w:val="clear" w:color="auto" w:fill="auto"/>
            <w:hideMark/>
          </w:tcPr>
          <w:p w:rsidR="00AB514A" w:rsidRPr="00FB06A1" w:rsidRDefault="00AB514A" w:rsidP="00AB514A">
            <w:pPr>
              <w:jc w:val="right"/>
              <w:rPr>
                <w:rFonts w:ascii="GHEA Mariam" w:hAnsi="GHEA Mariam" w:cs="Calibri"/>
                <w:lang w:eastAsia="en-US"/>
              </w:rPr>
            </w:pPr>
            <w:r w:rsidRPr="00FB06A1">
              <w:rPr>
                <w:rFonts w:ascii="GHEA Mariam" w:hAnsi="GHEA Mariam" w:cs="Calibri"/>
                <w:lang w:eastAsia="en-US"/>
              </w:rPr>
              <w:t>1</w:t>
            </w:r>
          </w:p>
        </w:tc>
        <w:tc>
          <w:tcPr>
            <w:tcW w:w="1170" w:type="dxa"/>
            <w:tcBorders>
              <w:top w:val="single" w:sz="4" w:space="0" w:color="auto"/>
              <w:left w:val="nil"/>
              <w:bottom w:val="single" w:sz="4" w:space="0" w:color="auto"/>
              <w:right w:val="single" w:sz="4" w:space="0" w:color="auto"/>
            </w:tcBorders>
            <w:shd w:val="clear" w:color="auto" w:fill="auto"/>
            <w:hideMark/>
          </w:tcPr>
          <w:p w:rsidR="00AB514A" w:rsidRPr="00FB06A1" w:rsidRDefault="00AB514A" w:rsidP="00AB514A">
            <w:pPr>
              <w:jc w:val="right"/>
              <w:rPr>
                <w:rFonts w:ascii="GHEA Mariam" w:hAnsi="GHEA Mariam" w:cs="Calibri"/>
                <w:lang w:eastAsia="en-US"/>
              </w:rPr>
            </w:pPr>
            <w:r w:rsidRPr="00FB06A1">
              <w:rPr>
                <w:rFonts w:ascii="Calibri" w:hAnsi="Calibri" w:cs="Calibri"/>
                <w:lang w:eastAsia="en-US"/>
              </w:rPr>
              <w:t> </w:t>
            </w:r>
          </w:p>
        </w:tc>
        <w:tc>
          <w:tcPr>
            <w:tcW w:w="1170" w:type="dxa"/>
            <w:tcBorders>
              <w:top w:val="single" w:sz="4" w:space="0" w:color="auto"/>
              <w:left w:val="nil"/>
              <w:bottom w:val="single" w:sz="4" w:space="0" w:color="auto"/>
              <w:right w:val="single" w:sz="4" w:space="0" w:color="auto"/>
            </w:tcBorders>
            <w:shd w:val="clear" w:color="auto" w:fill="auto"/>
            <w:hideMark/>
          </w:tcPr>
          <w:p w:rsidR="00AB514A" w:rsidRPr="00FB06A1" w:rsidRDefault="00AB514A" w:rsidP="00AB514A">
            <w:pPr>
              <w:jc w:val="right"/>
              <w:rPr>
                <w:rFonts w:ascii="GHEA Mariam" w:hAnsi="GHEA Mariam" w:cs="Calibri"/>
                <w:lang w:eastAsia="en-US"/>
              </w:rPr>
            </w:pPr>
            <w:r w:rsidRPr="00FB06A1">
              <w:rPr>
                <w:rFonts w:ascii="GHEA Mariam" w:hAnsi="GHEA Mariam" w:cs="Calibri"/>
                <w:lang w:eastAsia="en-US"/>
              </w:rPr>
              <w:t>1</w:t>
            </w:r>
          </w:p>
        </w:tc>
      </w:tr>
      <w:tr w:rsidR="00AB514A" w:rsidRPr="00AB514A" w:rsidTr="00FB06A1">
        <w:trPr>
          <w:trHeight w:val="1043"/>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AB514A" w:rsidRPr="00FB06A1" w:rsidRDefault="00AB514A" w:rsidP="00AB514A">
            <w:pPr>
              <w:jc w:val="center"/>
              <w:rPr>
                <w:rFonts w:ascii="GHEA Mariam" w:hAnsi="GHEA Mariam" w:cs="Calibri"/>
                <w:lang w:eastAsia="en-US"/>
              </w:rPr>
            </w:pPr>
            <w:r w:rsidRPr="00FB06A1">
              <w:rPr>
                <w:rFonts w:ascii="Calibri" w:hAnsi="Calibri" w:cs="Calibri"/>
                <w:lang w:eastAsia="en-US"/>
              </w:rPr>
              <w:t> </w:t>
            </w:r>
          </w:p>
        </w:tc>
        <w:tc>
          <w:tcPr>
            <w:tcW w:w="740" w:type="dxa"/>
            <w:tcBorders>
              <w:top w:val="nil"/>
              <w:left w:val="nil"/>
              <w:bottom w:val="single" w:sz="4" w:space="0" w:color="auto"/>
              <w:right w:val="single" w:sz="4" w:space="0" w:color="auto"/>
            </w:tcBorders>
            <w:shd w:val="clear" w:color="auto" w:fill="auto"/>
            <w:vAlign w:val="center"/>
            <w:hideMark/>
          </w:tcPr>
          <w:p w:rsidR="00AB514A" w:rsidRPr="00FB06A1" w:rsidRDefault="00AB514A" w:rsidP="00AB514A">
            <w:pPr>
              <w:jc w:val="center"/>
              <w:rPr>
                <w:rFonts w:ascii="GHEA Mariam" w:hAnsi="GHEA Mariam" w:cs="Calibri"/>
                <w:lang w:eastAsia="en-US"/>
              </w:rPr>
            </w:pPr>
            <w:r w:rsidRPr="00FB06A1">
              <w:rPr>
                <w:rFonts w:ascii="Calibri" w:hAnsi="Calibri" w:cs="Calibri"/>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AB514A" w:rsidRPr="00FB06A1" w:rsidRDefault="00AB514A" w:rsidP="00AB514A">
            <w:pPr>
              <w:jc w:val="center"/>
              <w:rPr>
                <w:rFonts w:ascii="GHEA Mariam" w:hAnsi="GHEA Mariam" w:cs="Calibri"/>
                <w:lang w:eastAsia="en-US"/>
              </w:rPr>
            </w:pPr>
            <w:r w:rsidRPr="00FB06A1">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b/>
                <w:bCs/>
                <w:lang w:eastAsia="en-US"/>
              </w:rPr>
            </w:pPr>
            <w:r w:rsidRPr="00FB06A1">
              <w:rPr>
                <w:rFonts w:ascii="GHEA Mariam" w:hAnsi="GHEA Mariam" w:cs="Calibri"/>
                <w:b/>
                <w:bCs/>
                <w:lang w:eastAsia="en-US"/>
              </w:rPr>
              <w:t xml:space="preserve"> 1079 - 11003 </w:t>
            </w:r>
          </w:p>
        </w:tc>
        <w:tc>
          <w:tcPr>
            <w:tcW w:w="8460" w:type="dxa"/>
            <w:gridSpan w:val="5"/>
            <w:tcBorders>
              <w:top w:val="single" w:sz="4" w:space="0" w:color="auto"/>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b/>
                <w:bCs/>
                <w:lang w:eastAsia="en-US"/>
              </w:rPr>
            </w:pPr>
            <w:r w:rsidRPr="00FB06A1">
              <w:rPr>
                <w:rFonts w:ascii="GHEA Mariam" w:hAnsi="GHEA Mariam" w:cs="Calibri"/>
                <w:b/>
                <w:bCs/>
                <w:lang w:eastAsia="en-US"/>
              </w:rPr>
              <w:t>Պետական գույքի հաշվառման, գույքագրման, գնահատման, անշարժ գույքի պահառության, սպասարկման աշխատանքների և աճուրդների իրականացման  ծառայություններ</w:t>
            </w:r>
          </w:p>
        </w:tc>
        <w:tc>
          <w:tcPr>
            <w:tcW w:w="1350" w:type="dxa"/>
            <w:tcBorders>
              <w:top w:val="nil"/>
              <w:left w:val="nil"/>
              <w:bottom w:val="single" w:sz="4" w:space="0" w:color="auto"/>
              <w:right w:val="single" w:sz="4" w:space="0" w:color="auto"/>
            </w:tcBorders>
            <w:shd w:val="clear" w:color="000000" w:fill="FFFFFF"/>
            <w:vAlign w:val="center"/>
            <w:hideMark/>
          </w:tcPr>
          <w:p w:rsidR="00AB514A" w:rsidRPr="00FB06A1" w:rsidRDefault="00AB514A" w:rsidP="00AB514A">
            <w:pPr>
              <w:jc w:val="center"/>
              <w:rPr>
                <w:rFonts w:ascii="GHEA Mariam" w:hAnsi="GHEA Mariam" w:cs="Calibri"/>
                <w:lang w:eastAsia="en-US"/>
              </w:rPr>
            </w:pPr>
            <w:r w:rsidRPr="00FB06A1">
              <w:rPr>
                <w:rFonts w:ascii="GHEA Mariam" w:hAnsi="GHEA Mariam" w:cs="Calibri"/>
                <w:lang w:eastAsia="en-US"/>
              </w:rPr>
              <w:t>5,196.0</w:t>
            </w:r>
          </w:p>
        </w:tc>
        <w:tc>
          <w:tcPr>
            <w:tcW w:w="1170" w:type="dxa"/>
            <w:tcBorders>
              <w:top w:val="nil"/>
              <w:left w:val="nil"/>
              <w:bottom w:val="single" w:sz="4" w:space="0" w:color="auto"/>
              <w:right w:val="single" w:sz="4" w:space="0" w:color="auto"/>
            </w:tcBorders>
            <w:shd w:val="clear" w:color="000000" w:fill="FFFFFF"/>
            <w:vAlign w:val="center"/>
            <w:hideMark/>
          </w:tcPr>
          <w:p w:rsidR="00AB514A" w:rsidRPr="00FB06A1" w:rsidRDefault="00AB514A" w:rsidP="00AB514A">
            <w:pPr>
              <w:jc w:val="center"/>
              <w:rPr>
                <w:rFonts w:ascii="GHEA Mariam" w:hAnsi="GHEA Mariam" w:cs="Calibri"/>
                <w:lang w:eastAsia="en-US"/>
              </w:rPr>
            </w:pPr>
            <w:r w:rsidRPr="00FB06A1">
              <w:rPr>
                <w:rFonts w:ascii="GHEA Mariam" w:hAnsi="GHEA Mariam" w:cs="Calibri"/>
                <w:lang w:eastAsia="en-US"/>
              </w:rPr>
              <w:t>5,196.0</w:t>
            </w:r>
          </w:p>
        </w:tc>
        <w:tc>
          <w:tcPr>
            <w:tcW w:w="1170" w:type="dxa"/>
            <w:tcBorders>
              <w:top w:val="nil"/>
              <w:left w:val="nil"/>
              <w:bottom w:val="single" w:sz="4" w:space="0" w:color="auto"/>
              <w:right w:val="single" w:sz="4" w:space="0" w:color="auto"/>
            </w:tcBorders>
            <w:shd w:val="clear" w:color="000000" w:fill="FFFFFF"/>
            <w:vAlign w:val="center"/>
            <w:hideMark/>
          </w:tcPr>
          <w:p w:rsidR="00AB514A" w:rsidRPr="00FB06A1" w:rsidRDefault="00AB514A" w:rsidP="00AB514A">
            <w:pPr>
              <w:jc w:val="center"/>
              <w:rPr>
                <w:rFonts w:ascii="GHEA Mariam" w:hAnsi="GHEA Mariam" w:cs="Calibri"/>
                <w:lang w:eastAsia="en-US"/>
              </w:rPr>
            </w:pPr>
            <w:r w:rsidRPr="00FB06A1">
              <w:rPr>
                <w:rFonts w:ascii="GHEA Mariam" w:hAnsi="GHEA Mariam" w:cs="Calibri"/>
                <w:lang w:eastAsia="en-US"/>
              </w:rPr>
              <w:t>5,196.0</w:t>
            </w:r>
          </w:p>
        </w:tc>
      </w:tr>
      <w:tr w:rsidR="00AB514A" w:rsidRPr="00AB514A" w:rsidTr="00FB06A1">
        <w:trPr>
          <w:trHeight w:val="71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AB514A" w:rsidRPr="00FB06A1" w:rsidRDefault="00AB514A" w:rsidP="00AB514A">
            <w:pPr>
              <w:jc w:val="center"/>
              <w:rPr>
                <w:rFonts w:ascii="GHEA Mariam" w:hAnsi="GHEA Mariam" w:cs="Calibri"/>
                <w:lang w:eastAsia="en-US"/>
              </w:rPr>
            </w:pPr>
            <w:r w:rsidRPr="00FB06A1">
              <w:rPr>
                <w:rFonts w:ascii="Calibri" w:hAnsi="Calibri" w:cs="Calibri"/>
                <w:lang w:eastAsia="en-US"/>
              </w:rPr>
              <w:t> </w:t>
            </w:r>
          </w:p>
        </w:tc>
        <w:tc>
          <w:tcPr>
            <w:tcW w:w="740" w:type="dxa"/>
            <w:tcBorders>
              <w:top w:val="nil"/>
              <w:left w:val="nil"/>
              <w:bottom w:val="single" w:sz="4" w:space="0" w:color="auto"/>
              <w:right w:val="single" w:sz="4" w:space="0" w:color="auto"/>
            </w:tcBorders>
            <w:shd w:val="clear" w:color="auto" w:fill="auto"/>
            <w:vAlign w:val="center"/>
            <w:hideMark/>
          </w:tcPr>
          <w:p w:rsidR="00AB514A" w:rsidRPr="00FB06A1" w:rsidRDefault="00AB514A" w:rsidP="00AB514A">
            <w:pPr>
              <w:jc w:val="center"/>
              <w:rPr>
                <w:rFonts w:ascii="GHEA Mariam" w:hAnsi="GHEA Mariam" w:cs="Calibri"/>
                <w:lang w:eastAsia="en-US"/>
              </w:rPr>
            </w:pPr>
            <w:r w:rsidRPr="00FB06A1">
              <w:rPr>
                <w:rFonts w:ascii="Calibri" w:hAnsi="Calibri" w:cs="Calibri"/>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AB514A" w:rsidRPr="00FB06A1" w:rsidRDefault="00AB514A" w:rsidP="00AB514A">
            <w:pPr>
              <w:jc w:val="center"/>
              <w:rPr>
                <w:rFonts w:ascii="GHEA Mariam" w:hAnsi="GHEA Mariam" w:cs="Calibri"/>
                <w:lang w:eastAsia="en-US"/>
              </w:rPr>
            </w:pPr>
            <w:r w:rsidRPr="00FB06A1">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lang w:eastAsia="en-US"/>
              </w:rPr>
            </w:pPr>
            <w:r w:rsidRPr="00FB06A1">
              <w:rPr>
                <w:rFonts w:ascii="Calibri" w:hAnsi="Calibri" w:cs="Calibri"/>
                <w:lang w:eastAsia="en-US"/>
              </w:rPr>
              <w:t> </w:t>
            </w:r>
          </w:p>
        </w:tc>
        <w:tc>
          <w:tcPr>
            <w:tcW w:w="720" w:type="dxa"/>
            <w:tcBorders>
              <w:top w:val="nil"/>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lang w:eastAsia="en-US"/>
              </w:rPr>
            </w:pPr>
            <w:r w:rsidRPr="00FB06A1">
              <w:rPr>
                <w:rFonts w:ascii="Calibri" w:hAnsi="Calibri" w:cs="Calibri"/>
                <w:lang w:eastAsia="en-US"/>
              </w:rPr>
              <w:t> </w:t>
            </w:r>
          </w:p>
        </w:tc>
        <w:tc>
          <w:tcPr>
            <w:tcW w:w="11430" w:type="dxa"/>
            <w:gridSpan w:val="7"/>
            <w:tcBorders>
              <w:top w:val="single" w:sz="4" w:space="0" w:color="auto"/>
              <w:left w:val="nil"/>
              <w:bottom w:val="single" w:sz="4" w:space="0" w:color="auto"/>
              <w:right w:val="single" w:sz="4" w:space="0" w:color="auto"/>
            </w:tcBorders>
            <w:shd w:val="clear" w:color="auto" w:fill="auto"/>
            <w:hideMark/>
          </w:tcPr>
          <w:p w:rsidR="00AB514A" w:rsidRPr="00FB06A1" w:rsidRDefault="00AB514A" w:rsidP="00422A66">
            <w:pPr>
              <w:rPr>
                <w:rFonts w:ascii="GHEA Mariam" w:hAnsi="GHEA Mariam" w:cs="Calibri"/>
                <w:b/>
                <w:bCs/>
                <w:lang w:eastAsia="en-US"/>
              </w:rPr>
            </w:pPr>
            <w:r w:rsidRPr="00FB06A1">
              <w:rPr>
                <w:rFonts w:ascii="GHEA Mariam" w:hAnsi="GHEA Mariam" w:cs="Calibri"/>
                <w:b/>
                <w:bCs/>
                <w:lang w:eastAsia="en-US"/>
              </w:rPr>
              <w:t xml:space="preserve"> Պետական գույքի հաշվառում, գույքագրում, գնահատում, անշարժ գույքի պահառություն, աճուրդն</w:t>
            </w:r>
            <w:r w:rsidR="009F26F6">
              <w:rPr>
                <w:rFonts w:ascii="GHEA Mariam" w:hAnsi="GHEA Mariam" w:cs="Calibri"/>
                <w:b/>
                <w:bCs/>
                <w:lang w:eastAsia="en-US"/>
              </w:rPr>
              <w:t>երի իրականացում և Կառավարական N</w:t>
            </w:r>
            <w:r w:rsidR="009F26F6" w:rsidRPr="00FB06A1">
              <w:rPr>
                <w:rFonts w:ascii="GHEA Mariam" w:hAnsi="GHEA Mariam" w:cs="Calibri"/>
                <w:b/>
                <w:bCs/>
                <w:lang w:eastAsia="en-US"/>
              </w:rPr>
              <w:t xml:space="preserve"> </w:t>
            </w:r>
            <w:r w:rsidRPr="00FB06A1">
              <w:rPr>
                <w:rFonts w:ascii="GHEA Mariam" w:hAnsi="GHEA Mariam" w:cs="Calibri"/>
                <w:b/>
                <w:bCs/>
                <w:lang w:eastAsia="en-US"/>
              </w:rPr>
              <w:t>2 և</w:t>
            </w:r>
            <w:r w:rsidR="00422A66">
              <w:rPr>
                <w:rFonts w:ascii="GHEA Mariam" w:hAnsi="GHEA Mariam" w:cs="Calibri"/>
                <w:b/>
                <w:bCs/>
                <w:lang w:val="hy-AM" w:eastAsia="en-US"/>
              </w:rPr>
              <w:t xml:space="preserve"> </w:t>
            </w:r>
            <w:r w:rsidR="00422A66" w:rsidRPr="00FB06A1">
              <w:rPr>
                <w:rFonts w:ascii="GHEA Mariam" w:hAnsi="GHEA Mariam" w:cs="Calibri"/>
                <w:b/>
                <w:bCs/>
                <w:lang w:eastAsia="en-US"/>
              </w:rPr>
              <w:t>N</w:t>
            </w:r>
            <w:r w:rsidRPr="00FB06A1">
              <w:rPr>
                <w:rFonts w:ascii="GHEA Mariam" w:hAnsi="GHEA Mariam" w:cs="Calibri"/>
                <w:b/>
                <w:bCs/>
                <w:lang w:eastAsia="en-US"/>
              </w:rPr>
              <w:t xml:space="preserve"> 3, ք. Երևան Վ.</w:t>
            </w:r>
            <w:r w:rsidR="009F26F6">
              <w:rPr>
                <w:rFonts w:ascii="GHEA Mariam" w:hAnsi="GHEA Mariam" w:cs="Calibri"/>
                <w:b/>
                <w:bCs/>
                <w:lang w:val="hy-AM" w:eastAsia="en-US"/>
              </w:rPr>
              <w:t xml:space="preserve"> </w:t>
            </w:r>
            <w:r w:rsidRPr="00FB06A1">
              <w:rPr>
                <w:rFonts w:ascii="GHEA Mariam" w:hAnsi="GHEA Mariam" w:cs="Calibri"/>
                <w:b/>
                <w:bCs/>
                <w:lang w:eastAsia="en-US"/>
              </w:rPr>
              <w:t xml:space="preserve">Սարգսյան 3/3 շենքերի սպասարկում </w:t>
            </w:r>
          </w:p>
        </w:tc>
      </w:tr>
      <w:tr w:rsidR="00AB514A" w:rsidRPr="00AB514A" w:rsidTr="00FB06A1">
        <w:trPr>
          <w:trHeight w:val="46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AB514A" w:rsidRPr="00FB06A1" w:rsidRDefault="00AB514A" w:rsidP="00AB514A">
            <w:pPr>
              <w:jc w:val="center"/>
              <w:rPr>
                <w:rFonts w:ascii="GHEA Mariam" w:hAnsi="GHEA Mariam" w:cs="Calibri"/>
                <w:lang w:eastAsia="en-US"/>
              </w:rPr>
            </w:pPr>
            <w:r w:rsidRPr="00FB06A1">
              <w:rPr>
                <w:rFonts w:ascii="Calibri" w:hAnsi="Calibri" w:cs="Calibri"/>
                <w:lang w:eastAsia="en-US"/>
              </w:rPr>
              <w:t> </w:t>
            </w:r>
          </w:p>
        </w:tc>
        <w:tc>
          <w:tcPr>
            <w:tcW w:w="740" w:type="dxa"/>
            <w:tcBorders>
              <w:top w:val="nil"/>
              <w:left w:val="nil"/>
              <w:bottom w:val="single" w:sz="4" w:space="0" w:color="auto"/>
              <w:right w:val="single" w:sz="4" w:space="0" w:color="auto"/>
            </w:tcBorders>
            <w:shd w:val="clear" w:color="auto" w:fill="auto"/>
            <w:vAlign w:val="center"/>
            <w:hideMark/>
          </w:tcPr>
          <w:p w:rsidR="00AB514A" w:rsidRPr="00FB06A1" w:rsidRDefault="00AB514A" w:rsidP="00AB514A">
            <w:pPr>
              <w:jc w:val="center"/>
              <w:rPr>
                <w:rFonts w:ascii="GHEA Mariam" w:hAnsi="GHEA Mariam" w:cs="Calibri"/>
                <w:lang w:eastAsia="en-US"/>
              </w:rPr>
            </w:pPr>
            <w:r w:rsidRPr="00FB06A1">
              <w:rPr>
                <w:rFonts w:ascii="Calibri" w:hAnsi="Calibri" w:cs="Calibri"/>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AB514A" w:rsidRPr="00FB06A1" w:rsidRDefault="00AB514A" w:rsidP="00AB514A">
            <w:pPr>
              <w:jc w:val="center"/>
              <w:rPr>
                <w:rFonts w:ascii="GHEA Mariam" w:hAnsi="GHEA Mariam" w:cs="Calibri"/>
                <w:lang w:eastAsia="en-US"/>
              </w:rPr>
            </w:pPr>
            <w:r w:rsidRPr="00FB06A1">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lang w:eastAsia="en-US"/>
              </w:rPr>
            </w:pPr>
            <w:r w:rsidRPr="00FB06A1">
              <w:rPr>
                <w:rFonts w:ascii="Calibri" w:hAnsi="Calibri" w:cs="Calibri"/>
                <w:lang w:eastAsia="en-US"/>
              </w:rPr>
              <w:t> </w:t>
            </w:r>
          </w:p>
        </w:tc>
        <w:tc>
          <w:tcPr>
            <w:tcW w:w="720" w:type="dxa"/>
            <w:tcBorders>
              <w:top w:val="nil"/>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lang w:eastAsia="en-US"/>
              </w:rPr>
            </w:pPr>
            <w:r w:rsidRPr="00FB06A1">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b/>
                <w:bCs/>
                <w:lang w:eastAsia="en-US"/>
              </w:rPr>
            </w:pPr>
            <w:r w:rsidRPr="00FB06A1">
              <w:rPr>
                <w:rFonts w:ascii="Calibri" w:hAnsi="Calibri" w:cs="Calibri"/>
                <w:b/>
                <w:bCs/>
                <w:lang w:eastAsia="en-US"/>
              </w:rPr>
              <w:t> </w:t>
            </w:r>
          </w:p>
        </w:tc>
        <w:tc>
          <w:tcPr>
            <w:tcW w:w="10620" w:type="dxa"/>
            <w:gridSpan w:val="6"/>
            <w:tcBorders>
              <w:top w:val="single" w:sz="4" w:space="0" w:color="auto"/>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b/>
                <w:bCs/>
                <w:lang w:eastAsia="en-US"/>
              </w:rPr>
            </w:pPr>
            <w:r w:rsidRPr="00FB06A1">
              <w:rPr>
                <w:rFonts w:ascii="GHEA Mariam" w:hAnsi="GHEA Mariam" w:cs="Calibri"/>
                <w:b/>
                <w:bCs/>
                <w:lang w:eastAsia="en-US"/>
              </w:rPr>
              <w:t xml:space="preserve"> Ծառայությունների մատուցում </w:t>
            </w:r>
          </w:p>
        </w:tc>
      </w:tr>
      <w:tr w:rsidR="00AB514A" w:rsidRPr="00AB514A" w:rsidTr="00FB06A1">
        <w:trPr>
          <w:trHeight w:val="512"/>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AB514A" w:rsidRPr="00FB06A1" w:rsidRDefault="00AB514A" w:rsidP="00AB514A">
            <w:pPr>
              <w:jc w:val="center"/>
              <w:rPr>
                <w:rFonts w:ascii="GHEA Mariam" w:hAnsi="GHEA Mariam" w:cs="Calibri"/>
                <w:lang w:eastAsia="en-US"/>
              </w:rPr>
            </w:pPr>
            <w:r w:rsidRPr="00FB06A1">
              <w:rPr>
                <w:rFonts w:ascii="Calibri" w:hAnsi="Calibri" w:cs="Calibri"/>
                <w:lang w:eastAsia="en-US"/>
              </w:rPr>
              <w:t> </w:t>
            </w:r>
          </w:p>
        </w:tc>
        <w:tc>
          <w:tcPr>
            <w:tcW w:w="740" w:type="dxa"/>
            <w:tcBorders>
              <w:top w:val="nil"/>
              <w:left w:val="nil"/>
              <w:bottom w:val="single" w:sz="4" w:space="0" w:color="auto"/>
              <w:right w:val="single" w:sz="4" w:space="0" w:color="auto"/>
            </w:tcBorders>
            <w:shd w:val="clear" w:color="auto" w:fill="auto"/>
            <w:vAlign w:val="center"/>
            <w:hideMark/>
          </w:tcPr>
          <w:p w:rsidR="00AB514A" w:rsidRPr="00FB06A1" w:rsidRDefault="00AB514A" w:rsidP="00AB514A">
            <w:pPr>
              <w:jc w:val="center"/>
              <w:rPr>
                <w:rFonts w:ascii="GHEA Mariam" w:hAnsi="GHEA Mariam" w:cs="Calibri"/>
                <w:lang w:eastAsia="en-US"/>
              </w:rPr>
            </w:pPr>
            <w:r w:rsidRPr="00FB06A1">
              <w:rPr>
                <w:rFonts w:ascii="Calibri" w:hAnsi="Calibri" w:cs="Calibri"/>
                <w:lang w:eastAsia="en-US"/>
              </w:rPr>
              <w:t> </w:t>
            </w:r>
          </w:p>
        </w:tc>
        <w:tc>
          <w:tcPr>
            <w:tcW w:w="720" w:type="dxa"/>
            <w:tcBorders>
              <w:top w:val="nil"/>
              <w:left w:val="nil"/>
              <w:bottom w:val="single" w:sz="4" w:space="0" w:color="auto"/>
              <w:right w:val="single" w:sz="4" w:space="0" w:color="auto"/>
            </w:tcBorders>
            <w:shd w:val="clear" w:color="auto" w:fill="auto"/>
            <w:vAlign w:val="center"/>
            <w:hideMark/>
          </w:tcPr>
          <w:p w:rsidR="00AB514A" w:rsidRPr="00FB06A1" w:rsidRDefault="00AB514A" w:rsidP="00AB514A">
            <w:pPr>
              <w:jc w:val="center"/>
              <w:rPr>
                <w:rFonts w:ascii="GHEA Mariam" w:hAnsi="GHEA Mariam" w:cs="Calibri"/>
                <w:lang w:eastAsia="en-US"/>
              </w:rPr>
            </w:pPr>
            <w:r w:rsidRPr="00FB06A1">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lang w:eastAsia="en-US"/>
              </w:rPr>
            </w:pPr>
            <w:r w:rsidRPr="00FB06A1">
              <w:rPr>
                <w:rFonts w:ascii="Calibri" w:hAnsi="Calibri" w:cs="Calibri"/>
                <w:lang w:eastAsia="en-US"/>
              </w:rPr>
              <w:t> </w:t>
            </w:r>
          </w:p>
        </w:tc>
        <w:tc>
          <w:tcPr>
            <w:tcW w:w="720" w:type="dxa"/>
            <w:tcBorders>
              <w:top w:val="nil"/>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lang w:eastAsia="en-US"/>
              </w:rPr>
            </w:pPr>
            <w:r w:rsidRPr="00FB06A1">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lang w:eastAsia="en-US"/>
              </w:rPr>
            </w:pPr>
            <w:r w:rsidRPr="00FB06A1">
              <w:rPr>
                <w:rFonts w:ascii="Calibri" w:hAnsi="Calibri" w:cs="Calibri"/>
                <w:lang w:eastAsia="en-US"/>
              </w:rPr>
              <w:t> </w:t>
            </w:r>
          </w:p>
        </w:tc>
        <w:tc>
          <w:tcPr>
            <w:tcW w:w="720" w:type="dxa"/>
            <w:tcBorders>
              <w:top w:val="nil"/>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lang w:eastAsia="en-US"/>
              </w:rPr>
            </w:pPr>
            <w:r w:rsidRPr="00FB06A1">
              <w:rPr>
                <w:rFonts w:ascii="Calibri" w:hAnsi="Calibri" w:cs="Calibri"/>
                <w:lang w:eastAsia="en-US"/>
              </w:rPr>
              <w:t> </w:t>
            </w:r>
          </w:p>
        </w:tc>
        <w:tc>
          <w:tcPr>
            <w:tcW w:w="9900" w:type="dxa"/>
            <w:gridSpan w:val="5"/>
            <w:tcBorders>
              <w:top w:val="single" w:sz="4" w:space="0" w:color="auto"/>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b/>
                <w:bCs/>
                <w:lang w:eastAsia="en-US"/>
              </w:rPr>
            </w:pPr>
            <w:r w:rsidRPr="00FB06A1">
              <w:rPr>
                <w:rFonts w:ascii="GHEA Mariam" w:hAnsi="GHEA Mariam" w:cs="Calibri"/>
                <w:b/>
                <w:bCs/>
                <w:lang w:eastAsia="en-US"/>
              </w:rPr>
              <w:t xml:space="preserve"> Ծառայությունը մատուցողի անվանումը` Մասնագիտացված կազմակերպություններ </w:t>
            </w:r>
          </w:p>
        </w:tc>
      </w:tr>
      <w:tr w:rsidR="00AB514A" w:rsidRPr="00AB514A" w:rsidTr="00FB06A1">
        <w:trPr>
          <w:trHeight w:val="495"/>
        </w:trPr>
        <w:tc>
          <w:tcPr>
            <w:tcW w:w="1215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AB514A" w:rsidRPr="00FB06A1" w:rsidRDefault="00AB514A" w:rsidP="00AB514A">
            <w:pPr>
              <w:rPr>
                <w:rFonts w:ascii="GHEA Mariam" w:hAnsi="GHEA Mariam" w:cs="Calibri"/>
                <w:b/>
                <w:bCs/>
                <w:lang w:eastAsia="en-US"/>
              </w:rPr>
            </w:pPr>
            <w:r w:rsidRPr="00FB06A1">
              <w:rPr>
                <w:rFonts w:ascii="GHEA Mariam" w:hAnsi="GHEA Mariam" w:cs="Calibri"/>
                <w:b/>
                <w:bCs/>
                <w:lang w:eastAsia="en-US"/>
              </w:rPr>
              <w:t xml:space="preserve"> ՀՀ կառավարություն </w:t>
            </w:r>
          </w:p>
        </w:tc>
        <w:tc>
          <w:tcPr>
            <w:tcW w:w="1350" w:type="dxa"/>
            <w:tcBorders>
              <w:top w:val="nil"/>
              <w:left w:val="nil"/>
              <w:bottom w:val="single" w:sz="4" w:space="0" w:color="auto"/>
              <w:right w:val="single" w:sz="4" w:space="0" w:color="auto"/>
            </w:tcBorders>
            <w:shd w:val="clear" w:color="000000" w:fill="FFFFFF"/>
            <w:vAlign w:val="center"/>
            <w:hideMark/>
          </w:tcPr>
          <w:p w:rsidR="00AB514A" w:rsidRPr="00FB06A1" w:rsidRDefault="00AB514A" w:rsidP="00AB514A">
            <w:pPr>
              <w:jc w:val="center"/>
              <w:rPr>
                <w:rFonts w:ascii="GHEA Mariam" w:hAnsi="GHEA Mariam" w:cs="Calibri"/>
                <w:lang w:eastAsia="en-US"/>
              </w:rPr>
            </w:pPr>
            <w:r w:rsidRPr="00FB06A1">
              <w:rPr>
                <w:rFonts w:ascii="GHEA Mariam" w:hAnsi="GHEA Mariam" w:cs="Calibri"/>
                <w:lang w:eastAsia="en-US"/>
              </w:rPr>
              <w:t>(13,126.0)</w:t>
            </w:r>
          </w:p>
        </w:tc>
        <w:tc>
          <w:tcPr>
            <w:tcW w:w="1170" w:type="dxa"/>
            <w:tcBorders>
              <w:top w:val="nil"/>
              <w:left w:val="nil"/>
              <w:bottom w:val="single" w:sz="4" w:space="0" w:color="auto"/>
              <w:right w:val="single" w:sz="4" w:space="0" w:color="auto"/>
            </w:tcBorders>
            <w:shd w:val="clear" w:color="000000" w:fill="FFFFFF"/>
            <w:vAlign w:val="center"/>
            <w:hideMark/>
          </w:tcPr>
          <w:p w:rsidR="00AB514A" w:rsidRPr="00FB06A1" w:rsidRDefault="00AB514A" w:rsidP="00AB514A">
            <w:pPr>
              <w:jc w:val="center"/>
              <w:rPr>
                <w:rFonts w:ascii="GHEA Mariam" w:hAnsi="GHEA Mariam" w:cs="Calibri"/>
                <w:lang w:eastAsia="en-US"/>
              </w:rPr>
            </w:pPr>
            <w:r w:rsidRPr="00FB06A1">
              <w:rPr>
                <w:rFonts w:ascii="GHEA Mariam" w:hAnsi="GHEA Mariam" w:cs="Calibri"/>
                <w:lang w:eastAsia="en-US"/>
              </w:rPr>
              <w:t>(13,126.0)</w:t>
            </w:r>
          </w:p>
        </w:tc>
        <w:tc>
          <w:tcPr>
            <w:tcW w:w="1170" w:type="dxa"/>
            <w:tcBorders>
              <w:top w:val="nil"/>
              <w:left w:val="nil"/>
              <w:bottom w:val="single" w:sz="4" w:space="0" w:color="auto"/>
              <w:right w:val="single" w:sz="4" w:space="0" w:color="auto"/>
            </w:tcBorders>
            <w:shd w:val="clear" w:color="000000" w:fill="FFFFFF"/>
            <w:vAlign w:val="center"/>
            <w:hideMark/>
          </w:tcPr>
          <w:p w:rsidR="00AB514A" w:rsidRPr="00FB06A1" w:rsidRDefault="00AB514A" w:rsidP="00AB514A">
            <w:pPr>
              <w:jc w:val="center"/>
              <w:rPr>
                <w:rFonts w:ascii="GHEA Mariam" w:hAnsi="GHEA Mariam" w:cs="Calibri"/>
                <w:lang w:eastAsia="en-US"/>
              </w:rPr>
            </w:pPr>
            <w:r w:rsidRPr="00FB06A1">
              <w:rPr>
                <w:rFonts w:ascii="GHEA Mariam" w:hAnsi="GHEA Mariam" w:cs="Calibri"/>
                <w:lang w:eastAsia="en-US"/>
              </w:rPr>
              <w:t>(13,126.0)</w:t>
            </w:r>
          </w:p>
        </w:tc>
      </w:tr>
      <w:tr w:rsidR="00AB514A" w:rsidRPr="00AB514A" w:rsidTr="00FB06A1">
        <w:trPr>
          <w:trHeight w:val="510"/>
        </w:trPr>
        <w:tc>
          <w:tcPr>
            <w:tcW w:w="700" w:type="dxa"/>
            <w:tcBorders>
              <w:top w:val="nil"/>
              <w:left w:val="single" w:sz="4" w:space="0" w:color="auto"/>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lang w:eastAsia="en-US"/>
              </w:rPr>
            </w:pPr>
            <w:r w:rsidRPr="00FB06A1">
              <w:rPr>
                <w:rFonts w:ascii="Calibri" w:hAnsi="Calibri" w:cs="Calibri"/>
                <w:lang w:eastAsia="en-US"/>
              </w:rPr>
              <w:t> </w:t>
            </w:r>
          </w:p>
        </w:tc>
        <w:tc>
          <w:tcPr>
            <w:tcW w:w="740" w:type="dxa"/>
            <w:tcBorders>
              <w:top w:val="nil"/>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b/>
                <w:bCs/>
                <w:lang w:eastAsia="en-US"/>
              </w:rPr>
            </w:pPr>
            <w:r w:rsidRPr="00FB06A1">
              <w:rPr>
                <w:rFonts w:ascii="GHEA Mariam" w:hAnsi="GHEA Mariam" w:cs="Calibri"/>
                <w:b/>
                <w:bCs/>
                <w:lang w:eastAsia="en-US"/>
              </w:rPr>
              <w:t xml:space="preserve"> 1139 </w:t>
            </w:r>
          </w:p>
        </w:tc>
        <w:tc>
          <w:tcPr>
            <w:tcW w:w="10710" w:type="dxa"/>
            <w:gridSpan w:val="7"/>
            <w:tcBorders>
              <w:top w:val="single" w:sz="4" w:space="0" w:color="auto"/>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b/>
                <w:bCs/>
                <w:lang w:eastAsia="en-US"/>
              </w:rPr>
            </w:pPr>
            <w:r w:rsidRPr="00FB06A1">
              <w:rPr>
                <w:rFonts w:ascii="GHEA Mariam" w:hAnsi="GHEA Mariam" w:cs="Calibri"/>
                <w:b/>
                <w:bCs/>
                <w:lang w:eastAsia="en-US"/>
              </w:rPr>
              <w:t xml:space="preserve"> ՀՀ կառավարության պահուստային ֆոնդ </w:t>
            </w:r>
          </w:p>
        </w:tc>
        <w:tc>
          <w:tcPr>
            <w:tcW w:w="1350" w:type="dxa"/>
            <w:tcBorders>
              <w:top w:val="nil"/>
              <w:left w:val="nil"/>
              <w:bottom w:val="single" w:sz="4" w:space="0" w:color="auto"/>
              <w:right w:val="single" w:sz="4" w:space="0" w:color="auto"/>
            </w:tcBorders>
            <w:shd w:val="clear" w:color="000000" w:fill="FFFFFF"/>
            <w:vAlign w:val="center"/>
            <w:hideMark/>
          </w:tcPr>
          <w:p w:rsidR="00AB514A" w:rsidRPr="00FB06A1" w:rsidRDefault="00AB514A" w:rsidP="00AB514A">
            <w:pPr>
              <w:jc w:val="center"/>
              <w:rPr>
                <w:rFonts w:ascii="GHEA Mariam" w:hAnsi="GHEA Mariam" w:cs="Calibri"/>
                <w:lang w:eastAsia="en-US"/>
              </w:rPr>
            </w:pPr>
            <w:r w:rsidRPr="00FB06A1">
              <w:rPr>
                <w:rFonts w:ascii="GHEA Mariam" w:hAnsi="GHEA Mariam" w:cs="Calibri"/>
                <w:lang w:eastAsia="en-US"/>
              </w:rPr>
              <w:t>(13,126.0)</w:t>
            </w:r>
          </w:p>
        </w:tc>
        <w:tc>
          <w:tcPr>
            <w:tcW w:w="1170" w:type="dxa"/>
            <w:tcBorders>
              <w:top w:val="nil"/>
              <w:left w:val="nil"/>
              <w:bottom w:val="single" w:sz="4" w:space="0" w:color="auto"/>
              <w:right w:val="single" w:sz="4" w:space="0" w:color="auto"/>
            </w:tcBorders>
            <w:shd w:val="clear" w:color="000000" w:fill="FFFFFF"/>
            <w:vAlign w:val="center"/>
            <w:hideMark/>
          </w:tcPr>
          <w:p w:rsidR="00AB514A" w:rsidRPr="00FB06A1" w:rsidRDefault="00AB514A" w:rsidP="00AB514A">
            <w:pPr>
              <w:jc w:val="center"/>
              <w:rPr>
                <w:rFonts w:ascii="GHEA Mariam" w:hAnsi="GHEA Mariam" w:cs="Calibri"/>
                <w:lang w:eastAsia="en-US"/>
              </w:rPr>
            </w:pPr>
            <w:r w:rsidRPr="00FB06A1">
              <w:rPr>
                <w:rFonts w:ascii="GHEA Mariam" w:hAnsi="GHEA Mariam" w:cs="Calibri"/>
                <w:lang w:eastAsia="en-US"/>
              </w:rPr>
              <w:t>(13,126.0)</w:t>
            </w:r>
          </w:p>
        </w:tc>
        <w:tc>
          <w:tcPr>
            <w:tcW w:w="1170" w:type="dxa"/>
            <w:tcBorders>
              <w:top w:val="nil"/>
              <w:left w:val="nil"/>
              <w:bottom w:val="single" w:sz="4" w:space="0" w:color="auto"/>
              <w:right w:val="single" w:sz="4" w:space="0" w:color="auto"/>
            </w:tcBorders>
            <w:shd w:val="clear" w:color="000000" w:fill="FFFFFF"/>
            <w:vAlign w:val="center"/>
            <w:hideMark/>
          </w:tcPr>
          <w:p w:rsidR="00AB514A" w:rsidRPr="00FB06A1" w:rsidRDefault="00AB514A" w:rsidP="00AB514A">
            <w:pPr>
              <w:jc w:val="center"/>
              <w:rPr>
                <w:rFonts w:ascii="GHEA Mariam" w:hAnsi="GHEA Mariam" w:cs="Calibri"/>
                <w:lang w:eastAsia="en-US"/>
              </w:rPr>
            </w:pPr>
            <w:r w:rsidRPr="00FB06A1">
              <w:rPr>
                <w:rFonts w:ascii="GHEA Mariam" w:hAnsi="GHEA Mariam" w:cs="Calibri"/>
                <w:lang w:eastAsia="en-US"/>
              </w:rPr>
              <w:t>(13,126.0)</w:t>
            </w:r>
          </w:p>
        </w:tc>
      </w:tr>
      <w:tr w:rsidR="00AB514A" w:rsidRPr="00AB514A" w:rsidTr="00FB06A1">
        <w:trPr>
          <w:trHeight w:val="465"/>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AB514A" w:rsidRPr="00FB06A1" w:rsidRDefault="00AB514A" w:rsidP="00AB514A">
            <w:pPr>
              <w:rPr>
                <w:rFonts w:ascii="GHEA Mariam" w:hAnsi="GHEA Mariam" w:cs="Calibri"/>
                <w:color w:val="000000"/>
                <w:lang w:eastAsia="en-US"/>
              </w:rPr>
            </w:pPr>
            <w:r w:rsidRPr="00FB06A1">
              <w:rPr>
                <w:rFonts w:ascii="Calibri" w:hAnsi="Calibri" w:cs="Calibri"/>
                <w:color w:val="000000"/>
                <w:lang w:eastAsia="en-US"/>
              </w:rPr>
              <w:t> </w:t>
            </w:r>
          </w:p>
        </w:tc>
        <w:tc>
          <w:tcPr>
            <w:tcW w:w="740" w:type="dxa"/>
            <w:tcBorders>
              <w:top w:val="nil"/>
              <w:left w:val="nil"/>
              <w:bottom w:val="single" w:sz="4" w:space="0" w:color="auto"/>
              <w:right w:val="single" w:sz="4" w:space="0" w:color="auto"/>
            </w:tcBorders>
            <w:shd w:val="clear" w:color="auto" w:fill="auto"/>
            <w:noWrap/>
            <w:vAlign w:val="bottom"/>
            <w:hideMark/>
          </w:tcPr>
          <w:p w:rsidR="00AB514A" w:rsidRPr="00FB06A1" w:rsidRDefault="00AB514A" w:rsidP="00AB514A">
            <w:pPr>
              <w:rPr>
                <w:rFonts w:ascii="GHEA Mariam" w:hAnsi="GHEA Mariam" w:cs="Calibri"/>
                <w:color w:val="000000"/>
                <w:lang w:eastAsia="en-US"/>
              </w:rPr>
            </w:pPr>
            <w:r w:rsidRPr="00FB06A1">
              <w:rPr>
                <w:rFonts w:ascii="Calibri" w:hAnsi="Calibri" w:cs="Calibri"/>
                <w:color w:val="000000"/>
                <w:lang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AB514A" w:rsidRPr="00FB06A1" w:rsidRDefault="00AB514A" w:rsidP="00AB514A">
            <w:pPr>
              <w:rPr>
                <w:rFonts w:ascii="GHEA Mariam" w:hAnsi="GHEA Mariam" w:cs="Calibri"/>
                <w:color w:val="000000"/>
                <w:lang w:eastAsia="en-US"/>
              </w:rPr>
            </w:pPr>
            <w:r w:rsidRPr="00FB06A1">
              <w:rPr>
                <w:rFonts w:ascii="Calibri" w:hAnsi="Calibri" w:cs="Calibri"/>
                <w:color w:val="000000"/>
                <w:lang w:eastAsia="en-US"/>
              </w:rPr>
              <w:t> </w:t>
            </w:r>
          </w:p>
        </w:tc>
        <w:tc>
          <w:tcPr>
            <w:tcW w:w="1530" w:type="dxa"/>
            <w:tcBorders>
              <w:top w:val="nil"/>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b/>
                <w:bCs/>
                <w:lang w:eastAsia="en-US"/>
              </w:rPr>
            </w:pPr>
            <w:r w:rsidRPr="00FB06A1">
              <w:rPr>
                <w:rFonts w:ascii="GHEA Mariam" w:hAnsi="GHEA Mariam" w:cs="Calibri"/>
                <w:b/>
                <w:bCs/>
                <w:lang w:eastAsia="en-US"/>
              </w:rPr>
              <w:t xml:space="preserve"> 1139 - 11001 </w:t>
            </w:r>
          </w:p>
        </w:tc>
        <w:tc>
          <w:tcPr>
            <w:tcW w:w="8460" w:type="dxa"/>
            <w:gridSpan w:val="5"/>
            <w:tcBorders>
              <w:top w:val="single" w:sz="4" w:space="0" w:color="auto"/>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b/>
                <w:bCs/>
                <w:lang w:eastAsia="en-US"/>
              </w:rPr>
            </w:pPr>
            <w:r w:rsidRPr="00FB06A1">
              <w:rPr>
                <w:rFonts w:ascii="GHEA Mariam" w:hAnsi="GHEA Mariam" w:cs="Calibri"/>
                <w:b/>
                <w:bCs/>
                <w:lang w:eastAsia="en-US"/>
              </w:rPr>
              <w:t>ՀՀ կառավարության պահուստային ֆոնդ</w:t>
            </w:r>
          </w:p>
        </w:tc>
        <w:tc>
          <w:tcPr>
            <w:tcW w:w="1350" w:type="dxa"/>
            <w:tcBorders>
              <w:top w:val="nil"/>
              <w:left w:val="nil"/>
              <w:bottom w:val="single" w:sz="4" w:space="0" w:color="auto"/>
              <w:right w:val="single" w:sz="4" w:space="0" w:color="auto"/>
            </w:tcBorders>
            <w:shd w:val="clear" w:color="000000" w:fill="FFFFFF"/>
            <w:vAlign w:val="center"/>
            <w:hideMark/>
          </w:tcPr>
          <w:p w:rsidR="00AB514A" w:rsidRPr="00FB06A1" w:rsidRDefault="00AB514A" w:rsidP="00AB514A">
            <w:pPr>
              <w:jc w:val="center"/>
              <w:rPr>
                <w:rFonts w:ascii="GHEA Mariam" w:hAnsi="GHEA Mariam" w:cs="Calibri"/>
                <w:lang w:eastAsia="en-US"/>
              </w:rPr>
            </w:pPr>
            <w:r w:rsidRPr="00FB06A1">
              <w:rPr>
                <w:rFonts w:ascii="GHEA Mariam" w:hAnsi="GHEA Mariam" w:cs="Calibri"/>
                <w:lang w:eastAsia="en-US"/>
              </w:rPr>
              <w:t>(13,126.0)</w:t>
            </w:r>
          </w:p>
        </w:tc>
        <w:tc>
          <w:tcPr>
            <w:tcW w:w="1170" w:type="dxa"/>
            <w:tcBorders>
              <w:top w:val="nil"/>
              <w:left w:val="nil"/>
              <w:bottom w:val="single" w:sz="4" w:space="0" w:color="auto"/>
              <w:right w:val="single" w:sz="4" w:space="0" w:color="auto"/>
            </w:tcBorders>
            <w:shd w:val="clear" w:color="000000" w:fill="FFFFFF"/>
            <w:vAlign w:val="center"/>
            <w:hideMark/>
          </w:tcPr>
          <w:p w:rsidR="00AB514A" w:rsidRPr="00FB06A1" w:rsidRDefault="00AB514A" w:rsidP="00AB514A">
            <w:pPr>
              <w:jc w:val="center"/>
              <w:rPr>
                <w:rFonts w:ascii="GHEA Mariam" w:hAnsi="GHEA Mariam" w:cs="Calibri"/>
                <w:lang w:eastAsia="en-US"/>
              </w:rPr>
            </w:pPr>
            <w:r w:rsidRPr="00FB06A1">
              <w:rPr>
                <w:rFonts w:ascii="GHEA Mariam" w:hAnsi="GHEA Mariam" w:cs="Calibri"/>
                <w:lang w:eastAsia="en-US"/>
              </w:rPr>
              <w:t>(13,126.0)</w:t>
            </w:r>
          </w:p>
        </w:tc>
        <w:tc>
          <w:tcPr>
            <w:tcW w:w="1170" w:type="dxa"/>
            <w:tcBorders>
              <w:top w:val="nil"/>
              <w:left w:val="nil"/>
              <w:bottom w:val="single" w:sz="4" w:space="0" w:color="auto"/>
              <w:right w:val="single" w:sz="4" w:space="0" w:color="auto"/>
            </w:tcBorders>
            <w:shd w:val="clear" w:color="000000" w:fill="FFFFFF"/>
            <w:vAlign w:val="center"/>
            <w:hideMark/>
          </w:tcPr>
          <w:p w:rsidR="00AB514A" w:rsidRPr="00FB06A1" w:rsidRDefault="00AB514A" w:rsidP="00AB514A">
            <w:pPr>
              <w:jc w:val="center"/>
              <w:rPr>
                <w:rFonts w:ascii="GHEA Mariam" w:hAnsi="GHEA Mariam" w:cs="Calibri"/>
                <w:lang w:eastAsia="en-US"/>
              </w:rPr>
            </w:pPr>
            <w:r w:rsidRPr="00FB06A1">
              <w:rPr>
                <w:rFonts w:ascii="GHEA Mariam" w:hAnsi="GHEA Mariam" w:cs="Calibri"/>
                <w:lang w:eastAsia="en-US"/>
              </w:rPr>
              <w:t>(13,126.0)</w:t>
            </w:r>
          </w:p>
        </w:tc>
      </w:tr>
      <w:tr w:rsidR="00AB514A" w:rsidRPr="00AB514A" w:rsidTr="00FB06A1">
        <w:trPr>
          <w:trHeight w:val="728"/>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AB514A" w:rsidRPr="00FB06A1" w:rsidRDefault="00AB514A" w:rsidP="00AB514A">
            <w:pPr>
              <w:rPr>
                <w:rFonts w:ascii="GHEA Mariam" w:hAnsi="GHEA Mariam" w:cs="Calibri"/>
                <w:color w:val="000000"/>
                <w:lang w:eastAsia="en-US"/>
              </w:rPr>
            </w:pPr>
            <w:r w:rsidRPr="00FB06A1">
              <w:rPr>
                <w:rFonts w:ascii="Calibri" w:hAnsi="Calibri" w:cs="Calibri"/>
                <w:color w:val="000000"/>
                <w:lang w:eastAsia="en-US"/>
              </w:rPr>
              <w:t> </w:t>
            </w:r>
          </w:p>
        </w:tc>
        <w:tc>
          <w:tcPr>
            <w:tcW w:w="740" w:type="dxa"/>
            <w:tcBorders>
              <w:top w:val="nil"/>
              <w:left w:val="nil"/>
              <w:bottom w:val="single" w:sz="4" w:space="0" w:color="auto"/>
              <w:right w:val="single" w:sz="4" w:space="0" w:color="auto"/>
            </w:tcBorders>
            <w:shd w:val="clear" w:color="auto" w:fill="auto"/>
            <w:noWrap/>
            <w:vAlign w:val="bottom"/>
            <w:hideMark/>
          </w:tcPr>
          <w:p w:rsidR="00AB514A" w:rsidRPr="00FB06A1" w:rsidRDefault="00AB514A" w:rsidP="00AB514A">
            <w:pPr>
              <w:rPr>
                <w:rFonts w:ascii="GHEA Mariam" w:hAnsi="GHEA Mariam" w:cs="Calibri"/>
                <w:color w:val="000000"/>
                <w:lang w:eastAsia="en-US"/>
              </w:rPr>
            </w:pPr>
            <w:r w:rsidRPr="00FB06A1">
              <w:rPr>
                <w:rFonts w:ascii="Calibri" w:hAnsi="Calibri" w:cs="Calibri"/>
                <w:color w:val="000000"/>
                <w:lang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AB514A" w:rsidRPr="00FB06A1" w:rsidRDefault="00AB514A" w:rsidP="00AB514A">
            <w:pPr>
              <w:rPr>
                <w:rFonts w:ascii="GHEA Mariam" w:hAnsi="GHEA Mariam" w:cs="Calibri"/>
                <w:color w:val="000000"/>
                <w:lang w:eastAsia="en-US"/>
              </w:rPr>
            </w:pPr>
            <w:r w:rsidRPr="00FB06A1">
              <w:rPr>
                <w:rFonts w:ascii="Calibri" w:hAnsi="Calibri" w:cs="Calibri"/>
                <w:color w:val="000000"/>
                <w:lang w:eastAsia="en-US"/>
              </w:rPr>
              <w:t> </w:t>
            </w:r>
          </w:p>
        </w:tc>
        <w:tc>
          <w:tcPr>
            <w:tcW w:w="1530" w:type="dxa"/>
            <w:tcBorders>
              <w:top w:val="nil"/>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lang w:eastAsia="en-US"/>
              </w:rPr>
            </w:pPr>
            <w:r w:rsidRPr="00FB06A1">
              <w:rPr>
                <w:rFonts w:ascii="Calibri" w:hAnsi="Calibri" w:cs="Calibri"/>
                <w:lang w:eastAsia="en-US"/>
              </w:rPr>
              <w:t> </w:t>
            </w:r>
          </w:p>
        </w:tc>
        <w:tc>
          <w:tcPr>
            <w:tcW w:w="720" w:type="dxa"/>
            <w:tcBorders>
              <w:top w:val="nil"/>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lang w:eastAsia="en-US"/>
              </w:rPr>
            </w:pPr>
            <w:r w:rsidRPr="00FB06A1">
              <w:rPr>
                <w:rFonts w:ascii="Calibri" w:hAnsi="Calibri" w:cs="Calibri"/>
                <w:lang w:eastAsia="en-US"/>
              </w:rPr>
              <w:t> </w:t>
            </w:r>
          </w:p>
        </w:tc>
        <w:tc>
          <w:tcPr>
            <w:tcW w:w="11430" w:type="dxa"/>
            <w:gridSpan w:val="7"/>
            <w:tcBorders>
              <w:top w:val="single" w:sz="4" w:space="0" w:color="auto"/>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b/>
                <w:bCs/>
                <w:lang w:eastAsia="en-US"/>
              </w:rPr>
            </w:pPr>
            <w:r w:rsidRPr="00FB06A1">
              <w:rPr>
                <w:rFonts w:ascii="GHEA Mariam" w:hAnsi="GHEA Mariam" w:cs="Calibri"/>
                <w:b/>
                <w:bCs/>
                <w:lang w:eastAsia="en-US"/>
              </w:rPr>
              <w:t xml:space="preserve"> ՀՀ </w:t>
            </w:r>
            <w:r w:rsidRPr="00FB06A1">
              <w:rPr>
                <w:rFonts w:ascii="GHEA Mariam" w:hAnsi="GHEA Mariam" w:cs="Calibri"/>
                <w:b/>
                <w:bCs/>
                <w:spacing w:val="-8"/>
                <w:lang w:eastAsia="en-US"/>
              </w:rPr>
              <w:t>պետական բյուջեում նախատեսված ելքերի լրացուցիչ ֆինանսավորման, պետական բյուջեում չկանխատեսված</w:t>
            </w:r>
            <w:r w:rsidRPr="00FB06A1">
              <w:rPr>
                <w:rFonts w:ascii="GHEA Mariam" w:hAnsi="GHEA Mariam" w:cs="Calibri"/>
                <w:b/>
                <w:bCs/>
                <w:lang w:eastAsia="en-US"/>
              </w:rPr>
              <w:t xml:space="preserve"> ելքերի, ինչպես նաև բյուջետային երաշխիքների ապահովման ելքերի ֆինանսավորման ապահովում </w:t>
            </w:r>
          </w:p>
        </w:tc>
      </w:tr>
      <w:tr w:rsidR="00AB514A" w:rsidRPr="00AB514A" w:rsidTr="00FB06A1">
        <w:trPr>
          <w:trHeight w:val="495"/>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AB514A" w:rsidRPr="00FB06A1" w:rsidRDefault="00AB514A" w:rsidP="00AB514A">
            <w:pPr>
              <w:rPr>
                <w:rFonts w:ascii="GHEA Mariam" w:hAnsi="GHEA Mariam" w:cs="Calibri"/>
                <w:color w:val="000000"/>
                <w:lang w:eastAsia="en-US"/>
              </w:rPr>
            </w:pPr>
            <w:r w:rsidRPr="00FB06A1">
              <w:rPr>
                <w:rFonts w:ascii="Calibri" w:hAnsi="Calibri" w:cs="Calibri"/>
                <w:color w:val="000000"/>
                <w:lang w:eastAsia="en-US"/>
              </w:rPr>
              <w:t> </w:t>
            </w:r>
          </w:p>
        </w:tc>
        <w:tc>
          <w:tcPr>
            <w:tcW w:w="740" w:type="dxa"/>
            <w:tcBorders>
              <w:top w:val="nil"/>
              <w:left w:val="nil"/>
              <w:bottom w:val="single" w:sz="4" w:space="0" w:color="auto"/>
              <w:right w:val="single" w:sz="4" w:space="0" w:color="auto"/>
            </w:tcBorders>
            <w:shd w:val="clear" w:color="auto" w:fill="auto"/>
            <w:noWrap/>
            <w:vAlign w:val="bottom"/>
            <w:hideMark/>
          </w:tcPr>
          <w:p w:rsidR="00AB514A" w:rsidRPr="00FB06A1" w:rsidRDefault="00AB514A" w:rsidP="00AB514A">
            <w:pPr>
              <w:rPr>
                <w:rFonts w:ascii="GHEA Mariam" w:hAnsi="GHEA Mariam" w:cs="Calibri"/>
                <w:color w:val="000000"/>
                <w:lang w:eastAsia="en-US"/>
              </w:rPr>
            </w:pPr>
            <w:r w:rsidRPr="00FB06A1">
              <w:rPr>
                <w:rFonts w:ascii="Calibri" w:hAnsi="Calibri" w:cs="Calibri"/>
                <w:color w:val="000000"/>
                <w:lang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AB514A" w:rsidRPr="00FB06A1" w:rsidRDefault="00AB514A" w:rsidP="00AB514A">
            <w:pPr>
              <w:rPr>
                <w:rFonts w:ascii="GHEA Mariam" w:hAnsi="GHEA Mariam" w:cs="Calibri"/>
                <w:color w:val="000000"/>
                <w:lang w:eastAsia="en-US"/>
              </w:rPr>
            </w:pPr>
            <w:r w:rsidRPr="00FB06A1">
              <w:rPr>
                <w:rFonts w:ascii="Calibri" w:hAnsi="Calibri" w:cs="Calibri"/>
                <w:color w:val="000000"/>
                <w:lang w:eastAsia="en-US"/>
              </w:rPr>
              <w:t> </w:t>
            </w:r>
          </w:p>
        </w:tc>
        <w:tc>
          <w:tcPr>
            <w:tcW w:w="1530" w:type="dxa"/>
            <w:tcBorders>
              <w:top w:val="nil"/>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lang w:eastAsia="en-US"/>
              </w:rPr>
            </w:pPr>
            <w:r w:rsidRPr="00FB06A1">
              <w:rPr>
                <w:rFonts w:ascii="Calibri" w:hAnsi="Calibri" w:cs="Calibri"/>
                <w:lang w:eastAsia="en-US"/>
              </w:rPr>
              <w:t> </w:t>
            </w:r>
          </w:p>
        </w:tc>
        <w:tc>
          <w:tcPr>
            <w:tcW w:w="720" w:type="dxa"/>
            <w:tcBorders>
              <w:top w:val="nil"/>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lang w:eastAsia="en-US"/>
              </w:rPr>
            </w:pPr>
            <w:r w:rsidRPr="00FB06A1">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lang w:eastAsia="en-US"/>
              </w:rPr>
            </w:pPr>
            <w:r w:rsidRPr="00FB06A1">
              <w:rPr>
                <w:rFonts w:ascii="Calibri" w:hAnsi="Calibri" w:cs="Calibri"/>
                <w:lang w:eastAsia="en-US"/>
              </w:rPr>
              <w:t> </w:t>
            </w:r>
          </w:p>
        </w:tc>
        <w:tc>
          <w:tcPr>
            <w:tcW w:w="10620" w:type="dxa"/>
            <w:gridSpan w:val="6"/>
            <w:tcBorders>
              <w:top w:val="single" w:sz="4" w:space="0" w:color="auto"/>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b/>
                <w:bCs/>
                <w:lang w:eastAsia="en-US"/>
              </w:rPr>
            </w:pPr>
            <w:r w:rsidRPr="00FB06A1">
              <w:rPr>
                <w:rFonts w:ascii="GHEA Mariam" w:hAnsi="GHEA Mariam" w:cs="Calibri"/>
                <w:b/>
                <w:bCs/>
                <w:lang w:eastAsia="en-US"/>
              </w:rPr>
              <w:t xml:space="preserve"> Ծառայությունների մատուցում </w:t>
            </w:r>
          </w:p>
        </w:tc>
      </w:tr>
      <w:tr w:rsidR="00AB514A" w:rsidRPr="00AB514A" w:rsidTr="00FB06A1">
        <w:trPr>
          <w:trHeight w:val="395"/>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AB514A" w:rsidRPr="00FB06A1" w:rsidRDefault="00AB514A" w:rsidP="00AB514A">
            <w:pPr>
              <w:rPr>
                <w:rFonts w:ascii="GHEA Mariam" w:hAnsi="GHEA Mariam" w:cs="Calibri"/>
                <w:color w:val="000000"/>
                <w:lang w:eastAsia="en-US"/>
              </w:rPr>
            </w:pPr>
            <w:r w:rsidRPr="00FB06A1">
              <w:rPr>
                <w:rFonts w:ascii="Calibri" w:hAnsi="Calibri" w:cs="Calibri"/>
                <w:color w:val="000000"/>
                <w:lang w:eastAsia="en-US"/>
              </w:rPr>
              <w:t> </w:t>
            </w:r>
          </w:p>
        </w:tc>
        <w:tc>
          <w:tcPr>
            <w:tcW w:w="740" w:type="dxa"/>
            <w:tcBorders>
              <w:top w:val="nil"/>
              <w:left w:val="nil"/>
              <w:bottom w:val="single" w:sz="4" w:space="0" w:color="auto"/>
              <w:right w:val="single" w:sz="4" w:space="0" w:color="auto"/>
            </w:tcBorders>
            <w:shd w:val="clear" w:color="auto" w:fill="auto"/>
            <w:noWrap/>
            <w:vAlign w:val="bottom"/>
            <w:hideMark/>
          </w:tcPr>
          <w:p w:rsidR="00AB514A" w:rsidRPr="00FB06A1" w:rsidRDefault="00AB514A" w:rsidP="00AB514A">
            <w:pPr>
              <w:rPr>
                <w:rFonts w:ascii="GHEA Mariam" w:hAnsi="GHEA Mariam" w:cs="Calibri"/>
                <w:color w:val="000000"/>
                <w:lang w:eastAsia="en-US"/>
              </w:rPr>
            </w:pPr>
            <w:r w:rsidRPr="00FB06A1">
              <w:rPr>
                <w:rFonts w:ascii="Calibri" w:hAnsi="Calibri" w:cs="Calibri"/>
                <w:color w:val="000000"/>
                <w:lang w:eastAsia="en-US"/>
              </w:rPr>
              <w:t> </w:t>
            </w:r>
          </w:p>
        </w:tc>
        <w:tc>
          <w:tcPr>
            <w:tcW w:w="720" w:type="dxa"/>
            <w:tcBorders>
              <w:top w:val="nil"/>
              <w:left w:val="nil"/>
              <w:bottom w:val="single" w:sz="4" w:space="0" w:color="auto"/>
              <w:right w:val="single" w:sz="4" w:space="0" w:color="auto"/>
            </w:tcBorders>
            <w:shd w:val="clear" w:color="auto" w:fill="auto"/>
            <w:noWrap/>
            <w:vAlign w:val="bottom"/>
            <w:hideMark/>
          </w:tcPr>
          <w:p w:rsidR="00AB514A" w:rsidRPr="00FB06A1" w:rsidRDefault="00AB514A" w:rsidP="00AB514A">
            <w:pPr>
              <w:rPr>
                <w:rFonts w:ascii="GHEA Mariam" w:hAnsi="GHEA Mariam" w:cs="Calibri"/>
                <w:color w:val="000000"/>
                <w:lang w:eastAsia="en-US"/>
              </w:rPr>
            </w:pPr>
            <w:r w:rsidRPr="00FB06A1">
              <w:rPr>
                <w:rFonts w:ascii="Calibri" w:hAnsi="Calibri" w:cs="Calibri"/>
                <w:color w:val="000000"/>
                <w:lang w:eastAsia="en-US"/>
              </w:rPr>
              <w:t> </w:t>
            </w:r>
          </w:p>
        </w:tc>
        <w:tc>
          <w:tcPr>
            <w:tcW w:w="1530" w:type="dxa"/>
            <w:tcBorders>
              <w:top w:val="nil"/>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lang w:eastAsia="en-US"/>
              </w:rPr>
            </w:pPr>
            <w:r w:rsidRPr="00FB06A1">
              <w:rPr>
                <w:rFonts w:ascii="Calibri" w:hAnsi="Calibri" w:cs="Calibri"/>
                <w:lang w:eastAsia="en-US"/>
              </w:rPr>
              <w:t> </w:t>
            </w:r>
          </w:p>
        </w:tc>
        <w:tc>
          <w:tcPr>
            <w:tcW w:w="720" w:type="dxa"/>
            <w:tcBorders>
              <w:top w:val="nil"/>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lang w:eastAsia="en-US"/>
              </w:rPr>
            </w:pPr>
            <w:r w:rsidRPr="00FB06A1">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lang w:eastAsia="en-US"/>
              </w:rPr>
            </w:pPr>
            <w:r w:rsidRPr="00FB06A1">
              <w:rPr>
                <w:rFonts w:ascii="Calibri" w:hAnsi="Calibri" w:cs="Calibri"/>
                <w:lang w:eastAsia="en-US"/>
              </w:rPr>
              <w:t> </w:t>
            </w:r>
          </w:p>
        </w:tc>
        <w:tc>
          <w:tcPr>
            <w:tcW w:w="720" w:type="dxa"/>
            <w:tcBorders>
              <w:top w:val="nil"/>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lang w:eastAsia="en-US"/>
              </w:rPr>
            </w:pPr>
            <w:r w:rsidRPr="00FB06A1">
              <w:rPr>
                <w:rFonts w:ascii="Calibri" w:hAnsi="Calibri" w:cs="Calibri"/>
                <w:lang w:eastAsia="en-US"/>
              </w:rPr>
              <w:t> </w:t>
            </w:r>
          </w:p>
        </w:tc>
        <w:tc>
          <w:tcPr>
            <w:tcW w:w="9900" w:type="dxa"/>
            <w:gridSpan w:val="5"/>
            <w:tcBorders>
              <w:top w:val="single" w:sz="4" w:space="0" w:color="auto"/>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b/>
                <w:bCs/>
                <w:lang w:eastAsia="en-US"/>
              </w:rPr>
            </w:pPr>
            <w:r w:rsidRPr="00FB06A1">
              <w:rPr>
                <w:rFonts w:ascii="GHEA Mariam" w:hAnsi="GHEA Mariam" w:cs="Calibri"/>
                <w:b/>
                <w:bCs/>
                <w:lang w:eastAsia="en-US"/>
              </w:rPr>
              <w:t xml:space="preserve"> Ծառայությունը մատուցողի անվանումը` ՀՀ կառավարություն </w:t>
            </w:r>
          </w:p>
        </w:tc>
      </w:tr>
    </w:tbl>
    <w:p w:rsidR="009965AB" w:rsidRPr="00AB514A" w:rsidRDefault="009965AB" w:rsidP="009965AB">
      <w:pPr>
        <w:pStyle w:val="norm"/>
        <w:spacing w:line="240" w:lineRule="auto"/>
        <w:ind w:firstLine="0"/>
        <w:rPr>
          <w:rFonts w:ascii="GHEA Mariam" w:hAnsi="GHEA Mariam" w:cs="Arial"/>
          <w:sz w:val="24"/>
          <w:szCs w:val="24"/>
        </w:rPr>
      </w:pPr>
    </w:p>
    <w:p w:rsidR="009965AB" w:rsidRPr="00FB06A1" w:rsidRDefault="009965AB" w:rsidP="009965AB">
      <w:pPr>
        <w:pStyle w:val="norm"/>
        <w:spacing w:line="240" w:lineRule="auto"/>
        <w:ind w:firstLine="0"/>
        <w:rPr>
          <w:rFonts w:ascii="GHEA Mariam" w:hAnsi="GHEA Mariam" w:cs="Arial"/>
          <w:sz w:val="30"/>
          <w:szCs w:val="24"/>
          <w:lang w:val="fr-FR"/>
        </w:rPr>
      </w:pPr>
    </w:p>
    <w:p w:rsidR="009965AB" w:rsidRPr="000F4671" w:rsidRDefault="00C66013" w:rsidP="009965AB">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9965AB" w:rsidRPr="006978F9">
        <w:rPr>
          <w:rFonts w:ascii="GHEA Mariam" w:hAnsi="GHEA Mariam" w:cs="Sylfaen"/>
          <w:sz w:val="24"/>
          <w:szCs w:val="24"/>
          <w:lang w:val="hy-AM"/>
        </w:rPr>
        <w:t>ՀԱՅԱՍՏԱՆԻ</w:t>
      </w:r>
      <w:r>
        <w:rPr>
          <w:rFonts w:ascii="GHEA Mariam" w:hAnsi="GHEA Mariam" w:cs="Arial Armenian"/>
          <w:sz w:val="24"/>
          <w:szCs w:val="24"/>
          <w:lang w:val="fr-FR"/>
        </w:rPr>
        <w:t xml:space="preserve"> </w:t>
      </w:r>
      <w:r w:rsidR="009965AB" w:rsidRPr="006978F9">
        <w:rPr>
          <w:rFonts w:ascii="GHEA Mariam" w:hAnsi="GHEA Mariam" w:cs="Sylfaen"/>
          <w:sz w:val="24"/>
          <w:szCs w:val="24"/>
          <w:lang w:val="hy-AM"/>
        </w:rPr>
        <w:t>ՀԱՆՐԱՊԵՏՈՒԹՅԱՆ</w:t>
      </w:r>
    </w:p>
    <w:p w:rsidR="009965AB" w:rsidRPr="000F4671" w:rsidRDefault="009965AB" w:rsidP="009965AB">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C66013">
        <w:rPr>
          <w:rFonts w:ascii="GHEA Mariam" w:hAnsi="GHEA Mariam"/>
          <w:sz w:val="24"/>
          <w:szCs w:val="24"/>
          <w:lang w:val="hy-AM"/>
        </w:rPr>
        <w:t xml:space="preserve">                                 </w:t>
      </w:r>
      <w:r w:rsidRPr="006978F9">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6978F9">
        <w:rPr>
          <w:rFonts w:ascii="GHEA Mariam" w:hAnsi="GHEA Mariam" w:cs="Sylfaen"/>
          <w:sz w:val="24"/>
          <w:szCs w:val="24"/>
          <w:lang w:val="hy-AM"/>
        </w:rPr>
        <w:t>ԱՇԽԱՏԱԿԱԶՄԻ</w:t>
      </w:r>
    </w:p>
    <w:p w:rsidR="009965AB" w:rsidRPr="00207128" w:rsidRDefault="009965AB" w:rsidP="009965AB">
      <w:pPr>
        <w:pStyle w:val="mechtex"/>
        <w:ind w:firstLine="709"/>
        <w:jc w:val="left"/>
        <w:rPr>
          <w:rFonts w:ascii="GHEA Mariam" w:hAnsi="GHEA Mariam" w:cs="Sylfaen"/>
          <w:sz w:val="24"/>
          <w:szCs w:val="24"/>
          <w:lang w:val="fr-FR"/>
        </w:rPr>
        <w:sectPr w:rsidR="009965AB" w:rsidRPr="00207128"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C66013">
        <w:rPr>
          <w:rFonts w:ascii="GHEA Mariam" w:hAnsi="GHEA Mariam" w:cs="Sylfaen"/>
          <w:sz w:val="24"/>
          <w:szCs w:val="24"/>
          <w:lang w:val="hy-AM"/>
        </w:rPr>
        <w:t xml:space="preserve">                                     </w:t>
      </w:r>
      <w:r w:rsidRPr="006978F9">
        <w:rPr>
          <w:rFonts w:ascii="GHEA Mariam" w:hAnsi="GHEA Mariam" w:cs="Sylfaen"/>
          <w:sz w:val="24"/>
          <w:szCs w:val="24"/>
          <w:lang w:val="hy-AM"/>
        </w:rPr>
        <w:t>ՂԵԿԱՎԱՐ</w:t>
      </w:r>
      <w:r w:rsidR="00C66013">
        <w:rPr>
          <w:rFonts w:ascii="GHEA Mariam" w:hAnsi="GHEA Mariam" w:cs="Arial Armenian"/>
          <w:sz w:val="24"/>
          <w:szCs w:val="24"/>
          <w:lang w:val="fr-FR"/>
        </w:rPr>
        <w:tab/>
      </w:r>
      <w:r w:rsidR="00C66013">
        <w:rPr>
          <w:rFonts w:ascii="GHEA Mariam" w:hAnsi="GHEA Mariam" w:cs="Arial Armenian"/>
          <w:sz w:val="24"/>
          <w:szCs w:val="24"/>
          <w:lang w:val="fr-FR"/>
        </w:rPr>
        <w:tab/>
      </w:r>
      <w:r w:rsidR="00C66013">
        <w:rPr>
          <w:rFonts w:ascii="GHEA Mariam" w:hAnsi="GHEA Mariam" w:cs="Arial Armenian"/>
          <w:sz w:val="24"/>
          <w:szCs w:val="24"/>
          <w:lang w:val="fr-FR"/>
        </w:rPr>
        <w:tab/>
      </w:r>
      <w:r w:rsidR="00C66013">
        <w:rPr>
          <w:rFonts w:ascii="GHEA Mariam" w:hAnsi="GHEA Mariam" w:cs="Arial Armenian"/>
          <w:sz w:val="24"/>
          <w:szCs w:val="24"/>
          <w:lang w:val="fr-FR"/>
        </w:rPr>
        <w:tab/>
      </w:r>
      <w:r w:rsidR="00C66013">
        <w:rPr>
          <w:rFonts w:ascii="GHEA Mariam" w:hAnsi="GHEA Mariam" w:cs="Arial Armenian"/>
          <w:sz w:val="24"/>
          <w:szCs w:val="24"/>
          <w:lang w:val="fr-FR"/>
        </w:rPr>
        <w:tab/>
      </w:r>
      <w:r w:rsidR="00C66013">
        <w:rPr>
          <w:rFonts w:ascii="GHEA Mariam" w:hAnsi="GHEA Mariam" w:cs="Arial Armenian"/>
          <w:sz w:val="24"/>
          <w:szCs w:val="24"/>
          <w:lang w:val="fr-FR"/>
        </w:rPr>
        <w:tab/>
      </w:r>
      <w:r w:rsidRPr="006978F9">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6978F9">
        <w:rPr>
          <w:rFonts w:ascii="GHEA Mariam" w:hAnsi="GHEA Mariam" w:cs="Arial Armenian"/>
          <w:sz w:val="24"/>
          <w:szCs w:val="24"/>
          <w:lang w:val="hy-AM"/>
        </w:rPr>
        <w:t>ՀԱՐՈՒԹՅՈՒՆ</w:t>
      </w:r>
      <w:r w:rsidRPr="006978F9">
        <w:rPr>
          <w:rFonts w:ascii="GHEA Mariam" w:hAnsi="GHEA Mariam" w:cs="Sylfaen"/>
          <w:sz w:val="24"/>
          <w:szCs w:val="24"/>
          <w:lang w:val="hy-AM"/>
        </w:rPr>
        <w:t>ՅԱՆ</w:t>
      </w:r>
    </w:p>
    <w:p w:rsidR="009965AB" w:rsidRPr="000F4671" w:rsidRDefault="009965AB" w:rsidP="009965AB">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8</w:t>
      </w:r>
    </w:p>
    <w:p w:rsidR="009965AB" w:rsidRPr="000F4671" w:rsidRDefault="009965AB" w:rsidP="009965AB">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9965AB" w:rsidRPr="000F4671" w:rsidRDefault="009965AB" w:rsidP="009965AB">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207128">
        <w:rPr>
          <w:rFonts w:ascii="GHEA Mariam" w:hAnsi="GHEA Mariam"/>
          <w:spacing w:val="-2"/>
          <w:sz w:val="24"/>
          <w:szCs w:val="24"/>
          <w:lang w:val="hy-AM"/>
        </w:rPr>
        <w:t>մայիս</w:t>
      </w:r>
      <w:r w:rsidR="00207128" w:rsidRPr="00033317">
        <w:rPr>
          <w:rFonts w:ascii="GHEA Mariam" w:hAnsi="GHEA Mariam" w:cs="IRTEK Courier"/>
          <w:spacing w:val="-4"/>
          <w:sz w:val="24"/>
          <w:szCs w:val="24"/>
          <w:lang w:val="pt-BR"/>
        </w:rPr>
        <w:t>ի</w:t>
      </w:r>
      <w:r w:rsidR="00207128" w:rsidRPr="000F4671">
        <w:rPr>
          <w:rFonts w:ascii="GHEA Mariam" w:hAnsi="GHEA Mariam"/>
          <w:spacing w:val="-2"/>
          <w:sz w:val="24"/>
          <w:szCs w:val="24"/>
          <w:lang w:val="fr-FR"/>
        </w:rPr>
        <w:t xml:space="preserve"> </w:t>
      </w:r>
      <w:r w:rsidR="003429AF">
        <w:rPr>
          <w:rFonts w:ascii="GHEA Mariam" w:hAnsi="GHEA Mariam"/>
          <w:spacing w:val="-2"/>
          <w:sz w:val="24"/>
          <w:szCs w:val="24"/>
          <w:lang w:val="hy-AM"/>
        </w:rPr>
        <w:t>15</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9965AB" w:rsidRPr="004A5357" w:rsidRDefault="009965AB" w:rsidP="009965AB">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9965AB" w:rsidRPr="000F4671" w:rsidRDefault="009965AB" w:rsidP="009965AB">
      <w:pPr>
        <w:pStyle w:val="mechtex"/>
        <w:jc w:val="left"/>
        <w:rPr>
          <w:rFonts w:ascii="GHEA Mariam" w:hAnsi="GHEA Mariam" w:cs="Arial"/>
          <w:sz w:val="6"/>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933" w:type="dxa"/>
        <w:tblInd w:w="-540" w:type="dxa"/>
        <w:tblLayout w:type="fixed"/>
        <w:tblLook w:val="04A0" w:firstRow="1" w:lastRow="0" w:firstColumn="1" w:lastColumn="0" w:noHBand="0" w:noVBand="1"/>
      </w:tblPr>
      <w:tblGrid>
        <w:gridCol w:w="1710"/>
        <w:gridCol w:w="1720"/>
        <w:gridCol w:w="1360"/>
        <w:gridCol w:w="3220"/>
        <w:gridCol w:w="1090"/>
        <w:gridCol w:w="1440"/>
        <w:gridCol w:w="1660"/>
        <w:gridCol w:w="1573"/>
        <w:gridCol w:w="2160"/>
      </w:tblGrid>
      <w:tr w:rsidR="00AB514A" w:rsidRPr="00FB06A1" w:rsidTr="001D4DB7">
        <w:trPr>
          <w:trHeight w:val="705"/>
        </w:trPr>
        <w:tc>
          <w:tcPr>
            <w:tcW w:w="15933" w:type="dxa"/>
            <w:gridSpan w:val="9"/>
            <w:tcBorders>
              <w:top w:val="nil"/>
              <w:left w:val="nil"/>
              <w:bottom w:val="nil"/>
              <w:right w:val="nil"/>
            </w:tcBorders>
            <w:shd w:val="clear" w:color="000000" w:fill="FFFFFF"/>
            <w:vAlign w:val="bottom"/>
            <w:hideMark/>
          </w:tcPr>
          <w:p w:rsidR="00FB06A1" w:rsidRDefault="00AB514A" w:rsidP="00AB514A">
            <w:pPr>
              <w:jc w:val="center"/>
              <w:rPr>
                <w:rFonts w:ascii="GHEA Mariam" w:hAnsi="GHEA Mariam" w:cs="Calibri"/>
                <w:bCs/>
                <w:sz w:val="24"/>
                <w:szCs w:val="24"/>
                <w:lang w:val="fr-FR" w:eastAsia="en-US"/>
              </w:rPr>
            </w:pPr>
            <w:r w:rsidRPr="00FB06A1">
              <w:rPr>
                <w:rFonts w:ascii="GHEA Mariam" w:hAnsi="GHEA Mariam" w:cs="Calibri"/>
                <w:bCs/>
                <w:sz w:val="24"/>
                <w:szCs w:val="24"/>
                <w:lang w:eastAsia="en-US"/>
              </w:rPr>
              <w:t>ՀԱՅԱՍՏԱՆԻ</w:t>
            </w:r>
            <w:r w:rsidRPr="00FB06A1">
              <w:rPr>
                <w:rFonts w:ascii="GHEA Mariam" w:hAnsi="GHEA Mariam" w:cs="Calibri"/>
                <w:bCs/>
                <w:sz w:val="24"/>
                <w:szCs w:val="24"/>
                <w:lang w:val="fr-FR" w:eastAsia="en-US"/>
              </w:rPr>
              <w:t xml:space="preserve"> </w:t>
            </w:r>
            <w:r w:rsidRPr="00FB06A1">
              <w:rPr>
                <w:rFonts w:ascii="GHEA Mariam" w:hAnsi="GHEA Mariam" w:cs="Calibri"/>
                <w:bCs/>
                <w:sz w:val="24"/>
                <w:szCs w:val="24"/>
                <w:lang w:eastAsia="en-US"/>
              </w:rPr>
              <w:t>ՀԱՆՐԱՊԵՏՈՒԹՅԱՆ</w:t>
            </w:r>
            <w:r w:rsidRPr="00FB06A1">
              <w:rPr>
                <w:rFonts w:ascii="GHEA Mariam" w:hAnsi="GHEA Mariam" w:cs="Calibri"/>
                <w:bCs/>
                <w:sz w:val="24"/>
                <w:szCs w:val="24"/>
                <w:lang w:val="fr-FR" w:eastAsia="en-US"/>
              </w:rPr>
              <w:t xml:space="preserve"> </w:t>
            </w:r>
            <w:r w:rsidRPr="00FB06A1">
              <w:rPr>
                <w:rFonts w:ascii="GHEA Mariam" w:hAnsi="GHEA Mariam" w:cs="Calibri"/>
                <w:bCs/>
                <w:sz w:val="24"/>
                <w:szCs w:val="24"/>
                <w:lang w:eastAsia="en-US"/>
              </w:rPr>
              <w:t>ԿԱՌԱՎԱՐՈՒԹՅԱՆ</w:t>
            </w:r>
            <w:r w:rsidRPr="00FB06A1">
              <w:rPr>
                <w:rFonts w:ascii="GHEA Mariam" w:hAnsi="GHEA Mariam" w:cs="Calibri"/>
                <w:bCs/>
                <w:sz w:val="24"/>
                <w:szCs w:val="24"/>
                <w:lang w:val="fr-FR" w:eastAsia="en-US"/>
              </w:rPr>
              <w:t xml:space="preserve"> 2024 </w:t>
            </w:r>
            <w:r w:rsidRPr="00FB06A1">
              <w:rPr>
                <w:rFonts w:ascii="GHEA Mariam" w:hAnsi="GHEA Mariam" w:cs="Calibri"/>
                <w:bCs/>
                <w:sz w:val="24"/>
                <w:szCs w:val="24"/>
                <w:lang w:eastAsia="en-US"/>
              </w:rPr>
              <w:t>ԹՎԱԿԱՆԻ</w:t>
            </w:r>
            <w:r w:rsidRPr="00FB06A1">
              <w:rPr>
                <w:rFonts w:ascii="GHEA Mariam" w:hAnsi="GHEA Mariam" w:cs="Calibri"/>
                <w:bCs/>
                <w:sz w:val="24"/>
                <w:szCs w:val="24"/>
                <w:lang w:val="fr-FR" w:eastAsia="en-US"/>
              </w:rPr>
              <w:t xml:space="preserve"> </w:t>
            </w:r>
            <w:r w:rsidRPr="00FB06A1">
              <w:rPr>
                <w:rFonts w:ascii="GHEA Mariam" w:hAnsi="GHEA Mariam" w:cs="Calibri"/>
                <w:bCs/>
                <w:sz w:val="24"/>
                <w:szCs w:val="24"/>
                <w:lang w:eastAsia="en-US"/>
              </w:rPr>
              <w:t>ԴԵԿՏԵՄԲԵՐԻ</w:t>
            </w:r>
            <w:r w:rsidRPr="00FB06A1">
              <w:rPr>
                <w:rFonts w:ascii="GHEA Mariam" w:hAnsi="GHEA Mariam" w:cs="Calibri"/>
                <w:bCs/>
                <w:sz w:val="24"/>
                <w:szCs w:val="24"/>
                <w:lang w:val="fr-FR" w:eastAsia="en-US"/>
              </w:rPr>
              <w:t xml:space="preserve"> 27-</w:t>
            </w:r>
            <w:r w:rsidRPr="00FB06A1">
              <w:rPr>
                <w:rFonts w:ascii="GHEA Mariam" w:hAnsi="GHEA Mariam" w:cs="Calibri"/>
                <w:bCs/>
                <w:sz w:val="24"/>
                <w:szCs w:val="24"/>
                <w:lang w:eastAsia="en-US"/>
              </w:rPr>
              <w:t>Ի</w:t>
            </w:r>
            <w:r w:rsidRPr="00FB06A1">
              <w:rPr>
                <w:rFonts w:ascii="GHEA Mariam" w:hAnsi="GHEA Mariam" w:cs="Calibri"/>
                <w:bCs/>
                <w:sz w:val="24"/>
                <w:szCs w:val="24"/>
                <w:lang w:val="fr-FR" w:eastAsia="en-US"/>
              </w:rPr>
              <w:t xml:space="preserve"> N 2060-</w:t>
            </w:r>
            <w:r w:rsidRPr="00FB06A1">
              <w:rPr>
                <w:rFonts w:ascii="GHEA Mariam" w:hAnsi="GHEA Mariam" w:cs="Calibri"/>
                <w:bCs/>
                <w:sz w:val="24"/>
                <w:szCs w:val="24"/>
                <w:lang w:eastAsia="en-US"/>
              </w:rPr>
              <w:t>Ն</w:t>
            </w:r>
            <w:r w:rsidRPr="00FB06A1">
              <w:rPr>
                <w:rFonts w:ascii="GHEA Mariam" w:hAnsi="GHEA Mariam" w:cs="Calibri"/>
                <w:bCs/>
                <w:sz w:val="24"/>
                <w:szCs w:val="24"/>
                <w:lang w:val="fr-FR" w:eastAsia="en-US"/>
              </w:rPr>
              <w:t xml:space="preserve"> </w:t>
            </w:r>
            <w:r w:rsidRPr="00FB06A1">
              <w:rPr>
                <w:rFonts w:ascii="GHEA Mariam" w:hAnsi="GHEA Mariam" w:cs="Calibri"/>
                <w:bCs/>
                <w:sz w:val="24"/>
                <w:szCs w:val="24"/>
                <w:lang w:eastAsia="en-US"/>
              </w:rPr>
              <w:t>ՈՐՈՇՄԱՆ</w:t>
            </w:r>
            <w:r w:rsidRPr="00FB06A1">
              <w:rPr>
                <w:rFonts w:ascii="GHEA Mariam" w:hAnsi="GHEA Mariam" w:cs="Calibri"/>
                <w:bCs/>
                <w:sz w:val="24"/>
                <w:szCs w:val="24"/>
                <w:lang w:val="fr-FR" w:eastAsia="en-US"/>
              </w:rPr>
              <w:t xml:space="preserve"> </w:t>
            </w:r>
          </w:p>
          <w:p w:rsidR="00AB514A" w:rsidRPr="00FB06A1" w:rsidRDefault="00AB514A" w:rsidP="00AB514A">
            <w:pPr>
              <w:jc w:val="center"/>
              <w:rPr>
                <w:rFonts w:ascii="GHEA Mariam" w:hAnsi="GHEA Mariam" w:cs="Calibri"/>
                <w:bCs/>
                <w:sz w:val="24"/>
                <w:szCs w:val="24"/>
                <w:lang w:val="fr-FR" w:eastAsia="en-US"/>
              </w:rPr>
            </w:pPr>
            <w:r w:rsidRPr="00FB06A1">
              <w:rPr>
                <w:rFonts w:ascii="GHEA Mariam" w:hAnsi="GHEA Mariam" w:cs="Calibri"/>
                <w:bCs/>
                <w:sz w:val="24"/>
                <w:szCs w:val="24"/>
                <w:lang w:val="fr-FR" w:eastAsia="en-US"/>
              </w:rPr>
              <w:t>N</w:t>
            </w:r>
            <w:r w:rsidR="00FB06A1">
              <w:rPr>
                <w:rFonts w:ascii="GHEA Mariam" w:hAnsi="GHEA Mariam" w:cs="Calibri"/>
                <w:bCs/>
                <w:sz w:val="24"/>
                <w:szCs w:val="24"/>
                <w:lang w:val="hy-AM" w:eastAsia="en-US"/>
              </w:rPr>
              <w:t xml:space="preserve"> </w:t>
            </w:r>
            <w:r w:rsidRPr="00FB06A1">
              <w:rPr>
                <w:rFonts w:ascii="GHEA Mariam" w:hAnsi="GHEA Mariam" w:cs="Calibri"/>
                <w:bCs/>
                <w:sz w:val="24"/>
                <w:szCs w:val="24"/>
                <w:lang w:val="fr-FR" w:eastAsia="en-US"/>
              </w:rPr>
              <w:t xml:space="preserve">10 </w:t>
            </w:r>
            <w:r w:rsidRPr="00FB06A1">
              <w:rPr>
                <w:rFonts w:ascii="GHEA Mariam" w:hAnsi="GHEA Mariam" w:cs="Calibri"/>
                <w:bCs/>
                <w:sz w:val="24"/>
                <w:szCs w:val="24"/>
                <w:lang w:eastAsia="en-US"/>
              </w:rPr>
              <w:t>ՀԱՎԵԼՎԱԾՈՒՄ</w:t>
            </w:r>
            <w:r w:rsidRPr="00FB06A1">
              <w:rPr>
                <w:rFonts w:ascii="GHEA Mariam" w:hAnsi="GHEA Mariam" w:cs="Calibri"/>
                <w:bCs/>
                <w:sz w:val="24"/>
                <w:szCs w:val="24"/>
                <w:lang w:val="fr-FR" w:eastAsia="en-US"/>
              </w:rPr>
              <w:t xml:space="preserve"> </w:t>
            </w:r>
            <w:r w:rsidRPr="00FB06A1">
              <w:rPr>
                <w:rFonts w:ascii="GHEA Mariam" w:hAnsi="GHEA Mariam" w:cs="Calibri"/>
                <w:bCs/>
                <w:sz w:val="24"/>
                <w:szCs w:val="24"/>
                <w:lang w:eastAsia="en-US"/>
              </w:rPr>
              <w:t>ԿԱՏԱՐՎՈՂ</w:t>
            </w:r>
            <w:r w:rsidRPr="00FB06A1">
              <w:rPr>
                <w:rFonts w:ascii="GHEA Mariam" w:hAnsi="GHEA Mariam" w:cs="Calibri"/>
                <w:bCs/>
                <w:sz w:val="24"/>
                <w:szCs w:val="24"/>
                <w:lang w:val="fr-FR" w:eastAsia="en-US"/>
              </w:rPr>
              <w:t xml:space="preserve"> </w:t>
            </w:r>
            <w:r w:rsidRPr="00FB06A1">
              <w:rPr>
                <w:rFonts w:ascii="GHEA Mariam" w:hAnsi="GHEA Mariam" w:cs="Calibri"/>
                <w:bCs/>
                <w:sz w:val="24"/>
                <w:szCs w:val="24"/>
                <w:lang w:eastAsia="en-US"/>
              </w:rPr>
              <w:t>ԼՐԱՑՈՒՄԸ</w:t>
            </w:r>
          </w:p>
        </w:tc>
      </w:tr>
      <w:tr w:rsidR="00AB514A" w:rsidRPr="00FB06A1" w:rsidTr="001D4DB7">
        <w:trPr>
          <w:trHeight w:val="468"/>
        </w:trPr>
        <w:tc>
          <w:tcPr>
            <w:tcW w:w="1710" w:type="dxa"/>
            <w:tcBorders>
              <w:top w:val="nil"/>
              <w:left w:val="nil"/>
              <w:bottom w:val="nil"/>
              <w:right w:val="nil"/>
            </w:tcBorders>
            <w:shd w:val="clear" w:color="000000" w:fill="FFFFFF"/>
            <w:noWrap/>
            <w:vAlign w:val="bottom"/>
            <w:hideMark/>
          </w:tcPr>
          <w:p w:rsidR="00AB514A" w:rsidRPr="00FB06A1" w:rsidRDefault="00AB514A" w:rsidP="00AB514A">
            <w:pPr>
              <w:rPr>
                <w:rFonts w:ascii="GHEA Mariam" w:hAnsi="GHEA Mariam" w:cs="Calibri"/>
                <w:color w:val="000000"/>
                <w:sz w:val="24"/>
                <w:szCs w:val="24"/>
                <w:lang w:val="fr-FR" w:eastAsia="en-US"/>
              </w:rPr>
            </w:pPr>
            <w:r w:rsidRPr="00FB06A1">
              <w:rPr>
                <w:rFonts w:ascii="Calibri" w:hAnsi="Calibri" w:cs="Calibri"/>
                <w:color w:val="000000"/>
                <w:sz w:val="24"/>
                <w:szCs w:val="24"/>
                <w:lang w:val="fr-FR" w:eastAsia="en-US"/>
              </w:rPr>
              <w:t> </w:t>
            </w:r>
          </w:p>
        </w:tc>
        <w:tc>
          <w:tcPr>
            <w:tcW w:w="1720" w:type="dxa"/>
            <w:tcBorders>
              <w:top w:val="nil"/>
              <w:left w:val="nil"/>
              <w:bottom w:val="nil"/>
              <w:right w:val="nil"/>
            </w:tcBorders>
            <w:shd w:val="clear" w:color="000000" w:fill="FFFFFF"/>
            <w:noWrap/>
            <w:vAlign w:val="bottom"/>
            <w:hideMark/>
          </w:tcPr>
          <w:p w:rsidR="00AB514A" w:rsidRPr="00FB06A1" w:rsidRDefault="00AB514A" w:rsidP="00AB514A">
            <w:pPr>
              <w:rPr>
                <w:rFonts w:ascii="GHEA Mariam" w:hAnsi="GHEA Mariam" w:cs="Calibri"/>
                <w:color w:val="000000"/>
                <w:sz w:val="24"/>
                <w:szCs w:val="24"/>
                <w:lang w:val="fr-FR" w:eastAsia="en-US"/>
              </w:rPr>
            </w:pPr>
            <w:r w:rsidRPr="00FB06A1">
              <w:rPr>
                <w:rFonts w:ascii="Calibri" w:hAnsi="Calibri" w:cs="Calibri"/>
                <w:color w:val="000000"/>
                <w:sz w:val="24"/>
                <w:szCs w:val="24"/>
                <w:lang w:val="fr-FR" w:eastAsia="en-US"/>
              </w:rPr>
              <w:t> </w:t>
            </w:r>
          </w:p>
        </w:tc>
        <w:tc>
          <w:tcPr>
            <w:tcW w:w="1360" w:type="dxa"/>
            <w:tcBorders>
              <w:top w:val="nil"/>
              <w:left w:val="nil"/>
              <w:bottom w:val="nil"/>
              <w:right w:val="nil"/>
            </w:tcBorders>
            <w:shd w:val="clear" w:color="000000" w:fill="FFFFFF"/>
            <w:noWrap/>
            <w:vAlign w:val="bottom"/>
            <w:hideMark/>
          </w:tcPr>
          <w:p w:rsidR="00AB514A" w:rsidRPr="00FB06A1" w:rsidRDefault="00AB514A" w:rsidP="00AB514A">
            <w:pPr>
              <w:rPr>
                <w:rFonts w:ascii="GHEA Mariam" w:hAnsi="GHEA Mariam" w:cs="Calibri"/>
                <w:color w:val="000000"/>
                <w:sz w:val="24"/>
                <w:szCs w:val="24"/>
                <w:lang w:val="fr-FR" w:eastAsia="en-US"/>
              </w:rPr>
            </w:pPr>
            <w:r w:rsidRPr="00FB06A1">
              <w:rPr>
                <w:rFonts w:ascii="Calibri" w:hAnsi="Calibri" w:cs="Calibri"/>
                <w:color w:val="000000"/>
                <w:sz w:val="24"/>
                <w:szCs w:val="24"/>
                <w:lang w:val="fr-FR" w:eastAsia="en-US"/>
              </w:rPr>
              <w:t> </w:t>
            </w:r>
          </w:p>
        </w:tc>
        <w:tc>
          <w:tcPr>
            <w:tcW w:w="3220" w:type="dxa"/>
            <w:tcBorders>
              <w:top w:val="nil"/>
              <w:left w:val="nil"/>
              <w:bottom w:val="nil"/>
              <w:right w:val="nil"/>
            </w:tcBorders>
            <w:shd w:val="clear" w:color="000000" w:fill="FFFFFF"/>
            <w:noWrap/>
            <w:vAlign w:val="bottom"/>
            <w:hideMark/>
          </w:tcPr>
          <w:p w:rsidR="00AB514A" w:rsidRPr="00FB06A1" w:rsidRDefault="00AB514A" w:rsidP="00AB514A">
            <w:pPr>
              <w:rPr>
                <w:rFonts w:ascii="GHEA Mariam" w:hAnsi="GHEA Mariam" w:cs="Calibri"/>
                <w:color w:val="000000"/>
                <w:sz w:val="24"/>
                <w:szCs w:val="24"/>
                <w:lang w:val="fr-FR" w:eastAsia="en-US"/>
              </w:rPr>
            </w:pPr>
            <w:r w:rsidRPr="00FB06A1">
              <w:rPr>
                <w:rFonts w:ascii="Calibri" w:hAnsi="Calibri" w:cs="Calibri"/>
                <w:color w:val="000000"/>
                <w:sz w:val="24"/>
                <w:szCs w:val="24"/>
                <w:lang w:val="fr-FR" w:eastAsia="en-US"/>
              </w:rPr>
              <w:t> </w:t>
            </w:r>
          </w:p>
        </w:tc>
        <w:tc>
          <w:tcPr>
            <w:tcW w:w="1090" w:type="dxa"/>
            <w:tcBorders>
              <w:top w:val="nil"/>
              <w:left w:val="nil"/>
              <w:bottom w:val="nil"/>
              <w:right w:val="nil"/>
            </w:tcBorders>
            <w:shd w:val="clear" w:color="000000" w:fill="FFFFFF"/>
            <w:noWrap/>
            <w:vAlign w:val="bottom"/>
            <w:hideMark/>
          </w:tcPr>
          <w:p w:rsidR="00AB514A" w:rsidRPr="00FB06A1" w:rsidRDefault="00AB514A" w:rsidP="00AB514A">
            <w:pPr>
              <w:rPr>
                <w:rFonts w:ascii="GHEA Mariam" w:hAnsi="GHEA Mariam" w:cs="Calibri"/>
                <w:color w:val="000000"/>
                <w:sz w:val="24"/>
                <w:szCs w:val="24"/>
                <w:lang w:val="fr-FR" w:eastAsia="en-US"/>
              </w:rPr>
            </w:pPr>
            <w:r w:rsidRPr="00FB06A1">
              <w:rPr>
                <w:rFonts w:ascii="Calibri" w:hAnsi="Calibri" w:cs="Calibri"/>
                <w:color w:val="000000"/>
                <w:sz w:val="24"/>
                <w:szCs w:val="24"/>
                <w:lang w:val="fr-FR" w:eastAsia="en-US"/>
              </w:rPr>
              <w:t> </w:t>
            </w:r>
          </w:p>
        </w:tc>
        <w:tc>
          <w:tcPr>
            <w:tcW w:w="1440" w:type="dxa"/>
            <w:tcBorders>
              <w:top w:val="nil"/>
              <w:left w:val="nil"/>
              <w:bottom w:val="nil"/>
              <w:right w:val="nil"/>
            </w:tcBorders>
            <w:shd w:val="clear" w:color="000000" w:fill="FFFFFF"/>
            <w:noWrap/>
            <w:vAlign w:val="bottom"/>
            <w:hideMark/>
          </w:tcPr>
          <w:p w:rsidR="00AB514A" w:rsidRPr="00FB06A1" w:rsidRDefault="00AB514A" w:rsidP="00AB514A">
            <w:pPr>
              <w:rPr>
                <w:rFonts w:ascii="GHEA Mariam" w:hAnsi="GHEA Mariam" w:cs="Calibri"/>
                <w:color w:val="000000"/>
                <w:sz w:val="24"/>
                <w:szCs w:val="24"/>
                <w:lang w:val="fr-FR" w:eastAsia="en-US"/>
              </w:rPr>
            </w:pPr>
            <w:r w:rsidRPr="00FB06A1">
              <w:rPr>
                <w:rFonts w:ascii="Calibri" w:hAnsi="Calibri" w:cs="Calibri"/>
                <w:color w:val="000000"/>
                <w:sz w:val="24"/>
                <w:szCs w:val="24"/>
                <w:lang w:val="fr-FR" w:eastAsia="en-US"/>
              </w:rPr>
              <w:t> </w:t>
            </w:r>
          </w:p>
        </w:tc>
        <w:tc>
          <w:tcPr>
            <w:tcW w:w="1660" w:type="dxa"/>
            <w:tcBorders>
              <w:top w:val="nil"/>
              <w:left w:val="nil"/>
              <w:bottom w:val="nil"/>
              <w:right w:val="nil"/>
            </w:tcBorders>
            <w:shd w:val="clear" w:color="000000" w:fill="FFFFFF"/>
            <w:noWrap/>
            <w:vAlign w:val="bottom"/>
            <w:hideMark/>
          </w:tcPr>
          <w:p w:rsidR="00AB514A" w:rsidRPr="00FB06A1" w:rsidRDefault="00AB514A" w:rsidP="00AB514A">
            <w:pPr>
              <w:rPr>
                <w:rFonts w:ascii="GHEA Mariam" w:hAnsi="GHEA Mariam" w:cs="Calibri"/>
                <w:color w:val="000000"/>
                <w:sz w:val="24"/>
                <w:szCs w:val="24"/>
                <w:lang w:val="fr-FR" w:eastAsia="en-US"/>
              </w:rPr>
            </w:pPr>
            <w:r w:rsidRPr="00FB06A1">
              <w:rPr>
                <w:rFonts w:ascii="Calibri" w:hAnsi="Calibri" w:cs="Calibri"/>
                <w:color w:val="000000"/>
                <w:sz w:val="24"/>
                <w:szCs w:val="24"/>
                <w:lang w:val="fr-FR" w:eastAsia="en-US"/>
              </w:rPr>
              <w:t> </w:t>
            </w:r>
          </w:p>
        </w:tc>
        <w:tc>
          <w:tcPr>
            <w:tcW w:w="1570" w:type="dxa"/>
            <w:tcBorders>
              <w:top w:val="nil"/>
              <w:left w:val="nil"/>
              <w:bottom w:val="nil"/>
              <w:right w:val="nil"/>
            </w:tcBorders>
            <w:shd w:val="clear" w:color="auto" w:fill="auto"/>
            <w:noWrap/>
            <w:vAlign w:val="bottom"/>
            <w:hideMark/>
          </w:tcPr>
          <w:p w:rsidR="00AB514A" w:rsidRPr="00FB06A1" w:rsidRDefault="00AB514A" w:rsidP="00AB514A">
            <w:pPr>
              <w:rPr>
                <w:rFonts w:ascii="GHEA Mariam" w:hAnsi="GHEA Mariam" w:cs="Calibri"/>
                <w:color w:val="000000"/>
                <w:sz w:val="24"/>
                <w:szCs w:val="24"/>
                <w:lang w:val="fr-FR" w:eastAsia="en-US"/>
              </w:rPr>
            </w:pPr>
          </w:p>
        </w:tc>
        <w:tc>
          <w:tcPr>
            <w:tcW w:w="2160" w:type="dxa"/>
            <w:tcBorders>
              <w:top w:val="nil"/>
              <w:left w:val="nil"/>
              <w:bottom w:val="nil"/>
              <w:right w:val="nil"/>
            </w:tcBorders>
            <w:shd w:val="clear" w:color="auto" w:fill="auto"/>
            <w:noWrap/>
            <w:vAlign w:val="bottom"/>
            <w:hideMark/>
          </w:tcPr>
          <w:p w:rsidR="00AB514A" w:rsidRPr="00FB06A1" w:rsidRDefault="00AB514A" w:rsidP="00AB514A">
            <w:pPr>
              <w:rPr>
                <w:rFonts w:ascii="GHEA Mariam" w:hAnsi="GHEA Mariam"/>
                <w:sz w:val="24"/>
                <w:szCs w:val="24"/>
                <w:lang w:val="fr-FR" w:eastAsia="en-US"/>
              </w:rPr>
            </w:pPr>
          </w:p>
        </w:tc>
      </w:tr>
      <w:tr w:rsidR="00AB514A" w:rsidRPr="00FB06A1" w:rsidTr="001D4DB7">
        <w:trPr>
          <w:trHeight w:val="1185"/>
        </w:trPr>
        <w:tc>
          <w:tcPr>
            <w:tcW w:w="17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B514A" w:rsidRPr="00FB06A1" w:rsidRDefault="00AB514A" w:rsidP="00AB514A">
            <w:pPr>
              <w:jc w:val="center"/>
              <w:rPr>
                <w:rFonts w:ascii="GHEA Mariam" w:hAnsi="GHEA Mariam" w:cs="Calibri"/>
                <w:sz w:val="24"/>
                <w:szCs w:val="24"/>
                <w:lang w:eastAsia="en-US"/>
              </w:rPr>
            </w:pPr>
            <w:r w:rsidRPr="00FB06A1">
              <w:rPr>
                <w:rFonts w:ascii="GHEA Mariam" w:hAnsi="GHEA Mariam" w:cs="Calibri"/>
                <w:sz w:val="24"/>
                <w:szCs w:val="24"/>
                <w:lang w:val="fr-FR" w:eastAsia="en-US"/>
              </w:rPr>
              <w:t xml:space="preserve"> </w:t>
            </w:r>
            <w:r w:rsidRPr="00FB06A1">
              <w:rPr>
                <w:rFonts w:ascii="GHEA Mariam" w:hAnsi="GHEA Mariam" w:cs="Calibri"/>
                <w:sz w:val="24"/>
                <w:szCs w:val="24"/>
                <w:lang w:eastAsia="en-US"/>
              </w:rPr>
              <w:t>Կոդը</w:t>
            </w:r>
          </w:p>
        </w:tc>
        <w:tc>
          <w:tcPr>
            <w:tcW w:w="6300"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AB514A" w:rsidRPr="00FB06A1" w:rsidRDefault="00AB514A" w:rsidP="00AB514A">
            <w:pPr>
              <w:jc w:val="center"/>
              <w:rPr>
                <w:rFonts w:ascii="GHEA Mariam" w:hAnsi="GHEA Mariam" w:cs="Calibri"/>
                <w:sz w:val="24"/>
                <w:szCs w:val="24"/>
                <w:lang w:eastAsia="en-US"/>
              </w:rPr>
            </w:pPr>
            <w:r w:rsidRPr="00FB06A1">
              <w:rPr>
                <w:rFonts w:ascii="GHEA Mariam" w:hAnsi="GHEA Mariam" w:cs="Calibri"/>
                <w:sz w:val="24"/>
                <w:szCs w:val="24"/>
                <w:lang w:eastAsia="en-US"/>
              </w:rPr>
              <w:t xml:space="preserve"> Անվանումը</w:t>
            </w:r>
          </w:p>
        </w:tc>
        <w:tc>
          <w:tcPr>
            <w:tcW w:w="109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B514A" w:rsidRPr="00FB06A1" w:rsidRDefault="00AB514A" w:rsidP="00AB514A">
            <w:pPr>
              <w:jc w:val="center"/>
              <w:rPr>
                <w:rFonts w:ascii="GHEA Mariam" w:hAnsi="GHEA Mariam" w:cs="Calibri"/>
                <w:sz w:val="24"/>
                <w:szCs w:val="24"/>
                <w:lang w:eastAsia="en-US"/>
              </w:rPr>
            </w:pPr>
            <w:r w:rsidRPr="00FB06A1">
              <w:rPr>
                <w:rFonts w:ascii="GHEA Mariam" w:hAnsi="GHEA Mariam" w:cs="Calibri"/>
                <w:sz w:val="24"/>
                <w:szCs w:val="24"/>
                <w:lang w:eastAsia="en-US"/>
              </w:rPr>
              <w:t xml:space="preserve"> Գնման ձևը</w:t>
            </w:r>
          </w:p>
        </w:tc>
        <w:tc>
          <w:tcPr>
            <w:tcW w:w="14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B514A" w:rsidRPr="00FB06A1" w:rsidRDefault="00FB06A1" w:rsidP="00FB06A1">
            <w:pPr>
              <w:jc w:val="center"/>
              <w:rPr>
                <w:rFonts w:ascii="GHEA Mariam" w:hAnsi="GHEA Mariam" w:cs="Calibri"/>
                <w:sz w:val="24"/>
                <w:szCs w:val="24"/>
                <w:lang w:eastAsia="en-US"/>
              </w:rPr>
            </w:pPr>
            <w:r>
              <w:rPr>
                <w:rFonts w:ascii="GHEA Mariam" w:hAnsi="GHEA Mariam" w:cs="Calibri"/>
                <w:sz w:val="24"/>
                <w:szCs w:val="24"/>
                <w:lang w:eastAsia="en-US"/>
              </w:rPr>
              <w:t xml:space="preserve"> Չափ</w:t>
            </w:r>
            <w:r>
              <w:rPr>
                <w:rFonts w:ascii="GHEA Mariam" w:hAnsi="GHEA Mariam" w:cs="Calibri"/>
                <w:sz w:val="24"/>
                <w:szCs w:val="24"/>
                <w:lang w:val="hy-AM" w:eastAsia="en-US"/>
              </w:rPr>
              <w:t>ի</w:t>
            </w:r>
            <w:r w:rsidR="00AB514A" w:rsidRPr="00FB06A1">
              <w:rPr>
                <w:rFonts w:ascii="GHEA Mariam" w:hAnsi="GHEA Mariam" w:cs="Calibri"/>
                <w:sz w:val="24"/>
                <w:szCs w:val="24"/>
                <w:lang w:eastAsia="en-US"/>
              </w:rPr>
              <w:t xml:space="preserve"> միավորը</w:t>
            </w:r>
          </w:p>
        </w:tc>
        <w:tc>
          <w:tcPr>
            <w:tcW w:w="16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B514A" w:rsidRPr="00FB06A1" w:rsidRDefault="00AB514A" w:rsidP="00AB514A">
            <w:pPr>
              <w:jc w:val="center"/>
              <w:rPr>
                <w:rFonts w:ascii="GHEA Mariam" w:hAnsi="GHEA Mariam" w:cs="Calibri"/>
                <w:sz w:val="24"/>
                <w:szCs w:val="24"/>
                <w:lang w:eastAsia="en-US"/>
              </w:rPr>
            </w:pPr>
            <w:r w:rsidRPr="00FB06A1">
              <w:rPr>
                <w:rFonts w:ascii="GHEA Mariam" w:hAnsi="GHEA Mariam" w:cs="Calibri"/>
                <w:sz w:val="24"/>
                <w:szCs w:val="24"/>
                <w:lang w:eastAsia="en-US"/>
              </w:rPr>
              <w:t xml:space="preserve"> Միավորի գինը</w:t>
            </w:r>
          </w:p>
        </w:tc>
        <w:tc>
          <w:tcPr>
            <w:tcW w:w="3730" w:type="dxa"/>
            <w:gridSpan w:val="2"/>
            <w:tcBorders>
              <w:top w:val="single" w:sz="4" w:space="0" w:color="auto"/>
              <w:left w:val="nil"/>
              <w:bottom w:val="single" w:sz="4" w:space="0" w:color="auto"/>
              <w:right w:val="single" w:sz="4" w:space="0" w:color="auto"/>
            </w:tcBorders>
            <w:shd w:val="clear" w:color="auto" w:fill="auto"/>
            <w:vAlign w:val="bottom"/>
            <w:hideMark/>
          </w:tcPr>
          <w:p w:rsidR="00AB514A" w:rsidRPr="00FB06A1" w:rsidRDefault="00AB514A" w:rsidP="00AB514A">
            <w:pPr>
              <w:jc w:val="center"/>
              <w:rPr>
                <w:rFonts w:ascii="GHEA Mariam" w:hAnsi="GHEA Mariam" w:cs="Calibri"/>
                <w:color w:val="000000"/>
                <w:sz w:val="24"/>
                <w:szCs w:val="24"/>
                <w:lang w:eastAsia="en-US"/>
              </w:rPr>
            </w:pPr>
            <w:r w:rsidRPr="00FB06A1">
              <w:rPr>
                <w:rFonts w:ascii="GHEA Mariam" w:hAnsi="GHEA Mariam" w:cs="Calibri"/>
                <w:color w:val="000000"/>
                <w:sz w:val="24"/>
                <w:szCs w:val="24"/>
                <w:lang w:eastAsia="en-US"/>
              </w:rPr>
              <w:t xml:space="preserve">Ցուցանիշների փոփոխությունը (ավելացումները նշված են դրական նշանով)  </w:t>
            </w:r>
          </w:p>
        </w:tc>
      </w:tr>
      <w:tr w:rsidR="00AB514A" w:rsidRPr="00FB06A1" w:rsidTr="001D4DB7">
        <w:trPr>
          <w:trHeight w:val="930"/>
        </w:trPr>
        <w:tc>
          <w:tcPr>
            <w:tcW w:w="1710" w:type="dxa"/>
            <w:vMerge/>
            <w:tcBorders>
              <w:top w:val="single" w:sz="4" w:space="0" w:color="auto"/>
              <w:left w:val="single" w:sz="4" w:space="0" w:color="auto"/>
              <w:bottom w:val="single" w:sz="4" w:space="0" w:color="000000"/>
              <w:right w:val="single" w:sz="4" w:space="0" w:color="auto"/>
            </w:tcBorders>
            <w:vAlign w:val="center"/>
            <w:hideMark/>
          </w:tcPr>
          <w:p w:rsidR="00AB514A" w:rsidRPr="00FB06A1" w:rsidRDefault="00AB514A" w:rsidP="00AB514A">
            <w:pPr>
              <w:rPr>
                <w:rFonts w:ascii="GHEA Mariam" w:hAnsi="GHEA Mariam" w:cs="Calibri"/>
                <w:sz w:val="24"/>
                <w:szCs w:val="24"/>
                <w:lang w:eastAsia="en-US"/>
              </w:rPr>
            </w:pPr>
          </w:p>
        </w:tc>
        <w:tc>
          <w:tcPr>
            <w:tcW w:w="6300" w:type="dxa"/>
            <w:gridSpan w:val="3"/>
            <w:vMerge/>
            <w:tcBorders>
              <w:top w:val="single" w:sz="4" w:space="0" w:color="auto"/>
              <w:left w:val="single" w:sz="4" w:space="0" w:color="auto"/>
              <w:bottom w:val="single" w:sz="4" w:space="0" w:color="000000"/>
              <w:right w:val="single" w:sz="4" w:space="0" w:color="000000"/>
            </w:tcBorders>
            <w:vAlign w:val="center"/>
            <w:hideMark/>
          </w:tcPr>
          <w:p w:rsidR="00AB514A" w:rsidRPr="00FB06A1" w:rsidRDefault="00AB514A" w:rsidP="00AB514A">
            <w:pPr>
              <w:rPr>
                <w:rFonts w:ascii="GHEA Mariam" w:hAnsi="GHEA Mariam" w:cs="Calibri"/>
                <w:sz w:val="24"/>
                <w:szCs w:val="24"/>
                <w:lang w:eastAsia="en-US"/>
              </w:rPr>
            </w:pPr>
          </w:p>
        </w:tc>
        <w:tc>
          <w:tcPr>
            <w:tcW w:w="1090" w:type="dxa"/>
            <w:vMerge/>
            <w:tcBorders>
              <w:top w:val="single" w:sz="4" w:space="0" w:color="auto"/>
              <w:left w:val="single" w:sz="4" w:space="0" w:color="auto"/>
              <w:bottom w:val="single" w:sz="4" w:space="0" w:color="000000"/>
              <w:right w:val="single" w:sz="4" w:space="0" w:color="auto"/>
            </w:tcBorders>
            <w:vAlign w:val="center"/>
            <w:hideMark/>
          </w:tcPr>
          <w:p w:rsidR="00AB514A" w:rsidRPr="00FB06A1" w:rsidRDefault="00AB514A" w:rsidP="00AB514A">
            <w:pPr>
              <w:rPr>
                <w:rFonts w:ascii="GHEA Mariam" w:hAnsi="GHEA Mariam" w:cs="Calibri"/>
                <w:sz w:val="24"/>
                <w:szCs w:val="24"/>
                <w:lang w:eastAsia="en-US"/>
              </w:rPr>
            </w:pPr>
          </w:p>
        </w:tc>
        <w:tc>
          <w:tcPr>
            <w:tcW w:w="1440" w:type="dxa"/>
            <w:vMerge/>
            <w:tcBorders>
              <w:top w:val="single" w:sz="4" w:space="0" w:color="auto"/>
              <w:left w:val="single" w:sz="4" w:space="0" w:color="auto"/>
              <w:bottom w:val="single" w:sz="4" w:space="0" w:color="000000"/>
              <w:right w:val="single" w:sz="4" w:space="0" w:color="auto"/>
            </w:tcBorders>
            <w:vAlign w:val="center"/>
            <w:hideMark/>
          </w:tcPr>
          <w:p w:rsidR="00AB514A" w:rsidRPr="00FB06A1" w:rsidRDefault="00AB514A" w:rsidP="00AB514A">
            <w:pPr>
              <w:rPr>
                <w:rFonts w:ascii="GHEA Mariam" w:hAnsi="GHEA Mariam" w:cs="Calibri"/>
                <w:sz w:val="24"/>
                <w:szCs w:val="24"/>
                <w:lang w:eastAsia="en-US"/>
              </w:rPr>
            </w:pPr>
          </w:p>
        </w:tc>
        <w:tc>
          <w:tcPr>
            <w:tcW w:w="1660" w:type="dxa"/>
            <w:vMerge/>
            <w:tcBorders>
              <w:top w:val="single" w:sz="4" w:space="0" w:color="auto"/>
              <w:left w:val="single" w:sz="4" w:space="0" w:color="auto"/>
              <w:bottom w:val="single" w:sz="4" w:space="0" w:color="000000"/>
              <w:right w:val="single" w:sz="4" w:space="0" w:color="auto"/>
            </w:tcBorders>
            <w:vAlign w:val="center"/>
            <w:hideMark/>
          </w:tcPr>
          <w:p w:rsidR="00AB514A" w:rsidRPr="00FB06A1" w:rsidRDefault="00AB514A" w:rsidP="00AB514A">
            <w:pPr>
              <w:rPr>
                <w:rFonts w:ascii="GHEA Mariam" w:hAnsi="GHEA Mariam" w:cs="Calibri"/>
                <w:sz w:val="24"/>
                <w:szCs w:val="24"/>
                <w:lang w:eastAsia="en-US"/>
              </w:rPr>
            </w:pPr>
          </w:p>
        </w:tc>
        <w:tc>
          <w:tcPr>
            <w:tcW w:w="1570" w:type="dxa"/>
            <w:tcBorders>
              <w:top w:val="nil"/>
              <w:left w:val="nil"/>
              <w:bottom w:val="nil"/>
              <w:right w:val="single" w:sz="4" w:space="0" w:color="auto"/>
            </w:tcBorders>
            <w:shd w:val="clear" w:color="auto" w:fill="auto"/>
            <w:vAlign w:val="center"/>
            <w:hideMark/>
          </w:tcPr>
          <w:p w:rsidR="00AB514A" w:rsidRPr="00FB06A1" w:rsidRDefault="00FB06A1" w:rsidP="00AB514A">
            <w:pPr>
              <w:jc w:val="center"/>
              <w:rPr>
                <w:rFonts w:ascii="GHEA Mariam" w:hAnsi="GHEA Mariam" w:cs="Calibri"/>
                <w:sz w:val="24"/>
                <w:szCs w:val="24"/>
                <w:lang w:eastAsia="en-US"/>
              </w:rPr>
            </w:pPr>
            <w:r w:rsidRPr="00FB06A1">
              <w:rPr>
                <w:rFonts w:ascii="GHEA Mariam" w:hAnsi="GHEA Mariam" w:cs="Calibri"/>
                <w:sz w:val="24"/>
                <w:szCs w:val="24"/>
                <w:lang w:eastAsia="en-US"/>
              </w:rPr>
              <w:t xml:space="preserve"> քանակը</w:t>
            </w:r>
          </w:p>
        </w:tc>
        <w:tc>
          <w:tcPr>
            <w:tcW w:w="2160" w:type="dxa"/>
            <w:tcBorders>
              <w:top w:val="nil"/>
              <w:left w:val="nil"/>
              <w:bottom w:val="nil"/>
              <w:right w:val="single" w:sz="4" w:space="0" w:color="auto"/>
            </w:tcBorders>
            <w:shd w:val="clear" w:color="auto" w:fill="auto"/>
            <w:vAlign w:val="center"/>
            <w:hideMark/>
          </w:tcPr>
          <w:p w:rsidR="00FB06A1" w:rsidRDefault="00FB06A1" w:rsidP="00FB06A1">
            <w:pPr>
              <w:jc w:val="center"/>
              <w:rPr>
                <w:rFonts w:ascii="GHEA Mariam" w:hAnsi="GHEA Mariam" w:cs="Calibri"/>
                <w:sz w:val="24"/>
                <w:szCs w:val="24"/>
                <w:lang w:eastAsia="en-US"/>
              </w:rPr>
            </w:pPr>
            <w:r w:rsidRPr="00FB06A1">
              <w:rPr>
                <w:rFonts w:ascii="GHEA Mariam" w:hAnsi="GHEA Mariam" w:cs="Calibri"/>
                <w:sz w:val="24"/>
                <w:szCs w:val="24"/>
                <w:lang w:eastAsia="en-US"/>
              </w:rPr>
              <w:t xml:space="preserve"> գումարը  </w:t>
            </w:r>
          </w:p>
          <w:p w:rsidR="00AB514A" w:rsidRPr="00FB06A1" w:rsidRDefault="00FB06A1" w:rsidP="00FB06A1">
            <w:pPr>
              <w:jc w:val="center"/>
              <w:rPr>
                <w:rFonts w:ascii="GHEA Mariam" w:hAnsi="GHEA Mariam" w:cs="Calibri"/>
                <w:sz w:val="24"/>
                <w:szCs w:val="24"/>
                <w:lang w:eastAsia="en-US"/>
              </w:rPr>
            </w:pPr>
            <w:r w:rsidRPr="00FB06A1">
              <w:rPr>
                <w:rFonts w:ascii="GHEA Mariam" w:hAnsi="GHEA Mariam" w:cs="Calibri"/>
                <w:sz w:val="24"/>
                <w:szCs w:val="24"/>
                <w:lang w:eastAsia="en-US"/>
              </w:rPr>
              <w:t>(հազ</w:t>
            </w:r>
            <w:r>
              <w:rPr>
                <w:rFonts w:ascii="GHEA Mariam" w:hAnsi="GHEA Mariam" w:cs="Calibri"/>
                <w:sz w:val="24"/>
                <w:szCs w:val="24"/>
                <w:lang w:val="hy-AM" w:eastAsia="en-US"/>
              </w:rPr>
              <w:t>.</w:t>
            </w:r>
            <w:r w:rsidRPr="00FB06A1">
              <w:rPr>
                <w:rFonts w:ascii="GHEA Mariam" w:hAnsi="GHEA Mariam" w:cs="Calibri"/>
                <w:sz w:val="24"/>
                <w:szCs w:val="24"/>
                <w:lang w:eastAsia="en-US"/>
              </w:rPr>
              <w:t xml:space="preserve"> դրամ)</w:t>
            </w:r>
          </w:p>
        </w:tc>
      </w:tr>
      <w:tr w:rsidR="00AB514A" w:rsidRPr="00FB06A1" w:rsidTr="001D4DB7">
        <w:trPr>
          <w:trHeight w:val="512"/>
        </w:trPr>
        <w:tc>
          <w:tcPr>
            <w:tcW w:w="13773" w:type="dxa"/>
            <w:gridSpan w:val="8"/>
            <w:tcBorders>
              <w:top w:val="single" w:sz="4" w:space="0" w:color="auto"/>
              <w:left w:val="single" w:sz="4" w:space="0" w:color="auto"/>
              <w:bottom w:val="single" w:sz="4" w:space="0" w:color="auto"/>
              <w:right w:val="single" w:sz="4" w:space="0" w:color="auto"/>
            </w:tcBorders>
            <w:shd w:val="clear" w:color="auto" w:fill="auto"/>
            <w:hideMark/>
          </w:tcPr>
          <w:p w:rsidR="00AB514A" w:rsidRPr="00FB06A1" w:rsidRDefault="00AB514A" w:rsidP="00AB514A">
            <w:pPr>
              <w:jc w:val="center"/>
              <w:rPr>
                <w:rFonts w:ascii="GHEA Mariam" w:hAnsi="GHEA Mariam" w:cs="Calibri"/>
                <w:sz w:val="24"/>
                <w:szCs w:val="24"/>
                <w:lang w:eastAsia="en-US"/>
              </w:rPr>
            </w:pPr>
            <w:r w:rsidRPr="00FB06A1">
              <w:rPr>
                <w:rFonts w:ascii="GHEA Mariam" w:hAnsi="GHEA Mariam" w:cs="Calibri"/>
                <w:sz w:val="24"/>
                <w:szCs w:val="24"/>
                <w:lang w:eastAsia="en-US"/>
              </w:rPr>
              <w:t xml:space="preserve"> ՀՀ տարածքային կառավարման և ենթակառուցվածքների նախարարության պետական գույքի կառավարման կոմիտե</w:t>
            </w: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AB514A" w:rsidRPr="00FB06A1" w:rsidRDefault="00AB514A" w:rsidP="00AB514A">
            <w:pPr>
              <w:jc w:val="center"/>
              <w:rPr>
                <w:rFonts w:ascii="GHEA Mariam" w:hAnsi="GHEA Mariam" w:cs="Calibri"/>
                <w:sz w:val="24"/>
                <w:szCs w:val="24"/>
                <w:lang w:eastAsia="en-US"/>
              </w:rPr>
            </w:pPr>
            <w:r w:rsidRPr="00FB06A1">
              <w:rPr>
                <w:rFonts w:ascii="GHEA Mariam" w:hAnsi="GHEA Mariam" w:cs="Calibri"/>
                <w:sz w:val="24"/>
                <w:szCs w:val="24"/>
                <w:lang w:eastAsia="en-US"/>
              </w:rPr>
              <w:t>7,930.0</w:t>
            </w:r>
          </w:p>
        </w:tc>
      </w:tr>
      <w:tr w:rsidR="00AB514A" w:rsidRPr="00FB06A1" w:rsidTr="001D4DB7">
        <w:trPr>
          <w:trHeight w:val="345"/>
        </w:trPr>
        <w:tc>
          <w:tcPr>
            <w:tcW w:w="1710" w:type="dxa"/>
            <w:tcBorders>
              <w:top w:val="nil"/>
              <w:left w:val="single" w:sz="4" w:space="0" w:color="auto"/>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sz w:val="24"/>
                <w:szCs w:val="24"/>
                <w:lang w:eastAsia="en-US"/>
              </w:rPr>
            </w:pPr>
            <w:r w:rsidRPr="00FB06A1">
              <w:rPr>
                <w:rFonts w:ascii="GHEA Mariam" w:hAnsi="GHEA Mariam" w:cs="Calibri"/>
                <w:sz w:val="24"/>
                <w:szCs w:val="24"/>
                <w:lang w:eastAsia="en-US"/>
              </w:rPr>
              <w:t xml:space="preserve"> Բաժին  N 01</w:t>
            </w:r>
          </w:p>
        </w:tc>
        <w:tc>
          <w:tcPr>
            <w:tcW w:w="1720" w:type="dxa"/>
            <w:tcBorders>
              <w:top w:val="nil"/>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sz w:val="24"/>
                <w:szCs w:val="24"/>
                <w:lang w:eastAsia="en-US"/>
              </w:rPr>
            </w:pPr>
            <w:r w:rsidRPr="00FB06A1">
              <w:rPr>
                <w:rFonts w:ascii="GHEA Mariam" w:hAnsi="GHEA Mariam" w:cs="Calibri"/>
                <w:sz w:val="24"/>
                <w:szCs w:val="24"/>
                <w:lang w:eastAsia="en-US"/>
              </w:rPr>
              <w:t xml:space="preserve"> Խումբ N 01</w:t>
            </w:r>
          </w:p>
        </w:tc>
        <w:tc>
          <w:tcPr>
            <w:tcW w:w="1360" w:type="dxa"/>
            <w:tcBorders>
              <w:top w:val="nil"/>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sz w:val="24"/>
                <w:szCs w:val="24"/>
                <w:lang w:eastAsia="en-US"/>
              </w:rPr>
            </w:pPr>
            <w:r w:rsidRPr="00FB06A1">
              <w:rPr>
                <w:rFonts w:ascii="GHEA Mariam" w:hAnsi="GHEA Mariam" w:cs="Calibri"/>
                <w:sz w:val="24"/>
                <w:szCs w:val="24"/>
                <w:lang w:eastAsia="en-US"/>
              </w:rPr>
              <w:t xml:space="preserve"> Դաս N 01</w:t>
            </w:r>
          </w:p>
        </w:tc>
        <w:tc>
          <w:tcPr>
            <w:tcW w:w="8983" w:type="dxa"/>
            <w:gridSpan w:val="5"/>
            <w:tcBorders>
              <w:top w:val="single" w:sz="4" w:space="0" w:color="auto"/>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sz w:val="24"/>
                <w:szCs w:val="24"/>
                <w:lang w:eastAsia="en-US"/>
              </w:rPr>
            </w:pPr>
            <w:r w:rsidRPr="00FB06A1">
              <w:rPr>
                <w:rFonts w:ascii="GHEA Mariam" w:hAnsi="GHEA Mariam" w:cs="Calibri"/>
                <w:sz w:val="24"/>
                <w:szCs w:val="24"/>
                <w:lang w:eastAsia="en-US"/>
              </w:rPr>
              <w:t>Օրենսդիր և գործադիր մարմիններ, պետական կառավարում</w:t>
            </w:r>
          </w:p>
        </w:tc>
        <w:tc>
          <w:tcPr>
            <w:tcW w:w="2160" w:type="dxa"/>
            <w:tcBorders>
              <w:top w:val="nil"/>
              <w:left w:val="nil"/>
              <w:bottom w:val="single" w:sz="4" w:space="0" w:color="auto"/>
              <w:right w:val="single" w:sz="4" w:space="0" w:color="auto"/>
            </w:tcBorders>
            <w:shd w:val="clear" w:color="000000" w:fill="FFFFFF"/>
            <w:vAlign w:val="center"/>
            <w:hideMark/>
          </w:tcPr>
          <w:p w:rsidR="00AB514A" w:rsidRPr="00FB06A1" w:rsidRDefault="00AB514A" w:rsidP="00AB514A">
            <w:pPr>
              <w:jc w:val="center"/>
              <w:rPr>
                <w:rFonts w:ascii="GHEA Mariam" w:hAnsi="GHEA Mariam" w:cs="Calibri"/>
                <w:sz w:val="24"/>
                <w:szCs w:val="24"/>
                <w:lang w:eastAsia="en-US"/>
              </w:rPr>
            </w:pPr>
            <w:r w:rsidRPr="00FB06A1">
              <w:rPr>
                <w:rFonts w:ascii="GHEA Mariam" w:hAnsi="GHEA Mariam" w:cs="Calibri"/>
                <w:sz w:val="24"/>
                <w:szCs w:val="24"/>
                <w:lang w:eastAsia="en-US"/>
              </w:rPr>
              <w:t>7,930.0</w:t>
            </w:r>
          </w:p>
        </w:tc>
      </w:tr>
      <w:tr w:rsidR="00AB514A" w:rsidRPr="00FB06A1" w:rsidTr="001D4DB7">
        <w:trPr>
          <w:trHeight w:val="440"/>
        </w:trPr>
        <w:tc>
          <w:tcPr>
            <w:tcW w:w="1710" w:type="dxa"/>
            <w:tcBorders>
              <w:top w:val="nil"/>
              <w:left w:val="single" w:sz="4" w:space="0" w:color="auto"/>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sz w:val="24"/>
                <w:szCs w:val="24"/>
                <w:lang w:eastAsia="en-US"/>
              </w:rPr>
            </w:pPr>
            <w:r w:rsidRPr="00FB06A1">
              <w:rPr>
                <w:rFonts w:ascii="GHEA Mariam" w:hAnsi="GHEA Mariam" w:cs="Calibri"/>
                <w:sz w:val="24"/>
                <w:szCs w:val="24"/>
                <w:lang w:eastAsia="en-US"/>
              </w:rPr>
              <w:t xml:space="preserve"> 1079  31004</w:t>
            </w:r>
          </w:p>
        </w:tc>
        <w:tc>
          <w:tcPr>
            <w:tcW w:w="12063" w:type="dxa"/>
            <w:gridSpan w:val="7"/>
            <w:tcBorders>
              <w:top w:val="single" w:sz="4" w:space="0" w:color="auto"/>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sz w:val="24"/>
                <w:szCs w:val="24"/>
                <w:lang w:eastAsia="en-US"/>
              </w:rPr>
            </w:pPr>
            <w:r w:rsidRPr="00FB06A1">
              <w:rPr>
                <w:rFonts w:ascii="GHEA Mariam" w:hAnsi="GHEA Mariam" w:cs="Calibri"/>
                <w:sz w:val="24"/>
                <w:szCs w:val="24"/>
                <w:lang w:eastAsia="en-US"/>
              </w:rPr>
              <w:t xml:space="preserve"> Պետական գույքի կառավարման կոմիտեի ենթակայության շենքերի պայմանների բարելավում</w:t>
            </w:r>
          </w:p>
        </w:tc>
        <w:tc>
          <w:tcPr>
            <w:tcW w:w="2160" w:type="dxa"/>
            <w:tcBorders>
              <w:top w:val="nil"/>
              <w:left w:val="nil"/>
              <w:bottom w:val="single" w:sz="4" w:space="0" w:color="auto"/>
              <w:right w:val="single" w:sz="4" w:space="0" w:color="auto"/>
            </w:tcBorders>
            <w:shd w:val="clear" w:color="000000" w:fill="FFFFFF"/>
            <w:vAlign w:val="center"/>
            <w:hideMark/>
          </w:tcPr>
          <w:p w:rsidR="00AB514A" w:rsidRPr="00FB06A1" w:rsidRDefault="00AB514A" w:rsidP="00AB514A">
            <w:pPr>
              <w:jc w:val="center"/>
              <w:rPr>
                <w:rFonts w:ascii="GHEA Mariam" w:hAnsi="GHEA Mariam" w:cs="Calibri"/>
                <w:sz w:val="24"/>
                <w:szCs w:val="24"/>
                <w:lang w:eastAsia="en-US"/>
              </w:rPr>
            </w:pPr>
            <w:r w:rsidRPr="00FB06A1">
              <w:rPr>
                <w:rFonts w:ascii="GHEA Mariam" w:hAnsi="GHEA Mariam" w:cs="Calibri"/>
                <w:sz w:val="24"/>
                <w:szCs w:val="24"/>
                <w:lang w:eastAsia="en-US"/>
              </w:rPr>
              <w:t>7,930.0</w:t>
            </w:r>
          </w:p>
        </w:tc>
      </w:tr>
      <w:tr w:rsidR="00AB514A" w:rsidRPr="00FB06A1" w:rsidTr="001D4DB7">
        <w:trPr>
          <w:trHeight w:val="260"/>
        </w:trPr>
        <w:tc>
          <w:tcPr>
            <w:tcW w:w="1710" w:type="dxa"/>
            <w:tcBorders>
              <w:top w:val="nil"/>
              <w:left w:val="single" w:sz="4" w:space="0" w:color="auto"/>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sz w:val="24"/>
                <w:szCs w:val="24"/>
                <w:lang w:eastAsia="en-US"/>
              </w:rPr>
            </w:pPr>
            <w:r w:rsidRPr="00FB06A1">
              <w:rPr>
                <w:rFonts w:ascii="Calibri" w:hAnsi="Calibri" w:cs="Calibri"/>
                <w:sz w:val="24"/>
                <w:szCs w:val="24"/>
                <w:lang w:eastAsia="en-US"/>
              </w:rPr>
              <w:t> </w:t>
            </w:r>
          </w:p>
        </w:tc>
        <w:tc>
          <w:tcPr>
            <w:tcW w:w="6300" w:type="dxa"/>
            <w:gridSpan w:val="3"/>
            <w:tcBorders>
              <w:top w:val="single" w:sz="4" w:space="0" w:color="auto"/>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sz w:val="24"/>
                <w:szCs w:val="24"/>
                <w:lang w:eastAsia="en-US"/>
              </w:rPr>
            </w:pPr>
            <w:r w:rsidRPr="00FB06A1">
              <w:rPr>
                <w:rFonts w:ascii="GHEA Mariam" w:hAnsi="GHEA Mariam" w:cs="Calibri"/>
                <w:sz w:val="24"/>
                <w:szCs w:val="24"/>
                <w:lang w:eastAsia="en-US"/>
              </w:rPr>
              <w:t xml:space="preserve"> ՄԱՍ I.  ԱՊՐԱՆՔՆԵՐ</w:t>
            </w:r>
          </w:p>
        </w:tc>
        <w:tc>
          <w:tcPr>
            <w:tcW w:w="1090" w:type="dxa"/>
            <w:tcBorders>
              <w:top w:val="nil"/>
              <w:left w:val="nil"/>
              <w:bottom w:val="single" w:sz="4" w:space="0" w:color="auto"/>
              <w:right w:val="single" w:sz="4" w:space="0" w:color="auto"/>
            </w:tcBorders>
            <w:shd w:val="clear" w:color="auto" w:fill="auto"/>
            <w:hideMark/>
          </w:tcPr>
          <w:p w:rsidR="00AB514A" w:rsidRPr="00FB06A1" w:rsidRDefault="00AB514A" w:rsidP="00AB514A">
            <w:pPr>
              <w:jc w:val="center"/>
              <w:rPr>
                <w:rFonts w:ascii="GHEA Mariam" w:hAnsi="GHEA Mariam" w:cs="Calibri"/>
                <w:sz w:val="24"/>
                <w:szCs w:val="24"/>
                <w:lang w:eastAsia="en-US"/>
              </w:rPr>
            </w:pPr>
            <w:r w:rsidRPr="00FB06A1">
              <w:rPr>
                <w:rFonts w:ascii="GHEA Mariam" w:hAnsi="GHEA Mariam" w:cs="Calibri"/>
                <w:sz w:val="24"/>
                <w:szCs w:val="24"/>
                <w:lang w:eastAsia="en-US"/>
              </w:rPr>
              <w:t xml:space="preserve"> </w:t>
            </w:r>
          </w:p>
        </w:tc>
        <w:tc>
          <w:tcPr>
            <w:tcW w:w="1440" w:type="dxa"/>
            <w:tcBorders>
              <w:top w:val="nil"/>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sz w:val="24"/>
                <w:szCs w:val="24"/>
                <w:lang w:eastAsia="en-US"/>
              </w:rPr>
            </w:pPr>
            <w:r w:rsidRPr="00FB06A1">
              <w:rPr>
                <w:rFonts w:ascii="GHEA Mariam" w:hAnsi="GHEA Mariam" w:cs="Calibri"/>
                <w:sz w:val="24"/>
                <w:szCs w:val="24"/>
                <w:lang w:eastAsia="en-US"/>
              </w:rPr>
              <w:t xml:space="preserve"> </w:t>
            </w:r>
          </w:p>
        </w:tc>
        <w:tc>
          <w:tcPr>
            <w:tcW w:w="1660" w:type="dxa"/>
            <w:tcBorders>
              <w:top w:val="nil"/>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sz w:val="24"/>
                <w:szCs w:val="24"/>
                <w:lang w:eastAsia="en-US"/>
              </w:rPr>
            </w:pPr>
            <w:r w:rsidRPr="00FB06A1">
              <w:rPr>
                <w:rFonts w:ascii="GHEA Mariam" w:hAnsi="GHEA Mariam" w:cs="Calibri"/>
                <w:sz w:val="24"/>
                <w:szCs w:val="24"/>
                <w:lang w:eastAsia="en-US"/>
              </w:rPr>
              <w:t xml:space="preserve"> </w:t>
            </w:r>
          </w:p>
        </w:tc>
        <w:tc>
          <w:tcPr>
            <w:tcW w:w="1570" w:type="dxa"/>
            <w:tcBorders>
              <w:top w:val="nil"/>
              <w:left w:val="nil"/>
              <w:bottom w:val="single" w:sz="4" w:space="0" w:color="auto"/>
              <w:right w:val="single" w:sz="4" w:space="0" w:color="auto"/>
            </w:tcBorders>
            <w:shd w:val="clear" w:color="auto" w:fill="auto"/>
            <w:noWrap/>
            <w:hideMark/>
          </w:tcPr>
          <w:p w:rsidR="00AB514A" w:rsidRPr="00FB06A1" w:rsidRDefault="00AB514A" w:rsidP="00AB514A">
            <w:pPr>
              <w:jc w:val="right"/>
              <w:rPr>
                <w:rFonts w:ascii="GHEA Mariam" w:hAnsi="GHEA Mariam" w:cs="Calibri"/>
                <w:sz w:val="24"/>
                <w:szCs w:val="24"/>
                <w:lang w:eastAsia="en-US"/>
              </w:rPr>
            </w:pPr>
            <w:r w:rsidRPr="00FB06A1">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noWrap/>
            <w:vAlign w:val="bottom"/>
            <w:hideMark/>
          </w:tcPr>
          <w:p w:rsidR="00AB514A" w:rsidRPr="00FB06A1" w:rsidRDefault="00AB514A" w:rsidP="00AB514A">
            <w:pPr>
              <w:rPr>
                <w:rFonts w:ascii="GHEA Mariam" w:hAnsi="GHEA Mariam" w:cs="Calibri"/>
                <w:color w:val="000000"/>
                <w:sz w:val="24"/>
                <w:szCs w:val="24"/>
                <w:lang w:eastAsia="en-US"/>
              </w:rPr>
            </w:pPr>
            <w:r w:rsidRPr="00FB06A1">
              <w:rPr>
                <w:rFonts w:ascii="Calibri" w:hAnsi="Calibri" w:cs="Calibri"/>
                <w:color w:val="000000"/>
                <w:sz w:val="24"/>
                <w:szCs w:val="24"/>
                <w:lang w:eastAsia="en-US"/>
              </w:rPr>
              <w:t> </w:t>
            </w:r>
          </w:p>
        </w:tc>
      </w:tr>
      <w:tr w:rsidR="00AB514A" w:rsidRPr="00FB06A1" w:rsidTr="001D4DB7">
        <w:trPr>
          <w:trHeight w:val="287"/>
        </w:trPr>
        <w:tc>
          <w:tcPr>
            <w:tcW w:w="1710" w:type="dxa"/>
            <w:tcBorders>
              <w:top w:val="nil"/>
              <w:left w:val="single" w:sz="4" w:space="0" w:color="auto"/>
              <w:bottom w:val="single" w:sz="4" w:space="0" w:color="auto"/>
              <w:right w:val="single" w:sz="4" w:space="0" w:color="auto"/>
            </w:tcBorders>
            <w:shd w:val="clear" w:color="auto" w:fill="auto"/>
            <w:noWrap/>
            <w:hideMark/>
          </w:tcPr>
          <w:p w:rsidR="00AB514A" w:rsidRPr="00FB06A1" w:rsidRDefault="00AB514A" w:rsidP="00AB514A">
            <w:pPr>
              <w:rPr>
                <w:rFonts w:ascii="GHEA Mariam" w:hAnsi="GHEA Mariam" w:cs="Calibri"/>
                <w:color w:val="333333"/>
                <w:sz w:val="24"/>
                <w:szCs w:val="24"/>
                <w:lang w:eastAsia="en-US"/>
              </w:rPr>
            </w:pPr>
            <w:r w:rsidRPr="00FB06A1">
              <w:rPr>
                <w:rFonts w:ascii="GHEA Mariam" w:hAnsi="GHEA Mariam" w:cs="Calibri"/>
                <w:color w:val="333333"/>
                <w:sz w:val="24"/>
                <w:szCs w:val="24"/>
                <w:lang w:eastAsia="en-US"/>
              </w:rPr>
              <w:t>42414700/502</w:t>
            </w:r>
          </w:p>
        </w:tc>
        <w:tc>
          <w:tcPr>
            <w:tcW w:w="6300" w:type="dxa"/>
            <w:gridSpan w:val="3"/>
            <w:tcBorders>
              <w:top w:val="single" w:sz="4" w:space="0" w:color="auto"/>
              <w:left w:val="nil"/>
              <w:bottom w:val="single" w:sz="4" w:space="0" w:color="auto"/>
              <w:right w:val="single" w:sz="4" w:space="0" w:color="auto"/>
            </w:tcBorders>
            <w:shd w:val="clear" w:color="auto" w:fill="auto"/>
            <w:hideMark/>
          </w:tcPr>
          <w:p w:rsidR="00AB514A" w:rsidRPr="00FB06A1" w:rsidRDefault="00AB514A" w:rsidP="00AB514A">
            <w:pPr>
              <w:rPr>
                <w:rFonts w:ascii="GHEA Mariam" w:hAnsi="GHEA Mariam" w:cs="Calibri"/>
                <w:sz w:val="24"/>
                <w:szCs w:val="24"/>
                <w:lang w:eastAsia="en-US"/>
              </w:rPr>
            </w:pPr>
            <w:r w:rsidRPr="00FB06A1">
              <w:rPr>
                <w:rFonts w:ascii="GHEA Mariam" w:hAnsi="GHEA Mariam" w:cs="Calibri"/>
                <w:sz w:val="24"/>
                <w:szCs w:val="24"/>
                <w:lang w:eastAsia="en-US"/>
              </w:rPr>
              <w:t>վերելակներ</w:t>
            </w:r>
          </w:p>
        </w:tc>
        <w:tc>
          <w:tcPr>
            <w:tcW w:w="1090" w:type="dxa"/>
            <w:tcBorders>
              <w:top w:val="nil"/>
              <w:left w:val="nil"/>
              <w:bottom w:val="single" w:sz="4" w:space="0" w:color="auto"/>
              <w:right w:val="single" w:sz="4" w:space="0" w:color="auto"/>
            </w:tcBorders>
            <w:shd w:val="clear" w:color="auto" w:fill="auto"/>
            <w:hideMark/>
          </w:tcPr>
          <w:p w:rsidR="00AB514A" w:rsidRPr="00FB06A1" w:rsidRDefault="00AB514A" w:rsidP="00AB514A">
            <w:pPr>
              <w:jc w:val="center"/>
              <w:rPr>
                <w:rFonts w:ascii="GHEA Mariam" w:hAnsi="GHEA Mariam" w:cs="Calibri"/>
                <w:sz w:val="24"/>
                <w:szCs w:val="24"/>
                <w:lang w:eastAsia="en-US"/>
              </w:rPr>
            </w:pPr>
            <w:r w:rsidRPr="00FB06A1">
              <w:rPr>
                <w:rFonts w:ascii="GHEA Mariam" w:hAnsi="GHEA Mariam" w:cs="Calibri"/>
                <w:sz w:val="24"/>
                <w:szCs w:val="24"/>
                <w:lang w:eastAsia="en-US"/>
              </w:rPr>
              <w:t>ԳՀ</w:t>
            </w:r>
          </w:p>
        </w:tc>
        <w:tc>
          <w:tcPr>
            <w:tcW w:w="1440" w:type="dxa"/>
            <w:tcBorders>
              <w:top w:val="nil"/>
              <w:left w:val="nil"/>
              <w:bottom w:val="single" w:sz="4" w:space="0" w:color="auto"/>
              <w:right w:val="single" w:sz="4" w:space="0" w:color="auto"/>
            </w:tcBorders>
            <w:shd w:val="clear" w:color="auto" w:fill="auto"/>
            <w:hideMark/>
          </w:tcPr>
          <w:p w:rsidR="00AB514A" w:rsidRPr="00FB06A1" w:rsidRDefault="00AB514A" w:rsidP="00AB514A">
            <w:pPr>
              <w:jc w:val="center"/>
              <w:rPr>
                <w:rFonts w:ascii="GHEA Mariam" w:hAnsi="GHEA Mariam" w:cs="Calibri"/>
                <w:sz w:val="24"/>
                <w:szCs w:val="24"/>
                <w:lang w:eastAsia="en-US"/>
              </w:rPr>
            </w:pPr>
            <w:r w:rsidRPr="00FB06A1">
              <w:rPr>
                <w:rFonts w:ascii="GHEA Mariam" w:hAnsi="GHEA Mariam" w:cs="Calibri"/>
                <w:sz w:val="24"/>
                <w:szCs w:val="24"/>
                <w:lang w:eastAsia="en-US"/>
              </w:rPr>
              <w:t>հատ</w:t>
            </w:r>
          </w:p>
        </w:tc>
        <w:tc>
          <w:tcPr>
            <w:tcW w:w="1660" w:type="dxa"/>
            <w:tcBorders>
              <w:top w:val="nil"/>
              <w:left w:val="nil"/>
              <w:bottom w:val="single" w:sz="4" w:space="0" w:color="auto"/>
              <w:right w:val="single" w:sz="4" w:space="0" w:color="auto"/>
            </w:tcBorders>
            <w:shd w:val="clear" w:color="auto" w:fill="auto"/>
            <w:noWrap/>
            <w:hideMark/>
          </w:tcPr>
          <w:p w:rsidR="00AB514A" w:rsidRPr="00FB06A1" w:rsidRDefault="00AB514A" w:rsidP="00AB514A">
            <w:pPr>
              <w:jc w:val="right"/>
              <w:rPr>
                <w:rFonts w:ascii="GHEA Mariam" w:hAnsi="GHEA Mariam" w:cs="Calibri"/>
                <w:sz w:val="24"/>
                <w:szCs w:val="24"/>
                <w:lang w:eastAsia="en-US"/>
              </w:rPr>
            </w:pPr>
            <w:r w:rsidRPr="00FB06A1">
              <w:rPr>
                <w:rFonts w:ascii="GHEA Mariam" w:hAnsi="GHEA Mariam" w:cs="Calibri"/>
                <w:sz w:val="24"/>
                <w:szCs w:val="24"/>
                <w:lang w:eastAsia="en-US"/>
              </w:rPr>
              <w:t>7,930,000.0</w:t>
            </w:r>
          </w:p>
        </w:tc>
        <w:tc>
          <w:tcPr>
            <w:tcW w:w="1570" w:type="dxa"/>
            <w:tcBorders>
              <w:top w:val="nil"/>
              <w:left w:val="nil"/>
              <w:bottom w:val="single" w:sz="4" w:space="0" w:color="auto"/>
              <w:right w:val="single" w:sz="4" w:space="0" w:color="auto"/>
            </w:tcBorders>
            <w:shd w:val="clear" w:color="auto" w:fill="auto"/>
            <w:noWrap/>
            <w:hideMark/>
          </w:tcPr>
          <w:p w:rsidR="00AB514A" w:rsidRPr="00FB06A1" w:rsidRDefault="00AB514A" w:rsidP="00AB514A">
            <w:pPr>
              <w:jc w:val="right"/>
              <w:rPr>
                <w:rFonts w:ascii="GHEA Mariam" w:hAnsi="GHEA Mariam" w:cs="Calibri"/>
                <w:sz w:val="24"/>
                <w:szCs w:val="24"/>
                <w:lang w:eastAsia="en-US"/>
              </w:rPr>
            </w:pPr>
            <w:r w:rsidRPr="00FB06A1">
              <w:rPr>
                <w:rFonts w:ascii="GHEA Mariam" w:hAnsi="GHEA Mariam" w:cs="Calibri"/>
                <w:sz w:val="24"/>
                <w:szCs w:val="24"/>
                <w:lang w:eastAsia="en-US"/>
              </w:rPr>
              <w:t>1.0</w:t>
            </w:r>
          </w:p>
        </w:tc>
        <w:tc>
          <w:tcPr>
            <w:tcW w:w="2160" w:type="dxa"/>
            <w:tcBorders>
              <w:top w:val="nil"/>
              <w:left w:val="nil"/>
              <w:bottom w:val="single" w:sz="4" w:space="0" w:color="auto"/>
              <w:right w:val="single" w:sz="4" w:space="0" w:color="auto"/>
            </w:tcBorders>
            <w:shd w:val="clear" w:color="000000" w:fill="FFFFFF"/>
            <w:vAlign w:val="center"/>
            <w:hideMark/>
          </w:tcPr>
          <w:p w:rsidR="00AB514A" w:rsidRPr="00FB06A1" w:rsidRDefault="00AB514A" w:rsidP="00AB514A">
            <w:pPr>
              <w:jc w:val="center"/>
              <w:rPr>
                <w:rFonts w:ascii="GHEA Mariam" w:hAnsi="GHEA Mariam" w:cs="Calibri"/>
                <w:sz w:val="24"/>
                <w:szCs w:val="24"/>
                <w:lang w:eastAsia="en-US"/>
              </w:rPr>
            </w:pPr>
            <w:r w:rsidRPr="00FB06A1">
              <w:rPr>
                <w:rFonts w:ascii="GHEA Mariam" w:hAnsi="GHEA Mariam" w:cs="Calibri"/>
                <w:sz w:val="24"/>
                <w:szCs w:val="24"/>
                <w:lang w:eastAsia="en-US"/>
              </w:rPr>
              <w:t>7,930.0</w:t>
            </w:r>
          </w:p>
        </w:tc>
      </w:tr>
    </w:tbl>
    <w:p w:rsidR="009965AB" w:rsidRPr="000F4671" w:rsidRDefault="009965AB" w:rsidP="009965AB">
      <w:pPr>
        <w:pStyle w:val="norm"/>
        <w:spacing w:line="240" w:lineRule="auto"/>
        <w:ind w:firstLine="0"/>
        <w:rPr>
          <w:rFonts w:ascii="GHEA Mariam" w:hAnsi="GHEA Mariam" w:cs="Arial"/>
          <w:sz w:val="20"/>
          <w:szCs w:val="24"/>
          <w:lang w:val="fr-FR"/>
        </w:rPr>
      </w:pPr>
    </w:p>
    <w:p w:rsidR="009965AB" w:rsidRDefault="009965AB" w:rsidP="009965AB">
      <w:pPr>
        <w:pStyle w:val="norm"/>
        <w:spacing w:line="240" w:lineRule="auto"/>
        <w:ind w:firstLine="0"/>
        <w:rPr>
          <w:rFonts w:ascii="GHEA Mariam" w:hAnsi="GHEA Mariam" w:cs="Arial"/>
          <w:sz w:val="24"/>
          <w:szCs w:val="24"/>
          <w:lang w:val="fr-FR"/>
        </w:rPr>
      </w:pPr>
    </w:p>
    <w:p w:rsidR="009965AB" w:rsidRPr="000F4671" w:rsidRDefault="009965AB" w:rsidP="009965AB">
      <w:pPr>
        <w:pStyle w:val="norm"/>
        <w:spacing w:line="240" w:lineRule="auto"/>
        <w:ind w:firstLine="0"/>
        <w:rPr>
          <w:rFonts w:ascii="GHEA Mariam" w:hAnsi="GHEA Mariam" w:cs="Arial"/>
          <w:sz w:val="24"/>
          <w:szCs w:val="24"/>
          <w:lang w:val="fr-FR"/>
        </w:rPr>
      </w:pPr>
    </w:p>
    <w:p w:rsidR="009965AB" w:rsidRPr="000F4671" w:rsidRDefault="00CA1184" w:rsidP="009965AB">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9965AB"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9965AB" w:rsidRPr="00574B41">
        <w:rPr>
          <w:rFonts w:ascii="GHEA Mariam" w:hAnsi="GHEA Mariam" w:cs="Sylfaen"/>
          <w:sz w:val="24"/>
          <w:szCs w:val="24"/>
        </w:rPr>
        <w:t>ՀԱՆՐԱՊԵՏՈՒԹՅԱՆ</w:t>
      </w:r>
    </w:p>
    <w:p w:rsidR="009965AB" w:rsidRPr="000F4671" w:rsidRDefault="009965AB" w:rsidP="009965AB">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CA1184">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9965AB" w:rsidP="009965AB">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CA1184">
        <w:rPr>
          <w:rFonts w:ascii="GHEA Mariam" w:hAnsi="GHEA Mariam" w:cs="Sylfaen"/>
          <w:sz w:val="24"/>
          <w:szCs w:val="24"/>
          <w:lang w:val="hy-AM"/>
        </w:rPr>
        <w:t xml:space="preserve">                                              </w:t>
      </w:r>
      <w:r w:rsidRPr="00574B41">
        <w:rPr>
          <w:rFonts w:ascii="GHEA Mariam" w:hAnsi="GHEA Mariam" w:cs="Sylfaen"/>
          <w:sz w:val="24"/>
          <w:szCs w:val="24"/>
        </w:rPr>
        <w:t>ՂԵԿԱՎԱՐ</w:t>
      </w:r>
      <w:r w:rsidR="00CA1184">
        <w:rPr>
          <w:rFonts w:ascii="GHEA Mariam" w:hAnsi="GHEA Mariam" w:cs="Arial Armenian"/>
          <w:sz w:val="24"/>
          <w:szCs w:val="24"/>
          <w:lang w:val="fr-FR"/>
        </w:rPr>
        <w:tab/>
      </w:r>
      <w:r w:rsidR="00CA1184">
        <w:rPr>
          <w:rFonts w:ascii="GHEA Mariam" w:hAnsi="GHEA Mariam" w:cs="Arial Armenian"/>
          <w:sz w:val="24"/>
          <w:szCs w:val="24"/>
          <w:lang w:val="fr-FR"/>
        </w:rPr>
        <w:tab/>
      </w:r>
      <w:r w:rsidR="00CA1184">
        <w:rPr>
          <w:rFonts w:ascii="GHEA Mariam" w:hAnsi="GHEA Mariam" w:cs="Arial Armenian"/>
          <w:sz w:val="24"/>
          <w:szCs w:val="24"/>
          <w:lang w:val="fr-FR"/>
        </w:rPr>
        <w:tab/>
      </w:r>
      <w:r w:rsidR="00CA1184">
        <w:rPr>
          <w:rFonts w:ascii="GHEA Mariam" w:hAnsi="GHEA Mariam" w:cs="Arial Armenian"/>
          <w:sz w:val="24"/>
          <w:szCs w:val="24"/>
          <w:lang w:val="fr-FR"/>
        </w:rPr>
        <w:tab/>
      </w:r>
      <w:r w:rsidR="00CA1184">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6BA9" w:rsidRDefault="00246BA9">
      <w:r>
        <w:separator/>
      </w:r>
    </w:p>
  </w:endnote>
  <w:endnote w:type="continuationSeparator" w:id="0">
    <w:p w:rsidR="00246BA9" w:rsidRDefault="00246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6013" w:rsidRDefault="00C66013">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6BA9" w:rsidRDefault="00246BA9">
      <w:r>
        <w:separator/>
      </w:r>
    </w:p>
  </w:footnote>
  <w:footnote w:type="continuationSeparator" w:id="0">
    <w:p w:rsidR="00246BA9" w:rsidRDefault="00246B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6013" w:rsidRDefault="00C6601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66013" w:rsidRDefault="00C6601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6013" w:rsidRDefault="00C6601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E11B9">
      <w:rPr>
        <w:rStyle w:val="PageNumber"/>
        <w:noProof/>
      </w:rPr>
      <w:t>2</w:t>
    </w:r>
    <w:r>
      <w:rPr>
        <w:rStyle w:val="PageNumber"/>
      </w:rPr>
      <w:fldChar w:fldCharType="end"/>
    </w:r>
  </w:p>
  <w:p w:rsidR="00C66013" w:rsidRDefault="00C6601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90"/>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69"/>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422"/>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4DB7"/>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70"/>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BA9"/>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2FE7"/>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A66"/>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325"/>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08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8F9"/>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302"/>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6F6"/>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14A"/>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DE6"/>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12E"/>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66C"/>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306"/>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81"/>
    <w:rsid w:val="00C65AF8"/>
    <w:rsid w:val="00C65DAF"/>
    <w:rsid w:val="00C66013"/>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184"/>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1B9"/>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5CD"/>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6A1"/>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link w:val="ListParagraph"/>
    <w:uiPriority w:val="34"/>
    <w:locked/>
    <w:rsid w:val="00574B41"/>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52243045">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79532240">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77503857">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63045559">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85603038">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3027473">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0592559">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4768578">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94615F-26EC-43AF-9C5D-A9B1DC921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18</Pages>
  <Words>2887</Words>
  <Characters>16459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https:/mul2.gov.am/tasks/1147054/oneclick?token=d1e6977feaef65547fcdeeeff3e86bbd</cp:keywords>
  <dc:description/>
  <cp:lastModifiedBy>Anna Aloyan</cp:lastModifiedBy>
  <cp:revision>11</cp:revision>
  <dcterms:created xsi:type="dcterms:W3CDTF">2025-05-13T11:19:00Z</dcterms:created>
  <dcterms:modified xsi:type="dcterms:W3CDTF">2025-05-13T13:02:00Z</dcterms:modified>
</cp:coreProperties>
</file>