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Default="00357CD1" w:rsidP="00480E2A">
      <w:pPr>
        <w:jc w:val="center"/>
        <w:rPr>
          <w:rFonts w:ascii="GHEA Mariam" w:hAnsi="GHEA Mariam"/>
          <w:sz w:val="24"/>
          <w:szCs w:val="24"/>
          <w:lang w:val="hy-AM"/>
        </w:rPr>
      </w:pPr>
      <w:r>
        <w:rPr>
          <w:rFonts w:ascii="GHEA Mariam" w:hAnsi="GHEA Mariam"/>
          <w:sz w:val="24"/>
          <w:szCs w:val="24"/>
        </w:rPr>
        <w:t>15</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bookmarkStart w:id="0" w:name="_GoBack"/>
      <w:bookmarkEnd w:id="0"/>
      <w:r w:rsidR="00C57997">
        <w:rPr>
          <w:rFonts w:ascii="GHEA Mariam" w:hAnsi="GHEA Mariam"/>
          <w:sz w:val="24"/>
          <w:szCs w:val="24"/>
          <w:lang w:val="hy-AM"/>
        </w:rPr>
        <w:t>Ա</w:t>
      </w:r>
    </w:p>
    <w:p w:rsidR="00357CD1" w:rsidRPr="00357CD1" w:rsidRDefault="00357CD1" w:rsidP="00480E2A">
      <w:pPr>
        <w:jc w:val="center"/>
        <w:rPr>
          <w:rFonts w:ascii="GHEA Mariam" w:hAnsi="GHEA Mariam"/>
          <w:sz w:val="18"/>
          <w:szCs w:val="24"/>
          <w:lang w:val="hy-AM"/>
        </w:rPr>
      </w:pPr>
    </w:p>
    <w:p w:rsidR="00357CD1" w:rsidRDefault="00357CD1" w:rsidP="00357CD1">
      <w:pPr>
        <w:rPr>
          <w:rFonts w:ascii="GHEA Mariam" w:hAnsi="GHEA Mariam"/>
          <w:sz w:val="24"/>
          <w:szCs w:val="24"/>
          <w:lang w:val="hy-AM"/>
        </w:rPr>
      </w:pPr>
    </w:p>
    <w:p w:rsidR="00357CD1" w:rsidRPr="00357CD1" w:rsidRDefault="00357CD1" w:rsidP="00357CD1">
      <w:pPr>
        <w:pStyle w:val="mechtex"/>
        <w:rPr>
          <w:rFonts w:ascii="GHEA Mariam" w:hAnsi="GHEA Mariam" w:cs="Arial"/>
          <w:spacing w:val="-6"/>
          <w:sz w:val="24"/>
          <w:szCs w:val="24"/>
          <w:lang w:val="hy-AM" w:eastAsia="en-US"/>
        </w:rPr>
      </w:pPr>
      <w:r w:rsidRPr="00357CD1">
        <w:rPr>
          <w:rFonts w:ascii="GHEA Mariam" w:hAnsi="GHEA Mariam"/>
          <w:sz w:val="24"/>
          <w:szCs w:val="24"/>
          <w:lang w:val="hy-AM"/>
        </w:rPr>
        <w:t>«</w:t>
      </w:r>
      <w:r w:rsidRPr="00357CD1">
        <w:rPr>
          <w:rFonts w:ascii="GHEA Mariam" w:hAnsi="GHEA Mariam" w:cs="Arial"/>
          <w:sz w:val="24"/>
          <w:szCs w:val="24"/>
          <w:lang w:val="hy-AM"/>
        </w:rPr>
        <w:t>ԿԱՊԻՏԱԼ</w:t>
      </w:r>
      <w:r w:rsidRPr="00357CD1">
        <w:rPr>
          <w:rFonts w:ascii="GHEA Mariam" w:hAnsi="GHEA Mariam"/>
          <w:sz w:val="24"/>
          <w:szCs w:val="24"/>
          <w:lang w:val="hy-AM"/>
        </w:rPr>
        <w:t xml:space="preserve"> </w:t>
      </w:r>
      <w:r w:rsidRPr="00357CD1">
        <w:rPr>
          <w:rFonts w:ascii="GHEA Mariam" w:hAnsi="GHEA Mariam" w:cs="Arial"/>
          <w:sz w:val="24"/>
          <w:szCs w:val="24"/>
          <w:lang w:val="hy-AM"/>
        </w:rPr>
        <w:t>ՄԱՐԿԵԹՍ</w:t>
      </w:r>
      <w:r w:rsidRPr="00357CD1">
        <w:rPr>
          <w:rFonts w:ascii="GHEA Mariam" w:hAnsi="GHEA Mariam"/>
          <w:sz w:val="24"/>
          <w:szCs w:val="24"/>
          <w:lang w:val="hy-AM"/>
        </w:rPr>
        <w:t xml:space="preserve"> </w:t>
      </w:r>
      <w:r w:rsidRPr="00357CD1">
        <w:rPr>
          <w:rFonts w:ascii="GHEA Mariam" w:hAnsi="GHEA Mariam" w:cs="Arial"/>
          <w:sz w:val="24"/>
          <w:szCs w:val="24"/>
          <w:lang w:val="hy-AM"/>
        </w:rPr>
        <w:t>ԻՆԹԵՐՆԵՅՇԸՆԸԼ</w:t>
      </w:r>
      <w:r w:rsidRPr="00357CD1">
        <w:rPr>
          <w:rFonts w:ascii="GHEA Mariam" w:hAnsi="GHEA Mariam"/>
          <w:sz w:val="24"/>
          <w:szCs w:val="24"/>
          <w:lang w:val="hy-AM"/>
        </w:rPr>
        <w:t xml:space="preserve"> </w:t>
      </w:r>
      <w:r w:rsidRPr="00357CD1">
        <w:rPr>
          <w:rFonts w:ascii="GHEA Mariam" w:hAnsi="GHEA Mariam" w:cs="Arial"/>
          <w:sz w:val="24"/>
          <w:szCs w:val="24"/>
          <w:lang w:val="hy-AM"/>
        </w:rPr>
        <w:t>ԴԵՅԹԱ</w:t>
      </w:r>
      <w:r w:rsidRPr="00357CD1">
        <w:rPr>
          <w:rFonts w:ascii="GHEA Mariam" w:hAnsi="GHEA Mariam" w:cs="Arial Armenian"/>
          <w:sz w:val="24"/>
          <w:szCs w:val="24"/>
          <w:lang w:val="hy-AM"/>
        </w:rPr>
        <w:t>»</w:t>
      </w:r>
      <w:r w:rsidRPr="00357CD1">
        <w:rPr>
          <w:rFonts w:ascii="GHEA Mariam" w:hAnsi="GHEA Mariam"/>
          <w:sz w:val="24"/>
          <w:szCs w:val="24"/>
          <w:lang w:val="hy-AM"/>
        </w:rPr>
        <w:t xml:space="preserve"> </w:t>
      </w:r>
      <w:r w:rsidRPr="00357CD1">
        <w:rPr>
          <w:rFonts w:ascii="GHEA Mariam" w:hAnsi="GHEA Mariam" w:cs="Arial"/>
          <w:sz w:val="24"/>
          <w:szCs w:val="24"/>
          <w:lang w:val="hy-AM"/>
        </w:rPr>
        <w:t>ՍԱՀՄԱՆԱՓԱԿ</w:t>
      </w:r>
      <w:r w:rsidRPr="00357CD1">
        <w:rPr>
          <w:rFonts w:ascii="GHEA Mariam" w:hAnsi="GHEA Mariam"/>
          <w:sz w:val="24"/>
          <w:szCs w:val="24"/>
          <w:lang w:val="hy-AM"/>
        </w:rPr>
        <w:t xml:space="preserve"> </w:t>
      </w:r>
      <w:r w:rsidRPr="00357CD1">
        <w:rPr>
          <w:rFonts w:ascii="GHEA Mariam" w:hAnsi="GHEA Mariam" w:cs="Arial"/>
          <w:sz w:val="24"/>
          <w:szCs w:val="24"/>
          <w:lang w:val="hy-AM"/>
        </w:rPr>
        <w:t>ՊԱՏԱՍԽԱՆԱՏՎՈՒԹՅԱՄԲ</w:t>
      </w:r>
      <w:r w:rsidRPr="00357CD1">
        <w:rPr>
          <w:rFonts w:ascii="GHEA Mariam" w:hAnsi="GHEA Mariam"/>
          <w:sz w:val="24"/>
          <w:szCs w:val="24"/>
          <w:lang w:val="hy-AM"/>
        </w:rPr>
        <w:t xml:space="preserve"> </w:t>
      </w:r>
      <w:r w:rsidRPr="00357CD1">
        <w:rPr>
          <w:rFonts w:ascii="GHEA Mariam" w:hAnsi="GHEA Mariam" w:cs="Arial"/>
          <w:sz w:val="24"/>
          <w:szCs w:val="24"/>
          <w:lang w:val="hy-AM"/>
        </w:rPr>
        <w:t>ԸՆԿԵՐՈՒԹՅԱՆ</w:t>
      </w:r>
      <w:r w:rsidRPr="00357CD1">
        <w:rPr>
          <w:rFonts w:ascii="GHEA Mariam" w:hAnsi="GHEA Mariam"/>
          <w:sz w:val="24"/>
          <w:szCs w:val="24"/>
          <w:lang w:val="hy-AM"/>
        </w:rPr>
        <w:t xml:space="preserve"> </w:t>
      </w:r>
      <w:r w:rsidRPr="00357CD1">
        <w:rPr>
          <w:rFonts w:ascii="GHEA Mariam" w:hAnsi="GHEA Mariam" w:cs="Arial"/>
          <w:sz w:val="24"/>
          <w:szCs w:val="24"/>
          <w:lang w:val="hy-AM"/>
        </w:rPr>
        <w:t>ԿՈՂՄԻՑ</w:t>
      </w:r>
      <w:r w:rsidRPr="00357CD1">
        <w:rPr>
          <w:rFonts w:ascii="GHEA Mariam" w:hAnsi="GHEA Mariam"/>
          <w:sz w:val="24"/>
          <w:szCs w:val="24"/>
          <w:lang w:val="hy-AM"/>
        </w:rPr>
        <w:t xml:space="preserve"> «</w:t>
      </w:r>
      <w:r w:rsidRPr="00357CD1">
        <w:rPr>
          <w:rFonts w:ascii="GHEA Mariam" w:hAnsi="GHEA Mariam" w:cs="Arial"/>
          <w:sz w:val="24"/>
          <w:szCs w:val="24"/>
          <w:lang w:val="hy-AM"/>
        </w:rPr>
        <w:t>ԷԿՈՍ</w:t>
      </w:r>
      <w:r w:rsidRPr="00357CD1">
        <w:rPr>
          <w:rFonts w:ascii="GHEA Mariam" w:hAnsi="GHEA Mariam" w:cs="Arial Armenian"/>
          <w:sz w:val="24"/>
          <w:szCs w:val="24"/>
          <w:lang w:val="hy-AM"/>
        </w:rPr>
        <w:t>»</w:t>
      </w:r>
      <w:r w:rsidRPr="00357CD1">
        <w:rPr>
          <w:rFonts w:ascii="GHEA Mariam" w:hAnsi="GHEA Mariam"/>
          <w:sz w:val="24"/>
          <w:szCs w:val="24"/>
          <w:lang w:val="hy-AM"/>
        </w:rPr>
        <w:t xml:space="preserve"> </w:t>
      </w:r>
      <w:r w:rsidRPr="00357CD1">
        <w:rPr>
          <w:rFonts w:ascii="GHEA Mariam" w:hAnsi="GHEA Mariam" w:cs="Arial"/>
          <w:sz w:val="24"/>
          <w:szCs w:val="24"/>
          <w:lang w:val="hy-AM"/>
        </w:rPr>
        <w:t>ԱԶԱՏ</w:t>
      </w:r>
      <w:r w:rsidRPr="00357CD1">
        <w:rPr>
          <w:rFonts w:ascii="GHEA Mariam" w:hAnsi="GHEA Mariam"/>
          <w:sz w:val="24"/>
          <w:szCs w:val="24"/>
          <w:lang w:val="hy-AM"/>
        </w:rPr>
        <w:t xml:space="preserve"> </w:t>
      </w:r>
      <w:r w:rsidRPr="00357CD1">
        <w:rPr>
          <w:rFonts w:ascii="GHEA Mariam" w:hAnsi="GHEA Mariam" w:cs="Arial"/>
          <w:spacing w:val="-6"/>
          <w:sz w:val="24"/>
          <w:szCs w:val="24"/>
          <w:lang w:val="hy-AM"/>
        </w:rPr>
        <w:t>ՏՆՏԵՍԱԿԱՆ</w:t>
      </w:r>
      <w:r w:rsidRPr="00357CD1">
        <w:rPr>
          <w:rFonts w:ascii="GHEA Mariam" w:hAnsi="GHEA Mariam"/>
          <w:spacing w:val="-6"/>
          <w:sz w:val="24"/>
          <w:szCs w:val="24"/>
          <w:lang w:val="hy-AM"/>
        </w:rPr>
        <w:t xml:space="preserve"> </w:t>
      </w:r>
      <w:r w:rsidRPr="00357CD1">
        <w:rPr>
          <w:rFonts w:ascii="GHEA Mariam" w:hAnsi="GHEA Mariam" w:cs="Arial"/>
          <w:spacing w:val="-6"/>
          <w:sz w:val="24"/>
          <w:szCs w:val="24"/>
          <w:lang w:val="hy-AM"/>
        </w:rPr>
        <w:t>ԳՈՏՈՒ</w:t>
      </w:r>
      <w:r w:rsidRPr="00357CD1">
        <w:rPr>
          <w:rFonts w:ascii="GHEA Mariam" w:hAnsi="GHEA Mariam"/>
          <w:spacing w:val="-6"/>
          <w:sz w:val="24"/>
          <w:szCs w:val="24"/>
          <w:lang w:val="hy-AM"/>
        </w:rPr>
        <w:t xml:space="preserve"> </w:t>
      </w:r>
      <w:r w:rsidRPr="00357CD1">
        <w:rPr>
          <w:rFonts w:ascii="GHEA Mariam" w:hAnsi="GHEA Mariam" w:cs="Arial"/>
          <w:spacing w:val="-6"/>
          <w:sz w:val="24"/>
          <w:szCs w:val="24"/>
          <w:lang w:val="hy-AM"/>
        </w:rPr>
        <w:t>ՇԱՀԱԳՈՐԾՈՂՆԵՐԻ</w:t>
      </w:r>
      <w:r w:rsidRPr="00357CD1">
        <w:rPr>
          <w:rFonts w:ascii="GHEA Mariam" w:hAnsi="GHEA Mariam"/>
          <w:spacing w:val="-6"/>
          <w:sz w:val="24"/>
          <w:szCs w:val="24"/>
          <w:lang w:val="hy-AM"/>
        </w:rPr>
        <w:t xml:space="preserve"> </w:t>
      </w:r>
      <w:r w:rsidRPr="00357CD1">
        <w:rPr>
          <w:rFonts w:ascii="GHEA Mariam" w:hAnsi="GHEA Mariam" w:cs="Arial"/>
          <w:spacing w:val="-6"/>
          <w:sz w:val="24"/>
          <w:szCs w:val="24"/>
          <w:lang w:val="hy-AM"/>
        </w:rPr>
        <w:t>ՌԵԵՍՏՐՈՒՄ</w:t>
      </w:r>
      <w:r w:rsidRPr="00357CD1">
        <w:rPr>
          <w:rFonts w:ascii="GHEA Mariam" w:hAnsi="GHEA Mariam"/>
          <w:spacing w:val="-6"/>
          <w:sz w:val="24"/>
          <w:szCs w:val="24"/>
          <w:lang w:val="hy-AM"/>
        </w:rPr>
        <w:t xml:space="preserve"> </w:t>
      </w:r>
      <w:r w:rsidRPr="00357CD1">
        <w:rPr>
          <w:rFonts w:ascii="GHEA Mariam" w:hAnsi="GHEA Mariam" w:cs="Arial"/>
          <w:spacing w:val="-6"/>
          <w:sz w:val="24"/>
          <w:szCs w:val="24"/>
          <w:lang w:val="hy-AM" w:eastAsia="en-US"/>
        </w:rPr>
        <w:t>ՆԵՐԱՌՎԵԼՈՒ</w:t>
      </w:r>
    </w:p>
    <w:p w:rsidR="00357CD1" w:rsidRPr="00357CD1" w:rsidRDefault="00357CD1" w:rsidP="00357CD1">
      <w:pPr>
        <w:pStyle w:val="mechtex"/>
        <w:rPr>
          <w:rFonts w:ascii="GHEA Mariam" w:hAnsi="GHEA Mariam" w:cs="Sylfaen"/>
          <w:sz w:val="24"/>
          <w:szCs w:val="24"/>
          <w:lang w:val="hy-AM" w:eastAsia="en-US"/>
        </w:rPr>
      </w:pPr>
      <w:r w:rsidRPr="00357CD1">
        <w:rPr>
          <w:rFonts w:ascii="GHEA Mariam" w:hAnsi="GHEA Mariam"/>
          <w:sz w:val="24"/>
          <w:szCs w:val="24"/>
          <w:lang w:val="hy-AM"/>
        </w:rPr>
        <w:t xml:space="preserve"> </w:t>
      </w:r>
      <w:r w:rsidRPr="00357CD1">
        <w:rPr>
          <w:rFonts w:ascii="GHEA Mariam" w:hAnsi="GHEA Mariam" w:cs="Arial"/>
          <w:sz w:val="24"/>
          <w:szCs w:val="24"/>
          <w:lang w:val="hy-AM" w:eastAsia="en-US"/>
        </w:rPr>
        <w:t>ՀԱՄԱՐ</w:t>
      </w:r>
      <w:r w:rsidRPr="00357CD1">
        <w:rPr>
          <w:rFonts w:ascii="GHEA Mariam" w:hAnsi="GHEA Mariam" w:cs="Sylfaen"/>
          <w:sz w:val="24"/>
          <w:szCs w:val="24"/>
          <w:lang w:val="hy-AM" w:eastAsia="en-US"/>
        </w:rPr>
        <w:t xml:space="preserve"> </w:t>
      </w:r>
      <w:r w:rsidRPr="00357CD1">
        <w:rPr>
          <w:rFonts w:ascii="GHEA Mariam" w:hAnsi="GHEA Mariam" w:cs="Arial"/>
          <w:sz w:val="24"/>
          <w:szCs w:val="24"/>
          <w:lang w:val="hy-AM" w:eastAsia="en-US"/>
        </w:rPr>
        <w:t>ՆԵՐԿԱՅԱՑՎԱԾ</w:t>
      </w:r>
      <w:r w:rsidRPr="00357CD1">
        <w:rPr>
          <w:rFonts w:ascii="GHEA Mariam" w:hAnsi="GHEA Mariam" w:cs="Sylfaen"/>
          <w:sz w:val="24"/>
          <w:szCs w:val="24"/>
          <w:lang w:val="hy-AM" w:eastAsia="en-US"/>
        </w:rPr>
        <w:t xml:space="preserve"> </w:t>
      </w:r>
      <w:r w:rsidRPr="00357CD1">
        <w:rPr>
          <w:rFonts w:ascii="GHEA Mariam" w:hAnsi="GHEA Mariam" w:cs="Arial"/>
          <w:sz w:val="24"/>
          <w:szCs w:val="24"/>
          <w:lang w:val="hy-AM" w:eastAsia="en-US"/>
        </w:rPr>
        <w:t>ՀԱՅՏԸ</w:t>
      </w:r>
      <w:r w:rsidRPr="00357CD1">
        <w:rPr>
          <w:rFonts w:ascii="GHEA Mariam" w:hAnsi="GHEA Mariam" w:cs="Sylfaen"/>
          <w:sz w:val="24"/>
          <w:szCs w:val="24"/>
          <w:lang w:val="hy-AM" w:eastAsia="en-US"/>
        </w:rPr>
        <w:t xml:space="preserve"> </w:t>
      </w:r>
      <w:r w:rsidRPr="00357CD1">
        <w:rPr>
          <w:rFonts w:ascii="GHEA Mariam" w:hAnsi="GHEA Mariam" w:cs="Arial"/>
          <w:sz w:val="24"/>
          <w:szCs w:val="24"/>
          <w:lang w:val="hy-AM" w:eastAsia="en-US"/>
        </w:rPr>
        <w:t>ՄԵՐԺԵԼՈՒ</w:t>
      </w:r>
      <w:r w:rsidRPr="00357CD1">
        <w:rPr>
          <w:rFonts w:ascii="GHEA Mariam" w:hAnsi="GHEA Mariam" w:cs="Sylfaen"/>
          <w:sz w:val="24"/>
          <w:szCs w:val="24"/>
          <w:lang w:val="hy-AM" w:eastAsia="en-US"/>
        </w:rPr>
        <w:t xml:space="preserve"> </w:t>
      </w:r>
      <w:r w:rsidRPr="00357CD1">
        <w:rPr>
          <w:rFonts w:ascii="GHEA Mariam" w:hAnsi="GHEA Mariam" w:cs="Arial"/>
          <w:sz w:val="24"/>
          <w:szCs w:val="24"/>
          <w:lang w:val="hy-AM" w:eastAsia="en-US"/>
        </w:rPr>
        <w:t>ՄԱՍԻՆ</w:t>
      </w:r>
    </w:p>
    <w:p w:rsidR="00357CD1" w:rsidRPr="00357CD1" w:rsidRDefault="00357CD1" w:rsidP="00357CD1">
      <w:pPr>
        <w:pStyle w:val="mechtex"/>
        <w:rPr>
          <w:rFonts w:ascii="GHEA Mariam" w:hAnsi="GHEA Mariam" w:cs="Sylfaen"/>
          <w:sz w:val="24"/>
          <w:szCs w:val="24"/>
          <w:lang w:val="hy-AM" w:eastAsia="en-US"/>
        </w:rPr>
      </w:pPr>
      <w:r w:rsidRPr="00357CD1">
        <w:rPr>
          <w:rFonts w:ascii="GHEA Mariam" w:hAnsi="GHEA Mariam" w:cs="Sylfaen"/>
          <w:sz w:val="24"/>
          <w:szCs w:val="24"/>
          <w:lang w:val="hy-AM" w:eastAsia="en-US"/>
        </w:rPr>
        <w:t>--------------------------------------------------------------------------</w:t>
      </w:r>
      <w:r>
        <w:rPr>
          <w:rFonts w:ascii="GHEA Mariam" w:hAnsi="GHEA Mariam" w:cs="Sylfaen"/>
          <w:sz w:val="24"/>
          <w:szCs w:val="24"/>
          <w:lang w:val="hy-AM" w:eastAsia="en-US"/>
        </w:rPr>
        <w:t>-----------------------------</w:t>
      </w:r>
      <w:r w:rsidRPr="00357CD1">
        <w:rPr>
          <w:rFonts w:ascii="GHEA Mariam" w:hAnsi="GHEA Mariam" w:cs="Sylfaen"/>
          <w:sz w:val="24"/>
          <w:szCs w:val="24"/>
          <w:lang w:val="hy-AM" w:eastAsia="en-US"/>
        </w:rPr>
        <w:t>--</w:t>
      </w:r>
    </w:p>
    <w:p w:rsidR="00357CD1" w:rsidRPr="00357CD1" w:rsidRDefault="00357CD1" w:rsidP="00357CD1">
      <w:pPr>
        <w:spacing w:line="360" w:lineRule="auto"/>
        <w:jc w:val="both"/>
        <w:rPr>
          <w:rFonts w:ascii="GHEA Grapalat" w:hAnsi="GHEA Grapalat"/>
          <w:sz w:val="24"/>
          <w:szCs w:val="24"/>
          <w:lang w:val="hy-AM" w:eastAsia="en-US"/>
        </w:rPr>
      </w:pPr>
    </w:p>
    <w:p w:rsidR="00357CD1" w:rsidRPr="00357CD1" w:rsidRDefault="00357CD1" w:rsidP="00357CD1">
      <w:pPr>
        <w:pStyle w:val="norm"/>
        <w:spacing w:line="360" w:lineRule="auto"/>
        <w:rPr>
          <w:rFonts w:ascii="GHEA Mariam" w:eastAsiaTheme="minorHAnsi" w:hAnsi="GHEA Mariam"/>
          <w:sz w:val="24"/>
          <w:szCs w:val="24"/>
          <w:lang w:val="hy-AM" w:eastAsia="hy-AM"/>
        </w:rPr>
      </w:pPr>
      <w:r w:rsidRPr="00357CD1">
        <w:rPr>
          <w:rFonts w:ascii="GHEA Mariam" w:eastAsiaTheme="minorHAnsi" w:hAnsi="GHEA Mariam" w:cs="Arial"/>
          <w:sz w:val="24"/>
          <w:szCs w:val="24"/>
          <w:lang w:val="hy-AM" w:eastAsia="hy-AM"/>
        </w:rPr>
        <w:t>Հիմք</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ընդունելով</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Հայաստանի</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Հանրապետության</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կառավարության</w:t>
      </w:r>
      <w:r w:rsidRPr="00357CD1">
        <w:rPr>
          <w:rFonts w:ascii="GHEA Mariam" w:eastAsiaTheme="minorHAnsi" w:hAnsi="GHEA Mariam"/>
          <w:sz w:val="24"/>
          <w:szCs w:val="24"/>
          <w:lang w:val="hy-AM" w:eastAsia="hy-AM"/>
        </w:rPr>
        <w:t xml:space="preserve"> 2019 </w:t>
      </w:r>
      <w:r w:rsidRPr="00357CD1">
        <w:rPr>
          <w:rFonts w:ascii="GHEA Mariam" w:eastAsiaTheme="minorHAnsi" w:hAnsi="GHEA Mariam" w:cs="Arial"/>
          <w:sz w:val="24"/>
          <w:szCs w:val="24"/>
          <w:lang w:val="hy-AM" w:eastAsia="hy-AM"/>
        </w:rPr>
        <w:t>թվականի</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հունիսի</w:t>
      </w:r>
      <w:r w:rsidRPr="00357CD1">
        <w:rPr>
          <w:rFonts w:ascii="GHEA Mariam" w:eastAsiaTheme="minorHAnsi" w:hAnsi="GHEA Mariam"/>
          <w:sz w:val="24"/>
          <w:szCs w:val="24"/>
          <w:lang w:val="hy-AM" w:eastAsia="hy-AM"/>
        </w:rPr>
        <w:t xml:space="preserve"> 6-</w:t>
      </w:r>
      <w:r w:rsidRPr="00357CD1">
        <w:rPr>
          <w:rFonts w:ascii="GHEA Mariam" w:eastAsiaTheme="minorHAnsi" w:hAnsi="GHEA Mariam" w:cs="Arial"/>
          <w:sz w:val="24"/>
          <w:szCs w:val="24"/>
          <w:lang w:val="hy-AM" w:eastAsia="hy-AM"/>
        </w:rPr>
        <w:t>ի</w:t>
      </w:r>
      <w:r w:rsidRPr="00357CD1">
        <w:rPr>
          <w:rFonts w:ascii="GHEA Mariam" w:eastAsiaTheme="minorHAnsi" w:hAnsi="GHEA Mariam"/>
          <w:sz w:val="24"/>
          <w:szCs w:val="24"/>
          <w:lang w:val="hy-AM" w:eastAsia="hy-AM"/>
        </w:rPr>
        <w:t xml:space="preserve"> N 727-</w:t>
      </w:r>
      <w:r w:rsidRPr="00357CD1">
        <w:rPr>
          <w:rFonts w:ascii="GHEA Mariam" w:eastAsiaTheme="minorHAnsi" w:hAnsi="GHEA Mariam" w:cs="Arial"/>
          <w:sz w:val="24"/>
          <w:szCs w:val="24"/>
          <w:lang w:val="hy-AM" w:eastAsia="hy-AM"/>
        </w:rPr>
        <w:t>Ն</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որոշման</w:t>
      </w:r>
      <w:r w:rsidRPr="00357CD1">
        <w:rPr>
          <w:rFonts w:ascii="GHEA Mariam" w:eastAsiaTheme="minorHAnsi" w:hAnsi="GHEA Mariam"/>
          <w:sz w:val="24"/>
          <w:szCs w:val="24"/>
          <w:lang w:val="hy-AM" w:eastAsia="hy-AM"/>
        </w:rPr>
        <w:t xml:space="preserve"> N 3 </w:t>
      </w:r>
      <w:r w:rsidRPr="00357CD1">
        <w:rPr>
          <w:rFonts w:ascii="GHEA Mariam" w:eastAsiaTheme="minorHAnsi" w:hAnsi="GHEA Mariam" w:cs="Arial"/>
          <w:sz w:val="24"/>
          <w:szCs w:val="24"/>
          <w:lang w:val="hy-AM" w:eastAsia="hy-AM"/>
        </w:rPr>
        <w:t>հավելվածի</w:t>
      </w:r>
      <w:r w:rsidRPr="00357CD1">
        <w:rPr>
          <w:rFonts w:ascii="GHEA Mariam" w:eastAsiaTheme="minorHAnsi" w:hAnsi="GHEA Mariam"/>
          <w:sz w:val="24"/>
          <w:szCs w:val="24"/>
          <w:lang w:val="hy-AM" w:eastAsia="hy-AM"/>
        </w:rPr>
        <w:t xml:space="preserve"> 7-</w:t>
      </w:r>
      <w:r w:rsidRPr="00357CD1">
        <w:rPr>
          <w:rFonts w:ascii="GHEA Mariam" w:eastAsiaTheme="minorHAnsi" w:hAnsi="GHEA Mariam" w:cs="Arial"/>
          <w:sz w:val="24"/>
          <w:szCs w:val="24"/>
          <w:lang w:val="hy-AM" w:eastAsia="hy-AM"/>
        </w:rPr>
        <w:t>րդ</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կետի</w:t>
      </w:r>
      <w:r w:rsidRPr="00357CD1">
        <w:rPr>
          <w:rFonts w:ascii="GHEA Mariam" w:eastAsiaTheme="minorHAnsi" w:hAnsi="GHEA Mariam"/>
          <w:sz w:val="24"/>
          <w:szCs w:val="24"/>
          <w:lang w:val="hy-AM" w:eastAsia="hy-AM"/>
        </w:rPr>
        <w:t xml:space="preserve"> 5-</w:t>
      </w:r>
      <w:r w:rsidRPr="00357CD1">
        <w:rPr>
          <w:rFonts w:ascii="GHEA Mariam" w:eastAsiaTheme="minorHAnsi" w:hAnsi="GHEA Mariam" w:cs="Arial"/>
          <w:sz w:val="24"/>
          <w:szCs w:val="24"/>
          <w:lang w:val="hy-AM" w:eastAsia="hy-AM"/>
        </w:rPr>
        <w:t>րդ</w:t>
      </w:r>
      <w:r w:rsidRPr="00357CD1">
        <w:rPr>
          <w:rFonts w:ascii="GHEA Mariam" w:eastAsiaTheme="minorHAnsi" w:hAnsi="GHEA Mariam"/>
          <w:sz w:val="24"/>
          <w:szCs w:val="24"/>
          <w:lang w:val="hy-AM" w:eastAsia="hy-AM"/>
        </w:rPr>
        <w:t xml:space="preserve"> </w:t>
      </w:r>
      <w:r w:rsidRPr="00357CD1">
        <w:rPr>
          <w:rFonts w:ascii="GHEA Mariam" w:eastAsiaTheme="minorHAnsi" w:hAnsi="GHEA Mariam" w:cs="Arial"/>
          <w:sz w:val="24"/>
          <w:szCs w:val="24"/>
          <w:lang w:val="hy-AM" w:eastAsia="hy-AM"/>
        </w:rPr>
        <w:t>ենթակետը</w:t>
      </w:r>
      <w:r w:rsidRPr="00357CD1">
        <w:rPr>
          <w:rFonts w:ascii="GHEA Mariam" w:eastAsiaTheme="minorHAnsi" w:hAnsi="GHEA Mariam"/>
          <w:sz w:val="24"/>
          <w:szCs w:val="24"/>
          <w:lang w:val="hy-AM" w:eastAsia="hy-AM"/>
        </w:rPr>
        <w:t xml:space="preserve">` </w:t>
      </w:r>
      <w:r w:rsidRPr="00357CD1">
        <w:rPr>
          <w:rFonts w:ascii="GHEA Mariam" w:eastAsia="Arial Unicode MS" w:hAnsi="GHEA Mariam"/>
          <w:sz w:val="24"/>
          <w:szCs w:val="24"/>
          <w:shd w:val="clear" w:color="auto" w:fill="FFFFFF"/>
          <w:lang w:val="hy-AM" w:eastAsia="hy-AM"/>
        </w:rPr>
        <w:t>Հայաստանի</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Հանրապետության</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կառավարությունը</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ո</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ր</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ո</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շ</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ու</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մ</w:t>
      </w:r>
      <w:r w:rsidRPr="00357CD1">
        <w:rPr>
          <w:rFonts w:ascii="GHEA Mariam" w:eastAsia="Arial Unicode MS" w:hAnsi="GHEA Mariam" w:cs="Arial Armenian"/>
          <w:sz w:val="24"/>
          <w:szCs w:val="24"/>
          <w:shd w:val="clear" w:color="auto" w:fill="FFFFFF"/>
          <w:lang w:val="hy-AM" w:eastAsia="hy-AM"/>
        </w:rPr>
        <w:t xml:space="preserve">   </w:t>
      </w:r>
      <w:r w:rsidRPr="00357CD1">
        <w:rPr>
          <w:rFonts w:ascii="GHEA Mariam" w:eastAsia="Arial Unicode MS" w:hAnsi="GHEA Mariam"/>
          <w:sz w:val="24"/>
          <w:szCs w:val="24"/>
          <w:shd w:val="clear" w:color="auto" w:fill="FFFFFF"/>
          <w:lang w:val="hy-AM" w:eastAsia="hy-AM"/>
        </w:rPr>
        <w:t>է</w:t>
      </w:r>
      <w:r w:rsidRPr="00357CD1">
        <w:rPr>
          <w:rFonts w:ascii="GHEA Mariam" w:eastAsia="Arial Unicode MS" w:hAnsi="GHEA Mariam" w:cs="Arial Armenian"/>
          <w:sz w:val="24"/>
          <w:szCs w:val="24"/>
          <w:shd w:val="clear" w:color="auto" w:fill="FFFFFF"/>
          <w:lang w:val="hy-AM" w:eastAsia="hy-AM"/>
        </w:rPr>
        <w:t>.</w:t>
      </w:r>
      <w:r>
        <w:rPr>
          <w:rFonts w:ascii="GHEA Mariam" w:eastAsiaTheme="minorHAnsi" w:hAnsi="GHEA Mariam"/>
          <w:sz w:val="24"/>
          <w:szCs w:val="24"/>
          <w:lang w:val="hy-AM" w:eastAsia="hy-AM"/>
        </w:rPr>
        <w:t xml:space="preserve"> </w:t>
      </w:r>
    </w:p>
    <w:p w:rsidR="00357CD1" w:rsidRPr="00357CD1" w:rsidRDefault="00357CD1" w:rsidP="00357CD1">
      <w:pPr>
        <w:pStyle w:val="norm"/>
        <w:spacing w:line="360" w:lineRule="auto"/>
        <w:rPr>
          <w:rFonts w:ascii="GHEA Mariam" w:hAnsi="GHEA Mariam"/>
          <w:spacing w:val="-6"/>
          <w:sz w:val="24"/>
          <w:szCs w:val="24"/>
          <w:lang w:val="hy-AM" w:eastAsia="en-US"/>
        </w:rPr>
      </w:pPr>
      <w:r w:rsidRPr="00357CD1">
        <w:rPr>
          <w:rFonts w:ascii="GHEA Mariam" w:hAnsi="GHEA Mariam"/>
          <w:spacing w:val="-6"/>
          <w:sz w:val="24"/>
          <w:szCs w:val="24"/>
          <w:lang w:val="hy-AM" w:eastAsia="en-US"/>
        </w:rPr>
        <w:t xml:space="preserve">      1</w:t>
      </w:r>
      <w:r w:rsidRPr="00357CD1">
        <w:rPr>
          <w:rFonts w:ascii="Cambria Math" w:hAnsi="Cambria Math" w:cs="Cambria Math"/>
          <w:spacing w:val="-6"/>
          <w:sz w:val="24"/>
          <w:szCs w:val="24"/>
          <w:lang w:val="hy-AM" w:eastAsia="en-US"/>
        </w:rPr>
        <w:t>․</w:t>
      </w:r>
      <w:r w:rsidRPr="00357CD1">
        <w:rPr>
          <w:rFonts w:ascii="GHEA Mariam" w:hAnsi="GHEA Mariam"/>
          <w:spacing w:val="-6"/>
          <w:sz w:val="24"/>
          <w:szCs w:val="24"/>
          <w:lang w:val="hy-AM" w:eastAsia="en-US"/>
        </w:rPr>
        <w:t xml:space="preserve"> </w:t>
      </w:r>
      <w:r w:rsidRPr="00357CD1">
        <w:rPr>
          <w:rFonts w:ascii="GHEA Mariam" w:eastAsiaTheme="minorHAnsi" w:hAnsi="GHEA Mariam" w:cs="Arial"/>
          <w:spacing w:val="-6"/>
          <w:sz w:val="24"/>
          <w:szCs w:val="24"/>
          <w:lang w:val="hy-AM" w:eastAsia="hy-AM"/>
        </w:rPr>
        <w:t>Մերժել</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ԿԱՊԻՏԱԼ</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ՄԱՐԿԵԹՍ</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ԻՆԹԵՐՆԵՅՇԸՆԸԼ</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ԴԵՅԹԱ</w:t>
      </w:r>
      <w:r w:rsidRPr="00357CD1">
        <w:rPr>
          <w:rFonts w:ascii="GHEA Mariam" w:hAnsi="GHEA Mariam" w:cs="Arial Armenian"/>
          <w:spacing w:val="-6"/>
          <w:sz w:val="24"/>
          <w:szCs w:val="24"/>
          <w:lang w:val="hy-AM" w:eastAsia="en-US"/>
        </w:rPr>
        <w:t>»</w:t>
      </w:r>
      <w:r w:rsidRPr="00357CD1">
        <w:rPr>
          <w:rFonts w:ascii="GHEA Mariam" w:hAnsi="GHEA Mariam"/>
          <w:spacing w:val="-6"/>
          <w:sz w:val="24"/>
          <w:szCs w:val="24"/>
          <w:lang w:val="hy-AM" w:eastAsia="en-US"/>
        </w:rPr>
        <w:t xml:space="preserve"> </w:t>
      </w:r>
      <w:bookmarkStart w:id="1" w:name="_Hlk195107722"/>
      <w:r w:rsidRPr="00357CD1">
        <w:rPr>
          <w:rFonts w:ascii="GHEA Mariam" w:hAnsi="GHEA Mariam" w:cs="Arial"/>
          <w:spacing w:val="-6"/>
          <w:sz w:val="24"/>
          <w:szCs w:val="24"/>
          <w:lang w:val="hy-AM" w:eastAsia="en-US"/>
        </w:rPr>
        <w:t>սահմանափակ</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պատասխանատվությամբ</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ընկերության</w:t>
      </w:r>
      <w:bookmarkEnd w:id="1"/>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գրանցման</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համար</w:t>
      </w:r>
      <w:r w:rsidRPr="00357CD1">
        <w:rPr>
          <w:rFonts w:ascii="GHEA Mariam" w:hAnsi="GHEA Mariam"/>
          <w:spacing w:val="-6"/>
          <w:sz w:val="24"/>
          <w:szCs w:val="24"/>
          <w:lang w:val="hy-AM" w:eastAsia="en-US"/>
        </w:rPr>
        <w:t>` 264.110</w:t>
      </w:r>
      <w:r w:rsidRPr="00357CD1">
        <w:rPr>
          <w:rFonts w:ascii="Cambria Math" w:hAnsi="Cambria Math" w:cs="Cambria Math"/>
          <w:spacing w:val="-6"/>
          <w:sz w:val="24"/>
          <w:szCs w:val="24"/>
          <w:lang w:val="hy-AM" w:eastAsia="en-US"/>
        </w:rPr>
        <w:t>․</w:t>
      </w:r>
      <w:r w:rsidRPr="00357CD1">
        <w:rPr>
          <w:rFonts w:ascii="GHEA Mariam" w:hAnsi="GHEA Mariam"/>
          <w:spacing w:val="-6"/>
          <w:sz w:val="24"/>
          <w:szCs w:val="24"/>
          <w:lang w:val="hy-AM" w:eastAsia="en-US"/>
        </w:rPr>
        <w:t xml:space="preserve">1423135) </w:t>
      </w:r>
      <w:r w:rsidRPr="00357CD1">
        <w:rPr>
          <w:rFonts w:ascii="GHEA Mariam" w:hAnsi="GHEA Mariam" w:cs="Arial"/>
          <w:spacing w:val="-6"/>
          <w:sz w:val="24"/>
          <w:szCs w:val="24"/>
          <w:lang w:val="hy-AM" w:eastAsia="en-US"/>
        </w:rPr>
        <w:t>կողմից</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ԷԿՈՍ</w:t>
      </w:r>
      <w:r w:rsidRPr="00357CD1">
        <w:rPr>
          <w:rFonts w:ascii="GHEA Mariam" w:hAnsi="GHEA Mariam" w:cs="Arial Armenian"/>
          <w:spacing w:val="-6"/>
          <w:sz w:val="24"/>
          <w:szCs w:val="24"/>
          <w:lang w:val="hy-AM" w:eastAsia="en-US"/>
        </w:rPr>
        <w:t>»</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ազատ</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տնտեսական</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գոտու</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շահագործողների</w:t>
      </w:r>
      <w:r w:rsidRPr="00357CD1">
        <w:rPr>
          <w:rFonts w:ascii="GHEA Mariam" w:hAnsi="GHEA Mariam"/>
          <w:spacing w:val="-6"/>
          <w:sz w:val="24"/>
          <w:szCs w:val="24"/>
          <w:lang w:val="hy-AM" w:eastAsia="en-US"/>
        </w:rPr>
        <w:t xml:space="preserve"> </w:t>
      </w:r>
      <w:r w:rsidRPr="00357CD1">
        <w:rPr>
          <w:rFonts w:ascii="GHEA Mariam" w:hAnsi="GHEA Mariam" w:cs="Arial"/>
          <w:spacing w:val="-6"/>
          <w:sz w:val="24"/>
          <w:szCs w:val="24"/>
          <w:lang w:val="hy-AM" w:eastAsia="en-US"/>
        </w:rPr>
        <w:t>ռեեստրում</w:t>
      </w:r>
      <w:r w:rsidRPr="00357CD1">
        <w:rPr>
          <w:rFonts w:ascii="GHEA Mariam" w:hAnsi="GHEA Mariam"/>
          <w:spacing w:val="-6"/>
          <w:sz w:val="24"/>
          <w:szCs w:val="24"/>
          <w:lang w:val="hy-AM" w:eastAsia="en-US"/>
        </w:rPr>
        <w:t xml:space="preserve"> </w:t>
      </w:r>
      <w:r w:rsidRPr="00357CD1">
        <w:rPr>
          <w:rFonts w:ascii="GHEA Mariam" w:eastAsiaTheme="minorHAnsi" w:hAnsi="GHEA Mariam" w:cs="Arial"/>
          <w:spacing w:val="-6"/>
          <w:sz w:val="24"/>
          <w:szCs w:val="24"/>
          <w:lang w:val="hy-AM" w:eastAsia="hy-AM"/>
        </w:rPr>
        <w:t>բարձր</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և</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տեղեկատվական</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տեխնոլոգիաների</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ոլորտում</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գործունեության</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իրականացման</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մասնավորապես՝</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ֆինանսական</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շուկայի</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գործիքների</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վերաբերյալ</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տվյալների</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համապարփակ</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հավաքագրման</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վերլուծության</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և</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համակարգման</w:t>
      </w:r>
      <w:r w:rsidRPr="00357CD1">
        <w:rPr>
          <w:rFonts w:ascii="GHEA Mariam" w:eastAsiaTheme="minorHAnsi" w:hAnsi="GHEA Mariam"/>
          <w:spacing w:val="-6"/>
          <w:sz w:val="24"/>
          <w:szCs w:val="24"/>
          <w:lang w:val="hy-AM" w:eastAsia="hy-AM"/>
        </w:rPr>
        <w:t xml:space="preserve"> </w:t>
      </w:r>
      <w:r w:rsidRPr="00357CD1">
        <w:rPr>
          <w:rFonts w:ascii="GHEA Mariam" w:hAnsi="GHEA Mariam" w:cs="Arial"/>
          <w:spacing w:val="-6"/>
          <w:sz w:val="24"/>
          <w:szCs w:val="24"/>
          <w:lang w:val="hy-AM" w:eastAsia="en-US"/>
        </w:rPr>
        <w:t>համար</w:t>
      </w:r>
      <w:r w:rsidRPr="00357CD1">
        <w:rPr>
          <w:rFonts w:ascii="GHEA Mariam" w:hAnsi="GHEA Mariam"/>
          <w:spacing w:val="-6"/>
          <w:sz w:val="24"/>
          <w:szCs w:val="24"/>
          <w:lang w:val="hy-AM" w:eastAsia="en-US"/>
        </w:rPr>
        <w:t xml:space="preserve"> </w:t>
      </w:r>
      <w:r w:rsidRPr="00357CD1">
        <w:rPr>
          <w:rFonts w:ascii="GHEA Mariam" w:eastAsiaTheme="minorHAnsi" w:hAnsi="GHEA Mariam" w:cs="Arial"/>
          <w:spacing w:val="-6"/>
          <w:sz w:val="24"/>
          <w:szCs w:val="24"/>
          <w:lang w:val="hy-AM" w:eastAsia="hy-AM"/>
        </w:rPr>
        <w:t>ներկայացված</w:t>
      </w:r>
      <w:r w:rsidRPr="00357CD1">
        <w:rPr>
          <w:rFonts w:ascii="GHEA Mariam" w:eastAsiaTheme="minorHAnsi" w:hAnsi="GHEA Mariam"/>
          <w:spacing w:val="-6"/>
          <w:sz w:val="24"/>
          <w:szCs w:val="24"/>
          <w:lang w:val="hy-AM" w:eastAsia="hy-AM"/>
        </w:rPr>
        <w:t xml:space="preserve"> </w:t>
      </w:r>
      <w:r w:rsidRPr="00357CD1">
        <w:rPr>
          <w:rFonts w:ascii="GHEA Mariam" w:eastAsiaTheme="minorHAnsi" w:hAnsi="GHEA Mariam" w:cs="Arial"/>
          <w:spacing w:val="-6"/>
          <w:sz w:val="24"/>
          <w:szCs w:val="24"/>
          <w:lang w:val="hy-AM" w:eastAsia="hy-AM"/>
        </w:rPr>
        <w:t>հայտը</w:t>
      </w:r>
      <w:r w:rsidRPr="00357CD1">
        <w:rPr>
          <w:rFonts w:ascii="GHEA Mariam" w:eastAsiaTheme="minorHAnsi" w:hAnsi="GHEA Mariam"/>
          <w:spacing w:val="-6"/>
          <w:sz w:val="24"/>
          <w:szCs w:val="24"/>
          <w:lang w:val="hy-AM" w:eastAsia="hy-AM"/>
        </w:rPr>
        <w:t>:</w:t>
      </w:r>
    </w:p>
    <w:p w:rsidR="00505E10" w:rsidRDefault="00505E10" w:rsidP="00480E2A">
      <w:pPr>
        <w:jc w:val="center"/>
        <w:rPr>
          <w:rFonts w:ascii="GHEA Mariam" w:hAnsi="GHEA Mariam"/>
          <w:sz w:val="14"/>
          <w:szCs w:val="24"/>
          <w:lang w:val="hy-AM"/>
        </w:rPr>
      </w:pPr>
    </w:p>
    <w:p w:rsidR="00357CD1" w:rsidRPr="00357CD1" w:rsidRDefault="00357CD1" w:rsidP="004F482A">
      <w:pPr>
        <w:ind w:firstLine="567"/>
        <w:rPr>
          <w:rFonts w:ascii="GHEA Mariam" w:hAnsi="GHEA Mariam" w:cs="Sylfaen"/>
          <w:sz w:val="14"/>
          <w:szCs w:val="24"/>
          <w:lang w:val="hy-AM"/>
        </w:rPr>
      </w:pPr>
    </w:p>
    <w:p w:rsidR="00357CD1" w:rsidRDefault="00357CD1" w:rsidP="004F482A">
      <w:pPr>
        <w:ind w:firstLine="567"/>
        <w:rPr>
          <w:rFonts w:ascii="GHEA Mariam" w:hAnsi="GHEA Mariam" w:cs="Sylfaen"/>
          <w:sz w:val="24"/>
          <w:szCs w:val="24"/>
          <w:lang w:val="hy-AM"/>
        </w:rPr>
      </w:pPr>
    </w:p>
    <w:p w:rsidR="00357CD1" w:rsidRPr="004F482A" w:rsidRDefault="00357CD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357CD1" w:rsidRPr="004F482A" w:rsidRDefault="00357CD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357CD1" w:rsidRPr="004F482A" w:rsidRDefault="00357CD1" w:rsidP="004F482A">
      <w:pPr>
        <w:rPr>
          <w:rFonts w:ascii="GHEA Mariam" w:hAnsi="GHEA Mariam" w:cs="Sylfaen"/>
          <w:sz w:val="24"/>
          <w:szCs w:val="24"/>
          <w:lang w:val="hy-AM"/>
        </w:rPr>
      </w:pPr>
    </w:p>
    <w:p w:rsidR="00C0468E" w:rsidRPr="00253496" w:rsidRDefault="00357CD1" w:rsidP="00357CD1">
      <w:pPr>
        <w:spacing w:line="360" w:lineRule="auto"/>
        <w:rPr>
          <w:rFonts w:ascii="GHEA Mariam" w:hAnsi="GHEA Mariam"/>
          <w:sz w:val="14"/>
          <w:szCs w:val="24"/>
          <w:lang w:val="hy-AM"/>
        </w:rPr>
      </w:pPr>
      <w:r w:rsidRPr="004F482A">
        <w:rPr>
          <w:rFonts w:ascii="GHEA Mariam" w:hAnsi="GHEA Mariam" w:cs="Sylfaen"/>
          <w:sz w:val="24"/>
          <w:szCs w:val="24"/>
          <w:lang w:val="hy-AM"/>
        </w:rPr>
        <w:t xml:space="preserve">   Երևան</w:t>
      </w: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927B2C" w:rsidRPr="007043F8" w:rsidRDefault="00927B2C" w:rsidP="007043F8">
      <w:pPr>
        <w:pStyle w:val="norm"/>
        <w:spacing w:line="360" w:lineRule="auto"/>
        <w:rPr>
          <w:rFonts w:ascii="GHEA Mariam" w:hAnsi="GHEA Mariam" w:cs="GHEA Mariam"/>
          <w:b/>
          <w:bCs/>
          <w:sz w:val="24"/>
          <w:szCs w:val="24"/>
          <w:lang w:val="hy-AM"/>
        </w:rPr>
      </w:pPr>
    </w:p>
    <w:sectPr w:rsidR="00927B2C" w:rsidRPr="007043F8" w:rsidSect="00357CD1">
      <w:headerReference w:type="even" r:id="rId8"/>
      <w:headerReference w:type="default" r:id="rId9"/>
      <w:footerReference w:type="even" r:id="rId10"/>
      <w:pgSz w:w="11909" w:h="16834" w:code="9"/>
      <w:pgMar w:top="180" w:right="101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035" w:rsidRDefault="00604035">
      <w:r>
        <w:separator/>
      </w:r>
    </w:p>
  </w:endnote>
  <w:endnote w:type="continuationSeparator" w:id="0">
    <w:p w:rsidR="00604035" w:rsidRDefault="0060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035" w:rsidRDefault="00604035">
      <w:r>
        <w:separator/>
      </w:r>
    </w:p>
  </w:footnote>
  <w:footnote w:type="continuationSeparator" w:id="0">
    <w:p w:rsidR="00604035" w:rsidRDefault="006040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7CD1">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CD1"/>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035"/>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62C0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2025-05-13T12:36:00Z</dcterms:created>
  <dcterms:modified xsi:type="dcterms:W3CDTF">2025-05-13T12:36:00Z</dcterms:modified>
</cp:coreProperties>
</file>