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F97487" w:rsidP="00296E5B">
      <w:pPr>
        <w:jc w:val="center"/>
        <w:rPr>
          <w:rFonts w:ascii="GHEA Mariam" w:hAnsi="GHEA Mariam"/>
          <w:sz w:val="24"/>
          <w:szCs w:val="24"/>
          <w:lang w:val="hy-AM"/>
        </w:rPr>
      </w:pPr>
      <w:r w:rsidRPr="00F97487">
        <w:rPr>
          <w:rFonts w:ascii="GHEA Mariam" w:hAnsi="GHEA Mariam"/>
          <w:sz w:val="24"/>
          <w:szCs w:val="24"/>
          <w:lang w:val="hy-AM"/>
        </w:rPr>
        <w:t>15</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D11ED">
        <w:rPr>
          <w:rFonts w:ascii="GHEA Mariam" w:hAnsi="GHEA Mariam"/>
          <w:sz w:val="24"/>
          <w:szCs w:val="24"/>
          <w:lang w:val="hy-AM"/>
        </w:rPr>
        <w:t>- Ա</w:t>
      </w:r>
      <w:r w:rsidR="00296E5B">
        <w:rPr>
          <w:rFonts w:ascii="GHEA Mariam" w:hAnsi="GHEA Mariam"/>
          <w:sz w:val="24"/>
          <w:szCs w:val="24"/>
          <w:lang w:val="hy-AM"/>
        </w:rPr>
        <w:t xml:space="preserve">    </w:t>
      </w:r>
      <w:r w:rsidR="00296E5B"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512AC6" w:rsidRDefault="00296E5B" w:rsidP="00477447">
      <w:pPr>
        <w:rPr>
          <w:rFonts w:ascii="Arial" w:hAnsi="Arial" w:cs="Arial"/>
          <w:lang w:val="hy-AM"/>
        </w:rPr>
      </w:pPr>
    </w:p>
    <w:p w:rsidR="00296E5B" w:rsidRPr="004A36D4" w:rsidRDefault="00296E5B" w:rsidP="00477447">
      <w:pPr>
        <w:rPr>
          <w:lang w:val="hy-AM"/>
        </w:rPr>
      </w:pPr>
    </w:p>
    <w:p w:rsidR="00894B86" w:rsidRDefault="00894B86" w:rsidP="00894B86">
      <w:pPr>
        <w:ind w:right="-413"/>
        <w:jc w:val="center"/>
        <w:rPr>
          <w:rFonts w:ascii="GHEA Mariam" w:hAnsi="GHEA Mariam"/>
          <w:sz w:val="24"/>
          <w:szCs w:val="24"/>
          <w:lang w:val="hy-AM"/>
        </w:rPr>
      </w:pPr>
      <w:bookmarkStart w:id="0" w:name="_GoBack"/>
      <w:r w:rsidRPr="00894B86">
        <w:rPr>
          <w:rFonts w:ascii="GHEA Mariam" w:hAnsi="GHEA Mariam"/>
          <w:sz w:val="24"/>
          <w:szCs w:val="24"/>
          <w:lang w:val="hy-AM"/>
        </w:rPr>
        <w:t>ՊԵՏԱԿԱՆ ԳՈՒՅՔՆ</w:t>
      </w:r>
      <w:r w:rsidRPr="00894B86">
        <w:rPr>
          <w:rFonts w:ascii="GHEA Mariam" w:hAnsi="GHEA Mariam"/>
          <w:sz w:val="24"/>
          <w:szCs w:val="24"/>
          <w:lang w:val="af-ZA"/>
        </w:rPr>
        <w:t xml:space="preserve"> </w:t>
      </w:r>
      <w:r w:rsidRPr="00894B86">
        <w:rPr>
          <w:rFonts w:ascii="GHEA Mariam" w:hAnsi="GHEA Mariam"/>
          <w:sz w:val="24"/>
          <w:szCs w:val="24"/>
          <w:lang w:val="hy-AM"/>
        </w:rPr>
        <w:t>ՕՏԱՐԵԼՈՒ</w:t>
      </w:r>
      <w:r w:rsidRPr="00894B86">
        <w:rPr>
          <w:rFonts w:ascii="GHEA Mariam" w:hAnsi="GHEA Mariam"/>
          <w:sz w:val="24"/>
          <w:szCs w:val="24"/>
          <w:lang w:val="af-ZA"/>
        </w:rPr>
        <w:t xml:space="preserve"> </w:t>
      </w:r>
      <w:r w:rsidRPr="00894B86">
        <w:rPr>
          <w:rFonts w:ascii="GHEA Mariam" w:hAnsi="GHEA Mariam"/>
          <w:sz w:val="24"/>
          <w:szCs w:val="24"/>
          <w:lang w:val="hy-AM"/>
        </w:rPr>
        <w:t>ՄԱՍԻՆ</w:t>
      </w:r>
    </w:p>
    <w:bookmarkEnd w:id="0"/>
    <w:p w:rsidR="00894B86" w:rsidRPr="00894B86" w:rsidRDefault="00894B86" w:rsidP="00894B86">
      <w:pPr>
        <w:ind w:right="-413"/>
        <w:jc w:val="center"/>
        <w:rPr>
          <w:rFonts w:ascii="GHEA Mariam" w:hAnsi="GHEA Mariam"/>
          <w:i/>
          <w:sz w:val="24"/>
          <w:szCs w:val="24"/>
          <w:lang w:val="af-ZA"/>
        </w:rPr>
      </w:pPr>
      <w:r>
        <w:rPr>
          <w:rFonts w:ascii="GHEA Mariam" w:hAnsi="GHEA Mariam"/>
          <w:sz w:val="24"/>
          <w:szCs w:val="24"/>
          <w:lang w:val="hy-AM"/>
        </w:rPr>
        <w:t>-----------------------------------------------------------</w:t>
      </w:r>
    </w:p>
    <w:p w:rsidR="00894B86" w:rsidRPr="00BE6477" w:rsidRDefault="00894B86" w:rsidP="00894B86">
      <w:pPr>
        <w:pStyle w:val="NormalWeb"/>
        <w:shd w:val="clear" w:color="auto" w:fill="FFFFFF"/>
        <w:spacing w:before="0" w:beforeAutospacing="0" w:after="0" w:afterAutospacing="0" w:line="360" w:lineRule="auto"/>
        <w:ind w:firstLine="375"/>
        <w:rPr>
          <w:rFonts w:ascii="GHEA Grapalat" w:hAnsi="GHEA Grapalat"/>
          <w:color w:val="000000"/>
          <w:lang w:val="fr-FR"/>
        </w:rPr>
      </w:pP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i/>
          <w:color w:val="000000"/>
          <w:lang w:val="fr-FR"/>
        </w:rPr>
      </w:pPr>
      <w:r w:rsidRPr="00894B86">
        <w:rPr>
          <w:rFonts w:ascii="GHEA Mariam" w:hAnsi="GHEA Mariam"/>
          <w:color w:val="000000"/>
          <w:lang w:val="hy-AM"/>
        </w:rPr>
        <w:t>Հիմք</w:t>
      </w:r>
      <w:r w:rsidRPr="00894B86">
        <w:rPr>
          <w:rFonts w:ascii="GHEA Mariam" w:hAnsi="GHEA Mariam"/>
          <w:color w:val="000000"/>
          <w:lang w:val="fr-FR"/>
        </w:rPr>
        <w:t xml:space="preserve"> </w:t>
      </w:r>
      <w:r w:rsidRPr="00894B86">
        <w:rPr>
          <w:rFonts w:ascii="GHEA Mariam" w:hAnsi="GHEA Mariam"/>
          <w:color w:val="000000"/>
          <w:lang w:val="hy-AM"/>
        </w:rPr>
        <w:t xml:space="preserve">ընդունելով </w:t>
      </w:r>
      <w:r w:rsidRPr="00894B86">
        <w:rPr>
          <w:rFonts w:ascii="GHEA Mariam" w:hAnsi="GHEA Mariam"/>
          <w:color w:val="000000" w:themeColor="text1"/>
          <w:lang w:val="hy-AM"/>
        </w:rPr>
        <w:t xml:space="preserve">«Պետական գույքի կառավարման մասին» </w:t>
      </w:r>
      <w:r w:rsidRPr="00894B86">
        <w:rPr>
          <w:rFonts w:ascii="GHEA Mariam" w:hAnsi="GHEA Mariam" w:cs="Sylfaen"/>
          <w:bCs/>
          <w:color w:val="000000"/>
          <w:spacing w:val="-8"/>
          <w:lang w:val="fr-FR"/>
        </w:rPr>
        <w:t>Հայաստանի</w:t>
      </w:r>
      <w:r w:rsidRPr="00894B86">
        <w:rPr>
          <w:rFonts w:ascii="GHEA Mariam" w:hAnsi="GHEA Mariam" w:cs="Arial Armenian"/>
          <w:bCs/>
          <w:color w:val="000000"/>
          <w:spacing w:val="-8"/>
          <w:lang w:val="fr-FR"/>
        </w:rPr>
        <w:t xml:space="preserve"> </w:t>
      </w:r>
      <w:r w:rsidRPr="00894B86">
        <w:rPr>
          <w:rFonts w:ascii="GHEA Mariam" w:hAnsi="GHEA Mariam" w:cs="Sylfaen"/>
          <w:bCs/>
          <w:color w:val="000000"/>
          <w:spacing w:val="-8"/>
          <w:lang w:val="fr-FR"/>
        </w:rPr>
        <w:t>Հանրա</w:t>
      </w:r>
      <w:r w:rsidRPr="00894B86">
        <w:rPr>
          <w:rFonts w:ascii="GHEA Mariam" w:hAnsi="GHEA Mariam" w:cs="Sylfaen"/>
          <w:bCs/>
          <w:color w:val="000000"/>
          <w:spacing w:val="-8"/>
          <w:lang w:val="fr-FR"/>
        </w:rPr>
        <w:softHyphen/>
        <w:t>պետության</w:t>
      </w:r>
      <w:r>
        <w:rPr>
          <w:rFonts w:ascii="GHEA Mariam" w:hAnsi="GHEA Mariam"/>
          <w:color w:val="000000" w:themeColor="text1"/>
          <w:lang w:val="hy-AM"/>
        </w:rPr>
        <w:t xml:space="preserve"> </w:t>
      </w:r>
      <w:r w:rsidRPr="00894B86">
        <w:rPr>
          <w:rFonts w:ascii="GHEA Mariam" w:hAnsi="GHEA Mariam"/>
          <w:color w:val="000000" w:themeColor="text1"/>
          <w:lang w:val="hy-AM"/>
        </w:rPr>
        <w:t>օրենքի 6-րդ հոդվածի 1-ին կետը, 22-րդ հոդվածի 1-ին մասի 1-ին կետը և 4-րդ մասը</w:t>
      </w:r>
      <w:r w:rsidRPr="00894B86">
        <w:rPr>
          <w:rFonts w:ascii="GHEA Mariam" w:hAnsi="GHEA Mariam"/>
          <w:color w:val="000000"/>
          <w:lang w:val="fr-FR"/>
        </w:rPr>
        <w:t xml:space="preserve">, </w:t>
      </w:r>
      <w:r w:rsidRPr="00894B86">
        <w:rPr>
          <w:rFonts w:ascii="GHEA Mariam" w:hAnsi="GHEA Mariam"/>
          <w:color w:val="000000"/>
          <w:lang w:val="hy-AM"/>
        </w:rPr>
        <w:t>ինչպես</w:t>
      </w:r>
      <w:r w:rsidRPr="00894B86">
        <w:rPr>
          <w:rFonts w:ascii="GHEA Mariam" w:hAnsi="GHEA Mariam"/>
          <w:color w:val="000000"/>
          <w:lang w:val="fr-FR"/>
        </w:rPr>
        <w:t xml:space="preserve"> </w:t>
      </w:r>
      <w:r w:rsidRPr="00894B86">
        <w:rPr>
          <w:rFonts w:ascii="GHEA Mariam" w:hAnsi="GHEA Mariam"/>
          <w:color w:val="000000"/>
          <w:lang w:val="hy-AM"/>
        </w:rPr>
        <w:t>նաև</w:t>
      </w:r>
      <w:r w:rsidRPr="00894B86">
        <w:rPr>
          <w:rFonts w:ascii="GHEA Mariam" w:hAnsi="GHEA Mariam"/>
          <w:color w:val="000000"/>
          <w:lang w:val="fr-FR"/>
        </w:rPr>
        <w:t xml:space="preserve"> </w:t>
      </w:r>
      <w:r w:rsidRPr="00894B86">
        <w:rPr>
          <w:rFonts w:ascii="GHEA Mariam" w:hAnsi="GHEA Mariam"/>
          <w:color w:val="000000"/>
          <w:lang w:val="hy-AM"/>
        </w:rPr>
        <w:t>Հայաստանի</w:t>
      </w:r>
      <w:r w:rsidRPr="00894B86">
        <w:rPr>
          <w:rFonts w:ascii="GHEA Mariam" w:hAnsi="GHEA Mariam"/>
          <w:color w:val="000000"/>
          <w:lang w:val="fr-FR"/>
        </w:rPr>
        <w:t xml:space="preserve"> </w:t>
      </w:r>
      <w:r w:rsidRPr="00894B86">
        <w:rPr>
          <w:rFonts w:ascii="GHEA Mariam" w:hAnsi="GHEA Mariam"/>
          <w:color w:val="000000"/>
          <w:lang w:val="hy-AM"/>
        </w:rPr>
        <w:t>Հանրապետության</w:t>
      </w:r>
      <w:r w:rsidRPr="00894B86">
        <w:rPr>
          <w:rFonts w:ascii="GHEA Mariam" w:hAnsi="GHEA Mariam"/>
          <w:color w:val="000000"/>
          <w:lang w:val="fr-FR"/>
        </w:rPr>
        <w:t xml:space="preserve"> </w:t>
      </w:r>
      <w:r w:rsidRPr="00894B86">
        <w:rPr>
          <w:rFonts w:ascii="GHEA Mariam" w:hAnsi="GHEA Mariam"/>
          <w:color w:val="000000"/>
          <w:lang w:val="hy-AM"/>
        </w:rPr>
        <w:t>կառավարության</w:t>
      </w:r>
      <w:r w:rsidRPr="00894B86">
        <w:rPr>
          <w:rFonts w:ascii="GHEA Mariam" w:hAnsi="GHEA Mariam"/>
          <w:color w:val="000000"/>
          <w:lang w:val="fr-FR"/>
        </w:rPr>
        <w:t xml:space="preserve"> 20</w:t>
      </w:r>
      <w:r w:rsidRPr="00894B86">
        <w:rPr>
          <w:rFonts w:ascii="GHEA Mariam" w:hAnsi="GHEA Mariam"/>
          <w:color w:val="000000"/>
          <w:lang w:val="hy-AM"/>
        </w:rPr>
        <w:t>21</w:t>
      </w:r>
      <w:r w:rsidRPr="00894B86">
        <w:rPr>
          <w:rFonts w:ascii="GHEA Mariam" w:hAnsi="GHEA Mariam"/>
          <w:color w:val="000000"/>
          <w:lang w:val="fr-FR"/>
        </w:rPr>
        <w:t xml:space="preserve"> </w:t>
      </w:r>
      <w:r w:rsidRPr="00894B86">
        <w:rPr>
          <w:rFonts w:ascii="GHEA Mariam" w:hAnsi="GHEA Mariam"/>
          <w:color w:val="000000"/>
          <w:lang w:val="hy-AM"/>
        </w:rPr>
        <w:t>թվականի</w:t>
      </w:r>
      <w:r w:rsidRPr="00894B86">
        <w:rPr>
          <w:rFonts w:ascii="GHEA Mariam" w:hAnsi="GHEA Mariam"/>
          <w:color w:val="000000"/>
          <w:lang w:val="fr-FR"/>
        </w:rPr>
        <w:t xml:space="preserve"> </w:t>
      </w:r>
      <w:r w:rsidRPr="00894B86">
        <w:rPr>
          <w:rFonts w:ascii="GHEA Mariam" w:hAnsi="GHEA Mariam"/>
          <w:color w:val="000000"/>
          <w:lang w:val="hy-AM"/>
        </w:rPr>
        <w:t>ապրիլի 15</w:t>
      </w:r>
      <w:r w:rsidRPr="00894B86">
        <w:rPr>
          <w:rFonts w:ascii="GHEA Mariam" w:hAnsi="GHEA Mariam"/>
          <w:color w:val="000000"/>
          <w:lang w:val="fr-FR"/>
        </w:rPr>
        <w:t>-</w:t>
      </w:r>
      <w:r w:rsidRPr="00894B86">
        <w:rPr>
          <w:rFonts w:ascii="GHEA Mariam" w:hAnsi="GHEA Mariam"/>
          <w:color w:val="000000"/>
          <w:lang w:val="hy-AM"/>
        </w:rPr>
        <w:t>ի</w:t>
      </w:r>
      <w:r w:rsidRPr="00894B86">
        <w:rPr>
          <w:rFonts w:ascii="GHEA Mariam" w:hAnsi="GHEA Mariam"/>
          <w:color w:val="000000"/>
          <w:lang w:val="fr-FR"/>
        </w:rPr>
        <w:t xml:space="preserve"> N</w:t>
      </w:r>
      <w:r w:rsidRPr="00894B86">
        <w:rPr>
          <w:rFonts w:ascii="GHEA Mariam" w:hAnsi="GHEA Mariam"/>
          <w:color w:val="000000"/>
          <w:lang w:val="hy-AM"/>
        </w:rPr>
        <w:t xml:space="preserve"> 587</w:t>
      </w:r>
      <w:r w:rsidRPr="00894B86">
        <w:rPr>
          <w:rFonts w:ascii="GHEA Mariam" w:hAnsi="GHEA Mariam"/>
          <w:color w:val="000000"/>
          <w:lang w:val="fr-FR"/>
        </w:rPr>
        <w:t>-</w:t>
      </w:r>
      <w:r w:rsidRPr="00894B86">
        <w:rPr>
          <w:rFonts w:ascii="GHEA Mariam" w:hAnsi="GHEA Mariam"/>
          <w:color w:val="000000"/>
          <w:lang w:val="hy-AM"/>
        </w:rPr>
        <w:t>Ն</w:t>
      </w:r>
      <w:r w:rsidRPr="00894B86">
        <w:rPr>
          <w:rFonts w:ascii="GHEA Mariam" w:hAnsi="GHEA Mariam"/>
          <w:color w:val="000000"/>
          <w:lang w:val="fr-FR"/>
        </w:rPr>
        <w:t xml:space="preserve"> </w:t>
      </w:r>
      <w:r w:rsidRPr="00894B86">
        <w:rPr>
          <w:rFonts w:ascii="GHEA Mariam" w:hAnsi="GHEA Mariam"/>
          <w:color w:val="000000"/>
          <w:lang w:val="hy-AM"/>
        </w:rPr>
        <w:t>որոշման 1</w:t>
      </w:r>
      <w:r w:rsidRPr="00894B86">
        <w:rPr>
          <w:rFonts w:ascii="GHEA Mariam" w:hAnsi="GHEA Mariam"/>
          <w:color w:val="000000"/>
          <w:lang w:val="fr-FR"/>
        </w:rPr>
        <w:t>-ին</w:t>
      </w:r>
      <w:r w:rsidRPr="00894B86">
        <w:rPr>
          <w:rFonts w:ascii="GHEA Mariam" w:hAnsi="GHEA Mariam"/>
          <w:color w:val="000000"/>
          <w:lang w:val="hy-AM"/>
        </w:rPr>
        <w:t xml:space="preserve"> հավելվածով հաստատված կարգի 8-րդ կետի պահանջները՝</w:t>
      </w:r>
      <w:r w:rsidRPr="00894B86">
        <w:rPr>
          <w:rFonts w:ascii="GHEA Mariam" w:hAnsi="GHEA Mariam"/>
          <w:color w:val="000000"/>
          <w:lang w:val="fr-FR"/>
        </w:rPr>
        <w:t xml:space="preserve"> </w:t>
      </w:r>
      <w:r w:rsidRPr="00894B86">
        <w:rPr>
          <w:rFonts w:ascii="GHEA Mariam" w:hAnsi="GHEA Mariam"/>
          <w:color w:val="000000"/>
          <w:lang w:val="hy-AM"/>
        </w:rPr>
        <w:t>Հայաստանի</w:t>
      </w:r>
      <w:r w:rsidRPr="00894B86">
        <w:rPr>
          <w:rFonts w:ascii="GHEA Mariam" w:hAnsi="GHEA Mariam"/>
          <w:color w:val="000000"/>
          <w:lang w:val="fr-FR"/>
        </w:rPr>
        <w:t xml:space="preserve"> </w:t>
      </w:r>
      <w:r w:rsidRPr="00894B86">
        <w:rPr>
          <w:rFonts w:ascii="GHEA Mariam" w:hAnsi="GHEA Mariam"/>
          <w:color w:val="000000"/>
          <w:lang w:val="hy-AM"/>
        </w:rPr>
        <w:t>Հանրապետության</w:t>
      </w:r>
      <w:r w:rsidRPr="00894B86">
        <w:rPr>
          <w:rFonts w:ascii="GHEA Mariam" w:hAnsi="GHEA Mariam"/>
          <w:color w:val="000000"/>
          <w:lang w:val="fr-FR"/>
        </w:rPr>
        <w:t xml:space="preserve"> </w:t>
      </w:r>
      <w:r w:rsidRPr="00894B86">
        <w:rPr>
          <w:rFonts w:ascii="GHEA Mariam" w:hAnsi="GHEA Mariam"/>
          <w:color w:val="000000"/>
          <w:lang w:val="hy-AM"/>
        </w:rPr>
        <w:t>կառավարու</w:t>
      </w:r>
      <w:r>
        <w:rPr>
          <w:rFonts w:ascii="GHEA Mariam" w:hAnsi="GHEA Mariam"/>
          <w:color w:val="000000"/>
          <w:lang w:val="hy-AM"/>
        </w:rPr>
        <w:softHyphen/>
      </w:r>
      <w:r w:rsidRPr="00894B86">
        <w:rPr>
          <w:rFonts w:ascii="GHEA Mariam" w:hAnsi="GHEA Mariam"/>
          <w:color w:val="000000"/>
          <w:lang w:val="hy-AM"/>
        </w:rPr>
        <w:t>թյունը</w:t>
      </w:r>
      <w:r w:rsidRPr="00894B86">
        <w:rPr>
          <w:rFonts w:ascii="GHEA Mariam" w:hAnsi="GHEA Mariam"/>
          <w:color w:val="000000"/>
          <w:lang w:val="fr-FR"/>
        </w:rPr>
        <w:t xml:space="preserve"> </w:t>
      </w:r>
      <w:r>
        <w:rPr>
          <w:rFonts w:ascii="GHEA Mariam" w:hAnsi="GHEA Mariam"/>
          <w:color w:val="000000"/>
          <w:lang w:val="hy-AM"/>
        </w:rPr>
        <w:t xml:space="preserve">    </w:t>
      </w:r>
      <w:r w:rsidRPr="00894B86">
        <w:rPr>
          <w:rStyle w:val="Emphasis"/>
          <w:rFonts w:ascii="GHEA Mariam" w:hAnsi="GHEA Mariam"/>
          <w:bCs/>
          <w:i w:val="0"/>
          <w:color w:val="000000"/>
          <w:lang w:val="hy-AM"/>
        </w:rPr>
        <w:t>ո ր ո շ ու մ</w:t>
      </w:r>
      <w:r w:rsidRPr="00894B86">
        <w:rPr>
          <w:rStyle w:val="Emphasis"/>
          <w:rFonts w:ascii="GHEA Mariam" w:hAnsi="GHEA Mariam"/>
          <w:bCs/>
          <w:i w:val="0"/>
          <w:color w:val="000000"/>
          <w:lang w:val="fr-FR"/>
        </w:rPr>
        <w:t xml:space="preserve"> </w:t>
      </w:r>
      <w:r w:rsidRPr="00894B86">
        <w:rPr>
          <w:rStyle w:val="Emphasis"/>
          <w:rFonts w:ascii="GHEA Mariam" w:hAnsi="GHEA Mariam"/>
          <w:bCs/>
          <w:i w:val="0"/>
          <w:color w:val="000000"/>
          <w:lang w:val="hy-AM"/>
        </w:rPr>
        <w:t xml:space="preserve">  է</w:t>
      </w:r>
      <w:r w:rsidRPr="00894B86">
        <w:rPr>
          <w:rStyle w:val="Emphasis"/>
          <w:rFonts w:ascii="GHEA Mariam" w:hAnsi="GHEA Mariam"/>
          <w:bCs/>
          <w:i w:val="0"/>
          <w:color w:val="000000"/>
          <w:lang w:val="fr-FR"/>
        </w:rPr>
        <w:t>.</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lang w:val="hy-AM"/>
        </w:rPr>
      </w:pPr>
      <w:r w:rsidRPr="00894B86">
        <w:rPr>
          <w:rFonts w:ascii="GHEA Mariam" w:hAnsi="GHEA Mariam"/>
          <w:lang w:val="hy-AM"/>
        </w:rPr>
        <w:t xml:space="preserve">1. </w:t>
      </w:r>
      <w:r w:rsidRPr="00894B86">
        <w:rPr>
          <w:rFonts w:ascii="GHEA Mariam" w:hAnsi="GHEA Mariam"/>
          <w:color w:val="000000"/>
          <w:lang w:val="hy-AM"/>
        </w:rPr>
        <w:t>Հայաստանի Հանրապետության տարածքային կառավարման և ենթա</w:t>
      </w:r>
      <w:r>
        <w:rPr>
          <w:rFonts w:ascii="GHEA Mariam" w:hAnsi="GHEA Mariam"/>
          <w:color w:val="000000"/>
          <w:lang w:val="hy-AM"/>
        </w:rPr>
        <w:softHyphen/>
      </w:r>
      <w:r w:rsidRPr="00894B86">
        <w:rPr>
          <w:rFonts w:ascii="GHEA Mariam" w:hAnsi="GHEA Mariam"/>
          <w:color w:val="000000"/>
          <w:lang w:val="hy-AM"/>
        </w:rPr>
        <w:t>կա</w:t>
      </w:r>
      <w:r>
        <w:rPr>
          <w:rFonts w:ascii="GHEA Mariam" w:hAnsi="GHEA Mariam"/>
          <w:color w:val="000000"/>
          <w:lang w:val="hy-AM"/>
        </w:rPr>
        <w:softHyphen/>
      </w:r>
      <w:r w:rsidRPr="00894B86">
        <w:rPr>
          <w:rFonts w:ascii="GHEA Mariam" w:hAnsi="GHEA Mariam"/>
          <w:color w:val="000000"/>
          <w:lang w:val="hy-AM"/>
        </w:rPr>
        <w:t xml:space="preserve">ռուցվածքների նախարարության </w:t>
      </w:r>
      <w:r w:rsidR="001E24AD" w:rsidRPr="00894B86">
        <w:rPr>
          <w:rFonts w:ascii="GHEA Mariam" w:hAnsi="GHEA Mariam"/>
          <w:color w:val="000000"/>
          <w:lang w:val="hy-AM"/>
        </w:rPr>
        <w:t>պետական</w:t>
      </w:r>
      <w:r w:rsidRPr="00894B86">
        <w:rPr>
          <w:rFonts w:ascii="GHEA Mariam" w:hAnsi="GHEA Mariam"/>
          <w:color w:val="000000"/>
          <w:lang w:val="hy-AM"/>
        </w:rPr>
        <w:t xml:space="preserve"> գույքի կառավարման կոմիտեին (այ</w:t>
      </w:r>
      <w:r w:rsidR="001E24AD">
        <w:rPr>
          <w:rFonts w:ascii="GHEA Mariam" w:hAnsi="GHEA Mariam"/>
          <w:color w:val="000000"/>
          <w:lang w:val="hy-AM"/>
        </w:rPr>
        <w:softHyphen/>
      </w:r>
      <w:r w:rsidRPr="00894B86">
        <w:rPr>
          <w:rFonts w:ascii="GHEA Mariam" w:hAnsi="GHEA Mariam"/>
          <w:color w:val="000000"/>
          <w:lang w:val="hy-AM"/>
        </w:rPr>
        <w:t>սու</w:t>
      </w:r>
      <w:r w:rsidR="001E24AD">
        <w:rPr>
          <w:rFonts w:ascii="GHEA Mariam" w:hAnsi="GHEA Mariam"/>
          <w:color w:val="000000"/>
          <w:lang w:val="hy-AM"/>
        </w:rPr>
        <w:softHyphen/>
      </w:r>
      <w:r>
        <w:rPr>
          <w:rFonts w:ascii="GHEA Mariam" w:hAnsi="GHEA Mariam"/>
          <w:color w:val="000000"/>
          <w:lang w:val="hy-AM"/>
        </w:rPr>
        <w:softHyphen/>
      </w:r>
      <w:r w:rsidRPr="00894B86">
        <w:rPr>
          <w:rFonts w:ascii="GHEA Mariam" w:hAnsi="GHEA Mariam"/>
          <w:color w:val="000000"/>
          <w:lang w:val="hy-AM"/>
        </w:rPr>
        <w:t>հետ՝ կոմիտե) ամրացված, պետական սեփականություն հանդիսացող</w:t>
      </w:r>
      <w:r>
        <w:rPr>
          <w:rFonts w:ascii="GHEA Mariam" w:hAnsi="GHEA Mariam"/>
          <w:color w:val="000000"/>
          <w:lang w:val="hy-AM"/>
        </w:rPr>
        <w:t>,</w:t>
      </w:r>
      <w:r w:rsidRPr="00894B86">
        <w:rPr>
          <w:rFonts w:ascii="GHEA Mariam" w:hAnsi="GHEA Mariam"/>
          <w:color w:val="000000"/>
          <w:lang w:val="hy-AM"/>
        </w:rPr>
        <w:t xml:space="preserve"> մարզ Արարատ, համայնք Արտաշատ</w:t>
      </w:r>
      <w:r>
        <w:rPr>
          <w:rFonts w:ascii="GHEA Mariam" w:hAnsi="GHEA Mariam"/>
          <w:color w:val="000000"/>
          <w:lang w:val="hy-AM"/>
        </w:rPr>
        <w:t>,</w:t>
      </w:r>
      <w:r w:rsidRPr="00894B86">
        <w:rPr>
          <w:rFonts w:ascii="GHEA Mariam" w:hAnsi="GHEA Mariam"/>
          <w:color w:val="000000"/>
          <w:lang w:val="hy-AM"/>
        </w:rPr>
        <w:t xml:space="preserve"> գյուղ Մխչյան</w:t>
      </w:r>
      <w:r>
        <w:rPr>
          <w:rFonts w:ascii="GHEA Mariam" w:hAnsi="GHEA Mariam"/>
          <w:color w:val="000000"/>
          <w:lang w:val="hy-AM"/>
        </w:rPr>
        <w:t>,</w:t>
      </w:r>
      <w:r w:rsidRPr="00894B86">
        <w:rPr>
          <w:rFonts w:ascii="GHEA Mariam" w:hAnsi="GHEA Mariam"/>
          <w:color w:val="000000"/>
          <w:lang w:val="hy-AM"/>
        </w:rPr>
        <w:t xml:space="preserve"> Մ. Մաշտոցի փողոց 28 անաս</w:t>
      </w:r>
      <w:r>
        <w:rPr>
          <w:rFonts w:ascii="GHEA Mariam" w:hAnsi="GHEA Mariam"/>
          <w:color w:val="000000"/>
          <w:lang w:val="hy-AM"/>
        </w:rPr>
        <w:softHyphen/>
      </w:r>
      <w:r w:rsidRPr="00894B86">
        <w:rPr>
          <w:rFonts w:ascii="GHEA Mariam" w:hAnsi="GHEA Mariam"/>
          <w:color w:val="000000"/>
          <w:lang w:val="hy-AM"/>
        </w:rPr>
        <w:t>նա</w:t>
      </w:r>
      <w:r>
        <w:rPr>
          <w:rFonts w:ascii="GHEA Mariam" w:hAnsi="GHEA Mariam"/>
          <w:color w:val="000000"/>
          <w:lang w:val="hy-AM"/>
        </w:rPr>
        <w:softHyphen/>
      </w:r>
      <w:r w:rsidRPr="00894B86">
        <w:rPr>
          <w:rFonts w:ascii="GHEA Mariam" w:hAnsi="GHEA Mariam"/>
          <w:color w:val="000000"/>
          <w:lang w:val="hy-AM"/>
        </w:rPr>
        <w:t>շենք հասցեում</w:t>
      </w:r>
      <w:r w:rsidRPr="00894B86">
        <w:rPr>
          <w:rFonts w:ascii="GHEA Mariam" w:hAnsi="GHEA Mariam"/>
          <w:bCs/>
          <w:color w:val="000000"/>
          <w:lang w:val="hy-AM"/>
        </w:rPr>
        <w:t xml:space="preserve"> գտնվող՝ շուկայական արժեքին</w:t>
      </w:r>
      <w:r w:rsidRPr="00894B86">
        <w:rPr>
          <w:rFonts w:ascii="Calibri" w:hAnsi="Calibri" w:cs="Calibri"/>
          <w:bCs/>
          <w:color w:val="000000"/>
          <w:lang w:val="hy-AM"/>
        </w:rPr>
        <w:t> </w:t>
      </w:r>
      <w:r w:rsidRPr="00894B86">
        <w:rPr>
          <w:rFonts w:ascii="GHEA Mariam" w:hAnsi="GHEA Mariam"/>
          <w:bCs/>
          <w:color w:val="000000"/>
          <w:lang w:val="hy-AM"/>
        </w:rPr>
        <w:t>մոտարկված 104 564 102.25 ՀՀ դրամ կադաստրային արժեքով (որում ներառված հատկացված հողամասի շուկա</w:t>
      </w:r>
      <w:r>
        <w:rPr>
          <w:rFonts w:ascii="GHEA Mariam" w:hAnsi="GHEA Mariam"/>
          <w:bCs/>
          <w:color w:val="000000"/>
          <w:lang w:val="hy-AM"/>
        </w:rPr>
        <w:softHyphen/>
      </w:r>
      <w:r w:rsidRPr="00894B86">
        <w:rPr>
          <w:rFonts w:ascii="GHEA Mariam" w:hAnsi="GHEA Mariam"/>
          <w:bCs/>
          <w:color w:val="000000"/>
          <w:lang w:val="hy-AM"/>
        </w:rPr>
        <w:t>յական արժեքին մոտարկված կադաստրային արժեքը՝ 70</w:t>
      </w:r>
      <w:r w:rsidRPr="00894B86">
        <w:rPr>
          <w:rFonts w:ascii="Calibri" w:hAnsi="Calibri" w:cs="Calibri"/>
          <w:bCs/>
          <w:color w:val="000000"/>
          <w:lang w:val="hy-AM"/>
        </w:rPr>
        <w:t> </w:t>
      </w:r>
      <w:r w:rsidRPr="00894B86">
        <w:rPr>
          <w:rFonts w:ascii="GHEA Mariam" w:hAnsi="GHEA Mariam"/>
          <w:bCs/>
          <w:color w:val="000000"/>
          <w:lang w:val="hy-AM"/>
        </w:rPr>
        <w:t>756 166 ՀՀ դրամ</w:t>
      </w:r>
      <w:r w:rsidRPr="00894B86">
        <w:rPr>
          <w:rFonts w:ascii="GHEA Mariam" w:hAnsi="GHEA Mariam"/>
          <w:bCs/>
          <w:color w:val="000000" w:themeColor="text1"/>
          <w:lang w:val="hy-AM"/>
        </w:rPr>
        <w:t>), 1198</w:t>
      </w:r>
      <w:r w:rsidRPr="00894B86">
        <w:rPr>
          <w:rFonts w:ascii="Cambria Math" w:eastAsia="Microsoft JhengHei" w:hAnsi="Cambria Math" w:cs="Cambria Math"/>
          <w:bCs/>
          <w:color w:val="000000" w:themeColor="text1"/>
          <w:lang w:val="hy-AM"/>
        </w:rPr>
        <w:t>․</w:t>
      </w:r>
      <w:r w:rsidRPr="00894B86">
        <w:rPr>
          <w:rFonts w:ascii="GHEA Mariam" w:hAnsi="GHEA Mariam"/>
          <w:bCs/>
          <w:color w:val="000000" w:themeColor="text1"/>
          <w:lang w:val="hy-AM"/>
        </w:rPr>
        <w:t xml:space="preserve">59 </w:t>
      </w:r>
      <w:r w:rsidRPr="00894B86">
        <w:rPr>
          <w:rFonts w:ascii="GHEA Mariam" w:hAnsi="GHEA Mariam" w:cs="GHEA Grapalat"/>
          <w:bCs/>
          <w:color w:val="000000" w:themeColor="text1"/>
          <w:lang w:val="hy-AM"/>
        </w:rPr>
        <w:t>քառ</w:t>
      </w:r>
      <w:r w:rsidRPr="00894B86">
        <w:rPr>
          <w:rFonts w:ascii="GHEA Mariam" w:hAnsi="GHEA Mariam"/>
          <w:bCs/>
          <w:color w:val="000000" w:themeColor="text1"/>
          <w:lang w:val="hy-AM"/>
        </w:rPr>
        <w:t xml:space="preserve">. </w:t>
      </w:r>
      <w:r w:rsidRPr="00894B86">
        <w:rPr>
          <w:rFonts w:ascii="GHEA Mariam" w:hAnsi="GHEA Mariam" w:cs="GHEA Grapalat"/>
          <w:bCs/>
          <w:color w:val="000000" w:themeColor="text1"/>
          <w:lang w:val="hy-AM"/>
        </w:rPr>
        <w:t>մետր</w:t>
      </w:r>
      <w:r w:rsidRPr="00894B86">
        <w:rPr>
          <w:rFonts w:ascii="GHEA Mariam" w:hAnsi="GHEA Mariam"/>
          <w:bCs/>
          <w:color w:val="000000" w:themeColor="text1"/>
          <w:lang w:val="hy-AM"/>
        </w:rPr>
        <w:t xml:space="preserve"> </w:t>
      </w:r>
      <w:r w:rsidRPr="00894B86">
        <w:rPr>
          <w:rFonts w:ascii="GHEA Mariam" w:hAnsi="GHEA Mariam" w:cs="GHEA Grapalat"/>
          <w:bCs/>
          <w:color w:val="000000" w:themeColor="text1"/>
          <w:lang w:val="hy-AM"/>
        </w:rPr>
        <w:t>մակերեսով</w:t>
      </w:r>
      <w:r w:rsidRPr="00894B86">
        <w:rPr>
          <w:rFonts w:ascii="GHEA Mariam" w:hAnsi="GHEA Mariam"/>
          <w:bCs/>
          <w:color w:val="000000" w:themeColor="text1"/>
          <w:lang w:val="hy-AM"/>
        </w:rPr>
        <w:t xml:space="preserve"> </w:t>
      </w:r>
      <w:r w:rsidRPr="00894B86">
        <w:rPr>
          <w:rFonts w:ascii="GHEA Mariam" w:hAnsi="GHEA Mariam" w:cs="GHEA Grapalat"/>
          <w:bCs/>
          <w:color w:val="000000" w:themeColor="text1"/>
          <w:lang w:val="hy-AM"/>
        </w:rPr>
        <w:t>շենք</w:t>
      </w:r>
      <w:r w:rsidRPr="00894B86">
        <w:rPr>
          <w:rFonts w:ascii="GHEA Mariam" w:hAnsi="GHEA Mariam"/>
          <w:bCs/>
          <w:color w:val="000000" w:themeColor="text1"/>
          <w:lang w:val="hy-AM"/>
        </w:rPr>
        <w:t>-</w:t>
      </w:r>
      <w:r w:rsidRPr="00894B86">
        <w:rPr>
          <w:rFonts w:ascii="GHEA Mariam" w:hAnsi="GHEA Mariam" w:cs="GHEA Grapalat"/>
          <w:bCs/>
          <w:color w:val="000000" w:themeColor="text1"/>
          <w:lang w:val="hy-AM"/>
        </w:rPr>
        <w:t xml:space="preserve">շինությունները </w:t>
      </w:r>
      <w:r w:rsidRPr="00894B86">
        <w:rPr>
          <w:rFonts w:ascii="GHEA Mariam" w:hAnsi="GHEA Mariam"/>
          <w:bCs/>
          <w:color w:val="000000" w:themeColor="text1"/>
          <w:lang w:val="fr-FR"/>
        </w:rPr>
        <w:t>(տարածքում առկա է ինքնակամ կա</w:t>
      </w:r>
      <w:r>
        <w:rPr>
          <w:rFonts w:ascii="GHEA Mariam" w:hAnsi="GHEA Mariam"/>
          <w:bCs/>
          <w:color w:val="000000" w:themeColor="text1"/>
          <w:lang w:val="fr-FR"/>
        </w:rPr>
        <w:softHyphen/>
      </w:r>
      <w:r w:rsidRPr="00894B86">
        <w:rPr>
          <w:rFonts w:ascii="GHEA Mariam" w:hAnsi="GHEA Mariam"/>
          <w:bCs/>
          <w:color w:val="000000" w:themeColor="text1"/>
          <w:lang w:val="fr-FR"/>
        </w:rPr>
        <w:t>ռուց</w:t>
      </w:r>
      <w:r>
        <w:rPr>
          <w:rFonts w:ascii="GHEA Mariam" w:hAnsi="GHEA Mariam"/>
          <w:bCs/>
          <w:color w:val="000000" w:themeColor="text1"/>
          <w:lang w:val="fr-FR"/>
        </w:rPr>
        <w:softHyphen/>
      </w:r>
      <w:r w:rsidRPr="00894B86">
        <w:rPr>
          <w:rFonts w:ascii="GHEA Mariam" w:hAnsi="GHEA Mariam"/>
          <w:bCs/>
          <w:color w:val="000000" w:themeColor="text1"/>
          <w:lang w:val="fr-FR"/>
        </w:rPr>
        <w:t>ված 99 քառ</w:t>
      </w:r>
      <w:r w:rsidRPr="00894B86">
        <w:rPr>
          <w:rFonts w:ascii="Cambria Math" w:eastAsia="Microsoft JhengHei" w:hAnsi="Cambria Math" w:cs="Cambria Math"/>
          <w:bCs/>
          <w:color w:val="000000" w:themeColor="text1"/>
          <w:lang w:val="fr-FR"/>
        </w:rPr>
        <w:t>․</w:t>
      </w:r>
      <w:r w:rsidRPr="00894B86">
        <w:rPr>
          <w:rFonts w:ascii="GHEA Mariam" w:eastAsia="Microsoft JhengHei" w:hAnsi="GHEA Mariam" w:cs="Microsoft JhengHei"/>
          <w:bCs/>
          <w:color w:val="000000" w:themeColor="text1"/>
          <w:lang w:val="fr-FR"/>
        </w:rPr>
        <w:t xml:space="preserve"> </w:t>
      </w:r>
      <w:r w:rsidRPr="00894B86">
        <w:rPr>
          <w:rFonts w:ascii="GHEA Mariam" w:hAnsi="GHEA Mariam"/>
          <w:bCs/>
          <w:color w:val="000000" w:themeColor="text1"/>
          <w:lang w:val="fr-FR"/>
        </w:rPr>
        <w:t>մետր շինություն, որը ներկայացվել է «Հայաստանի Հանրա</w:t>
      </w:r>
      <w:r>
        <w:rPr>
          <w:rFonts w:ascii="GHEA Mariam" w:hAnsi="GHEA Mariam"/>
          <w:bCs/>
          <w:color w:val="000000" w:themeColor="text1"/>
          <w:lang w:val="fr-FR"/>
        </w:rPr>
        <w:softHyphen/>
      </w:r>
      <w:r w:rsidRPr="00894B86">
        <w:rPr>
          <w:rFonts w:ascii="GHEA Mariam" w:hAnsi="GHEA Mariam"/>
          <w:bCs/>
          <w:color w:val="000000" w:themeColor="text1"/>
          <w:lang w:val="fr-FR"/>
        </w:rPr>
        <w:t>պե</w:t>
      </w:r>
      <w:r>
        <w:rPr>
          <w:rFonts w:ascii="GHEA Mariam" w:hAnsi="GHEA Mariam"/>
          <w:bCs/>
          <w:color w:val="000000" w:themeColor="text1"/>
          <w:lang w:val="fr-FR"/>
        </w:rPr>
        <w:softHyphen/>
      </w:r>
      <w:r w:rsidRPr="00894B86">
        <w:rPr>
          <w:rFonts w:ascii="GHEA Mariam" w:hAnsi="GHEA Mariam"/>
          <w:bCs/>
          <w:color w:val="000000" w:themeColor="text1"/>
          <w:lang w:val="fr-FR"/>
        </w:rPr>
        <w:t xml:space="preserve">տության </w:t>
      </w:r>
      <w:r w:rsidRPr="00894B86">
        <w:rPr>
          <w:rFonts w:ascii="GHEA Mariam" w:hAnsi="GHEA Mariam"/>
          <w:bCs/>
          <w:color w:val="000000" w:themeColor="text1"/>
          <w:spacing w:val="-2"/>
          <w:lang w:val="fr-FR"/>
        </w:rPr>
        <w:t>քաղաքացիական օրենսգրքում լրացումներ և փոփոխություններ կատարելու մասին»</w:t>
      </w:r>
      <w:r w:rsidRPr="00894B86">
        <w:rPr>
          <w:rFonts w:ascii="GHEA Mariam" w:hAnsi="GHEA Mariam"/>
          <w:bCs/>
          <w:color w:val="000000" w:themeColor="text1"/>
          <w:lang w:val="fr-FR"/>
        </w:rPr>
        <w:t xml:space="preserve"> </w:t>
      </w:r>
      <w:r w:rsidRPr="00894B86">
        <w:rPr>
          <w:rFonts w:ascii="GHEA Mariam" w:hAnsi="GHEA Mariam"/>
          <w:bCs/>
          <w:color w:val="000000" w:themeColor="text1"/>
          <w:lang w:val="fr-FR"/>
        </w:rPr>
        <w:lastRenderedPageBreak/>
        <w:t>2021 թվականի դեկտեմբերի 16-ի ՀՕ</w:t>
      </w:r>
      <w:r w:rsidR="00B62247">
        <w:rPr>
          <w:rFonts w:ascii="GHEA Mariam" w:hAnsi="GHEA Mariam"/>
          <w:bCs/>
          <w:color w:val="000000" w:themeColor="text1"/>
          <w:lang w:val="hy-AM"/>
        </w:rPr>
        <w:t>-</w:t>
      </w:r>
      <w:r w:rsidRPr="00894B86">
        <w:rPr>
          <w:rFonts w:ascii="GHEA Mariam" w:hAnsi="GHEA Mariam"/>
          <w:bCs/>
          <w:color w:val="000000" w:themeColor="text1"/>
          <w:lang w:val="fr-FR"/>
        </w:rPr>
        <w:t>397-Ն օրենքի 2-րդ հոդվածով սահմանված ժամկետների ավարտից հետո)</w:t>
      </w:r>
      <w:r w:rsidRPr="00894B86">
        <w:rPr>
          <w:rFonts w:ascii="GHEA Mariam" w:hAnsi="GHEA Mariam"/>
          <w:bCs/>
          <w:color w:val="000000" w:themeColor="text1"/>
          <w:lang w:val="hy-AM"/>
        </w:rPr>
        <w:t xml:space="preserve">, </w:t>
      </w:r>
      <w:r w:rsidRPr="00894B86">
        <w:rPr>
          <w:rFonts w:ascii="GHEA Mariam" w:hAnsi="GHEA Mariam" w:cs="GHEA Grapalat"/>
          <w:bCs/>
          <w:color w:val="000000"/>
          <w:lang w:val="hy-AM"/>
        </w:rPr>
        <w:t>ինչպես</w:t>
      </w:r>
      <w:r w:rsidRPr="00894B86">
        <w:rPr>
          <w:rFonts w:ascii="GHEA Mariam" w:hAnsi="GHEA Mariam"/>
          <w:bCs/>
          <w:color w:val="000000"/>
          <w:lang w:val="hy-AM"/>
        </w:rPr>
        <w:t xml:space="preserve"> </w:t>
      </w:r>
      <w:r w:rsidRPr="00894B86">
        <w:rPr>
          <w:rFonts w:ascii="GHEA Mariam" w:hAnsi="GHEA Mariam" w:cs="GHEA Grapalat"/>
          <w:bCs/>
          <w:color w:val="000000"/>
          <w:lang w:val="hy-AM"/>
        </w:rPr>
        <w:t>նաև</w:t>
      </w:r>
      <w:r w:rsidRPr="00894B86">
        <w:rPr>
          <w:rFonts w:ascii="GHEA Mariam" w:hAnsi="GHEA Mariam"/>
          <w:bCs/>
          <w:color w:val="000000"/>
          <w:lang w:val="hy-AM"/>
        </w:rPr>
        <w:t xml:space="preserve"> դրա զբաղեցրած, օգտագործմ</w:t>
      </w:r>
      <w:r>
        <w:rPr>
          <w:rFonts w:ascii="GHEA Mariam" w:hAnsi="GHEA Mariam"/>
          <w:bCs/>
          <w:color w:val="000000"/>
          <w:lang w:val="hy-AM"/>
        </w:rPr>
        <w:t xml:space="preserve">ան և սպասարկման համար հատկացված՝ </w:t>
      </w:r>
      <w:r w:rsidRPr="00894B86">
        <w:rPr>
          <w:rFonts w:ascii="GHEA Mariam" w:hAnsi="GHEA Mariam"/>
          <w:bCs/>
          <w:color w:val="000000"/>
          <w:lang w:val="hy-AM"/>
        </w:rPr>
        <w:t>2.45043 հեկտար մակերեսով հողամասը (այսու</w:t>
      </w:r>
      <w:r w:rsidR="003A4C06">
        <w:rPr>
          <w:rFonts w:ascii="GHEA Mariam" w:hAnsi="GHEA Mariam"/>
          <w:bCs/>
          <w:color w:val="000000"/>
          <w:lang w:val="hy-AM"/>
        </w:rPr>
        <w:softHyphen/>
      </w:r>
      <w:r w:rsidRPr="00894B86">
        <w:rPr>
          <w:rFonts w:ascii="GHEA Mariam" w:hAnsi="GHEA Mariam"/>
          <w:bCs/>
          <w:color w:val="000000"/>
          <w:lang w:val="hy-AM"/>
        </w:rPr>
        <w:t>հետ՝ գույք, անշարժ գույքի նկատմամբ իրավունքների պետական գրանցման թիվ 10022025-03-0014 վկայական) օտարել դասական աճուրդով:</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2</w:t>
      </w:r>
      <w:r w:rsidRPr="00894B86">
        <w:rPr>
          <w:rFonts w:ascii="GHEA Mariam" w:hAnsi="GHEA Mariam"/>
          <w:color w:val="000000"/>
          <w:lang w:val="fr-FR"/>
        </w:rPr>
        <w:t xml:space="preserve">. </w:t>
      </w:r>
      <w:r w:rsidRPr="00894B86">
        <w:rPr>
          <w:rFonts w:ascii="GHEA Mariam" w:hAnsi="GHEA Mariam"/>
          <w:color w:val="000000"/>
          <w:lang w:val="hy-AM"/>
        </w:rPr>
        <w:t>Սահմանել, որ՝</w:t>
      </w:r>
    </w:p>
    <w:p w:rsidR="00894B86" w:rsidRPr="00894B86" w:rsidRDefault="00894B86" w:rsidP="00894B86">
      <w:pPr>
        <w:pStyle w:val="NormalWeb"/>
        <w:spacing w:before="0" w:beforeAutospacing="0" w:after="0" w:afterAutospacing="0" w:line="360" w:lineRule="auto"/>
        <w:ind w:firstLine="720"/>
        <w:jc w:val="both"/>
        <w:rPr>
          <w:rFonts w:ascii="GHEA Mariam" w:hAnsi="GHEA Mariam"/>
          <w:bCs/>
          <w:color w:val="000000"/>
          <w:lang w:val="hy-AM"/>
        </w:rPr>
      </w:pPr>
      <w:r w:rsidRPr="00894B86">
        <w:rPr>
          <w:rFonts w:ascii="GHEA Mariam" w:hAnsi="GHEA Mariam"/>
          <w:lang w:val="hy-AM"/>
        </w:rPr>
        <w:t>1) աճուրդով օ</w:t>
      </w:r>
      <w:r w:rsidRPr="00894B86">
        <w:rPr>
          <w:rFonts w:ascii="GHEA Mariam" w:hAnsi="GHEA Mariam"/>
          <w:bCs/>
          <w:lang w:val="hy-AM"/>
        </w:rPr>
        <w:t xml:space="preserve">տարման ենթակա գույքի վաճառքի </w:t>
      </w:r>
      <w:bookmarkStart w:id="1" w:name="_Hlk181703830"/>
      <w:r w:rsidRPr="00894B86">
        <w:rPr>
          <w:rFonts w:ascii="GHEA Mariam" w:hAnsi="GHEA Mariam"/>
          <w:bCs/>
          <w:lang w:val="hy-AM"/>
        </w:rPr>
        <w:t>նվազագույն մեկնարկային գինը</w:t>
      </w:r>
      <w:bookmarkEnd w:id="1"/>
      <w:r w:rsidRPr="00894B86">
        <w:rPr>
          <w:rFonts w:ascii="GHEA Mariam" w:hAnsi="GHEA Mariam"/>
          <w:bCs/>
          <w:lang w:val="hy-AM"/>
        </w:rPr>
        <w:t xml:space="preserve"> </w:t>
      </w:r>
      <w:r w:rsidRPr="00894B86">
        <w:rPr>
          <w:rFonts w:ascii="GHEA Mariam" w:hAnsi="GHEA Mariam"/>
          <w:lang w:val="hy-AM"/>
        </w:rPr>
        <w:t xml:space="preserve">2025 թվականի </w:t>
      </w:r>
      <w:r w:rsidRPr="00894B86">
        <w:rPr>
          <w:rFonts w:ascii="GHEA Mariam" w:hAnsi="GHEA Mariam"/>
          <w:bCs/>
          <w:color w:val="000000"/>
          <w:lang w:val="hy-AM"/>
        </w:rPr>
        <w:t>մարտի 20-ի դրությամբ գույքի գնահատված շուկայական արժեքի 100 տոկոսի չափով</w:t>
      </w:r>
      <w:r w:rsidRPr="00894B86">
        <w:rPr>
          <w:rFonts w:ascii="GHEA Mariam" w:hAnsi="GHEA Mariam"/>
          <w:bCs/>
          <w:lang w:val="hy-AM"/>
        </w:rPr>
        <w:t xml:space="preserve"> 105 600 000 ՀՀ դրամ</w:t>
      </w:r>
      <w:r w:rsidR="00B62247">
        <w:rPr>
          <w:rFonts w:ascii="GHEA Mariam" w:hAnsi="GHEA Mariam"/>
          <w:bCs/>
          <w:lang w:val="hy-AM"/>
        </w:rPr>
        <w:t xml:space="preserve"> է</w:t>
      </w:r>
      <w:r w:rsidRPr="00894B86">
        <w:rPr>
          <w:rFonts w:ascii="GHEA Mariam" w:hAnsi="GHEA Mariam"/>
          <w:bCs/>
          <w:lang w:val="hy-AM"/>
        </w:rPr>
        <w:t xml:space="preserve"> </w:t>
      </w:r>
      <w:r w:rsidRPr="00894B86">
        <w:rPr>
          <w:rFonts w:ascii="GHEA Mariam" w:hAnsi="GHEA Mariam"/>
          <w:bCs/>
          <w:color w:val="000000"/>
          <w:lang w:val="hy-AM"/>
        </w:rPr>
        <w:t>(որում ներառված հատկացված հողամասի գնահատված շուկայական արժեքը՝ 78 300 000 ՀՀ դրամ)</w:t>
      </w:r>
      <w:r>
        <w:rPr>
          <w:rFonts w:ascii="GHEA Mariam" w:hAnsi="GHEA Mariam"/>
          <w:bCs/>
          <w:color w:val="000000"/>
          <w:lang w:val="hy-AM"/>
        </w:rPr>
        <w:t>.</w:t>
      </w:r>
    </w:p>
    <w:p w:rsidR="00894B86" w:rsidRPr="00894B86" w:rsidRDefault="00894B86" w:rsidP="00894B86">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2)</w:t>
      </w:r>
      <w:r w:rsidRPr="00894B86">
        <w:rPr>
          <w:rFonts w:ascii="GHEA Mariam" w:hAnsi="GHEA Mariam"/>
          <w:color w:val="000000"/>
          <w:lang w:val="hy-AM"/>
        </w:rPr>
        <w:tab/>
        <w:t>աճուրդում հաղթող ճանաչված մասնակից</w:t>
      </w:r>
      <w:r w:rsidR="00B62247">
        <w:rPr>
          <w:rFonts w:ascii="GHEA Mariam" w:hAnsi="GHEA Mariam"/>
          <w:color w:val="000000"/>
          <w:lang w:val="hy-AM"/>
        </w:rPr>
        <w:t>ը</w:t>
      </w:r>
      <w:r w:rsidRPr="00894B86">
        <w:rPr>
          <w:rFonts w:ascii="GHEA Mariam" w:hAnsi="GHEA Mariam"/>
          <w:color w:val="000000"/>
          <w:lang w:val="hy-AM"/>
        </w:rPr>
        <w:t xml:space="preserve"> (այսուհետ՝ գնորդ) իր կողմից առաջարկված գինը վճարում է աճուրդի արդյունքների մասին արձանագրությունը ստորագրելու օրվանից հետո 3 (երեք) աշխատանքային օրվա ընթացքում Հայաս</w:t>
      </w:r>
      <w:r>
        <w:rPr>
          <w:rFonts w:ascii="GHEA Mariam" w:hAnsi="GHEA Mariam"/>
          <w:color w:val="000000"/>
          <w:lang w:val="hy-AM"/>
        </w:rPr>
        <w:softHyphen/>
      </w:r>
      <w:r w:rsidRPr="00894B86">
        <w:rPr>
          <w:rFonts w:ascii="GHEA Mariam" w:hAnsi="GHEA Mariam"/>
          <w:color w:val="000000"/>
          <w:lang w:val="hy-AM"/>
        </w:rPr>
        <w:t>տանի Հանրապետության արժույթով</w:t>
      </w:r>
      <w:r>
        <w:rPr>
          <w:rFonts w:ascii="GHEA Mariam" w:hAnsi="GHEA Mariam"/>
          <w:color w:val="000000"/>
          <w:lang w:val="hy-AM"/>
        </w:rPr>
        <w:t>.</w:t>
      </w:r>
    </w:p>
    <w:p w:rsidR="00894B86" w:rsidRPr="00894B86" w:rsidRDefault="00894B86" w:rsidP="00894B86">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 xml:space="preserve">3) </w:t>
      </w:r>
      <w:bookmarkStart w:id="2" w:name="_Hlk181122076"/>
      <w:r w:rsidRPr="00894B86">
        <w:rPr>
          <w:rFonts w:ascii="GHEA Mariam" w:hAnsi="GHEA Mariam"/>
          <w:color w:val="000000"/>
          <w:lang w:val="hy-AM"/>
        </w:rPr>
        <w:t xml:space="preserve">գնորդը պարտավոր է վճարել նաև՝ </w:t>
      </w:r>
    </w:p>
    <w:p w:rsidR="00894B86" w:rsidRPr="00894B86" w:rsidRDefault="00894B86" w:rsidP="00894B86">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ա</w:t>
      </w:r>
      <w:r w:rsidRPr="00894B86">
        <w:rPr>
          <w:rFonts w:ascii="Cambria Math" w:eastAsia="Microsoft JhengHei" w:hAnsi="Cambria Math" w:cs="Cambria Math"/>
          <w:color w:val="000000"/>
          <w:lang w:val="hy-AM"/>
        </w:rPr>
        <w:t>․</w:t>
      </w:r>
      <w:r w:rsidRPr="00894B86">
        <w:rPr>
          <w:rFonts w:ascii="GHEA Mariam" w:hAnsi="GHEA Mariam"/>
          <w:color w:val="000000"/>
          <w:lang w:val="hy-AM"/>
        </w:rPr>
        <w:t xml:space="preserve"> գույքի արժեքի որոշման ծառայությունների վճարը՝ </w:t>
      </w:r>
      <w:bookmarkStart w:id="3" w:name="_Hlk181122182"/>
      <w:r w:rsidRPr="00894B86">
        <w:rPr>
          <w:rFonts w:ascii="GHEA Mariam" w:hAnsi="GHEA Mariam"/>
          <w:color w:val="000000"/>
          <w:lang w:val="hy-AM"/>
        </w:rPr>
        <w:t>608</w:t>
      </w:r>
      <w:r w:rsidRPr="00894B86">
        <w:rPr>
          <w:rFonts w:ascii="Calibri" w:hAnsi="Calibri" w:cs="Calibri"/>
          <w:color w:val="000000"/>
          <w:lang w:val="hy-AM"/>
        </w:rPr>
        <w:t> </w:t>
      </w:r>
      <w:r w:rsidRPr="00894B86">
        <w:rPr>
          <w:rFonts w:ascii="GHEA Mariam" w:hAnsi="GHEA Mariam"/>
          <w:color w:val="000000"/>
          <w:lang w:val="hy-AM"/>
        </w:rPr>
        <w:t>687</w:t>
      </w:r>
      <w:r w:rsidRPr="00894B86">
        <w:rPr>
          <w:rFonts w:ascii="Cambria Math" w:eastAsia="Microsoft JhengHei" w:hAnsi="Cambria Math" w:cs="Cambria Math"/>
          <w:color w:val="000000"/>
          <w:lang w:val="hy-AM"/>
        </w:rPr>
        <w:t>․</w:t>
      </w:r>
      <w:r w:rsidRPr="00894B86">
        <w:rPr>
          <w:rFonts w:ascii="GHEA Mariam" w:eastAsia="Microsoft JhengHei" w:hAnsi="GHEA Mariam" w:cs="Microsoft JhengHei"/>
          <w:color w:val="000000"/>
          <w:lang w:val="hy-AM"/>
        </w:rPr>
        <w:t>80</w:t>
      </w:r>
      <w:r w:rsidRPr="00894B86">
        <w:rPr>
          <w:rFonts w:ascii="GHEA Mariam" w:hAnsi="GHEA Mariam"/>
          <w:color w:val="000000"/>
          <w:lang w:val="hy-AM"/>
        </w:rPr>
        <w:t xml:space="preserve">  </w:t>
      </w:r>
      <w:bookmarkEnd w:id="3"/>
      <w:r w:rsidRPr="00894B86">
        <w:rPr>
          <w:rFonts w:ascii="GHEA Mariam" w:hAnsi="GHEA Mariam"/>
          <w:color w:val="000000"/>
          <w:lang w:val="hy-AM"/>
        </w:rPr>
        <w:t>ՀՀ դրամը (ներառյալ ավելացված արժեքի հարկը), որը ենթակա է վճարման աճուրդի ար</w:t>
      </w:r>
      <w:r>
        <w:rPr>
          <w:rFonts w:ascii="GHEA Mariam" w:hAnsi="GHEA Mariam"/>
          <w:color w:val="000000"/>
          <w:lang w:val="hy-AM"/>
        </w:rPr>
        <w:softHyphen/>
      </w:r>
      <w:r w:rsidRPr="00894B86">
        <w:rPr>
          <w:rFonts w:ascii="GHEA Mariam" w:hAnsi="GHEA Mariam"/>
          <w:color w:val="000000"/>
          <w:lang w:val="hy-AM"/>
        </w:rPr>
        <w:t>դյունք</w:t>
      </w:r>
      <w:r>
        <w:rPr>
          <w:rFonts w:ascii="GHEA Mariam" w:hAnsi="GHEA Mariam"/>
          <w:color w:val="000000"/>
          <w:lang w:val="hy-AM"/>
        </w:rPr>
        <w:softHyphen/>
      </w:r>
      <w:r w:rsidRPr="00894B86">
        <w:rPr>
          <w:rFonts w:ascii="GHEA Mariam" w:hAnsi="GHEA Mariam"/>
          <w:color w:val="000000"/>
          <w:lang w:val="hy-AM"/>
        </w:rPr>
        <w:t xml:space="preserve">ների մասին արձանագրությունը ստորագրելու օրվանից հետո </w:t>
      </w:r>
      <w:bookmarkStart w:id="4" w:name="_Hlk184057618"/>
      <w:r w:rsidRPr="00894B86">
        <w:rPr>
          <w:rFonts w:ascii="GHEA Mariam" w:hAnsi="GHEA Mariam"/>
          <w:color w:val="000000"/>
          <w:lang w:val="hy-AM"/>
        </w:rPr>
        <w:t>3 (երեք) աշխատանքային օրվա ընթացքում</w:t>
      </w:r>
      <w:bookmarkEnd w:id="4"/>
      <w:r w:rsidRPr="00894B86">
        <w:rPr>
          <w:rFonts w:ascii="GHEA Mariam" w:hAnsi="GHEA Mariam"/>
          <w:color w:val="000000"/>
          <w:lang w:val="hy-AM"/>
        </w:rPr>
        <w:t xml:space="preserve">՝ «Գույքի գնահատման և աճուրդի կենտրոն» ՊՈԱԿ-ի համապատասխան հաշվին և </w:t>
      </w:r>
      <w:bookmarkEnd w:id="2"/>
      <w:r w:rsidRPr="00894B86">
        <w:rPr>
          <w:rFonts w:ascii="GHEA Mariam" w:hAnsi="GHEA Mariam"/>
          <w:color w:val="000000"/>
          <w:lang w:val="hy-AM"/>
        </w:rPr>
        <w:t>չի համարվում գույքի վաճառքի գնի մաս,</w:t>
      </w:r>
    </w:p>
    <w:p w:rsidR="00894B86" w:rsidRPr="00894B86" w:rsidRDefault="00894B86" w:rsidP="00894B86">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բ</w:t>
      </w:r>
      <w:r w:rsidRPr="00894B86">
        <w:rPr>
          <w:rFonts w:ascii="Cambria Math" w:eastAsia="Microsoft JhengHei" w:hAnsi="Cambria Math" w:cs="Cambria Math"/>
          <w:color w:val="000000"/>
          <w:lang w:val="hy-AM"/>
        </w:rPr>
        <w:t>․</w:t>
      </w:r>
      <w:r w:rsidRPr="00894B86">
        <w:rPr>
          <w:rFonts w:ascii="GHEA Mariam" w:hAnsi="GHEA Mariam"/>
          <w:color w:val="000000"/>
          <w:lang w:val="hy-AM"/>
        </w:rPr>
        <w:t xml:space="preserve"> պայմանագրի նոտարական վավերացման և գույքային իրավունքների պետական գրանցման համար օրենքով սահմանված գումարներն ու տուրքերը։</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3. Կոմիտեի նախագահին՝</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 xml:space="preserve">1) առաջին </w:t>
      </w:r>
      <w:r w:rsidRPr="00894B86">
        <w:rPr>
          <w:rFonts w:ascii="GHEA Mariam" w:hAnsi="GHEA Mariam" w:cs="Arial"/>
          <w:color w:val="000000"/>
          <w:lang w:val="hy-AM"/>
        </w:rPr>
        <w:t xml:space="preserve">աճուրդը կազմակերպել և անցկացնել </w:t>
      </w:r>
      <w:r w:rsidRPr="00894B86">
        <w:rPr>
          <w:rFonts w:ascii="GHEA Mariam" w:hAnsi="GHEA Mariam"/>
          <w:color w:val="000000"/>
          <w:lang w:val="hy-AM"/>
        </w:rPr>
        <w:t>սույն որոշումն ուժի մեջ մտնելուց հետո երկամսյա ժամկետում</w:t>
      </w:r>
      <w:r>
        <w:rPr>
          <w:rFonts w:ascii="GHEA Mariam" w:hAnsi="GHEA Mariam"/>
          <w:color w:val="000000"/>
          <w:lang w:val="hy-AM"/>
        </w:rPr>
        <w:t>.</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 xml:space="preserve">2) աճուրդի անցկացման օրվանից առնվազն 15 օր առաջ կոմիտեի </w:t>
      </w:r>
      <w:r w:rsidRPr="00894B86">
        <w:rPr>
          <w:rFonts w:ascii="GHEA Mariam" w:hAnsi="GHEA Mariam"/>
          <w:color w:val="000000"/>
          <w:spacing w:val="-2"/>
          <w:lang w:val="hy-AM"/>
        </w:rPr>
        <w:t>պաշտո</w:t>
      </w:r>
      <w:r w:rsidRPr="00894B86">
        <w:rPr>
          <w:rFonts w:ascii="GHEA Mariam" w:hAnsi="GHEA Mariam"/>
          <w:color w:val="000000"/>
          <w:spacing w:val="-2"/>
          <w:lang w:val="hy-AM"/>
        </w:rPr>
        <w:softHyphen/>
        <w:t xml:space="preserve">նական և </w:t>
      </w:r>
      <w:r w:rsidRPr="00894B86">
        <w:rPr>
          <w:rFonts w:ascii="Calibri" w:hAnsi="Calibri" w:cs="Calibri"/>
          <w:color w:val="000000"/>
          <w:spacing w:val="-2"/>
          <w:lang w:val="hy-AM"/>
        </w:rPr>
        <w:t> </w:t>
      </w:r>
      <w:r w:rsidRPr="00894B86">
        <w:rPr>
          <w:rFonts w:ascii="GHEA Mariam" w:hAnsi="GHEA Mariam" w:cs="GHEA Grapalat"/>
          <w:color w:val="000000"/>
          <w:spacing w:val="-2"/>
          <w:lang w:val="hy-AM"/>
        </w:rPr>
        <w:t>Հայաստանի</w:t>
      </w:r>
      <w:r w:rsidRPr="00894B86">
        <w:rPr>
          <w:rFonts w:ascii="GHEA Mariam" w:hAnsi="GHEA Mariam"/>
          <w:color w:val="000000"/>
          <w:spacing w:val="-2"/>
          <w:lang w:val="hy-AM"/>
        </w:rPr>
        <w:t xml:space="preserve"> </w:t>
      </w:r>
      <w:r w:rsidRPr="00894B86">
        <w:rPr>
          <w:rFonts w:ascii="GHEA Mariam" w:hAnsi="GHEA Mariam" w:cs="GHEA Grapalat"/>
          <w:color w:val="000000"/>
          <w:spacing w:val="-2"/>
          <w:lang w:val="hy-AM"/>
        </w:rPr>
        <w:t>Հանրապետության</w:t>
      </w:r>
      <w:r w:rsidRPr="00894B86">
        <w:rPr>
          <w:rFonts w:ascii="GHEA Mariam" w:hAnsi="GHEA Mariam"/>
          <w:color w:val="000000"/>
          <w:spacing w:val="-2"/>
          <w:lang w:val="hy-AM"/>
        </w:rPr>
        <w:t xml:space="preserve"> </w:t>
      </w:r>
      <w:r w:rsidRPr="00894B86">
        <w:rPr>
          <w:rFonts w:ascii="GHEA Mariam" w:hAnsi="GHEA Mariam" w:cs="GHEA Grapalat"/>
          <w:color w:val="000000"/>
          <w:spacing w:val="-2"/>
          <w:lang w:val="hy-AM"/>
        </w:rPr>
        <w:t>հրապարակային</w:t>
      </w:r>
      <w:r w:rsidRPr="00894B86">
        <w:rPr>
          <w:rFonts w:ascii="GHEA Mariam" w:hAnsi="GHEA Mariam"/>
          <w:color w:val="000000"/>
          <w:spacing w:val="-2"/>
          <w:lang w:val="hy-AM"/>
        </w:rPr>
        <w:t xml:space="preserve"> </w:t>
      </w:r>
      <w:r w:rsidRPr="00894B86">
        <w:rPr>
          <w:rFonts w:ascii="GHEA Mariam" w:hAnsi="GHEA Mariam" w:cs="GHEA Grapalat"/>
          <w:color w:val="000000"/>
          <w:spacing w:val="-2"/>
          <w:lang w:val="hy-AM"/>
        </w:rPr>
        <w:t xml:space="preserve">ծանուցումների </w:t>
      </w:r>
      <w:r w:rsidRPr="00894B86">
        <w:rPr>
          <w:rFonts w:ascii="GHEA Mariam" w:hAnsi="GHEA Mariam" w:cs="GHEA Grapalat"/>
          <w:color w:val="000000"/>
          <w:spacing w:val="-8"/>
          <w:lang w:val="hy-AM"/>
        </w:rPr>
        <w:t>http://www.azdarar.am</w:t>
      </w:r>
      <w:r w:rsidRPr="00894B86">
        <w:rPr>
          <w:rFonts w:ascii="GHEA Mariam" w:hAnsi="GHEA Mariam"/>
          <w:color w:val="000000"/>
          <w:spacing w:val="-8"/>
          <w:lang w:val="hy-AM"/>
        </w:rPr>
        <w:t xml:space="preserve"> </w:t>
      </w:r>
      <w:r w:rsidRPr="00894B86">
        <w:rPr>
          <w:rFonts w:ascii="GHEA Mariam" w:hAnsi="GHEA Mariam" w:cs="GHEA Grapalat"/>
          <w:color w:val="000000"/>
          <w:spacing w:val="-8"/>
          <w:lang w:val="hy-AM"/>
        </w:rPr>
        <w:t>պաշտոնական</w:t>
      </w:r>
      <w:r w:rsidRPr="00894B86">
        <w:rPr>
          <w:rFonts w:ascii="GHEA Mariam" w:hAnsi="GHEA Mariam"/>
          <w:color w:val="000000"/>
          <w:spacing w:val="-8"/>
          <w:lang w:val="hy-AM"/>
        </w:rPr>
        <w:t xml:space="preserve"> </w:t>
      </w:r>
      <w:r w:rsidRPr="00894B86">
        <w:rPr>
          <w:rFonts w:ascii="GHEA Mariam" w:hAnsi="GHEA Mariam" w:cs="GHEA Grapalat"/>
          <w:color w:val="000000"/>
          <w:spacing w:val="-8"/>
          <w:lang w:val="hy-AM"/>
        </w:rPr>
        <w:t>ինտերնետային</w:t>
      </w:r>
      <w:r w:rsidRPr="00894B86">
        <w:rPr>
          <w:rFonts w:ascii="GHEA Mariam" w:hAnsi="GHEA Mariam"/>
          <w:color w:val="000000"/>
          <w:spacing w:val="-8"/>
          <w:lang w:val="hy-AM"/>
        </w:rPr>
        <w:t xml:space="preserve"> կայքերում ու մամուլում տեղադրել</w:t>
      </w:r>
      <w:r w:rsidRPr="00894B86">
        <w:rPr>
          <w:rFonts w:ascii="GHEA Mariam" w:hAnsi="GHEA Mariam"/>
          <w:color w:val="000000"/>
          <w:lang w:val="hy-AM"/>
        </w:rPr>
        <w:t xml:space="preserve"> ընդհանուր տեղեկություններ գույքի, աճուրդի անցկացման պայմանների մասին</w:t>
      </w:r>
      <w:r>
        <w:rPr>
          <w:rFonts w:ascii="GHEA Mariam" w:hAnsi="GHEA Mariam"/>
          <w:color w:val="000000"/>
          <w:lang w:val="hy-AM"/>
        </w:rPr>
        <w:t>.</w:t>
      </w:r>
    </w:p>
    <w:p w:rsidR="00894B86" w:rsidRPr="00894B86" w:rsidRDefault="00894B86" w:rsidP="00894B86">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themeColor="text1"/>
          <w:lang w:val="hy-AM"/>
        </w:rPr>
      </w:pPr>
      <w:r w:rsidRPr="00894B86">
        <w:rPr>
          <w:rFonts w:ascii="GHEA Mariam" w:hAnsi="GHEA Mariam"/>
          <w:color w:val="000000" w:themeColor="text1"/>
          <w:lang w:val="hy-AM"/>
        </w:rPr>
        <w:lastRenderedPageBreak/>
        <w:t>3)</w:t>
      </w:r>
      <w:r w:rsidRPr="00894B86">
        <w:rPr>
          <w:rFonts w:ascii="GHEA Mariam" w:hAnsi="GHEA Mariam"/>
          <w:color w:val="000000" w:themeColor="text1"/>
          <w:lang w:val="hy-AM"/>
        </w:rPr>
        <w:tab/>
        <w:t>առաջին աճուրդի ժամանակ չվաճառված գույքի վաճառքի նպա</w:t>
      </w:r>
      <w:r>
        <w:rPr>
          <w:rFonts w:ascii="GHEA Mariam" w:hAnsi="GHEA Mariam"/>
          <w:color w:val="000000" w:themeColor="text1"/>
          <w:lang w:val="hy-AM"/>
        </w:rPr>
        <w:softHyphen/>
      </w:r>
      <w:r w:rsidRPr="00894B86">
        <w:rPr>
          <w:rFonts w:ascii="GHEA Mariam" w:hAnsi="GHEA Mariam"/>
          <w:color w:val="000000" w:themeColor="text1"/>
          <w:lang w:val="hy-AM"/>
        </w:rPr>
        <w:t xml:space="preserve">տակով մինչև </w:t>
      </w:r>
      <w:bookmarkStart w:id="5" w:name="_Hlk181122335"/>
      <w:r w:rsidRPr="00894B86">
        <w:rPr>
          <w:rFonts w:ascii="GHEA Mariam" w:hAnsi="GHEA Mariam"/>
          <w:lang w:val="hy-AM"/>
        </w:rPr>
        <w:t xml:space="preserve">2027 թվականի մարտի 19-ը </w:t>
      </w:r>
      <w:bookmarkEnd w:id="5"/>
      <w:r w:rsidRPr="00894B86">
        <w:rPr>
          <w:rFonts w:ascii="GHEA Mariam" w:hAnsi="GHEA Mariam"/>
          <w:color w:val="000000" w:themeColor="text1"/>
          <w:lang w:val="hy-AM"/>
        </w:rPr>
        <w:t>կազմակերպել հերթական աճուրդներ՝ առանց գույքի վաճառքի մեկնարկային գնի նվազեցման</w:t>
      </w:r>
      <w:r>
        <w:rPr>
          <w:rFonts w:ascii="GHEA Mariam" w:hAnsi="GHEA Mariam"/>
          <w:color w:val="000000" w:themeColor="text1"/>
          <w:lang w:val="hy-AM"/>
        </w:rPr>
        <w:t>.</w:t>
      </w:r>
      <w:r w:rsidRPr="00894B86">
        <w:rPr>
          <w:rFonts w:ascii="GHEA Mariam" w:hAnsi="GHEA Mariam"/>
          <w:color w:val="000000" w:themeColor="text1"/>
          <w:lang w:val="hy-AM"/>
        </w:rPr>
        <w:t xml:space="preserve"> </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 xml:space="preserve">4) </w:t>
      </w:r>
      <w:r w:rsidRPr="00894B86">
        <w:rPr>
          <w:rFonts w:ascii="GHEA Mariam" w:hAnsi="GHEA Mariam"/>
          <w:color w:val="000000" w:themeColor="text1"/>
          <w:lang w:val="hy-AM"/>
        </w:rPr>
        <w:t xml:space="preserve">սույն որոշման 2-րդ կետի </w:t>
      </w:r>
      <w:r w:rsidRPr="00385B8C">
        <w:rPr>
          <w:rFonts w:ascii="GHEA Mariam" w:hAnsi="GHEA Mariam"/>
          <w:lang w:val="hy-AM"/>
        </w:rPr>
        <w:t xml:space="preserve">2-րդ </w:t>
      </w:r>
      <w:r w:rsidR="00385B8C" w:rsidRPr="00385B8C">
        <w:rPr>
          <w:rFonts w:ascii="GHEA Mariam" w:hAnsi="GHEA Mariam"/>
          <w:lang w:val="hy-AM"/>
        </w:rPr>
        <w:t xml:space="preserve">ենթակետով </w:t>
      </w:r>
      <w:r w:rsidRPr="00894B86">
        <w:rPr>
          <w:rFonts w:ascii="GHEA Mariam" w:hAnsi="GHEA Mariam"/>
          <w:color w:val="000000" w:themeColor="text1"/>
          <w:lang w:val="hy-AM"/>
        </w:rPr>
        <w:t xml:space="preserve">և 3-րդ ենթակետի </w:t>
      </w:r>
      <w:r>
        <w:rPr>
          <w:rFonts w:ascii="GHEA Mariam" w:hAnsi="GHEA Mariam"/>
          <w:color w:val="000000" w:themeColor="text1"/>
          <w:lang w:val="hy-AM"/>
        </w:rPr>
        <w:t>«</w:t>
      </w:r>
      <w:r w:rsidRPr="00894B86">
        <w:rPr>
          <w:rFonts w:ascii="GHEA Mariam" w:hAnsi="GHEA Mariam"/>
          <w:color w:val="000000" w:themeColor="text1"/>
          <w:lang w:val="hy-AM"/>
        </w:rPr>
        <w:t>ա</w:t>
      </w:r>
      <w:r>
        <w:rPr>
          <w:rFonts w:ascii="GHEA Mariam" w:hAnsi="GHEA Mariam"/>
          <w:color w:val="000000" w:themeColor="text1"/>
          <w:lang w:val="hy-AM"/>
        </w:rPr>
        <w:t>»</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պար</w:t>
      </w:r>
      <w:r w:rsidR="00741099">
        <w:rPr>
          <w:rFonts w:ascii="GHEA Mariam" w:hAnsi="GHEA Mariam" w:cs="GHEA Grapalat"/>
          <w:color w:val="000000" w:themeColor="text1"/>
          <w:lang w:val="hy-AM"/>
        </w:rPr>
        <w:softHyphen/>
      </w:r>
      <w:r w:rsidRPr="00894B86">
        <w:rPr>
          <w:rFonts w:ascii="GHEA Mariam" w:hAnsi="GHEA Mariam" w:cs="GHEA Grapalat"/>
          <w:color w:val="000000" w:themeColor="text1"/>
          <w:lang w:val="hy-AM"/>
        </w:rPr>
        <w:t>բերությամբ</w:t>
      </w:r>
      <w:r w:rsidRPr="00894B86">
        <w:rPr>
          <w:rFonts w:ascii="GHEA Mariam" w:hAnsi="GHEA Mariam"/>
          <w:color w:val="000000" w:themeColor="text1"/>
          <w:lang w:val="hy-AM"/>
        </w:rPr>
        <w:t xml:space="preserve">  </w:t>
      </w:r>
      <w:r w:rsidRPr="00894B86">
        <w:rPr>
          <w:rFonts w:ascii="GHEA Mariam" w:hAnsi="GHEA Mariam" w:cs="GHEA Grapalat"/>
          <w:color w:val="000000" w:themeColor="text1"/>
          <w:spacing w:val="-2"/>
          <w:lang w:val="hy-AM"/>
        </w:rPr>
        <w:t>նախատեսված</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վճարումներն</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իրականացնելուց</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հետո</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մեկամսյա</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ժամ</w:t>
      </w:r>
      <w:r w:rsidR="00741099">
        <w:rPr>
          <w:rFonts w:ascii="GHEA Mariam" w:hAnsi="GHEA Mariam" w:cs="GHEA Grapalat"/>
          <w:color w:val="000000" w:themeColor="text1"/>
          <w:spacing w:val="-2"/>
          <w:lang w:val="hy-AM"/>
        </w:rPr>
        <w:softHyphen/>
      </w:r>
      <w:r w:rsidRPr="00894B86">
        <w:rPr>
          <w:rFonts w:ascii="GHEA Mariam" w:hAnsi="GHEA Mariam" w:cs="GHEA Grapalat"/>
          <w:color w:val="000000" w:themeColor="text1"/>
          <w:spacing w:val="-2"/>
          <w:lang w:val="hy-AM"/>
        </w:rPr>
        <w:t>կետում</w:t>
      </w:r>
      <w:r w:rsidRPr="00894B86">
        <w:rPr>
          <w:rFonts w:ascii="GHEA Mariam" w:hAnsi="GHEA Mariam"/>
          <w:color w:val="000000" w:themeColor="text1"/>
          <w:spacing w:val="-2"/>
          <w:lang w:val="hy-AM"/>
        </w:rPr>
        <w:t xml:space="preserve"> </w:t>
      </w:r>
      <w:r w:rsidRPr="00894B86">
        <w:rPr>
          <w:rFonts w:ascii="GHEA Mariam" w:hAnsi="GHEA Mariam" w:cs="GHEA Grapalat"/>
          <w:color w:val="000000" w:themeColor="text1"/>
          <w:spacing w:val="-2"/>
          <w:lang w:val="hy-AM"/>
        </w:rPr>
        <w:t>գնորդի</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հետ</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կնքել</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գույքի</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օտարման</w:t>
      </w:r>
      <w:r w:rsidRPr="00894B86">
        <w:rPr>
          <w:rFonts w:ascii="GHEA Mariam" w:hAnsi="GHEA Mariam"/>
          <w:color w:val="000000" w:themeColor="text1"/>
          <w:lang w:val="hy-AM"/>
        </w:rPr>
        <w:t xml:space="preserve"> </w:t>
      </w:r>
      <w:r w:rsidRPr="00894B86">
        <w:rPr>
          <w:rFonts w:ascii="GHEA Mariam" w:hAnsi="GHEA Mariam" w:cs="GHEA Grapalat"/>
          <w:color w:val="000000" w:themeColor="text1"/>
          <w:lang w:val="hy-AM"/>
        </w:rPr>
        <w:t>պայմանագիր</w:t>
      </w:r>
      <w:r>
        <w:rPr>
          <w:rFonts w:ascii="GHEA Mariam" w:hAnsi="GHEA Mariam"/>
          <w:color w:val="000000"/>
          <w:lang w:val="hy-AM"/>
        </w:rPr>
        <w:t>.</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5) սույն կետի 4-րդ ենթակետով նախատեսված պայմանագրի կնքումից հետո երկամսյա ժամկետում գնորդի հետ իրականացնել գույքի հանձնման-ընդունման աշխատանքները։</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 xml:space="preserve">4. Գնորդի կողմից սույն որոշման 2-րդ կետի </w:t>
      </w:r>
      <w:r w:rsidRPr="00385B8C">
        <w:rPr>
          <w:rFonts w:ascii="GHEA Mariam" w:hAnsi="GHEA Mariam"/>
          <w:lang w:val="hy-AM"/>
        </w:rPr>
        <w:t xml:space="preserve">2-րդ </w:t>
      </w:r>
      <w:r w:rsidR="00385B8C" w:rsidRPr="00385B8C">
        <w:rPr>
          <w:rFonts w:ascii="GHEA Mariam" w:hAnsi="GHEA Mariam"/>
          <w:lang w:val="hy-AM"/>
        </w:rPr>
        <w:t xml:space="preserve">ենթակետով </w:t>
      </w:r>
      <w:r w:rsidRPr="00894B86">
        <w:rPr>
          <w:rFonts w:ascii="GHEA Mariam" w:hAnsi="GHEA Mariam"/>
          <w:color w:val="000000"/>
          <w:lang w:val="hy-AM"/>
        </w:rPr>
        <w:t>և 3-րդ ենթա</w:t>
      </w:r>
      <w:r w:rsidR="00385B8C">
        <w:rPr>
          <w:rFonts w:ascii="GHEA Mariam" w:hAnsi="GHEA Mariam"/>
          <w:color w:val="000000"/>
          <w:lang w:val="hy-AM"/>
        </w:rPr>
        <w:softHyphen/>
      </w:r>
      <w:r w:rsidRPr="00894B86">
        <w:rPr>
          <w:rFonts w:ascii="GHEA Mariam" w:hAnsi="GHEA Mariam"/>
          <w:color w:val="000000"/>
          <w:lang w:val="hy-AM"/>
        </w:rPr>
        <w:t xml:space="preserve">կետի </w:t>
      </w:r>
      <w:r>
        <w:rPr>
          <w:rFonts w:ascii="GHEA Mariam" w:hAnsi="GHEA Mariam"/>
          <w:color w:val="000000"/>
          <w:lang w:val="hy-AM"/>
        </w:rPr>
        <w:t>«</w:t>
      </w:r>
      <w:r w:rsidRPr="00894B86">
        <w:rPr>
          <w:rFonts w:ascii="GHEA Mariam" w:hAnsi="GHEA Mariam"/>
          <w:color w:val="000000"/>
          <w:lang w:val="hy-AM"/>
        </w:rPr>
        <w:t>ա</w:t>
      </w:r>
      <w:r>
        <w:rPr>
          <w:rFonts w:ascii="GHEA Mariam" w:hAnsi="GHEA Mariam"/>
          <w:color w:val="000000"/>
          <w:lang w:val="hy-AM"/>
        </w:rPr>
        <w:t>»</w:t>
      </w:r>
      <w:r w:rsidRPr="00894B86">
        <w:rPr>
          <w:rFonts w:ascii="GHEA Mariam" w:hAnsi="GHEA Mariam"/>
          <w:color w:val="000000"/>
          <w:lang w:val="hy-AM"/>
        </w:rPr>
        <w:t xml:space="preserve"> </w:t>
      </w:r>
      <w:r w:rsidRPr="00894B86">
        <w:rPr>
          <w:rFonts w:ascii="GHEA Mariam" w:hAnsi="GHEA Mariam" w:cs="GHEA Grapalat"/>
          <w:color w:val="000000"/>
          <w:lang w:val="hy-AM"/>
        </w:rPr>
        <w:t>պարբերությամբ</w:t>
      </w:r>
      <w:r w:rsidRPr="00894B86">
        <w:rPr>
          <w:rFonts w:ascii="GHEA Mariam" w:hAnsi="GHEA Mariam"/>
          <w:color w:val="000000"/>
          <w:lang w:val="hy-AM"/>
        </w:rPr>
        <w:t xml:space="preserve"> </w:t>
      </w:r>
      <w:r w:rsidRPr="00894B86">
        <w:rPr>
          <w:rFonts w:ascii="GHEA Mariam" w:hAnsi="GHEA Mariam" w:cs="GHEA Grapalat"/>
          <w:color w:val="000000"/>
          <w:lang w:val="hy-AM"/>
        </w:rPr>
        <w:t>սահմանված</w:t>
      </w:r>
      <w:r w:rsidRPr="00894B86">
        <w:rPr>
          <w:rFonts w:ascii="GHEA Mariam" w:hAnsi="GHEA Mariam"/>
          <w:color w:val="000000"/>
          <w:lang w:val="hy-AM"/>
        </w:rPr>
        <w:t xml:space="preserve"> </w:t>
      </w:r>
      <w:r w:rsidRPr="00894B86">
        <w:rPr>
          <w:rFonts w:ascii="GHEA Mariam" w:hAnsi="GHEA Mariam" w:cs="GHEA Grapalat"/>
          <w:color w:val="000000"/>
          <w:lang w:val="hy-AM"/>
        </w:rPr>
        <w:t>ժամկետում</w:t>
      </w:r>
      <w:r w:rsidRPr="00894B86">
        <w:rPr>
          <w:rFonts w:ascii="GHEA Mariam" w:hAnsi="GHEA Mariam"/>
          <w:color w:val="000000"/>
          <w:lang w:val="hy-AM"/>
        </w:rPr>
        <w:t xml:space="preserve"> </w:t>
      </w:r>
      <w:r w:rsidRPr="00894B86">
        <w:rPr>
          <w:rFonts w:ascii="GHEA Mariam" w:hAnsi="GHEA Mariam" w:cs="GHEA Grapalat"/>
          <w:color w:val="000000"/>
          <w:lang w:val="hy-AM"/>
        </w:rPr>
        <w:t>վճարումները</w:t>
      </w:r>
      <w:r w:rsidRPr="00894B86">
        <w:rPr>
          <w:rFonts w:ascii="GHEA Mariam" w:hAnsi="GHEA Mariam"/>
          <w:color w:val="000000"/>
          <w:lang w:val="hy-AM"/>
        </w:rPr>
        <w:t xml:space="preserve"> </w:t>
      </w:r>
      <w:r w:rsidRPr="00894B86">
        <w:rPr>
          <w:rFonts w:ascii="GHEA Mariam" w:hAnsi="GHEA Mariam" w:cs="GHEA Grapalat"/>
          <w:color w:val="000000"/>
          <w:lang w:val="hy-AM"/>
        </w:rPr>
        <w:t>չկատարելու</w:t>
      </w:r>
      <w:r w:rsidRPr="00894B86">
        <w:rPr>
          <w:rFonts w:ascii="GHEA Mariam" w:hAnsi="GHEA Mariam"/>
          <w:color w:val="000000"/>
          <w:lang w:val="hy-AM"/>
        </w:rPr>
        <w:t xml:space="preserve"> </w:t>
      </w:r>
      <w:r w:rsidRPr="00894B86">
        <w:rPr>
          <w:rFonts w:ascii="GHEA Mariam" w:hAnsi="GHEA Mariam" w:cs="GHEA Grapalat"/>
          <w:color w:val="000000"/>
          <w:lang w:val="hy-AM"/>
        </w:rPr>
        <w:t>դեպքում</w:t>
      </w:r>
      <w:r w:rsidRPr="00894B86">
        <w:rPr>
          <w:rFonts w:ascii="GHEA Mariam" w:hAnsi="GHEA Mariam"/>
          <w:color w:val="000000"/>
          <w:lang w:val="hy-AM"/>
        </w:rPr>
        <w:t xml:space="preserve"> </w:t>
      </w:r>
      <w:r w:rsidRPr="00894B86">
        <w:rPr>
          <w:rFonts w:ascii="GHEA Mariam" w:hAnsi="GHEA Mariam" w:cs="GHEA Grapalat"/>
          <w:color w:val="000000"/>
          <w:lang w:val="hy-AM"/>
        </w:rPr>
        <w:t>աճուրդը</w:t>
      </w:r>
      <w:r w:rsidRPr="00894B86">
        <w:rPr>
          <w:rFonts w:ascii="GHEA Mariam" w:hAnsi="GHEA Mariam"/>
          <w:color w:val="000000"/>
          <w:lang w:val="hy-AM"/>
        </w:rPr>
        <w:t xml:space="preserve"> </w:t>
      </w:r>
      <w:r w:rsidRPr="00894B86">
        <w:rPr>
          <w:rFonts w:ascii="GHEA Mariam" w:hAnsi="GHEA Mariam" w:cs="GHEA Grapalat"/>
          <w:color w:val="000000"/>
          <w:lang w:val="hy-AM"/>
        </w:rPr>
        <w:t>համարվում</w:t>
      </w:r>
      <w:r w:rsidRPr="00894B86">
        <w:rPr>
          <w:rFonts w:ascii="GHEA Mariam" w:hAnsi="GHEA Mariam"/>
          <w:color w:val="000000"/>
          <w:lang w:val="hy-AM"/>
        </w:rPr>
        <w:t xml:space="preserve"> </w:t>
      </w:r>
      <w:r w:rsidRPr="00894B86">
        <w:rPr>
          <w:rFonts w:ascii="GHEA Mariam" w:hAnsi="GHEA Mariam" w:cs="GHEA Grapalat"/>
          <w:color w:val="000000"/>
          <w:lang w:val="hy-AM"/>
        </w:rPr>
        <w:t>է</w:t>
      </w:r>
      <w:r w:rsidRPr="00894B86">
        <w:rPr>
          <w:rFonts w:ascii="GHEA Mariam" w:hAnsi="GHEA Mariam"/>
          <w:color w:val="000000"/>
          <w:lang w:val="hy-AM"/>
        </w:rPr>
        <w:t xml:space="preserve"> </w:t>
      </w:r>
      <w:r w:rsidRPr="00894B86">
        <w:rPr>
          <w:rFonts w:ascii="GHEA Mariam" w:hAnsi="GHEA Mariam" w:cs="GHEA Grapalat"/>
          <w:color w:val="000000"/>
          <w:lang w:val="hy-AM"/>
        </w:rPr>
        <w:t>չկայացած</w:t>
      </w:r>
      <w:r>
        <w:rPr>
          <w:rFonts w:ascii="GHEA Mariam" w:hAnsi="GHEA Mariam" w:cs="GHEA Grapalat"/>
          <w:color w:val="000000"/>
          <w:lang w:val="hy-AM"/>
        </w:rPr>
        <w:t>,</w:t>
      </w:r>
      <w:r w:rsidRPr="00894B86">
        <w:rPr>
          <w:rFonts w:ascii="GHEA Mariam" w:hAnsi="GHEA Mariam"/>
          <w:color w:val="000000"/>
          <w:lang w:val="hy-AM"/>
        </w:rPr>
        <w:t xml:space="preserve"> </w:t>
      </w:r>
      <w:r w:rsidRPr="00894B86">
        <w:rPr>
          <w:rFonts w:ascii="GHEA Mariam" w:hAnsi="GHEA Mariam" w:cs="GHEA Grapalat"/>
          <w:color w:val="000000"/>
          <w:lang w:val="hy-AM"/>
        </w:rPr>
        <w:t>ու</w:t>
      </w:r>
      <w:r w:rsidRPr="00894B86">
        <w:rPr>
          <w:rFonts w:ascii="GHEA Mariam" w:hAnsi="GHEA Mariam"/>
          <w:color w:val="000000"/>
          <w:lang w:val="hy-AM"/>
        </w:rPr>
        <w:t xml:space="preserve"> </w:t>
      </w:r>
      <w:r w:rsidRPr="00894B86">
        <w:rPr>
          <w:rFonts w:ascii="GHEA Mariam" w:hAnsi="GHEA Mariam" w:cs="GHEA Grapalat"/>
          <w:color w:val="000000"/>
          <w:lang w:val="hy-AM"/>
        </w:rPr>
        <w:t>գույքը</w:t>
      </w:r>
      <w:r w:rsidRPr="00894B86">
        <w:rPr>
          <w:rFonts w:ascii="GHEA Mariam" w:hAnsi="GHEA Mariam"/>
          <w:color w:val="000000"/>
          <w:lang w:val="hy-AM"/>
        </w:rPr>
        <w:t xml:space="preserve"> </w:t>
      </w:r>
      <w:r w:rsidRPr="00894B86">
        <w:rPr>
          <w:rFonts w:ascii="GHEA Mariam" w:hAnsi="GHEA Mariam" w:cs="GHEA Grapalat"/>
          <w:color w:val="000000"/>
          <w:lang w:val="hy-AM"/>
        </w:rPr>
        <w:t>վաճառելու</w:t>
      </w:r>
      <w:r w:rsidRPr="00894B86">
        <w:rPr>
          <w:rFonts w:ascii="GHEA Mariam" w:hAnsi="GHEA Mariam"/>
          <w:color w:val="000000"/>
          <w:lang w:val="hy-AM"/>
        </w:rPr>
        <w:t xml:space="preserve"> </w:t>
      </w:r>
      <w:r w:rsidRPr="00894B86">
        <w:rPr>
          <w:rFonts w:ascii="GHEA Mariam" w:hAnsi="GHEA Mariam" w:cs="GHEA Grapalat"/>
          <w:color w:val="000000"/>
          <w:lang w:val="hy-AM"/>
        </w:rPr>
        <w:t>նպատակով</w:t>
      </w:r>
      <w:r w:rsidRPr="00894B86">
        <w:rPr>
          <w:rFonts w:ascii="GHEA Mariam" w:hAnsi="GHEA Mariam"/>
          <w:color w:val="000000"/>
          <w:lang w:val="hy-AM"/>
        </w:rPr>
        <w:t xml:space="preserve"> </w:t>
      </w:r>
      <w:r w:rsidRPr="00894B86">
        <w:rPr>
          <w:rFonts w:ascii="GHEA Mariam" w:hAnsi="GHEA Mariam" w:cs="GHEA Grapalat"/>
          <w:color w:val="000000"/>
          <w:lang w:val="hy-AM"/>
        </w:rPr>
        <w:t>կազ</w:t>
      </w:r>
      <w:r w:rsidR="00385B8C">
        <w:rPr>
          <w:rFonts w:ascii="GHEA Mariam" w:hAnsi="GHEA Mariam" w:cs="GHEA Grapalat"/>
          <w:color w:val="000000"/>
          <w:lang w:val="hy-AM"/>
        </w:rPr>
        <w:softHyphen/>
      </w:r>
      <w:r w:rsidRPr="00894B86">
        <w:rPr>
          <w:rFonts w:ascii="GHEA Mariam" w:hAnsi="GHEA Mariam" w:cs="GHEA Grapalat"/>
          <w:color w:val="000000"/>
          <w:lang w:val="hy-AM"/>
        </w:rPr>
        <w:t>մա</w:t>
      </w:r>
      <w:r>
        <w:rPr>
          <w:rFonts w:ascii="GHEA Mariam" w:hAnsi="GHEA Mariam" w:cs="GHEA Grapalat"/>
          <w:color w:val="000000"/>
          <w:lang w:val="hy-AM"/>
        </w:rPr>
        <w:softHyphen/>
      </w:r>
      <w:r w:rsidRPr="00894B86">
        <w:rPr>
          <w:rFonts w:ascii="GHEA Mariam" w:hAnsi="GHEA Mariam" w:cs="GHEA Grapalat"/>
          <w:color w:val="000000"/>
          <w:lang w:val="hy-AM"/>
        </w:rPr>
        <w:t>կերպ</w:t>
      </w:r>
      <w:r>
        <w:rPr>
          <w:rFonts w:ascii="GHEA Mariam" w:hAnsi="GHEA Mariam" w:cs="GHEA Grapalat"/>
          <w:color w:val="000000"/>
          <w:lang w:val="hy-AM"/>
        </w:rPr>
        <w:softHyphen/>
      </w:r>
      <w:r w:rsidRPr="00894B86">
        <w:rPr>
          <w:rFonts w:ascii="GHEA Mariam" w:hAnsi="GHEA Mariam" w:cs="GHEA Grapalat"/>
          <w:color w:val="000000"/>
          <w:lang w:val="hy-AM"/>
        </w:rPr>
        <w:t>վում</w:t>
      </w:r>
      <w:r w:rsidRPr="00894B86">
        <w:rPr>
          <w:rFonts w:ascii="GHEA Mariam" w:hAnsi="GHEA Mariam"/>
          <w:color w:val="000000"/>
          <w:lang w:val="hy-AM"/>
        </w:rPr>
        <w:t xml:space="preserve"> </w:t>
      </w:r>
      <w:r w:rsidRPr="00894B86">
        <w:rPr>
          <w:rFonts w:ascii="GHEA Mariam" w:hAnsi="GHEA Mariam" w:cs="GHEA Grapalat"/>
          <w:color w:val="000000"/>
          <w:lang w:val="hy-AM"/>
        </w:rPr>
        <w:t>է</w:t>
      </w:r>
      <w:r w:rsidRPr="00894B86">
        <w:rPr>
          <w:rFonts w:ascii="GHEA Mariam" w:hAnsi="GHEA Mariam"/>
          <w:color w:val="000000"/>
          <w:lang w:val="hy-AM"/>
        </w:rPr>
        <w:t xml:space="preserve"> </w:t>
      </w:r>
      <w:r w:rsidRPr="00894B86">
        <w:rPr>
          <w:rFonts w:ascii="GHEA Mariam" w:hAnsi="GHEA Mariam" w:cs="GHEA Grapalat"/>
          <w:color w:val="000000"/>
          <w:lang w:val="hy-AM"/>
        </w:rPr>
        <w:t>նոր</w:t>
      </w:r>
      <w:r w:rsidRPr="00894B86">
        <w:rPr>
          <w:rFonts w:ascii="GHEA Mariam" w:hAnsi="GHEA Mariam"/>
          <w:color w:val="000000"/>
          <w:lang w:val="hy-AM"/>
        </w:rPr>
        <w:t xml:space="preserve"> </w:t>
      </w:r>
      <w:r>
        <w:rPr>
          <w:rFonts w:ascii="GHEA Mariam" w:hAnsi="GHEA Mariam" w:cs="GHEA Grapalat"/>
          <w:color w:val="000000"/>
          <w:lang w:val="hy-AM"/>
        </w:rPr>
        <w:t>աճուրդ</w:t>
      </w:r>
      <w:r w:rsidRPr="00894B86">
        <w:rPr>
          <w:rFonts w:ascii="GHEA Mariam" w:hAnsi="GHEA Mariam"/>
          <w:color w:val="000000"/>
          <w:lang w:val="hy-AM"/>
        </w:rPr>
        <w:t xml:space="preserve"> </w:t>
      </w:r>
      <w:r w:rsidRPr="00894B86">
        <w:rPr>
          <w:rFonts w:ascii="GHEA Mariam" w:hAnsi="GHEA Mariam" w:cs="GHEA Grapalat"/>
          <w:color w:val="000000"/>
          <w:lang w:val="hy-AM"/>
        </w:rPr>
        <w:t>նույն</w:t>
      </w:r>
      <w:r w:rsidRPr="00894B86">
        <w:rPr>
          <w:rFonts w:ascii="GHEA Mariam" w:hAnsi="GHEA Mariam"/>
          <w:color w:val="000000"/>
          <w:lang w:val="hy-AM"/>
        </w:rPr>
        <w:t xml:space="preserve"> </w:t>
      </w:r>
      <w:r w:rsidRPr="00894B86">
        <w:rPr>
          <w:rFonts w:ascii="GHEA Mariam" w:hAnsi="GHEA Mariam" w:cs="GHEA Grapalat"/>
          <w:color w:val="000000"/>
          <w:lang w:val="hy-AM"/>
        </w:rPr>
        <w:t>պայմաններով</w:t>
      </w:r>
      <w:r>
        <w:rPr>
          <w:rFonts w:ascii="GHEA Mariam" w:hAnsi="GHEA Mariam" w:cs="GHEA Grapalat"/>
          <w:color w:val="000000"/>
          <w:lang w:val="hy-AM"/>
        </w:rPr>
        <w:t>՝</w:t>
      </w:r>
      <w:r w:rsidRPr="00894B86">
        <w:rPr>
          <w:rFonts w:ascii="GHEA Mariam" w:hAnsi="GHEA Mariam"/>
          <w:color w:val="000000"/>
          <w:lang w:val="hy-AM"/>
        </w:rPr>
        <w:t xml:space="preserve"> </w:t>
      </w:r>
      <w:r w:rsidRPr="00894B86">
        <w:rPr>
          <w:rFonts w:ascii="GHEA Mariam" w:hAnsi="GHEA Mariam" w:cs="GHEA Grapalat"/>
          <w:color w:val="000000"/>
          <w:lang w:val="hy-AM"/>
        </w:rPr>
        <w:t>առանց</w:t>
      </w:r>
      <w:r w:rsidRPr="00894B86">
        <w:rPr>
          <w:rFonts w:ascii="GHEA Mariam" w:hAnsi="GHEA Mariam"/>
          <w:color w:val="000000"/>
          <w:lang w:val="hy-AM"/>
        </w:rPr>
        <w:t xml:space="preserve"> </w:t>
      </w:r>
      <w:r w:rsidRPr="00894B86">
        <w:rPr>
          <w:rFonts w:ascii="GHEA Mariam" w:hAnsi="GHEA Mariam" w:cs="GHEA Grapalat"/>
          <w:color w:val="000000"/>
          <w:lang w:val="hy-AM"/>
        </w:rPr>
        <w:t>գույքի</w:t>
      </w:r>
      <w:r w:rsidRPr="00894B86">
        <w:rPr>
          <w:rFonts w:ascii="GHEA Mariam" w:hAnsi="GHEA Mariam"/>
          <w:color w:val="000000"/>
          <w:lang w:val="hy-AM"/>
        </w:rPr>
        <w:t xml:space="preserve"> </w:t>
      </w:r>
      <w:r w:rsidRPr="00894B86">
        <w:rPr>
          <w:rFonts w:ascii="GHEA Mariam" w:hAnsi="GHEA Mariam" w:cs="GHEA Grapalat"/>
          <w:color w:val="000000"/>
          <w:lang w:val="hy-AM"/>
        </w:rPr>
        <w:t>վաճառքի</w:t>
      </w:r>
      <w:r w:rsidRPr="00894B86">
        <w:rPr>
          <w:rFonts w:ascii="GHEA Mariam" w:hAnsi="GHEA Mariam"/>
          <w:color w:val="000000"/>
          <w:lang w:val="hy-AM"/>
        </w:rPr>
        <w:t xml:space="preserve"> </w:t>
      </w:r>
      <w:r w:rsidRPr="00894B86">
        <w:rPr>
          <w:rFonts w:ascii="GHEA Mariam" w:hAnsi="GHEA Mariam" w:cs="GHEA Grapalat"/>
          <w:color w:val="000000"/>
          <w:lang w:val="hy-AM"/>
        </w:rPr>
        <w:t>մեկ</w:t>
      </w:r>
      <w:r w:rsidR="00385B8C">
        <w:rPr>
          <w:rFonts w:ascii="GHEA Mariam" w:hAnsi="GHEA Mariam" w:cs="GHEA Grapalat"/>
          <w:color w:val="000000"/>
          <w:lang w:val="hy-AM"/>
        </w:rPr>
        <w:softHyphen/>
      </w:r>
      <w:r w:rsidRPr="00894B86">
        <w:rPr>
          <w:rFonts w:ascii="GHEA Mariam" w:hAnsi="GHEA Mariam" w:cs="GHEA Grapalat"/>
          <w:color w:val="000000"/>
          <w:lang w:val="hy-AM"/>
        </w:rPr>
        <w:t>նարկային</w:t>
      </w:r>
      <w:r w:rsidRPr="00894B86">
        <w:rPr>
          <w:rFonts w:ascii="GHEA Mariam" w:hAnsi="GHEA Mariam"/>
          <w:color w:val="000000"/>
          <w:lang w:val="hy-AM"/>
        </w:rPr>
        <w:t xml:space="preserve"> </w:t>
      </w:r>
      <w:r w:rsidRPr="00894B86">
        <w:rPr>
          <w:rFonts w:ascii="GHEA Mariam" w:hAnsi="GHEA Mariam" w:cs="GHEA Grapalat"/>
          <w:color w:val="000000"/>
          <w:lang w:val="hy-AM"/>
        </w:rPr>
        <w:t>գնի</w:t>
      </w:r>
      <w:r w:rsidRPr="00894B86">
        <w:rPr>
          <w:rFonts w:ascii="GHEA Mariam" w:hAnsi="GHEA Mariam"/>
          <w:color w:val="000000"/>
          <w:lang w:val="hy-AM"/>
        </w:rPr>
        <w:t xml:space="preserve"> </w:t>
      </w:r>
      <w:r w:rsidRPr="00894B86">
        <w:rPr>
          <w:rFonts w:ascii="GHEA Mariam" w:hAnsi="GHEA Mariam" w:cs="GHEA Grapalat"/>
          <w:color w:val="000000"/>
          <w:lang w:val="hy-AM"/>
        </w:rPr>
        <w:t>նվազման</w:t>
      </w:r>
      <w:r w:rsidRPr="00894B86">
        <w:rPr>
          <w:rFonts w:ascii="GHEA Mariam" w:hAnsi="GHEA Mariam"/>
          <w:color w:val="000000"/>
          <w:lang w:val="hy-AM"/>
        </w:rPr>
        <w:t>։</w:t>
      </w:r>
    </w:p>
    <w:p w:rsidR="00894B86" w:rsidRPr="00894B86" w:rsidRDefault="00894B86" w:rsidP="00894B8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94B86">
        <w:rPr>
          <w:rFonts w:ascii="GHEA Mariam" w:hAnsi="GHEA Mariam"/>
          <w:color w:val="000000"/>
          <w:lang w:val="hy-AM"/>
        </w:rPr>
        <w:t>5. Գույքի վաճառքի առաջարկված գնի 70 տոկոսն ուղղվում է Հայաստանի Հանրապետության պետական բյուջե, իսկ 30 տոկոսը` համապատասխան համայն</w:t>
      </w:r>
      <w:r w:rsidR="00741099">
        <w:rPr>
          <w:rFonts w:ascii="GHEA Mariam" w:hAnsi="GHEA Mariam"/>
          <w:color w:val="000000"/>
          <w:lang w:val="hy-AM"/>
        </w:rPr>
        <w:softHyphen/>
      </w:r>
      <w:r w:rsidRPr="00894B86">
        <w:rPr>
          <w:rFonts w:ascii="GHEA Mariam" w:hAnsi="GHEA Mariam"/>
          <w:color w:val="000000"/>
          <w:lang w:val="hy-AM"/>
        </w:rPr>
        <w:t>քի ֆոնդային բյուջե` ըստ գույքի գտնվելու վայրի։</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94B86">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D2E" w:rsidRDefault="00194D2E">
      <w:r>
        <w:separator/>
      </w:r>
    </w:p>
  </w:endnote>
  <w:endnote w:type="continuationSeparator" w:id="0">
    <w:p w:rsidR="00194D2E" w:rsidRDefault="00194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D2E" w:rsidRDefault="00194D2E">
      <w:r>
        <w:separator/>
      </w:r>
    </w:p>
  </w:footnote>
  <w:footnote w:type="continuationSeparator" w:id="0">
    <w:p w:rsidR="00194D2E" w:rsidRDefault="00194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4C0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D2E"/>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AD"/>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B8C"/>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06"/>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AC6"/>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09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4B86"/>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247"/>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56"/>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6DF7"/>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1ED"/>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87"/>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894B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2025-05-13T11:59:00Z</dcterms:modified>
</cp:coreProperties>
</file>