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21746" w14:textId="77777777" w:rsidR="003A36B9" w:rsidRDefault="003A36B9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14:paraId="68E3B5A3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08141322" w14:textId="76ADFD0E" w:rsidR="001776FE" w:rsidRPr="006E5A4B" w:rsidRDefault="001776FE" w:rsidP="006E5A4B">
      <w:pPr>
        <w:spacing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bookmarkStart w:id="0" w:name="_Hlk190956786"/>
      <w:r w:rsidRPr="002F704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2F704F" w:rsidRPr="002F704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ԱՆՇԱՐԺ ԳՈՒՅՔ ՀԵՏ ՎԵՐՑՆԵԼՈՒ ԵՎ </w:t>
      </w:r>
      <w:bookmarkEnd w:id="0"/>
      <w:r w:rsidR="006E5A4B" w:rsidRPr="006E5A4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 ՕԳՏԱԳՈՐԾՄԱՆ ԻՐԱՎՈՒՆՔՈՎ ՏՐԱՄԱԴՐԵԼՈՒ ՄԱՍԻՆ</w:t>
      </w:r>
      <w:r w:rsidRPr="006E5A4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6C588EA0" w14:textId="7C83F743" w:rsidR="007678F8" w:rsidRPr="006E5A4B" w:rsidRDefault="008F2573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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ՍՕՍ-Մանկական Գյուղեր</w:t>
      </w:r>
      <w:r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հայկական բարեգործական </w:t>
      </w:r>
      <w:r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հիմնադրամ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ը (այսուհետ՝ Հիմնադրամ)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E77B4" w:rsidRPr="006E5A4B">
        <w:rPr>
          <w:rFonts w:ascii="GHEA Grapalat" w:hAnsi="GHEA Grapalat"/>
          <w:sz w:val="24"/>
          <w:szCs w:val="24"/>
          <w:lang w:val="hy-AM"/>
        </w:rPr>
        <w:t>դիմել է</w:t>
      </w:r>
      <w:r w:rsidR="008E7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 w:rsidRPr="006E5A4B">
        <w:rPr>
          <w:rFonts w:ascii="GHEA Grapalat" w:hAnsi="GHEA Grapalat"/>
          <w:sz w:val="24"/>
          <w:szCs w:val="24"/>
          <w:lang w:val="hy-AM"/>
        </w:rPr>
        <w:t xml:space="preserve">կոմիտե (այսուհետ՝ Կոմիտե)՝ </w:t>
      </w:r>
      <w:r w:rsidR="002A0633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մարզ Շիրակ, համայնք Գյումրի ք</w:t>
      </w:r>
      <w:r w:rsidR="002A0633" w:rsidRPr="006564E5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2A0633" w:rsidRPr="006564E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Եսայան փողոց </w:t>
      </w:r>
      <w:r w:rsidR="002A0633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3</w:t>
      </w:r>
      <w:r w:rsidR="002A0633">
        <w:rPr>
          <w:rFonts w:ascii="GHEA Grapalat" w:hAnsi="GHEA Grapalat"/>
          <w:bCs/>
          <w:kern w:val="32"/>
          <w:sz w:val="24"/>
          <w:szCs w:val="24"/>
          <w:lang w:val="hy-AM"/>
        </w:rPr>
        <w:t>4/1</w:t>
      </w:r>
      <w:r w:rsidR="002A0633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 </w:t>
      </w:r>
      <w:r w:rsidR="002A0633">
        <w:rPr>
          <w:rFonts w:ascii="GHEA Grapalat" w:hAnsi="GHEA Grapalat"/>
          <w:bCs/>
          <w:kern w:val="32"/>
          <w:sz w:val="24"/>
          <w:szCs w:val="24"/>
          <w:lang w:val="hy-AM"/>
        </w:rPr>
        <w:t>շենքի 1-ին հարկից 120,27</w:t>
      </w:r>
      <w:r w:rsidR="002A0633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քառ</w:t>
      </w:r>
      <w:r w:rsidR="002A0633" w:rsidRPr="006564E5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2A0633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մետր ընդհանուր մակերեսով </w:t>
      </w:r>
      <w:r w:rsidR="002A0633">
        <w:rPr>
          <w:rFonts w:ascii="GHEA Grapalat" w:hAnsi="GHEA Grapalat"/>
          <w:bCs/>
          <w:kern w:val="32"/>
          <w:sz w:val="24"/>
          <w:szCs w:val="24"/>
          <w:lang w:val="hy-AM"/>
        </w:rPr>
        <w:t>տարածքը երեք տարի անհատույց օգտագործման տրամադրելու խնդրանքով</w:t>
      </w:r>
      <w:r w:rsidR="00324D91">
        <w:rPr>
          <w:rFonts w:ascii="GHEA Grapalat" w:hAnsi="GHEA Grapalat"/>
          <w:bCs/>
          <w:kern w:val="32"/>
          <w:sz w:val="24"/>
          <w:szCs w:val="24"/>
          <w:lang w:val="hy-AM"/>
        </w:rPr>
        <w:t>,</w:t>
      </w:r>
      <w:r w:rsidR="002A0633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C1D" w:rsidRPr="006E5A4B">
        <w:rPr>
          <w:rFonts w:ascii="GHEA Grapalat" w:hAnsi="GHEA Grapalat"/>
          <w:sz w:val="24"/>
          <w:szCs w:val="24"/>
          <w:lang w:val="hy-AM"/>
        </w:rPr>
        <w:t xml:space="preserve">ներկայացնելով 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21.04.2023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595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-Ն որոշմամբ հաստատված կարգի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 xml:space="preserve">N 3 հավելվածի 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>պահանջներին համապատասխան ծրագիր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>,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B09" w:rsidRPr="00584B09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A06">
        <w:rPr>
          <w:rFonts w:ascii="GHEA Grapalat" w:hAnsi="GHEA Grapalat"/>
          <w:sz w:val="24"/>
          <w:szCs w:val="24"/>
          <w:lang w:val="hy-AM"/>
        </w:rPr>
        <w:t>տրամադրված դրական դիրքորոշումը</w:t>
      </w:r>
      <w:r w:rsidR="00D473EF">
        <w:rPr>
          <w:rFonts w:ascii="GHEA Grapalat" w:hAnsi="GHEA Grapalat"/>
          <w:sz w:val="24"/>
          <w:szCs w:val="24"/>
          <w:lang w:val="hy-AM"/>
        </w:rPr>
        <w:t>։</w:t>
      </w:r>
    </w:p>
    <w:p w14:paraId="52065082" w14:textId="62CFECA7" w:rsidR="007148EF" w:rsidRPr="000D4F59" w:rsidRDefault="000D4F59" w:rsidP="000143CF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Հ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իմք ընդունելով </w:t>
      </w:r>
      <w:r w:rsidR="003B6EEB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վերոգրյալը՝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ՀՀ ՏԿԵՆ պետական գույքի կառավարման կոմիտեի կողմից մշակել է </w:t>
      </w:r>
      <w:r w:rsidR="002F704F" w:rsidRPr="000D4F59">
        <w:rPr>
          <w:rFonts w:ascii="GHEA Grapalat" w:hAnsi="GHEA Grapalat"/>
          <w:sz w:val="24"/>
          <w:szCs w:val="24"/>
          <w:lang w:val="hy-AM"/>
        </w:rPr>
        <w:t>«</w:t>
      </w:r>
      <w:r w:rsidR="002F704F" w:rsidRPr="002F704F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Անշարժ գույք հետ վերցնելու և անհատույց օգտագործման իրավունքով տրամադրելու մասին»</w:t>
      </w:r>
      <w:r w:rsidR="002F704F" w:rsidRPr="002F704F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 </w:t>
      </w:r>
      <w:r w:rsidRPr="002F704F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ՀՀ կառավարության որոշման նախագիծ։</w:t>
      </w:r>
    </w:p>
    <w:p w14:paraId="580E7737" w14:textId="03A49C70" w:rsidR="001776FE" w:rsidRPr="000D4F59" w:rsidRDefault="002626A8" w:rsidP="001776FE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 w:cstheme="minorBidi"/>
          <w:sz w:val="24"/>
          <w:szCs w:val="24"/>
          <w:lang w:val="hy-AM" w:eastAsia="x-none"/>
        </w:rPr>
      </w:pPr>
      <w:r w:rsidRPr="000D4F59">
        <w:rPr>
          <w:rFonts w:ascii="GHEA Grapalat" w:hAnsi="GHEA Grapalat"/>
          <w:sz w:val="24"/>
          <w:szCs w:val="24"/>
          <w:lang w:val="hy-AM"/>
        </w:rPr>
        <w:t>«</w:t>
      </w:r>
      <w:r w:rsidR="002F704F">
        <w:rPr>
          <w:rFonts w:ascii="GHEA Grapalat" w:hAnsi="GHEA Grapalat"/>
          <w:sz w:val="24"/>
          <w:szCs w:val="24"/>
          <w:lang w:val="hy-AM"/>
        </w:rPr>
        <w:t>Անշարժ գույք հետ վերցնելու և ա</w:t>
      </w:r>
      <w:r>
        <w:rPr>
          <w:rFonts w:ascii="GHEA Grapalat" w:hAnsi="GHEA Grapalat"/>
          <w:sz w:val="24"/>
          <w:szCs w:val="24"/>
          <w:lang w:val="hy-AM"/>
        </w:rPr>
        <w:t>նհատույց օգտագործման իրավունքով տրամադրելու</w:t>
      </w:r>
      <w:r w:rsidRPr="000D4F59">
        <w:rPr>
          <w:rFonts w:ascii="GHEA Grapalat" w:hAnsi="GHEA Grapalat"/>
          <w:sz w:val="24"/>
          <w:szCs w:val="24"/>
          <w:lang w:val="hy-AM"/>
        </w:rPr>
        <w:t xml:space="preserve"> մասին»</w:t>
      </w:r>
      <w:r w:rsidR="000D4F59" w:rsidRPr="000D4F59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 xml:space="preserve"> </w:t>
      </w:r>
      <w:r w:rsidR="001776FE" w:rsidRPr="000D4F59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3E005DAF" w14:textId="7A708E8A" w:rsidR="001776FE" w:rsidRPr="00137048" w:rsidRDefault="00DD0F04" w:rsidP="00DD0F0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D4F59">
        <w:rPr>
          <w:rFonts w:ascii="GHEA Grapalat" w:hAnsi="GHEA Grapalat"/>
          <w:b w:val="0"/>
          <w:bCs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</w:t>
      </w: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 և/կամ այլ ռազմավարություններ». </w:t>
      </w:r>
      <w:r w:rsidR="00161AD7" w:rsidRPr="00137048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Pr="004A15FD">
        <w:rPr>
          <w:rFonts w:ascii="GHEA Grapalat" w:hAnsi="GHEA Grapalat"/>
          <w:b w:val="0"/>
          <w:sz w:val="24"/>
          <w:szCs w:val="24"/>
          <w:lang w:val="hy-AM"/>
        </w:rPr>
        <w:t>։</w:t>
      </w:r>
    </w:p>
    <w:sectPr w:rsidR="001776FE" w:rsidRPr="00137048" w:rsidSect="00DD0F04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A9BEA" w14:textId="77777777" w:rsidR="00217DF2" w:rsidRDefault="00217DF2" w:rsidP="00552734">
      <w:pPr>
        <w:spacing w:before="0" w:after="0"/>
      </w:pPr>
      <w:r>
        <w:separator/>
      </w:r>
    </w:p>
  </w:endnote>
  <w:endnote w:type="continuationSeparator" w:id="0">
    <w:p w14:paraId="6770900B" w14:textId="77777777" w:rsidR="00217DF2" w:rsidRDefault="00217DF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EFFB9" w14:textId="77777777" w:rsidR="00217DF2" w:rsidRDefault="00217DF2" w:rsidP="00552734">
      <w:pPr>
        <w:spacing w:before="0" w:after="0"/>
      </w:pPr>
      <w:r>
        <w:separator/>
      </w:r>
    </w:p>
  </w:footnote>
  <w:footnote w:type="continuationSeparator" w:id="0">
    <w:p w14:paraId="06868E12" w14:textId="77777777" w:rsidR="00217DF2" w:rsidRDefault="00217DF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89321866">
    <w:abstractNumId w:val="7"/>
  </w:num>
  <w:num w:numId="2" w16cid:durableId="585967601">
    <w:abstractNumId w:val="6"/>
  </w:num>
  <w:num w:numId="3" w16cid:durableId="1219391300">
    <w:abstractNumId w:val="8"/>
  </w:num>
  <w:num w:numId="4" w16cid:durableId="843513885">
    <w:abstractNumId w:val="13"/>
  </w:num>
  <w:num w:numId="5" w16cid:durableId="212541627">
    <w:abstractNumId w:val="11"/>
  </w:num>
  <w:num w:numId="6" w16cid:durableId="799342734">
    <w:abstractNumId w:val="5"/>
  </w:num>
  <w:num w:numId="7" w16cid:durableId="1505435512">
    <w:abstractNumId w:val="4"/>
  </w:num>
  <w:num w:numId="8" w16cid:durableId="1242445590">
    <w:abstractNumId w:val="0"/>
  </w:num>
  <w:num w:numId="9" w16cid:durableId="1958832800">
    <w:abstractNumId w:val="12"/>
  </w:num>
  <w:num w:numId="10" w16cid:durableId="1705787260">
    <w:abstractNumId w:val="10"/>
  </w:num>
  <w:num w:numId="11" w16cid:durableId="986588757">
    <w:abstractNumId w:val="3"/>
  </w:num>
  <w:num w:numId="12" w16cid:durableId="2041054630">
    <w:abstractNumId w:val="1"/>
  </w:num>
  <w:num w:numId="13" w16cid:durableId="838467976">
    <w:abstractNumId w:val="2"/>
  </w:num>
  <w:num w:numId="14" w16cid:durableId="15087873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26E4"/>
    <w:rsid w:val="000033F2"/>
    <w:rsid w:val="0000580D"/>
    <w:rsid w:val="000111D1"/>
    <w:rsid w:val="00012E7D"/>
    <w:rsid w:val="000143CF"/>
    <w:rsid w:val="00020223"/>
    <w:rsid w:val="00020BA6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7823"/>
    <w:rsid w:val="000D0C56"/>
    <w:rsid w:val="000D18F5"/>
    <w:rsid w:val="000D2E9A"/>
    <w:rsid w:val="000D34FD"/>
    <w:rsid w:val="000D4F59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39EC"/>
    <w:rsid w:val="00137048"/>
    <w:rsid w:val="0014348F"/>
    <w:rsid w:val="00144FA0"/>
    <w:rsid w:val="00146E9C"/>
    <w:rsid w:val="00150E14"/>
    <w:rsid w:val="00161AD7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17DF2"/>
    <w:rsid w:val="00220FB6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26A8"/>
    <w:rsid w:val="00263DFA"/>
    <w:rsid w:val="0026548C"/>
    <w:rsid w:val="0026732B"/>
    <w:rsid w:val="00270934"/>
    <w:rsid w:val="00273D77"/>
    <w:rsid w:val="002765E1"/>
    <w:rsid w:val="0027797C"/>
    <w:rsid w:val="002822D6"/>
    <w:rsid w:val="00282B31"/>
    <w:rsid w:val="00284EF5"/>
    <w:rsid w:val="00285EC5"/>
    <w:rsid w:val="00296961"/>
    <w:rsid w:val="0029748D"/>
    <w:rsid w:val="002A0633"/>
    <w:rsid w:val="002A364C"/>
    <w:rsid w:val="002A6A9F"/>
    <w:rsid w:val="002B2B46"/>
    <w:rsid w:val="002B36DA"/>
    <w:rsid w:val="002B64C0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704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4D91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B6EEB"/>
    <w:rsid w:val="003C3C80"/>
    <w:rsid w:val="003C6C15"/>
    <w:rsid w:val="003D0B24"/>
    <w:rsid w:val="003D28DF"/>
    <w:rsid w:val="003D3343"/>
    <w:rsid w:val="003E2AD1"/>
    <w:rsid w:val="003E3299"/>
    <w:rsid w:val="003E390C"/>
    <w:rsid w:val="003E7271"/>
    <w:rsid w:val="003F514A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01F0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84B09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66EB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E5A4B"/>
    <w:rsid w:val="006F0772"/>
    <w:rsid w:val="0070645B"/>
    <w:rsid w:val="00706D0A"/>
    <w:rsid w:val="00713722"/>
    <w:rsid w:val="007147CF"/>
    <w:rsid w:val="007148EF"/>
    <w:rsid w:val="00714B9C"/>
    <w:rsid w:val="0071503B"/>
    <w:rsid w:val="00723669"/>
    <w:rsid w:val="0072750A"/>
    <w:rsid w:val="0073095A"/>
    <w:rsid w:val="007327DF"/>
    <w:rsid w:val="007329DB"/>
    <w:rsid w:val="00732D70"/>
    <w:rsid w:val="0074204E"/>
    <w:rsid w:val="00744E89"/>
    <w:rsid w:val="007517B6"/>
    <w:rsid w:val="007531E0"/>
    <w:rsid w:val="007535FE"/>
    <w:rsid w:val="007538A5"/>
    <w:rsid w:val="007569FD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3E92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37E5F"/>
    <w:rsid w:val="0085176D"/>
    <w:rsid w:val="00856E1F"/>
    <w:rsid w:val="00857CFA"/>
    <w:rsid w:val="008621BA"/>
    <w:rsid w:val="00862CC5"/>
    <w:rsid w:val="0087410F"/>
    <w:rsid w:val="0087478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1350"/>
    <w:rsid w:val="008D7454"/>
    <w:rsid w:val="008E074E"/>
    <w:rsid w:val="008E493A"/>
    <w:rsid w:val="008E77B4"/>
    <w:rsid w:val="008F2573"/>
    <w:rsid w:val="008F2E27"/>
    <w:rsid w:val="008F4163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075E"/>
    <w:rsid w:val="0092117F"/>
    <w:rsid w:val="009302C7"/>
    <w:rsid w:val="00931F36"/>
    <w:rsid w:val="00944A63"/>
    <w:rsid w:val="00952100"/>
    <w:rsid w:val="00952A39"/>
    <w:rsid w:val="00960D9B"/>
    <w:rsid w:val="0096241F"/>
    <w:rsid w:val="00962F8A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24F5D"/>
    <w:rsid w:val="00A306F5"/>
    <w:rsid w:val="00A33EF2"/>
    <w:rsid w:val="00A36E29"/>
    <w:rsid w:val="00A432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766"/>
    <w:rsid w:val="00AC2866"/>
    <w:rsid w:val="00AC2E85"/>
    <w:rsid w:val="00AD2CCC"/>
    <w:rsid w:val="00AD44C8"/>
    <w:rsid w:val="00AD48BD"/>
    <w:rsid w:val="00AD60EE"/>
    <w:rsid w:val="00AE0C1C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074A"/>
    <w:rsid w:val="00C363AA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1C83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537"/>
    <w:rsid w:val="00D306A5"/>
    <w:rsid w:val="00D31CBC"/>
    <w:rsid w:val="00D44C10"/>
    <w:rsid w:val="00D473EF"/>
    <w:rsid w:val="00D52E70"/>
    <w:rsid w:val="00D62FE1"/>
    <w:rsid w:val="00D654E7"/>
    <w:rsid w:val="00D660BC"/>
    <w:rsid w:val="00D661EA"/>
    <w:rsid w:val="00D6732A"/>
    <w:rsid w:val="00D67F6B"/>
    <w:rsid w:val="00D72437"/>
    <w:rsid w:val="00D8240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47B9C"/>
    <w:rsid w:val="00E512B4"/>
    <w:rsid w:val="00E71506"/>
    <w:rsid w:val="00E72B91"/>
    <w:rsid w:val="00E73871"/>
    <w:rsid w:val="00E74818"/>
    <w:rsid w:val="00E75C2D"/>
    <w:rsid w:val="00E86D96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71B9E"/>
    <w:rsid w:val="00F832B0"/>
    <w:rsid w:val="00F90C27"/>
    <w:rsid w:val="00F9460B"/>
    <w:rsid w:val="00F95C1D"/>
    <w:rsid w:val="00F97485"/>
    <w:rsid w:val="00F97B2D"/>
    <w:rsid w:val="00FA08FC"/>
    <w:rsid w:val="00FA14FE"/>
    <w:rsid w:val="00FA276D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0A5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640F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FB068-5E42-4D63-974D-28F5F86E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https://mul2-mta.gov.am/tasks/1803149/oneclick?token=af4e874a879a83d8aff8e2fd53ca28c5</cp:keywords>
  <cp:lastModifiedBy>User</cp:lastModifiedBy>
  <cp:revision>258</cp:revision>
  <cp:lastPrinted>2021-01-15T06:21:00Z</cp:lastPrinted>
  <dcterms:created xsi:type="dcterms:W3CDTF">2020-06-17T10:50:00Z</dcterms:created>
  <dcterms:modified xsi:type="dcterms:W3CDTF">2025-02-20T11:14:00Z</dcterms:modified>
</cp:coreProperties>
</file>