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40CFFFAF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պետական սեփականություն հանդիսացող՝ ք</w:t>
      </w:r>
      <w:r w:rsidR="00953703" w:rsidRPr="00953703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Երևան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Արաբկիր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.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Զարյան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փողոց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22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շենք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11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տարածք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հասցեում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գտնվող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537.3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քմ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մակերեսով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տարածքը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ինչպես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նաև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շենքի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պահպանման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սպասարկման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հատկացված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0.300644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մակերեսով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հողամասից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(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որից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0.01251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մակերեսով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հատվածը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ծանրաբեռնված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սերվիտուտով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) 537/4683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բաժնային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մաս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համարվող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հողամասը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, (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անշարժ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գույքի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նկատմամբ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իրավունքների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գրանցման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թիվ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17042024-01-0040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վկայական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այսուհետ՝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Գույք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),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որի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շուկայական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արժեքին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մոտարկված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կադաստրային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արժեքը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կազմում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124,624,884.13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ՀՀ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953703" w:rsidRPr="0095370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դրամ</w:t>
      </w:r>
      <w:r w:rsidR="00953703" w:rsidRPr="0095370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(որում ներառված հատկացված հողամասի կադաստրային արժեքը՝ 31 243 853  ՀՀ դրամ) օտարել 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4575AD2A" w14:textId="374D5680" w:rsidR="00684F6B" w:rsidRPr="00F2655D" w:rsidRDefault="00684F6B" w:rsidP="00F2655D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Նախագծով գնորդը պարտավորվում է վճարել նաև Գույքի արժեքի որոշման ծառայությունների վճարը՝ </w:t>
      </w:r>
      <w:r w:rsidR="006C0830" w:rsidRPr="006C083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271 428</w:t>
      </w:r>
      <w:r w:rsidR="00217C0D" w:rsidRPr="00217C0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դրամը (ներառյալ՝ ավելացված արժեքի հարկը), որը ենթակա է վճարման աճուրդի արդյունքների մասին արձանագրությունը </w:t>
      </w:r>
      <w:r w:rsidR="00DD0739" w:rsidRPr="00FB0A9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ստորագրելուց հետո երեք աշխատանքային օրվա ընթացքում</w:t>
      </w:r>
      <w:r w:rsidR="00DD0739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՝ «Գույքի գնահատման և աճուրդի կենտրոն» ՊՈԱԿ-ի համապատասխան հաշվին և </w:t>
      </w:r>
      <w:r w:rsidR="00D22303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չի համարվում գույքի վաճառքի գնի մաս։</w:t>
      </w:r>
    </w:p>
    <w:p w14:paraId="4ED99539" w14:textId="7033D26E" w:rsidR="00684F6B" w:rsidRDefault="00DF337C" w:rsidP="00DF337C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կազմվել է </w:t>
      </w:r>
      <w:r w:rsidR="006C0830" w:rsidRPr="006C0830">
        <w:rPr>
          <w:rFonts w:ascii="GHEA Grapalat" w:hAnsi="GHEA Grapalat"/>
          <w:color w:val="000000"/>
          <w:lang w:val="hy-AM"/>
        </w:rPr>
        <w:t>202</w:t>
      </w:r>
      <w:r w:rsidR="006C0830">
        <w:rPr>
          <w:rFonts w:ascii="GHEA Grapalat" w:hAnsi="GHEA Grapalat"/>
          <w:color w:val="000000"/>
          <w:lang w:val="hy-AM"/>
        </w:rPr>
        <w:t>4</w:t>
      </w:r>
      <w:r w:rsidR="006C0830" w:rsidRPr="006C0830">
        <w:rPr>
          <w:rFonts w:ascii="GHEA Grapalat" w:hAnsi="GHEA Grapalat"/>
          <w:color w:val="000000"/>
          <w:lang w:val="hy-AM"/>
        </w:rPr>
        <w:t xml:space="preserve"> թվականի հուլիսի </w:t>
      </w:r>
      <w:r w:rsidR="006C0830">
        <w:rPr>
          <w:rFonts w:ascii="GHEA Grapalat" w:hAnsi="GHEA Grapalat"/>
          <w:color w:val="000000"/>
          <w:lang w:val="hy-AM"/>
        </w:rPr>
        <w:t>2</w:t>
      </w:r>
      <w:r w:rsidRPr="00217C0D">
        <w:rPr>
          <w:rFonts w:ascii="GHEA Grapalat" w:hAnsi="GHEA Grapalat"/>
          <w:color w:val="000000"/>
          <w:lang w:val="hy-AM"/>
        </w:rPr>
        <w:t>-ին,</w:t>
      </w:r>
      <w:r>
        <w:rPr>
          <w:rFonts w:ascii="GHEA Grapalat" w:hAnsi="GHEA Grapalat"/>
          <w:color w:val="000000"/>
          <w:lang w:val="hy-AM"/>
        </w:rPr>
        <w:t xml:space="preserve">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>ախագծով սահմանվել է նաև, որ առաջին աճուրդի ժամանակ չվաճառված Գույքի վաճառքի նպատակով մինչև 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հաշվետվության ժամկետի </w:t>
      </w:r>
      <w:r w:rsidR="00684F6B" w:rsidRPr="00217C0D">
        <w:rPr>
          <w:rFonts w:ascii="GHEA Grapalat" w:hAnsi="GHEA Grapalat"/>
          <w:color w:val="000000" w:themeColor="text1"/>
          <w:lang w:val="hy-AM"/>
        </w:rPr>
        <w:t xml:space="preserve">ավարտը՝ </w:t>
      </w:r>
      <w:r w:rsidR="006C0830" w:rsidRPr="006C0830">
        <w:rPr>
          <w:rFonts w:ascii="GHEA Grapalat" w:hAnsi="GHEA Grapalat"/>
          <w:lang w:val="hy-AM"/>
        </w:rPr>
        <w:t>2026 թվականի հուլիսի</w:t>
      </w:r>
      <w:r w:rsidR="006C0830">
        <w:rPr>
          <w:rFonts w:ascii="GHEA Grapalat" w:hAnsi="GHEA Grapalat"/>
          <w:lang w:val="hy-AM"/>
        </w:rPr>
        <w:t xml:space="preserve"> </w:t>
      </w:r>
      <w:r w:rsidR="006C0830" w:rsidRPr="006C0830">
        <w:rPr>
          <w:rFonts w:ascii="GHEA Grapalat" w:hAnsi="GHEA Grapalat"/>
          <w:lang w:val="hy-AM"/>
        </w:rPr>
        <w:t>1</w:t>
      </w:r>
      <w:r w:rsidR="00684F6B" w:rsidRPr="00217C0D">
        <w:rPr>
          <w:rFonts w:ascii="GHEA Grapalat" w:hAnsi="GHEA Grapalat"/>
          <w:lang w:val="hy-AM"/>
        </w:rPr>
        <w:t xml:space="preserve">-ը </w:t>
      </w:r>
      <w:r w:rsidR="00684F6B" w:rsidRPr="00217C0D">
        <w:rPr>
          <w:rFonts w:ascii="GHEA Grapalat" w:hAnsi="GHEA Grapalat"/>
          <w:color w:val="000000" w:themeColor="text1"/>
          <w:lang w:val="hy-AM"/>
        </w:rPr>
        <w:t>կազմակերպել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հերթական աճուրդներ՝ առանց Գույքի վաճառքի մեկնարկային գնի նվազեցման։</w:t>
      </w:r>
    </w:p>
    <w:p w14:paraId="0BCB2E3C" w14:textId="4ED94DFF" w:rsidR="00225B99" w:rsidRDefault="00225B99" w:rsidP="00DF337C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ՀՀ կառավարության</w:t>
      </w:r>
      <w:r w:rsidR="00B415F7">
        <w:rPr>
          <w:rFonts w:ascii="GHEA Grapalat" w:hAnsi="GHEA Grapalat"/>
          <w:color w:val="000000" w:themeColor="text1"/>
          <w:lang w:val="hy-AM"/>
        </w:rPr>
        <w:t xml:space="preserve"> </w:t>
      </w:r>
      <w:r w:rsidR="005417C4" w:rsidRPr="005417C4">
        <w:rPr>
          <w:rFonts w:ascii="GHEA Grapalat" w:hAnsi="GHEA Grapalat"/>
          <w:color w:val="000000" w:themeColor="text1"/>
          <w:lang w:val="hy-AM"/>
        </w:rPr>
        <w:t>2023 թվականի նոյեմբերի 2</w:t>
      </w:r>
      <w:r w:rsidR="005417C4">
        <w:rPr>
          <w:rFonts w:ascii="GHEA Grapalat" w:hAnsi="GHEA Grapalat"/>
          <w:color w:val="000000" w:themeColor="text1"/>
          <w:lang w:val="hy-AM"/>
        </w:rPr>
        <w:t xml:space="preserve">-ի </w:t>
      </w:r>
      <w:r w:rsidR="00B415F7" w:rsidRPr="00225B99">
        <w:rPr>
          <w:rFonts w:ascii="GHEA Grapalat" w:hAnsi="GHEA Grapalat"/>
          <w:color w:val="000000" w:themeColor="text1"/>
          <w:lang w:val="hy-AM"/>
        </w:rPr>
        <w:t xml:space="preserve">N </w:t>
      </w:r>
      <w:r w:rsidR="00B415F7">
        <w:rPr>
          <w:rFonts w:ascii="GHEA Grapalat" w:hAnsi="GHEA Grapalat"/>
          <w:color w:val="000000" w:themeColor="text1"/>
          <w:lang w:val="hy-AM"/>
        </w:rPr>
        <w:t>1897-Ա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5417C4">
        <w:rPr>
          <w:rFonts w:ascii="GHEA Grapalat" w:hAnsi="GHEA Grapalat"/>
          <w:color w:val="000000" w:themeColor="text1"/>
          <w:lang w:val="hy-AM"/>
        </w:rPr>
        <w:t xml:space="preserve">և </w:t>
      </w:r>
      <w:r w:rsidRPr="00225B99">
        <w:rPr>
          <w:rFonts w:ascii="GHEA Grapalat" w:hAnsi="GHEA Grapalat"/>
          <w:color w:val="000000" w:themeColor="text1"/>
          <w:lang w:val="hy-AM"/>
        </w:rPr>
        <w:t>2024 թվականի օգոստոսի 22</w:t>
      </w:r>
      <w:r>
        <w:rPr>
          <w:rFonts w:ascii="GHEA Grapalat" w:hAnsi="GHEA Grapalat"/>
          <w:color w:val="000000" w:themeColor="text1"/>
          <w:lang w:val="hy-AM"/>
        </w:rPr>
        <w:t>-ի</w:t>
      </w:r>
      <w:r w:rsidRPr="00225B99">
        <w:rPr>
          <w:rFonts w:ascii="GHEA Grapalat" w:hAnsi="GHEA Grapalat"/>
          <w:color w:val="000000" w:themeColor="text1"/>
          <w:lang w:val="hy-AM"/>
        </w:rPr>
        <w:t xml:space="preserve"> N 1349-Ա</w:t>
      </w:r>
      <w:r>
        <w:rPr>
          <w:rFonts w:ascii="GHEA Grapalat" w:hAnsi="GHEA Grapalat"/>
          <w:color w:val="000000" w:themeColor="text1"/>
          <w:lang w:val="hy-AM"/>
        </w:rPr>
        <w:t xml:space="preserve"> որոշ</w:t>
      </w:r>
      <w:r w:rsidR="005417C4">
        <w:rPr>
          <w:rFonts w:ascii="GHEA Grapalat" w:hAnsi="GHEA Grapalat"/>
          <w:color w:val="000000" w:themeColor="text1"/>
          <w:lang w:val="hy-AM"/>
        </w:rPr>
        <w:t>ումներով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D00486">
        <w:rPr>
          <w:rFonts w:ascii="GHEA Grapalat" w:hAnsi="GHEA Grapalat"/>
          <w:color w:val="000000" w:themeColor="text1"/>
          <w:lang w:val="hy-AM"/>
        </w:rPr>
        <w:t xml:space="preserve">Գույքը </w:t>
      </w:r>
      <w:r w:rsidR="000A4637">
        <w:rPr>
          <w:rFonts w:ascii="GHEA Grapalat" w:hAnsi="GHEA Grapalat"/>
          <w:color w:val="000000" w:themeColor="text1"/>
          <w:lang w:val="hy-AM"/>
        </w:rPr>
        <w:t>նախկինում արդեն ներկայացված է եղել օտարման</w:t>
      </w:r>
      <w:r w:rsidR="00F1073C">
        <w:rPr>
          <w:rFonts w:ascii="GHEA Grapalat" w:hAnsi="GHEA Grapalat"/>
          <w:color w:val="000000" w:themeColor="text1"/>
          <w:lang w:val="hy-AM"/>
        </w:rPr>
        <w:t xml:space="preserve">՝ </w:t>
      </w:r>
      <w:r w:rsidR="00F1073C" w:rsidRPr="00F1073C">
        <w:rPr>
          <w:rFonts w:ascii="GHEA Grapalat" w:hAnsi="GHEA Grapalat"/>
          <w:color w:val="000000" w:themeColor="text1"/>
          <w:lang w:val="hy-AM"/>
        </w:rPr>
        <w:t>դասական աճուրդով</w:t>
      </w:r>
      <w:r w:rsidR="000A4637">
        <w:rPr>
          <w:rFonts w:ascii="GHEA Grapalat" w:hAnsi="GHEA Grapalat"/>
          <w:color w:val="000000" w:themeColor="text1"/>
          <w:lang w:val="hy-AM"/>
        </w:rPr>
        <w:t>, սակայն</w:t>
      </w:r>
      <w:r w:rsidR="00F36B9C">
        <w:rPr>
          <w:rFonts w:ascii="GHEA Grapalat" w:hAnsi="GHEA Grapalat"/>
          <w:color w:val="000000" w:themeColor="text1"/>
          <w:lang w:val="hy-AM"/>
        </w:rPr>
        <w:t xml:space="preserve"> շարունակական</w:t>
      </w:r>
      <w:r w:rsidR="000A4637">
        <w:rPr>
          <w:rFonts w:ascii="GHEA Grapalat" w:hAnsi="GHEA Grapalat"/>
          <w:color w:val="000000" w:themeColor="text1"/>
          <w:lang w:val="hy-AM"/>
        </w:rPr>
        <w:t xml:space="preserve"> աճուրդները չեն կայացել՝ հայտերի բացակայության պատճառով</w:t>
      </w:r>
      <w:r w:rsidRPr="00225B99">
        <w:rPr>
          <w:rFonts w:ascii="GHEA Grapalat" w:hAnsi="GHEA Grapalat"/>
          <w:color w:val="000000" w:themeColor="text1"/>
          <w:lang w:val="hy-AM"/>
        </w:rPr>
        <w:t>:</w:t>
      </w:r>
    </w:p>
    <w:p w14:paraId="364C22A5" w14:textId="2B1E79D9" w:rsidR="0065504F" w:rsidRPr="00225B99" w:rsidRDefault="0065504F" w:rsidP="00DF337C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65504F">
        <w:rPr>
          <w:rFonts w:ascii="GHEA Grapalat" w:hAnsi="GHEA Grapalat"/>
          <w:color w:val="000000" w:themeColor="text1"/>
          <w:lang w:val="hy-AM"/>
        </w:rPr>
        <w:lastRenderedPageBreak/>
        <w:t xml:space="preserve">Հաշվի առնելով գույքի փաստացի վիճակը և դրա շահագործման նպատակով պահանջվող ներդրումների ծավալը՝ առաջարկվում է գույքը ներկայացնել օտարման, որի արդյունքում </w:t>
      </w:r>
      <w:r w:rsidR="00447150">
        <w:rPr>
          <w:rFonts w:ascii="GHEA Grapalat" w:hAnsi="GHEA Grapalat"/>
          <w:color w:val="000000" w:themeColor="text1"/>
          <w:lang w:val="hy-AM"/>
        </w:rPr>
        <w:t>դրանք</w:t>
      </w:r>
      <w:r w:rsidRPr="0065504F">
        <w:rPr>
          <w:rFonts w:ascii="GHEA Grapalat" w:hAnsi="GHEA Grapalat"/>
          <w:color w:val="000000" w:themeColor="text1"/>
          <w:lang w:val="hy-AM"/>
        </w:rPr>
        <w:t xml:space="preserve"> կիրականացվ</w:t>
      </w:r>
      <w:r w:rsidR="00447150">
        <w:rPr>
          <w:rFonts w:ascii="GHEA Grapalat" w:hAnsi="GHEA Grapalat"/>
          <w:color w:val="000000" w:themeColor="text1"/>
          <w:lang w:val="hy-AM"/>
        </w:rPr>
        <w:t>են</w:t>
      </w:r>
      <w:r w:rsidRPr="0065504F">
        <w:rPr>
          <w:rFonts w:ascii="GHEA Grapalat" w:hAnsi="GHEA Grapalat"/>
          <w:color w:val="000000" w:themeColor="text1"/>
          <w:lang w:val="hy-AM"/>
        </w:rPr>
        <w:t xml:space="preserve"> գնորդի կողմից։</w:t>
      </w:r>
    </w:p>
    <w:p w14:paraId="6C6E0968" w14:textId="138F5EC8" w:rsidR="00E76CE1" w:rsidRPr="00684F6B" w:rsidRDefault="00E76CE1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6C0830" w:rsidRPr="006C0830">
        <w:rPr>
          <w:rFonts w:ascii="GHEA Grapalat" w:hAnsi="GHEA Grapalat"/>
          <w:b/>
          <w:color w:val="000000"/>
          <w:lang w:val="hy-AM"/>
        </w:rPr>
        <w:t>Երևան, Արաբկիր Ն. Զարյան փողոց 22 շենք, 11 տարածք</w:t>
      </w:r>
      <w:r w:rsidR="005454DD" w:rsidRPr="005454DD">
        <w:rPr>
          <w:rFonts w:ascii="GHEA Grapalat" w:hAnsi="GHEA Grapalat"/>
          <w:b/>
          <w:color w:val="000000"/>
          <w:lang w:val="hy-AM"/>
        </w:rPr>
        <w:t xml:space="preserve"> հասցեում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A4637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17C0D"/>
    <w:rsid w:val="00224E19"/>
    <w:rsid w:val="00225B99"/>
    <w:rsid w:val="00232967"/>
    <w:rsid w:val="00261725"/>
    <w:rsid w:val="0026678E"/>
    <w:rsid w:val="00275C49"/>
    <w:rsid w:val="00301010"/>
    <w:rsid w:val="00332AE6"/>
    <w:rsid w:val="00336F92"/>
    <w:rsid w:val="00340D50"/>
    <w:rsid w:val="003905E2"/>
    <w:rsid w:val="003A3328"/>
    <w:rsid w:val="003A72CD"/>
    <w:rsid w:val="003D5117"/>
    <w:rsid w:val="00407E14"/>
    <w:rsid w:val="004179B5"/>
    <w:rsid w:val="00423E7A"/>
    <w:rsid w:val="00430C96"/>
    <w:rsid w:val="00447150"/>
    <w:rsid w:val="004676A1"/>
    <w:rsid w:val="00480803"/>
    <w:rsid w:val="00484DB9"/>
    <w:rsid w:val="004B7EA4"/>
    <w:rsid w:val="004D3DD0"/>
    <w:rsid w:val="004F108B"/>
    <w:rsid w:val="004F1ECA"/>
    <w:rsid w:val="004F6BC7"/>
    <w:rsid w:val="005054EE"/>
    <w:rsid w:val="00530C2A"/>
    <w:rsid w:val="005417C4"/>
    <w:rsid w:val="005454DD"/>
    <w:rsid w:val="00546D24"/>
    <w:rsid w:val="00554AD2"/>
    <w:rsid w:val="00565594"/>
    <w:rsid w:val="00587B5F"/>
    <w:rsid w:val="005C3EC6"/>
    <w:rsid w:val="005D4491"/>
    <w:rsid w:val="005E71A1"/>
    <w:rsid w:val="005F2F7F"/>
    <w:rsid w:val="00612530"/>
    <w:rsid w:val="0061298D"/>
    <w:rsid w:val="0062627E"/>
    <w:rsid w:val="00635AAE"/>
    <w:rsid w:val="0065504F"/>
    <w:rsid w:val="00684F6B"/>
    <w:rsid w:val="006934F4"/>
    <w:rsid w:val="006C0830"/>
    <w:rsid w:val="0070541A"/>
    <w:rsid w:val="007141B4"/>
    <w:rsid w:val="00756E06"/>
    <w:rsid w:val="007757CB"/>
    <w:rsid w:val="00785296"/>
    <w:rsid w:val="007A5AD7"/>
    <w:rsid w:val="007C3136"/>
    <w:rsid w:val="00802FD2"/>
    <w:rsid w:val="008100D5"/>
    <w:rsid w:val="00821420"/>
    <w:rsid w:val="008551BF"/>
    <w:rsid w:val="00865CBA"/>
    <w:rsid w:val="00867EE2"/>
    <w:rsid w:val="00880A4C"/>
    <w:rsid w:val="00882CB9"/>
    <w:rsid w:val="008C397A"/>
    <w:rsid w:val="008D0CCC"/>
    <w:rsid w:val="008D437B"/>
    <w:rsid w:val="008E4A1A"/>
    <w:rsid w:val="008E508D"/>
    <w:rsid w:val="008E73D5"/>
    <w:rsid w:val="008F13B7"/>
    <w:rsid w:val="008F7EEF"/>
    <w:rsid w:val="0090107A"/>
    <w:rsid w:val="009039FC"/>
    <w:rsid w:val="00943FEE"/>
    <w:rsid w:val="00946AAD"/>
    <w:rsid w:val="00951272"/>
    <w:rsid w:val="00953703"/>
    <w:rsid w:val="0095504C"/>
    <w:rsid w:val="0096299E"/>
    <w:rsid w:val="009B50FB"/>
    <w:rsid w:val="009C658C"/>
    <w:rsid w:val="009F421C"/>
    <w:rsid w:val="00A27CCD"/>
    <w:rsid w:val="00A33393"/>
    <w:rsid w:val="00A33A7F"/>
    <w:rsid w:val="00A3774E"/>
    <w:rsid w:val="00A45DB6"/>
    <w:rsid w:val="00A53EE3"/>
    <w:rsid w:val="00A5494A"/>
    <w:rsid w:val="00A7491F"/>
    <w:rsid w:val="00AC5614"/>
    <w:rsid w:val="00B415F7"/>
    <w:rsid w:val="00B44B27"/>
    <w:rsid w:val="00B73A22"/>
    <w:rsid w:val="00B8381E"/>
    <w:rsid w:val="00BA5A0E"/>
    <w:rsid w:val="00BD1573"/>
    <w:rsid w:val="00C666C0"/>
    <w:rsid w:val="00C759B1"/>
    <w:rsid w:val="00CC6376"/>
    <w:rsid w:val="00CE59FB"/>
    <w:rsid w:val="00CE7D34"/>
    <w:rsid w:val="00CF128B"/>
    <w:rsid w:val="00CF3DD7"/>
    <w:rsid w:val="00D00486"/>
    <w:rsid w:val="00D17680"/>
    <w:rsid w:val="00D22303"/>
    <w:rsid w:val="00D572A0"/>
    <w:rsid w:val="00D640DF"/>
    <w:rsid w:val="00D70DE1"/>
    <w:rsid w:val="00D70FE5"/>
    <w:rsid w:val="00D74A5E"/>
    <w:rsid w:val="00D801E4"/>
    <w:rsid w:val="00DA42D2"/>
    <w:rsid w:val="00DD0739"/>
    <w:rsid w:val="00DE0B9C"/>
    <w:rsid w:val="00DF337C"/>
    <w:rsid w:val="00E02C40"/>
    <w:rsid w:val="00E63809"/>
    <w:rsid w:val="00E76CE1"/>
    <w:rsid w:val="00E96233"/>
    <w:rsid w:val="00EB0F17"/>
    <w:rsid w:val="00EB6319"/>
    <w:rsid w:val="00F1073C"/>
    <w:rsid w:val="00F2655D"/>
    <w:rsid w:val="00F33BBD"/>
    <w:rsid w:val="00F36B9C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F265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https://mul2-spm.gov.am/tasks/473841/oneclick?token=1a6f9b7f9a1bedc4888213bcf13ca9c7</cp:keywords>
  <dc:description/>
  <cp:lastModifiedBy>User</cp:lastModifiedBy>
  <cp:revision>33</cp:revision>
  <dcterms:created xsi:type="dcterms:W3CDTF">2025-02-03T05:21:00Z</dcterms:created>
  <dcterms:modified xsi:type="dcterms:W3CDTF">2025-05-05T06:59:00Z</dcterms:modified>
</cp:coreProperties>
</file>