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5B5053" w14:textId="77777777" w:rsidR="005B58B5" w:rsidRPr="00021B66" w:rsidRDefault="00B7644D" w:rsidP="005B58B5">
      <w:pPr>
        <w:shd w:val="clear" w:color="auto" w:fill="FFFFFF"/>
        <w:spacing w:after="0" w:line="240" w:lineRule="auto"/>
        <w:ind w:firstLine="375"/>
        <w:jc w:val="center"/>
        <w:rPr>
          <w:rFonts w:ascii="GHEA Grapalat" w:eastAsia="Times New Roman" w:hAnsi="GHEA Grapalat" w:cs="Calibri"/>
          <w:b/>
          <w:bCs/>
          <w:color w:val="000000"/>
          <w:sz w:val="24"/>
          <w:szCs w:val="24"/>
          <w:lang w:val="hy-AM"/>
        </w:rPr>
      </w:pPr>
      <w:r w:rsidRPr="00021B66">
        <w:rPr>
          <w:rFonts w:ascii="GHEA Grapalat" w:eastAsia="Times New Roman" w:hAnsi="GHEA Grapalat" w:cs="Times New Roman"/>
          <w:b/>
          <w:color w:val="000000"/>
          <w:sz w:val="24"/>
          <w:szCs w:val="24"/>
          <w:lang w:val="hy-AM"/>
        </w:rPr>
        <w:t>ԱՄՓՈՓԱԹԵՐԹ</w:t>
      </w:r>
      <w:r w:rsidRPr="00021B66">
        <w:rPr>
          <w:rFonts w:ascii="Calibri" w:eastAsia="Times New Roman" w:hAnsi="Calibri" w:cs="Calibri"/>
          <w:b/>
          <w:bCs/>
          <w:color w:val="000000"/>
          <w:sz w:val="24"/>
          <w:szCs w:val="24"/>
          <w:lang w:val="hy-AM"/>
        </w:rPr>
        <w:t>  </w:t>
      </w:r>
    </w:p>
    <w:p w14:paraId="33796F7F" w14:textId="77777777" w:rsidR="00D451F9" w:rsidRPr="00021B66" w:rsidRDefault="00D451F9" w:rsidP="005B58B5">
      <w:pPr>
        <w:shd w:val="clear" w:color="auto" w:fill="FFFFFF"/>
        <w:spacing w:after="0" w:line="240" w:lineRule="auto"/>
        <w:ind w:firstLine="375"/>
        <w:jc w:val="center"/>
        <w:rPr>
          <w:rFonts w:ascii="GHEA Grapalat" w:eastAsia="Times New Roman" w:hAnsi="GHEA Grapalat" w:cs="Calibri"/>
          <w:b/>
          <w:bCs/>
          <w:color w:val="000000"/>
          <w:sz w:val="24"/>
          <w:szCs w:val="24"/>
          <w:lang w:val="hy-AM"/>
        </w:rPr>
      </w:pPr>
    </w:p>
    <w:p w14:paraId="064DEA95" w14:textId="77777777" w:rsidR="00266B6B" w:rsidRPr="00021B66" w:rsidRDefault="00266B6B" w:rsidP="00266B6B">
      <w:pPr>
        <w:spacing w:after="0" w:line="360" w:lineRule="auto"/>
        <w:ind w:left="-851" w:firstLine="567"/>
        <w:jc w:val="center"/>
        <w:rPr>
          <w:rFonts w:ascii="GHEA Grapalat" w:eastAsia="Times New Roman" w:hAnsi="GHEA Grapalat" w:cs="Times New Roman"/>
          <w:b/>
          <w:bCs/>
          <w:i/>
          <w:color w:val="000000" w:themeColor="text1"/>
          <w:sz w:val="24"/>
          <w:szCs w:val="24"/>
          <w:lang w:val="hy-AM" w:eastAsia="ru-RU"/>
        </w:rPr>
      </w:pPr>
      <w:r w:rsidRPr="00021B66">
        <w:rPr>
          <w:rFonts w:ascii="GHEA Grapalat" w:eastAsia="Times New Roman" w:hAnsi="GHEA Grapalat" w:cs="Times New Roman"/>
          <w:b/>
          <w:color w:val="000000" w:themeColor="text1"/>
          <w:sz w:val="24"/>
          <w:szCs w:val="24"/>
          <w:lang w:val="hy-AM" w:eastAsia="ru-RU"/>
        </w:rPr>
        <w:t>ԳՈՒՅՔ ՆՎԻՐԱԲԵՐԵԼՈՒ ՄԱՍԻՆ</w:t>
      </w:r>
    </w:p>
    <w:p w14:paraId="1CF6A930" w14:textId="77777777" w:rsidR="00B7644D" w:rsidRPr="00021B66" w:rsidRDefault="00B7644D" w:rsidP="005B58B5">
      <w:pPr>
        <w:spacing w:after="0" w:line="240" w:lineRule="auto"/>
        <w:jc w:val="center"/>
        <w:rPr>
          <w:rFonts w:ascii="GHEA Grapalat" w:eastAsia="Times New Roman" w:hAnsi="GHEA Grapalat" w:cs="Times New Roman"/>
          <w:b/>
          <w:color w:val="000000"/>
          <w:sz w:val="24"/>
          <w:szCs w:val="24"/>
          <w:lang w:val="hy-AM"/>
        </w:rPr>
      </w:pPr>
      <w:r w:rsidRPr="00021B66">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Pr="00021B66"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50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95"/>
        <w:gridCol w:w="4212"/>
      </w:tblGrid>
      <w:tr w:rsidR="00B7644D" w:rsidRPr="00021B66" w14:paraId="66D2DCF8" w14:textId="77777777" w:rsidTr="006C1AFD">
        <w:trPr>
          <w:tblCellSpacing w:w="0" w:type="dxa"/>
        </w:trPr>
        <w:tc>
          <w:tcPr>
            <w:tcW w:w="6295" w:type="dxa"/>
            <w:vMerge w:val="restart"/>
            <w:shd w:val="clear" w:color="auto" w:fill="D0D0D0"/>
            <w:vAlign w:val="center"/>
            <w:hideMark/>
          </w:tcPr>
          <w:p w14:paraId="3D066D89" w14:textId="7C0233CE" w:rsidR="00B7644D" w:rsidRPr="00021B66" w:rsidRDefault="00E67AF4" w:rsidP="0042028E">
            <w:pPr>
              <w:spacing w:after="0" w:line="276" w:lineRule="auto"/>
              <w:rPr>
                <w:rFonts w:ascii="GHEA Grapalat" w:eastAsia="Times New Roman" w:hAnsi="GHEA Grapalat" w:cs="Times New Roman"/>
                <w:bCs/>
                <w:color w:val="000000"/>
                <w:sz w:val="24"/>
                <w:szCs w:val="24"/>
                <w:lang w:val="hy-AM"/>
              </w:rPr>
            </w:pPr>
            <w:r w:rsidRPr="00021B66">
              <w:rPr>
                <w:rFonts w:ascii="GHEA Grapalat" w:eastAsia="Times New Roman" w:hAnsi="GHEA Grapalat" w:cs="Times New Roman"/>
                <w:bCs/>
                <w:color w:val="000000"/>
                <w:sz w:val="24"/>
                <w:szCs w:val="24"/>
                <w:lang w:val="hy-AM"/>
              </w:rPr>
              <w:t xml:space="preserve">      </w:t>
            </w:r>
            <w:r w:rsidR="001A0EDD" w:rsidRPr="00021B66">
              <w:rPr>
                <w:rFonts w:ascii="GHEA Grapalat" w:eastAsia="Times New Roman" w:hAnsi="GHEA Grapalat" w:cs="Times New Roman"/>
                <w:bCs/>
                <w:color w:val="000000"/>
                <w:sz w:val="24"/>
                <w:szCs w:val="24"/>
                <w:lang w:val="hy-AM"/>
              </w:rPr>
              <w:t>1</w:t>
            </w:r>
            <w:r w:rsidR="00B7644D" w:rsidRPr="00021B66">
              <w:rPr>
                <w:rFonts w:ascii="GHEA Grapalat" w:eastAsia="Times New Roman" w:hAnsi="GHEA Grapalat" w:cs="Times New Roman"/>
                <w:bCs/>
                <w:color w:val="000000"/>
                <w:sz w:val="24"/>
                <w:szCs w:val="24"/>
                <w:lang w:val="hy-AM"/>
              </w:rPr>
              <w:t xml:space="preserve">. </w:t>
            </w:r>
            <w:r w:rsidR="00B7644D" w:rsidRPr="00021B66">
              <w:rPr>
                <w:rFonts w:ascii="GHEA Grapalat" w:eastAsia="Times New Roman" w:hAnsi="GHEA Grapalat" w:cs="Times New Roman"/>
                <w:color w:val="000000"/>
                <w:sz w:val="24"/>
                <w:szCs w:val="24"/>
                <w:lang w:val="hy-AM" w:eastAsia="ru-RU"/>
              </w:rPr>
              <w:t>Կադաստրի կոմիտե</w:t>
            </w:r>
          </w:p>
        </w:tc>
        <w:tc>
          <w:tcPr>
            <w:tcW w:w="4212" w:type="dxa"/>
            <w:shd w:val="clear" w:color="auto" w:fill="D0CECE" w:themeFill="background2" w:themeFillShade="E6"/>
          </w:tcPr>
          <w:p w14:paraId="3AA4FEE1" w14:textId="6089B39C" w:rsidR="00B7644D" w:rsidRPr="00021B66" w:rsidRDefault="002562F4" w:rsidP="002562F4">
            <w:pPr>
              <w:spacing w:after="0" w:line="276" w:lineRule="auto"/>
              <w:jc w:val="center"/>
              <w:rPr>
                <w:rFonts w:ascii="GHEA Grapalat" w:eastAsia="Times New Roman" w:hAnsi="GHEA Grapalat" w:cs="Times New Roman"/>
                <w:color w:val="000000"/>
                <w:sz w:val="24"/>
                <w:szCs w:val="24"/>
                <w:lang w:val="hy-AM" w:eastAsia="ru-RU"/>
              </w:rPr>
            </w:pPr>
            <w:r w:rsidRPr="00021B66">
              <w:rPr>
                <w:rFonts w:ascii="GHEA Grapalat" w:eastAsia="Times New Roman" w:hAnsi="GHEA Grapalat" w:cs="Times New Roman"/>
                <w:color w:val="000000"/>
                <w:sz w:val="24"/>
                <w:szCs w:val="24"/>
                <w:lang w:val="hy-AM" w:eastAsia="ru-RU"/>
              </w:rPr>
              <w:t>04</w:t>
            </w:r>
            <w:r w:rsidR="00EE5036" w:rsidRPr="00021B66">
              <w:rPr>
                <w:rFonts w:ascii="Cambria Math" w:eastAsia="Times New Roman" w:hAnsi="Cambria Math" w:cs="Cambria Math"/>
                <w:color w:val="000000"/>
                <w:sz w:val="24"/>
                <w:szCs w:val="24"/>
                <w:lang w:val="hy-AM" w:eastAsia="ru-RU"/>
              </w:rPr>
              <w:t>․</w:t>
            </w:r>
            <w:r w:rsidR="00E73D4C" w:rsidRPr="00021B66">
              <w:rPr>
                <w:rFonts w:ascii="GHEA Grapalat" w:eastAsia="Times New Roman" w:hAnsi="GHEA Grapalat" w:cs="Times New Roman"/>
                <w:color w:val="000000"/>
                <w:sz w:val="24"/>
                <w:szCs w:val="24"/>
                <w:lang w:val="hy-AM" w:eastAsia="ru-RU"/>
              </w:rPr>
              <w:t>0</w:t>
            </w:r>
            <w:r w:rsidRPr="00021B66">
              <w:rPr>
                <w:rFonts w:ascii="GHEA Grapalat" w:eastAsia="Times New Roman" w:hAnsi="GHEA Grapalat" w:cs="Times New Roman"/>
                <w:color w:val="000000"/>
                <w:sz w:val="24"/>
                <w:szCs w:val="24"/>
                <w:lang w:val="hy-AM" w:eastAsia="ru-RU"/>
              </w:rPr>
              <w:t>4</w:t>
            </w:r>
            <w:r w:rsidR="00EE5036" w:rsidRPr="00021B66">
              <w:rPr>
                <w:rFonts w:ascii="Cambria Math" w:eastAsia="Times New Roman" w:hAnsi="Cambria Math" w:cs="Cambria Math"/>
                <w:color w:val="000000"/>
                <w:sz w:val="24"/>
                <w:szCs w:val="24"/>
                <w:lang w:val="hy-AM" w:eastAsia="ru-RU"/>
              </w:rPr>
              <w:t>․</w:t>
            </w:r>
            <w:r w:rsidR="00E73D4C" w:rsidRPr="00021B66">
              <w:rPr>
                <w:rFonts w:ascii="GHEA Grapalat" w:eastAsia="Times New Roman" w:hAnsi="GHEA Grapalat" w:cs="Times New Roman"/>
                <w:color w:val="000000"/>
                <w:sz w:val="24"/>
                <w:szCs w:val="24"/>
                <w:lang w:val="hy-AM" w:eastAsia="ru-RU"/>
              </w:rPr>
              <w:t>2025</w:t>
            </w:r>
            <w:r w:rsidR="00EE5036" w:rsidRPr="00021B66">
              <w:rPr>
                <w:rFonts w:ascii="GHEA Grapalat" w:eastAsia="Times New Roman" w:hAnsi="GHEA Grapalat" w:cs="Times New Roman"/>
                <w:color w:val="000000"/>
                <w:sz w:val="24"/>
                <w:szCs w:val="24"/>
                <w:lang w:val="hy-AM" w:eastAsia="ru-RU"/>
              </w:rPr>
              <w:t>թ</w:t>
            </w:r>
            <w:r w:rsidR="00EE5036" w:rsidRPr="00021B66">
              <w:rPr>
                <w:rFonts w:ascii="Cambria Math" w:eastAsia="Times New Roman" w:hAnsi="Cambria Math" w:cs="Cambria Math"/>
                <w:color w:val="000000"/>
                <w:sz w:val="24"/>
                <w:szCs w:val="24"/>
                <w:lang w:val="hy-AM" w:eastAsia="ru-RU"/>
              </w:rPr>
              <w:t>․</w:t>
            </w:r>
          </w:p>
        </w:tc>
      </w:tr>
      <w:tr w:rsidR="00B7644D" w:rsidRPr="00021B66" w14:paraId="1D29A018" w14:textId="77777777" w:rsidTr="006C1AFD">
        <w:trPr>
          <w:trHeight w:val="55"/>
          <w:tblCellSpacing w:w="0" w:type="dxa"/>
        </w:trPr>
        <w:tc>
          <w:tcPr>
            <w:tcW w:w="6295" w:type="dxa"/>
            <w:vMerge/>
            <w:shd w:val="clear" w:color="auto" w:fill="FFFFFF"/>
            <w:vAlign w:val="center"/>
            <w:hideMark/>
          </w:tcPr>
          <w:p w14:paraId="42741120" w14:textId="77777777" w:rsidR="00B7644D" w:rsidRPr="00021B66" w:rsidRDefault="00B7644D" w:rsidP="0042028E">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79C1DC34" w14:textId="388D0BD3" w:rsidR="00B7644D" w:rsidRPr="00021B66" w:rsidRDefault="00EE5036" w:rsidP="00923EC2">
            <w:pPr>
              <w:spacing w:after="0" w:line="276" w:lineRule="auto"/>
              <w:jc w:val="center"/>
              <w:rPr>
                <w:rFonts w:ascii="GHEA Grapalat" w:eastAsia="Times New Roman" w:hAnsi="GHEA Grapalat" w:cs="Times New Roman"/>
                <w:color w:val="000000"/>
                <w:sz w:val="24"/>
                <w:szCs w:val="24"/>
                <w:lang w:val="hy-AM" w:eastAsia="ru-RU"/>
              </w:rPr>
            </w:pPr>
            <w:r w:rsidRPr="00021B66">
              <w:rPr>
                <w:rFonts w:ascii="GHEA Grapalat" w:eastAsia="Times New Roman" w:hAnsi="GHEA Grapalat" w:cs="Times New Roman"/>
                <w:color w:val="000000"/>
                <w:sz w:val="24"/>
                <w:szCs w:val="24"/>
                <w:lang w:val="hy-AM" w:eastAsia="ru-RU"/>
              </w:rPr>
              <w:t xml:space="preserve">N </w:t>
            </w:r>
            <w:r w:rsidR="002562F4" w:rsidRPr="00021B66">
              <w:rPr>
                <w:rFonts w:ascii="GHEA Grapalat" w:eastAsia="Times New Roman" w:hAnsi="GHEA Grapalat" w:cs="Times New Roman"/>
                <w:color w:val="000000"/>
                <w:sz w:val="24"/>
                <w:szCs w:val="24"/>
                <w:lang w:val="hy-AM" w:eastAsia="ru-RU"/>
              </w:rPr>
              <w:t>ՍԹ/6871-2025</w:t>
            </w:r>
          </w:p>
        </w:tc>
      </w:tr>
      <w:tr w:rsidR="00EE5036" w:rsidRPr="00C8695D" w14:paraId="0F3EFA40" w14:textId="77777777" w:rsidTr="006C1AFD">
        <w:trPr>
          <w:trHeight w:val="913"/>
          <w:tblCellSpacing w:w="0" w:type="dxa"/>
        </w:trPr>
        <w:tc>
          <w:tcPr>
            <w:tcW w:w="6295" w:type="dxa"/>
            <w:shd w:val="clear" w:color="auto" w:fill="FFFFFF"/>
            <w:vAlign w:val="center"/>
          </w:tcPr>
          <w:p w14:paraId="36AE7E1A" w14:textId="77777777" w:rsidR="00EC7D54" w:rsidRPr="00021B66" w:rsidRDefault="00266B6B" w:rsidP="00EC7D54">
            <w:pPr>
              <w:spacing w:after="0" w:line="276" w:lineRule="auto"/>
              <w:ind w:left="167" w:right="137" w:firstLine="360"/>
              <w:jc w:val="both"/>
              <w:rPr>
                <w:rFonts w:ascii="GHEA Grapalat" w:hAnsi="GHEA Grapalat"/>
                <w:bCs/>
                <w:color w:val="000000"/>
                <w:sz w:val="24"/>
                <w:szCs w:val="24"/>
                <w:lang w:val="hy-AM"/>
              </w:rPr>
            </w:pPr>
            <w:r w:rsidRPr="00021B66">
              <w:rPr>
                <w:rFonts w:ascii="GHEA Grapalat" w:hAnsi="GHEA Grapalat"/>
                <w:bCs/>
                <w:color w:val="000000"/>
                <w:sz w:val="24"/>
                <w:szCs w:val="24"/>
                <w:lang w:val="hy-AM"/>
              </w:rPr>
              <w:t>Ի պատասխան Ձեր 2025 թվականի մարտի 27-ի N ԴԽ//10283-2025 գրության՝ «Գույք նվիրաբերելու մասին» ՀՀ կառավարության որոշման նախագծի (այսուհետ՝ Նախագիծ) վերաբերյալ հայտնում ենք հետևյալը</w:t>
            </w:r>
            <w:r w:rsidR="00EC7D54" w:rsidRPr="00021B66">
              <w:rPr>
                <w:rFonts w:ascii="GHEA Grapalat" w:hAnsi="GHEA Grapalat"/>
                <w:bCs/>
                <w:color w:val="000000"/>
                <w:sz w:val="24"/>
                <w:szCs w:val="24"/>
                <w:lang w:val="hy-AM"/>
              </w:rPr>
              <w:t>.</w:t>
            </w:r>
          </w:p>
          <w:p w14:paraId="36FD8289" w14:textId="385E3009" w:rsidR="00266B6B" w:rsidRPr="00021B66" w:rsidRDefault="00EC7D54" w:rsidP="00EC7D54">
            <w:pPr>
              <w:spacing w:after="0" w:line="276" w:lineRule="auto"/>
              <w:ind w:left="167" w:right="137" w:firstLine="360"/>
              <w:jc w:val="both"/>
              <w:rPr>
                <w:rFonts w:ascii="GHEA Grapalat" w:hAnsi="GHEA Grapalat"/>
                <w:bCs/>
                <w:color w:val="000000"/>
                <w:sz w:val="24"/>
                <w:szCs w:val="24"/>
                <w:lang w:val="hy-AM"/>
              </w:rPr>
            </w:pPr>
            <w:r w:rsidRPr="00021B66">
              <w:rPr>
                <w:rFonts w:ascii="GHEA Grapalat" w:hAnsi="GHEA Grapalat"/>
                <w:bCs/>
                <w:color w:val="000000"/>
                <w:sz w:val="24"/>
                <w:szCs w:val="24"/>
                <w:lang w:val="hy-AM"/>
              </w:rPr>
              <w:t>1.</w:t>
            </w:r>
            <w:r w:rsidR="00266B6B" w:rsidRPr="00021B66">
              <w:rPr>
                <w:rFonts w:ascii="GHEA Grapalat" w:hAnsi="GHEA Grapalat"/>
                <w:bCs/>
                <w:color w:val="000000"/>
                <w:sz w:val="24"/>
                <w:szCs w:val="24"/>
                <w:lang w:val="hy-AM"/>
              </w:rPr>
              <w:t>Անշարժ գույքի էլեկտրոնային տեղեկատվական շտեմարանի տվյալների համաձայն՝ Նախագծի 1-ին կետում նշված ՀՀ, Վայոց ձորի մարզ, համայնք Վայք, քաղաք Վայք, Ալավերդյան փողոց, 54/2 հասցեում գտնվող 10-003-0024-0102 կադաստրային ծածկագրով, 0.1085 հա մակերեսով հողամասի նկատմամբ գրանցված է «ՀՀ ազգային անվտանգության ծառայության ռազմական հակահետախուզության գլխավոր վարչության ութերորդ բաժին» հիմնարկի անհատույց օգտագործման իրավունքը (հիմք՝ 2004 թվականի փետրվարի 13-ին կնքված հողամասի անհատույց օգտագործման N 60 պայմանագիր), հետևաբար առաջարկում ենք Նախագծով նախատեսել դրույթ՝ նշված անհատույց օգտագործման պայմանագիրը սահմանված կարգով լուծելու վերաբերյալ:</w:t>
            </w:r>
          </w:p>
          <w:p w14:paraId="10659D45" w14:textId="77777777" w:rsidR="00920046" w:rsidRPr="00021B66" w:rsidRDefault="00920046" w:rsidP="00EC7D54">
            <w:pPr>
              <w:spacing w:after="0" w:line="276" w:lineRule="auto"/>
              <w:ind w:left="167" w:right="137" w:firstLine="360"/>
              <w:jc w:val="both"/>
              <w:rPr>
                <w:rFonts w:ascii="GHEA Grapalat" w:hAnsi="GHEA Grapalat"/>
                <w:bCs/>
                <w:color w:val="000000"/>
                <w:sz w:val="24"/>
                <w:szCs w:val="24"/>
                <w:lang w:val="hy-AM"/>
              </w:rPr>
            </w:pPr>
          </w:p>
          <w:p w14:paraId="368592FE" w14:textId="61ABA6A9" w:rsidR="00266B6B" w:rsidRPr="00021B66" w:rsidRDefault="00111B53" w:rsidP="00266B6B">
            <w:pPr>
              <w:spacing w:after="0" w:line="276" w:lineRule="auto"/>
              <w:ind w:left="167" w:right="137" w:firstLine="360"/>
              <w:jc w:val="both"/>
              <w:rPr>
                <w:rFonts w:ascii="GHEA Grapalat" w:hAnsi="GHEA Grapalat"/>
                <w:bCs/>
                <w:color w:val="000000"/>
                <w:sz w:val="24"/>
                <w:szCs w:val="24"/>
                <w:lang w:val="hy-AM"/>
              </w:rPr>
            </w:pPr>
            <w:r w:rsidRPr="00021B66">
              <w:rPr>
                <w:rFonts w:ascii="GHEA Grapalat" w:hAnsi="GHEA Grapalat"/>
                <w:bCs/>
                <w:color w:val="000000"/>
                <w:sz w:val="24"/>
                <w:szCs w:val="24"/>
                <w:lang w:val="hy-AM"/>
              </w:rPr>
              <w:t>2.</w:t>
            </w:r>
            <w:r w:rsidR="00266B6B" w:rsidRPr="00021B66">
              <w:rPr>
                <w:rFonts w:ascii="GHEA Grapalat" w:hAnsi="GHEA Grapalat"/>
                <w:bCs/>
                <w:color w:val="000000"/>
                <w:sz w:val="24"/>
                <w:szCs w:val="24"/>
                <w:lang w:val="hy-AM"/>
              </w:rPr>
              <w:t>Միաժամանակ տեղեկացնում ենք, որ վերոնշյալ 10-003-0024-0102 կադաստրային ծածկագրով հողամասն արտացոլված է կադաստրային քարտեզում, սակայն հողամասի մակերեսը (ըստ քարտեզի՝ 0.1102 հա) չի  համապատասխանում պետական գրանցման տվյալին (ըստ,անշարժ գույքի նկատմամբ իրավունքների պետական գրանցման վկայականի՝ 0.1085 հա):</w:t>
            </w:r>
          </w:p>
          <w:p w14:paraId="2806C9DF" w14:textId="3D64F037" w:rsidR="00EE5036" w:rsidRPr="00021B66" w:rsidRDefault="00266B6B" w:rsidP="00266B6B">
            <w:pPr>
              <w:spacing w:after="0" w:line="276" w:lineRule="auto"/>
              <w:ind w:left="167" w:right="137" w:firstLine="360"/>
              <w:jc w:val="both"/>
              <w:rPr>
                <w:rFonts w:ascii="GHEA Grapalat" w:hAnsi="GHEA Grapalat"/>
                <w:bCs/>
                <w:color w:val="000000"/>
                <w:sz w:val="24"/>
                <w:szCs w:val="24"/>
                <w:lang w:val="hy-AM"/>
              </w:rPr>
            </w:pPr>
            <w:r w:rsidRPr="00021B66">
              <w:rPr>
                <w:rFonts w:ascii="GHEA Grapalat" w:hAnsi="GHEA Grapalat"/>
                <w:bCs/>
                <w:color w:val="000000"/>
                <w:sz w:val="24"/>
                <w:szCs w:val="24"/>
                <w:lang w:val="hy-AM"/>
              </w:rPr>
              <w:lastRenderedPageBreak/>
              <w:t>Հաշվի առնելով վերոգրյալը՝ առաջարկում ենք 10-003-0024-0102 կադաստրային ծածկագրով հողամասը կադաստրային քարտեզում ճշգրիտ տեղադրելու նպատակով հետագայում սահմանված կարգով ներկայացնել WGS-84 (ARMREF 02) ազգային գեոդեզիական կոորդինատային համակարգով կազմված hողամասի հատակագիծը՝ հաստատված համայնքի ղեկավարի կողմից:</w:t>
            </w:r>
          </w:p>
        </w:tc>
        <w:tc>
          <w:tcPr>
            <w:tcW w:w="4212" w:type="dxa"/>
            <w:shd w:val="clear" w:color="auto" w:fill="FFFFFF"/>
            <w:vAlign w:val="center"/>
          </w:tcPr>
          <w:p w14:paraId="43ED95F1" w14:textId="77777777" w:rsidR="00C31FA5" w:rsidRPr="00021B66" w:rsidRDefault="00C31FA5" w:rsidP="00C31FA5">
            <w:pPr>
              <w:spacing w:line="276" w:lineRule="auto"/>
              <w:ind w:left="272" w:right="150"/>
              <w:jc w:val="both"/>
              <w:rPr>
                <w:rFonts w:ascii="GHEA Grapalat" w:hAnsi="GHEA Grapalat"/>
                <w:bCs/>
                <w:color w:val="000000"/>
                <w:sz w:val="24"/>
                <w:szCs w:val="24"/>
                <w:lang w:val="hy-AM"/>
              </w:rPr>
            </w:pPr>
          </w:p>
          <w:p w14:paraId="29ACF3E5" w14:textId="77777777" w:rsidR="00C31FA5" w:rsidRPr="00021B66" w:rsidRDefault="00C31FA5" w:rsidP="00C31FA5">
            <w:pPr>
              <w:spacing w:line="276" w:lineRule="auto"/>
              <w:ind w:left="272" w:right="150"/>
              <w:jc w:val="both"/>
              <w:rPr>
                <w:rFonts w:ascii="GHEA Grapalat" w:hAnsi="GHEA Grapalat"/>
                <w:bCs/>
                <w:color w:val="000000"/>
                <w:sz w:val="24"/>
                <w:szCs w:val="24"/>
                <w:lang w:val="hy-AM"/>
              </w:rPr>
            </w:pPr>
          </w:p>
          <w:p w14:paraId="0219C496" w14:textId="31976843" w:rsidR="00C31FA5" w:rsidRPr="00021B66" w:rsidRDefault="00C31FA5" w:rsidP="00C31FA5">
            <w:pPr>
              <w:spacing w:line="276" w:lineRule="auto"/>
              <w:ind w:right="150"/>
              <w:jc w:val="both"/>
              <w:rPr>
                <w:rFonts w:ascii="GHEA Grapalat" w:hAnsi="GHEA Grapalat"/>
                <w:bCs/>
                <w:color w:val="000000"/>
                <w:sz w:val="24"/>
                <w:szCs w:val="24"/>
                <w:lang w:val="hy-AM"/>
              </w:rPr>
            </w:pPr>
          </w:p>
          <w:p w14:paraId="1173752D" w14:textId="1C2017E2" w:rsidR="001F6398" w:rsidRPr="00021B66" w:rsidRDefault="00021B66" w:rsidP="00920046">
            <w:pPr>
              <w:spacing w:line="276" w:lineRule="auto"/>
              <w:ind w:right="150"/>
              <w:jc w:val="both"/>
              <w:rPr>
                <w:rFonts w:ascii="GHEA Grapalat" w:hAnsi="GHEA Grapalat"/>
                <w:bCs/>
                <w:color w:val="000000"/>
                <w:sz w:val="24"/>
                <w:szCs w:val="24"/>
                <w:lang w:val="hy-AM"/>
              </w:rPr>
            </w:pPr>
            <w:r w:rsidRPr="00021B66">
              <w:rPr>
                <w:rFonts w:ascii="GHEA Grapalat" w:hAnsi="GHEA Grapalat"/>
                <w:bCs/>
                <w:color w:val="000000"/>
                <w:sz w:val="24"/>
                <w:szCs w:val="24"/>
                <w:lang w:val="hy-AM"/>
              </w:rPr>
              <w:t xml:space="preserve">  </w:t>
            </w:r>
            <w:r w:rsidR="00C31FA5" w:rsidRPr="00021B66">
              <w:rPr>
                <w:rFonts w:ascii="GHEA Grapalat" w:hAnsi="GHEA Grapalat"/>
                <w:bCs/>
                <w:color w:val="000000"/>
                <w:sz w:val="24"/>
                <w:szCs w:val="24"/>
                <w:lang w:val="hy-AM"/>
              </w:rPr>
              <w:t>1.</w:t>
            </w:r>
            <w:r w:rsidR="00BA0616" w:rsidRPr="00021B66">
              <w:rPr>
                <w:rFonts w:ascii="GHEA Grapalat" w:hAnsi="GHEA Grapalat"/>
                <w:bCs/>
                <w:color w:val="000000"/>
                <w:sz w:val="24"/>
                <w:szCs w:val="24"/>
                <w:lang w:val="hy-AM"/>
              </w:rPr>
              <w:t>ՀՀ Վայոց ձորի մարզ, համայնք Վայք, քաղաք Վայք, Ալավերդյան փողոց, 54/2 հասցեում գտնվող հողամասը հանդիսանում է համայնքային սեփականություն</w:t>
            </w:r>
            <w:r>
              <w:rPr>
                <w:rFonts w:ascii="GHEA Grapalat" w:hAnsi="GHEA Grapalat"/>
                <w:bCs/>
                <w:color w:val="000000"/>
                <w:sz w:val="24"/>
                <w:szCs w:val="24"/>
                <w:lang w:val="hy-AM"/>
              </w:rPr>
              <w:t>,</w:t>
            </w:r>
            <w:r w:rsidR="00C31FA5" w:rsidRPr="00021B66">
              <w:rPr>
                <w:rFonts w:ascii="GHEA Grapalat" w:hAnsi="GHEA Grapalat"/>
                <w:bCs/>
                <w:color w:val="000000"/>
                <w:sz w:val="24"/>
                <w:szCs w:val="24"/>
                <w:lang w:val="hy-AM"/>
              </w:rPr>
              <w:t xml:space="preserve"> և «ՀՀ ազգային անվտանգության ծառայության ռազմական հակահետախուզության գլխավոր վարչության ութերորդ բաժին» հիմնարկին անհատույց օգտագործման իրավունքով տրամադրվել է </w:t>
            </w:r>
            <w:r>
              <w:rPr>
                <w:rFonts w:ascii="GHEA Grapalat" w:hAnsi="GHEA Grapalat"/>
                <w:bCs/>
                <w:color w:val="000000"/>
                <w:sz w:val="24"/>
                <w:szCs w:val="24"/>
                <w:lang w:val="hy-AM"/>
              </w:rPr>
              <w:t>Վայք հ</w:t>
            </w:r>
            <w:r w:rsidR="00C31FA5" w:rsidRPr="00021B66">
              <w:rPr>
                <w:rFonts w:ascii="GHEA Grapalat" w:hAnsi="GHEA Grapalat"/>
                <w:bCs/>
                <w:color w:val="000000"/>
                <w:sz w:val="24"/>
                <w:szCs w:val="24"/>
                <w:lang w:val="hy-AM"/>
              </w:rPr>
              <w:t>ամայնքի կողմից, ուստի կարծում ենք</w:t>
            </w:r>
            <w:r w:rsidR="001729B7" w:rsidRPr="00021B66">
              <w:rPr>
                <w:rFonts w:ascii="GHEA Grapalat" w:hAnsi="GHEA Grapalat"/>
                <w:bCs/>
                <w:color w:val="000000"/>
                <w:sz w:val="24"/>
                <w:szCs w:val="24"/>
                <w:lang w:val="hy-AM"/>
              </w:rPr>
              <w:t xml:space="preserve">՝ </w:t>
            </w:r>
            <w:r w:rsidR="00C31FA5" w:rsidRPr="00021B66">
              <w:rPr>
                <w:rFonts w:ascii="GHEA Grapalat" w:hAnsi="GHEA Grapalat"/>
                <w:bCs/>
                <w:color w:val="000000"/>
                <w:sz w:val="24"/>
                <w:szCs w:val="24"/>
                <w:lang w:val="hy-AM"/>
              </w:rPr>
              <w:t>նշված անհատույց օգտագործման պայմանագիրը լուծելու վերաբերյալ դրույթ Նախագծում ներառելու անհրաժեշտություն չկա։</w:t>
            </w:r>
          </w:p>
          <w:p w14:paraId="0FFBFAF9" w14:textId="77777777" w:rsidR="001F6398" w:rsidRPr="00021B66" w:rsidRDefault="001F6398" w:rsidP="00887D82">
            <w:pPr>
              <w:pStyle w:val="ListParagraph"/>
              <w:spacing w:line="276" w:lineRule="auto"/>
              <w:ind w:left="17" w:firstLine="255"/>
              <w:jc w:val="center"/>
              <w:rPr>
                <w:rFonts w:ascii="GHEA Grapalat" w:hAnsi="GHEA Grapalat"/>
                <w:bCs/>
                <w:color w:val="000000"/>
                <w:szCs w:val="24"/>
                <w:lang w:val="hy-AM"/>
              </w:rPr>
            </w:pPr>
          </w:p>
          <w:p w14:paraId="561DEB19" w14:textId="77777777" w:rsidR="00C50427" w:rsidRPr="00021B66" w:rsidRDefault="00BA0616" w:rsidP="00920046">
            <w:pPr>
              <w:pStyle w:val="ListParagraph"/>
              <w:spacing w:line="276" w:lineRule="auto"/>
              <w:ind w:left="17" w:right="150" w:firstLine="255"/>
              <w:jc w:val="both"/>
              <w:rPr>
                <w:rFonts w:ascii="GHEA Grapalat" w:hAnsi="GHEA Grapalat"/>
                <w:bCs/>
                <w:color w:val="000000"/>
                <w:szCs w:val="24"/>
                <w:lang w:val="hy-AM"/>
              </w:rPr>
            </w:pPr>
            <w:r w:rsidRPr="00021B66">
              <w:rPr>
                <w:rFonts w:ascii="GHEA Grapalat" w:hAnsi="GHEA Grapalat"/>
                <w:bCs/>
                <w:color w:val="000000"/>
                <w:szCs w:val="24"/>
                <w:lang w:val="hy-AM"/>
              </w:rPr>
              <w:t xml:space="preserve">2. </w:t>
            </w:r>
            <w:r w:rsidR="00C50427" w:rsidRPr="00021B66">
              <w:rPr>
                <w:rFonts w:ascii="GHEA Grapalat" w:hAnsi="GHEA Grapalat"/>
                <w:bCs/>
                <w:color w:val="000000"/>
                <w:szCs w:val="24"/>
                <w:lang w:val="hy-AM"/>
              </w:rPr>
              <w:t>Ընդունվել է ի գիտություն։</w:t>
            </w:r>
          </w:p>
          <w:p w14:paraId="371DD9F2" w14:textId="39AAB285" w:rsidR="001F6398" w:rsidRPr="00021B66" w:rsidRDefault="00C50427" w:rsidP="00920046">
            <w:pPr>
              <w:pStyle w:val="ListParagraph"/>
              <w:spacing w:line="276" w:lineRule="auto"/>
              <w:ind w:left="17" w:right="150" w:firstLine="255"/>
              <w:jc w:val="both"/>
              <w:rPr>
                <w:rFonts w:ascii="GHEA Grapalat" w:hAnsi="GHEA Grapalat"/>
                <w:bCs/>
                <w:color w:val="000000"/>
                <w:szCs w:val="24"/>
                <w:lang w:val="hy-AM"/>
              </w:rPr>
            </w:pPr>
            <w:r w:rsidRPr="00021B66">
              <w:rPr>
                <w:rFonts w:ascii="GHEA Grapalat" w:hAnsi="GHEA Grapalat"/>
                <w:bCs/>
                <w:color w:val="000000"/>
                <w:szCs w:val="24"/>
                <w:lang w:val="hy-AM"/>
              </w:rPr>
              <w:t>Հ</w:t>
            </w:r>
            <w:r w:rsidR="00BA0616" w:rsidRPr="00021B66">
              <w:rPr>
                <w:rFonts w:ascii="GHEA Grapalat" w:hAnsi="GHEA Grapalat"/>
                <w:bCs/>
                <w:color w:val="000000"/>
                <w:szCs w:val="24"/>
                <w:lang w:val="hy-AM"/>
              </w:rPr>
              <w:t>ետագայում</w:t>
            </w:r>
            <w:r w:rsidRPr="00021B66">
              <w:rPr>
                <w:rFonts w:ascii="GHEA Grapalat" w:hAnsi="GHEA Grapalat"/>
                <w:bCs/>
                <w:color w:val="000000"/>
                <w:szCs w:val="24"/>
                <w:lang w:val="hy-AM"/>
              </w:rPr>
              <w:t xml:space="preserve"> անհրաժեշտության դեպքում</w:t>
            </w:r>
            <w:r w:rsidR="00BA0616" w:rsidRPr="00021B66">
              <w:rPr>
                <w:rFonts w:ascii="GHEA Grapalat" w:hAnsi="GHEA Grapalat"/>
                <w:bCs/>
                <w:color w:val="000000"/>
                <w:szCs w:val="24"/>
                <w:lang w:val="hy-AM"/>
              </w:rPr>
              <w:t xml:space="preserve"> Համայնքի ղեկավարը քննարկվող հողամասի՝ WGS-84 (ARMREF 02) ազգային գեոդե</w:t>
            </w:r>
            <w:r w:rsidR="001729B7" w:rsidRPr="00021B66">
              <w:rPr>
                <w:rFonts w:ascii="GHEA Grapalat" w:hAnsi="GHEA Grapalat"/>
                <w:bCs/>
                <w:color w:val="000000"/>
                <w:szCs w:val="24"/>
                <w:lang w:val="hy-AM"/>
              </w:rPr>
              <w:t xml:space="preserve">զիական կոորդինատային համակարգով </w:t>
            </w:r>
            <w:r w:rsidR="00BA0616" w:rsidRPr="00021B66">
              <w:rPr>
                <w:rFonts w:ascii="GHEA Grapalat" w:hAnsi="GHEA Grapalat"/>
                <w:bCs/>
                <w:color w:val="000000"/>
                <w:szCs w:val="24"/>
                <w:lang w:val="hy-AM"/>
              </w:rPr>
              <w:t xml:space="preserve">կազմված </w:t>
            </w:r>
            <w:r w:rsidR="00BA0616" w:rsidRPr="00021B66">
              <w:rPr>
                <w:rFonts w:ascii="GHEA Grapalat" w:hAnsi="GHEA Grapalat"/>
                <w:bCs/>
                <w:color w:val="000000"/>
                <w:szCs w:val="24"/>
                <w:lang w:val="hy-AM"/>
              </w:rPr>
              <w:lastRenderedPageBreak/>
              <w:t>հատակագիծը սահմանված կարգով կներկայացնի Կադաստրի կոմիտե։</w:t>
            </w:r>
          </w:p>
        </w:tc>
      </w:tr>
      <w:tr w:rsidR="00197F0B" w:rsidRPr="00021B66" w14:paraId="3AF115B9" w14:textId="77777777" w:rsidTr="006C1AFD">
        <w:trPr>
          <w:tblCellSpacing w:w="0" w:type="dxa"/>
        </w:trPr>
        <w:tc>
          <w:tcPr>
            <w:tcW w:w="6295" w:type="dxa"/>
            <w:vMerge w:val="restart"/>
            <w:shd w:val="clear" w:color="auto" w:fill="D0D0D0"/>
            <w:vAlign w:val="center"/>
            <w:hideMark/>
          </w:tcPr>
          <w:p w14:paraId="7E131AD9" w14:textId="7565D8A3" w:rsidR="00197F0B" w:rsidRPr="00021B66" w:rsidRDefault="0036537C" w:rsidP="009A435F">
            <w:pPr>
              <w:spacing w:after="0" w:line="276" w:lineRule="auto"/>
              <w:rPr>
                <w:rFonts w:ascii="GHEA Grapalat" w:eastAsia="Times New Roman" w:hAnsi="GHEA Grapalat" w:cs="Times New Roman"/>
                <w:bCs/>
                <w:color w:val="000000"/>
                <w:sz w:val="24"/>
                <w:szCs w:val="24"/>
                <w:lang w:val="hy-AM"/>
              </w:rPr>
            </w:pPr>
            <w:r w:rsidRPr="00021B66">
              <w:rPr>
                <w:rFonts w:ascii="GHEA Grapalat" w:eastAsia="Times New Roman" w:hAnsi="GHEA Grapalat" w:cs="Times New Roman"/>
                <w:bCs/>
                <w:color w:val="000000"/>
                <w:sz w:val="24"/>
                <w:szCs w:val="24"/>
                <w:lang w:val="hy-AM"/>
              </w:rPr>
              <w:lastRenderedPageBreak/>
              <w:t xml:space="preserve">     </w:t>
            </w:r>
            <w:r w:rsidR="001A0EDD" w:rsidRPr="00021B66">
              <w:rPr>
                <w:rFonts w:ascii="GHEA Grapalat" w:eastAsia="Times New Roman" w:hAnsi="GHEA Grapalat" w:cs="Times New Roman"/>
                <w:bCs/>
                <w:color w:val="000000"/>
                <w:sz w:val="24"/>
                <w:szCs w:val="24"/>
                <w:lang w:val="hy-AM"/>
              </w:rPr>
              <w:t xml:space="preserve"> 2</w:t>
            </w:r>
            <w:r w:rsidR="00197F0B" w:rsidRPr="00021B66">
              <w:rPr>
                <w:rFonts w:ascii="GHEA Grapalat" w:eastAsia="Times New Roman" w:hAnsi="GHEA Grapalat" w:cs="Times New Roman"/>
                <w:bCs/>
                <w:color w:val="000000"/>
                <w:sz w:val="24"/>
                <w:szCs w:val="24"/>
                <w:lang w:val="hy-AM"/>
              </w:rPr>
              <w:t xml:space="preserve">. </w:t>
            </w:r>
            <w:r w:rsidR="005B58B5" w:rsidRPr="00021B66">
              <w:rPr>
                <w:rFonts w:ascii="GHEA Grapalat" w:eastAsia="Times New Roman" w:hAnsi="GHEA Grapalat" w:cs="Times New Roman"/>
                <w:color w:val="000000"/>
                <w:sz w:val="24"/>
                <w:szCs w:val="24"/>
                <w:lang w:val="hy-AM" w:eastAsia="ru-RU"/>
              </w:rPr>
              <w:t>ՀՀ</w:t>
            </w:r>
            <w:r w:rsidR="00887D82" w:rsidRPr="00021B66">
              <w:rPr>
                <w:rFonts w:ascii="GHEA Grapalat" w:eastAsia="Times New Roman" w:hAnsi="GHEA Grapalat" w:cs="Times New Roman"/>
                <w:color w:val="000000"/>
                <w:sz w:val="24"/>
                <w:szCs w:val="24"/>
                <w:lang w:val="hy-AM" w:eastAsia="ru-RU"/>
              </w:rPr>
              <w:t xml:space="preserve"> </w:t>
            </w:r>
            <w:r w:rsidR="009A435F" w:rsidRPr="00021B66">
              <w:rPr>
                <w:rFonts w:ascii="GHEA Grapalat" w:eastAsia="Times New Roman" w:hAnsi="GHEA Grapalat" w:cs="Times New Roman"/>
                <w:color w:val="000000"/>
                <w:sz w:val="24"/>
                <w:szCs w:val="24"/>
                <w:lang w:val="hy-AM" w:eastAsia="ru-RU"/>
              </w:rPr>
              <w:t xml:space="preserve">Վայոց ձորի </w:t>
            </w:r>
            <w:r w:rsidR="004F4F2A" w:rsidRPr="00021B66">
              <w:rPr>
                <w:rFonts w:ascii="GHEA Grapalat" w:eastAsia="Times New Roman" w:hAnsi="GHEA Grapalat" w:cs="Times New Roman"/>
                <w:color w:val="000000"/>
                <w:sz w:val="24"/>
                <w:szCs w:val="24"/>
                <w:lang w:val="hy-AM" w:eastAsia="ru-RU"/>
              </w:rPr>
              <w:t>մարզպետի աշխատակազմ</w:t>
            </w:r>
          </w:p>
        </w:tc>
        <w:tc>
          <w:tcPr>
            <w:tcW w:w="4212" w:type="dxa"/>
            <w:shd w:val="clear" w:color="auto" w:fill="D0CECE" w:themeFill="background2" w:themeFillShade="E6"/>
          </w:tcPr>
          <w:p w14:paraId="3DFA007A" w14:textId="5BA0CE02" w:rsidR="00197F0B" w:rsidRPr="00021B66" w:rsidRDefault="009A435F" w:rsidP="004F4F2A">
            <w:pPr>
              <w:spacing w:after="0" w:line="276" w:lineRule="auto"/>
              <w:jc w:val="center"/>
              <w:rPr>
                <w:rFonts w:ascii="GHEA Grapalat" w:eastAsia="Times New Roman" w:hAnsi="GHEA Grapalat" w:cs="Times New Roman"/>
                <w:color w:val="000000"/>
                <w:sz w:val="24"/>
                <w:szCs w:val="24"/>
                <w:lang w:val="hy-AM" w:eastAsia="ru-RU"/>
              </w:rPr>
            </w:pPr>
            <w:r w:rsidRPr="00021B66">
              <w:rPr>
                <w:rFonts w:ascii="GHEA Grapalat" w:eastAsia="Times New Roman" w:hAnsi="GHEA Grapalat" w:cs="Times New Roman"/>
                <w:color w:val="000000"/>
                <w:sz w:val="24"/>
                <w:szCs w:val="24"/>
                <w:lang w:val="hy-AM" w:eastAsia="ru-RU"/>
              </w:rPr>
              <w:t>01</w:t>
            </w:r>
            <w:r w:rsidR="00B8763F" w:rsidRPr="00021B66">
              <w:rPr>
                <w:rFonts w:ascii="Cambria Math" w:eastAsia="Times New Roman" w:hAnsi="Cambria Math" w:cs="Cambria Math"/>
                <w:color w:val="000000"/>
                <w:sz w:val="24"/>
                <w:szCs w:val="24"/>
                <w:lang w:val="hy-AM" w:eastAsia="ru-RU"/>
              </w:rPr>
              <w:t>․</w:t>
            </w:r>
            <w:r w:rsidRPr="00021B66">
              <w:rPr>
                <w:rFonts w:ascii="GHEA Grapalat" w:eastAsia="Times New Roman" w:hAnsi="GHEA Grapalat" w:cs="Times New Roman"/>
                <w:color w:val="000000"/>
                <w:sz w:val="24"/>
                <w:szCs w:val="24"/>
                <w:lang w:val="hy-AM" w:eastAsia="ru-RU"/>
              </w:rPr>
              <w:t>04</w:t>
            </w:r>
            <w:r w:rsidR="00B8763F" w:rsidRPr="00021B66">
              <w:rPr>
                <w:rFonts w:ascii="Cambria Math" w:eastAsia="Times New Roman" w:hAnsi="Cambria Math" w:cs="Cambria Math"/>
                <w:color w:val="000000"/>
                <w:sz w:val="24"/>
                <w:szCs w:val="24"/>
                <w:lang w:val="hy-AM" w:eastAsia="ru-RU"/>
              </w:rPr>
              <w:t>․</w:t>
            </w:r>
            <w:r w:rsidR="00B8763F" w:rsidRPr="00021B66">
              <w:rPr>
                <w:rFonts w:ascii="GHEA Grapalat" w:eastAsia="Times New Roman" w:hAnsi="GHEA Grapalat" w:cs="Times New Roman"/>
                <w:color w:val="000000"/>
                <w:sz w:val="24"/>
                <w:szCs w:val="24"/>
                <w:lang w:val="hy-AM" w:eastAsia="ru-RU"/>
              </w:rPr>
              <w:t>202</w:t>
            </w:r>
            <w:r w:rsidR="004F4F2A" w:rsidRPr="00021B66">
              <w:rPr>
                <w:rFonts w:ascii="GHEA Grapalat" w:eastAsia="Times New Roman" w:hAnsi="GHEA Grapalat" w:cs="Times New Roman"/>
                <w:color w:val="000000"/>
                <w:sz w:val="24"/>
                <w:szCs w:val="24"/>
                <w:lang w:val="hy-AM" w:eastAsia="ru-RU"/>
              </w:rPr>
              <w:t>5</w:t>
            </w:r>
            <w:r w:rsidR="00B8763F" w:rsidRPr="00021B66">
              <w:rPr>
                <w:rFonts w:ascii="GHEA Grapalat" w:eastAsia="Times New Roman" w:hAnsi="GHEA Grapalat" w:cs="Times New Roman"/>
                <w:color w:val="000000"/>
                <w:sz w:val="24"/>
                <w:szCs w:val="24"/>
                <w:lang w:val="hy-AM" w:eastAsia="ru-RU"/>
              </w:rPr>
              <w:t>թ</w:t>
            </w:r>
            <w:r w:rsidR="00B8763F" w:rsidRPr="00021B66">
              <w:rPr>
                <w:rFonts w:ascii="Cambria Math" w:eastAsia="Times New Roman" w:hAnsi="Cambria Math" w:cs="Cambria Math"/>
                <w:color w:val="000000"/>
                <w:sz w:val="24"/>
                <w:szCs w:val="24"/>
                <w:lang w:val="hy-AM" w:eastAsia="ru-RU"/>
              </w:rPr>
              <w:t>․</w:t>
            </w:r>
          </w:p>
        </w:tc>
      </w:tr>
      <w:tr w:rsidR="00197F0B" w:rsidRPr="00021B66" w14:paraId="4FE1ECBE" w14:textId="77777777" w:rsidTr="006C1AFD">
        <w:trPr>
          <w:trHeight w:val="351"/>
          <w:tblCellSpacing w:w="0" w:type="dxa"/>
        </w:trPr>
        <w:tc>
          <w:tcPr>
            <w:tcW w:w="6295" w:type="dxa"/>
            <w:vMerge/>
            <w:shd w:val="clear" w:color="auto" w:fill="FFFFFF"/>
            <w:vAlign w:val="center"/>
            <w:hideMark/>
          </w:tcPr>
          <w:p w14:paraId="4DDB2609" w14:textId="77777777" w:rsidR="00197F0B" w:rsidRPr="00021B66" w:rsidRDefault="00197F0B" w:rsidP="005C07F3">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6B4EFA36" w14:textId="1E8E1809" w:rsidR="00197F0B" w:rsidRPr="00021B66" w:rsidRDefault="00B8763F" w:rsidP="005C07F3">
            <w:pPr>
              <w:spacing w:after="0" w:line="276" w:lineRule="auto"/>
              <w:jc w:val="center"/>
              <w:rPr>
                <w:rFonts w:ascii="GHEA Grapalat" w:eastAsia="Times New Roman" w:hAnsi="GHEA Grapalat" w:cs="Times New Roman"/>
                <w:color w:val="000000"/>
                <w:sz w:val="24"/>
                <w:szCs w:val="24"/>
                <w:lang w:val="hy-AM" w:eastAsia="ru-RU"/>
              </w:rPr>
            </w:pPr>
            <w:r w:rsidRPr="00021B66">
              <w:rPr>
                <w:rFonts w:ascii="GHEA Grapalat" w:eastAsia="Times New Roman" w:hAnsi="GHEA Grapalat" w:cs="Times New Roman"/>
                <w:color w:val="000000"/>
                <w:sz w:val="24"/>
                <w:szCs w:val="24"/>
                <w:lang w:val="hy-AM" w:eastAsia="ru-RU"/>
              </w:rPr>
              <w:t xml:space="preserve">N </w:t>
            </w:r>
            <w:r w:rsidR="009A435F" w:rsidRPr="00021B66">
              <w:rPr>
                <w:rFonts w:ascii="GHEA Grapalat" w:eastAsia="Times New Roman" w:hAnsi="GHEA Grapalat" w:cs="Times New Roman"/>
                <w:color w:val="000000"/>
                <w:sz w:val="24"/>
                <w:szCs w:val="24"/>
                <w:lang w:val="hy-AM" w:eastAsia="ru-RU"/>
              </w:rPr>
              <w:t xml:space="preserve"> 01/06.5/1961-2025</w:t>
            </w:r>
          </w:p>
        </w:tc>
      </w:tr>
      <w:tr w:rsidR="004F4F2A" w:rsidRPr="00021B66" w14:paraId="32430E3C" w14:textId="77777777" w:rsidTr="003E2496">
        <w:trPr>
          <w:trHeight w:val="713"/>
          <w:tblCellSpacing w:w="0" w:type="dxa"/>
        </w:trPr>
        <w:tc>
          <w:tcPr>
            <w:tcW w:w="10507" w:type="dxa"/>
            <w:gridSpan w:val="2"/>
            <w:shd w:val="clear" w:color="auto" w:fill="FFFFFF"/>
            <w:vAlign w:val="center"/>
          </w:tcPr>
          <w:p w14:paraId="29440A12" w14:textId="3DCBDA9F" w:rsidR="004F4F2A" w:rsidRPr="00021B66" w:rsidRDefault="004F4F2A" w:rsidP="00396048">
            <w:pPr>
              <w:pStyle w:val="ListParagraph"/>
              <w:spacing w:line="276" w:lineRule="auto"/>
              <w:ind w:left="17" w:firstLine="255"/>
              <w:jc w:val="center"/>
              <w:rPr>
                <w:rFonts w:ascii="GHEA Grapalat" w:hAnsi="GHEA Grapalat"/>
                <w:bCs/>
                <w:color w:val="000000"/>
                <w:szCs w:val="24"/>
                <w:lang w:val="hy-AM"/>
              </w:rPr>
            </w:pPr>
            <w:r w:rsidRPr="00021B66">
              <w:rPr>
                <w:rFonts w:ascii="GHEA Grapalat" w:hAnsi="GHEA Grapalat"/>
                <w:bCs/>
                <w:color w:val="000000"/>
                <w:szCs w:val="24"/>
                <w:lang w:val="hy-AM"/>
              </w:rPr>
              <w:t>Առաջարկություններ և դիտողություններ չունի։</w:t>
            </w:r>
          </w:p>
        </w:tc>
      </w:tr>
      <w:tr w:rsidR="00965FDD" w:rsidRPr="00021B66" w14:paraId="63368A33" w14:textId="77777777" w:rsidTr="006C1AFD">
        <w:trPr>
          <w:tblCellSpacing w:w="0" w:type="dxa"/>
        </w:trPr>
        <w:tc>
          <w:tcPr>
            <w:tcW w:w="6295" w:type="dxa"/>
            <w:vMerge w:val="restart"/>
            <w:shd w:val="clear" w:color="auto" w:fill="D0D0D0"/>
            <w:vAlign w:val="center"/>
            <w:hideMark/>
          </w:tcPr>
          <w:p w14:paraId="6D1C06D1" w14:textId="101E89B3" w:rsidR="00965FDD" w:rsidRPr="00021B66" w:rsidRDefault="004F4F2A" w:rsidP="004F4F2A">
            <w:pPr>
              <w:spacing w:after="0" w:line="276" w:lineRule="auto"/>
              <w:ind w:left="165" w:hanging="270"/>
              <w:rPr>
                <w:rFonts w:ascii="GHEA Grapalat" w:eastAsia="Times New Roman" w:hAnsi="GHEA Grapalat" w:cs="Times New Roman"/>
                <w:bCs/>
                <w:color w:val="000000"/>
                <w:sz w:val="24"/>
                <w:szCs w:val="24"/>
                <w:lang w:val="hy-AM"/>
              </w:rPr>
            </w:pPr>
            <w:r w:rsidRPr="00021B66">
              <w:rPr>
                <w:rFonts w:ascii="GHEA Grapalat" w:eastAsia="Times New Roman" w:hAnsi="GHEA Grapalat" w:cs="Times New Roman"/>
                <w:bCs/>
                <w:color w:val="000000"/>
                <w:sz w:val="24"/>
                <w:szCs w:val="24"/>
                <w:lang w:val="hy-AM"/>
              </w:rPr>
              <w:t xml:space="preserve">        </w:t>
            </w:r>
            <w:r w:rsidR="001A0EDD" w:rsidRPr="00021B66">
              <w:rPr>
                <w:rFonts w:ascii="GHEA Grapalat" w:eastAsia="Times New Roman" w:hAnsi="GHEA Grapalat" w:cs="Times New Roman"/>
                <w:color w:val="000000"/>
                <w:sz w:val="24"/>
                <w:szCs w:val="24"/>
                <w:lang w:val="hy-AM" w:eastAsia="ru-RU"/>
              </w:rPr>
              <w:t>3</w:t>
            </w:r>
            <w:r w:rsidRPr="00021B66">
              <w:rPr>
                <w:rFonts w:ascii="GHEA Grapalat" w:eastAsia="Times New Roman" w:hAnsi="GHEA Grapalat" w:cs="Times New Roman"/>
                <w:color w:val="000000"/>
                <w:sz w:val="24"/>
                <w:szCs w:val="24"/>
                <w:lang w:val="hy-AM" w:eastAsia="ru-RU"/>
              </w:rPr>
              <w:t xml:space="preserve">. </w:t>
            </w:r>
            <w:r w:rsidR="009A435F" w:rsidRPr="00021B66">
              <w:rPr>
                <w:rFonts w:ascii="GHEA Grapalat" w:eastAsia="Times New Roman" w:hAnsi="GHEA Grapalat" w:cs="Times New Roman"/>
                <w:color w:val="000000"/>
                <w:sz w:val="24"/>
                <w:szCs w:val="24"/>
                <w:lang w:val="hy-AM" w:eastAsia="ru-RU"/>
              </w:rPr>
              <w:t>ՀՀ ազգային անվտանգության ծառայություն</w:t>
            </w:r>
          </w:p>
        </w:tc>
        <w:tc>
          <w:tcPr>
            <w:tcW w:w="4212" w:type="dxa"/>
            <w:shd w:val="clear" w:color="auto" w:fill="D0CECE" w:themeFill="background2" w:themeFillShade="E6"/>
          </w:tcPr>
          <w:p w14:paraId="673E7C61" w14:textId="2A794518" w:rsidR="00965FDD" w:rsidRPr="00021B66" w:rsidRDefault="009A435F" w:rsidP="00686398">
            <w:pPr>
              <w:spacing w:after="0" w:line="276" w:lineRule="auto"/>
              <w:jc w:val="center"/>
              <w:rPr>
                <w:rFonts w:ascii="GHEA Grapalat" w:eastAsia="Microsoft YaHei" w:hAnsi="GHEA Grapalat" w:cs="Microsoft YaHei"/>
                <w:bCs/>
                <w:color w:val="000000"/>
                <w:sz w:val="24"/>
                <w:szCs w:val="24"/>
                <w:lang w:val="hy-AM"/>
              </w:rPr>
            </w:pPr>
            <w:r w:rsidRPr="00021B66">
              <w:rPr>
                <w:rFonts w:ascii="GHEA Grapalat" w:eastAsia="Microsoft JhengHei" w:hAnsi="GHEA Grapalat" w:cs="Microsoft JhengHei"/>
                <w:bCs/>
                <w:color w:val="000000"/>
                <w:sz w:val="24"/>
                <w:szCs w:val="24"/>
                <w:lang w:val="hy-AM"/>
              </w:rPr>
              <w:t>04.04.2025</w:t>
            </w:r>
            <w:r w:rsidR="00B8763F" w:rsidRPr="00021B66">
              <w:rPr>
                <w:rFonts w:ascii="GHEA Grapalat" w:eastAsia="Microsoft JhengHei" w:hAnsi="GHEA Grapalat" w:cs="Microsoft JhengHei"/>
                <w:bCs/>
                <w:color w:val="000000"/>
                <w:sz w:val="24"/>
                <w:szCs w:val="24"/>
                <w:lang w:val="hy-AM"/>
              </w:rPr>
              <w:t>թ</w:t>
            </w:r>
            <w:r w:rsidR="00B8763F" w:rsidRPr="00021B66">
              <w:rPr>
                <w:rFonts w:ascii="Cambria Math" w:eastAsia="Microsoft JhengHei" w:hAnsi="Cambria Math" w:cs="Cambria Math"/>
                <w:bCs/>
                <w:color w:val="000000"/>
                <w:sz w:val="24"/>
                <w:szCs w:val="24"/>
                <w:lang w:val="hy-AM"/>
              </w:rPr>
              <w:t>․</w:t>
            </w:r>
          </w:p>
        </w:tc>
      </w:tr>
      <w:tr w:rsidR="00965FDD" w:rsidRPr="00021B66" w14:paraId="746A7064" w14:textId="77777777" w:rsidTr="006C1AFD">
        <w:trPr>
          <w:trHeight w:val="351"/>
          <w:tblCellSpacing w:w="0" w:type="dxa"/>
        </w:trPr>
        <w:tc>
          <w:tcPr>
            <w:tcW w:w="6295" w:type="dxa"/>
            <w:vMerge/>
            <w:shd w:val="clear" w:color="auto" w:fill="FFFFFF"/>
            <w:vAlign w:val="center"/>
            <w:hideMark/>
          </w:tcPr>
          <w:p w14:paraId="3E60B51F" w14:textId="77777777" w:rsidR="00965FDD" w:rsidRPr="00021B66" w:rsidRDefault="00965FDD" w:rsidP="00686398">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1F114400" w14:textId="08FD05B7" w:rsidR="00965FDD" w:rsidRPr="00021B66" w:rsidRDefault="00B8763F" w:rsidP="00686398">
            <w:pPr>
              <w:spacing w:after="0" w:line="276" w:lineRule="auto"/>
              <w:jc w:val="center"/>
              <w:rPr>
                <w:rFonts w:ascii="GHEA Grapalat" w:eastAsia="Times New Roman" w:hAnsi="GHEA Grapalat" w:cs="Times New Roman"/>
                <w:bCs/>
                <w:color w:val="000000"/>
                <w:sz w:val="24"/>
                <w:szCs w:val="24"/>
                <w:lang w:val="hy-AM"/>
              </w:rPr>
            </w:pPr>
            <w:r w:rsidRPr="00021B66">
              <w:rPr>
                <w:rFonts w:ascii="GHEA Grapalat" w:eastAsia="Microsoft JhengHei" w:hAnsi="GHEA Grapalat" w:cs="Microsoft JhengHei"/>
                <w:bCs/>
                <w:color w:val="000000"/>
                <w:sz w:val="24"/>
                <w:szCs w:val="24"/>
                <w:lang w:val="hy-AM"/>
              </w:rPr>
              <w:t xml:space="preserve">N </w:t>
            </w:r>
            <w:r w:rsidR="009A435F" w:rsidRPr="00021B66">
              <w:rPr>
                <w:rFonts w:ascii="GHEA Grapalat" w:eastAsia="Microsoft JhengHei" w:hAnsi="GHEA Grapalat" w:cs="Microsoft JhengHei"/>
                <w:bCs/>
                <w:color w:val="000000"/>
                <w:sz w:val="24"/>
                <w:szCs w:val="24"/>
                <w:lang w:val="hy-AM"/>
              </w:rPr>
              <w:t>11/414</w:t>
            </w:r>
          </w:p>
        </w:tc>
      </w:tr>
      <w:tr w:rsidR="00266B6B" w:rsidRPr="00021B66" w14:paraId="248616BB" w14:textId="77777777" w:rsidTr="00266B6B">
        <w:trPr>
          <w:trHeight w:val="800"/>
          <w:tblCellSpacing w:w="0" w:type="dxa"/>
        </w:trPr>
        <w:tc>
          <w:tcPr>
            <w:tcW w:w="10507" w:type="dxa"/>
            <w:gridSpan w:val="2"/>
            <w:shd w:val="clear" w:color="auto" w:fill="FFFFFF"/>
            <w:vAlign w:val="center"/>
          </w:tcPr>
          <w:p w14:paraId="3266959B" w14:textId="5BFBF22B" w:rsidR="00266B6B" w:rsidRPr="00021B66" w:rsidRDefault="00266B6B" w:rsidP="008B094F">
            <w:pPr>
              <w:spacing w:line="276" w:lineRule="auto"/>
              <w:jc w:val="center"/>
              <w:rPr>
                <w:rFonts w:ascii="GHEA Grapalat" w:hAnsi="GHEA Grapalat"/>
                <w:bCs/>
                <w:color w:val="000000"/>
                <w:sz w:val="24"/>
                <w:szCs w:val="24"/>
                <w:lang w:val="hy-AM"/>
              </w:rPr>
            </w:pPr>
            <w:r w:rsidRPr="00021B66">
              <w:rPr>
                <w:rFonts w:ascii="GHEA Grapalat" w:hAnsi="GHEA Grapalat"/>
                <w:bCs/>
                <w:color w:val="000000"/>
                <w:sz w:val="24"/>
                <w:szCs w:val="24"/>
                <w:lang w:val="hy-AM"/>
              </w:rPr>
              <w:t>Առաջարկություններ և դիտողություններ չունի։</w:t>
            </w:r>
          </w:p>
        </w:tc>
      </w:tr>
      <w:tr w:rsidR="00AA43C6" w:rsidRPr="00021B66" w14:paraId="6661DEA8" w14:textId="77777777" w:rsidTr="006C1AFD">
        <w:trPr>
          <w:tblCellSpacing w:w="0" w:type="dxa"/>
        </w:trPr>
        <w:tc>
          <w:tcPr>
            <w:tcW w:w="6295" w:type="dxa"/>
            <w:vMerge w:val="restart"/>
            <w:shd w:val="clear" w:color="auto" w:fill="D0D0D0"/>
            <w:vAlign w:val="center"/>
            <w:hideMark/>
          </w:tcPr>
          <w:p w14:paraId="3DFF4114" w14:textId="77A2AAE6" w:rsidR="00AA43C6" w:rsidRPr="00021B66" w:rsidRDefault="001A0EDD" w:rsidP="00E67AF4">
            <w:pPr>
              <w:tabs>
                <w:tab w:val="left" w:pos="884"/>
              </w:tabs>
              <w:spacing w:after="0" w:line="276" w:lineRule="auto"/>
              <w:ind w:left="165" w:firstLine="359"/>
              <w:rPr>
                <w:rFonts w:ascii="GHEA Grapalat" w:eastAsia="Times New Roman" w:hAnsi="GHEA Grapalat" w:cs="Times New Roman"/>
                <w:bCs/>
                <w:color w:val="000000"/>
                <w:sz w:val="24"/>
                <w:szCs w:val="24"/>
                <w:highlight w:val="yellow"/>
                <w:lang w:val="hy-AM"/>
              </w:rPr>
            </w:pPr>
            <w:r w:rsidRPr="00021B66">
              <w:rPr>
                <w:rFonts w:ascii="GHEA Grapalat" w:eastAsia="Times New Roman" w:hAnsi="GHEA Grapalat" w:cs="Times New Roman"/>
                <w:bCs/>
                <w:color w:val="000000"/>
                <w:sz w:val="24"/>
                <w:szCs w:val="24"/>
                <w:lang w:val="hy-AM"/>
              </w:rPr>
              <w:t>4</w:t>
            </w:r>
            <w:r w:rsidR="00AA43C6" w:rsidRPr="00021B66">
              <w:rPr>
                <w:rFonts w:ascii="GHEA Grapalat" w:eastAsia="Times New Roman" w:hAnsi="GHEA Grapalat" w:cs="Times New Roman"/>
                <w:bCs/>
                <w:color w:val="000000"/>
                <w:sz w:val="24"/>
                <w:szCs w:val="24"/>
                <w:lang w:val="hy-AM"/>
              </w:rPr>
              <w:t xml:space="preserve">. ՀՀ </w:t>
            </w:r>
            <w:r w:rsidR="005C5E9F" w:rsidRPr="00021B66">
              <w:rPr>
                <w:rFonts w:ascii="GHEA Grapalat" w:eastAsia="Times New Roman" w:hAnsi="GHEA Grapalat" w:cs="Times New Roman"/>
                <w:bCs/>
                <w:color w:val="000000"/>
                <w:sz w:val="24"/>
                <w:szCs w:val="24"/>
                <w:lang w:val="hy-AM"/>
              </w:rPr>
              <w:t>ֆինանսների նախարարություն</w:t>
            </w:r>
          </w:p>
        </w:tc>
        <w:tc>
          <w:tcPr>
            <w:tcW w:w="4212" w:type="dxa"/>
            <w:shd w:val="clear" w:color="auto" w:fill="D0CECE" w:themeFill="background2" w:themeFillShade="E6"/>
          </w:tcPr>
          <w:p w14:paraId="047061BA" w14:textId="3147FC4A" w:rsidR="00AA43C6" w:rsidRPr="00021B66" w:rsidRDefault="00266B6B" w:rsidP="008B094F">
            <w:pPr>
              <w:spacing w:after="0" w:line="276" w:lineRule="auto"/>
              <w:jc w:val="center"/>
              <w:rPr>
                <w:rFonts w:ascii="GHEA Grapalat" w:eastAsia="Microsoft YaHei" w:hAnsi="GHEA Grapalat" w:cs="Microsoft YaHei"/>
                <w:bCs/>
                <w:color w:val="000000"/>
                <w:sz w:val="24"/>
                <w:szCs w:val="24"/>
                <w:lang w:val="hy-AM"/>
              </w:rPr>
            </w:pPr>
            <w:r w:rsidRPr="00021B66">
              <w:rPr>
                <w:rFonts w:ascii="GHEA Grapalat" w:eastAsia="Microsoft YaHei" w:hAnsi="GHEA Grapalat" w:cs="Microsoft YaHei"/>
                <w:bCs/>
                <w:color w:val="000000"/>
                <w:sz w:val="24"/>
                <w:szCs w:val="24"/>
                <w:lang w:val="hy-AM"/>
              </w:rPr>
              <w:t>08</w:t>
            </w:r>
            <w:r w:rsidR="00EE5036" w:rsidRPr="00021B66">
              <w:rPr>
                <w:rFonts w:ascii="Cambria Math" w:eastAsia="Microsoft JhengHei" w:hAnsi="Cambria Math" w:cs="Cambria Math"/>
                <w:bCs/>
                <w:color w:val="000000"/>
                <w:sz w:val="24"/>
                <w:szCs w:val="24"/>
                <w:lang w:val="hy-AM"/>
              </w:rPr>
              <w:t>․</w:t>
            </w:r>
            <w:r w:rsidRPr="00021B66">
              <w:rPr>
                <w:rFonts w:ascii="GHEA Grapalat" w:eastAsia="Microsoft JhengHei" w:hAnsi="GHEA Grapalat" w:cs="Microsoft JhengHei"/>
                <w:bCs/>
                <w:color w:val="000000"/>
                <w:sz w:val="24"/>
                <w:szCs w:val="24"/>
                <w:lang w:val="hy-AM"/>
              </w:rPr>
              <w:t>04</w:t>
            </w:r>
            <w:r w:rsidR="00EE5036" w:rsidRPr="00021B66">
              <w:rPr>
                <w:rFonts w:ascii="Cambria Math" w:eastAsia="Microsoft JhengHei" w:hAnsi="Cambria Math" w:cs="Cambria Math"/>
                <w:bCs/>
                <w:color w:val="000000"/>
                <w:sz w:val="24"/>
                <w:szCs w:val="24"/>
                <w:lang w:val="hy-AM"/>
              </w:rPr>
              <w:t>․</w:t>
            </w:r>
            <w:r w:rsidR="005C5E9F" w:rsidRPr="00021B66">
              <w:rPr>
                <w:rFonts w:ascii="GHEA Grapalat" w:eastAsia="Microsoft JhengHei" w:hAnsi="GHEA Grapalat" w:cs="Microsoft JhengHei"/>
                <w:bCs/>
                <w:color w:val="000000"/>
                <w:sz w:val="24"/>
                <w:szCs w:val="24"/>
                <w:lang w:val="hy-AM"/>
              </w:rPr>
              <w:t>2025</w:t>
            </w:r>
            <w:r w:rsidR="00EE5036" w:rsidRPr="00021B66">
              <w:rPr>
                <w:rFonts w:ascii="GHEA Grapalat" w:eastAsia="Microsoft JhengHei" w:hAnsi="GHEA Grapalat" w:cs="Microsoft JhengHei"/>
                <w:bCs/>
                <w:color w:val="000000"/>
                <w:sz w:val="24"/>
                <w:szCs w:val="24"/>
                <w:lang w:val="hy-AM"/>
              </w:rPr>
              <w:t>թ</w:t>
            </w:r>
            <w:r w:rsidR="00EE5036" w:rsidRPr="00021B66">
              <w:rPr>
                <w:rFonts w:ascii="Cambria Math" w:eastAsia="Microsoft JhengHei" w:hAnsi="Cambria Math" w:cs="Cambria Math"/>
                <w:bCs/>
                <w:color w:val="000000"/>
                <w:sz w:val="24"/>
                <w:szCs w:val="24"/>
                <w:lang w:val="hy-AM"/>
              </w:rPr>
              <w:t>․</w:t>
            </w:r>
          </w:p>
        </w:tc>
      </w:tr>
      <w:tr w:rsidR="00AA43C6" w:rsidRPr="00021B66" w14:paraId="4DA4C360" w14:textId="77777777" w:rsidTr="006C1AFD">
        <w:trPr>
          <w:trHeight w:val="351"/>
          <w:tblCellSpacing w:w="0" w:type="dxa"/>
        </w:trPr>
        <w:tc>
          <w:tcPr>
            <w:tcW w:w="6295" w:type="dxa"/>
            <w:vMerge/>
            <w:shd w:val="clear" w:color="auto" w:fill="FFFFFF"/>
            <w:vAlign w:val="center"/>
            <w:hideMark/>
          </w:tcPr>
          <w:p w14:paraId="53A7B4D0" w14:textId="77777777" w:rsidR="00AA43C6" w:rsidRPr="00021B66" w:rsidRDefault="00AA43C6" w:rsidP="008B094F">
            <w:pPr>
              <w:spacing w:after="0" w:line="276" w:lineRule="auto"/>
              <w:jc w:val="center"/>
              <w:rPr>
                <w:rFonts w:ascii="GHEA Grapalat" w:eastAsia="Times New Roman" w:hAnsi="GHEA Grapalat" w:cs="Times New Roman"/>
                <w:bCs/>
                <w:color w:val="000000"/>
                <w:sz w:val="24"/>
                <w:szCs w:val="24"/>
                <w:highlight w:val="yellow"/>
                <w:lang w:val="hy-AM"/>
              </w:rPr>
            </w:pPr>
          </w:p>
        </w:tc>
        <w:tc>
          <w:tcPr>
            <w:tcW w:w="4212" w:type="dxa"/>
            <w:shd w:val="clear" w:color="auto" w:fill="D0CECE" w:themeFill="background2" w:themeFillShade="E6"/>
          </w:tcPr>
          <w:p w14:paraId="63D06AF9" w14:textId="03B8B8AE" w:rsidR="00AA43C6" w:rsidRPr="00021B66" w:rsidRDefault="00EE5036" w:rsidP="008B094F">
            <w:pPr>
              <w:spacing w:after="0" w:line="276" w:lineRule="auto"/>
              <w:jc w:val="center"/>
              <w:rPr>
                <w:rFonts w:ascii="GHEA Grapalat" w:eastAsia="Times New Roman" w:hAnsi="GHEA Grapalat" w:cs="Times New Roman"/>
                <w:bCs/>
                <w:color w:val="000000"/>
                <w:sz w:val="24"/>
                <w:szCs w:val="24"/>
                <w:lang w:val="hy-AM"/>
              </w:rPr>
            </w:pPr>
            <w:r w:rsidRPr="00021B66">
              <w:rPr>
                <w:rFonts w:ascii="GHEA Grapalat" w:eastAsia="Microsoft YaHei" w:hAnsi="GHEA Grapalat" w:cs="Microsoft YaHei"/>
                <w:bCs/>
                <w:color w:val="000000"/>
                <w:sz w:val="24"/>
                <w:szCs w:val="24"/>
                <w:lang w:val="hy-AM"/>
              </w:rPr>
              <w:t xml:space="preserve">N </w:t>
            </w:r>
            <w:r w:rsidR="00266B6B" w:rsidRPr="00021B66">
              <w:rPr>
                <w:rFonts w:ascii="GHEA Grapalat" w:eastAsia="Microsoft YaHei" w:hAnsi="GHEA Grapalat" w:cs="Microsoft YaHei"/>
                <w:bCs/>
                <w:color w:val="000000"/>
                <w:sz w:val="24"/>
                <w:szCs w:val="24"/>
                <w:lang w:val="hy-AM"/>
              </w:rPr>
              <w:t>01/9-1/8132-2025</w:t>
            </w:r>
          </w:p>
        </w:tc>
      </w:tr>
      <w:tr w:rsidR="004C4210" w:rsidRPr="00021B66" w14:paraId="75B7740D" w14:textId="77777777" w:rsidTr="005C5E9F">
        <w:trPr>
          <w:trHeight w:val="857"/>
          <w:tblCellSpacing w:w="0" w:type="dxa"/>
        </w:trPr>
        <w:tc>
          <w:tcPr>
            <w:tcW w:w="10507" w:type="dxa"/>
            <w:gridSpan w:val="2"/>
            <w:shd w:val="clear" w:color="auto" w:fill="FFFFFF"/>
            <w:vAlign w:val="center"/>
          </w:tcPr>
          <w:p w14:paraId="4FA12FE6" w14:textId="62B61FF2" w:rsidR="004C4210" w:rsidRPr="00021B66" w:rsidRDefault="004C4210" w:rsidP="008B094F">
            <w:pPr>
              <w:pStyle w:val="ListParagraph"/>
              <w:spacing w:line="276" w:lineRule="auto"/>
              <w:ind w:left="17" w:firstLine="255"/>
              <w:jc w:val="center"/>
              <w:rPr>
                <w:rFonts w:ascii="GHEA Grapalat" w:hAnsi="GHEA Grapalat"/>
                <w:bCs/>
                <w:color w:val="000000"/>
                <w:szCs w:val="24"/>
                <w:highlight w:val="yellow"/>
                <w:lang w:val="hy-AM"/>
              </w:rPr>
            </w:pPr>
            <w:r w:rsidRPr="00021B66">
              <w:rPr>
                <w:rFonts w:ascii="GHEA Grapalat" w:hAnsi="GHEA Grapalat"/>
                <w:bCs/>
                <w:color w:val="000000"/>
                <w:szCs w:val="24"/>
                <w:lang w:val="hy-AM"/>
              </w:rPr>
              <w:t>Առաջարկություններ և դիտողություններ չունի</w:t>
            </w:r>
            <w:r w:rsidR="005C5E9F" w:rsidRPr="00021B66">
              <w:rPr>
                <w:rFonts w:ascii="GHEA Grapalat" w:hAnsi="GHEA Grapalat"/>
                <w:bCs/>
                <w:color w:val="000000"/>
                <w:szCs w:val="24"/>
                <w:lang w:val="hy-AM"/>
              </w:rPr>
              <w:t>։</w:t>
            </w:r>
          </w:p>
        </w:tc>
      </w:tr>
      <w:tr w:rsidR="003A4307" w:rsidRPr="00021B66" w14:paraId="4503D716" w14:textId="77777777" w:rsidTr="006C1AFD">
        <w:trPr>
          <w:tblCellSpacing w:w="0" w:type="dxa"/>
        </w:trPr>
        <w:tc>
          <w:tcPr>
            <w:tcW w:w="6295" w:type="dxa"/>
            <w:vMerge w:val="restart"/>
            <w:shd w:val="clear" w:color="auto" w:fill="D0D0D0"/>
            <w:vAlign w:val="center"/>
            <w:hideMark/>
          </w:tcPr>
          <w:p w14:paraId="6C0711D1" w14:textId="7FF47DBF" w:rsidR="003A4307" w:rsidRPr="00021B66" w:rsidRDefault="001A0EDD" w:rsidP="00E67AF4">
            <w:pPr>
              <w:spacing w:after="0" w:line="276" w:lineRule="auto"/>
              <w:ind w:left="704" w:hanging="270"/>
              <w:jc w:val="center"/>
              <w:rPr>
                <w:rFonts w:ascii="GHEA Grapalat" w:eastAsia="Times New Roman" w:hAnsi="GHEA Grapalat" w:cs="Times New Roman"/>
                <w:bCs/>
                <w:color w:val="000000"/>
                <w:sz w:val="24"/>
                <w:szCs w:val="24"/>
                <w:highlight w:val="yellow"/>
                <w:lang w:val="hy-AM"/>
              </w:rPr>
            </w:pPr>
            <w:r w:rsidRPr="00021B66">
              <w:rPr>
                <w:rFonts w:ascii="GHEA Grapalat" w:eastAsia="Times New Roman" w:hAnsi="GHEA Grapalat" w:cs="Times New Roman"/>
                <w:bCs/>
                <w:color w:val="000000"/>
                <w:sz w:val="24"/>
                <w:szCs w:val="24"/>
                <w:lang w:val="hy-AM"/>
              </w:rPr>
              <w:t>5</w:t>
            </w:r>
            <w:r w:rsidR="003A4307" w:rsidRPr="00021B66">
              <w:rPr>
                <w:rFonts w:ascii="GHEA Grapalat" w:eastAsia="Times New Roman" w:hAnsi="GHEA Grapalat" w:cs="Times New Roman"/>
                <w:bCs/>
                <w:color w:val="000000"/>
                <w:sz w:val="24"/>
                <w:szCs w:val="24"/>
                <w:lang w:val="hy-AM"/>
              </w:rPr>
              <w:t>. ՀՀ կրթության, գիտության, մշակույթի և սպորտի նախարարություն</w:t>
            </w:r>
          </w:p>
        </w:tc>
        <w:tc>
          <w:tcPr>
            <w:tcW w:w="4212" w:type="dxa"/>
            <w:shd w:val="clear" w:color="auto" w:fill="D0CECE" w:themeFill="background2" w:themeFillShade="E6"/>
          </w:tcPr>
          <w:p w14:paraId="6643759C" w14:textId="4683CF1E" w:rsidR="003A4307" w:rsidRPr="00021B66" w:rsidRDefault="007A1704" w:rsidP="008B094F">
            <w:pPr>
              <w:spacing w:after="0" w:line="276" w:lineRule="auto"/>
              <w:jc w:val="center"/>
              <w:rPr>
                <w:rFonts w:ascii="GHEA Grapalat" w:eastAsia="Times New Roman" w:hAnsi="GHEA Grapalat" w:cs="Times New Roman"/>
                <w:bCs/>
                <w:color w:val="000000"/>
                <w:sz w:val="24"/>
                <w:szCs w:val="24"/>
                <w:lang w:val="hy-AM"/>
              </w:rPr>
            </w:pPr>
            <w:r w:rsidRPr="00021B66">
              <w:rPr>
                <w:rFonts w:ascii="GHEA Grapalat" w:eastAsia="Times New Roman" w:hAnsi="GHEA Grapalat" w:cs="Times New Roman"/>
                <w:bCs/>
                <w:color w:val="000000"/>
                <w:sz w:val="24"/>
                <w:szCs w:val="24"/>
                <w:lang w:val="hy-AM"/>
              </w:rPr>
              <w:t>07</w:t>
            </w:r>
            <w:r w:rsidR="003A4307" w:rsidRPr="00021B66">
              <w:rPr>
                <w:rFonts w:ascii="Cambria Math" w:eastAsia="Times New Roman" w:hAnsi="Cambria Math" w:cs="Cambria Math"/>
                <w:bCs/>
                <w:color w:val="000000"/>
                <w:sz w:val="24"/>
                <w:szCs w:val="24"/>
                <w:lang w:val="hy-AM"/>
              </w:rPr>
              <w:t>․</w:t>
            </w:r>
            <w:r w:rsidRPr="00021B66">
              <w:rPr>
                <w:rFonts w:ascii="GHEA Grapalat" w:eastAsia="Times New Roman" w:hAnsi="GHEA Grapalat" w:cs="Times New Roman"/>
                <w:bCs/>
                <w:color w:val="000000"/>
                <w:sz w:val="24"/>
                <w:szCs w:val="24"/>
                <w:lang w:val="hy-AM"/>
              </w:rPr>
              <w:t>04</w:t>
            </w:r>
            <w:r w:rsidR="003A4307" w:rsidRPr="00021B66">
              <w:rPr>
                <w:rFonts w:ascii="Cambria Math" w:eastAsia="Times New Roman" w:hAnsi="Cambria Math" w:cs="Cambria Math"/>
                <w:bCs/>
                <w:color w:val="000000"/>
                <w:sz w:val="24"/>
                <w:szCs w:val="24"/>
                <w:lang w:val="hy-AM"/>
              </w:rPr>
              <w:t>․</w:t>
            </w:r>
            <w:r w:rsidR="003A4307" w:rsidRPr="00021B66">
              <w:rPr>
                <w:rFonts w:ascii="GHEA Grapalat" w:eastAsia="Times New Roman" w:hAnsi="GHEA Grapalat" w:cs="Times New Roman"/>
                <w:bCs/>
                <w:color w:val="000000"/>
                <w:sz w:val="24"/>
                <w:szCs w:val="24"/>
                <w:lang w:val="hy-AM"/>
              </w:rPr>
              <w:t>2025թ</w:t>
            </w:r>
            <w:r w:rsidR="003A4307" w:rsidRPr="00021B66">
              <w:rPr>
                <w:rFonts w:ascii="Cambria Math" w:eastAsia="Times New Roman" w:hAnsi="Cambria Math" w:cs="Cambria Math"/>
                <w:bCs/>
                <w:color w:val="000000"/>
                <w:sz w:val="24"/>
                <w:szCs w:val="24"/>
                <w:lang w:val="hy-AM"/>
              </w:rPr>
              <w:t>․</w:t>
            </w:r>
          </w:p>
        </w:tc>
      </w:tr>
      <w:tr w:rsidR="003A4307" w:rsidRPr="00021B66" w14:paraId="086A87C8" w14:textId="77777777" w:rsidTr="006C1AFD">
        <w:trPr>
          <w:trHeight w:val="351"/>
          <w:tblCellSpacing w:w="0" w:type="dxa"/>
        </w:trPr>
        <w:tc>
          <w:tcPr>
            <w:tcW w:w="6295" w:type="dxa"/>
            <w:vMerge/>
            <w:shd w:val="clear" w:color="auto" w:fill="FFFFFF"/>
            <w:vAlign w:val="center"/>
            <w:hideMark/>
          </w:tcPr>
          <w:p w14:paraId="3F5F32AC" w14:textId="77777777" w:rsidR="003A4307" w:rsidRPr="00021B66" w:rsidRDefault="003A4307" w:rsidP="008B094F">
            <w:pPr>
              <w:spacing w:after="0" w:line="276" w:lineRule="auto"/>
              <w:jc w:val="center"/>
              <w:rPr>
                <w:rFonts w:ascii="GHEA Grapalat" w:eastAsia="Times New Roman" w:hAnsi="GHEA Grapalat" w:cs="Times New Roman"/>
                <w:bCs/>
                <w:color w:val="000000"/>
                <w:sz w:val="24"/>
                <w:szCs w:val="24"/>
                <w:highlight w:val="yellow"/>
                <w:lang w:val="hy-AM"/>
              </w:rPr>
            </w:pPr>
          </w:p>
        </w:tc>
        <w:tc>
          <w:tcPr>
            <w:tcW w:w="4212" w:type="dxa"/>
            <w:shd w:val="clear" w:color="auto" w:fill="D0CECE" w:themeFill="background2" w:themeFillShade="E6"/>
          </w:tcPr>
          <w:p w14:paraId="4227B57E" w14:textId="61890BBC" w:rsidR="003A4307" w:rsidRPr="00021B66" w:rsidRDefault="007A1704" w:rsidP="008B094F">
            <w:pPr>
              <w:spacing w:after="0" w:line="276" w:lineRule="auto"/>
              <w:jc w:val="center"/>
              <w:rPr>
                <w:rFonts w:ascii="GHEA Grapalat" w:eastAsia="Times New Roman" w:hAnsi="GHEA Grapalat" w:cs="Times New Roman"/>
                <w:bCs/>
                <w:color w:val="000000"/>
                <w:sz w:val="24"/>
                <w:szCs w:val="24"/>
                <w:lang w:val="hy-AM"/>
              </w:rPr>
            </w:pPr>
            <w:r w:rsidRPr="00021B66">
              <w:rPr>
                <w:rFonts w:ascii="GHEA Grapalat" w:eastAsia="Times New Roman" w:hAnsi="GHEA Grapalat" w:cs="Times New Roman"/>
                <w:bCs/>
                <w:color w:val="000000"/>
                <w:sz w:val="24"/>
                <w:szCs w:val="24"/>
                <w:lang w:val="hy-AM"/>
              </w:rPr>
              <w:t>N 01/14.1/10123-2025</w:t>
            </w:r>
          </w:p>
        </w:tc>
      </w:tr>
      <w:tr w:rsidR="00266B6B" w:rsidRPr="00021B66" w14:paraId="488EEEDA" w14:textId="77777777" w:rsidTr="00266B6B">
        <w:trPr>
          <w:trHeight w:val="857"/>
          <w:tblCellSpacing w:w="0" w:type="dxa"/>
        </w:trPr>
        <w:tc>
          <w:tcPr>
            <w:tcW w:w="10507" w:type="dxa"/>
            <w:gridSpan w:val="2"/>
            <w:shd w:val="clear" w:color="auto" w:fill="FFFFFF"/>
            <w:vAlign w:val="center"/>
          </w:tcPr>
          <w:p w14:paraId="79E7B16F" w14:textId="4B9CC31C" w:rsidR="00266B6B" w:rsidRPr="00021B66" w:rsidRDefault="00266B6B" w:rsidP="008B094F">
            <w:pPr>
              <w:spacing w:after="0" w:line="276" w:lineRule="auto"/>
              <w:contextualSpacing/>
              <w:jc w:val="center"/>
              <w:rPr>
                <w:rFonts w:ascii="GHEA Grapalat" w:eastAsia="Times New Roman" w:hAnsi="GHEA Grapalat" w:cs="Times New Roman"/>
                <w:bCs/>
                <w:color w:val="000000"/>
                <w:sz w:val="24"/>
                <w:szCs w:val="24"/>
                <w:highlight w:val="yellow"/>
                <w:lang w:val="hy-AM"/>
              </w:rPr>
            </w:pPr>
            <w:r w:rsidRPr="00021B66">
              <w:rPr>
                <w:rFonts w:ascii="GHEA Grapalat" w:eastAsia="Times New Roman" w:hAnsi="GHEA Grapalat" w:cs="Times New Roman"/>
                <w:bCs/>
                <w:color w:val="000000"/>
                <w:sz w:val="24"/>
                <w:szCs w:val="24"/>
                <w:lang w:val="hy-AM"/>
              </w:rPr>
              <w:t>Առաջարկություններ և դիտողություններ չունի։</w:t>
            </w:r>
          </w:p>
        </w:tc>
      </w:tr>
      <w:tr w:rsidR="006C1AFD" w:rsidRPr="00021B66" w14:paraId="699CA672" w14:textId="77777777" w:rsidTr="006C1AFD">
        <w:trPr>
          <w:tblCellSpacing w:w="0" w:type="dxa"/>
        </w:trPr>
        <w:tc>
          <w:tcPr>
            <w:tcW w:w="6295" w:type="dxa"/>
            <w:vMerge w:val="restart"/>
            <w:shd w:val="clear" w:color="auto" w:fill="D0D0D0"/>
            <w:vAlign w:val="center"/>
            <w:hideMark/>
          </w:tcPr>
          <w:p w14:paraId="2D83401A" w14:textId="5FC87FF6" w:rsidR="006C1AFD" w:rsidRPr="006C1AFD" w:rsidRDefault="006C1AFD" w:rsidP="006C1AFD">
            <w:pPr>
              <w:spacing w:after="0"/>
              <w:ind w:left="525"/>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rPr>
              <w:t>6</w:t>
            </w:r>
            <w:r w:rsidRPr="00021B66">
              <w:rPr>
                <w:rFonts w:ascii="GHEA Grapalat" w:eastAsia="Times New Roman" w:hAnsi="GHEA Grapalat" w:cs="Times New Roman"/>
                <w:bCs/>
                <w:color w:val="000000"/>
                <w:sz w:val="24"/>
                <w:szCs w:val="24"/>
                <w:lang w:val="hy-AM"/>
              </w:rPr>
              <w:t xml:space="preserve">. </w:t>
            </w:r>
            <w:r w:rsidRPr="006C1AFD">
              <w:rPr>
                <w:rFonts w:ascii="GHEA Grapalat" w:eastAsia="Times New Roman" w:hAnsi="GHEA Grapalat" w:cs="Times New Roman"/>
                <w:bCs/>
                <w:color w:val="000000"/>
                <w:sz w:val="24"/>
                <w:szCs w:val="24"/>
                <w:lang w:val="hy-AM"/>
              </w:rPr>
              <w:t xml:space="preserve"> ՀՀ վարչապետի աշխատակազմի</w:t>
            </w:r>
          </w:p>
          <w:p w14:paraId="4524B228" w14:textId="06524799" w:rsidR="006C1AFD" w:rsidRPr="00021B66" w:rsidRDefault="006C1AFD" w:rsidP="006C1AFD">
            <w:pPr>
              <w:spacing w:after="0"/>
              <w:jc w:val="both"/>
              <w:rPr>
                <w:rFonts w:ascii="GHEA Grapalat" w:eastAsia="Times New Roman" w:hAnsi="GHEA Grapalat" w:cs="Times New Roman"/>
                <w:bCs/>
                <w:color w:val="000000"/>
                <w:sz w:val="24"/>
                <w:szCs w:val="24"/>
                <w:highlight w:val="yellow"/>
                <w:lang w:val="hy-AM"/>
              </w:rPr>
            </w:pPr>
            <w:r w:rsidRPr="006C1AFD">
              <w:rPr>
                <w:rFonts w:ascii="GHEA Grapalat" w:eastAsia="Times New Roman" w:hAnsi="GHEA Grapalat" w:cs="Times New Roman"/>
                <w:bCs/>
                <w:color w:val="000000"/>
                <w:sz w:val="24"/>
                <w:szCs w:val="24"/>
                <w:lang w:val="hy-AM"/>
              </w:rPr>
              <w:t>իրավաբանական վարչություն</w:t>
            </w:r>
          </w:p>
        </w:tc>
        <w:tc>
          <w:tcPr>
            <w:tcW w:w="4212" w:type="dxa"/>
            <w:shd w:val="clear" w:color="auto" w:fill="D0CECE" w:themeFill="background2" w:themeFillShade="E6"/>
          </w:tcPr>
          <w:p w14:paraId="2BD370D7" w14:textId="57956ECD" w:rsidR="006C1AFD" w:rsidRPr="00021B66" w:rsidRDefault="006A71A7" w:rsidP="0091669F">
            <w:pPr>
              <w:spacing w:after="0" w:line="276"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28</w:t>
            </w:r>
            <w:r w:rsidR="006C1AFD" w:rsidRPr="00021B66">
              <w:rPr>
                <w:rFonts w:ascii="Cambria Math" w:eastAsia="Times New Roman" w:hAnsi="Cambria Math" w:cs="Cambria Math"/>
                <w:bCs/>
                <w:color w:val="000000"/>
                <w:sz w:val="24"/>
                <w:szCs w:val="24"/>
                <w:lang w:val="hy-AM"/>
              </w:rPr>
              <w:t>․</w:t>
            </w:r>
            <w:r w:rsidR="006C1AFD" w:rsidRPr="00021B66">
              <w:rPr>
                <w:rFonts w:ascii="GHEA Grapalat" w:eastAsia="Times New Roman" w:hAnsi="GHEA Grapalat" w:cs="Times New Roman"/>
                <w:bCs/>
                <w:color w:val="000000"/>
                <w:sz w:val="24"/>
                <w:szCs w:val="24"/>
                <w:lang w:val="hy-AM"/>
              </w:rPr>
              <w:t>04</w:t>
            </w:r>
            <w:r w:rsidR="006C1AFD" w:rsidRPr="00021B66">
              <w:rPr>
                <w:rFonts w:ascii="Cambria Math" w:eastAsia="Times New Roman" w:hAnsi="Cambria Math" w:cs="Cambria Math"/>
                <w:bCs/>
                <w:color w:val="000000"/>
                <w:sz w:val="24"/>
                <w:szCs w:val="24"/>
                <w:lang w:val="hy-AM"/>
              </w:rPr>
              <w:t>․</w:t>
            </w:r>
            <w:r w:rsidR="006C1AFD" w:rsidRPr="00021B66">
              <w:rPr>
                <w:rFonts w:ascii="GHEA Grapalat" w:eastAsia="Times New Roman" w:hAnsi="GHEA Grapalat" w:cs="Times New Roman"/>
                <w:bCs/>
                <w:color w:val="000000"/>
                <w:sz w:val="24"/>
                <w:szCs w:val="24"/>
                <w:lang w:val="hy-AM"/>
              </w:rPr>
              <w:t>2025թ</w:t>
            </w:r>
            <w:r w:rsidR="006C1AFD" w:rsidRPr="00021B66">
              <w:rPr>
                <w:rFonts w:ascii="Cambria Math" w:eastAsia="Times New Roman" w:hAnsi="Cambria Math" w:cs="Cambria Math"/>
                <w:bCs/>
                <w:color w:val="000000"/>
                <w:sz w:val="24"/>
                <w:szCs w:val="24"/>
                <w:lang w:val="hy-AM"/>
              </w:rPr>
              <w:t>․</w:t>
            </w:r>
          </w:p>
        </w:tc>
      </w:tr>
      <w:tr w:rsidR="006C1AFD" w:rsidRPr="00021B66" w14:paraId="55D11AE9" w14:textId="77777777" w:rsidTr="006C1AFD">
        <w:trPr>
          <w:trHeight w:val="351"/>
          <w:tblCellSpacing w:w="0" w:type="dxa"/>
        </w:trPr>
        <w:tc>
          <w:tcPr>
            <w:tcW w:w="6295" w:type="dxa"/>
            <w:vMerge/>
            <w:shd w:val="clear" w:color="auto" w:fill="FFFFFF"/>
            <w:vAlign w:val="center"/>
            <w:hideMark/>
          </w:tcPr>
          <w:p w14:paraId="39AA420D" w14:textId="77777777" w:rsidR="006C1AFD" w:rsidRPr="00021B66" w:rsidRDefault="006C1AFD" w:rsidP="0091669F">
            <w:pPr>
              <w:spacing w:after="0" w:line="276" w:lineRule="auto"/>
              <w:jc w:val="center"/>
              <w:rPr>
                <w:rFonts w:ascii="GHEA Grapalat" w:eastAsia="Times New Roman" w:hAnsi="GHEA Grapalat" w:cs="Times New Roman"/>
                <w:bCs/>
                <w:color w:val="000000"/>
                <w:sz w:val="24"/>
                <w:szCs w:val="24"/>
                <w:highlight w:val="yellow"/>
                <w:lang w:val="hy-AM"/>
              </w:rPr>
            </w:pPr>
          </w:p>
        </w:tc>
        <w:tc>
          <w:tcPr>
            <w:tcW w:w="4212" w:type="dxa"/>
            <w:shd w:val="clear" w:color="auto" w:fill="D0CECE" w:themeFill="background2" w:themeFillShade="E6"/>
          </w:tcPr>
          <w:p w14:paraId="53B4B002" w14:textId="59ACEFC3" w:rsidR="006C1AFD" w:rsidRPr="00021B66" w:rsidRDefault="006C1AFD" w:rsidP="0091669F">
            <w:pPr>
              <w:spacing w:after="0" w:line="276" w:lineRule="auto"/>
              <w:jc w:val="center"/>
              <w:rPr>
                <w:rFonts w:ascii="GHEA Grapalat" w:eastAsia="Times New Roman" w:hAnsi="GHEA Grapalat" w:cs="Times New Roman"/>
                <w:bCs/>
                <w:color w:val="000000"/>
                <w:sz w:val="24"/>
                <w:szCs w:val="24"/>
                <w:lang w:val="hy-AM"/>
              </w:rPr>
            </w:pPr>
            <w:r w:rsidRPr="00021B66">
              <w:rPr>
                <w:rFonts w:ascii="GHEA Grapalat" w:eastAsia="Times New Roman" w:hAnsi="GHEA Grapalat" w:cs="Times New Roman"/>
                <w:bCs/>
                <w:color w:val="000000"/>
                <w:sz w:val="24"/>
                <w:szCs w:val="24"/>
                <w:lang w:val="hy-AM"/>
              </w:rPr>
              <w:t xml:space="preserve">N </w:t>
            </w:r>
            <w:r w:rsidR="006A71A7" w:rsidRPr="006A71A7">
              <w:rPr>
                <w:rFonts w:ascii="GHEA Grapalat" w:eastAsia="Times New Roman" w:hAnsi="GHEA Grapalat" w:cs="Times New Roman"/>
                <w:bCs/>
                <w:color w:val="000000"/>
                <w:sz w:val="24"/>
                <w:szCs w:val="24"/>
                <w:lang w:val="hy-AM"/>
              </w:rPr>
              <w:t>02/12.15/13673-2025</w:t>
            </w:r>
          </w:p>
        </w:tc>
      </w:tr>
      <w:tr w:rsidR="006C1AFD" w:rsidRPr="00C8695D" w14:paraId="3BCB4F61" w14:textId="77777777" w:rsidTr="00810197">
        <w:trPr>
          <w:trHeight w:val="1163"/>
          <w:tblCellSpacing w:w="0" w:type="dxa"/>
        </w:trPr>
        <w:tc>
          <w:tcPr>
            <w:tcW w:w="6295" w:type="dxa"/>
            <w:shd w:val="clear" w:color="auto" w:fill="FFFFFF"/>
            <w:vAlign w:val="center"/>
          </w:tcPr>
          <w:p w14:paraId="29C8DB04" w14:textId="3A4B8C94" w:rsidR="006C1AFD" w:rsidRDefault="006C1AFD" w:rsidP="006C1AFD">
            <w:pPr>
              <w:spacing w:after="0" w:line="276" w:lineRule="auto"/>
              <w:contextualSpacing/>
              <w:jc w:val="center"/>
              <w:rPr>
                <w:rFonts w:ascii="GHEA Grapalat" w:eastAsia="Times New Roman" w:hAnsi="GHEA Grapalat" w:cs="Times New Roman"/>
                <w:bCs/>
                <w:color w:val="000000"/>
                <w:sz w:val="24"/>
                <w:szCs w:val="24"/>
                <w:lang w:val="hy-AM"/>
              </w:rPr>
            </w:pPr>
            <w:r w:rsidRPr="006C1AFD">
              <w:rPr>
                <w:rFonts w:ascii="GHEA Grapalat" w:eastAsia="Times New Roman" w:hAnsi="GHEA Grapalat" w:cs="Times New Roman"/>
                <w:bCs/>
                <w:color w:val="000000"/>
                <w:sz w:val="24"/>
                <w:szCs w:val="24"/>
                <w:lang w:val="hy-AM"/>
              </w:rPr>
              <w:t>«Գույք նվիրաբերելու մասին»</w:t>
            </w:r>
          </w:p>
          <w:p w14:paraId="6792F567" w14:textId="4CF453DC" w:rsidR="006C1AFD" w:rsidRDefault="006C1AFD" w:rsidP="00B4626D">
            <w:pPr>
              <w:spacing w:after="0" w:line="276" w:lineRule="auto"/>
              <w:contextualSpacing/>
              <w:jc w:val="center"/>
              <w:rPr>
                <w:rFonts w:ascii="GHEA Grapalat" w:eastAsia="Times New Roman" w:hAnsi="GHEA Grapalat" w:cs="Times New Roman"/>
                <w:bCs/>
                <w:color w:val="000000"/>
                <w:sz w:val="24"/>
                <w:szCs w:val="24"/>
                <w:lang w:val="hy-AM"/>
              </w:rPr>
            </w:pPr>
            <w:r w:rsidRPr="006C1AFD">
              <w:rPr>
                <w:rFonts w:ascii="GHEA Grapalat" w:eastAsia="Times New Roman" w:hAnsi="GHEA Grapalat" w:cs="Times New Roman"/>
                <w:bCs/>
                <w:color w:val="000000"/>
                <w:sz w:val="24"/>
                <w:szCs w:val="24"/>
                <w:lang w:val="hy-AM"/>
              </w:rPr>
              <w:t>ՀՀ կառավարության որոշման նախագծի</w:t>
            </w:r>
            <w:r w:rsidR="00B4626D">
              <w:rPr>
                <w:rFonts w:ascii="GHEA Grapalat" w:eastAsia="Times New Roman" w:hAnsi="GHEA Grapalat" w:cs="Times New Roman"/>
                <w:bCs/>
                <w:color w:val="000000"/>
                <w:sz w:val="24"/>
                <w:szCs w:val="24"/>
                <w:lang w:val="hy-AM"/>
              </w:rPr>
              <w:t xml:space="preserve"> </w:t>
            </w:r>
            <w:r w:rsidR="00B4626D" w:rsidRPr="00B4626D">
              <w:rPr>
                <w:rFonts w:ascii="GHEA Grapalat" w:eastAsia="Times New Roman" w:hAnsi="GHEA Grapalat" w:cs="Times New Roman"/>
                <w:bCs/>
                <w:color w:val="000000"/>
                <w:sz w:val="24"/>
                <w:szCs w:val="24"/>
                <w:lang w:val="hy-AM"/>
              </w:rPr>
              <w:t>(</w:t>
            </w:r>
            <w:r w:rsidR="00B4626D">
              <w:rPr>
                <w:rFonts w:ascii="GHEA Grapalat" w:eastAsia="Times New Roman" w:hAnsi="GHEA Grapalat" w:cs="Times New Roman"/>
                <w:bCs/>
                <w:color w:val="000000"/>
                <w:sz w:val="24"/>
                <w:szCs w:val="24"/>
                <w:lang w:val="hy-AM"/>
              </w:rPr>
              <w:t>այսուհետ՝ Նախագիծ</w:t>
            </w:r>
            <w:r w:rsidR="00B4626D" w:rsidRPr="00CB060C">
              <w:rPr>
                <w:rFonts w:ascii="GHEA Grapalat" w:eastAsia="Times New Roman" w:hAnsi="GHEA Grapalat" w:cs="Times New Roman"/>
                <w:bCs/>
                <w:color w:val="000000"/>
                <w:sz w:val="24"/>
                <w:szCs w:val="24"/>
                <w:lang w:val="hy-AM"/>
              </w:rPr>
              <w:t>)</w:t>
            </w:r>
            <w:r w:rsidRPr="006C1AFD">
              <w:rPr>
                <w:rFonts w:ascii="GHEA Grapalat" w:eastAsia="Times New Roman" w:hAnsi="GHEA Grapalat" w:cs="Times New Roman"/>
                <w:bCs/>
                <w:color w:val="000000"/>
                <w:sz w:val="24"/>
                <w:szCs w:val="24"/>
                <w:lang w:val="hy-AM"/>
              </w:rPr>
              <w:t xml:space="preserve"> վերաբերյալ</w:t>
            </w:r>
          </w:p>
          <w:p w14:paraId="1DD75CED" w14:textId="77777777" w:rsidR="00C13847" w:rsidRDefault="006C1AFD" w:rsidP="006C1AFD">
            <w:pPr>
              <w:spacing w:after="0" w:line="276" w:lineRule="auto"/>
              <w:contextualSpacing/>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p>
          <w:p w14:paraId="7927B730" w14:textId="387C911A" w:rsidR="006C1AFD" w:rsidRPr="00021B66" w:rsidRDefault="006C1AFD" w:rsidP="00C13847">
            <w:pPr>
              <w:spacing w:after="0" w:line="276" w:lineRule="auto"/>
              <w:ind w:left="75" w:right="165"/>
              <w:contextualSpacing/>
              <w:jc w:val="both"/>
              <w:rPr>
                <w:rFonts w:ascii="GHEA Grapalat" w:eastAsia="Times New Roman" w:hAnsi="GHEA Grapalat" w:cs="Times New Roman"/>
                <w:bCs/>
                <w:color w:val="000000"/>
                <w:sz w:val="24"/>
                <w:szCs w:val="24"/>
                <w:highlight w:val="yellow"/>
                <w:lang w:val="hy-AM"/>
              </w:rPr>
            </w:pPr>
            <w:r w:rsidRPr="006C1AFD">
              <w:rPr>
                <w:rFonts w:ascii="GHEA Grapalat" w:eastAsia="Times New Roman" w:hAnsi="GHEA Grapalat" w:cs="Times New Roman"/>
                <w:bCs/>
                <w:color w:val="000000"/>
                <w:sz w:val="24"/>
                <w:szCs w:val="24"/>
                <w:lang w:val="hy-AM"/>
              </w:rPr>
              <w:t xml:space="preserve">Նախագծի 2-րդ կետի 1-ին ենթակետի համաձայն՝ պայմանագրի կնքման հետ կապված ծախսերը ենթակա են իրականացման համայնքի միջոցների հաշվին: Հարկ է նկատել, որ սույն դրույթի ամրագրման անհրաժեշտությունը հիմնավորված չէ, նկատի ունենալով, որ նման կարգավորում արդեն իսկ </w:t>
            </w:r>
            <w:r w:rsidRPr="006C1AFD">
              <w:rPr>
                <w:rFonts w:ascii="GHEA Grapalat" w:eastAsia="Times New Roman" w:hAnsi="GHEA Grapalat" w:cs="Times New Roman"/>
                <w:bCs/>
                <w:color w:val="000000"/>
                <w:sz w:val="24"/>
                <w:szCs w:val="24"/>
                <w:lang w:val="hy-AM"/>
              </w:rPr>
              <w:lastRenderedPageBreak/>
              <w:t>նախատեսված է ՀՀ կառավարության 2024 թվականի դեկտեմբերի 19-ի N 2037-Ն որոշման 5-րդ կետով:</w:t>
            </w:r>
          </w:p>
        </w:tc>
        <w:tc>
          <w:tcPr>
            <w:tcW w:w="4212" w:type="dxa"/>
            <w:shd w:val="clear" w:color="auto" w:fill="FFFFFF"/>
            <w:vAlign w:val="center"/>
          </w:tcPr>
          <w:p w14:paraId="36144E74" w14:textId="77777777" w:rsidR="00493806" w:rsidRDefault="00493806" w:rsidP="00841682">
            <w:pPr>
              <w:spacing w:after="0" w:line="276" w:lineRule="auto"/>
              <w:ind w:left="165"/>
              <w:contextualSpacing/>
              <w:jc w:val="both"/>
              <w:rPr>
                <w:rFonts w:ascii="GHEA Grapalat" w:eastAsia="Times New Roman" w:hAnsi="GHEA Grapalat" w:cs="Times New Roman"/>
                <w:bCs/>
                <w:color w:val="000000"/>
                <w:sz w:val="24"/>
                <w:szCs w:val="24"/>
                <w:lang w:val="hy-AM"/>
              </w:rPr>
            </w:pPr>
          </w:p>
          <w:p w14:paraId="14B11BCD" w14:textId="77777777" w:rsidR="00493806" w:rsidRDefault="00493806" w:rsidP="00841682">
            <w:pPr>
              <w:spacing w:after="0" w:line="276" w:lineRule="auto"/>
              <w:ind w:left="165"/>
              <w:contextualSpacing/>
              <w:jc w:val="both"/>
              <w:rPr>
                <w:rFonts w:ascii="GHEA Grapalat" w:eastAsia="Times New Roman" w:hAnsi="GHEA Grapalat" w:cs="Times New Roman"/>
                <w:bCs/>
                <w:color w:val="000000"/>
                <w:sz w:val="24"/>
                <w:szCs w:val="24"/>
                <w:lang w:val="hy-AM"/>
              </w:rPr>
            </w:pPr>
          </w:p>
          <w:p w14:paraId="13D5CB6C" w14:textId="77777777" w:rsidR="00493806" w:rsidRDefault="00493806" w:rsidP="00841682">
            <w:pPr>
              <w:spacing w:after="0" w:line="276" w:lineRule="auto"/>
              <w:ind w:left="165"/>
              <w:contextualSpacing/>
              <w:jc w:val="both"/>
              <w:rPr>
                <w:rFonts w:ascii="GHEA Grapalat" w:eastAsia="Times New Roman" w:hAnsi="GHEA Grapalat" w:cs="Times New Roman"/>
                <w:bCs/>
                <w:color w:val="000000"/>
                <w:sz w:val="24"/>
                <w:szCs w:val="24"/>
                <w:lang w:val="hy-AM"/>
              </w:rPr>
            </w:pPr>
          </w:p>
          <w:p w14:paraId="1EB0E07D" w14:textId="77777777" w:rsidR="00493806" w:rsidRDefault="00493806" w:rsidP="00841682">
            <w:pPr>
              <w:spacing w:after="0" w:line="276" w:lineRule="auto"/>
              <w:ind w:left="165"/>
              <w:contextualSpacing/>
              <w:jc w:val="both"/>
              <w:rPr>
                <w:rFonts w:ascii="GHEA Grapalat" w:eastAsia="Times New Roman" w:hAnsi="GHEA Grapalat" w:cs="Times New Roman"/>
                <w:bCs/>
                <w:color w:val="000000"/>
                <w:sz w:val="24"/>
                <w:szCs w:val="24"/>
                <w:lang w:val="hy-AM"/>
              </w:rPr>
            </w:pPr>
          </w:p>
          <w:p w14:paraId="0231B69E" w14:textId="0BE9AD7A" w:rsidR="006C1AFD" w:rsidRPr="00F10DD4" w:rsidRDefault="00B4626D" w:rsidP="00841682">
            <w:pPr>
              <w:spacing w:after="0" w:line="276" w:lineRule="auto"/>
              <w:ind w:left="165"/>
              <w:contextualSpacing/>
              <w:jc w:val="both"/>
              <w:rPr>
                <w:rFonts w:ascii="GHEA Grapalat" w:eastAsia="Times New Roman" w:hAnsi="GHEA Grapalat" w:cs="Times New Roman"/>
                <w:bCs/>
                <w:color w:val="000000"/>
                <w:sz w:val="24"/>
                <w:szCs w:val="24"/>
                <w:lang w:val="hy-AM"/>
              </w:rPr>
            </w:pPr>
            <w:r w:rsidRPr="00F10DD4">
              <w:rPr>
                <w:rFonts w:ascii="GHEA Grapalat" w:eastAsia="Times New Roman" w:hAnsi="GHEA Grapalat" w:cs="Times New Roman"/>
                <w:bCs/>
                <w:color w:val="000000"/>
                <w:sz w:val="24"/>
                <w:szCs w:val="24"/>
                <w:lang w:val="hy-AM"/>
              </w:rPr>
              <w:t>Ընդունվել է։</w:t>
            </w:r>
          </w:p>
          <w:p w14:paraId="520242D9" w14:textId="004A9C23" w:rsidR="00B4626D" w:rsidRPr="00F10DD4" w:rsidRDefault="00B4626D" w:rsidP="00C8695D">
            <w:pPr>
              <w:spacing w:after="0" w:line="276" w:lineRule="auto"/>
              <w:ind w:left="165" w:right="150"/>
              <w:contextualSpacing/>
              <w:jc w:val="both"/>
              <w:rPr>
                <w:rFonts w:ascii="GHEA Grapalat" w:eastAsia="Times New Roman" w:hAnsi="GHEA Grapalat" w:cs="Times New Roman"/>
                <w:bCs/>
                <w:color w:val="000000"/>
                <w:sz w:val="24"/>
                <w:szCs w:val="24"/>
                <w:lang w:val="hy-AM"/>
              </w:rPr>
            </w:pPr>
            <w:r w:rsidRPr="00F10DD4">
              <w:rPr>
                <w:rFonts w:ascii="GHEA Grapalat" w:eastAsia="Times New Roman" w:hAnsi="GHEA Grapalat" w:cs="Times New Roman"/>
                <w:bCs/>
                <w:color w:val="000000"/>
                <w:sz w:val="24"/>
                <w:szCs w:val="24"/>
                <w:lang w:val="hy-AM"/>
              </w:rPr>
              <w:t>Ն</w:t>
            </w:r>
            <w:r w:rsidR="00F10DD4" w:rsidRPr="00F10DD4">
              <w:rPr>
                <w:rFonts w:ascii="GHEA Grapalat" w:eastAsia="Times New Roman" w:hAnsi="GHEA Grapalat" w:cs="Times New Roman"/>
                <w:bCs/>
                <w:color w:val="000000"/>
                <w:sz w:val="24"/>
                <w:szCs w:val="24"/>
                <w:lang w:val="hy-AM"/>
              </w:rPr>
              <w:t xml:space="preserve">ախագծի </w:t>
            </w:r>
            <w:r w:rsidR="00C8695D">
              <w:rPr>
                <w:rFonts w:ascii="GHEA Grapalat" w:eastAsia="Times New Roman" w:hAnsi="GHEA Grapalat" w:cs="Times New Roman"/>
                <w:bCs/>
                <w:color w:val="000000"/>
                <w:sz w:val="24"/>
                <w:szCs w:val="24"/>
                <w:lang w:val="hy-AM"/>
              </w:rPr>
              <w:t>2-րդ կետի 1-ին ենթակետը հանվել է։</w:t>
            </w:r>
            <w:bookmarkStart w:id="0" w:name="_GoBack"/>
            <w:bookmarkEnd w:id="0"/>
          </w:p>
        </w:tc>
      </w:tr>
    </w:tbl>
    <w:p w14:paraId="5185E864" w14:textId="77777777" w:rsidR="007E119D" w:rsidRPr="00021B66" w:rsidRDefault="007E119D" w:rsidP="00DC2D95">
      <w:pPr>
        <w:rPr>
          <w:rFonts w:ascii="GHEA Grapalat" w:hAnsi="GHEA Grapalat"/>
          <w:sz w:val="24"/>
          <w:szCs w:val="24"/>
          <w:lang w:val="hy-AM"/>
        </w:rPr>
      </w:pPr>
    </w:p>
    <w:sectPr w:rsidR="007E119D" w:rsidRPr="00021B6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22933F" w14:textId="77777777" w:rsidR="001B6325" w:rsidRDefault="001B6325" w:rsidP="00E5320B">
      <w:pPr>
        <w:spacing w:after="0" w:line="240" w:lineRule="auto"/>
      </w:pPr>
      <w:r>
        <w:separator/>
      </w:r>
    </w:p>
  </w:endnote>
  <w:endnote w:type="continuationSeparator" w:id="0">
    <w:p w14:paraId="719164C7" w14:textId="77777777" w:rsidR="001B6325" w:rsidRDefault="001B6325"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5ADB8" w14:textId="77777777" w:rsidR="001B6325" w:rsidRDefault="001B6325" w:rsidP="00E5320B">
      <w:pPr>
        <w:spacing w:after="0" w:line="240" w:lineRule="auto"/>
      </w:pPr>
      <w:r>
        <w:separator/>
      </w:r>
    </w:p>
  </w:footnote>
  <w:footnote w:type="continuationSeparator" w:id="0">
    <w:p w14:paraId="08670466" w14:textId="77777777" w:rsidR="001B6325" w:rsidRDefault="001B6325"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52BE2"/>
    <w:multiLevelType w:val="hybridMultilevel"/>
    <w:tmpl w:val="F3D83476"/>
    <w:lvl w:ilvl="0" w:tplc="79260304">
      <w:start w:val="1"/>
      <w:numFmt w:val="decimal"/>
      <w:lvlText w:val="%1."/>
      <w:lvlJc w:val="left"/>
      <w:pPr>
        <w:ind w:left="887" w:hanging="360"/>
      </w:pPr>
      <w:rPr>
        <w:rFonts w:hint="default"/>
      </w:rPr>
    </w:lvl>
    <w:lvl w:ilvl="1" w:tplc="04090019" w:tentative="1">
      <w:start w:val="1"/>
      <w:numFmt w:val="lowerLetter"/>
      <w:lvlText w:val="%2."/>
      <w:lvlJc w:val="left"/>
      <w:pPr>
        <w:ind w:left="1607" w:hanging="360"/>
      </w:pPr>
    </w:lvl>
    <w:lvl w:ilvl="2" w:tplc="0409001B" w:tentative="1">
      <w:start w:val="1"/>
      <w:numFmt w:val="lowerRoman"/>
      <w:lvlText w:val="%3."/>
      <w:lvlJc w:val="right"/>
      <w:pPr>
        <w:ind w:left="2327" w:hanging="180"/>
      </w:pPr>
    </w:lvl>
    <w:lvl w:ilvl="3" w:tplc="0409000F" w:tentative="1">
      <w:start w:val="1"/>
      <w:numFmt w:val="decimal"/>
      <w:lvlText w:val="%4."/>
      <w:lvlJc w:val="left"/>
      <w:pPr>
        <w:ind w:left="3047" w:hanging="360"/>
      </w:pPr>
    </w:lvl>
    <w:lvl w:ilvl="4" w:tplc="04090019" w:tentative="1">
      <w:start w:val="1"/>
      <w:numFmt w:val="lowerLetter"/>
      <w:lvlText w:val="%5."/>
      <w:lvlJc w:val="left"/>
      <w:pPr>
        <w:ind w:left="3767" w:hanging="360"/>
      </w:pPr>
    </w:lvl>
    <w:lvl w:ilvl="5" w:tplc="0409001B" w:tentative="1">
      <w:start w:val="1"/>
      <w:numFmt w:val="lowerRoman"/>
      <w:lvlText w:val="%6."/>
      <w:lvlJc w:val="right"/>
      <w:pPr>
        <w:ind w:left="4487" w:hanging="180"/>
      </w:pPr>
    </w:lvl>
    <w:lvl w:ilvl="6" w:tplc="0409000F" w:tentative="1">
      <w:start w:val="1"/>
      <w:numFmt w:val="decimal"/>
      <w:lvlText w:val="%7."/>
      <w:lvlJc w:val="left"/>
      <w:pPr>
        <w:ind w:left="5207" w:hanging="360"/>
      </w:pPr>
    </w:lvl>
    <w:lvl w:ilvl="7" w:tplc="04090019" w:tentative="1">
      <w:start w:val="1"/>
      <w:numFmt w:val="lowerLetter"/>
      <w:lvlText w:val="%8."/>
      <w:lvlJc w:val="left"/>
      <w:pPr>
        <w:ind w:left="5927" w:hanging="360"/>
      </w:pPr>
    </w:lvl>
    <w:lvl w:ilvl="8" w:tplc="0409001B" w:tentative="1">
      <w:start w:val="1"/>
      <w:numFmt w:val="lowerRoman"/>
      <w:lvlText w:val="%9."/>
      <w:lvlJc w:val="right"/>
      <w:pPr>
        <w:ind w:left="6647" w:hanging="180"/>
      </w:pPr>
    </w:lvl>
  </w:abstractNum>
  <w:abstractNum w:abstractNumId="1"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517C9C"/>
    <w:multiLevelType w:val="hybridMultilevel"/>
    <w:tmpl w:val="690EB39E"/>
    <w:lvl w:ilvl="0" w:tplc="3A6A65D0">
      <w:start w:val="1"/>
      <w:numFmt w:val="decimal"/>
      <w:lvlText w:val="%1)"/>
      <w:lvlJc w:val="left"/>
      <w:pPr>
        <w:ind w:left="887" w:hanging="360"/>
      </w:pPr>
      <w:rPr>
        <w:rFonts w:hint="default"/>
      </w:rPr>
    </w:lvl>
    <w:lvl w:ilvl="1" w:tplc="04090019" w:tentative="1">
      <w:start w:val="1"/>
      <w:numFmt w:val="lowerLetter"/>
      <w:lvlText w:val="%2."/>
      <w:lvlJc w:val="left"/>
      <w:pPr>
        <w:ind w:left="1607" w:hanging="360"/>
      </w:pPr>
    </w:lvl>
    <w:lvl w:ilvl="2" w:tplc="0409001B" w:tentative="1">
      <w:start w:val="1"/>
      <w:numFmt w:val="lowerRoman"/>
      <w:lvlText w:val="%3."/>
      <w:lvlJc w:val="right"/>
      <w:pPr>
        <w:ind w:left="2327" w:hanging="180"/>
      </w:pPr>
    </w:lvl>
    <w:lvl w:ilvl="3" w:tplc="0409000F" w:tentative="1">
      <w:start w:val="1"/>
      <w:numFmt w:val="decimal"/>
      <w:lvlText w:val="%4."/>
      <w:lvlJc w:val="left"/>
      <w:pPr>
        <w:ind w:left="3047" w:hanging="360"/>
      </w:pPr>
    </w:lvl>
    <w:lvl w:ilvl="4" w:tplc="04090019" w:tentative="1">
      <w:start w:val="1"/>
      <w:numFmt w:val="lowerLetter"/>
      <w:lvlText w:val="%5."/>
      <w:lvlJc w:val="left"/>
      <w:pPr>
        <w:ind w:left="3767" w:hanging="360"/>
      </w:pPr>
    </w:lvl>
    <w:lvl w:ilvl="5" w:tplc="0409001B" w:tentative="1">
      <w:start w:val="1"/>
      <w:numFmt w:val="lowerRoman"/>
      <w:lvlText w:val="%6."/>
      <w:lvlJc w:val="right"/>
      <w:pPr>
        <w:ind w:left="4487" w:hanging="180"/>
      </w:pPr>
    </w:lvl>
    <w:lvl w:ilvl="6" w:tplc="0409000F" w:tentative="1">
      <w:start w:val="1"/>
      <w:numFmt w:val="decimal"/>
      <w:lvlText w:val="%7."/>
      <w:lvlJc w:val="left"/>
      <w:pPr>
        <w:ind w:left="5207" w:hanging="360"/>
      </w:pPr>
    </w:lvl>
    <w:lvl w:ilvl="7" w:tplc="04090019" w:tentative="1">
      <w:start w:val="1"/>
      <w:numFmt w:val="lowerLetter"/>
      <w:lvlText w:val="%8."/>
      <w:lvlJc w:val="left"/>
      <w:pPr>
        <w:ind w:left="5927" w:hanging="360"/>
      </w:pPr>
    </w:lvl>
    <w:lvl w:ilvl="8" w:tplc="0409001B" w:tentative="1">
      <w:start w:val="1"/>
      <w:numFmt w:val="lowerRoman"/>
      <w:lvlText w:val="%9."/>
      <w:lvlJc w:val="right"/>
      <w:pPr>
        <w:ind w:left="6647" w:hanging="180"/>
      </w:pPr>
    </w:lvl>
  </w:abstractNum>
  <w:abstractNum w:abstractNumId="3"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5"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5740BC8"/>
    <w:multiLevelType w:val="hybridMultilevel"/>
    <w:tmpl w:val="4BA6A940"/>
    <w:lvl w:ilvl="0" w:tplc="BA3C3D76">
      <w:start w:val="1"/>
      <w:numFmt w:val="decimal"/>
      <w:lvlText w:val="%1."/>
      <w:lvlJc w:val="left"/>
      <w:pPr>
        <w:ind w:left="632" w:hanging="360"/>
      </w:pPr>
      <w:rPr>
        <w:rFonts w:hint="default"/>
      </w:rPr>
    </w:lvl>
    <w:lvl w:ilvl="1" w:tplc="04090019" w:tentative="1">
      <w:start w:val="1"/>
      <w:numFmt w:val="lowerLetter"/>
      <w:lvlText w:val="%2."/>
      <w:lvlJc w:val="left"/>
      <w:pPr>
        <w:ind w:left="1352" w:hanging="360"/>
      </w:pPr>
    </w:lvl>
    <w:lvl w:ilvl="2" w:tplc="0409001B" w:tentative="1">
      <w:start w:val="1"/>
      <w:numFmt w:val="lowerRoman"/>
      <w:lvlText w:val="%3."/>
      <w:lvlJc w:val="right"/>
      <w:pPr>
        <w:ind w:left="2072" w:hanging="180"/>
      </w:pPr>
    </w:lvl>
    <w:lvl w:ilvl="3" w:tplc="0409000F" w:tentative="1">
      <w:start w:val="1"/>
      <w:numFmt w:val="decimal"/>
      <w:lvlText w:val="%4."/>
      <w:lvlJc w:val="left"/>
      <w:pPr>
        <w:ind w:left="2792" w:hanging="360"/>
      </w:pPr>
    </w:lvl>
    <w:lvl w:ilvl="4" w:tplc="04090019" w:tentative="1">
      <w:start w:val="1"/>
      <w:numFmt w:val="lowerLetter"/>
      <w:lvlText w:val="%5."/>
      <w:lvlJc w:val="left"/>
      <w:pPr>
        <w:ind w:left="3512" w:hanging="360"/>
      </w:pPr>
    </w:lvl>
    <w:lvl w:ilvl="5" w:tplc="0409001B" w:tentative="1">
      <w:start w:val="1"/>
      <w:numFmt w:val="lowerRoman"/>
      <w:lvlText w:val="%6."/>
      <w:lvlJc w:val="right"/>
      <w:pPr>
        <w:ind w:left="4232" w:hanging="180"/>
      </w:pPr>
    </w:lvl>
    <w:lvl w:ilvl="6" w:tplc="0409000F" w:tentative="1">
      <w:start w:val="1"/>
      <w:numFmt w:val="decimal"/>
      <w:lvlText w:val="%7."/>
      <w:lvlJc w:val="left"/>
      <w:pPr>
        <w:ind w:left="4952" w:hanging="360"/>
      </w:pPr>
    </w:lvl>
    <w:lvl w:ilvl="7" w:tplc="04090019" w:tentative="1">
      <w:start w:val="1"/>
      <w:numFmt w:val="lowerLetter"/>
      <w:lvlText w:val="%8."/>
      <w:lvlJc w:val="left"/>
      <w:pPr>
        <w:ind w:left="5672" w:hanging="360"/>
      </w:pPr>
    </w:lvl>
    <w:lvl w:ilvl="8" w:tplc="0409001B" w:tentative="1">
      <w:start w:val="1"/>
      <w:numFmt w:val="lowerRoman"/>
      <w:lvlText w:val="%9."/>
      <w:lvlJc w:val="right"/>
      <w:pPr>
        <w:ind w:left="6392" w:hanging="180"/>
      </w:pPr>
    </w:lvl>
  </w:abstractNum>
  <w:abstractNum w:abstractNumId="8"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4"/>
  </w:num>
  <w:num w:numId="2">
    <w:abstractNumId w:val="3"/>
  </w:num>
  <w:num w:numId="3">
    <w:abstractNumId w:val="4"/>
  </w:num>
  <w:num w:numId="4">
    <w:abstractNumId w:val="13"/>
  </w:num>
  <w:num w:numId="5">
    <w:abstractNumId w:val="12"/>
  </w:num>
  <w:num w:numId="6">
    <w:abstractNumId w:val="1"/>
  </w:num>
  <w:num w:numId="7">
    <w:abstractNumId w:val="5"/>
  </w:num>
  <w:num w:numId="8">
    <w:abstractNumId w:val="10"/>
  </w:num>
  <w:num w:numId="9">
    <w:abstractNumId w:val="8"/>
  </w:num>
  <w:num w:numId="10">
    <w:abstractNumId w:val="6"/>
  </w:num>
  <w:num w:numId="11">
    <w:abstractNumId w:val="11"/>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E2C"/>
    <w:rsid w:val="00000BBD"/>
    <w:rsid w:val="00021B66"/>
    <w:rsid w:val="00023661"/>
    <w:rsid w:val="00023FFC"/>
    <w:rsid w:val="0003270F"/>
    <w:rsid w:val="00075D0C"/>
    <w:rsid w:val="00087743"/>
    <w:rsid w:val="000A3351"/>
    <w:rsid w:val="000C3DF1"/>
    <w:rsid w:val="000D1A5C"/>
    <w:rsid w:val="000E6AE1"/>
    <w:rsid w:val="00111B53"/>
    <w:rsid w:val="00136311"/>
    <w:rsid w:val="0013723C"/>
    <w:rsid w:val="001729B7"/>
    <w:rsid w:val="00197F0B"/>
    <w:rsid w:val="001A0EDD"/>
    <w:rsid w:val="001A54B3"/>
    <w:rsid w:val="001B6325"/>
    <w:rsid w:val="001B78D4"/>
    <w:rsid w:val="001D287D"/>
    <w:rsid w:val="001F0523"/>
    <w:rsid w:val="001F6398"/>
    <w:rsid w:val="002032FF"/>
    <w:rsid w:val="00205EE3"/>
    <w:rsid w:val="00226056"/>
    <w:rsid w:val="0023585A"/>
    <w:rsid w:val="00251EDD"/>
    <w:rsid w:val="00256082"/>
    <w:rsid w:val="002562F4"/>
    <w:rsid w:val="00266B6B"/>
    <w:rsid w:val="002A35EA"/>
    <w:rsid w:val="002A642A"/>
    <w:rsid w:val="002B05D7"/>
    <w:rsid w:val="002B28CF"/>
    <w:rsid w:val="002E41C3"/>
    <w:rsid w:val="002F6004"/>
    <w:rsid w:val="00314BFE"/>
    <w:rsid w:val="0036537C"/>
    <w:rsid w:val="0037337A"/>
    <w:rsid w:val="003852EF"/>
    <w:rsid w:val="00396048"/>
    <w:rsid w:val="0039692C"/>
    <w:rsid w:val="003A3818"/>
    <w:rsid w:val="003A4307"/>
    <w:rsid w:val="003B0503"/>
    <w:rsid w:val="003B14E5"/>
    <w:rsid w:val="003B2EB5"/>
    <w:rsid w:val="003E4D2B"/>
    <w:rsid w:val="003F1288"/>
    <w:rsid w:val="0042028E"/>
    <w:rsid w:val="0042644F"/>
    <w:rsid w:val="00440446"/>
    <w:rsid w:val="00483B0C"/>
    <w:rsid w:val="00493806"/>
    <w:rsid w:val="00496A68"/>
    <w:rsid w:val="004A3D60"/>
    <w:rsid w:val="004C4210"/>
    <w:rsid w:val="004D6D9B"/>
    <w:rsid w:val="004E4B7C"/>
    <w:rsid w:val="004F4F2A"/>
    <w:rsid w:val="00511E1F"/>
    <w:rsid w:val="00545E07"/>
    <w:rsid w:val="0055484A"/>
    <w:rsid w:val="005569BE"/>
    <w:rsid w:val="00560E34"/>
    <w:rsid w:val="00561E34"/>
    <w:rsid w:val="00566C7E"/>
    <w:rsid w:val="00572C63"/>
    <w:rsid w:val="00577B74"/>
    <w:rsid w:val="005A4844"/>
    <w:rsid w:val="005B58B5"/>
    <w:rsid w:val="005B5E0F"/>
    <w:rsid w:val="005C5E9F"/>
    <w:rsid w:val="005D43EF"/>
    <w:rsid w:val="005E2D85"/>
    <w:rsid w:val="005F2201"/>
    <w:rsid w:val="005F3CC9"/>
    <w:rsid w:val="00600153"/>
    <w:rsid w:val="006029D9"/>
    <w:rsid w:val="00685DB4"/>
    <w:rsid w:val="0069664A"/>
    <w:rsid w:val="006A685B"/>
    <w:rsid w:val="006A71A7"/>
    <w:rsid w:val="006B5180"/>
    <w:rsid w:val="006C1AFD"/>
    <w:rsid w:val="00723A5C"/>
    <w:rsid w:val="0073321C"/>
    <w:rsid w:val="00766AC4"/>
    <w:rsid w:val="00771094"/>
    <w:rsid w:val="00781EAA"/>
    <w:rsid w:val="007A1704"/>
    <w:rsid w:val="007E0EDE"/>
    <w:rsid w:val="007E119D"/>
    <w:rsid w:val="00801313"/>
    <w:rsid w:val="00804CFF"/>
    <w:rsid w:val="00806110"/>
    <w:rsid w:val="008068FF"/>
    <w:rsid w:val="00807206"/>
    <w:rsid w:val="00810197"/>
    <w:rsid w:val="00841682"/>
    <w:rsid w:val="00857A6B"/>
    <w:rsid w:val="0086036B"/>
    <w:rsid w:val="00865BD3"/>
    <w:rsid w:val="00887D82"/>
    <w:rsid w:val="008A406A"/>
    <w:rsid w:val="008B094F"/>
    <w:rsid w:val="008B12E6"/>
    <w:rsid w:val="008C1DC7"/>
    <w:rsid w:val="008F1BF4"/>
    <w:rsid w:val="00911A91"/>
    <w:rsid w:val="00915D0C"/>
    <w:rsid w:val="00920046"/>
    <w:rsid w:val="00923EC2"/>
    <w:rsid w:val="0092678F"/>
    <w:rsid w:val="0092723B"/>
    <w:rsid w:val="00965FDD"/>
    <w:rsid w:val="00980F31"/>
    <w:rsid w:val="009A435F"/>
    <w:rsid w:val="009B68CD"/>
    <w:rsid w:val="009D0548"/>
    <w:rsid w:val="00A021A3"/>
    <w:rsid w:val="00A647CD"/>
    <w:rsid w:val="00A836AF"/>
    <w:rsid w:val="00A83702"/>
    <w:rsid w:val="00A879F8"/>
    <w:rsid w:val="00AA43C6"/>
    <w:rsid w:val="00AA5321"/>
    <w:rsid w:val="00AC66B2"/>
    <w:rsid w:val="00AC761F"/>
    <w:rsid w:val="00AD78E3"/>
    <w:rsid w:val="00AE2987"/>
    <w:rsid w:val="00AE52CD"/>
    <w:rsid w:val="00AF2D3F"/>
    <w:rsid w:val="00AF369F"/>
    <w:rsid w:val="00AF6F43"/>
    <w:rsid w:val="00AF72C2"/>
    <w:rsid w:val="00B250EC"/>
    <w:rsid w:val="00B43DFD"/>
    <w:rsid w:val="00B4626D"/>
    <w:rsid w:val="00B60827"/>
    <w:rsid w:val="00B6650B"/>
    <w:rsid w:val="00B7644D"/>
    <w:rsid w:val="00B810B9"/>
    <w:rsid w:val="00B8763F"/>
    <w:rsid w:val="00BA0616"/>
    <w:rsid w:val="00BA3705"/>
    <w:rsid w:val="00BC1ED7"/>
    <w:rsid w:val="00BC6202"/>
    <w:rsid w:val="00BE37B1"/>
    <w:rsid w:val="00C13847"/>
    <w:rsid w:val="00C31FA5"/>
    <w:rsid w:val="00C50427"/>
    <w:rsid w:val="00C51A15"/>
    <w:rsid w:val="00C8695D"/>
    <w:rsid w:val="00CB060C"/>
    <w:rsid w:val="00CC0288"/>
    <w:rsid w:val="00CD7F60"/>
    <w:rsid w:val="00CE7346"/>
    <w:rsid w:val="00CF2C58"/>
    <w:rsid w:val="00D061AE"/>
    <w:rsid w:val="00D071AD"/>
    <w:rsid w:val="00D14D89"/>
    <w:rsid w:val="00D451F9"/>
    <w:rsid w:val="00D6395E"/>
    <w:rsid w:val="00D71E72"/>
    <w:rsid w:val="00D85EE2"/>
    <w:rsid w:val="00DA61E9"/>
    <w:rsid w:val="00DB3E2C"/>
    <w:rsid w:val="00DC2526"/>
    <w:rsid w:val="00DC2D95"/>
    <w:rsid w:val="00DD44EE"/>
    <w:rsid w:val="00DE0C07"/>
    <w:rsid w:val="00DE3394"/>
    <w:rsid w:val="00E11266"/>
    <w:rsid w:val="00E26507"/>
    <w:rsid w:val="00E5320B"/>
    <w:rsid w:val="00E67082"/>
    <w:rsid w:val="00E67AF4"/>
    <w:rsid w:val="00E7054E"/>
    <w:rsid w:val="00E714FB"/>
    <w:rsid w:val="00E73D4C"/>
    <w:rsid w:val="00EA3AD3"/>
    <w:rsid w:val="00EB550C"/>
    <w:rsid w:val="00EC7D54"/>
    <w:rsid w:val="00EE5036"/>
    <w:rsid w:val="00F10DD4"/>
    <w:rsid w:val="00F35B8D"/>
    <w:rsid w:val="00F36393"/>
    <w:rsid w:val="00F43653"/>
    <w:rsid w:val="00F45364"/>
    <w:rsid w:val="00F569AD"/>
    <w:rsid w:val="00F73B03"/>
    <w:rsid w:val="00F76D7E"/>
    <w:rsid w:val="00F8485D"/>
    <w:rsid w:val="00F8500D"/>
    <w:rsid w:val="00FA0815"/>
    <w:rsid w:val="00FA3951"/>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44D"/>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20B"/>
    <w:pPr>
      <w:tabs>
        <w:tab w:val="center" w:pos="4677"/>
        <w:tab w:val="right" w:pos="9355"/>
      </w:tabs>
      <w:spacing w:after="0" w:line="240" w:lineRule="auto"/>
    </w:pPr>
  </w:style>
  <w:style w:type="character" w:customStyle="1" w:styleId="HeaderChar">
    <w:name w:val="Header Char"/>
    <w:basedOn w:val="DefaultParagraphFont"/>
    <w:link w:val="Header"/>
    <w:uiPriority w:val="99"/>
    <w:rsid w:val="00E5320B"/>
    <w:rPr>
      <w:lang w:val="en-US"/>
    </w:rPr>
  </w:style>
  <w:style w:type="paragraph" w:styleId="Footer">
    <w:name w:val="footer"/>
    <w:basedOn w:val="Normal"/>
    <w:link w:val="FooterChar"/>
    <w:uiPriority w:val="99"/>
    <w:unhideWhenUsed/>
    <w:rsid w:val="00E5320B"/>
    <w:pPr>
      <w:tabs>
        <w:tab w:val="center" w:pos="4677"/>
        <w:tab w:val="right" w:pos="9355"/>
      </w:tabs>
      <w:spacing w:after="0" w:line="240" w:lineRule="auto"/>
    </w:pPr>
  </w:style>
  <w:style w:type="character" w:customStyle="1" w:styleId="FooterChar">
    <w:name w:val="Footer Char"/>
    <w:basedOn w:val="DefaultParagraphFont"/>
    <w:link w:val="Footer"/>
    <w:uiPriority w:val="99"/>
    <w:rsid w:val="00E5320B"/>
    <w:rPr>
      <w:lang w:val="en-US"/>
    </w:rPr>
  </w:style>
  <w:style w:type="paragraph" w:styleId="BodyText">
    <w:name w:val="Body Text"/>
    <w:basedOn w:val="Normal"/>
    <w:link w:val="BodyTextChar"/>
    <w:rsid w:val="00807206"/>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07206"/>
    <w:rPr>
      <w:rFonts w:ascii="Times New Roman" w:eastAsia="Times New Roman" w:hAnsi="Times New Roman" w:cs="Times New Roman"/>
      <w:sz w:val="24"/>
      <w:szCs w:val="20"/>
      <w:lang w:val="en-GB"/>
    </w:rPr>
  </w:style>
  <w:style w:type="character" w:styleId="Strong">
    <w:name w:val="Strong"/>
    <w:basedOn w:val="DefaultParagraphFont"/>
    <w:qFormat/>
    <w:rsid w:val="00807206"/>
    <w:rPr>
      <w:b/>
      <w:b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807206"/>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AA5321"/>
    <w:rPr>
      <w:rFonts w:ascii="Times New Roman" w:eastAsia="Times New Roman" w:hAnsi="Times New Roman" w:cs="Times New Roman"/>
      <w:sz w:val="20"/>
      <w:szCs w:val="20"/>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AA5321"/>
    <w:rPr>
      <w:rFonts w:ascii="Times New Roman" w:eastAsia="Times New Roman" w:hAnsi="Times New Roman" w:cs="Times New Roman"/>
      <w:sz w:val="24"/>
      <w:szCs w:val="24"/>
      <w:lang w:val="en-US"/>
    </w:rPr>
  </w:style>
  <w:style w:type="paragraph" w:styleId="NoSpacing">
    <w:name w:val="No Spacing"/>
    <w:link w:val="NoSpacingChar"/>
    <w:uiPriority w:val="1"/>
    <w:qFormat/>
    <w:rsid w:val="0073321C"/>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locked/>
    <w:rsid w:val="0073321C"/>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511840612">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793838161">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597983544">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AAC94-CB32-4962-8D6B-9B4DB2708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3</Pages>
  <Words>496</Words>
  <Characters>2829</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https://mul2-spm.gov.am/tasks/473183/oneclick?token=95b5b3badfc4d11c7ebba3553fd1a521</cp:keywords>
  <dc:description/>
  <cp:lastModifiedBy>Albert Gasparyan</cp:lastModifiedBy>
  <cp:revision>53</cp:revision>
  <dcterms:created xsi:type="dcterms:W3CDTF">2024-12-11T08:19:00Z</dcterms:created>
  <dcterms:modified xsi:type="dcterms:W3CDTF">2025-05-02T05:29:00Z</dcterms:modified>
</cp:coreProperties>
</file>