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E37CB6" w14:textId="273C17EA" w:rsidR="00B40350" w:rsidRDefault="0063452F" w:rsidP="00D367C7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  <w:lang w:val="hy-AM"/>
        </w:rPr>
      </w:pPr>
      <w:r w:rsidRPr="00105D1D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  <w:lang w:val="hy-AM"/>
        </w:rPr>
        <w:t>ԱՄՓՈՓԱԹԵՐԹ</w:t>
      </w:r>
    </w:p>
    <w:p w14:paraId="476E25A1" w14:textId="77777777" w:rsidR="00105D1D" w:rsidRPr="00105D1D" w:rsidRDefault="00105D1D" w:rsidP="00D367C7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8"/>
          <w:szCs w:val="28"/>
          <w:lang w:val="hy-AM"/>
        </w:rPr>
      </w:pPr>
    </w:p>
    <w:p w14:paraId="31340C0A" w14:textId="1CDA86AD" w:rsidR="00CE5956" w:rsidRPr="008438C6" w:rsidRDefault="00105D1D" w:rsidP="008438C6">
      <w:pPr>
        <w:spacing w:line="360" w:lineRule="auto"/>
        <w:jc w:val="center"/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</w:pPr>
      <w:r w:rsidRPr="00967B3A"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="008438C6" w:rsidRPr="00967B3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ՀԱՅԱՍՏԱՆԻ ՀԱՆՐԱՊԵՏՈՒԹՅԱՆ ԿԱՌԱՎԱՐՈՒԹՅԱՆ 2024 ԹՎԱԿԱՆԻ ՆՈՅԵՄԲԵՐԻ 21-Ի N 1815 –Ն ՈՐՈՇՈՒՄՆ ՈՒԺԸ ԿՈՐՑՐԱԾ ՃԱՆԱՉԵԼՈՒ ՄԱՍԻՆ</w:t>
      </w:r>
      <w:r w:rsidRPr="00967B3A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» </w:t>
      </w:r>
      <w:r w:rsidRPr="008438C6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ԿԱՌԱՎԱՐՈՒԹՅԱՆ ՈՐՈՇՄԱՆ ՆԱԽԱԳԾԻ </w:t>
      </w:r>
    </w:p>
    <w:tbl>
      <w:tblPr>
        <w:tblStyle w:val="TableGrid"/>
        <w:tblW w:w="13036" w:type="dxa"/>
        <w:tblInd w:w="-3" w:type="dxa"/>
        <w:tblLayout w:type="fixed"/>
        <w:tblLook w:val="04A0" w:firstRow="1" w:lastRow="0" w:firstColumn="1" w:lastColumn="0" w:noHBand="0" w:noVBand="1"/>
      </w:tblPr>
      <w:tblGrid>
        <w:gridCol w:w="9555"/>
        <w:gridCol w:w="3481"/>
      </w:tblGrid>
      <w:tr w:rsidR="004C678A" w:rsidRPr="00D367C7" w14:paraId="564B3CAD" w14:textId="77777777" w:rsidTr="00B32A45">
        <w:tc>
          <w:tcPr>
            <w:tcW w:w="955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34BE9EC5" w14:textId="77777777" w:rsidR="004C678A" w:rsidRPr="00D367C7" w:rsidRDefault="004C678A" w:rsidP="00D367C7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367C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FDDBBD1" w14:textId="77777777" w:rsidR="004C678A" w:rsidRPr="00D367C7" w:rsidRDefault="004C678A" w:rsidP="00D367C7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87B0902" w14:textId="4B6E5506" w:rsidR="004C678A" w:rsidRPr="00D367C7" w:rsidRDefault="002F3145" w:rsidP="00D367C7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05</w:t>
            </w:r>
            <w:r w:rsidR="004C678A" w:rsidRPr="00D367C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05</w:t>
            </w:r>
            <w:r w:rsidR="004C678A" w:rsidRPr="00D367C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06508" w:rsidRPr="00D367C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4C678A" w:rsidRPr="00D367C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  <w:p w14:paraId="33156187" w14:textId="4D67C485" w:rsidR="004C678A" w:rsidRPr="00D367C7" w:rsidRDefault="00706508" w:rsidP="00D367C7">
            <w:pPr>
              <w:widowControl w:val="0"/>
              <w:spacing w:line="276" w:lineRule="auto"/>
              <w:ind w:right="210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367C7">
              <w:rPr>
                <w:rFonts w:ascii="GHEA Grapalat" w:hAnsi="GHEA Grapalat" w:cs="Calibri Cyr"/>
                <w:bCs/>
                <w:sz w:val="24"/>
                <w:szCs w:val="24"/>
                <w:lang w:val="hy-AM"/>
              </w:rPr>
              <w:t xml:space="preserve">№ </w:t>
            </w:r>
            <w:r w:rsidR="002F3145" w:rsidRPr="002F3145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01/2-1/9948-2025</w:t>
            </w:r>
          </w:p>
        </w:tc>
      </w:tr>
      <w:tr w:rsidR="006C3C36" w:rsidRPr="00D367C7" w14:paraId="4D87BBA1" w14:textId="77777777" w:rsidTr="00B32A45">
        <w:tc>
          <w:tcPr>
            <w:tcW w:w="955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F875C09" w14:textId="77777777" w:rsidR="002F3145" w:rsidRDefault="002F3145" w:rsidP="002F3145">
            <w:pPr>
              <w:spacing w:line="276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 փոխվարչապետի ս.թ. ապրիլի 29-ի թիվ 02.1/60.2/ 13929-2025 հանձ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նարա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կանի կատար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կապակցությամբ, Հայաստանի Հանրապետության կառավարության 2024 թվա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կանի նոյեմբերի 21-ի թիվ 1815-Ն որոշումն ուժը կորցրած ճանաչելու մասին ՀՀ կառա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րու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թյան որոշ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նախագծի վերա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յալ հայտնում ենք, որ դիտո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չկան։</w:t>
            </w:r>
          </w:p>
          <w:p w14:paraId="1F63A160" w14:textId="130C0430" w:rsidR="008253CF" w:rsidRPr="00D367C7" w:rsidRDefault="008253CF" w:rsidP="008253CF">
            <w:pPr>
              <w:spacing w:before="120"/>
              <w:ind w:firstLine="567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3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CB01050" w14:textId="77777777" w:rsidR="002F3145" w:rsidRDefault="002F3145" w:rsidP="00D367C7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32A243" w14:textId="23A71A7E" w:rsidR="006C3C36" w:rsidRPr="00D367C7" w:rsidRDefault="00B32A45" w:rsidP="00D367C7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367C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</w:p>
        </w:tc>
      </w:tr>
      <w:tr w:rsidR="00BD15A6" w:rsidRPr="00D367C7" w14:paraId="15A654AA" w14:textId="77777777" w:rsidTr="00B32A45">
        <w:tc>
          <w:tcPr>
            <w:tcW w:w="9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6B3600C7" w14:textId="77777777" w:rsidR="00BD15A6" w:rsidRPr="00D367C7" w:rsidRDefault="00BD15A6" w:rsidP="00D367C7">
            <w:pPr>
              <w:tabs>
                <w:tab w:val="center" w:pos="4680"/>
                <w:tab w:val="right" w:pos="9360"/>
              </w:tabs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D367C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ՀՀ պետական եկամուտների կոմիտե</w:t>
            </w:r>
          </w:p>
          <w:p w14:paraId="11C8C4B6" w14:textId="77777777" w:rsidR="00BD15A6" w:rsidRPr="00D367C7" w:rsidRDefault="00BD15A6" w:rsidP="00D367C7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3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E2F3BAE" w14:textId="3CC1B903" w:rsidR="00BD15A6" w:rsidRPr="00D367C7" w:rsidRDefault="008438C6" w:rsidP="00D367C7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30</w:t>
            </w:r>
            <w:r w:rsidR="00BD15A6" w:rsidRPr="00D367C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BD15A6" w:rsidRPr="00D367C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BD15A6" w:rsidRPr="00D367C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  <w:p w14:paraId="55115994" w14:textId="131CD1A4" w:rsidR="008438C6" w:rsidRPr="00D367C7" w:rsidRDefault="003A3D3F" w:rsidP="008438C6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367C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Pr="00D367C7">
              <w:rPr>
                <w:rFonts w:ascii="GHEA Grapalat" w:eastAsia="Times New Roman" w:hAnsi="GHEA Grapalat" w:cs="Times New Roman"/>
                <w:sz w:val="24"/>
                <w:szCs w:val="24"/>
              </w:rPr>
              <w:t>01/3-2/</w:t>
            </w:r>
            <w:r w:rsidR="008438C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29088</w:t>
            </w:r>
            <w:r w:rsidRPr="00D367C7">
              <w:rPr>
                <w:rFonts w:ascii="GHEA Grapalat" w:eastAsia="Times New Roman" w:hAnsi="GHEA Grapalat" w:cs="Times New Roman"/>
                <w:sz w:val="24"/>
                <w:szCs w:val="24"/>
              </w:rPr>
              <w:t>-202</w:t>
            </w:r>
            <w:r w:rsidR="008438C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</w:p>
        </w:tc>
      </w:tr>
      <w:tr w:rsidR="00BD15A6" w:rsidRPr="00D367C7" w14:paraId="146AD156" w14:textId="77777777" w:rsidTr="00B32A45">
        <w:tc>
          <w:tcPr>
            <w:tcW w:w="9555" w:type="dxa"/>
          </w:tcPr>
          <w:p w14:paraId="2EF47572" w14:textId="77777777" w:rsidR="00D367C7" w:rsidRDefault="008438C6" w:rsidP="002F3145">
            <w:pPr>
              <w:tabs>
                <w:tab w:val="left" w:pos="990"/>
              </w:tabs>
              <w:spacing w:line="276" w:lineRule="auto"/>
              <w:ind w:right="7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438C6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2024 թվականի նոյեմբերի 21-ի N 1815-Ն որոշումն ուժը կորցրած ճանաչելու մասին» Հայաստանի Հանրապետության կառավարության որոշման նախագծի վերաբերյալ հայտնում ենք, որ առաջարկություններ չունենք:</w:t>
            </w:r>
          </w:p>
          <w:p w14:paraId="082631C8" w14:textId="77777777" w:rsidR="002F3145" w:rsidRDefault="002F3145" w:rsidP="002F3145">
            <w:pPr>
              <w:tabs>
                <w:tab w:val="left" w:pos="990"/>
              </w:tabs>
              <w:spacing w:line="276" w:lineRule="auto"/>
              <w:ind w:right="7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84947BE" w14:textId="77777777" w:rsidR="002F3145" w:rsidRDefault="002F3145" w:rsidP="002F3145">
            <w:pPr>
              <w:tabs>
                <w:tab w:val="left" w:pos="990"/>
              </w:tabs>
              <w:spacing w:line="276" w:lineRule="auto"/>
              <w:ind w:right="7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CCAEFB7" w14:textId="5CAF846A" w:rsidR="002F3145" w:rsidRPr="00D367C7" w:rsidRDefault="002F3145" w:rsidP="002F3145">
            <w:pPr>
              <w:tabs>
                <w:tab w:val="left" w:pos="990"/>
              </w:tabs>
              <w:spacing w:line="276" w:lineRule="auto"/>
              <w:ind w:right="7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481" w:type="dxa"/>
          </w:tcPr>
          <w:p w14:paraId="39A82425" w14:textId="77777777" w:rsidR="00BD15A6" w:rsidRDefault="00BD15A6" w:rsidP="00D367C7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E2B1859" w14:textId="29374A63" w:rsidR="00D367C7" w:rsidRDefault="00D367C7" w:rsidP="00D367C7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14:paraId="492D7E66" w14:textId="7156DF00" w:rsidR="00D367C7" w:rsidRDefault="00D367C7" w:rsidP="00D367C7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F7A2F05" w14:textId="77777777" w:rsidR="00D367C7" w:rsidRDefault="00D367C7" w:rsidP="00D367C7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3EC727C" w14:textId="77777777" w:rsidR="00D367C7" w:rsidRDefault="00D367C7" w:rsidP="00D367C7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2864752" w14:textId="6D6AC3F5" w:rsidR="00D367C7" w:rsidRPr="00D367C7" w:rsidRDefault="00D367C7" w:rsidP="00D367C7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A07DDB" w:rsidRPr="00D367C7" w14:paraId="49D6EBA3" w14:textId="77777777" w:rsidTr="00B32A45">
        <w:tc>
          <w:tcPr>
            <w:tcW w:w="955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0ED7ABA" w14:textId="77777777" w:rsidR="00A07DDB" w:rsidRPr="00D367C7" w:rsidRDefault="00A07DDB" w:rsidP="00D367C7">
            <w:pPr>
              <w:tabs>
                <w:tab w:val="center" w:pos="4680"/>
                <w:tab w:val="right" w:pos="9360"/>
              </w:tabs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D367C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>ՀՀ մրցակցության պաշտպանության հանձնաժողով</w:t>
            </w:r>
          </w:p>
          <w:p w14:paraId="118A0B0A" w14:textId="77777777" w:rsidR="00A07DDB" w:rsidRPr="00D367C7" w:rsidRDefault="00A07DDB" w:rsidP="00D367C7">
            <w:pPr>
              <w:spacing w:line="276" w:lineRule="auto"/>
              <w:ind w:right="7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7D62D76" w14:textId="6869208D" w:rsidR="00405AF9" w:rsidRPr="00D367C7" w:rsidRDefault="008438C6" w:rsidP="00D367C7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A07DDB" w:rsidRPr="00D367C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A07DDB" w:rsidRPr="00D367C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495779" w:rsidRPr="00D367C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A07DDB" w:rsidRPr="00D367C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  <w:p w14:paraId="6E9AF5DC" w14:textId="7FB98BCF" w:rsidR="00A07DDB" w:rsidRPr="00D367C7" w:rsidRDefault="00A07DDB" w:rsidP="00D367C7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367C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438C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483</w:t>
            </w:r>
            <w:r w:rsidRPr="00D367C7">
              <w:rPr>
                <w:rFonts w:ascii="GHEA Grapalat" w:eastAsia="Times New Roman" w:hAnsi="GHEA Grapalat" w:cs="Times New Roman"/>
                <w:sz w:val="24"/>
                <w:szCs w:val="24"/>
              </w:rPr>
              <w:t>-202</w:t>
            </w:r>
            <w:r w:rsidR="00495779" w:rsidRPr="00D367C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</w:p>
        </w:tc>
      </w:tr>
      <w:tr w:rsidR="00A07DDB" w:rsidRPr="00D367C7" w14:paraId="287B06E0" w14:textId="77777777" w:rsidTr="00B32A45">
        <w:tc>
          <w:tcPr>
            <w:tcW w:w="9555" w:type="dxa"/>
          </w:tcPr>
          <w:p w14:paraId="001FEFB0" w14:textId="77777777" w:rsidR="008438C6" w:rsidRDefault="008438C6" w:rsidP="002F3145">
            <w:pPr>
              <w:tabs>
                <w:tab w:val="left" w:pos="540"/>
              </w:tabs>
              <w:spacing w:line="276" w:lineRule="auto"/>
              <w:ind w:right="-35" w:firstLine="567"/>
              <w:jc w:val="both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2024 թվականի նոյեմբերի 21-ի N 1815 –Ն որոշումն ուժը կորցրած ճանաչելու մասին» Հայաստանի Հանրապետության կառավարության որոշման նախագծի վերաբերյալ Մրցակցության պաշտպանության հանձնաժողովը դիտողություններ և առաջարկություններ չունի:</w:t>
            </w:r>
          </w:p>
          <w:p w14:paraId="12A6D202" w14:textId="4EDA2A24" w:rsidR="00A07DDB" w:rsidRPr="00D367C7" w:rsidRDefault="00A07DDB" w:rsidP="00D367C7">
            <w:pPr>
              <w:tabs>
                <w:tab w:val="left" w:pos="540"/>
              </w:tabs>
              <w:spacing w:line="276" w:lineRule="auto"/>
              <w:ind w:firstLine="567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481" w:type="dxa"/>
          </w:tcPr>
          <w:p w14:paraId="0901423A" w14:textId="77777777" w:rsidR="00A07DDB" w:rsidRPr="00D367C7" w:rsidRDefault="00A07DDB" w:rsidP="00D367C7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8FFEEEB" w14:textId="77777777" w:rsidR="00706508" w:rsidRPr="00D367C7" w:rsidRDefault="00706508" w:rsidP="00D367C7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367C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14:paraId="3681B149" w14:textId="1C3F53CE" w:rsidR="00706508" w:rsidRPr="00D367C7" w:rsidRDefault="00706508" w:rsidP="00D367C7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CD01BD" w:rsidRPr="00D367C7" w14:paraId="3A7F4FA1" w14:textId="77777777" w:rsidTr="009C60C1">
        <w:tc>
          <w:tcPr>
            <w:tcW w:w="955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12C3928C" w14:textId="77777777" w:rsidR="00CD01BD" w:rsidRPr="00D367C7" w:rsidRDefault="00CD01BD" w:rsidP="00D367C7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367C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ՀՀ </w:t>
            </w:r>
            <w:r w:rsidR="000020F7" w:rsidRPr="00D367C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արդարադատության</w:t>
            </w:r>
            <w:r w:rsidRPr="00D367C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721224B" w14:textId="1437D135" w:rsidR="002F3145" w:rsidRPr="00D367C7" w:rsidRDefault="002F3145" w:rsidP="002F3145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Pr="00D367C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Pr="00D367C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-2025թ. </w:t>
            </w:r>
          </w:p>
          <w:p w14:paraId="0613A3CB" w14:textId="6F6BB4A2" w:rsidR="00CD01BD" w:rsidRPr="00D367C7" w:rsidRDefault="002F3145" w:rsidP="002F3145">
            <w:pPr>
              <w:spacing w:before="2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367C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Pr="002F314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/27.1/19346-2025</w:t>
            </w:r>
          </w:p>
        </w:tc>
      </w:tr>
      <w:tr w:rsidR="00CD01BD" w:rsidRPr="002F3145" w14:paraId="1DD724F7" w14:textId="77777777" w:rsidTr="00B32A45">
        <w:tc>
          <w:tcPr>
            <w:tcW w:w="9555" w:type="dxa"/>
          </w:tcPr>
          <w:p w14:paraId="67B0F2E4" w14:textId="77777777" w:rsidR="002F3145" w:rsidRPr="002F3145" w:rsidRDefault="002F3145" w:rsidP="002F3145">
            <w:pPr>
              <w:widowControl w:val="0"/>
              <w:tabs>
                <w:tab w:val="left" w:pos="0"/>
              </w:tabs>
              <w:spacing w:line="276" w:lineRule="auto"/>
              <w:ind w:right="-23" w:firstLine="600"/>
              <w:jc w:val="both"/>
              <w:textAlignment w:val="baseline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F3145">
              <w:rPr>
                <w:rFonts w:ascii="GHEA Grapalat" w:hAnsi="GHEA Grapalat"/>
                <w:sz w:val="24"/>
                <w:szCs w:val="24"/>
                <w:lang w:val="hy-AM"/>
              </w:rPr>
              <w:t>Ի կատարումն փոխվարչապետի՝ 2025 թվականի ապրիլի 29-ի թիվ /60.2/13929-2025 հանձնարարականի</w:t>
            </w:r>
            <w:r w:rsidRPr="002F314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՝ կից ներկայացնում ենք «Հայաստանի Հանրապետության կառավարության 2024 թվականի նոյեմբերի 21-ի N 1815-Ն որոշումն ուժը կորցրած ճանաչելու մասին» Հայաստանի Հանրապետության կառավարության որոշման նախագծի վերաբերյալ Հայաստանի Հանրապետության արդարադատության նախարարության պետական փորձագիտական եզրակացությունը:</w:t>
            </w:r>
          </w:p>
          <w:p w14:paraId="0EB46EA3" w14:textId="77777777" w:rsidR="002F3145" w:rsidRPr="002F3145" w:rsidRDefault="002F3145" w:rsidP="002F3145">
            <w:pPr>
              <w:widowControl w:val="0"/>
              <w:tabs>
                <w:tab w:val="left" w:pos="0"/>
              </w:tabs>
              <w:spacing w:line="276" w:lineRule="auto"/>
              <w:ind w:right="-23"/>
              <w:jc w:val="center"/>
              <w:textAlignment w:val="baseline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F314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14:paraId="3B050D1A" w14:textId="77777777" w:rsidR="002F3145" w:rsidRPr="002F3145" w:rsidRDefault="002F3145" w:rsidP="002F3145">
            <w:pPr>
              <w:widowControl w:val="0"/>
              <w:tabs>
                <w:tab w:val="left" w:pos="0"/>
              </w:tabs>
              <w:spacing w:line="276" w:lineRule="auto"/>
              <w:ind w:right="-23"/>
              <w:jc w:val="center"/>
              <w:textAlignment w:val="baseline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F3145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«Հայաստանի Հանրապետության կառավարության 2024 թվականի նոյեմբերի 21-ի N 1815-Ն որոշումն ուժը կորցրած ճանաչելու մասին» Հայաստանի Հանրապետության կառավարության որոշման նախագծի վերաբերյալ</w:t>
            </w:r>
          </w:p>
          <w:p w14:paraId="23108DD7" w14:textId="77777777" w:rsidR="00CD01BD" w:rsidRDefault="002F3145" w:rsidP="002F3145">
            <w:pPr>
              <w:widowControl w:val="0"/>
              <w:tabs>
                <w:tab w:val="left" w:pos="0"/>
              </w:tabs>
              <w:spacing w:line="276" w:lineRule="auto"/>
              <w:ind w:right="-23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3145">
              <w:rPr>
                <w:rFonts w:ascii="GHEA Grapalat" w:hAnsi="GHEA Grapalat"/>
                <w:sz w:val="24"/>
                <w:szCs w:val="24"/>
                <w:lang w:val="hy-AM"/>
              </w:rPr>
              <w:tab/>
              <w:t>«Հայաստանի Հանրապետության կառավարության 2024 թվականի նոյեմբերի 21-ի N 1815-Ն որոշումն ուժը կորցրած ճանաչելու մասին» Հայաստանի Հանրապետության կառավարության որոշման նախագծի վերաբերյալ դիտողություններ և առաջարկություններ չունենք:</w:t>
            </w:r>
          </w:p>
          <w:p w14:paraId="1AB2ED13" w14:textId="696EC445" w:rsidR="002F3145" w:rsidRPr="00D367C7" w:rsidRDefault="002F3145" w:rsidP="002F3145">
            <w:pPr>
              <w:widowControl w:val="0"/>
              <w:tabs>
                <w:tab w:val="left" w:pos="0"/>
              </w:tabs>
              <w:spacing w:line="276" w:lineRule="auto"/>
              <w:ind w:right="-23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81" w:type="dxa"/>
          </w:tcPr>
          <w:p w14:paraId="34A44C11" w14:textId="77777777" w:rsidR="002C5AC2" w:rsidRPr="00D367C7" w:rsidRDefault="002C5AC2" w:rsidP="00D367C7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103A394" w14:textId="77777777" w:rsidR="002F3145" w:rsidRPr="00D367C7" w:rsidRDefault="002F3145" w:rsidP="002F3145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367C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14:paraId="0C611696" w14:textId="77777777" w:rsidR="00495779" w:rsidRPr="00D367C7" w:rsidRDefault="00495779" w:rsidP="00D367C7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450E111" w14:textId="657ACA16" w:rsidR="00495779" w:rsidRPr="00D367C7" w:rsidRDefault="00495779" w:rsidP="008438C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48DE2388" w14:textId="77777777" w:rsidR="00495779" w:rsidRPr="00D367C7" w:rsidRDefault="00495779" w:rsidP="002F3145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495779" w:rsidRPr="00D367C7" w:rsidSect="00713373">
      <w:headerReference w:type="default" r:id="rId8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C2F8EE" w14:textId="77777777" w:rsidR="004B643F" w:rsidRDefault="004B643F" w:rsidP="00B040A7">
      <w:pPr>
        <w:spacing w:after="0" w:line="240" w:lineRule="auto"/>
      </w:pPr>
      <w:r>
        <w:separator/>
      </w:r>
    </w:p>
  </w:endnote>
  <w:endnote w:type="continuationSeparator" w:id="0">
    <w:p w14:paraId="146328D0" w14:textId="77777777" w:rsidR="004B643F" w:rsidRDefault="004B643F" w:rsidP="00B040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1"/>
    <w:family w:val="roman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156434" w14:textId="77777777" w:rsidR="004B643F" w:rsidRDefault="004B643F" w:rsidP="00B040A7">
      <w:pPr>
        <w:spacing w:after="0" w:line="240" w:lineRule="auto"/>
      </w:pPr>
      <w:r>
        <w:separator/>
      </w:r>
    </w:p>
  </w:footnote>
  <w:footnote w:type="continuationSeparator" w:id="0">
    <w:p w14:paraId="3D80A80C" w14:textId="77777777" w:rsidR="004B643F" w:rsidRDefault="004B643F" w:rsidP="00B040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9000848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188F581" w14:textId="3B76E359" w:rsidR="00B040A7" w:rsidRDefault="00B040A7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11A99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14:paraId="1E3F15DB" w14:textId="77777777" w:rsidR="00B040A7" w:rsidRDefault="00B040A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867CBF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A704D42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763CD1"/>
    <w:multiLevelType w:val="hybridMultilevel"/>
    <w:tmpl w:val="A2B4503C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41120D3F"/>
    <w:multiLevelType w:val="hybridMultilevel"/>
    <w:tmpl w:val="D03C3B06"/>
    <w:lvl w:ilvl="0" w:tplc="8F5A162A">
      <w:start w:val="3"/>
      <w:numFmt w:val="decimal"/>
      <w:lvlText w:val="%1."/>
      <w:lvlJc w:val="left"/>
      <w:pPr>
        <w:ind w:left="927" w:hanging="360"/>
      </w:pPr>
    </w:lvl>
    <w:lvl w:ilvl="1" w:tplc="042B0019">
      <w:start w:val="1"/>
      <w:numFmt w:val="lowerLetter"/>
      <w:lvlText w:val="%2."/>
      <w:lvlJc w:val="left"/>
      <w:pPr>
        <w:ind w:left="1647" w:hanging="360"/>
      </w:pPr>
    </w:lvl>
    <w:lvl w:ilvl="2" w:tplc="042B001B">
      <w:start w:val="1"/>
      <w:numFmt w:val="lowerRoman"/>
      <w:lvlText w:val="%3."/>
      <w:lvlJc w:val="right"/>
      <w:pPr>
        <w:ind w:left="2367" w:hanging="180"/>
      </w:pPr>
    </w:lvl>
    <w:lvl w:ilvl="3" w:tplc="042B000F">
      <w:start w:val="1"/>
      <w:numFmt w:val="decimal"/>
      <w:lvlText w:val="%4."/>
      <w:lvlJc w:val="left"/>
      <w:pPr>
        <w:ind w:left="3087" w:hanging="360"/>
      </w:pPr>
    </w:lvl>
    <w:lvl w:ilvl="4" w:tplc="042B0019">
      <w:start w:val="1"/>
      <w:numFmt w:val="lowerLetter"/>
      <w:lvlText w:val="%5."/>
      <w:lvlJc w:val="left"/>
      <w:pPr>
        <w:ind w:left="3807" w:hanging="360"/>
      </w:pPr>
    </w:lvl>
    <w:lvl w:ilvl="5" w:tplc="042B001B">
      <w:start w:val="1"/>
      <w:numFmt w:val="lowerRoman"/>
      <w:lvlText w:val="%6."/>
      <w:lvlJc w:val="right"/>
      <w:pPr>
        <w:ind w:left="4527" w:hanging="180"/>
      </w:pPr>
    </w:lvl>
    <w:lvl w:ilvl="6" w:tplc="042B000F">
      <w:start w:val="1"/>
      <w:numFmt w:val="decimal"/>
      <w:lvlText w:val="%7."/>
      <w:lvlJc w:val="left"/>
      <w:pPr>
        <w:ind w:left="5247" w:hanging="360"/>
      </w:pPr>
    </w:lvl>
    <w:lvl w:ilvl="7" w:tplc="042B0019">
      <w:start w:val="1"/>
      <w:numFmt w:val="lowerLetter"/>
      <w:lvlText w:val="%8."/>
      <w:lvlJc w:val="left"/>
      <w:pPr>
        <w:ind w:left="5967" w:hanging="360"/>
      </w:pPr>
    </w:lvl>
    <w:lvl w:ilvl="8" w:tplc="042B001B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1732006"/>
    <w:multiLevelType w:val="hybridMultilevel"/>
    <w:tmpl w:val="98B0FDC0"/>
    <w:lvl w:ilvl="0" w:tplc="4F0CDC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23B25C8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6462BF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176BF7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51E35A9"/>
    <w:multiLevelType w:val="hybridMultilevel"/>
    <w:tmpl w:val="60A630FA"/>
    <w:lvl w:ilvl="0" w:tplc="03ECD12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67137EEC"/>
    <w:multiLevelType w:val="hybridMultilevel"/>
    <w:tmpl w:val="5AE451AA"/>
    <w:lvl w:ilvl="0" w:tplc="03ECD12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6A3D6F81"/>
    <w:multiLevelType w:val="hybridMultilevel"/>
    <w:tmpl w:val="68D8924A"/>
    <w:lvl w:ilvl="0" w:tplc="98E280E0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2160" w:hanging="360"/>
      </w:pPr>
    </w:lvl>
    <w:lvl w:ilvl="2" w:tplc="042B001B" w:tentative="1">
      <w:start w:val="1"/>
      <w:numFmt w:val="lowerRoman"/>
      <w:lvlText w:val="%3."/>
      <w:lvlJc w:val="right"/>
      <w:pPr>
        <w:ind w:left="2880" w:hanging="180"/>
      </w:pPr>
    </w:lvl>
    <w:lvl w:ilvl="3" w:tplc="042B000F" w:tentative="1">
      <w:start w:val="1"/>
      <w:numFmt w:val="decimal"/>
      <w:lvlText w:val="%4."/>
      <w:lvlJc w:val="left"/>
      <w:pPr>
        <w:ind w:left="3600" w:hanging="360"/>
      </w:pPr>
    </w:lvl>
    <w:lvl w:ilvl="4" w:tplc="042B0019" w:tentative="1">
      <w:start w:val="1"/>
      <w:numFmt w:val="lowerLetter"/>
      <w:lvlText w:val="%5."/>
      <w:lvlJc w:val="left"/>
      <w:pPr>
        <w:ind w:left="4320" w:hanging="360"/>
      </w:pPr>
    </w:lvl>
    <w:lvl w:ilvl="5" w:tplc="042B001B" w:tentative="1">
      <w:start w:val="1"/>
      <w:numFmt w:val="lowerRoman"/>
      <w:lvlText w:val="%6."/>
      <w:lvlJc w:val="right"/>
      <w:pPr>
        <w:ind w:left="5040" w:hanging="180"/>
      </w:pPr>
    </w:lvl>
    <w:lvl w:ilvl="6" w:tplc="042B000F" w:tentative="1">
      <w:start w:val="1"/>
      <w:numFmt w:val="decimal"/>
      <w:lvlText w:val="%7."/>
      <w:lvlJc w:val="left"/>
      <w:pPr>
        <w:ind w:left="5760" w:hanging="360"/>
      </w:pPr>
    </w:lvl>
    <w:lvl w:ilvl="7" w:tplc="042B0019" w:tentative="1">
      <w:start w:val="1"/>
      <w:numFmt w:val="lowerLetter"/>
      <w:lvlText w:val="%8."/>
      <w:lvlJc w:val="left"/>
      <w:pPr>
        <w:ind w:left="6480" w:hanging="360"/>
      </w:pPr>
    </w:lvl>
    <w:lvl w:ilvl="8" w:tplc="042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B1C6D66"/>
    <w:multiLevelType w:val="hybridMultilevel"/>
    <w:tmpl w:val="839EA7BC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02D417F"/>
    <w:multiLevelType w:val="hybridMultilevel"/>
    <w:tmpl w:val="D0E0B9F0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 w15:restartNumberingAfterBreak="0">
    <w:nsid w:val="73D20CE8"/>
    <w:multiLevelType w:val="hybridMultilevel"/>
    <w:tmpl w:val="BBE4C69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>
      <w:start w:val="1"/>
      <w:numFmt w:val="lowerLetter"/>
      <w:lvlText w:val="%2."/>
      <w:lvlJc w:val="left"/>
      <w:pPr>
        <w:ind w:left="1440" w:hanging="360"/>
      </w:pPr>
    </w:lvl>
    <w:lvl w:ilvl="2" w:tplc="042B001B">
      <w:start w:val="1"/>
      <w:numFmt w:val="lowerRoman"/>
      <w:lvlText w:val="%3."/>
      <w:lvlJc w:val="right"/>
      <w:pPr>
        <w:ind w:left="2160" w:hanging="180"/>
      </w:pPr>
    </w:lvl>
    <w:lvl w:ilvl="3" w:tplc="042B000F">
      <w:start w:val="1"/>
      <w:numFmt w:val="decimal"/>
      <w:lvlText w:val="%4."/>
      <w:lvlJc w:val="left"/>
      <w:pPr>
        <w:ind w:left="2880" w:hanging="360"/>
      </w:pPr>
    </w:lvl>
    <w:lvl w:ilvl="4" w:tplc="042B0019">
      <w:start w:val="1"/>
      <w:numFmt w:val="lowerLetter"/>
      <w:lvlText w:val="%5."/>
      <w:lvlJc w:val="left"/>
      <w:pPr>
        <w:ind w:left="3600" w:hanging="360"/>
      </w:pPr>
    </w:lvl>
    <w:lvl w:ilvl="5" w:tplc="042B001B">
      <w:start w:val="1"/>
      <w:numFmt w:val="lowerRoman"/>
      <w:lvlText w:val="%6."/>
      <w:lvlJc w:val="right"/>
      <w:pPr>
        <w:ind w:left="4320" w:hanging="180"/>
      </w:pPr>
    </w:lvl>
    <w:lvl w:ilvl="6" w:tplc="042B000F">
      <w:start w:val="1"/>
      <w:numFmt w:val="decimal"/>
      <w:lvlText w:val="%7."/>
      <w:lvlJc w:val="left"/>
      <w:pPr>
        <w:ind w:left="5040" w:hanging="360"/>
      </w:pPr>
    </w:lvl>
    <w:lvl w:ilvl="7" w:tplc="042B0019">
      <w:start w:val="1"/>
      <w:numFmt w:val="lowerLetter"/>
      <w:lvlText w:val="%8."/>
      <w:lvlJc w:val="left"/>
      <w:pPr>
        <w:ind w:left="5760" w:hanging="360"/>
      </w:pPr>
    </w:lvl>
    <w:lvl w:ilvl="8" w:tplc="042B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FE5538"/>
    <w:multiLevelType w:val="hybridMultilevel"/>
    <w:tmpl w:val="7202529C"/>
    <w:lvl w:ilvl="0" w:tplc="B34E2626">
      <w:start w:val="1"/>
      <w:numFmt w:val="decimal"/>
      <w:lvlText w:val="%1."/>
      <w:lvlJc w:val="left"/>
      <w:pPr>
        <w:ind w:left="63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E03259"/>
    <w:multiLevelType w:val="multilevel"/>
    <w:tmpl w:val="0EF29F9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1020" w:hanging="10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7" w:hanging="10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7" w:hanging="2160"/>
      </w:pPr>
      <w:rPr>
        <w:rFonts w:hint="default"/>
      </w:rPr>
    </w:lvl>
  </w:abstractNum>
  <w:abstractNum w:abstractNumId="16" w15:restartNumberingAfterBreak="0">
    <w:nsid w:val="7BF2464A"/>
    <w:multiLevelType w:val="hybridMultilevel"/>
    <w:tmpl w:val="967C7C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5372555">
    <w:abstractNumId w:val="7"/>
  </w:num>
  <w:num w:numId="2" w16cid:durableId="224920233">
    <w:abstractNumId w:val="0"/>
  </w:num>
  <w:num w:numId="3" w16cid:durableId="1748991457">
    <w:abstractNumId w:val="15"/>
  </w:num>
  <w:num w:numId="4" w16cid:durableId="799155871">
    <w:abstractNumId w:val="11"/>
  </w:num>
  <w:num w:numId="5" w16cid:durableId="1034429581">
    <w:abstractNumId w:val="16"/>
  </w:num>
  <w:num w:numId="6" w16cid:durableId="1769035633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3645179">
    <w:abstractNumId w:val="3"/>
  </w:num>
  <w:num w:numId="8" w16cid:durableId="275990289">
    <w:abstractNumId w:val="10"/>
  </w:num>
  <w:num w:numId="9" w16cid:durableId="1007944355">
    <w:abstractNumId w:val="12"/>
  </w:num>
  <w:num w:numId="10" w16cid:durableId="1166943408">
    <w:abstractNumId w:val="2"/>
  </w:num>
  <w:num w:numId="11" w16cid:durableId="126611534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41812867">
    <w:abstractNumId w:val="1"/>
  </w:num>
  <w:num w:numId="13" w16cid:durableId="140319436">
    <w:abstractNumId w:val="6"/>
  </w:num>
  <w:num w:numId="14" w16cid:durableId="1293634203">
    <w:abstractNumId w:val="5"/>
  </w:num>
  <w:num w:numId="15" w16cid:durableId="1152520530">
    <w:abstractNumId w:val="4"/>
  </w:num>
  <w:num w:numId="16" w16cid:durableId="852912793">
    <w:abstractNumId w:val="9"/>
  </w:num>
  <w:num w:numId="17" w16cid:durableId="1741950734">
    <w:abstractNumId w:val="8"/>
  </w:num>
  <w:num w:numId="18" w16cid:durableId="76646128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514"/>
    <w:rsid w:val="000004B1"/>
    <w:rsid w:val="00001321"/>
    <w:rsid w:val="000020F7"/>
    <w:rsid w:val="00002201"/>
    <w:rsid w:val="00005E48"/>
    <w:rsid w:val="00006CD0"/>
    <w:rsid w:val="00020A84"/>
    <w:rsid w:val="00021051"/>
    <w:rsid w:val="00046E50"/>
    <w:rsid w:val="000545D4"/>
    <w:rsid w:val="000634F3"/>
    <w:rsid w:val="00072FB4"/>
    <w:rsid w:val="000739FD"/>
    <w:rsid w:val="0008097F"/>
    <w:rsid w:val="000850BA"/>
    <w:rsid w:val="00091555"/>
    <w:rsid w:val="000A6306"/>
    <w:rsid w:val="000B7781"/>
    <w:rsid w:val="000C043E"/>
    <w:rsid w:val="000C77E1"/>
    <w:rsid w:val="000D21F3"/>
    <w:rsid w:val="000E299D"/>
    <w:rsid w:val="000E395F"/>
    <w:rsid w:val="000F640C"/>
    <w:rsid w:val="00105D1D"/>
    <w:rsid w:val="00110845"/>
    <w:rsid w:val="00111A99"/>
    <w:rsid w:val="00114F8A"/>
    <w:rsid w:val="001174D8"/>
    <w:rsid w:val="00120943"/>
    <w:rsid w:val="001262D2"/>
    <w:rsid w:val="00145679"/>
    <w:rsid w:val="00145C3A"/>
    <w:rsid w:val="001501B3"/>
    <w:rsid w:val="00152182"/>
    <w:rsid w:val="00160E80"/>
    <w:rsid w:val="001720DD"/>
    <w:rsid w:val="00181647"/>
    <w:rsid w:val="00185083"/>
    <w:rsid w:val="00190F34"/>
    <w:rsid w:val="00193D02"/>
    <w:rsid w:val="00194741"/>
    <w:rsid w:val="001A7BAD"/>
    <w:rsid w:val="001C4CEF"/>
    <w:rsid w:val="001C69E5"/>
    <w:rsid w:val="001D67B2"/>
    <w:rsid w:val="001F0448"/>
    <w:rsid w:val="001F3538"/>
    <w:rsid w:val="0020110C"/>
    <w:rsid w:val="00215467"/>
    <w:rsid w:val="002251EB"/>
    <w:rsid w:val="00230419"/>
    <w:rsid w:val="0023775D"/>
    <w:rsid w:val="00242FD1"/>
    <w:rsid w:val="00244001"/>
    <w:rsid w:val="00257553"/>
    <w:rsid w:val="0026037A"/>
    <w:rsid w:val="0027031F"/>
    <w:rsid w:val="00274DAE"/>
    <w:rsid w:val="00275D59"/>
    <w:rsid w:val="00280BE4"/>
    <w:rsid w:val="00292125"/>
    <w:rsid w:val="002C3961"/>
    <w:rsid w:val="002C3C93"/>
    <w:rsid w:val="002C5AC2"/>
    <w:rsid w:val="002C6A91"/>
    <w:rsid w:val="002D55A5"/>
    <w:rsid w:val="002E03BE"/>
    <w:rsid w:val="002F1E26"/>
    <w:rsid w:val="002F22FB"/>
    <w:rsid w:val="002F3145"/>
    <w:rsid w:val="002F43C7"/>
    <w:rsid w:val="002F448E"/>
    <w:rsid w:val="003146F2"/>
    <w:rsid w:val="00315D8A"/>
    <w:rsid w:val="00342B9F"/>
    <w:rsid w:val="00357919"/>
    <w:rsid w:val="00363BC3"/>
    <w:rsid w:val="0036485D"/>
    <w:rsid w:val="00366C99"/>
    <w:rsid w:val="00391918"/>
    <w:rsid w:val="00391DEB"/>
    <w:rsid w:val="00392686"/>
    <w:rsid w:val="00395955"/>
    <w:rsid w:val="003A3D3F"/>
    <w:rsid w:val="003B6583"/>
    <w:rsid w:val="003B7A21"/>
    <w:rsid w:val="003C60A5"/>
    <w:rsid w:val="003C64DC"/>
    <w:rsid w:val="003E610B"/>
    <w:rsid w:val="00402929"/>
    <w:rsid w:val="00405181"/>
    <w:rsid w:val="00405AF9"/>
    <w:rsid w:val="00411F49"/>
    <w:rsid w:val="00413F25"/>
    <w:rsid w:val="0041520B"/>
    <w:rsid w:val="00420C38"/>
    <w:rsid w:val="004313D5"/>
    <w:rsid w:val="004420EC"/>
    <w:rsid w:val="00451E1C"/>
    <w:rsid w:val="00463684"/>
    <w:rsid w:val="00471134"/>
    <w:rsid w:val="00473DA7"/>
    <w:rsid w:val="00475CF3"/>
    <w:rsid w:val="00481296"/>
    <w:rsid w:val="00495779"/>
    <w:rsid w:val="004A3154"/>
    <w:rsid w:val="004A5669"/>
    <w:rsid w:val="004A6419"/>
    <w:rsid w:val="004B047D"/>
    <w:rsid w:val="004B643F"/>
    <w:rsid w:val="004C04A6"/>
    <w:rsid w:val="004C678A"/>
    <w:rsid w:val="004D31F0"/>
    <w:rsid w:val="004D4A46"/>
    <w:rsid w:val="004E1242"/>
    <w:rsid w:val="004E41F2"/>
    <w:rsid w:val="004E5C89"/>
    <w:rsid w:val="004E6916"/>
    <w:rsid w:val="004F20AD"/>
    <w:rsid w:val="00503544"/>
    <w:rsid w:val="00527D5E"/>
    <w:rsid w:val="00530E59"/>
    <w:rsid w:val="00531E90"/>
    <w:rsid w:val="00545419"/>
    <w:rsid w:val="005531EE"/>
    <w:rsid w:val="00555A22"/>
    <w:rsid w:val="00555E34"/>
    <w:rsid w:val="00564F42"/>
    <w:rsid w:val="0057798D"/>
    <w:rsid w:val="00577C1C"/>
    <w:rsid w:val="005817AA"/>
    <w:rsid w:val="00582190"/>
    <w:rsid w:val="005834C8"/>
    <w:rsid w:val="00593FC2"/>
    <w:rsid w:val="00595298"/>
    <w:rsid w:val="00595BE6"/>
    <w:rsid w:val="00597D98"/>
    <w:rsid w:val="005A0C7F"/>
    <w:rsid w:val="005A4582"/>
    <w:rsid w:val="005B0910"/>
    <w:rsid w:val="005C320F"/>
    <w:rsid w:val="005D126F"/>
    <w:rsid w:val="005D57C3"/>
    <w:rsid w:val="005E60BC"/>
    <w:rsid w:val="005F3421"/>
    <w:rsid w:val="0060480E"/>
    <w:rsid w:val="00604D36"/>
    <w:rsid w:val="00622F4C"/>
    <w:rsid w:val="0063452F"/>
    <w:rsid w:val="00661CEB"/>
    <w:rsid w:val="00674B8B"/>
    <w:rsid w:val="00676DF2"/>
    <w:rsid w:val="0068702B"/>
    <w:rsid w:val="00695902"/>
    <w:rsid w:val="006A4D78"/>
    <w:rsid w:val="006B0E92"/>
    <w:rsid w:val="006B18E7"/>
    <w:rsid w:val="006B39D9"/>
    <w:rsid w:val="006C3C36"/>
    <w:rsid w:val="006D086B"/>
    <w:rsid w:val="006D6592"/>
    <w:rsid w:val="006D7484"/>
    <w:rsid w:val="006E1ADF"/>
    <w:rsid w:val="006E4DE3"/>
    <w:rsid w:val="006F4E4C"/>
    <w:rsid w:val="006F633D"/>
    <w:rsid w:val="00706508"/>
    <w:rsid w:val="00710BC9"/>
    <w:rsid w:val="00712F89"/>
    <w:rsid w:val="00713373"/>
    <w:rsid w:val="00731F00"/>
    <w:rsid w:val="00740B16"/>
    <w:rsid w:val="007627CB"/>
    <w:rsid w:val="00766051"/>
    <w:rsid w:val="0077614A"/>
    <w:rsid w:val="00785096"/>
    <w:rsid w:val="00787EE8"/>
    <w:rsid w:val="007924D8"/>
    <w:rsid w:val="00793E28"/>
    <w:rsid w:val="00797717"/>
    <w:rsid w:val="007A095F"/>
    <w:rsid w:val="007B04D7"/>
    <w:rsid w:val="007B449D"/>
    <w:rsid w:val="007D10E1"/>
    <w:rsid w:val="0081169B"/>
    <w:rsid w:val="00821D3B"/>
    <w:rsid w:val="00822701"/>
    <w:rsid w:val="008253CF"/>
    <w:rsid w:val="00826000"/>
    <w:rsid w:val="0083329A"/>
    <w:rsid w:val="0083585E"/>
    <w:rsid w:val="008438A4"/>
    <w:rsid w:val="008438C6"/>
    <w:rsid w:val="00852E9E"/>
    <w:rsid w:val="008656F0"/>
    <w:rsid w:val="00872C7E"/>
    <w:rsid w:val="00881A52"/>
    <w:rsid w:val="0088336A"/>
    <w:rsid w:val="00885F03"/>
    <w:rsid w:val="0089298E"/>
    <w:rsid w:val="008953DA"/>
    <w:rsid w:val="008A01D2"/>
    <w:rsid w:val="008A3FB1"/>
    <w:rsid w:val="008B4C19"/>
    <w:rsid w:val="008C2E8E"/>
    <w:rsid w:val="008D10C4"/>
    <w:rsid w:val="008E08AC"/>
    <w:rsid w:val="008E0AE9"/>
    <w:rsid w:val="008E4BD3"/>
    <w:rsid w:val="008F1E87"/>
    <w:rsid w:val="00905E3E"/>
    <w:rsid w:val="00930E6C"/>
    <w:rsid w:val="009311D9"/>
    <w:rsid w:val="009360C7"/>
    <w:rsid w:val="00954163"/>
    <w:rsid w:val="00963624"/>
    <w:rsid w:val="00967B3A"/>
    <w:rsid w:val="00974086"/>
    <w:rsid w:val="009836BF"/>
    <w:rsid w:val="00983882"/>
    <w:rsid w:val="00992349"/>
    <w:rsid w:val="0099287F"/>
    <w:rsid w:val="00993E90"/>
    <w:rsid w:val="009A01E6"/>
    <w:rsid w:val="009C1570"/>
    <w:rsid w:val="009C3E38"/>
    <w:rsid w:val="009C625E"/>
    <w:rsid w:val="009C6D14"/>
    <w:rsid w:val="009C7DA7"/>
    <w:rsid w:val="009D326C"/>
    <w:rsid w:val="009D6DC7"/>
    <w:rsid w:val="009E6D39"/>
    <w:rsid w:val="009F2416"/>
    <w:rsid w:val="009F2B35"/>
    <w:rsid w:val="00A07DDB"/>
    <w:rsid w:val="00A21F9B"/>
    <w:rsid w:val="00A27701"/>
    <w:rsid w:val="00A36F7C"/>
    <w:rsid w:val="00A51C55"/>
    <w:rsid w:val="00A563DE"/>
    <w:rsid w:val="00A63070"/>
    <w:rsid w:val="00A7685C"/>
    <w:rsid w:val="00A878BA"/>
    <w:rsid w:val="00A92B07"/>
    <w:rsid w:val="00AA0686"/>
    <w:rsid w:val="00AA324B"/>
    <w:rsid w:val="00AC237F"/>
    <w:rsid w:val="00AF1DDD"/>
    <w:rsid w:val="00AF6E8F"/>
    <w:rsid w:val="00B02237"/>
    <w:rsid w:val="00B040A7"/>
    <w:rsid w:val="00B04465"/>
    <w:rsid w:val="00B13DA3"/>
    <w:rsid w:val="00B14EE1"/>
    <w:rsid w:val="00B1523D"/>
    <w:rsid w:val="00B17CE3"/>
    <w:rsid w:val="00B20055"/>
    <w:rsid w:val="00B32A45"/>
    <w:rsid w:val="00B40350"/>
    <w:rsid w:val="00B454AC"/>
    <w:rsid w:val="00B51562"/>
    <w:rsid w:val="00B60510"/>
    <w:rsid w:val="00B62E9C"/>
    <w:rsid w:val="00B84326"/>
    <w:rsid w:val="00B8448B"/>
    <w:rsid w:val="00B86666"/>
    <w:rsid w:val="00BA21FD"/>
    <w:rsid w:val="00BA390F"/>
    <w:rsid w:val="00BA5237"/>
    <w:rsid w:val="00BB514D"/>
    <w:rsid w:val="00BB59A5"/>
    <w:rsid w:val="00BD15A6"/>
    <w:rsid w:val="00BD3C05"/>
    <w:rsid w:val="00BE0604"/>
    <w:rsid w:val="00BE5C57"/>
    <w:rsid w:val="00BF1954"/>
    <w:rsid w:val="00BF34DE"/>
    <w:rsid w:val="00BF5C28"/>
    <w:rsid w:val="00C01673"/>
    <w:rsid w:val="00C238F7"/>
    <w:rsid w:val="00C26184"/>
    <w:rsid w:val="00C27C7C"/>
    <w:rsid w:val="00C57034"/>
    <w:rsid w:val="00C61514"/>
    <w:rsid w:val="00C62CEA"/>
    <w:rsid w:val="00C913B4"/>
    <w:rsid w:val="00C94216"/>
    <w:rsid w:val="00CA6996"/>
    <w:rsid w:val="00CB0937"/>
    <w:rsid w:val="00CB453C"/>
    <w:rsid w:val="00CD01BD"/>
    <w:rsid w:val="00CD3B9E"/>
    <w:rsid w:val="00CD5ED3"/>
    <w:rsid w:val="00CE1247"/>
    <w:rsid w:val="00CE5956"/>
    <w:rsid w:val="00CF29DC"/>
    <w:rsid w:val="00CF3CBA"/>
    <w:rsid w:val="00CF4299"/>
    <w:rsid w:val="00D13F04"/>
    <w:rsid w:val="00D15E78"/>
    <w:rsid w:val="00D16CC1"/>
    <w:rsid w:val="00D23543"/>
    <w:rsid w:val="00D26AB2"/>
    <w:rsid w:val="00D305A8"/>
    <w:rsid w:val="00D3264E"/>
    <w:rsid w:val="00D36178"/>
    <w:rsid w:val="00D367C7"/>
    <w:rsid w:val="00D51794"/>
    <w:rsid w:val="00D67873"/>
    <w:rsid w:val="00D67A7F"/>
    <w:rsid w:val="00D76CB2"/>
    <w:rsid w:val="00D8203D"/>
    <w:rsid w:val="00D90929"/>
    <w:rsid w:val="00D943EA"/>
    <w:rsid w:val="00DA31AE"/>
    <w:rsid w:val="00DB1B7E"/>
    <w:rsid w:val="00DC1FAF"/>
    <w:rsid w:val="00DC3B0B"/>
    <w:rsid w:val="00DC7C0A"/>
    <w:rsid w:val="00DD18B9"/>
    <w:rsid w:val="00DD24F3"/>
    <w:rsid w:val="00DE5F70"/>
    <w:rsid w:val="00DF3BC8"/>
    <w:rsid w:val="00E06EA3"/>
    <w:rsid w:val="00E125AE"/>
    <w:rsid w:val="00E13079"/>
    <w:rsid w:val="00E25ACB"/>
    <w:rsid w:val="00E4341C"/>
    <w:rsid w:val="00E4563C"/>
    <w:rsid w:val="00E45B11"/>
    <w:rsid w:val="00E514A5"/>
    <w:rsid w:val="00E516FD"/>
    <w:rsid w:val="00E561BB"/>
    <w:rsid w:val="00E57B61"/>
    <w:rsid w:val="00E716A6"/>
    <w:rsid w:val="00E77A78"/>
    <w:rsid w:val="00E80C0C"/>
    <w:rsid w:val="00E85176"/>
    <w:rsid w:val="00E8714C"/>
    <w:rsid w:val="00EA6E83"/>
    <w:rsid w:val="00EC1455"/>
    <w:rsid w:val="00ED44C0"/>
    <w:rsid w:val="00ED4A4D"/>
    <w:rsid w:val="00EE5327"/>
    <w:rsid w:val="00EE5E40"/>
    <w:rsid w:val="00EF7E63"/>
    <w:rsid w:val="00F02EAC"/>
    <w:rsid w:val="00F03037"/>
    <w:rsid w:val="00F072D7"/>
    <w:rsid w:val="00F138F0"/>
    <w:rsid w:val="00F141D3"/>
    <w:rsid w:val="00F373B9"/>
    <w:rsid w:val="00F5245B"/>
    <w:rsid w:val="00F52939"/>
    <w:rsid w:val="00F52C29"/>
    <w:rsid w:val="00F57669"/>
    <w:rsid w:val="00F65DE6"/>
    <w:rsid w:val="00F75F0B"/>
    <w:rsid w:val="00F96257"/>
    <w:rsid w:val="00FA6FF7"/>
    <w:rsid w:val="00FB4C13"/>
    <w:rsid w:val="00FB6A20"/>
    <w:rsid w:val="00FD02F6"/>
    <w:rsid w:val="00FD4A35"/>
    <w:rsid w:val="00FD5933"/>
    <w:rsid w:val="00FE061D"/>
    <w:rsid w:val="00FF3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96E58"/>
  <w15:chartTrackingRefBased/>
  <w15:docId w15:val="{DA267AC5-CDA4-48CD-BD9E-22E4CA603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373"/>
  </w:style>
  <w:style w:type="paragraph" w:styleId="Heading1">
    <w:name w:val="heading 1"/>
    <w:basedOn w:val="Normal"/>
    <w:next w:val="Normal"/>
    <w:link w:val="Heading1Char"/>
    <w:qFormat/>
    <w:rsid w:val="00145679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71337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13373"/>
  </w:style>
  <w:style w:type="paragraph" w:styleId="ListParagraph">
    <w:name w:val="List Paragraph"/>
    <w:aliases w:val="Akapit z listą BS,List Paragraph 1,References,Дэд гарчиг,IBL List Paragraph,List Paragraph1,Paragraph,BULLET Liste,Numbered List Paragraph,Bullet paras,Liste 1,Table no. List Paragraph,Colorful List - Accent 11,List_Paragraph,OBC Bullet"/>
    <w:basedOn w:val="Normal"/>
    <w:link w:val="ListParagraphChar"/>
    <w:uiPriority w:val="34"/>
    <w:qFormat/>
    <w:rsid w:val="007133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713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qFormat/>
    <w:rsid w:val="00F02EAC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F02EAC"/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References Char,Дэд гарчиг Char,IBL List Paragraph Char,List Paragraph1 Char,Paragraph Char,BULLET Liste Char,Numbered List Paragraph Char,Bullet paras Char,Liste 1 Char,OBC Bullet Char"/>
    <w:link w:val="ListParagraph"/>
    <w:uiPriority w:val="34"/>
    <w:qFormat/>
    <w:locked/>
    <w:rsid w:val="004E41F2"/>
    <w:rPr>
      <w:rFonts w:ascii="Times New Roman" w:eastAsia="Times New Roman" w:hAnsi="Times New Roman" w:cs="Times New Roman"/>
      <w:sz w:val="24"/>
      <w:szCs w:val="24"/>
    </w:rPr>
  </w:style>
  <w:style w:type="paragraph" w:customStyle="1" w:styleId="LO-normal">
    <w:name w:val="LO-normal"/>
    <w:qFormat/>
    <w:rsid w:val="001C4CEF"/>
    <w:pPr>
      <w:spacing w:after="0" w:line="331" w:lineRule="auto"/>
    </w:pPr>
    <w:rPr>
      <w:rFonts w:ascii="Calibri" w:eastAsia="NSimSun" w:hAnsi="Calibri" w:cs="Lucida Sans"/>
      <w:color w:val="474A4F"/>
      <w:sz w:val="26"/>
      <w:szCs w:val="26"/>
      <w:lang w:eastAsia="zh-CN" w:bidi="hi-IN"/>
    </w:rPr>
  </w:style>
  <w:style w:type="table" w:styleId="TableGrid">
    <w:name w:val="Table Grid"/>
    <w:basedOn w:val="TableNormal"/>
    <w:uiPriority w:val="39"/>
    <w:rsid w:val="00B62E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16C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6CC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040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40A7"/>
  </w:style>
  <w:style w:type="paragraph" w:styleId="Footer">
    <w:name w:val="footer"/>
    <w:basedOn w:val="Normal"/>
    <w:link w:val="FooterChar"/>
    <w:uiPriority w:val="99"/>
    <w:unhideWhenUsed/>
    <w:rsid w:val="00B040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40A7"/>
  </w:style>
  <w:style w:type="character" w:customStyle="1" w:styleId="Heading1Char">
    <w:name w:val="Heading 1 Char"/>
    <w:basedOn w:val="DefaultParagraphFont"/>
    <w:link w:val="Heading1"/>
    <w:rsid w:val="00145679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a">
    <w:name w:val="Основной текст_"/>
    <w:basedOn w:val="DefaultParagraphFont"/>
    <w:link w:val="1"/>
    <w:uiPriority w:val="99"/>
    <w:rsid w:val="007924D8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Normal"/>
    <w:link w:val="a"/>
    <w:uiPriority w:val="99"/>
    <w:rsid w:val="007924D8"/>
    <w:pPr>
      <w:shd w:val="clear" w:color="auto" w:fill="FFFFFF"/>
      <w:spacing w:after="2220" w:line="240" w:lineRule="exact"/>
      <w:jc w:val="center"/>
    </w:pPr>
    <w:rPr>
      <w:rFonts w:ascii="Times New Roman" w:eastAsia="Times New Roman" w:hAnsi="Times New Roman" w:cs="Times New Roman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4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1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0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5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1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212DC4-7613-4BC5-9E60-3449515A5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>https:/mul2-mineconomy.gov.am/tasks/713913/oneclick/ampopatert.docx?token=978bd229c17278d173a1bfbf3d136a6b</cp:keywords>
  <dc:description/>
  <cp:lastModifiedBy>Emma A. Movsisyan</cp:lastModifiedBy>
  <cp:revision>15</cp:revision>
  <cp:lastPrinted>2025-03-13T07:58:00Z</cp:lastPrinted>
  <dcterms:created xsi:type="dcterms:W3CDTF">2024-11-18T12:11:00Z</dcterms:created>
  <dcterms:modified xsi:type="dcterms:W3CDTF">2025-05-05T06:55:00Z</dcterms:modified>
</cp:coreProperties>
</file>