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FC2" w:rsidRPr="00CD4A32" w:rsidRDefault="00600FC2" w:rsidP="00CD4A32">
      <w:pPr>
        <w:spacing w:after="0" w:line="240" w:lineRule="auto"/>
        <w:contextualSpacing/>
        <w:jc w:val="center"/>
        <w:rPr>
          <w:rFonts w:ascii="GHEA Grapalat" w:hAnsi="GHEA Grapalat"/>
          <w:b/>
          <w:sz w:val="24"/>
          <w:szCs w:val="24"/>
        </w:rPr>
      </w:pPr>
      <w:r w:rsidRPr="00CD4A32">
        <w:rPr>
          <w:rFonts w:ascii="GHEA Grapalat" w:hAnsi="GHEA Grapalat"/>
          <w:b/>
          <w:sz w:val="24"/>
          <w:szCs w:val="24"/>
        </w:rPr>
        <w:t>ԱՄՓՈՓԱԹԵՐԹ</w:t>
      </w:r>
    </w:p>
    <w:p w:rsidR="00F554FD" w:rsidRPr="00CD4A32" w:rsidRDefault="00CD6FC5" w:rsidP="00CD4A32">
      <w:pPr>
        <w:spacing w:after="0" w:line="240" w:lineRule="auto"/>
        <w:contextualSpacing/>
        <w:jc w:val="center"/>
        <w:rPr>
          <w:rFonts w:ascii="GHEA Grapalat" w:hAnsi="GHEA Grapalat" w:cs="Arial"/>
          <w:spacing w:val="-8"/>
          <w:sz w:val="24"/>
          <w:szCs w:val="24"/>
          <w:shd w:val="clear" w:color="auto" w:fill="FFFFFF"/>
        </w:rPr>
      </w:pPr>
      <w:r w:rsidRPr="00CD4A32">
        <w:rPr>
          <w:rFonts w:ascii="GHEA Grapalat" w:hAnsi="GHEA Grapalat" w:cs="Verdana"/>
          <w:b/>
          <w:sz w:val="24"/>
          <w:szCs w:val="24"/>
          <w:shd w:val="clear" w:color="auto" w:fill="FFFFFF"/>
        </w:rPr>
        <w:t>««</w:t>
      </w:r>
      <w:r w:rsidR="00BE1AA2" w:rsidRPr="00CD4A32">
        <w:rPr>
          <w:rFonts w:ascii="GHEA Grapalat" w:hAnsi="GHEA Grapalat" w:cs="Verdana"/>
          <w:b/>
          <w:sz w:val="24"/>
          <w:szCs w:val="24"/>
          <w:shd w:val="clear" w:color="auto" w:fill="FFFFFF"/>
        </w:rPr>
        <w:t>Հ</w:t>
      </w:r>
      <w:r>
        <w:rPr>
          <w:rFonts w:ascii="GHEA Grapalat" w:hAnsi="GHEA Grapalat" w:cs="Verdana"/>
          <w:b/>
          <w:sz w:val="24"/>
          <w:szCs w:val="24"/>
          <w:shd w:val="clear" w:color="auto" w:fill="FFFFFF"/>
        </w:rPr>
        <w:t>ԱՅԱՍՏԱՆԻ ՀԱՆՐԱՊԵՏՈՒԹՅԱՆ 2025 ԹՎԱԿԱՆԻ ՊԵՏԱԿԱՆ ԲՅՈՒՋԵԻ ՄԱՍԻՆ</w:t>
      </w:r>
      <w:r w:rsidRPr="00CD4A32">
        <w:rPr>
          <w:rStyle w:val="FontStyle155"/>
          <w:rFonts w:ascii="GHEA Grapalat" w:hAnsi="GHEA Grapalat"/>
          <w:b/>
          <w:sz w:val="24"/>
          <w:szCs w:val="24"/>
        </w:rPr>
        <w:t>»</w:t>
      </w:r>
      <w:r w:rsidR="00BE1AA2" w:rsidRPr="00CD4A32">
        <w:rPr>
          <w:rFonts w:ascii="GHEA Grapalat" w:hAnsi="GHEA Grapalat" w:cs="Verdana"/>
          <w:b/>
          <w:sz w:val="24"/>
          <w:szCs w:val="24"/>
          <w:shd w:val="clear" w:color="auto" w:fill="FFFFFF"/>
        </w:rPr>
        <w:t xml:space="preserve"> </w:t>
      </w:r>
      <w:r>
        <w:rPr>
          <w:rFonts w:ascii="GHEA Grapalat" w:hAnsi="GHEA Grapalat" w:cs="Verdana"/>
          <w:b/>
          <w:sz w:val="24"/>
          <w:szCs w:val="24"/>
          <w:shd w:val="clear" w:color="auto" w:fill="FFFFFF"/>
        </w:rPr>
        <w:t>ՀԱՅԱՍՏԱՆԻ ՀԱՆԱՐԱՊԵՏՈՒԹՅԱՆ ՕՐԵՆՔՈՒՄ ՎԵՐԱԲԱԽՇՈՒՄ ԵՎ</w:t>
      </w:r>
      <w:r w:rsidR="00C629DE" w:rsidRPr="00CD4A32">
        <w:rPr>
          <w:rFonts w:ascii="GHEA Grapalat" w:hAnsi="GHEA Grapalat" w:cs="Verdana"/>
          <w:b/>
          <w:sz w:val="24"/>
          <w:szCs w:val="24"/>
          <w:shd w:val="clear" w:color="auto" w:fill="FFFFFF"/>
        </w:rPr>
        <w:t xml:space="preserve"> </w:t>
      </w:r>
      <w:r w:rsidRPr="00CD4A32">
        <w:rPr>
          <w:rFonts w:ascii="GHEA Grapalat" w:hAnsi="GHEA Grapalat" w:cs="Verdana"/>
          <w:b/>
          <w:sz w:val="24"/>
          <w:szCs w:val="24"/>
          <w:shd w:val="clear" w:color="auto" w:fill="FFFFFF"/>
        </w:rPr>
        <w:t>Հ</w:t>
      </w:r>
      <w:r>
        <w:rPr>
          <w:rFonts w:ascii="GHEA Grapalat" w:hAnsi="GHEA Grapalat" w:cs="Verdana"/>
          <w:b/>
          <w:sz w:val="24"/>
          <w:szCs w:val="24"/>
          <w:shd w:val="clear" w:color="auto" w:fill="FFFFFF"/>
        </w:rPr>
        <w:t xml:space="preserve">ԱՅԱՍՏԱՆԻ ՀԱՆՐԱՊԵՏՈՒԹՅԱՆ ԿԱՌԱՎԱՐՈՒԹՅԱՆ 2024 ԹՎԱԿԱՆԻ ԴԵԿՏԵՄԲԵՐԻ 27-Ի </w:t>
      </w:r>
      <w:r w:rsidR="001F4456">
        <w:rPr>
          <w:rFonts w:ascii="GHEA Grapalat" w:hAnsi="GHEA Grapalat" w:cs="Verdana"/>
          <w:b/>
          <w:sz w:val="24"/>
          <w:szCs w:val="24"/>
          <w:shd w:val="clear" w:color="auto" w:fill="FFFFFF"/>
        </w:rPr>
        <w:t xml:space="preserve">N </w:t>
      </w:r>
      <w:r>
        <w:rPr>
          <w:rFonts w:ascii="GHEA Grapalat" w:hAnsi="GHEA Grapalat" w:cs="Verdana"/>
          <w:b/>
          <w:sz w:val="24"/>
          <w:szCs w:val="24"/>
          <w:shd w:val="clear" w:color="auto" w:fill="FFFFFF"/>
        </w:rPr>
        <w:t>2060-Ն ՈՐՈՇՄԱՆ ՄԵՋ ՓՈՓՈԽՈՒԹՅՈՒՆՆԵՐ ԵՎ ԼՐԱՑՈՒՄՆԵՐ</w:t>
      </w:r>
      <w:r w:rsidR="001F4456">
        <w:rPr>
          <w:rFonts w:ascii="GHEA Grapalat" w:hAnsi="GHEA Grapalat" w:cs="Verdana"/>
          <w:b/>
          <w:sz w:val="24"/>
          <w:szCs w:val="24"/>
          <w:shd w:val="clear" w:color="auto" w:fill="FFFFFF"/>
        </w:rPr>
        <w:t xml:space="preserve"> ԿԱՏԱՐԵԼՈՒ ՄԱՍԻՆ</w:t>
      </w:r>
      <w:r w:rsidR="001F4456" w:rsidRPr="00CD4A32">
        <w:rPr>
          <w:rStyle w:val="FontStyle155"/>
          <w:rFonts w:ascii="GHEA Grapalat" w:hAnsi="GHEA Grapalat"/>
          <w:b/>
          <w:sz w:val="24"/>
          <w:szCs w:val="24"/>
        </w:rPr>
        <w:t>»</w:t>
      </w:r>
      <w:r w:rsidR="00C629DE" w:rsidRPr="00CD4A32">
        <w:rPr>
          <w:rFonts w:ascii="GHEA Grapalat" w:hAnsi="GHEA Grapalat" w:cs="Verdana"/>
          <w:b/>
          <w:sz w:val="24"/>
          <w:szCs w:val="24"/>
          <w:shd w:val="clear" w:color="auto" w:fill="FFFFFF"/>
        </w:rPr>
        <w:t xml:space="preserve"> </w:t>
      </w:r>
      <w:r w:rsidR="001F4456" w:rsidRPr="00CD4A32">
        <w:rPr>
          <w:rFonts w:ascii="GHEA Grapalat" w:hAnsi="GHEA Grapalat" w:cs="Verdana"/>
          <w:b/>
          <w:sz w:val="24"/>
          <w:szCs w:val="24"/>
          <w:shd w:val="clear" w:color="auto" w:fill="FFFFFF"/>
        </w:rPr>
        <w:t>Հ</w:t>
      </w:r>
      <w:r w:rsidR="001F4456">
        <w:rPr>
          <w:rFonts w:ascii="GHEA Grapalat" w:hAnsi="GHEA Grapalat" w:cs="Verdana"/>
          <w:b/>
          <w:sz w:val="24"/>
          <w:szCs w:val="24"/>
          <w:shd w:val="clear" w:color="auto" w:fill="FFFFFF"/>
        </w:rPr>
        <w:t xml:space="preserve">ԱՅԱՍՏԱՆԻ ՀԱՆՐԱՊԵՏՈՒԹՅԱՆ ԿԱՌԱՎԱՐՈՒԹՅԱՆ ՈՐՈՇՄԱՆ </w:t>
      </w:r>
      <w:r w:rsidR="003D200F" w:rsidRPr="00CD4A32">
        <w:rPr>
          <w:rFonts w:ascii="GHEA Grapalat" w:hAnsi="GHEA Grapalat" w:cs="Verdana"/>
          <w:b/>
          <w:sz w:val="24"/>
          <w:szCs w:val="24"/>
          <w:shd w:val="clear" w:color="auto" w:fill="FFFFFF"/>
        </w:rPr>
        <w:t>ՆԱԽԱԳԾԻ</w:t>
      </w:r>
      <w:r w:rsidR="00A2084B" w:rsidRPr="00CD4A32">
        <w:rPr>
          <w:rFonts w:ascii="GHEA Grapalat" w:hAnsi="GHEA Grapalat" w:cs="Arial"/>
          <w:b/>
          <w:spacing w:val="-8"/>
          <w:sz w:val="24"/>
          <w:szCs w:val="24"/>
          <w:shd w:val="clear" w:color="auto" w:fill="FFFFFF"/>
          <w:lang w:val="hy-AM"/>
        </w:rPr>
        <w:t xml:space="preserve"> </w:t>
      </w:r>
      <w:r w:rsidR="00A52898" w:rsidRPr="00CD4A32">
        <w:rPr>
          <w:rFonts w:ascii="GHEA Grapalat" w:hAnsi="GHEA Grapalat"/>
          <w:b/>
          <w:sz w:val="24"/>
          <w:szCs w:val="24"/>
        </w:rPr>
        <w:t>ՎԵՐԱԲԵՐՅԱԼ</w:t>
      </w:r>
      <w:r w:rsidR="00A52898" w:rsidRPr="00CD4A32">
        <w:rPr>
          <w:rFonts w:ascii="GHEA Grapalat" w:hAnsi="GHEA Grapalat"/>
          <w:b/>
          <w:sz w:val="24"/>
          <w:szCs w:val="24"/>
          <w:lang w:val="af-ZA"/>
        </w:rPr>
        <w:t xml:space="preserve"> </w:t>
      </w:r>
      <w:r w:rsidR="001F4456" w:rsidRPr="00CD4A32">
        <w:rPr>
          <w:rFonts w:ascii="GHEA Grapalat" w:hAnsi="GHEA Grapalat" w:cs="Verdana"/>
          <w:b/>
          <w:sz w:val="24"/>
          <w:szCs w:val="24"/>
          <w:shd w:val="clear" w:color="auto" w:fill="FFFFFF"/>
        </w:rPr>
        <w:t>Հ</w:t>
      </w:r>
      <w:r w:rsidR="001F4456">
        <w:rPr>
          <w:rFonts w:ascii="GHEA Grapalat" w:hAnsi="GHEA Grapalat" w:cs="Verdana"/>
          <w:b/>
          <w:sz w:val="24"/>
          <w:szCs w:val="24"/>
          <w:shd w:val="clear" w:color="auto" w:fill="FFFFFF"/>
        </w:rPr>
        <w:t xml:space="preserve">ԱՅԱՍՏԱՆԻ ՀԱՆՐԱՊԵՏՈՒԹՅԱՆ ՖԻՆԱՆՍՆԵՐԻ ՆԱԽԱՐԱՐՈՒԹՅՈՒՆԻՑ </w:t>
      </w:r>
      <w:r w:rsidR="007B3973" w:rsidRPr="00CD4A32">
        <w:rPr>
          <w:rFonts w:ascii="GHEA Grapalat" w:hAnsi="GHEA Grapalat"/>
          <w:b/>
          <w:sz w:val="24"/>
          <w:szCs w:val="24"/>
        </w:rPr>
        <w:t>ՍՏԱՑՎԱԾ</w:t>
      </w:r>
      <w:r w:rsidR="00A52898" w:rsidRPr="00CD4A32">
        <w:rPr>
          <w:rFonts w:ascii="GHEA Grapalat" w:hAnsi="GHEA Grapalat"/>
          <w:b/>
          <w:sz w:val="24"/>
          <w:szCs w:val="24"/>
          <w:lang w:val="af-ZA"/>
        </w:rPr>
        <w:t xml:space="preserve"> </w:t>
      </w:r>
      <w:r w:rsidR="00A52898" w:rsidRPr="00CD4A32">
        <w:rPr>
          <w:rFonts w:ascii="GHEA Grapalat" w:hAnsi="GHEA Grapalat"/>
          <w:b/>
          <w:sz w:val="24"/>
          <w:szCs w:val="24"/>
          <w:lang w:val="hy-AM"/>
        </w:rPr>
        <w:t>ԱՌԱՋԱՐԿՈՒԹՅՈՒՆ</w:t>
      </w:r>
      <w:r w:rsidR="001F4456">
        <w:rPr>
          <w:rFonts w:ascii="GHEA Grapalat" w:hAnsi="GHEA Grapalat"/>
          <w:b/>
          <w:sz w:val="24"/>
          <w:szCs w:val="24"/>
        </w:rPr>
        <w:t>Ը</w:t>
      </w:r>
      <w:r w:rsidR="007B3973" w:rsidRPr="00CD4A32">
        <w:rPr>
          <w:rFonts w:ascii="GHEA Grapalat" w:hAnsi="GHEA Grapalat"/>
          <w:b/>
          <w:sz w:val="24"/>
          <w:szCs w:val="24"/>
        </w:rPr>
        <w:t xml:space="preserve"> ԵՎ ԴԻՏՈՂՈՒԹՅՈՒՆ</w:t>
      </w:r>
      <w:r w:rsidR="001F4456">
        <w:rPr>
          <w:rFonts w:ascii="GHEA Grapalat" w:hAnsi="GHEA Grapalat"/>
          <w:b/>
          <w:sz w:val="24"/>
          <w:szCs w:val="24"/>
        </w:rPr>
        <w:t>Ը</w:t>
      </w:r>
      <w:r w:rsidR="003815C1" w:rsidRPr="00CD4A32">
        <w:rPr>
          <w:rFonts w:ascii="GHEA Grapalat" w:hAnsi="GHEA Grapalat" w:cs="Arial"/>
          <w:spacing w:val="-8"/>
          <w:sz w:val="24"/>
          <w:szCs w:val="24"/>
          <w:shd w:val="clear" w:color="auto" w:fill="FFFFFF"/>
        </w:rPr>
        <w:t xml:space="preserve"> </w:t>
      </w:r>
    </w:p>
    <w:p w:rsidR="00EA237E" w:rsidRPr="00CD4A32" w:rsidRDefault="00EA237E" w:rsidP="00CD4A32">
      <w:pPr>
        <w:spacing w:after="0" w:line="240" w:lineRule="auto"/>
        <w:contextualSpacing/>
        <w:jc w:val="center"/>
        <w:rPr>
          <w:rFonts w:ascii="GHEA Grapalat" w:hAnsi="GHEA Grapalat"/>
          <w:sz w:val="24"/>
          <w:szCs w:val="24"/>
        </w:rPr>
      </w:pPr>
    </w:p>
    <w:tbl>
      <w:tblPr>
        <w:tblW w:w="1389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28"/>
        <w:gridCol w:w="3018"/>
        <w:gridCol w:w="3053"/>
      </w:tblGrid>
      <w:tr w:rsidR="002A511D" w:rsidRPr="00CD4A32" w:rsidTr="00CD4A32">
        <w:trPr>
          <w:trHeight w:val="404"/>
        </w:trPr>
        <w:tc>
          <w:tcPr>
            <w:tcW w:w="10846" w:type="dxa"/>
            <w:gridSpan w:val="2"/>
            <w:vMerge w:val="restart"/>
            <w:shd w:val="clear" w:color="auto" w:fill="D9D9D9" w:themeFill="background1" w:themeFillShade="D9"/>
          </w:tcPr>
          <w:p w:rsidR="00EF7035" w:rsidRPr="00CD4A32" w:rsidRDefault="00EF7035" w:rsidP="00CD4A32">
            <w:pPr>
              <w:pStyle w:val="ListParagraph"/>
              <w:numPr>
                <w:ilvl w:val="0"/>
                <w:numId w:val="1"/>
              </w:numPr>
              <w:spacing w:after="0" w:line="240" w:lineRule="auto"/>
              <w:jc w:val="center"/>
              <w:rPr>
                <w:rFonts w:ascii="GHEA Grapalat" w:hAnsi="GHEA Grapalat"/>
                <w:b/>
                <w:sz w:val="24"/>
                <w:szCs w:val="24"/>
                <w:highlight w:val="lightGray"/>
                <w:shd w:val="clear" w:color="auto" w:fill="FFFFFF"/>
              </w:rPr>
            </w:pPr>
            <w:proofErr w:type="gramStart"/>
            <w:r w:rsidRPr="00CD4A32">
              <w:rPr>
                <w:rFonts w:ascii="GHEA Grapalat" w:hAnsi="GHEA Grapalat"/>
                <w:b/>
                <w:sz w:val="24"/>
                <w:szCs w:val="24"/>
                <w:highlight w:val="lightGray"/>
                <w:shd w:val="clear" w:color="auto" w:fill="FFFFFF"/>
              </w:rPr>
              <w:t xml:space="preserve">ՀՀ  </w:t>
            </w:r>
            <w:proofErr w:type="spellStart"/>
            <w:r w:rsidR="00CD6FC5">
              <w:rPr>
                <w:rFonts w:ascii="GHEA Grapalat" w:hAnsi="GHEA Grapalat"/>
                <w:b/>
                <w:sz w:val="24"/>
                <w:szCs w:val="24"/>
                <w:highlight w:val="lightGray"/>
                <w:shd w:val="clear" w:color="auto" w:fill="FFFFFF"/>
              </w:rPr>
              <w:t>ֆինանսների</w:t>
            </w:r>
            <w:proofErr w:type="spellEnd"/>
            <w:proofErr w:type="gramEnd"/>
            <w:r w:rsidR="009C2696" w:rsidRPr="00CD4A32">
              <w:rPr>
                <w:rFonts w:ascii="GHEA Grapalat" w:hAnsi="GHEA Grapalat"/>
                <w:b/>
                <w:sz w:val="24"/>
                <w:szCs w:val="24"/>
                <w:highlight w:val="lightGray"/>
                <w:shd w:val="clear" w:color="auto" w:fill="FFFFFF"/>
              </w:rPr>
              <w:t xml:space="preserve"> </w:t>
            </w:r>
            <w:proofErr w:type="spellStart"/>
            <w:r w:rsidR="009C2696" w:rsidRPr="00CD4A32">
              <w:rPr>
                <w:rFonts w:ascii="GHEA Grapalat" w:hAnsi="GHEA Grapalat"/>
                <w:b/>
                <w:sz w:val="24"/>
                <w:szCs w:val="24"/>
                <w:highlight w:val="lightGray"/>
                <w:shd w:val="clear" w:color="auto" w:fill="FFFFFF"/>
              </w:rPr>
              <w:t>նախարարություն</w:t>
            </w:r>
            <w:proofErr w:type="spellEnd"/>
          </w:p>
          <w:p w:rsidR="00EF7035" w:rsidRPr="00CD4A32" w:rsidRDefault="00EF7035" w:rsidP="00CD4A32">
            <w:pPr>
              <w:spacing w:after="0" w:line="240" w:lineRule="auto"/>
              <w:jc w:val="center"/>
              <w:rPr>
                <w:rFonts w:ascii="GHEA Grapalat" w:hAnsi="GHEA Grapalat" w:cs="Verdana"/>
                <w:sz w:val="24"/>
                <w:szCs w:val="24"/>
              </w:rPr>
            </w:pPr>
          </w:p>
        </w:tc>
        <w:tc>
          <w:tcPr>
            <w:tcW w:w="3053" w:type="dxa"/>
            <w:shd w:val="clear" w:color="auto" w:fill="D9D9D9" w:themeFill="background1" w:themeFillShade="D9"/>
          </w:tcPr>
          <w:p w:rsidR="00EF7035" w:rsidRPr="00CD4A32" w:rsidRDefault="009C2696" w:rsidP="00CD6FC5">
            <w:pPr>
              <w:spacing w:after="0" w:line="240" w:lineRule="auto"/>
              <w:jc w:val="center"/>
              <w:rPr>
                <w:rFonts w:ascii="GHEA Grapalat" w:hAnsi="GHEA Grapalat"/>
                <w:sz w:val="24"/>
                <w:szCs w:val="24"/>
                <w:highlight w:val="lightGray"/>
              </w:rPr>
            </w:pPr>
            <w:r w:rsidRPr="00CD4A32">
              <w:rPr>
                <w:rFonts w:ascii="GHEA Grapalat" w:hAnsi="GHEA Grapalat"/>
                <w:sz w:val="24"/>
                <w:szCs w:val="24"/>
                <w:highlight w:val="lightGray"/>
              </w:rPr>
              <w:t>8</w:t>
            </w:r>
            <w:r w:rsidR="00EF7035" w:rsidRPr="00CD4A32">
              <w:rPr>
                <w:rFonts w:ascii="GHEA Grapalat" w:hAnsi="GHEA Grapalat"/>
                <w:sz w:val="24"/>
                <w:szCs w:val="24"/>
                <w:highlight w:val="lightGray"/>
              </w:rPr>
              <w:t>.0</w:t>
            </w:r>
            <w:r w:rsidR="00CD6FC5">
              <w:rPr>
                <w:rFonts w:ascii="GHEA Grapalat" w:hAnsi="GHEA Grapalat"/>
                <w:sz w:val="24"/>
                <w:szCs w:val="24"/>
                <w:highlight w:val="lightGray"/>
              </w:rPr>
              <w:t>4</w:t>
            </w:r>
            <w:r w:rsidR="00EF7035" w:rsidRPr="00CD4A32">
              <w:rPr>
                <w:rFonts w:ascii="GHEA Grapalat" w:hAnsi="GHEA Grapalat"/>
                <w:sz w:val="24"/>
                <w:szCs w:val="24"/>
                <w:highlight w:val="lightGray"/>
              </w:rPr>
              <w:t>.202</w:t>
            </w:r>
            <w:r w:rsidRPr="00CD4A32">
              <w:rPr>
                <w:rFonts w:ascii="GHEA Grapalat" w:hAnsi="GHEA Grapalat"/>
                <w:sz w:val="24"/>
                <w:szCs w:val="24"/>
                <w:highlight w:val="lightGray"/>
              </w:rPr>
              <w:t>5</w:t>
            </w:r>
            <w:r w:rsidR="00EF7035" w:rsidRPr="00CD4A32">
              <w:rPr>
                <w:rFonts w:ascii="GHEA Grapalat" w:hAnsi="GHEA Grapalat"/>
                <w:sz w:val="24"/>
                <w:szCs w:val="24"/>
                <w:highlight w:val="lightGray"/>
              </w:rPr>
              <w:t>թ.</w:t>
            </w:r>
          </w:p>
        </w:tc>
      </w:tr>
      <w:tr w:rsidR="002A511D" w:rsidRPr="00CD4A32" w:rsidTr="00CD4A32">
        <w:trPr>
          <w:trHeight w:val="375"/>
        </w:trPr>
        <w:tc>
          <w:tcPr>
            <w:tcW w:w="10846" w:type="dxa"/>
            <w:gridSpan w:val="2"/>
            <w:vMerge/>
            <w:shd w:val="clear" w:color="auto" w:fill="D9D9D9" w:themeFill="background1" w:themeFillShade="D9"/>
          </w:tcPr>
          <w:p w:rsidR="00EF7035" w:rsidRPr="00CD4A32" w:rsidRDefault="00EF7035" w:rsidP="00CD4A32">
            <w:pPr>
              <w:spacing w:after="0" w:line="240" w:lineRule="auto"/>
              <w:jc w:val="center"/>
              <w:rPr>
                <w:rFonts w:ascii="GHEA Grapalat" w:hAnsi="GHEA Grapalat"/>
                <w:sz w:val="24"/>
                <w:szCs w:val="24"/>
              </w:rPr>
            </w:pPr>
          </w:p>
        </w:tc>
        <w:tc>
          <w:tcPr>
            <w:tcW w:w="3053" w:type="dxa"/>
            <w:shd w:val="clear" w:color="auto" w:fill="D9D9D9" w:themeFill="background1" w:themeFillShade="D9"/>
          </w:tcPr>
          <w:p w:rsidR="00EF7035" w:rsidRPr="00CD4A32" w:rsidRDefault="00EF7035" w:rsidP="00CD6FC5">
            <w:pPr>
              <w:spacing w:after="0" w:line="240" w:lineRule="auto"/>
              <w:jc w:val="center"/>
              <w:rPr>
                <w:rFonts w:ascii="GHEA Grapalat" w:hAnsi="GHEA Grapalat"/>
                <w:sz w:val="24"/>
                <w:szCs w:val="24"/>
                <w:highlight w:val="lightGray"/>
              </w:rPr>
            </w:pPr>
            <w:r w:rsidRPr="00CD4A32">
              <w:rPr>
                <w:rFonts w:ascii="GHEA Grapalat" w:hAnsi="GHEA Grapalat"/>
                <w:sz w:val="24"/>
                <w:szCs w:val="24"/>
                <w:highlight w:val="lightGray"/>
              </w:rPr>
              <w:t xml:space="preserve">N </w:t>
            </w:r>
            <w:r w:rsidR="00CD6FC5">
              <w:rPr>
                <w:rFonts w:ascii="GHEA Grapalat" w:hAnsi="GHEA Grapalat"/>
                <w:sz w:val="24"/>
                <w:szCs w:val="24"/>
                <w:highlight w:val="lightGray"/>
              </w:rPr>
              <w:t>01</w:t>
            </w:r>
            <w:r w:rsidR="009C2696" w:rsidRPr="00CD4A32">
              <w:rPr>
                <w:rFonts w:ascii="GHEA Grapalat" w:hAnsi="GHEA Grapalat"/>
                <w:sz w:val="24"/>
                <w:szCs w:val="24"/>
                <w:highlight w:val="lightGray"/>
              </w:rPr>
              <w:t>/</w:t>
            </w:r>
            <w:r w:rsidR="00CD6FC5">
              <w:rPr>
                <w:rFonts w:ascii="GHEA Grapalat" w:hAnsi="GHEA Grapalat"/>
                <w:sz w:val="24"/>
                <w:szCs w:val="24"/>
                <w:highlight w:val="lightGray"/>
              </w:rPr>
              <w:t>9-1</w:t>
            </w:r>
            <w:r w:rsidR="009C2696" w:rsidRPr="00CD4A32">
              <w:rPr>
                <w:rFonts w:ascii="GHEA Grapalat" w:hAnsi="GHEA Grapalat"/>
                <w:sz w:val="24"/>
                <w:szCs w:val="24"/>
                <w:highlight w:val="lightGray"/>
              </w:rPr>
              <w:t>/</w:t>
            </w:r>
            <w:r w:rsidR="00CD6FC5">
              <w:rPr>
                <w:rFonts w:ascii="GHEA Grapalat" w:hAnsi="GHEA Grapalat"/>
                <w:sz w:val="24"/>
                <w:szCs w:val="24"/>
                <w:highlight w:val="lightGray"/>
              </w:rPr>
              <w:t>8042</w:t>
            </w:r>
            <w:r w:rsidR="009C2696" w:rsidRPr="00CD4A32">
              <w:rPr>
                <w:rFonts w:ascii="GHEA Grapalat" w:hAnsi="GHEA Grapalat"/>
                <w:sz w:val="24"/>
                <w:szCs w:val="24"/>
                <w:highlight w:val="lightGray"/>
              </w:rPr>
              <w:t>-2025</w:t>
            </w:r>
          </w:p>
        </w:tc>
      </w:tr>
      <w:tr w:rsidR="006F40F9" w:rsidRPr="00CD4A32" w:rsidTr="00785C85">
        <w:trPr>
          <w:trHeight w:val="797"/>
        </w:trPr>
        <w:tc>
          <w:tcPr>
            <w:tcW w:w="7828" w:type="dxa"/>
            <w:tcBorders>
              <w:top w:val="single" w:sz="4" w:space="0" w:color="auto"/>
              <w:left w:val="single" w:sz="4" w:space="0" w:color="auto"/>
              <w:bottom w:val="single" w:sz="4" w:space="0" w:color="auto"/>
              <w:right w:val="single" w:sz="4" w:space="0" w:color="auto"/>
            </w:tcBorders>
          </w:tcPr>
          <w:p w:rsidR="001F4456" w:rsidRDefault="001F4456" w:rsidP="001F4456">
            <w:pPr>
              <w:numPr>
                <w:ilvl w:val="0"/>
                <w:numId w:val="36"/>
              </w:numPr>
              <w:tabs>
                <w:tab w:val="left" w:pos="851"/>
              </w:tabs>
              <w:spacing w:after="0" w:line="360" w:lineRule="auto"/>
              <w:ind w:left="0" w:firstLine="567"/>
              <w:jc w:val="both"/>
              <w:rPr>
                <w:rFonts w:ascii="GHEA Grapalat" w:hAnsi="GHEA Grapalat" w:cs="GHEA Grapalat"/>
                <w:sz w:val="24"/>
                <w:szCs w:val="24"/>
                <w:lang w:val="es-ES"/>
              </w:rPr>
            </w:pPr>
            <w:r w:rsidRPr="00C16F2D">
              <w:rPr>
                <w:rFonts w:ascii="GHEA Grapalat" w:hAnsi="GHEA Grapalat"/>
                <w:color w:val="000000"/>
                <w:sz w:val="24"/>
                <w:szCs w:val="24"/>
                <w:shd w:val="clear" w:color="auto" w:fill="FFFFFF"/>
                <w:lang w:val="hy-AM"/>
              </w:rPr>
              <w:t>Նախագծով</w:t>
            </w:r>
            <w:r>
              <w:rPr>
                <w:rFonts w:ascii="GHEA Grapalat" w:hAnsi="GHEA Grapalat"/>
                <w:color w:val="000000"/>
                <w:sz w:val="24"/>
                <w:szCs w:val="24"/>
                <w:shd w:val="clear" w:color="auto" w:fill="FFFFFF"/>
                <w:lang w:val="hy-AM"/>
              </w:rPr>
              <w:t xml:space="preserve"> առաջարկվում է </w:t>
            </w:r>
            <w:r w:rsidRPr="00DA1998">
              <w:rPr>
                <w:rFonts w:ascii="GHEA Grapalat" w:hAnsi="GHEA Grapalat"/>
                <w:color w:val="000000"/>
                <w:sz w:val="24"/>
                <w:szCs w:val="24"/>
                <w:shd w:val="clear" w:color="auto" w:fill="FFFFFF"/>
                <w:lang w:val="hy-AM"/>
              </w:rPr>
              <w:t xml:space="preserve">ՀՀ 2025թ-ի պետական </w:t>
            </w:r>
            <w:r>
              <w:rPr>
                <w:rFonts w:ascii="GHEA Grapalat" w:hAnsi="GHEA Grapalat"/>
                <w:color w:val="000000"/>
                <w:sz w:val="24"/>
                <w:szCs w:val="24"/>
                <w:shd w:val="clear" w:color="auto" w:fill="FFFFFF"/>
                <w:lang w:val="hy-AM"/>
              </w:rPr>
              <w:t xml:space="preserve">բյուջեի ՀՀ </w:t>
            </w:r>
            <w:r w:rsidRPr="00DA1998">
              <w:rPr>
                <w:rFonts w:ascii="GHEA Grapalat" w:hAnsi="GHEA Grapalat"/>
                <w:color w:val="000000"/>
                <w:sz w:val="24"/>
                <w:szCs w:val="24"/>
                <w:shd w:val="clear" w:color="auto" w:fill="FFFFFF"/>
                <w:lang w:val="hy-AM"/>
              </w:rPr>
              <w:t>ք</w:t>
            </w:r>
            <w:r w:rsidRPr="008E6108">
              <w:rPr>
                <w:rFonts w:ascii="GHEA Grapalat" w:hAnsi="GHEA Grapalat"/>
                <w:color w:val="000000"/>
                <w:sz w:val="24"/>
                <w:szCs w:val="24"/>
                <w:shd w:val="clear" w:color="auto" w:fill="FFFFFF"/>
                <w:lang w:val="hy-AM"/>
              </w:rPr>
              <w:t xml:space="preserve">աղաքաշինության </w:t>
            </w:r>
            <w:proofErr w:type="spellStart"/>
            <w:r w:rsidR="00134BB6">
              <w:rPr>
                <w:rFonts w:ascii="GHEA Grapalat" w:hAnsi="GHEA Grapalat"/>
                <w:color w:val="000000"/>
                <w:sz w:val="24"/>
                <w:szCs w:val="24"/>
                <w:shd w:val="clear" w:color="auto" w:fill="FFFFFF"/>
              </w:rPr>
              <w:t>կոմիտեի</w:t>
            </w:r>
            <w:proofErr w:type="spellEnd"/>
            <w:r w:rsidR="00134BB6">
              <w:rPr>
                <w:rFonts w:ascii="GHEA Grapalat" w:hAnsi="GHEA Grapalat"/>
                <w:color w:val="000000"/>
                <w:sz w:val="24"/>
                <w:szCs w:val="24"/>
                <w:shd w:val="clear" w:color="auto" w:fill="FFFFFF"/>
              </w:rPr>
              <w:t xml:space="preserve"> </w:t>
            </w:r>
            <w:r w:rsidRPr="008E6108">
              <w:rPr>
                <w:rFonts w:ascii="GHEA Grapalat" w:hAnsi="GHEA Grapalat"/>
                <w:color w:val="000000"/>
                <w:sz w:val="24"/>
                <w:szCs w:val="24"/>
                <w:shd w:val="clear" w:color="auto" w:fill="FFFFFF"/>
                <w:lang w:val="hy-AM"/>
              </w:rPr>
              <w:t xml:space="preserve">պատվիրատվությամբ իրականացվող </w:t>
            </w:r>
            <w:r w:rsidRPr="00AC4E6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1103</w:t>
            </w:r>
            <w:r w:rsidRPr="00AC4E6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ծրագրի «1100</w:t>
            </w:r>
            <w:r w:rsidRPr="00DA1998">
              <w:rPr>
                <w:rFonts w:ascii="GHEA Grapalat" w:hAnsi="GHEA Grapalat"/>
                <w:color w:val="000000"/>
                <w:sz w:val="24"/>
                <w:szCs w:val="24"/>
                <w:shd w:val="clear" w:color="auto" w:fill="FFFFFF"/>
                <w:lang w:val="hy-AM"/>
              </w:rPr>
              <w:t>2. Նորմատիվատեխնիկական փաստաթղթերի մշակում և տեղայնացում»</w:t>
            </w:r>
            <w:r>
              <w:rPr>
                <w:rFonts w:ascii="GHEA Grapalat" w:hAnsi="GHEA Grapalat"/>
                <w:color w:val="000000"/>
                <w:sz w:val="24"/>
                <w:szCs w:val="24"/>
                <w:shd w:val="clear" w:color="auto" w:fill="FFFFFF"/>
                <w:lang w:val="hy-AM"/>
              </w:rPr>
              <w:t xml:space="preserve"> միջոցառման</w:t>
            </w:r>
            <w:r w:rsidRPr="00E679A3">
              <w:rPr>
                <w:rFonts w:ascii="GHEA Grapalat" w:hAnsi="GHEA Grapalat"/>
                <w:color w:val="000000"/>
                <w:sz w:val="24"/>
                <w:szCs w:val="24"/>
                <w:shd w:val="clear" w:color="auto" w:fill="FFFFFF"/>
                <w:lang w:val="hy-AM"/>
              </w:rPr>
              <w:t xml:space="preserve"> </w:t>
            </w:r>
            <w:r w:rsidRPr="00DA1998">
              <w:rPr>
                <w:rFonts w:ascii="GHEA Grapalat" w:hAnsi="GHEA Grapalat"/>
                <w:color w:val="000000"/>
                <w:sz w:val="24"/>
                <w:szCs w:val="24"/>
                <w:shd w:val="clear" w:color="auto" w:fill="FFFFFF"/>
                <w:lang w:val="hy-AM"/>
              </w:rPr>
              <w:t xml:space="preserve">թվով 10 </w:t>
            </w:r>
            <w:proofErr w:type="spellStart"/>
            <w:r>
              <w:rPr>
                <w:rFonts w:ascii="GHEA Grapalat" w:hAnsi="GHEA Grapalat" w:cs="GHEA Grapalat"/>
                <w:sz w:val="24"/>
                <w:szCs w:val="24"/>
                <w:lang w:val="es-ES"/>
              </w:rPr>
              <w:t>նորմատիվատեխնի</w:t>
            </w:r>
            <w:r>
              <w:rPr>
                <w:rFonts w:ascii="GHEA Grapalat" w:hAnsi="GHEA Grapalat" w:cs="GHEA Grapalat"/>
                <w:sz w:val="24"/>
                <w:szCs w:val="24"/>
                <w:lang w:val="es-ES"/>
              </w:rPr>
              <w:softHyphen/>
              <w:t>կական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փաստաթղթերի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մշակման</w:t>
            </w:r>
            <w:proofErr w:type="spellEnd"/>
            <w:r>
              <w:rPr>
                <w:rFonts w:ascii="GHEA Grapalat" w:hAnsi="GHEA Grapalat" w:cs="GHEA Grapalat"/>
                <w:sz w:val="24"/>
                <w:szCs w:val="24"/>
                <w:lang w:val="es-ES"/>
              </w:rPr>
              <w:t xml:space="preserve"> և </w:t>
            </w:r>
            <w:proofErr w:type="spellStart"/>
            <w:r>
              <w:rPr>
                <w:rFonts w:ascii="GHEA Grapalat" w:hAnsi="GHEA Grapalat" w:cs="GHEA Grapalat"/>
                <w:sz w:val="24"/>
                <w:szCs w:val="24"/>
                <w:lang w:val="es-ES"/>
              </w:rPr>
              <w:t>տեղայնացման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աշխատանքների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մասով</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մրցութային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գործընթաց</w:t>
            </w:r>
            <w:r>
              <w:rPr>
                <w:rFonts w:ascii="GHEA Grapalat" w:hAnsi="GHEA Grapalat" w:cs="GHEA Grapalat"/>
                <w:sz w:val="24"/>
                <w:szCs w:val="24"/>
                <w:lang w:val="es-ES"/>
              </w:rPr>
              <w:softHyphen/>
              <w:t>ների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արդյունքում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առաջացած</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տնտեսումները</w:t>
            </w:r>
            <w:proofErr w:type="spellEnd"/>
            <w:r>
              <w:rPr>
                <w:rFonts w:ascii="GHEA Grapalat" w:hAnsi="GHEA Grapalat" w:cs="GHEA Grapalat"/>
                <w:sz w:val="24"/>
                <w:szCs w:val="24"/>
                <w:lang w:val="es-ES"/>
              </w:rPr>
              <w:t xml:space="preserve">, ՀՀ </w:t>
            </w:r>
            <w:proofErr w:type="spellStart"/>
            <w:r>
              <w:rPr>
                <w:rFonts w:ascii="GHEA Grapalat" w:hAnsi="GHEA Grapalat" w:cs="GHEA Grapalat"/>
                <w:sz w:val="24"/>
                <w:szCs w:val="24"/>
                <w:lang w:val="es-ES"/>
              </w:rPr>
              <w:t>կառավարության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պահուս</w:t>
            </w:r>
            <w:r>
              <w:rPr>
                <w:rFonts w:ascii="GHEA Grapalat" w:hAnsi="GHEA Grapalat" w:cs="GHEA Grapalat"/>
                <w:sz w:val="24"/>
                <w:szCs w:val="24"/>
                <w:lang w:val="es-ES"/>
              </w:rPr>
              <w:softHyphen/>
              <w:t>տային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ֆոնդի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ներգրավմամբ</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վերաբաշխել</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նույն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միջոցառման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նոր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թվով</w:t>
            </w:r>
            <w:proofErr w:type="spellEnd"/>
            <w:r w:rsidRPr="00DA1998">
              <w:rPr>
                <w:rFonts w:ascii="GHEA Grapalat" w:hAnsi="GHEA Grapalat" w:cs="GHEA Grapalat"/>
                <w:sz w:val="24"/>
                <w:szCs w:val="24"/>
                <w:lang w:val="es-ES"/>
              </w:rPr>
              <w:t xml:space="preserve"> 7 </w:t>
            </w:r>
            <w:proofErr w:type="spellStart"/>
            <w:r w:rsidRPr="00DA1998">
              <w:rPr>
                <w:rFonts w:ascii="GHEA Grapalat" w:hAnsi="GHEA Grapalat" w:cs="GHEA Grapalat"/>
                <w:sz w:val="24"/>
                <w:szCs w:val="24"/>
                <w:lang w:val="es-ES"/>
              </w:rPr>
              <w:t>նորմատիվ</w:t>
            </w:r>
            <w:proofErr w:type="spellEnd"/>
            <w:r w:rsidRPr="00DA1998">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t>փաստաթղթերի</w:t>
            </w:r>
            <w:proofErr w:type="spellEnd"/>
            <w:r w:rsidRPr="00DA1998">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t>Եվրոկոդերի</w:t>
            </w:r>
            <w:proofErr w:type="spellEnd"/>
            <w:r w:rsidRPr="00DA1998">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t>հատորների</w:t>
            </w:r>
            <w:proofErr w:type="spellEnd"/>
            <w:r w:rsidRPr="00DA1998">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t>մի</w:t>
            </w:r>
            <w:proofErr w:type="spellEnd"/>
            <w:r w:rsidRPr="00DA1998">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t>հատվածի</w:t>
            </w:r>
            <w:proofErr w:type="spellEnd"/>
            <w:r w:rsidRPr="00DA1998">
              <w:rPr>
                <w:rFonts w:ascii="GHEA Grapalat" w:hAnsi="GHEA Grapalat" w:cs="GHEA Grapalat"/>
                <w:sz w:val="24"/>
                <w:szCs w:val="24"/>
                <w:lang w:val="es-ES"/>
              </w:rPr>
              <w:t xml:space="preserve">) ԵՄ </w:t>
            </w:r>
            <w:proofErr w:type="spellStart"/>
            <w:r w:rsidRPr="00DA1998">
              <w:rPr>
                <w:rFonts w:ascii="GHEA Grapalat" w:hAnsi="GHEA Grapalat" w:cs="GHEA Grapalat"/>
                <w:sz w:val="24"/>
                <w:szCs w:val="24"/>
                <w:lang w:val="es-ES"/>
              </w:rPr>
              <w:t>նորմերին</w:t>
            </w:r>
            <w:proofErr w:type="spellEnd"/>
            <w:r w:rsidRPr="00DA1998">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մոտարկման</w:t>
            </w:r>
            <w:proofErr w:type="spellEnd"/>
            <w:r>
              <w:rPr>
                <w:rFonts w:ascii="GHEA Grapalat" w:hAnsi="GHEA Grapalat" w:cs="GHEA Grapalat"/>
                <w:sz w:val="24"/>
                <w:szCs w:val="24"/>
                <w:lang w:val="es-ES"/>
              </w:rPr>
              <w:t xml:space="preserve"> </w:t>
            </w:r>
            <w:r>
              <w:rPr>
                <w:rFonts w:ascii="GHEA Grapalat" w:hAnsi="GHEA Grapalat" w:cs="GHEA Grapalat"/>
                <w:sz w:val="24"/>
                <w:szCs w:val="24"/>
                <w:lang w:val="hy-AM"/>
              </w:rPr>
              <w:t>աշխատանքներին</w:t>
            </w:r>
            <w:r>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t>թարգմանության</w:t>
            </w:r>
            <w:proofErr w:type="spellEnd"/>
            <w:r w:rsidRPr="00DA1998">
              <w:rPr>
                <w:rFonts w:ascii="GHEA Grapalat" w:hAnsi="GHEA Grapalat" w:cs="GHEA Grapalat"/>
                <w:sz w:val="24"/>
                <w:szCs w:val="24"/>
                <w:lang w:val="es-ES"/>
              </w:rPr>
              <w:t xml:space="preserve"> և </w:t>
            </w:r>
            <w:proofErr w:type="spellStart"/>
            <w:r w:rsidRPr="00DA1998">
              <w:rPr>
                <w:rFonts w:ascii="GHEA Grapalat" w:hAnsi="GHEA Grapalat" w:cs="GHEA Grapalat"/>
                <w:sz w:val="24"/>
                <w:szCs w:val="24"/>
                <w:lang w:val="es-ES"/>
              </w:rPr>
              <w:t>տեղայնացման</w:t>
            </w:r>
            <w:proofErr w:type="spellEnd"/>
            <w:r w:rsidRPr="00DA1998">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t>համար</w:t>
            </w:r>
            <w:proofErr w:type="spellEnd"/>
            <w:r>
              <w:rPr>
                <w:rFonts w:ascii="GHEA Grapalat" w:hAnsi="GHEA Grapalat" w:cs="GHEA Grapalat"/>
                <w:sz w:val="24"/>
                <w:szCs w:val="24"/>
                <w:lang w:val="es-ES"/>
              </w:rPr>
              <w:t>)</w:t>
            </w:r>
            <w:r w:rsidRPr="00DA1998">
              <w:rPr>
                <w:rFonts w:ascii="GHEA Grapalat" w:hAnsi="GHEA Grapalat" w:cs="GHEA Grapalat"/>
                <w:sz w:val="24"/>
                <w:szCs w:val="24"/>
                <w:lang w:val="es-ES"/>
              </w:rPr>
              <w:t>:</w:t>
            </w:r>
          </w:p>
          <w:p w:rsidR="006F40F9" w:rsidRPr="00CD4A32" w:rsidRDefault="006F40F9" w:rsidP="00CD4A32">
            <w:pPr>
              <w:spacing w:after="0" w:line="240" w:lineRule="auto"/>
              <w:ind w:left="720"/>
              <w:rPr>
                <w:rFonts w:ascii="GHEA Grapalat" w:hAnsi="GHEA Grapalat"/>
                <w:sz w:val="24"/>
                <w:szCs w:val="24"/>
                <w:shd w:val="clear" w:color="auto" w:fill="FFFFFF"/>
                <w:lang w:val="hy-AM"/>
              </w:rPr>
            </w:pPr>
          </w:p>
        </w:tc>
        <w:tc>
          <w:tcPr>
            <w:tcW w:w="6071" w:type="dxa"/>
            <w:gridSpan w:val="2"/>
            <w:tcBorders>
              <w:top w:val="single" w:sz="4" w:space="0" w:color="auto"/>
              <w:left w:val="single" w:sz="4" w:space="0" w:color="auto"/>
              <w:bottom w:val="single" w:sz="4" w:space="0" w:color="auto"/>
              <w:right w:val="single" w:sz="4" w:space="0" w:color="auto"/>
            </w:tcBorders>
          </w:tcPr>
          <w:p w:rsidR="006F40F9" w:rsidRPr="00CD4A32" w:rsidRDefault="00134BB6" w:rsidP="00CD4A32">
            <w:pPr>
              <w:spacing w:after="0" w:line="240" w:lineRule="auto"/>
              <w:jc w:val="center"/>
              <w:rPr>
                <w:rFonts w:ascii="GHEA Grapalat" w:hAnsi="GHEA Grapalat" w:cs="Sylfaen"/>
                <w:sz w:val="24"/>
                <w:szCs w:val="24"/>
                <w:lang w:val="af-ZA"/>
              </w:rPr>
            </w:pPr>
            <w:r>
              <w:rPr>
                <w:rFonts w:ascii="GHEA Grapalat" w:hAnsi="GHEA Grapalat" w:cs="Sylfaen"/>
                <w:sz w:val="24"/>
                <w:szCs w:val="24"/>
                <w:lang w:val="af-ZA"/>
              </w:rPr>
              <w:t>Ընդունվել է</w:t>
            </w:r>
          </w:p>
        </w:tc>
      </w:tr>
      <w:tr w:rsidR="00785C85" w:rsidRPr="00CD4A32" w:rsidTr="00785C85">
        <w:trPr>
          <w:trHeight w:val="1085"/>
        </w:trPr>
        <w:tc>
          <w:tcPr>
            <w:tcW w:w="7828" w:type="dxa"/>
            <w:tcBorders>
              <w:top w:val="single" w:sz="4" w:space="0" w:color="auto"/>
              <w:left w:val="single" w:sz="4" w:space="0" w:color="auto"/>
              <w:bottom w:val="single" w:sz="4" w:space="0" w:color="auto"/>
              <w:right w:val="single" w:sz="4" w:space="0" w:color="auto"/>
            </w:tcBorders>
          </w:tcPr>
          <w:p w:rsidR="001F4456" w:rsidRDefault="001F4456" w:rsidP="001F4456">
            <w:pPr>
              <w:tabs>
                <w:tab w:val="left" w:pos="567"/>
              </w:tabs>
              <w:spacing w:after="0" w:line="360" w:lineRule="auto"/>
              <w:ind w:firstLine="567"/>
              <w:jc w:val="both"/>
              <w:rPr>
                <w:rFonts w:ascii="GHEA Grapalat" w:hAnsi="GHEA Grapalat" w:cs="GHEA Grapalat"/>
                <w:sz w:val="24"/>
                <w:szCs w:val="24"/>
                <w:lang w:val="es-ES"/>
              </w:rPr>
            </w:pPr>
            <w:r>
              <w:rPr>
                <w:rFonts w:ascii="GHEA Grapalat" w:hAnsi="GHEA Grapalat" w:cs="GHEA Grapalat"/>
                <w:sz w:val="24"/>
                <w:szCs w:val="24"/>
                <w:lang w:val="es-ES"/>
              </w:rPr>
              <w:t xml:space="preserve">ՀՀ 2025թ-ի </w:t>
            </w:r>
            <w:proofErr w:type="spellStart"/>
            <w:r>
              <w:rPr>
                <w:rFonts w:ascii="GHEA Grapalat" w:hAnsi="GHEA Grapalat" w:cs="GHEA Grapalat"/>
                <w:sz w:val="24"/>
                <w:szCs w:val="24"/>
                <w:lang w:val="es-ES"/>
              </w:rPr>
              <w:t>պետական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բյուջեի</w:t>
            </w:r>
            <w:proofErr w:type="spellEnd"/>
            <w:r>
              <w:rPr>
                <w:rFonts w:ascii="GHEA Grapalat" w:hAnsi="GHEA Grapalat" w:cs="GHEA Grapalat"/>
                <w:sz w:val="24"/>
                <w:szCs w:val="24"/>
                <w:lang w:val="es-ES"/>
              </w:rPr>
              <w:t xml:space="preserve"> </w:t>
            </w:r>
            <w:r w:rsidRPr="00AC4E6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1103</w:t>
            </w:r>
            <w:r w:rsidRPr="00AC4E6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ծրագրի «1100</w:t>
            </w:r>
            <w:r w:rsidRPr="00DA1998">
              <w:rPr>
                <w:rFonts w:ascii="GHEA Grapalat" w:hAnsi="GHEA Grapalat"/>
                <w:color w:val="000000"/>
                <w:sz w:val="24"/>
                <w:szCs w:val="24"/>
                <w:shd w:val="clear" w:color="auto" w:fill="FFFFFF"/>
                <w:lang w:val="hy-AM"/>
              </w:rPr>
              <w:t>2</w:t>
            </w:r>
            <w:r w:rsidRPr="00C00AF2">
              <w:rPr>
                <w:rFonts w:ascii="GHEA Grapalat" w:hAnsi="GHEA Grapalat"/>
                <w:color w:val="000000"/>
                <w:sz w:val="24"/>
                <w:szCs w:val="24"/>
                <w:shd w:val="clear" w:color="auto" w:fill="FFFFFF"/>
                <w:lang w:val="es-ES"/>
              </w:rPr>
              <w:t>»</w:t>
            </w:r>
            <w:r>
              <w:rPr>
                <w:rFonts w:ascii="GHEA Grapalat" w:hAnsi="GHEA Grapalat"/>
                <w:color w:val="000000"/>
                <w:sz w:val="24"/>
                <w:szCs w:val="24"/>
                <w:shd w:val="clear" w:color="auto" w:fill="FFFFFF"/>
                <w:lang w:val="es-ES"/>
              </w:rPr>
              <w:t xml:space="preserve"> </w:t>
            </w:r>
            <w:proofErr w:type="spellStart"/>
            <w:r>
              <w:rPr>
                <w:rFonts w:ascii="GHEA Grapalat" w:hAnsi="GHEA Grapalat" w:cs="GHEA Grapalat"/>
                <w:sz w:val="24"/>
                <w:szCs w:val="24"/>
                <w:lang w:val="es-ES"/>
              </w:rPr>
              <w:t>միջոցառման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գծով</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թվով</w:t>
            </w:r>
            <w:proofErr w:type="spellEnd"/>
            <w:r>
              <w:rPr>
                <w:rFonts w:ascii="GHEA Grapalat" w:hAnsi="GHEA Grapalat" w:cs="GHEA Grapalat"/>
                <w:sz w:val="24"/>
                <w:szCs w:val="24"/>
                <w:lang w:val="es-ES"/>
              </w:rPr>
              <w:t xml:space="preserve"> 23 </w:t>
            </w:r>
            <w:proofErr w:type="spellStart"/>
            <w:r>
              <w:rPr>
                <w:rFonts w:ascii="GHEA Grapalat" w:hAnsi="GHEA Grapalat" w:cs="GHEA Grapalat"/>
                <w:sz w:val="24"/>
                <w:szCs w:val="24"/>
                <w:lang w:val="es-ES"/>
              </w:rPr>
              <w:t>նորմատիվ</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փաստաթղթերի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մշակման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համար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նախատեսվել</w:t>
            </w:r>
            <w:proofErr w:type="spellEnd"/>
            <w:r>
              <w:rPr>
                <w:rFonts w:ascii="GHEA Grapalat" w:hAnsi="GHEA Grapalat" w:cs="GHEA Grapalat"/>
                <w:sz w:val="24"/>
                <w:szCs w:val="24"/>
                <w:lang w:val="es-ES"/>
              </w:rPr>
              <w:t xml:space="preserve"> է 268.0 </w:t>
            </w:r>
            <w:proofErr w:type="spellStart"/>
            <w:r>
              <w:rPr>
                <w:rFonts w:ascii="GHEA Grapalat" w:hAnsi="GHEA Grapalat" w:cs="GHEA Grapalat"/>
                <w:sz w:val="24"/>
                <w:szCs w:val="24"/>
                <w:lang w:val="es-ES"/>
              </w:rPr>
              <w:t>մլն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Նախագծով</w:t>
            </w:r>
            <w:proofErr w:type="spellEnd"/>
            <w:r>
              <w:rPr>
                <w:rFonts w:ascii="GHEA Grapalat" w:hAnsi="GHEA Grapalat" w:cs="GHEA Grapalat"/>
                <w:sz w:val="24"/>
                <w:szCs w:val="24"/>
                <w:lang w:val="es-ES"/>
              </w:rPr>
              <w:t xml:space="preserve"> 23 </w:t>
            </w:r>
            <w:proofErr w:type="spellStart"/>
            <w:r>
              <w:rPr>
                <w:rFonts w:ascii="GHEA Grapalat" w:hAnsi="GHEA Grapalat" w:cs="GHEA Grapalat"/>
                <w:sz w:val="24"/>
                <w:szCs w:val="24"/>
                <w:lang w:val="es-ES"/>
              </w:rPr>
              <w:lastRenderedPageBreak/>
              <w:t>օբյեկտներից</w:t>
            </w:r>
            <w:proofErr w:type="spellEnd"/>
            <w:r>
              <w:rPr>
                <w:rFonts w:ascii="GHEA Grapalat" w:hAnsi="GHEA Grapalat" w:cs="GHEA Grapalat"/>
                <w:sz w:val="24"/>
                <w:szCs w:val="24"/>
                <w:lang w:val="es-ES"/>
              </w:rPr>
              <w:t xml:space="preserve"> 10-ի </w:t>
            </w:r>
            <w:proofErr w:type="spellStart"/>
            <w:r>
              <w:rPr>
                <w:rFonts w:ascii="GHEA Grapalat" w:hAnsi="GHEA Grapalat" w:cs="GHEA Grapalat"/>
                <w:sz w:val="24"/>
                <w:szCs w:val="24"/>
                <w:lang w:val="es-ES"/>
              </w:rPr>
              <w:t>մրցութային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գործընթաց</w:t>
            </w:r>
            <w:r>
              <w:rPr>
                <w:rFonts w:ascii="GHEA Grapalat" w:hAnsi="GHEA Grapalat" w:cs="GHEA Grapalat"/>
                <w:sz w:val="24"/>
                <w:szCs w:val="24"/>
                <w:lang w:val="es-ES"/>
              </w:rPr>
              <w:softHyphen/>
              <w:t>ների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արդյունքում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առաջացած</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տնտեսումները</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կազմել</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են</w:t>
            </w:r>
            <w:proofErr w:type="spellEnd"/>
            <w:r>
              <w:rPr>
                <w:rFonts w:ascii="GHEA Grapalat" w:hAnsi="GHEA Grapalat" w:cs="GHEA Grapalat"/>
                <w:sz w:val="24"/>
                <w:szCs w:val="24"/>
                <w:lang w:val="es-ES"/>
              </w:rPr>
              <w:t xml:space="preserve"> 65.1 </w:t>
            </w:r>
            <w:proofErr w:type="spellStart"/>
            <w:r>
              <w:rPr>
                <w:rFonts w:ascii="GHEA Grapalat" w:hAnsi="GHEA Grapalat" w:cs="GHEA Grapalat"/>
                <w:sz w:val="24"/>
                <w:szCs w:val="24"/>
                <w:lang w:val="es-ES"/>
              </w:rPr>
              <w:t>մլն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ինչը</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կազմում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հիշյալ</w:t>
            </w:r>
            <w:proofErr w:type="spellEnd"/>
            <w:r>
              <w:rPr>
                <w:rFonts w:ascii="GHEA Grapalat" w:hAnsi="GHEA Grapalat" w:cs="GHEA Grapalat"/>
                <w:sz w:val="24"/>
                <w:szCs w:val="24"/>
                <w:lang w:val="es-ES"/>
              </w:rPr>
              <w:t xml:space="preserve"> 10 </w:t>
            </w:r>
            <w:proofErr w:type="spellStart"/>
            <w:r>
              <w:rPr>
                <w:rFonts w:ascii="GHEA Grapalat" w:hAnsi="GHEA Grapalat" w:cs="GHEA Grapalat"/>
                <w:sz w:val="24"/>
                <w:szCs w:val="24"/>
                <w:lang w:val="es-ES"/>
              </w:rPr>
              <w:t>օբյեկտների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գծով</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նախատեսված</w:t>
            </w:r>
            <w:proofErr w:type="spellEnd"/>
            <w:r>
              <w:rPr>
                <w:rFonts w:ascii="GHEA Grapalat" w:hAnsi="GHEA Grapalat" w:cs="GHEA Grapalat"/>
                <w:sz w:val="24"/>
                <w:szCs w:val="24"/>
                <w:lang w:val="es-ES"/>
              </w:rPr>
              <w:t xml:space="preserve"> 135.6 </w:t>
            </w:r>
            <w:proofErr w:type="spellStart"/>
            <w:r>
              <w:rPr>
                <w:rFonts w:ascii="GHEA Grapalat" w:hAnsi="GHEA Grapalat" w:cs="GHEA Grapalat"/>
                <w:sz w:val="24"/>
                <w:szCs w:val="24"/>
                <w:lang w:val="es-ES"/>
              </w:rPr>
              <w:t>մլն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շուրջ</w:t>
            </w:r>
            <w:proofErr w:type="spellEnd"/>
            <w:r>
              <w:rPr>
                <w:rFonts w:ascii="GHEA Grapalat" w:hAnsi="GHEA Grapalat" w:cs="GHEA Grapalat"/>
                <w:sz w:val="24"/>
                <w:szCs w:val="24"/>
                <w:lang w:val="es-ES"/>
              </w:rPr>
              <w:t xml:space="preserve"> 51%-ը, </w:t>
            </w:r>
            <w:proofErr w:type="spellStart"/>
            <w:r>
              <w:rPr>
                <w:rFonts w:ascii="GHEA Grapalat" w:hAnsi="GHEA Grapalat" w:cs="GHEA Grapalat"/>
                <w:sz w:val="24"/>
                <w:szCs w:val="24"/>
                <w:lang w:val="es-ES"/>
              </w:rPr>
              <w:t>իսկ</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միջոցառման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գծով</w:t>
            </w:r>
            <w:proofErr w:type="spellEnd"/>
            <w:r>
              <w:rPr>
                <w:rFonts w:ascii="GHEA Grapalat" w:hAnsi="GHEA Grapalat" w:cs="GHEA Grapalat"/>
                <w:sz w:val="24"/>
                <w:szCs w:val="24"/>
                <w:lang w:val="es-ES"/>
              </w:rPr>
              <w:t xml:space="preserve">՝ 268.0 </w:t>
            </w:r>
            <w:proofErr w:type="spellStart"/>
            <w:r>
              <w:rPr>
                <w:rFonts w:ascii="GHEA Grapalat" w:hAnsi="GHEA Grapalat" w:cs="GHEA Grapalat"/>
                <w:sz w:val="24"/>
                <w:szCs w:val="24"/>
                <w:lang w:val="es-ES"/>
              </w:rPr>
              <w:t>մլն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շուրջ</w:t>
            </w:r>
            <w:proofErr w:type="spellEnd"/>
            <w:r>
              <w:rPr>
                <w:rFonts w:ascii="GHEA Grapalat" w:hAnsi="GHEA Grapalat" w:cs="GHEA Grapalat"/>
                <w:sz w:val="24"/>
                <w:szCs w:val="24"/>
                <w:lang w:val="es-ES"/>
              </w:rPr>
              <w:t xml:space="preserve"> 24.3 %-ը:</w:t>
            </w:r>
          </w:p>
          <w:p w:rsidR="00101B69" w:rsidRDefault="00101B69" w:rsidP="00101B69">
            <w:pPr>
              <w:tabs>
                <w:tab w:val="left" w:pos="567"/>
              </w:tabs>
              <w:autoSpaceDE w:val="0"/>
              <w:autoSpaceDN w:val="0"/>
              <w:adjustRightInd w:val="0"/>
              <w:spacing w:after="0" w:line="360" w:lineRule="auto"/>
              <w:ind w:firstLine="567"/>
              <w:jc w:val="both"/>
              <w:rPr>
                <w:rFonts w:ascii="GHEA Grapalat" w:hAnsi="GHEA Grapalat"/>
                <w:sz w:val="24"/>
                <w:szCs w:val="24"/>
                <w:lang w:val="es-ES"/>
              </w:rPr>
            </w:pPr>
            <w:proofErr w:type="spellStart"/>
            <w:r>
              <w:rPr>
                <w:rFonts w:ascii="GHEA Grapalat" w:hAnsi="GHEA Grapalat" w:cs="GHEA Grapalat"/>
                <w:sz w:val="24"/>
                <w:szCs w:val="24"/>
                <w:lang w:val="es-ES"/>
              </w:rPr>
              <w:t>Նկատի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ունենալով</w:t>
            </w:r>
            <w:proofErr w:type="spellEnd"/>
            <w:r>
              <w:rPr>
                <w:rFonts w:ascii="GHEA Grapalat" w:hAnsi="GHEA Grapalat" w:cs="GHEA Grapalat"/>
                <w:sz w:val="24"/>
                <w:szCs w:val="24"/>
                <w:lang w:val="es-ES"/>
              </w:rPr>
              <w:t xml:space="preserve">, </w:t>
            </w:r>
            <w:r w:rsidRPr="00CC2EB9">
              <w:rPr>
                <w:rFonts w:ascii="GHEA Grapalat" w:hAnsi="GHEA Grapalat"/>
                <w:sz w:val="24"/>
                <w:szCs w:val="24"/>
                <w:lang w:val="hy-AM"/>
              </w:rPr>
              <w:t xml:space="preserve">որ </w:t>
            </w:r>
            <w:r w:rsidRPr="00CC2EB9">
              <w:rPr>
                <w:rFonts w:ascii="GHEA Grapalat" w:hAnsi="GHEA Grapalat"/>
                <w:sz w:val="24"/>
                <w:lang w:val="hy-AM"/>
              </w:rPr>
              <w:t>ՀՀ պետական բյուջեի արդյունավետ կատարման գործում առանցքային նշանակություն ունի բյուջետային գործընթացների շրջանակներում աշխա</w:t>
            </w:r>
            <w:r>
              <w:rPr>
                <w:rFonts w:ascii="GHEA Grapalat" w:hAnsi="GHEA Grapalat"/>
                <w:sz w:val="24"/>
                <w:lang w:val="hy-AM"/>
              </w:rPr>
              <w:softHyphen/>
            </w:r>
            <w:r w:rsidRPr="00CC2EB9">
              <w:rPr>
                <w:rFonts w:ascii="GHEA Grapalat" w:hAnsi="GHEA Grapalat"/>
                <w:sz w:val="24"/>
                <w:lang w:val="hy-AM"/>
              </w:rPr>
              <w:t>տանք</w:t>
            </w:r>
            <w:r w:rsidRPr="00CC2EB9">
              <w:rPr>
                <w:rFonts w:ascii="GHEA Grapalat" w:hAnsi="GHEA Grapalat"/>
                <w:sz w:val="24"/>
                <w:lang w:val="hy-AM"/>
              </w:rPr>
              <w:softHyphen/>
              <w:t>ների համար անհրաժեշտ միջոցների ճիշտ, հասցեական պլանավորումն ու արդյունավետ օգտագործումը</w:t>
            </w:r>
            <w:r w:rsidRPr="00CC2EB9">
              <w:rPr>
                <w:rFonts w:ascii="GHEA Grapalat" w:hAnsi="GHEA Grapalat"/>
                <w:sz w:val="24"/>
                <w:lang w:val="af-ZA"/>
              </w:rPr>
              <w:t xml:space="preserve">, </w:t>
            </w:r>
            <w:r>
              <w:rPr>
                <w:rFonts w:ascii="GHEA Grapalat" w:hAnsi="GHEA Grapalat"/>
                <w:sz w:val="24"/>
                <w:lang w:val="hy-AM"/>
              </w:rPr>
              <w:t>առաջարկում ենք</w:t>
            </w:r>
            <w:r w:rsidRPr="00CC2EB9">
              <w:rPr>
                <w:rFonts w:ascii="GHEA Grapalat" w:hAnsi="GHEA Grapalat"/>
                <w:sz w:val="24"/>
                <w:lang w:val="af-ZA"/>
              </w:rPr>
              <w:t xml:space="preserve"> </w:t>
            </w:r>
            <w:r w:rsidRPr="00CC2EB9">
              <w:rPr>
                <w:rFonts w:ascii="GHEA Grapalat" w:hAnsi="GHEA Grapalat"/>
                <w:sz w:val="24"/>
                <w:szCs w:val="24"/>
                <w:lang w:val="hy-AM"/>
              </w:rPr>
              <w:t>Նախագծ</w:t>
            </w:r>
            <w:r>
              <w:rPr>
                <w:rFonts w:ascii="GHEA Grapalat" w:hAnsi="GHEA Grapalat"/>
                <w:sz w:val="24"/>
                <w:szCs w:val="24"/>
                <w:lang w:val="hy-AM"/>
              </w:rPr>
              <w:t>ի</w:t>
            </w:r>
            <w:r w:rsidRPr="00CC2EB9">
              <w:rPr>
                <w:rFonts w:ascii="GHEA Grapalat" w:hAnsi="GHEA Grapalat"/>
                <w:sz w:val="24"/>
                <w:szCs w:val="24"/>
                <w:lang w:val="hy-AM"/>
              </w:rPr>
              <w:t xml:space="preserve"> հիմնավոր</w:t>
            </w:r>
            <w:r>
              <w:rPr>
                <w:rFonts w:ascii="GHEA Grapalat" w:hAnsi="GHEA Grapalat"/>
                <w:sz w:val="24"/>
                <w:szCs w:val="24"/>
                <w:lang w:val="hy-AM"/>
              </w:rPr>
              <w:t>ման մեջ</w:t>
            </w:r>
            <w:r w:rsidRPr="00CC2EB9">
              <w:rPr>
                <w:rFonts w:ascii="GHEA Grapalat" w:hAnsi="GHEA Grapalat"/>
                <w:sz w:val="24"/>
                <w:szCs w:val="24"/>
                <w:lang w:val="hy-AM"/>
              </w:rPr>
              <w:t xml:space="preserve"> բացահայտել </w:t>
            </w:r>
            <w:r w:rsidRPr="00490FEC">
              <w:rPr>
                <w:rFonts w:ascii="GHEA Grapalat" w:hAnsi="GHEA Grapalat"/>
                <w:sz w:val="24"/>
                <w:szCs w:val="24"/>
                <w:lang w:val="es-ES"/>
              </w:rPr>
              <w:t>5</w:t>
            </w:r>
            <w:r>
              <w:rPr>
                <w:rFonts w:ascii="GHEA Grapalat" w:hAnsi="GHEA Grapalat"/>
                <w:sz w:val="24"/>
                <w:szCs w:val="24"/>
                <w:lang w:val="es-ES"/>
              </w:rPr>
              <w:t xml:space="preserve">1 % </w:t>
            </w:r>
            <w:proofErr w:type="spellStart"/>
            <w:r>
              <w:rPr>
                <w:rFonts w:ascii="GHEA Grapalat" w:hAnsi="GHEA Grapalat"/>
                <w:sz w:val="24"/>
                <w:szCs w:val="24"/>
                <w:lang w:val="es-ES"/>
              </w:rPr>
              <w:t>տնտեսման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կամ</w:t>
            </w:r>
            <w:proofErr w:type="spellEnd"/>
            <w:r>
              <w:rPr>
                <w:rFonts w:ascii="GHEA Grapalat" w:hAnsi="GHEA Grapalat"/>
                <w:sz w:val="24"/>
                <w:szCs w:val="24"/>
                <w:lang w:val="es-ES"/>
              </w:rPr>
              <w:t xml:space="preserve"> </w:t>
            </w:r>
            <w:r>
              <w:rPr>
                <w:rFonts w:ascii="GHEA Grapalat" w:hAnsi="GHEA Grapalat"/>
                <w:sz w:val="24"/>
                <w:szCs w:val="24"/>
                <w:lang w:val="hy-AM"/>
              </w:rPr>
              <w:t xml:space="preserve">պլանավորման փուլում </w:t>
            </w:r>
            <w:proofErr w:type="spellStart"/>
            <w:r>
              <w:rPr>
                <w:rFonts w:ascii="GHEA Grapalat" w:hAnsi="GHEA Grapalat"/>
                <w:sz w:val="24"/>
                <w:szCs w:val="24"/>
                <w:lang w:val="es-ES"/>
              </w:rPr>
              <w:t>միջոցառման</w:t>
            </w:r>
            <w:proofErr w:type="spellEnd"/>
            <w:r>
              <w:rPr>
                <w:rFonts w:ascii="GHEA Grapalat" w:hAnsi="GHEA Grapalat"/>
                <w:sz w:val="24"/>
                <w:szCs w:val="24"/>
                <w:lang w:val="es-ES"/>
              </w:rPr>
              <w:t xml:space="preserve"> </w:t>
            </w:r>
            <w:r>
              <w:rPr>
                <w:rFonts w:ascii="GHEA Grapalat" w:hAnsi="GHEA Grapalat"/>
                <w:sz w:val="24"/>
                <w:szCs w:val="24"/>
                <w:lang w:val="hy-AM"/>
              </w:rPr>
              <w:t xml:space="preserve">համար ներկայացված </w:t>
            </w:r>
            <w:proofErr w:type="spellStart"/>
            <w:r>
              <w:rPr>
                <w:rFonts w:ascii="GHEA Grapalat" w:hAnsi="GHEA Grapalat"/>
                <w:sz w:val="24"/>
                <w:szCs w:val="24"/>
                <w:lang w:val="es-ES"/>
              </w:rPr>
              <w:t>ֆինանսական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գնահա</w:t>
            </w:r>
            <w:r>
              <w:rPr>
                <w:rFonts w:ascii="GHEA Grapalat" w:hAnsi="GHEA Grapalat"/>
                <w:sz w:val="24"/>
                <w:szCs w:val="24"/>
                <w:lang w:val="es-ES"/>
              </w:rPr>
              <w:softHyphen/>
              <w:t>տականի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հիմքերը</w:t>
            </w:r>
            <w:proofErr w:type="spellEnd"/>
            <w:r>
              <w:rPr>
                <w:rFonts w:ascii="GHEA Grapalat" w:hAnsi="GHEA Grapalat"/>
                <w:sz w:val="24"/>
                <w:szCs w:val="24"/>
                <w:lang w:val="es-ES"/>
              </w:rPr>
              <w:t>:</w:t>
            </w:r>
          </w:p>
          <w:p w:rsidR="00785C85" w:rsidRPr="00CD4A32" w:rsidRDefault="00785C85" w:rsidP="00CD4A32">
            <w:pPr>
              <w:spacing w:after="0" w:line="240" w:lineRule="auto"/>
              <w:ind w:left="720"/>
              <w:rPr>
                <w:rFonts w:ascii="GHEA Grapalat" w:hAnsi="GHEA Grapalat"/>
                <w:sz w:val="24"/>
                <w:szCs w:val="24"/>
                <w:shd w:val="clear" w:color="auto" w:fill="FFFFFF"/>
                <w:lang w:val="hy-AM"/>
              </w:rPr>
            </w:pPr>
          </w:p>
        </w:tc>
        <w:tc>
          <w:tcPr>
            <w:tcW w:w="6071" w:type="dxa"/>
            <w:gridSpan w:val="2"/>
            <w:tcBorders>
              <w:top w:val="single" w:sz="4" w:space="0" w:color="auto"/>
              <w:left w:val="single" w:sz="4" w:space="0" w:color="auto"/>
              <w:bottom w:val="single" w:sz="4" w:space="0" w:color="auto"/>
              <w:right w:val="single" w:sz="4" w:space="0" w:color="auto"/>
            </w:tcBorders>
          </w:tcPr>
          <w:p w:rsidR="00785C85" w:rsidRDefault="00134BB6" w:rsidP="00CD4A32">
            <w:pPr>
              <w:spacing w:after="0" w:line="240" w:lineRule="auto"/>
              <w:jc w:val="center"/>
              <w:rPr>
                <w:rFonts w:ascii="GHEA Grapalat" w:hAnsi="GHEA Grapalat" w:cs="Sylfaen"/>
                <w:sz w:val="24"/>
                <w:szCs w:val="24"/>
                <w:lang w:val="af-ZA"/>
              </w:rPr>
            </w:pPr>
            <w:r>
              <w:rPr>
                <w:rFonts w:ascii="GHEA Grapalat" w:hAnsi="GHEA Grapalat" w:cs="Sylfaen"/>
                <w:sz w:val="24"/>
                <w:szCs w:val="24"/>
                <w:lang w:val="af-ZA"/>
              </w:rPr>
              <w:lastRenderedPageBreak/>
              <w:t>Ընդունվել է</w:t>
            </w:r>
          </w:p>
          <w:p w:rsidR="00101B69" w:rsidRDefault="00101B69" w:rsidP="00CD4A32">
            <w:pPr>
              <w:spacing w:after="0" w:line="240" w:lineRule="auto"/>
              <w:jc w:val="center"/>
              <w:rPr>
                <w:rFonts w:ascii="GHEA Grapalat" w:hAnsi="GHEA Grapalat" w:cs="Sylfaen"/>
                <w:sz w:val="24"/>
                <w:szCs w:val="24"/>
                <w:lang w:val="af-ZA"/>
              </w:rPr>
            </w:pPr>
          </w:p>
          <w:p w:rsidR="00101B69" w:rsidRPr="00CD4A32" w:rsidRDefault="00101B69" w:rsidP="00CD4A32">
            <w:pPr>
              <w:spacing w:after="0" w:line="240" w:lineRule="auto"/>
              <w:jc w:val="center"/>
              <w:rPr>
                <w:rFonts w:ascii="GHEA Grapalat" w:hAnsi="GHEA Grapalat" w:cs="Sylfaen"/>
                <w:sz w:val="24"/>
                <w:szCs w:val="24"/>
                <w:lang w:val="af-ZA"/>
              </w:rPr>
            </w:pPr>
            <w:r>
              <w:rPr>
                <w:rFonts w:ascii="GHEA Grapalat" w:hAnsi="GHEA Grapalat" w:cs="Sylfaen"/>
                <w:sz w:val="24"/>
                <w:szCs w:val="24"/>
                <w:lang w:val="af-ZA"/>
              </w:rPr>
              <w:t>Տեղեկանք-հինավորումը լրացվել է համապատասխան պարզաբանումով</w:t>
            </w:r>
          </w:p>
        </w:tc>
      </w:tr>
      <w:tr w:rsidR="00785C85" w:rsidRPr="00CD4A32" w:rsidTr="00785C85">
        <w:trPr>
          <w:trHeight w:val="654"/>
        </w:trPr>
        <w:tc>
          <w:tcPr>
            <w:tcW w:w="7828" w:type="dxa"/>
            <w:tcBorders>
              <w:top w:val="single" w:sz="4" w:space="0" w:color="auto"/>
              <w:left w:val="single" w:sz="4" w:space="0" w:color="auto"/>
              <w:bottom w:val="single" w:sz="4" w:space="0" w:color="auto"/>
              <w:right w:val="single" w:sz="4" w:space="0" w:color="auto"/>
            </w:tcBorders>
          </w:tcPr>
          <w:p w:rsidR="001F4456" w:rsidRPr="00490FEC" w:rsidRDefault="001F4456" w:rsidP="001F4456">
            <w:pPr>
              <w:tabs>
                <w:tab w:val="left" w:pos="567"/>
              </w:tabs>
              <w:autoSpaceDE w:val="0"/>
              <w:autoSpaceDN w:val="0"/>
              <w:adjustRightInd w:val="0"/>
              <w:spacing w:after="0" w:line="360" w:lineRule="auto"/>
              <w:ind w:firstLine="567"/>
              <w:jc w:val="both"/>
              <w:rPr>
                <w:rFonts w:ascii="GHEA Grapalat" w:hAnsi="GHEA Grapalat"/>
                <w:sz w:val="24"/>
                <w:szCs w:val="24"/>
                <w:lang w:val="es-ES"/>
              </w:rPr>
            </w:pPr>
            <w:proofErr w:type="spellStart"/>
            <w:r>
              <w:rPr>
                <w:rFonts w:ascii="GHEA Grapalat" w:hAnsi="GHEA Grapalat"/>
                <w:sz w:val="24"/>
                <w:szCs w:val="24"/>
                <w:lang w:val="es-ES"/>
              </w:rPr>
              <w:lastRenderedPageBreak/>
              <w:t>Վերոնշյալի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համատեքստում</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առաջարկում</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ենք</w:t>
            </w:r>
            <w:proofErr w:type="spellEnd"/>
            <w:r>
              <w:rPr>
                <w:rFonts w:ascii="GHEA Grapalat" w:hAnsi="GHEA Grapalat"/>
                <w:sz w:val="24"/>
                <w:szCs w:val="24"/>
                <w:lang w:val="es-ES"/>
              </w:rPr>
              <w:t xml:space="preserve"> 2026թ-ի </w:t>
            </w:r>
            <w:proofErr w:type="spellStart"/>
            <w:r>
              <w:rPr>
                <w:rFonts w:ascii="GHEA Grapalat" w:hAnsi="GHEA Grapalat"/>
                <w:sz w:val="24"/>
                <w:szCs w:val="24"/>
                <w:lang w:val="es-ES"/>
              </w:rPr>
              <w:t>բյուջետային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գործընթացի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շրջանակներում</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միջոցառման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ֆինանսական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գնահատականի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հաշվարկման</w:t>
            </w:r>
            <w:proofErr w:type="spellEnd"/>
            <w:r>
              <w:rPr>
                <w:rFonts w:ascii="GHEA Grapalat" w:hAnsi="GHEA Grapalat"/>
                <w:sz w:val="24"/>
                <w:szCs w:val="24"/>
                <w:lang w:val="es-ES"/>
              </w:rPr>
              <w:t xml:space="preserve"> </w:t>
            </w:r>
            <w:r>
              <w:rPr>
                <w:rFonts w:ascii="GHEA Grapalat" w:hAnsi="GHEA Grapalat"/>
                <w:sz w:val="24"/>
                <w:szCs w:val="24"/>
                <w:lang w:val="hy-AM"/>
              </w:rPr>
              <w:t xml:space="preserve">համար առաջնորդվել </w:t>
            </w:r>
            <w:r>
              <w:rPr>
                <w:rFonts w:ascii="GHEA Grapalat" w:hAnsi="GHEA Grapalat"/>
                <w:sz w:val="24"/>
                <w:szCs w:val="24"/>
                <w:lang w:val="es-ES"/>
              </w:rPr>
              <w:t xml:space="preserve">ՀՀ 2025թ-ին </w:t>
            </w:r>
            <w:proofErr w:type="spellStart"/>
            <w:r>
              <w:rPr>
                <w:rFonts w:ascii="GHEA Grapalat" w:hAnsi="GHEA Grapalat"/>
                <w:sz w:val="24"/>
                <w:szCs w:val="24"/>
                <w:lang w:val="es-ES"/>
              </w:rPr>
              <w:t>իրականացված</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մրցույթների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արդյունքներով</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կնքված</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պայմանագրերի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արժեքներ</w:t>
            </w:r>
            <w:proofErr w:type="spellEnd"/>
            <w:r>
              <w:rPr>
                <w:rFonts w:ascii="GHEA Grapalat" w:hAnsi="GHEA Grapalat"/>
                <w:sz w:val="24"/>
                <w:szCs w:val="24"/>
                <w:lang w:val="hy-AM"/>
              </w:rPr>
              <w:t>ի հիմքում ընկած հաշվարկներով:</w:t>
            </w:r>
          </w:p>
          <w:p w:rsidR="00785C85" w:rsidRPr="00CD4A32" w:rsidRDefault="00785C85" w:rsidP="00CD4A32">
            <w:pPr>
              <w:spacing w:after="0" w:line="240" w:lineRule="auto"/>
              <w:ind w:left="720"/>
              <w:rPr>
                <w:rFonts w:ascii="GHEA Grapalat" w:hAnsi="GHEA Grapalat"/>
                <w:sz w:val="24"/>
                <w:szCs w:val="24"/>
                <w:shd w:val="clear" w:color="auto" w:fill="FFFFFF"/>
                <w:lang w:val="hy-AM"/>
              </w:rPr>
            </w:pPr>
          </w:p>
        </w:tc>
        <w:tc>
          <w:tcPr>
            <w:tcW w:w="6071" w:type="dxa"/>
            <w:gridSpan w:val="2"/>
            <w:tcBorders>
              <w:top w:val="single" w:sz="4" w:space="0" w:color="auto"/>
              <w:left w:val="single" w:sz="4" w:space="0" w:color="auto"/>
              <w:bottom w:val="single" w:sz="4" w:space="0" w:color="auto"/>
              <w:right w:val="single" w:sz="4" w:space="0" w:color="auto"/>
            </w:tcBorders>
          </w:tcPr>
          <w:p w:rsidR="00785C85" w:rsidRPr="00CD4A32" w:rsidRDefault="0023202D" w:rsidP="00CD4A32">
            <w:pPr>
              <w:spacing w:after="0" w:line="240" w:lineRule="auto"/>
              <w:jc w:val="center"/>
              <w:rPr>
                <w:rFonts w:ascii="GHEA Grapalat" w:hAnsi="GHEA Grapalat" w:cs="Sylfaen"/>
                <w:sz w:val="24"/>
                <w:szCs w:val="24"/>
                <w:lang w:val="af-ZA"/>
              </w:rPr>
            </w:pPr>
            <w:r>
              <w:rPr>
                <w:rFonts w:ascii="GHEA Grapalat" w:hAnsi="GHEA Grapalat" w:cs="Sylfaen"/>
                <w:sz w:val="24"/>
                <w:szCs w:val="24"/>
                <w:lang w:val="af-ZA"/>
              </w:rPr>
              <w:t>Ընդունվել է ի գիտություն</w:t>
            </w:r>
          </w:p>
        </w:tc>
      </w:tr>
      <w:tr w:rsidR="00785C85" w:rsidRPr="00CD4A32" w:rsidTr="00785C85">
        <w:trPr>
          <w:trHeight w:val="617"/>
        </w:trPr>
        <w:tc>
          <w:tcPr>
            <w:tcW w:w="7828" w:type="dxa"/>
            <w:tcBorders>
              <w:top w:val="single" w:sz="4" w:space="0" w:color="auto"/>
              <w:left w:val="single" w:sz="4" w:space="0" w:color="auto"/>
              <w:bottom w:val="single" w:sz="4" w:space="0" w:color="auto"/>
              <w:right w:val="single" w:sz="4" w:space="0" w:color="auto"/>
            </w:tcBorders>
          </w:tcPr>
          <w:p w:rsidR="0004286B" w:rsidRPr="00B20229" w:rsidRDefault="0004286B" w:rsidP="0004286B">
            <w:pPr>
              <w:tabs>
                <w:tab w:val="left" w:pos="567"/>
              </w:tabs>
              <w:spacing w:after="0" w:line="360" w:lineRule="auto"/>
              <w:ind w:firstLine="567"/>
              <w:jc w:val="both"/>
              <w:rPr>
                <w:rFonts w:ascii="GHEA Grapalat" w:hAnsi="GHEA Grapalat" w:cs="GHEA Grapalat"/>
                <w:sz w:val="24"/>
                <w:szCs w:val="24"/>
                <w:lang w:val="es-ES"/>
              </w:rPr>
            </w:pPr>
            <w:proofErr w:type="spellStart"/>
            <w:r>
              <w:rPr>
                <w:rFonts w:ascii="GHEA Grapalat" w:hAnsi="GHEA Grapalat" w:cs="GHEA Grapalat"/>
                <w:sz w:val="24"/>
                <w:szCs w:val="24"/>
              </w:rPr>
              <w:t>Ինչ</w:t>
            </w:r>
            <w:proofErr w:type="spellEnd"/>
            <w:r w:rsidRPr="00B20229">
              <w:rPr>
                <w:rFonts w:ascii="GHEA Grapalat" w:hAnsi="GHEA Grapalat" w:cs="GHEA Grapalat"/>
                <w:sz w:val="24"/>
                <w:szCs w:val="24"/>
                <w:lang w:val="es-ES"/>
              </w:rPr>
              <w:t xml:space="preserve"> </w:t>
            </w:r>
            <w:proofErr w:type="spellStart"/>
            <w:r>
              <w:rPr>
                <w:rFonts w:ascii="GHEA Grapalat" w:hAnsi="GHEA Grapalat" w:cs="GHEA Grapalat"/>
                <w:sz w:val="24"/>
                <w:szCs w:val="24"/>
              </w:rPr>
              <w:t>վերաբերում</w:t>
            </w:r>
            <w:proofErr w:type="spellEnd"/>
            <w:r w:rsidRPr="00B20229">
              <w:rPr>
                <w:rFonts w:ascii="GHEA Grapalat" w:hAnsi="GHEA Grapalat" w:cs="GHEA Grapalat"/>
                <w:sz w:val="24"/>
                <w:szCs w:val="24"/>
                <w:lang w:val="es-ES"/>
              </w:rPr>
              <w:t xml:space="preserve"> </w:t>
            </w:r>
            <w:r>
              <w:rPr>
                <w:rFonts w:ascii="GHEA Grapalat" w:hAnsi="GHEA Grapalat" w:cs="GHEA Grapalat"/>
                <w:sz w:val="24"/>
                <w:szCs w:val="24"/>
              </w:rPr>
              <w:t>է</w:t>
            </w:r>
            <w:r w:rsidRPr="00B20229">
              <w:rPr>
                <w:rFonts w:ascii="GHEA Grapalat" w:hAnsi="GHEA Grapalat" w:cs="GHEA Grapalat"/>
                <w:sz w:val="24"/>
                <w:szCs w:val="24"/>
                <w:lang w:val="es-ES"/>
              </w:rPr>
              <w:t xml:space="preserve"> </w:t>
            </w:r>
            <w:proofErr w:type="spellStart"/>
            <w:r>
              <w:rPr>
                <w:rFonts w:ascii="GHEA Grapalat" w:hAnsi="GHEA Grapalat" w:cs="GHEA Grapalat"/>
                <w:sz w:val="24"/>
                <w:szCs w:val="24"/>
              </w:rPr>
              <w:t>Նախագծով</w:t>
            </w:r>
            <w:proofErr w:type="spellEnd"/>
            <w:r w:rsidRPr="00B20229">
              <w:rPr>
                <w:rFonts w:ascii="GHEA Grapalat" w:hAnsi="GHEA Grapalat" w:cs="GHEA Grapalat"/>
                <w:sz w:val="24"/>
                <w:szCs w:val="24"/>
                <w:lang w:val="es-ES"/>
              </w:rPr>
              <w:t xml:space="preserve"> </w:t>
            </w:r>
            <w:proofErr w:type="spellStart"/>
            <w:r>
              <w:rPr>
                <w:rFonts w:ascii="GHEA Grapalat" w:hAnsi="GHEA Grapalat" w:cs="GHEA Grapalat"/>
                <w:sz w:val="24"/>
                <w:szCs w:val="24"/>
              </w:rPr>
              <w:t>միջոցների</w:t>
            </w:r>
            <w:proofErr w:type="spellEnd"/>
            <w:r w:rsidRPr="00B20229">
              <w:rPr>
                <w:rFonts w:ascii="GHEA Grapalat" w:hAnsi="GHEA Grapalat" w:cs="GHEA Grapalat"/>
                <w:sz w:val="24"/>
                <w:szCs w:val="24"/>
                <w:lang w:val="es-ES"/>
              </w:rPr>
              <w:t xml:space="preserve"> </w:t>
            </w:r>
            <w:proofErr w:type="spellStart"/>
            <w:r>
              <w:rPr>
                <w:rFonts w:ascii="GHEA Grapalat" w:hAnsi="GHEA Grapalat" w:cs="GHEA Grapalat"/>
                <w:sz w:val="24"/>
                <w:szCs w:val="24"/>
              </w:rPr>
              <w:t>հատկացման</w:t>
            </w:r>
            <w:proofErr w:type="spellEnd"/>
            <w:r w:rsidRPr="00B20229">
              <w:rPr>
                <w:rFonts w:ascii="GHEA Grapalat" w:hAnsi="GHEA Grapalat" w:cs="GHEA Grapalat"/>
                <w:sz w:val="24"/>
                <w:szCs w:val="24"/>
                <w:lang w:val="es-ES"/>
              </w:rPr>
              <w:t xml:space="preserve"> </w:t>
            </w:r>
            <w:proofErr w:type="spellStart"/>
            <w:r>
              <w:rPr>
                <w:rFonts w:ascii="GHEA Grapalat" w:hAnsi="GHEA Grapalat" w:cs="GHEA Grapalat"/>
                <w:sz w:val="24"/>
                <w:szCs w:val="24"/>
              </w:rPr>
              <w:t>հարցին</w:t>
            </w:r>
            <w:proofErr w:type="spellEnd"/>
            <w:r w:rsidRPr="00B20229">
              <w:rPr>
                <w:rFonts w:ascii="GHEA Grapalat" w:hAnsi="GHEA Grapalat" w:cs="GHEA Grapalat"/>
                <w:sz w:val="24"/>
                <w:szCs w:val="24"/>
                <w:lang w:val="es-ES"/>
              </w:rPr>
              <w:t xml:space="preserve">, </w:t>
            </w:r>
            <w:proofErr w:type="spellStart"/>
            <w:r>
              <w:rPr>
                <w:rFonts w:ascii="GHEA Grapalat" w:hAnsi="GHEA Grapalat" w:cs="GHEA Grapalat"/>
                <w:sz w:val="24"/>
                <w:szCs w:val="24"/>
              </w:rPr>
              <w:t>առաջարկում</w:t>
            </w:r>
            <w:proofErr w:type="spellEnd"/>
            <w:r w:rsidRPr="00B20229">
              <w:rPr>
                <w:rFonts w:ascii="GHEA Grapalat" w:hAnsi="GHEA Grapalat" w:cs="GHEA Grapalat"/>
                <w:sz w:val="24"/>
                <w:szCs w:val="24"/>
                <w:lang w:val="es-ES"/>
              </w:rPr>
              <w:t xml:space="preserve"> </w:t>
            </w:r>
            <w:proofErr w:type="spellStart"/>
            <w:r>
              <w:rPr>
                <w:rFonts w:ascii="GHEA Grapalat" w:hAnsi="GHEA Grapalat" w:cs="GHEA Grapalat"/>
                <w:sz w:val="24"/>
                <w:szCs w:val="24"/>
              </w:rPr>
              <w:t>ենք</w:t>
            </w:r>
            <w:proofErr w:type="spellEnd"/>
            <w:r w:rsidRPr="00B20229">
              <w:rPr>
                <w:rFonts w:ascii="GHEA Grapalat" w:hAnsi="GHEA Grapalat" w:cs="GHEA Grapalat"/>
                <w:sz w:val="24"/>
                <w:szCs w:val="24"/>
                <w:lang w:val="es-ES"/>
              </w:rPr>
              <w:t xml:space="preserve"> </w:t>
            </w:r>
            <w:proofErr w:type="spellStart"/>
            <w:r>
              <w:rPr>
                <w:rFonts w:ascii="GHEA Grapalat" w:hAnsi="GHEA Grapalat" w:cs="GHEA Grapalat"/>
                <w:sz w:val="24"/>
                <w:szCs w:val="24"/>
              </w:rPr>
              <w:t>նոր</w:t>
            </w:r>
            <w:proofErr w:type="spellEnd"/>
            <w:r>
              <w:rPr>
                <w:rFonts w:ascii="GHEA Grapalat" w:hAnsi="GHEA Grapalat" w:cs="GHEA Grapalat"/>
                <w:sz w:val="24"/>
                <w:szCs w:val="24"/>
              </w:rPr>
              <w:t>՝</w:t>
            </w:r>
            <w:r w:rsidRPr="00B20229">
              <w:rPr>
                <w:rFonts w:ascii="GHEA Grapalat" w:hAnsi="GHEA Grapalat" w:cs="GHEA Grapalat"/>
                <w:sz w:val="24"/>
                <w:szCs w:val="24"/>
                <w:lang w:val="es-ES"/>
              </w:rPr>
              <w:t xml:space="preserve"> </w:t>
            </w:r>
            <w:proofErr w:type="spellStart"/>
            <w:r>
              <w:rPr>
                <w:rFonts w:ascii="GHEA Grapalat" w:hAnsi="GHEA Grapalat" w:cs="GHEA Grapalat"/>
                <w:sz w:val="24"/>
                <w:szCs w:val="24"/>
              </w:rPr>
              <w:t>թվով</w:t>
            </w:r>
            <w:proofErr w:type="spellEnd"/>
            <w:r w:rsidRPr="00B20229">
              <w:rPr>
                <w:rFonts w:ascii="GHEA Grapalat" w:hAnsi="GHEA Grapalat" w:cs="GHEA Grapalat"/>
                <w:sz w:val="24"/>
                <w:szCs w:val="24"/>
                <w:lang w:val="es-ES"/>
              </w:rPr>
              <w:t xml:space="preserve"> 7 </w:t>
            </w:r>
            <w:proofErr w:type="spellStart"/>
            <w:r>
              <w:rPr>
                <w:rFonts w:ascii="GHEA Grapalat" w:hAnsi="GHEA Grapalat" w:cs="GHEA Grapalat"/>
                <w:sz w:val="24"/>
                <w:szCs w:val="24"/>
              </w:rPr>
              <w:t>նորմատիվ</w:t>
            </w:r>
            <w:proofErr w:type="spellEnd"/>
            <w:r w:rsidRPr="00B20229">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t>փաստաթղթերի</w:t>
            </w:r>
            <w:proofErr w:type="spellEnd"/>
            <w:r w:rsidRPr="00DA1998">
              <w:rPr>
                <w:rFonts w:ascii="GHEA Grapalat" w:hAnsi="GHEA Grapalat" w:cs="GHEA Grapalat"/>
                <w:sz w:val="24"/>
                <w:szCs w:val="24"/>
                <w:lang w:val="es-ES"/>
              </w:rPr>
              <w:t xml:space="preserve"> ԵՄ </w:t>
            </w:r>
            <w:proofErr w:type="spellStart"/>
            <w:r w:rsidRPr="00DA1998">
              <w:rPr>
                <w:rFonts w:ascii="GHEA Grapalat" w:hAnsi="GHEA Grapalat" w:cs="GHEA Grapalat"/>
                <w:sz w:val="24"/>
                <w:szCs w:val="24"/>
                <w:lang w:val="es-ES"/>
              </w:rPr>
              <w:t>նորմերին</w:t>
            </w:r>
            <w:proofErr w:type="spellEnd"/>
            <w:r w:rsidRPr="00DA1998">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մոտարկման</w:t>
            </w:r>
            <w:proofErr w:type="spellEnd"/>
            <w:r>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t>թարգմանության</w:t>
            </w:r>
            <w:proofErr w:type="spellEnd"/>
            <w:r w:rsidRPr="00DA1998">
              <w:rPr>
                <w:rFonts w:ascii="GHEA Grapalat" w:hAnsi="GHEA Grapalat" w:cs="GHEA Grapalat"/>
                <w:sz w:val="24"/>
                <w:szCs w:val="24"/>
                <w:lang w:val="es-ES"/>
              </w:rPr>
              <w:t xml:space="preserve"> և </w:t>
            </w:r>
            <w:proofErr w:type="spellStart"/>
            <w:r w:rsidRPr="00DA1998">
              <w:rPr>
                <w:rFonts w:ascii="GHEA Grapalat" w:hAnsi="GHEA Grapalat" w:cs="GHEA Grapalat"/>
                <w:sz w:val="24"/>
                <w:szCs w:val="24"/>
                <w:lang w:val="es-ES"/>
              </w:rPr>
              <w:t>տեղայնացման</w:t>
            </w:r>
            <w:proofErr w:type="spellEnd"/>
            <w:r w:rsidRPr="00DA1998">
              <w:rPr>
                <w:rFonts w:ascii="GHEA Grapalat" w:hAnsi="GHEA Grapalat" w:cs="GHEA Grapalat"/>
                <w:sz w:val="24"/>
                <w:szCs w:val="24"/>
                <w:lang w:val="es-ES"/>
              </w:rPr>
              <w:t xml:space="preserve"> </w:t>
            </w:r>
            <w:proofErr w:type="spellStart"/>
            <w:r w:rsidRPr="00DA1998">
              <w:rPr>
                <w:rFonts w:ascii="GHEA Grapalat" w:hAnsi="GHEA Grapalat" w:cs="GHEA Grapalat"/>
                <w:sz w:val="24"/>
                <w:szCs w:val="24"/>
                <w:lang w:val="es-ES"/>
              </w:rPr>
              <w:lastRenderedPageBreak/>
              <w:t>համար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աշխատանքներն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իրականացնել</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առաջիկա</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տարիներին</w:t>
            </w:r>
            <w:proofErr w:type="spellEnd"/>
            <w:r>
              <w:rPr>
                <w:rFonts w:ascii="GHEA Grapalat" w:hAnsi="GHEA Grapalat" w:cs="GHEA Grapalat"/>
                <w:sz w:val="24"/>
                <w:szCs w:val="24"/>
                <w:lang w:val="es-ES"/>
              </w:rPr>
              <w:t xml:space="preserve">՝ ՀՀ </w:t>
            </w:r>
            <w:r>
              <w:rPr>
                <w:rFonts w:ascii="GHEA Grapalat" w:hAnsi="GHEA Grapalat" w:cs="GHEA Grapalat"/>
                <w:sz w:val="24"/>
                <w:szCs w:val="24"/>
                <w:lang w:val="hy-AM"/>
              </w:rPr>
              <w:t>ՄԺԾԾ-ով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միջոցառման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գծով</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միջոցներ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նախատեսվելու</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պարագայում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իսկ</w:t>
            </w:r>
            <w:proofErr w:type="spellEnd"/>
            <w:r>
              <w:rPr>
                <w:rFonts w:ascii="GHEA Grapalat" w:hAnsi="GHEA Grapalat" w:cs="GHEA Grapalat"/>
                <w:sz w:val="24"/>
                <w:szCs w:val="24"/>
                <w:lang w:val="es-ES"/>
              </w:rPr>
              <w:t xml:space="preserve"> ՀՀ 2025թ-ի </w:t>
            </w:r>
            <w:proofErr w:type="spellStart"/>
            <w:r>
              <w:rPr>
                <w:rFonts w:ascii="GHEA Grapalat" w:hAnsi="GHEA Grapalat" w:cs="GHEA Grapalat"/>
                <w:sz w:val="24"/>
                <w:szCs w:val="24"/>
                <w:lang w:val="es-ES"/>
              </w:rPr>
              <w:t>պետական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բյուջեով</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նախատեսված</w:t>
            </w:r>
            <w:proofErr w:type="spellEnd"/>
            <w:r>
              <w:rPr>
                <w:rFonts w:ascii="GHEA Grapalat" w:hAnsi="GHEA Grapalat" w:cs="GHEA Grapalat"/>
                <w:sz w:val="24"/>
                <w:szCs w:val="24"/>
                <w:lang w:val="es-ES"/>
              </w:rPr>
              <w:t xml:space="preserve"> և </w:t>
            </w:r>
            <w:proofErr w:type="spellStart"/>
            <w:r>
              <w:rPr>
                <w:rFonts w:ascii="GHEA Grapalat" w:hAnsi="GHEA Grapalat" w:cs="GHEA Grapalat"/>
                <w:sz w:val="24"/>
                <w:szCs w:val="24"/>
                <w:lang w:val="es-ES"/>
              </w:rPr>
              <w:t>գնումների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արդյունքում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տնտեսված</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միջոց</w:t>
            </w:r>
            <w:r>
              <w:rPr>
                <w:rFonts w:ascii="GHEA Grapalat" w:hAnsi="GHEA Grapalat" w:cs="GHEA Grapalat"/>
                <w:sz w:val="24"/>
                <w:szCs w:val="24"/>
                <w:lang w:val="es-ES"/>
              </w:rPr>
              <w:softHyphen/>
              <w:t>ները</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վերաբաշխել</w:t>
            </w:r>
            <w:proofErr w:type="spellEnd"/>
            <w:r>
              <w:rPr>
                <w:rFonts w:ascii="GHEA Grapalat" w:hAnsi="GHEA Grapalat" w:cs="GHEA Grapalat"/>
                <w:sz w:val="24"/>
                <w:szCs w:val="24"/>
                <w:lang w:val="es-ES"/>
              </w:rPr>
              <w:t xml:space="preserve"> ՀՀ </w:t>
            </w:r>
            <w:proofErr w:type="spellStart"/>
            <w:r>
              <w:rPr>
                <w:rFonts w:ascii="GHEA Grapalat" w:hAnsi="GHEA Grapalat" w:cs="GHEA Grapalat"/>
                <w:sz w:val="24"/>
                <w:szCs w:val="24"/>
                <w:lang w:val="es-ES"/>
              </w:rPr>
              <w:t>կառավարության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պահուստային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ֆոնդ</w:t>
            </w:r>
            <w:proofErr w:type="spellEnd"/>
            <w:r>
              <w:rPr>
                <w:rFonts w:ascii="GHEA Grapalat" w:hAnsi="GHEA Grapalat" w:cs="GHEA Grapalat"/>
                <w:sz w:val="24"/>
                <w:szCs w:val="24"/>
                <w:lang w:val="es-ES"/>
              </w:rPr>
              <w:t>:</w:t>
            </w:r>
          </w:p>
          <w:p w:rsidR="00785C85" w:rsidRPr="00CD4A32" w:rsidRDefault="00785C85" w:rsidP="001F4456">
            <w:pPr>
              <w:spacing w:after="0" w:line="240" w:lineRule="auto"/>
              <w:rPr>
                <w:rFonts w:ascii="GHEA Grapalat" w:hAnsi="GHEA Grapalat"/>
                <w:sz w:val="24"/>
                <w:szCs w:val="24"/>
                <w:shd w:val="clear" w:color="auto" w:fill="FFFFFF"/>
                <w:lang w:val="hy-AM"/>
              </w:rPr>
            </w:pPr>
          </w:p>
        </w:tc>
        <w:tc>
          <w:tcPr>
            <w:tcW w:w="6071" w:type="dxa"/>
            <w:gridSpan w:val="2"/>
            <w:tcBorders>
              <w:top w:val="single" w:sz="4" w:space="0" w:color="auto"/>
              <w:left w:val="single" w:sz="4" w:space="0" w:color="auto"/>
              <w:bottom w:val="single" w:sz="4" w:space="0" w:color="auto"/>
              <w:right w:val="single" w:sz="4" w:space="0" w:color="auto"/>
            </w:tcBorders>
          </w:tcPr>
          <w:p w:rsidR="001F4456" w:rsidRDefault="001F4456" w:rsidP="001F4456">
            <w:pPr>
              <w:spacing w:after="0" w:line="240" w:lineRule="auto"/>
              <w:rPr>
                <w:rFonts w:ascii="GHEA Grapalat" w:hAnsi="GHEA Grapalat" w:cs="Sylfaen"/>
                <w:sz w:val="24"/>
                <w:szCs w:val="24"/>
                <w:lang w:val="af-ZA"/>
              </w:rPr>
            </w:pPr>
          </w:p>
          <w:p w:rsidR="001F4456" w:rsidRDefault="00484A91" w:rsidP="00CD4A32">
            <w:pPr>
              <w:spacing w:after="0" w:line="240" w:lineRule="auto"/>
              <w:jc w:val="center"/>
              <w:rPr>
                <w:rFonts w:ascii="GHEA Grapalat" w:hAnsi="GHEA Grapalat" w:cs="Sylfaen"/>
                <w:sz w:val="24"/>
                <w:szCs w:val="24"/>
                <w:lang w:val="af-ZA"/>
              </w:rPr>
            </w:pPr>
            <w:r>
              <w:rPr>
                <w:rFonts w:ascii="GHEA Grapalat" w:hAnsi="GHEA Grapalat" w:cs="Sylfaen"/>
                <w:sz w:val="24"/>
                <w:szCs w:val="24"/>
                <w:lang w:val="af-ZA"/>
              </w:rPr>
              <w:t>Չի ընդունվել</w:t>
            </w:r>
          </w:p>
          <w:p w:rsidR="00921D9A" w:rsidRDefault="00921D9A" w:rsidP="00CD4A32">
            <w:pPr>
              <w:spacing w:after="0" w:line="240" w:lineRule="auto"/>
              <w:jc w:val="center"/>
              <w:rPr>
                <w:rFonts w:ascii="GHEA Grapalat" w:hAnsi="GHEA Grapalat" w:cs="Sylfaen"/>
                <w:sz w:val="24"/>
                <w:szCs w:val="24"/>
                <w:lang w:val="af-ZA"/>
              </w:rPr>
            </w:pPr>
          </w:p>
          <w:p w:rsidR="00921D9A" w:rsidRPr="00CD4A32" w:rsidRDefault="00921D9A" w:rsidP="00921D9A">
            <w:pPr>
              <w:spacing w:after="0" w:line="360" w:lineRule="auto"/>
              <w:jc w:val="center"/>
              <w:rPr>
                <w:rFonts w:ascii="GHEA Grapalat" w:hAnsi="GHEA Grapalat" w:cs="Sylfaen"/>
                <w:sz w:val="24"/>
                <w:szCs w:val="24"/>
                <w:lang w:val="af-ZA"/>
              </w:rPr>
            </w:pPr>
            <w:proofErr w:type="spellStart"/>
            <w:r>
              <w:rPr>
                <w:rFonts w:ascii="GHEA Grapalat" w:eastAsia="Calibri" w:hAnsi="GHEA Grapalat" w:cs="GHEA Grapalat"/>
                <w:sz w:val="24"/>
                <w:szCs w:val="24"/>
              </w:rPr>
              <w:t>Հաշվի</w:t>
            </w:r>
            <w:proofErr w:type="spellEnd"/>
            <w:r>
              <w:rPr>
                <w:rFonts w:ascii="GHEA Grapalat" w:eastAsia="Calibri" w:hAnsi="GHEA Grapalat" w:cs="GHEA Grapalat"/>
                <w:sz w:val="24"/>
                <w:szCs w:val="24"/>
              </w:rPr>
              <w:t xml:space="preserve"> </w:t>
            </w:r>
            <w:proofErr w:type="spellStart"/>
            <w:r>
              <w:rPr>
                <w:rFonts w:ascii="GHEA Grapalat" w:eastAsia="Calibri" w:hAnsi="GHEA Grapalat" w:cs="GHEA Grapalat"/>
                <w:sz w:val="24"/>
                <w:szCs w:val="24"/>
              </w:rPr>
              <w:t>են</w:t>
            </w:r>
            <w:bookmarkStart w:id="0" w:name="_GoBack"/>
            <w:bookmarkEnd w:id="0"/>
            <w:proofErr w:type="spellEnd"/>
            <w:r>
              <w:rPr>
                <w:rFonts w:ascii="GHEA Grapalat" w:eastAsia="Calibri" w:hAnsi="GHEA Grapalat" w:cs="GHEA Grapalat"/>
                <w:sz w:val="24"/>
                <w:szCs w:val="24"/>
              </w:rPr>
              <w:t xml:space="preserve"> </w:t>
            </w:r>
            <w:proofErr w:type="spellStart"/>
            <w:r>
              <w:rPr>
                <w:rFonts w:ascii="GHEA Grapalat" w:eastAsia="Calibri" w:hAnsi="GHEA Grapalat" w:cs="GHEA Grapalat"/>
                <w:sz w:val="24"/>
                <w:szCs w:val="24"/>
              </w:rPr>
              <w:t>առնվել</w:t>
            </w:r>
            <w:proofErr w:type="spellEnd"/>
            <w:r>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Փոխվարչապետ</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Մհեր</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lastRenderedPageBreak/>
              <w:t>Գրիգորյանի</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մոտ</w:t>
            </w:r>
            <w:proofErr w:type="spellEnd"/>
            <w:r w:rsidRPr="00921D9A">
              <w:rPr>
                <w:rFonts w:ascii="GHEA Grapalat" w:eastAsia="Calibri" w:hAnsi="GHEA Grapalat" w:cs="GHEA Grapalat"/>
                <w:sz w:val="24"/>
                <w:szCs w:val="24"/>
              </w:rPr>
              <w:t xml:space="preserve"> 2024 </w:t>
            </w:r>
            <w:proofErr w:type="spellStart"/>
            <w:r w:rsidRPr="00921D9A">
              <w:rPr>
                <w:rFonts w:ascii="GHEA Grapalat" w:eastAsia="Calibri" w:hAnsi="GHEA Grapalat" w:cs="GHEA Grapalat"/>
                <w:sz w:val="24"/>
                <w:szCs w:val="24"/>
              </w:rPr>
              <w:t>թվականի</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նոյեմբերի</w:t>
            </w:r>
            <w:proofErr w:type="spellEnd"/>
            <w:r w:rsidRPr="00921D9A">
              <w:rPr>
                <w:rFonts w:ascii="GHEA Grapalat" w:eastAsia="Calibri" w:hAnsi="GHEA Grapalat" w:cs="GHEA Grapalat"/>
                <w:sz w:val="24"/>
                <w:szCs w:val="24"/>
              </w:rPr>
              <w:t xml:space="preserve"> 8-ին </w:t>
            </w:r>
            <w:proofErr w:type="spellStart"/>
            <w:r w:rsidRPr="00921D9A">
              <w:rPr>
                <w:rFonts w:ascii="GHEA Grapalat" w:eastAsia="Calibri" w:hAnsi="GHEA Grapalat" w:cs="GHEA Grapalat"/>
                <w:sz w:val="24"/>
                <w:szCs w:val="24"/>
              </w:rPr>
              <w:t>կայացած</w:t>
            </w:r>
            <w:proofErr w:type="spellEnd"/>
            <w:r w:rsidRPr="00921D9A">
              <w:rPr>
                <w:rFonts w:ascii="GHEA Grapalat" w:eastAsia="Calibri" w:hAnsi="GHEA Grapalat" w:cs="GHEA Grapalat"/>
                <w:sz w:val="24"/>
                <w:szCs w:val="24"/>
              </w:rPr>
              <w:t xml:space="preserve"> ՀՀ-ԵՄ ՀԸԳՀ </w:t>
            </w:r>
            <w:proofErr w:type="spellStart"/>
            <w:r w:rsidRPr="00921D9A">
              <w:rPr>
                <w:rFonts w:ascii="GHEA Grapalat" w:eastAsia="Calibri" w:hAnsi="GHEA Grapalat" w:cs="GHEA Grapalat"/>
                <w:sz w:val="24"/>
                <w:szCs w:val="24"/>
              </w:rPr>
              <w:t>կիրարկման</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միջգերատեսչական</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հանձնաժողովին</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կից</w:t>
            </w:r>
            <w:proofErr w:type="spellEnd"/>
            <w:r w:rsidRPr="00921D9A">
              <w:rPr>
                <w:rFonts w:ascii="GHEA Grapalat" w:eastAsia="Calibri" w:hAnsi="GHEA Grapalat" w:cs="GHEA Grapalat"/>
                <w:sz w:val="24"/>
                <w:szCs w:val="24"/>
              </w:rPr>
              <w:t xml:space="preserve"> ՀԸԳՀ </w:t>
            </w:r>
            <w:proofErr w:type="spellStart"/>
            <w:r w:rsidRPr="00921D9A">
              <w:rPr>
                <w:rFonts w:ascii="GHEA Grapalat" w:eastAsia="Calibri" w:hAnsi="GHEA Grapalat" w:cs="GHEA Grapalat"/>
                <w:sz w:val="24"/>
                <w:szCs w:val="24"/>
              </w:rPr>
              <w:t>ճանապարհային</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քարտեզի</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նորացման</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աշխատանքային</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խմբի</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անդրանիկ</w:t>
            </w:r>
            <w:proofErr w:type="spellEnd"/>
            <w:r w:rsidRPr="00921D9A">
              <w:rPr>
                <w:rFonts w:ascii="GHEA Grapalat" w:eastAsia="Calibri" w:hAnsi="GHEA Grapalat" w:cs="GHEA Grapalat"/>
                <w:sz w:val="24"/>
                <w:szCs w:val="24"/>
              </w:rPr>
              <w:t xml:space="preserve"> </w:t>
            </w:r>
            <w:proofErr w:type="spellStart"/>
            <w:r w:rsidRPr="00921D9A">
              <w:rPr>
                <w:rFonts w:ascii="GHEA Grapalat" w:eastAsia="Calibri" w:hAnsi="GHEA Grapalat" w:cs="GHEA Grapalat"/>
                <w:sz w:val="24"/>
                <w:szCs w:val="24"/>
              </w:rPr>
              <w:t>նիստի</w:t>
            </w:r>
            <w:proofErr w:type="spellEnd"/>
            <w:r w:rsidRPr="00921D9A">
              <w:rPr>
                <w:rFonts w:ascii="GHEA Grapalat" w:eastAsia="Calibri" w:hAnsi="GHEA Grapalat" w:cs="GHEA Grapalat"/>
                <w:sz w:val="24"/>
                <w:szCs w:val="24"/>
              </w:rPr>
              <w:t xml:space="preserve"> NՓՎ/154-2024 </w:t>
            </w:r>
            <w:proofErr w:type="spellStart"/>
            <w:r w:rsidRPr="00921D9A">
              <w:rPr>
                <w:rFonts w:ascii="GHEA Grapalat" w:eastAsia="Calibri" w:hAnsi="GHEA Grapalat" w:cs="GHEA Grapalat"/>
                <w:sz w:val="24"/>
                <w:szCs w:val="24"/>
              </w:rPr>
              <w:t>արձանագրության</w:t>
            </w:r>
            <w:proofErr w:type="spellEnd"/>
            <w:r>
              <w:rPr>
                <w:rFonts w:ascii="GHEA Grapalat" w:eastAsia="Calibri" w:hAnsi="GHEA Grapalat" w:cs="GHEA Grapalat"/>
                <w:sz w:val="24"/>
                <w:szCs w:val="24"/>
              </w:rPr>
              <w:t xml:space="preserve"> </w:t>
            </w:r>
            <w:proofErr w:type="spellStart"/>
            <w:r>
              <w:rPr>
                <w:rFonts w:ascii="GHEA Grapalat" w:eastAsia="Calibri" w:hAnsi="GHEA Grapalat" w:cs="GHEA Grapalat"/>
                <w:sz w:val="24"/>
                <w:szCs w:val="24"/>
              </w:rPr>
              <w:t>հանձնարարականները</w:t>
            </w:r>
            <w:proofErr w:type="spellEnd"/>
          </w:p>
        </w:tc>
      </w:tr>
      <w:tr w:rsidR="001F4456" w:rsidRPr="00CD4A32" w:rsidTr="00CE3367">
        <w:trPr>
          <w:trHeight w:val="617"/>
        </w:trPr>
        <w:tc>
          <w:tcPr>
            <w:tcW w:w="7828" w:type="dxa"/>
            <w:tcBorders>
              <w:top w:val="single" w:sz="4" w:space="0" w:color="auto"/>
              <w:left w:val="single" w:sz="4" w:space="0" w:color="auto"/>
              <w:bottom w:val="single" w:sz="4" w:space="0" w:color="auto"/>
              <w:right w:val="single" w:sz="4" w:space="0" w:color="auto"/>
            </w:tcBorders>
          </w:tcPr>
          <w:p w:rsidR="0004286B" w:rsidRDefault="0004286B" w:rsidP="0004286B">
            <w:pPr>
              <w:numPr>
                <w:ilvl w:val="0"/>
                <w:numId w:val="36"/>
              </w:numPr>
              <w:tabs>
                <w:tab w:val="left" w:pos="851"/>
              </w:tabs>
              <w:spacing w:after="0" w:line="360" w:lineRule="auto"/>
              <w:ind w:left="0" w:firstLine="567"/>
              <w:jc w:val="both"/>
              <w:rPr>
                <w:rFonts w:ascii="GHEA Grapalat" w:hAnsi="GHEA Grapalat"/>
                <w:color w:val="000000"/>
                <w:sz w:val="24"/>
                <w:szCs w:val="24"/>
                <w:shd w:val="clear" w:color="auto" w:fill="FFFFFF"/>
                <w:lang w:val="hy-AM"/>
              </w:rPr>
            </w:pPr>
            <w:r w:rsidRPr="0049447D">
              <w:rPr>
                <w:rFonts w:ascii="GHEA Grapalat" w:hAnsi="GHEA Grapalat"/>
                <w:color w:val="000000"/>
                <w:sz w:val="24"/>
                <w:szCs w:val="24"/>
                <w:shd w:val="clear" w:color="auto" w:fill="FFFFFF"/>
                <w:lang w:val="hy-AM"/>
              </w:rPr>
              <w:lastRenderedPageBreak/>
              <w:t xml:space="preserve">Նախագծի խմբագրական բնույթի </w:t>
            </w:r>
            <w:r>
              <w:rPr>
                <w:rFonts w:ascii="GHEA Grapalat" w:hAnsi="GHEA Grapalat"/>
                <w:color w:val="000000"/>
                <w:sz w:val="24"/>
                <w:szCs w:val="24"/>
                <w:shd w:val="clear" w:color="auto" w:fill="FFFFFF"/>
                <w:lang w:val="hy-AM"/>
              </w:rPr>
              <w:t>վրիպակների վերաբերյալ</w:t>
            </w:r>
            <w:r w:rsidRPr="0049447D">
              <w:rPr>
                <w:rFonts w:ascii="GHEA Grapalat" w:hAnsi="GHEA Grapalat"/>
                <w:color w:val="000000"/>
                <w:sz w:val="24"/>
                <w:szCs w:val="24"/>
                <w:shd w:val="clear" w:color="auto" w:fill="FFFFFF"/>
                <w:lang w:val="hy-AM"/>
              </w:rPr>
              <w:t xml:space="preserve"> առաջարկում ենք</w:t>
            </w:r>
            <w:r w:rsidRPr="00562E22">
              <w:rPr>
                <w:rFonts w:ascii="GHEA Grapalat" w:hAnsi="GHEA Grapalat"/>
                <w:color w:val="000000"/>
                <w:sz w:val="24"/>
                <w:szCs w:val="24"/>
                <w:shd w:val="clear" w:color="auto" w:fill="FFFFFF"/>
                <w:lang w:val="hy-AM"/>
              </w:rPr>
              <w:t xml:space="preserve"> </w:t>
            </w:r>
            <w:r w:rsidRPr="008C1CB4">
              <w:rPr>
                <w:rFonts w:ascii="GHEA Grapalat" w:hAnsi="GHEA Grapalat"/>
                <w:color w:val="000000"/>
                <w:sz w:val="24"/>
                <w:szCs w:val="24"/>
                <w:shd w:val="clear" w:color="auto" w:fill="FFFFFF"/>
                <w:lang w:val="hy-AM"/>
              </w:rPr>
              <w:t>N 3 հավելվածում ճշտել «1103» ծրագրի «11002. Նորմատիվատեխնիկական փաստաթղթերի մշա</w:t>
            </w:r>
            <w:r>
              <w:rPr>
                <w:rFonts w:ascii="GHEA Grapalat" w:hAnsi="GHEA Grapalat"/>
                <w:color w:val="000000"/>
                <w:sz w:val="24"/>
                <w:szCs w:val="24"/>
                <w:shd w:val="clear" w:color="auto" w:fill="FFFFFF"/>
                <w:lang w:val="hy-AM"/>
              </w:rPr>
              <w:softHyphen/>
            </w:r>
            <w:r w:rsidRPr="008C1CB4">
              <w:rPr>
                <w:rFonts w:ascii="GHEA Grapalat" w:hAnsi="GHEA Grapalat"/>
                <w:color w:val="000000"/>
                <w:sz w:val="24"/>
                <w:szCs w:val="24"/>
                <w:shd w:val="clear" w:color="auto" w:fill="FFFFFF"/>
                <w:lang w:val="hy-AM"/>
              </w:rPr>
              <w:t>կում և տեղայնացում» միջոցառման գործառական դասակարգում</w:t>
            </w:r>
            <w:r w:rsidRPr="00B20229">
              <w:rPr>
                <w:rFonts w:ascii="GHEA Grapalat" w:hAnsi="GHEA Grapalat"/>
                <w:color w:val="000000"/>
                <w:sz w:val="24"/>
                <w:szCs w:val="24"/>
                <w:shd w:val="clear" w:color="auto" w:fill="FFFFFF"/>
                <w:lang w:val="hy-AM"/>
              </w:rPr>
              <w:t>ը</w:t>
            </w:r>
            <w:r w:rsidRPr="008C1CB4">
              <w:rPr>
                <w:rFonts w:ascii="GHEA Grapalat" w:hAnsi="GHEA Grapalat"/>
                <w:color w:val="000000"/>
                <w:sz w:val="24"/>
                <w:szCs w:val="24"/>
                <w:shd w:val="clear" w:color="auto" w:fill="FFFFFF"/>
                <w:lang w:val="hy-AM"/>
              </w:rPr>
              <w:t xml:space="preserve"> (բաժին, խումբ, դաս):</w:t>
            </w:r>
          </w:p>
          <w:p w:rsidR="001F4456" w:rsidRPr="00CD4A32" w:rsidRDefault="001F4456" w:rsidP="00CE3367">
            <w:pPr>
              <w:spacing w:after="0" w:line="240" w:lineRule="auto"/>
              <w:ind w:left="720"/>
              <w:rPr>
                <w:rFonts w:ascii="GHEA Grapalat" w:hAnsi="GHEA Grapalat"/>
                <w:sz w:val="24"/>
                <w:szCs w:val="24"/>
                <w:shd w:val="clear" w:color="auto" w:fill="FFFFFF"/>
                <w:lang w:val="hy-AM"/>
              </w:rPr>
            </w:pPr>
          </w:p>
        </w:tc>
        <w:tc>
          <w:tcPr>
            <w:tcW w:w="6071" w:type="dxa"/>
            <w:gridSpan w:val="2"/>
            <w:tcBorders>
              <w:top w:val="single" w:sz="4" w:space="0" w:color="auto"/>
              <w:left w:val="single" w:sz="4" w:space="0" w:color="auto"/>
              <w:bottom w:val="single" w:sz="4" w:space="0" w:color="auto"/>
              <w:right w:val="single" w:sz="4" w:space="0" w:color="auto"/>
            </w:tcBorders>
          </w:tcPr>
          <w:p w:rsidR="001F4456" w:rsidRDefault="001F4456" w:rsidP="00CE3367">
            <w:pPr>
              <w:spacing w:after="0" w:line="240" w:lineRule="auto"/>
              <w:jc w:val="center"/>
              <w:rPr>
                <w:rFonts w:ascii="GHEA Grapalat" w:hAnsi="GHEA Grapalat" w:cs="Sylfaen"/>
                <w:sz w:val="24"/>
                <w:szCs w:val="24"/>
                <w:lang w:val="af-ZA"/>
              </w:rPr>
            </w:pPr>
          </w:p>
          <w:p w:rsidR="001F4456" w:rsidRDefault="0023202D" w:rsidP="00CE3367">
            <w:pPr>
              <w:spacing w:after="0" w:line="240" w:lineRule="auto"/>
              <w:jc w:val="center"/>
              <w:rPr>
                <w:rFonts w:ascii="GHEA Grapalat" w:hAnsi="GHEA Grapalat" w:cs="Sylfaen"/>
                <w:sz w:val="24"/>
                <w:szCs w:val="24"/>
                <w:lang w:val="af-ZA"/>
              </w:rPr>
            </w:pPr>
            <w:r>
              <w:rPr>
                <w:rFonts w:ascii="GHEA Grapalat" w:hAnsi="GHEA Grapalat" w:cs="Sylfaen"/>
                <w:sz w:val="24"/>
                <w:szCs w:val="24"/>
                <w:lang w:val="af-ZA"/>
              </w:rPr>
              <w:t>Ընդունվել է</w:t>
            </w:r>
          </w:p>
          <w:p w:rsidR="001F4456" w:rsidRPr="00CD4A32" w:rsidRDefault="001F4456" w:rsidP="00CE3367">
            <w:pPr>
              <w:spacing w:after="0" w:line="240" w:lineRule="auto"/>
              <w:jc w:val="center"/>
              <w:rPr>
                <w:rFonts w:ascii="GHEA Grapalat" w:hAnsi="GHEA Grapalat" w:cs="Sylfaen"/>
                <w:sz w:val="24"/>
                <w:szCs w:val="24"/>
                <w:lang w:val="af-ZA"/>
              </w:rPr>
            </w:pPr>
          </w:p>
        </w:tc>
      </w:tr>
    </w:tbl>
    <w:p w:rsidR="001F4456" w:rsidRDefault="001F4456" w:rsidP="001F4456">
      <w:pPr>
        <w:spacing w:after="0" w:line="240" w:lineRule="auto"/>
        <w:jc w:val="center"/>
        <w:rPr>
          <w:rFonts w:ascii="GHEA Grapalat" w:hAnsi="GHEA Grapalat"/>
          <w:sz w:val="24"/>
          <w:szCs w:val="24"/>
        </w:rPr>
      </w:pPr>
    </w:p>
    <w:p w:rsidR="00483AA5" w:rsidRDefault="00483AA5" w:rsidP="00C8655F">
      <w:pPr>
        <w:spacing w:after="0" w:line="240" w:lineRule="auto"/>
        <w:jc w:val="center"/>
        <w:rPr>
          <w:rFonts w:ascii="GHEA Grapalat" w:hAnsi="GHEA Grapalat"/>
          <w:sz w:val="24"/>
          <w:szCs w:val="24"/>
        </w:rPr>
      </w:pPr>
    </w:p>
    <w:p w:rsidR="00483AA5" w:rsidRPr="002A511D" w:rsidRDefault="00483AA5" w:rsidP="00C8655F">
      <w:pPr>
        <w:spacing w:after="0" w:line="240" w:lineRule="auto"/>
        <w:jc w:val="center"/>
        <w:rPr>
          <w:rFonts w:ascii="GHEA Grapalat" w:hAnsi="GHEA Grapalat"/>
          <w:sz w:val="24"/>
          <w:szCs w:val="24"/>
        </w:rPr>
      </w:pPr>
    </w:p>
    <w:sectPr w:rsidR="00483AA5" w:rsidRPr="002A511D" w:rsidSect="0060152C">
      <w:pgSz w:w="15840" w:h="12240" w:orient="landscape"/>
      <w:pgMar w:top="72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45E5E"/>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FE90DD7"/>
    <w:multiLevelType w:val="hybridMultilevel"/>
    <w:tmpl w:val="7018E276"/>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D26549"/>
    <w:multiLevelType w:val="hybridMultilevel"/>
    <w:tmpl w:val="E8DE2146"/>
    <w:lvl w:ilvl="0" w:tplc="A196911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F43E0"/>
    <w:multiLevelType w:val="hybridMultilevel"/>
    <w:tmpl w:val="B0DC9BFA"/>
    <w:lvl w:ilvl="0" w:tplc="5EF2F75E">
      <w:start w:val="1"/>
      <w:numFmt w:val="decimal"/>
      <w:lvlText w:val="%1."/>
      <w:lvlJc w:val="left"/>
      <w:pPr>
        <w:ind w:left="644" w:hanging="360"/>
      </w:pPr>
      <w:rPr>
        <w:rFonts w:ascii="GHEA Grapalat" w:eastAsia="Calibri" w:hAnsi="GHEA Grapalat" w:cs="Sylfaen"/>
        <w:b w:val="0"/>
        <w:i w:val="0"/>
        <w:color w:val="auto"/>
        <w:sz w:val="24"/>
        <w:szCs w:val="24"/>
        <w:lang w:val="en-US"/>
      </w:r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4" w15:restartNumberingAfterBreak="0">
    <w:nsid w:val="1A5A16CF"/>
    <w:multiLevelType w:val="hybridMultilevel"/>
    <w:tmpl w:val="C846CB6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C3B3C25"/>
    <w:multiLevelType w:val="hybridMultilevel"/>
    <w:tmpl w:val="03D0B7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C32E73"/>
    <w:multiLevelType w:val="hybridMultilevel"/>
    <w:tmpl w:val="09321EDC"/>
    <w:lvl w:ilvl="0" w:tplc="46CA1800">
      <w:start w:val="1"/>
      <w:numFmt w:val="decimal"/>
      <w:lvlText w:val="%1."/>
      <w:lvlJc w:val="left"/>
      <w:pPr>
        <w:ind w:left="2880" w:hanging="360"/>
      </w:pPr>
      <w:rPr>
        <w:rFonts w:hint="default"/>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20767F86"/>
    <w:multiLevelType w:val="hybridMultilevel"/>
    <w:tmpl w:val="327298E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20AB0467"/>
    <w:multiLevelType w:val="hybridMultilevel"/>
    <w:tmpl w:val="6ABE566E"/>
    <w:lvl w:ilvl="0" w:tplc="0E3C4EAC">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6D7FD6"/>
    <w:multiLevelType w:val="hybridMultilevel"/>
    <w:tmpl w:val="61E289B6"/>
    <w:lvl w:ilvl="0" w:tplc="835AB35A">
      <w:start w:val="1"/>
      <w:numFmt w:val="decimal"/>
      <w:lvlText w:val="%1."/>
      <w:lvlJc w:val="left"/>
      <w:pPr>
        <w:ind w:left="72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92327E"/>
    <w:multiLevelType w:val="hybridMultilevel"/>
    <w:tmpl w:val="B896C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93F10DD"/>
    <w:multiLevelType w:val="hybridMultilevel"/>
    <w:tmpl w:val="2CC01228"/>
    <w:lvl w:ilvl="0" w:tplc="04090011">
      <w:start w:val="1"/>
      <w:numFmt w:val="decimal"/>
      <w:lvlText w:val="%1)"/>
      <w:lvlJc w:val="left"/>
      <w:pPr>
        <w:ind w:left="8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683B1E"/>
    <w:multiLevelType w:val="hybridMultilevel"/>
    <w:tmpl w:val="C846CB6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2AA7027F"/>
    <w:multiLevelType w:val="hybridMultilevel"/>
    <w:tmpl w:val="ABB82A3C"/>
    <w:lvl w:ilvl="0" w:tplc="FDF43F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2B0630BE"/>
    <w:multiLevelType w:val="hybridMultilevel"/>
    <w:tmpl w:val="77601BC8"/>
    <w:lvl w:ilvl="0" w:tplc="419C5842">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F894D50"/>
    <w:multiLevelType w:val="hybridMultilevel"/>
    <w:tmpl w:val="CDE8F64A"/>
    <w:lvl w:ilvl="0" w:tplc="72B61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A50E7E"/>
    <w:multiLevelType w:val="hybridMultilevel"/>
    <w:tmpl w:val="4484F1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D21A1C"/>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8" w15:restartNumberingAfterBreak="0">
    <w:nsid w:val="38817EAF"/>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9" w15:restartNumberingAfterBreak="0">
    <w:nsid w:val="3ABE5234"/>
    <w:multiLevelType w:val="hybridMultilevel"/>
    <w:tmpl w:val="26A616A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C56305"/>
    <w:multiLevelType w:val="hybridMultilevel"/>
    <w:tmpl w:val="20629780"/>
    <w:lvl w:ilvl="0" w:tplc="04090011">
      <w:start w:val="1"/>
      <w:numFmt w:val="decimal"/>
      <w:lvlText w:val="%1)"/>
      <w:lvlJc w:val="left"/>
      <w:pPr>
        <w:ind w:left="2070" w:hanging="360"/>
      </w:pPr>
      <w:rPr>
        <w:rFonts w:hint="default"/>
        <w:b w:val="0"/>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1" w15:restartNumberingAfterBreak="0">
    <w:nsid w:val="3F5B3619"/>
    <w:multiLevelType w:val="hybridMultilevel"/>
    <w:tmpl w:val="46824F14"/>
    <w:lvl w:ilvl="0" w:tplc="0B44AF94">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A66159"/>
    <w:multiLevelType w:val="hybridMultilevel"/>
    <w:tmpl w:val="CAFE0EB8"/>
    <w:lvl w:ilvl="0" w:tplc="A272579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6156EE"/>
    <w:multiLevelType w:val="hybridMultilevel"/>
    <w:tmpl w:val="CDE8F64A"/>
    <w:lvl w:ilvl="0" w:tplc="72B61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8C38BB"/>
    <w:multiLevelType w:val="hybridMultilevel"/>
    <w:tmpl w:val="2C6698C0"/>
    <w:lvl w:ilvl="0" w:tplc="9FFAD41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07145A"/>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70873E41"/>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709D0A99"/>
    <w:multiLevelType w:val="hybridMultilevel"/>
    <w:tmpl w:val="82EC2320"/>
    <w:lvl w:ilvl="0" w:tplc="B0EA8C08">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7173B9"/>
    <w:multiLevelType w:val="hybridMultilevel"/>
    <w:tmpl w:val="6F2E8F74"/>
    <w:lvl w:ilvl="0" w:tplc="465216F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9" w15:restartNumberingAfterBreak="0">
    <w:nsid w:val="78AF35E2"/>
    <w:multiLevelType w:val="hybridMultilevel"/>
    <w:tmpl w:val="8B2A2D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B147B1"/>
    <w:multiLevelType w:val="hybridMultilevel"/>
    <w:tmpl w:val="999A2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C2E4C7D"/>
    <w:multiLevelType w:val="hybridMultilevel"/>
    <w:tmpl w:val="AB3C9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3F5DAE"/>
    <w:multiLevelType w:val="hybridMultilevel"/>
    <w:tmpl w:val="FE767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6B75E3"/>
    <w:multiLevelType w:val="hybridMultilevel"/>
    <w:tmpl w:val="9B30E8FC"/>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34" w15:restartNumberingAfterBreak="0">
    <w:nsid w:val="7EF42E36"/>
    <w:multiLevelType w:val="hybridMultilevel"/>
    <w:tmpl w:val="5232E2A0"/>
    <w:lvl w:ilvl="0" w:tplc="50B24E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7"/>
  </w:num>
  <w:num w:numId="5">
    <w:abstractNumId w:val="19"/>
  </w:num>
  <w:num w:numId="6">
    <w:abstractNumId w:val="30"/>
  </w:num>
  <w:num w:numId="7">
    <w:abstractNumId w:val="1"/>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7"/>
  </w:num>
  <w:num w:numId="12">
    <w:abstractNumId w:val="1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0"/>
  </w:num>
  <w:num w:numId="16">
    <w:abstractNumId w:val="33"/>
  </w:num>
  <w:num w:numId="17">
    <w:abstractNumId w:val="4"/>
  </w:num>
  <w:num w:numId="18">
    <w:abstractNumId w:val="10"/>
  </w:num>
  <w:num w:numId="19">
    <w:abstractNumId w:val="8"/>
  </w:num>
  <w:num w:numId="20">
    <w:abstractNumId w:val="22"/>
  </w:num>
  <w:num w:numId="21">
    <w:abstractNumId w:val="31"/>
  </w:num>
  <w:num w:numId="22">
    <w:abstractNumId w:val="21"/>
  </w:num>
  <w:num w:numId="23">
    <w:abstractNumId w:val="29"/>
  </w:num>
  <w:num w:numId="24">
    <w:abstractNumId w:val="2"/>
  </w:num>
  <w:num w:numId="25">
    <w:abstractNumId w:val="5"/>
  </w:num>
  <w:num w:numId="26">
    <w:abstractNumId w:val="11"/>
  </w:num>
  <w:num w:numId="27">
    <w:abstractNumId w:val="24"/>
  </w:num>
  <w:num w:numId="28">
    <w:abstractNumId w:val="20"/>
  </w:num>
  <w:num w:numId="29">
    <w:abstractNumId w:val="15"/>
  </w:num>
  <w:num w:numId="30">
    <w:abstractNumId w:val="26"/>
  </w:num>
  <w:num w:numId="31">
    <w:abstractNumId w:val="23"/>
  </w:num>
  <w:num w:numId="32">
    <w:abstractNumId w:val="25"/>
  </w:num>
  <w:num w:numId="33">
    <w:abstractNumId w:val="28"/>
  </w:num>
  <w:num w:numId="34">
    <w:abstractNumId w:val="32"/>
  </w:num>
  <w:num w:numId="35">
    <w:abstractNumId w:val="9"/>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2"/>
  </w:compat>
  <w:rsids>
    <w:rsidRoot w:val="00FE5811"/>
    <w:rsid w:val="00000B6B"/>
    <w:rsid w:val="00003DF6"/>
    <w:rsid w:val="00015B9C"/>
    <w:rsid w:val="00023EAD"/>
    <w:rsid w:val="00034A8D"/>
    <w:rsid w:val="0004286B"/>
    <w:rsid w:val="00042AEE"/>
    <w:rsid w:val="00061EFC"/>
    <w:rsid w:val="000630C8"/>
    <w:rsid w:val="00070547"/>
    <w:rsid w:val="0007126C"/>
    <w:rsid w:val="0008069C"/>
    <w:rsid w:val="000876F2"/>
    <w:rsid w:val="00091E40"/>
    <w:rsid w:val="00095CA7"/>
    <w:rsid w:val="000A0056"/>
    <w:rsid w:val="000A1CE9"/>
    <w:rsid w:val="000A24DE"/>
    <w:rsid w:val="000A3818"/>
    <w:rsid w:val="000B35F2"/>
    <w:rsid w:val="000B6B98"/>
    <w:rsid w:val="000D54A8"/>
    <w:rsid w:val="000D7F73"/>
    <w:rsid w:val="000E2032"/>
    <w:rsid w:val="000E6889"/>
    <w:rsid w:val="000F4611"/>
    <w:rsid w:val="00101B69"/>
    <w:rsid w:val="00107104"/>
    <w:rsid w:val="00110517"/>
    <w:rsid w:val="00110B8B"/>
    <w:rsid w:val="00116753"/>
    <w:rsid w:val="00122F06"/>
    <w:rsid w:val="00124500"/>
    <w:rsid w:val="00125828"/>
    <w:rsid w:val="001258A6"/>
    <w:rsid w:val="00126500"/>
    <w:rsid w:val="00134BB6"/>
    <w:rsid w:val="001366F5"/>
    <w:rsid w:val="0014470B"/>
    <w:rsid w:val="00146292"/>
    <w:rsid w:val="00150688"/>
    <w:rsid w:val="001557B1"/>
    <w:rsid w:val="00157DF2"/>
    <w:rsid w:val="00162C29"/>
    <w:rsid w:val="00164FD9"/>
    <w:rsid w:val="00176A05"/>
    <w:rsid w:val="00184025"/>
    <w:rsid w:val="00193D72"/>
    <w:rsid w:val="00197975"/>
    <w:rsid w:val="001B76ED"/>
    <w:rsid w:val="001C0C7F"/>
    <w:rsid w:val="001D153C"/>
    <w:rsid w:val="001E0167"/>
    <w:rsid w:val="001E26A2"/>
    <w:rsid w:val="001F2F72"/>
    <w:rsid w:val="001F4456"/>
    <w:rsid w:val="00201F3F"/>
    <w:rsid w:val="00205687"/>
    <w:rsid w:val="00221DE9"/>
    <w:rsid w:val="00230F94"/>
    <w:rsid w:val="0023202D"/>
    <w:rsid w:val="00250545"/>
    <w:rsid w:val="00261E1D"/>
    <w:rsid w:val="00271D92"/>
    <w:rsid w:val="00272FA1"/>
    <w:rsid w:val="00276010"/>
    <w:rsid w:val="00277EB3"/>
    <w:rsid w:val="00283C07"/>
    <w:rsid w:val="002843B9"/>
    <w:rsid w:val="0028717D"/>
    <w:rsid w:val="00293537"/>
    <w:rsid w:val="002936AF"/>
    <w:rsid w:val="002A31C0"/>
    <w:rsid w:val="002A511D"/>
    <w:rsid w:val="002B42A5"/>
    <w:rsid w:val="002B5595"/>
    <w:rsid w:val="002C04E0"/>
    <w:rsid w:val="002C4220"/>
    <w:rsid w:val="002C525E"/>
    <w:rsid w:val="002C7FDB"/>
    <w:rsid w:val="002D398B"/>
    <w:rsid w:val="002E0978"/>
    <w:rsid w:val="002E12E1"/>
    <w:rsid w:val="00305E15"/>
    <w:rsid w:val="0032530E"/>
    <w:rsid w:val="00325E0D"/>
    <w:rsid w:val="0033514F"/>
    <w:rsid w:val="003359EE"/>
    <w:rsid w:val="00343D27"/>
    <w:rsid w:val="00343D8A"/>
    <w:rsid w:val="00344A5C"/>
    <w:rsid w:val="003576CE"/>
    <w:rsid w:val="00357838"/>
    <w:rsid w:val="00361601"/>
    <w:rsid w:val="00362446"/>
    <w:rsid w:val="00362D4E"/>
    <w:rsid w:val="00373951"/>
    <w:rsid w:val="003815C1"/>
    <w:rsid w:val="003823B4"/>
    <w:rsid w:val="00387A8C"/>
    <w:rsid w:val="0039404C"/>
    <w:rsid w:val="003A019B"/>
    <w:rsid w:val="003A29C9"/>
    <w:rsid w:val="003A3C12"/>
    <w:rsid w:val="003B7ECE"/>
    <w:rsid w:val="003C6B04"/>
    <w:rsid w:val="003D200F"/>
    <w:rsid w:val="003D3B09"/>
    <w:rsid w:val="003E65D6"/>
    <w:rsid w:val="003E7E30"/>
    <w:rsid w:val="003F2531"/>
    <w:rsid w:val="003F354D"/>
    <w:rsid w:val="00400F3A"/>
    <w:rsid w:val="00412279"/>
    <w:rsid w:val="004124C2"/>
    <w:rsid w:val="00415989"/>
    <w:rsid w:val="0044539B"/>
    <w:rsid w:val="00456460"/>
    <w:rsid w:val="00467B43"/>
    <w:rsid w:val="00475A7D"/>
    <w:rsid w:val="00483AA5"/>
    <w:rsid w:val="00484A91"/>
    <w:rsid w:val="00491482"/>
    <w:rsid w:val="004A2BCD"/>
    <w:rsid w:val="004B69C7"/>
    <w:rsid w:val="004C061C"/>
    <w:rsid w:val="004C33F4"/>
    <w:rsid w:val="004C74C6"/>
    <w:rsid w:val="004E41C9"/>
    <w:rsid w:val="004F204D"/>
    <w:rsid w:val="00500097"/>
    <w:rsid w:val="0050076B"/>
    <w:rsid w:val="00503E22"/>
    <w:rsid w:val="00525EAA"/>
    <w:rsid w:val="00530813"/>
    <w:rsid w:val="00533FCA"/>
    <w:rsid w:val="00535304"/>
    <w:rsid w:val="0054740C"/>
    <w:rsid w:val="00554291"/>
    <w:rsid w:val="0055528C"/>
    <w:rsid w:val="00571435"/>
    <w:rsid w:val="0057483B"/>
    <w:rsid w:val="00580883"/>
    <w:rsid w:val="00586857"/>
    <w:rsid w:val="005A1FA9"/>
    <w:rsid w:val="005A4666"/>
    <w:rsid w:val="005B26D7"/>
    <w:rsid w:val="005C42E2"/>
    <w:rsid w:val="005D04C9"/>
    <w:rsid w:val="005D47A0"/>
    <w:rsid w:val="005F2E56"/>
    <w:rsid w:val="005F50B1"/>
    <w:rsid w:val="005F5783"/>
    <w:rsid w:val="00600129"/>
    <w:rsid w:val="00600FC2"/>
    <w:rsid w:val="0060152C"/>
    <w:rsid w:val="00622EEE"/>
    <w:rsid w:val="00627169"/>
    <w:rsid w:val="00634049"/>
    <w:rsid w:val="006400C8"/>
    <w:rsid w:val="00640E20"/>
    <w:rsid w:val="00644712"/>
    <w:rsid w:val="00647987"/>
    <w:rsid w:val="006571B6"/>
    <w:rsid w:val="006829A7"/>
    <w:rsid w:val="006A0AA1"/>
    <w:rsid w:val="006B03E6"/>
    <w:rsid w:val="006C3D3F"/>
    <w:rsid w:val="006C48D3"/>
    <w:rsid w:val="006C7DED"/>
    <w:rsid w:val="006D5CFC"/>
    <w:rsid w:val="006E0DED"/>
    <w:rsid w:val="006E39C5"/>
    <w:rsid w:val="006E65AB"/>
    <w:rsid w:val="006F0F86"/>
    <w:rsid w:val="006F40F9"/>
    <w:rsid w:val="007035BE"/>
    <w:rsid w:val="00703937"/>
    <w:rsid w:val="00705792"/>
    <w:rsid w:val="0071071F"/>
    <w:rsid w:val="00710996"/>
    <w:rsid w:val="00721F12"/>
    <w:rsid w:val="00723BDB"/>
    <w:rsid w:val="0075323D"/>
    <w:rsid w:val="00753EA0"/>
    <w:rsid w:val="00756014"/>
    <w:rsid w:val="00761C5A"/>
    <w:rsid w:val="007670A6"/>
    <w:rsid w:val="00785C85"/>
    <w:rsid w:val="007910C7"/>
    <w:rsid w:val="007B3973"/>
    <w:rsid w:val="007B65E8"/>
    <w:rsid w:val="007D0A5D"/>
    <w:rsid w:val="007D21BA"/>
    <w:rsid w:val="007D2415"/>
    <w:rsid w:val="007D5B59"/>
    <w:rsid w:val="007E2560"/>
    <w:rsid w:val="007F4E58"/>
    <w:rsid w:val="008056A0"/>
    <w:rsid w:val="00806A3E"/>
    <w:rsid w:val="00813A76"/>
    <w:rsid w:val="00822E45"/>
    <w:rsid w:val="0082610C"/>
    <w:rsid w:val="00826E67"/>
    <w:rsid w:val="00831965"/>
    <w:rsid w:val="00836AB8"/>
    <w:rsid w:val="00844E44"/>
    <w:rsid w:val="00855122"/>
    <w:rsid w:val="008649CC"/>
    <w:rsid w:val="00864E6D"/>
    <w:rsid w:val="00872D01"/>
    <w:rsid w:val="00881C88"/>
    <w:rsid w:val="008914CB"/>
    <w:rsid w:val="00891CDD"/>
    <w:rsid w:val="00891EDE"/>
    <w:rsid w:val="008A1209"/>
    <w:rsid w:val="008B4224"/>
    <w:rsid w:val="008B6237"/>
    <w:rsid w:val="008D09BC"/>
    <w:rsid w:val="008D2F81"/>
    <w:rsid w:val="008F11E4"/>
    <w:rsid w:val="008F4EE6"/>
    <w:rsid w:val="009038B1"/>
    <w:rsid w:val="0091097A"/>
    <w:rsid w:val="00914427"/>
    <w:rsid w:val="00921D9A"/>
    <w:rsid w:val="00945574"/>
    <w:rsid w:val="009474DD"/>
    <w:rsid w:val="009527A4"/>
    <w:rsid w:val="00955BB6"/>
    <w:rsid w:val="0096165D"/>
    <w:rsid w:val="00971339"/>
    <w:rsid w:val="00971711"/>
    <w:rsid w:val="00975DD3"/>
    <w:rsid w:val="00990861"/>
    <w:rsid w:val="00993F54"/>
    <w:rsid w:val="00994E9F"/>
    <w:rsid w:val="009953A1"/>
    <w:rsid w:val="009A6700"/>
    <w:rsid w:val="009B027E"/>
    <w:rsid w:val="009B71E6"/>
    <w:rsid w:val="009C2696"/>
    <w:rsid w:val="009C4179"/>
    <w:rsid w:val="009C5047"/>
    <w:rsid w:val="009F029E"/>
    <w:rsid w:val="009F0EDC"/>
    <w:rsid w:val="00A05996"/>
    <w:rsid w:val="00A2084B"/>
    <w:rsid w:val="00A25F9E"/>
    <w:rsid w:val="00A267E9"/>
    <w:rsid w:val="00A34A6C"/>
    <w:rsid w:val="00A350E8"/>
    <w:rsid w:val="00A37D92"/>
    <w:rsid w:val="00A37FC9"/>
    <w:rsid w:val="00A41328"/>
    <w:rsid w:val="00A44157"/>
    <w:rsid w:val="00A44B71"/>
    <w:rsid w:val="00A45DD8"/>
    <w:rsid w:val="00A47E4C"/>
    <w:rsid w:val="00A52898"/>
    <w:rsid w:val="00A64AFB"/>
    <w:rsid w:val="00A67BE4"/>
    <w:rsid w:val="00A706F7"/>
    <w:rsid w:val="00A729A8"/>
    <w:rsid w:val="00A76DAD"/>
    <w:rsid w:val="00A77810"/>
    <w:rsid w:val="00A86643"/>
    <w:rsid w:val="00AA3D53"/>
    <w:rsid w:val="00AB1E86"/>
    <w:rsid w:val="00AC1E97"/>
    <w:rsid w:val="00AE0B1B"/>
    <w:rsid w:val="00AE4E80"/>
    <w:rsid w:val="00AF628A"/>
    <w:rsid w:val="00AF7BAC"/>
    <w:rsid w:val="00B0094C"/>
    <w:rsid w:val="00B07F0A"/>
    <w:rsid w:val="00B1726C"/>
    <w:rsid w:val="00B208A2"/>
    <w:rsid w:val="00B2289C"/>
    <w:rsid w:val="00B354B1"/>
    <w:rsid w:val="00B37858"/>
    <w:rsid w:val="00B37C3C"/>
    <w:rsid w:val="00B569CB"/>
    <w:rsid w:val="00B629CA"/>
    <w:rsid w:val="00B710C8"/>
    <w:rsid w:val="00B8147D"/>
    <w:rsid w:val="00BA1DA5"/>
    <w:rsid w:val="00BC3B12"/>
    <w:rsid w:val="00BC492A"/>
    <w:rsid w:val="00BC72E6"/>
    <w:rsid w:val="00BE053D"/>
    <w:rsid w:val="00BE0D18"/>
    <w:rsid w:val="00BE1AA2"/>
    <w:rsid w:val="00BE2F63"/>
    <w:rsid w:val="00BF3212"/>
    <w:rsid w:val="00BF6D0F"/>
    <w:rsid w:val="00C10812"/>
    <w:rsid w:val="00C118C7"/>
    <w:rsid w:val="00C1725A"/>
    <w:rsid w:val="00C32C11"/>
    <w:rsid w:val="00C5206B"/>
    <w:rsid w:val="00C629DE"/>
    <w:rsid w:val="00C67AFC"/>
    <w:rsid w:val="00C840B1"/>
    <w:rsid w:val="00C8655F"/>
    <w:rsid w:val="00C86576"/>
    <w:rsid w:val="00C96F1A"/>
    <w:rsid w:val="00CA047F"/>
    <w:rsid w:val="00CA33FB"/>
    <w:rsid w:val="00CB0340"/>
    <w:rsid w:val="00CB4198"/>
    <w:rsid w:val="00CB564C"/>
    <w:rsid w:val="00CC159B"/>
    <w:rsid w:val="00CC322D"/>
    <w:rsid w:val="00CC4560"/>
    <w:rsid w:val="00CD4A32"/>
    <w:rsid w:val="00CD6FC5"/>
    <w:rsid w:val="00CF0BC8"/>
    <w:rsid w:val="00CF1909"/>
    <w:rsid w:val="00CF6B12"/>
    <w:rsid w:val="00D066DC"/>
    <w:rsid w:val="00D205FF"/>
    <w:rsid w:val="00D25C1F"/>
    <w:rsid w:val="00D26F32"/>
    <w:rsid w:val="00D348CC"/>
    <w:rsid w:val="00D35632"/>
    <w:rsid w:val="00D51F9E"/>
    <w:rsid w:val="00D55D30"/>
    <w:rsid w:val="00D72918"/>
    <w:rsid w:val="00D77DD7"/>
    <w:rsid w:val="00D81177"/>
    <w:rsid w:val="00D83BC4"/>
    <w:rsid w:val="00D912D0"/>
    <w:rsid w:val="00D928B8"/>
    <w:rsid w:val="00D97AF0"/>
    <w:rsid w:val="00DB6138"/>
    <w:rsid w:val="00DC1CD8"/>
    <w:rsid w:val="00DC3AE7"/>
    <w:rsid w:val="00DC5ABA"/>
    <w:rsid w:val="00DD4BA7"/>
    <w:rsid w:val="00DD64E6"/>
    <w:rsid w:val="00DE46E6"/>
    <w:rsid w:val="00DF2AE4"/>
    <w:rsid w:val="00DF57A8"/>
    <w:rsid w:val="00DF68F0"/>
    <w:rsid w:val="00E04887"/>
    <w:rsid w:val="00E1217C"/>
    <w:rsid w:val="00E433DB"/>
    <w:rsid w:val="00E53BCB"/>
    <w:rsid w:val="00E54927"/>
    <w:rsid w:val="00E57F44"/>
    <w:rsid w:val="00E60537"/>
    <w:rsid w:val="00E61CBB"/>
    <w:rsid w:val="00E66D80"/>
    <w:rsid w:val="00E678CA"/>
    <w:rsid w:val="00E75F2C"/>
    <w:rsid w:val="00E806BC"/>
    <w:rsid w:val="00E812E8"/>
    <w:rsid w:val="00E8336F"/>
    <w:rsid w:val="00E83D8E"/>
    <w:rsid w:val="00E84F85"/>
    <w:rsid w:val="00E94C9C"/>
    <w:rsid w:val="00E95E33"/>
    <w:rsid w:val="00EA237E"/>
    <w:rsid w:val="00EA2B22"/>
    <w:rsid w:val="00EB1D17"/>
    <w:rsid w:val="00EB35F3"/>
    <w:rsid w:val="00ED23B7"/>
    <w:rsid w:val="00ED40CB"/>
    <w:rsid w:val="00ED572C"/>
    <w:rsid w:val="00EE3CC5"/>
    <w:rsid w:val="00EF7035"/>
    <w:rsid w:val="00EF7A2B"/>
    <w:rsid w:val="00F122B2"/>
    <w:rsid w:val="00F13A04"/>
    <w:rsid w:val="00F17DBE"/>
    <w:rsid w:val="00F26368"/>
    <w:rsid w:val="00F31BC5"/>
    <w:rsid w:val="00F32E8F"/>
    <w:rsid w:val="00F5280B"/>
    <w:rsid w:val="00F554FD"/>
    <w:rsid w:val="00F60BE2"/>
    <w:rsid w:val="00F825E2"/>
    <w:rsid w:val="00F87124"/>
    <w:rsid w:val="00F92F23"/>
    <w:rsid w:val="00FA4D2C"/>
    <w:rsid w:val="00FA5C17"/>
    <w:rsid w:val="00FB6B8B"/>
    <w:rsid w:val="00FC1F11"/>
    <w:rsid w:val="00FC3D93"/>
    <w:rsid w:val="00FD32B8"/>
    <w:rsid w:val="00FE51F0"/>
    <w:rsid w:val="00FE5811"/>
    <w:rsid w:val="00FF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4AF87"/>
  <w15:docId w15:val="{BD241BB9-5329-4806-AC7E-E5C201A22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uiPriority w:val="99"/>
    <w:qFormat/>
    <w:rsid w:val="00EF7A2B"/>
    <w:pPr>
      <w:spacing w:after="0" w:line="240" w:lineRule="auto"/>
    </w:pPr>
    <w:rPr>
      <w:rFonts w:ascii="Calibri" w:eastAsia="Times New Roman" w:hAnsi="Calibri" w:cs="Calibri"/>
      <w:lang w:val="ru-RU" w:eastAsia="ru-RU"/>
    </w:rPr>
  </w:style>
  <w:style w:type="character" w:styleId="Strong">
    <w:name w:val="Strong"/>
    <w:uiPriority w:val="22"/>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semiHidden/>
    <w:locked/>
    <w:rsid w:val="007E2560"/>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semiHidden/>
    <w:unhideWhenUsed/>
    <w:qFormat/>
    <w:rsid w:val="007E25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791389159">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E22DD-153F-44DA-BE2F-202826235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461</Words>
  <Characters>2628</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 Tsaturyan</dc:creator>
  <cp:keywords>https://mul2.gov.am/tasks/1148559/oneclick?token=6ef714be6f53828858624af6f5525c11</cp:keywords>
  <cp:lastModifiedBy>Ruzanna Adamyan</cp:lastModifiedBy>
  <cp:revision>6</cp:revision>
  <dcterms:created xsi:type="dcterms:W3CDTF">2025-04-15T10:44:00Z</dcterms:created>
  <dcterms:modified xsi:type="dcterms:W3CDTF">2025-04-16T13:32:00Z</dcterms:modified>
</cp:coreProperties>
</file>