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11C6F" w14:textId="77777777" w:rsidR="00E57A89" w:rsidRDefault="008D49A2" w:rsidP="00E57A89">
      <w:pPr>
        <w:jc w:val="center"/>
        <w:rPr>
          <w:rFonts w:ascii="GHEA Grapalat" w:eastAsia="Calibri" w:hAnsi="GHEA Grapalat" w:cs="Times New Roman"/>
          <w:b/>
          <w:lang w:val="af-ZA"/>
        </w:rPr>
      </w:pPr>
      <w:r w:rsidRPr="00743CB7">
        <w:rPr>
          <w:rFonts w:ascii="GHEA Grapalat" w:eastAsia="Calibri" w:hAnsi="GHEA Grapalat" w:cs="Times New Roman"/>
          <w:b/>
          <w:lang w:val="af-ZA"/>
        </w:rPr>
        <w:t>Ա Մ Փ Ո Փ Ա Թ Ե Ր Թ</w:t>
      </w:r>
    </w:p>
    <w:p w14:paraId="2C3CB9C6" w14:textId="77777777" w:rsidR="00E57A89" w:rsidRDefault="00E57A89" w:rsidP="00E57A89">
      <w:pPr>
        <w:jc w:val="center"/>
        <w:rPr>
          <w:rFonts w:ascii="GHEA Grapalat" w:hAnsi="GHEA Grapalat"/>
          <w:b/>
          <w:lang w:val="en-US"/>
        </w:rPr>
      </w:pPr>
    </w:p>
    <w:p w14:paraId="30AFA6B0" w14:textId="77777777" w:rsidR="00BD0A2F" w:rsidRPr="00E57A89" w:rsidRDefault="00931D5C" w:rsidP="00E57A89">
      <w:pPr>
        <w:jc w:val="center"/>
        <w:rPr>
          <w:rFonts w:ascii="GHEA Grapalat" w:eastAsia="Calibri" w:hAnsi="GHEA Grapalat" w:cs="Times New Roman"/>
          <w:b/>
          <w:lang w:val="hy-AM"/>
        </w:rPr>
      </w:pPr>
      <w:r w:rsidRPr="005A0350">
        <w:rPr>
          <w:rFonts w:ascii="GHEA Grapalat" w:hAnsi="GHEA Grapalat"/>
          <w:b/>
          <w:lang w:val="hy-AM"/>
        </w:rPr>
        <w:t>««ՊԵՏԱԿԱՆ ՈՉ ԱՌԵՎՏՐԱՅԻՆ ԿԱԶՄԱԿԵՐՊՈՒԹՅՈՒՆՆԵՐԻ ՄԱՍԻՆ» ՕՐԵՆՔՈՒՄ ՓՈՓՈԽՈՒԹՅՈՒՆՆԵՐ ԿԱՏԱՐԵԼՈՒ ՄԱՍԻՆ», ««ԳՆԱՀԱՏՄԱՆ ԳՈՐԾՈՒՆԵՈՒԹՅԱՆ ՄԱՍԻՆ» ՕՐԵՆՔՈՒՄ ԼՐԱՑՈՒՄ ԿԱՏԱՐԵԼՈՒ ՄԱՍԻՆ», ««ՀԻՄՆԱԴՐԱՄՆԵՐԻ ՄԱՍԻՆ» ՕՐԵՆՔՈՒՄ ՓՈՓՈԽՈՒԹՅՈՒՆ ԿԱՏԱՐԵԼՈՒ ՄԱՍԻՆ», «</w:t>
      </w:r>
      <w:r w:rsidRPr="005A0350">
        <w:rPr>
          <w:rFonts w:ascii="GHEA Grapalat" w:hAnsi="GHEA Grapalat"/>
          <w:b/>
          <w:bCs/>
          <w:color w:val="000000"/>
          <w:lang w:val="af-ZA"/>
        </w:rPr>
        <w:t>«ՊԵՏԱԿԱՆ ԳՈՒՅՔԻ ԿԱՌԱՎԱՐՄԱՆ ՄԱՍԻՆ» ՕՐԵՆՔՈՒՄ</w:t>
      </w:r>
      <w:r w:rsidRPr="005A0350">
        <w:rPr>
          <w:rFonts w:ascii="GHEA Grapalat" w:hAnsi="GHEA Grapalat"/>
          <w:b/>
          <w:bCs/>
          <w:color w:val="000000"/>
          <w:lang w:val="hy-AM"/>
        </w:rPr>
        <w:t xml:space="preserve"> ՓՈՓՈԽՈՒԹՅՈՒՆՆԵՐ</w:t>
      </w:r>
      <w:r w:rsidRPr="005A0350">
        <w:rPr>
          <w:rFonts w:ascii="GHEA Grapalat" w:hAnsi="GHEA Grapalat"/>
          <w:b/>
          <w:bCs/>
          <w:color w:val="000000"/>
          <w:lang w:val="af-ZA"/>
        </w:rPr>
        <w:t xml:space="preserve"> ԿԱՏԱՐԵԼՈՒ ՄԱՍԻՆ</w:t>
      </w:r>
      <w:r w:rsidRPr="005A0350">
        <w:rPr>
          <w:rFonts w:ascii="GHEA Grapalat" w:hAnsi="GHEA Grapalat"/>
          <w:b/>
          <w:bCs/>
          <w:color w:val="000000"/>
          <w:lang w:val="hy-AM"/>
        </w:rPr>
        <w:t xml:space="preserve">» </w:t>
      </w:r>
      <w:r w:rsidRPr="005A0350">
        <w:rPr>
          <w:rFonts w:ascii="GHEA Grapalat" w:hAnsi="GHEA Grapalat"/>
          <w:b/>
          <w:lang w:val="hy-AM"/>
        </w:rPr>
        <w:t>««ԿԱՌԱՎԱՐՉԱԿԱՆ</w:t>
      </w:r>
      <w:r w:rsidRPr="005A0350">
        <w:rPr>
          <w:rFonts w:ascii="GHEA Grapalat" w:hAnsi="GHEA Grapalat" w:cs="Courier New"/>
          <w:b/>
          <w:lang w:val="hy-AM"/>
        </w:rPr>
        <w:t xml:space="preserve"> </w:t>
      </w:r>
      <w:r w:rsidRPr="005A0350">
        <w:rPr>
          <w:rFonts w:ascii="GHEA Grapalat" w:hAnsi="GHEA Grapalat"/>
          <w:b/>
          <w:lang w:val="hy-AM"/>
        </w:rPr>
        <w:t>ԻՐԱՎԱՀԱՐԱԲԵՐՈՒԹՅՈՒՆՆԵՐԻ</w:t>
      </w:r>
      <w:r w:rsidRPr="005A0350">
        <w:rPr>
          <w:rFonts w:ascii="GHEA Grapalat" w:hAnsi="GHEA Grapalat" w:cs="Courier New"/>
          <w:b/>
          <w:lang w:val="hy-AM"/>
        </w:rPr>
        <w:t xml:space="preserve"> </w:t>
      </w:r>
      <w:r w:rsidRPr="005A0350">
        <w:rPr>
          <w:rFonts w:ascii="GHEA Grapalat" w:hAnsi="GHEA Grapalat"/>
          <w:b/>
          <w:lang w:val="hy-AM"/>
        </w:rPr>
        <w:t>ԿԱՐԳԱՎՈՐՄԱՆ</w:t>
      </w:r>
      <w:r w:rsidRPr="005A0350">
        <w:rPr>
          <w:rFonts w:ascii="GHEA Grapalat" w:hAnsi="GHEA Grapalat" w:cs="Courier New"/>
          <w:b/>
          <w:lang w:val="hy-AM"/>
        </w:rPr>
        <w:t xml:space="preserve"> </w:t>
      </w:r>
      <w:r w:rsidRPr="005A0350">
        <w:rPr>
          <w:rFonts w:ascii="GHEA Grapalat" w:hAnsi="GHEA Grapalat"/>
          <w:b/>
          <w:lang w:val="hy-AM"/>
        </w:rPr>
        <w:t>ՄԱՍԻՆ» ՕՐԵՆՔՈՒՄ</w:t>
      </w:r>
      <w:r w:rsidRPr="005A0350">
        <w:rPr>
          <w:rFonts w:ascii="GHEA Grapalat" w:hAnsi="GHEA Grapalat" w:cs="Courier New"/>
          <w:b/>
          <w:lang w:val="hy-AM"/>
        </w:rPr>
        <w:t xml:space="preserve"> </w:t>
      </w:r>
      <w:r w:rsidRPr="005A0350">
        <w:rPr>
          <w:rFonts w:ascii="GHEA Grapalat" w:hAnsi="GHEA Grapalat"/>
          <w:b/>
          <w:lang w:val="hy-AM"/>
        </w:rPr>
        <w:t>ՓՈՓՈԽՈՒԹՅՈՒՆՆԵՐ</w:t>
      </w:r>
      <w:r w:rsidRPr="005A0350">
        <w:rPr>
          <w:rFonts w:ascii="GHEA Grapalat" w:hAnsi="GHEA Grapalat" w:cs="Courier New"/>
          <w:b/>
          <w:lang w:val="hy-AM"/>
        </w:rPr>
        <w:t xml:space="preserve"> ԵՎ </w:t>
      </w:r>
      <w:r w:rsidRPr="005A0350">
        <w:rPr>
          <w:rFonts w:ascii="GHEA Grapalat" w:hAnsi="GHEA Grapalat"/>
          <w:b/>
          <w:lang w:val="hy-AM"/>
        </w:rPr>
        <w:t>ԼՐԱՑՈՒՄՆԵՐ ԿԱՏԱՐԵԼՈՒ ՄԱՍԻՆ», «</w:t>
      </w:r>
      <w:r w:rsidRPr="005A0350">
        <w:rPr>
          <w:rFonts w:ascii="GHEA Grapalat" w:hAnsi="GHEA Grapalat"/>
          <w:b/>
          <w:lang w:val="af-ZA"/>
        </w:rPr>
        <w:t>ՀԱՅԱՍՏԱՆԻ ՀԱՆՐԱՊԵՏՈՒԹՅԱՆ ՀՈՂԱՅԻՆ ՕՐԵՆՍԳՐՔՈՒՄ</w:t>
      </w:r>
      <w:r w:rsidRPr="005A0350">
        <w:rPr>
          <w:rFonts w:ascii="GHEA Grapalat" w:hAnsi="GHEA Grapalat"/>
          <w:b/>
          <w:lang w:val="hy-AM"/>
        </w:rPr>
        <w:t xml:space="preserve"> </w:t>
      </w:r>
      <w:r w:rsidRPr="005A0350">
        <w:rPr>
          <w:rFonts w:ascii="GHEA Grapalat" w:hAnsi="GHEA Grapalat"/>
          <w:b/>
          <w:lang w:val="af-ZA"/>
        </w:rPr>
        <w:t>ՓՈՓՈԽՈՒԹՅՈՒ</w:t>
      </w:r>
      <w:r>
        <w:rPr>
          <w:rFonts w:ascii="GHEA Grapalat" w:hAnsi="GHEA Grapalat"/>
          <w:b/>
          <w:lang w:val="hy-AM"/>
        </w:rPr>
        <w:t>Ն ԵՎ ԼՐԱՑՈՒՄ</w:t>
      </w:r>
      <w:r w:rsidR="001D6DE0">
        <w:rPr>
          <w:rFonts w:ascii="GHEA Grapalat" w:hAnsi="GHEA Grapalat"/>
          <w:b/>
          <w:lang w:val="hy-AM"/>
        </w:rPr>
        <w:t>ՆԵՐ</w:t>
      </w:r>
      <w:r w:rsidRPr="005A0350">
        <w:rPr>
          <w:rFonts w:ascii="GHEA Grapalat" w:hAnsi="GHEA Grapalat"/>
          <w:b/>
          <w:lang w:val="hy-AM"/>
        </w:rPr>
        <w:t xml:space="preserve"> </w:t>
      </w:r>
      <w:r w:rsidRPr="005A0350">
        <w:rPr>
          <w:rFonts w:ascii="GHEA Grapalat" w:hAnsi="GHEA Grapalat"/>
          <w:b/>
          <w:lang w:val="af-ZA"/>
        </w:rPr>
        <w:t>ԿԱՏԱՐԵԼՈՒ ՄԱՍԻՆ</w:t>
      </w:r>
      <w:r w:rsidRPr="005A0350">
        <w:rPr>
          <w:rFonts w:ascii="GHEA Grapalat" w:hAnsi="GHEA Grapalat"/>
          <w:b/>
          <w:lang w:val="hy-AM"/>
        </w:rPr>
        <w:t>»</w:t>
      </w:r>
      <w:r w:rsidRPr="005A0350">
        <w:rPr>
          <w:rFonts w:ascii="GHEA Grapalat" w:hAnsi="GHEA Grapalat"/>
          <w:b/>
          <w:lang w:val="af-ZA"/>
        </w:rPr>
        <w:t xml:space="preserve"> </w:t>
      </w:r>
      <w:r w:rsidRPr="005A0350">
        <w:rPr>
          <w:rFonts w:ascii="GHEA Grapalat" w:hAnsi="GHEA Grapalat"/>
          <w:b/>
          <w:lang w:val="hy-AM"/>
        </w:rPr>
        <w:t>ԵՎ ««ԲԱԺՆԵՏԻՐԱԿԱՆ ԸՆԿԵՐՈՒԹՅՈՒՆՆԵՐԻ ՄԱՍԻՆ» ՕՐԵՆՔՈՒՄ</w:t>
      </w:r>
      <w:r w:rsidRPr="005A0350">
        <w:rPr>
          <w:rFonts w:ascii="GHEA Grapalat" w:hAnsi="GHEA Grapalat" w:cs="Courier New"/>
          <w:b/>
          <w:lang w:val="hy-AM"/>
        </w:rPr>
        <w:t xml:space="preserve"> </w:t>
      </w:r>
      <w:r w:rsidRPr="005A0350">
        <w:rPr>
          <w:rFonts w:ascii="GHEA Grapalat" w:hAnsi="GHEA Grapalat"/>
          <w:b/>
          <w:lang w:val="hy-AM"/>
        </w:rPr>
        <w:t>ՓՈՓՈԽՈՒԹՅՈՒՆ</w:t>
      </w:r>
      <w:r w:rsidRPr="005A0350">
        <w:rPr>
          <w:rFonts w:ascii="GHEA Grapalat" w:hAnsi="GHEA Grapalat" w:cs="Courier New"/>
          <w:b/>
          <w:lang w:val="hy-AM"/>
        </w:rPr>
        <w:t xml:space="preserve"> </w:t>
      </w:r>
      <w:r w:rsidRPr="005A0350">
        <w:rPr>
          <w:rFonts w:ascii="GHEA Grapalat" w:hAnsi="GHEA Grapalat"/>
          <w:b/>
          <w:lang w:val="hy-AM"/>
        </w:rPr>
        <w:t>ԿԱՏԱՐԵԼՈՒ</w:t>
      </w:r>
      <w:r w:rsidRPr="005A0350">
        <w:rPr>
          <w:rFonts w:ascii="GHEA Grapalat" w:hAnsi="GHEA Grapalat" w:cs="Courier New"/>
          <w:b/>
          <w:lang w:val="hy-AM"/>
        </w:rPr>
        <w:t xml:space="preserve"> </w:t>
      </w:r>
      <w:r w:rsidRPr="005A0350">
        <w:rPr>
          <w:rFonts w:ascii="GHEA Grapalat" w:hAnsi="GHEA Grapalat"/>
          <w:b/>
          <w:lang w:val="hy-AM"/>
        </w:rPr>
        <w:t>ՄԱՍԻՆ»</w:t>
      </w:r>
      <w:r>
        <w:rPr>
          <w:rFonts w:ascii="GHEA Grapalat" w:hAnsi="GHEA Grapalat"/>
          <w:b/>
          <w:lang w:val="hy-AM"/>
        </w:rPr>
        <w:t xml:space="preserve"> </w:t>
      </w:r>
      <w:r w:rsidR="00E3097D" w:rsidRPr="005561FE">
        <w:rPr>
          <w:rFonts w:ascii="GHEA Grapalat" w:hAnsi="GHEA Grapalat"/>
          <w:b/>
          <w:bCs/>
          <w:lang w:val="hy-AM"/>
        </w:rPr>
        <w:t>ՕՐԵՆՔ</w:t>
      </w:r>
      <w:r w:rsidR="00E3097D" w:rsidRPr="00E52D9A">
        <w:rPr>
          <w:rFonts w:ascii="GHEA Grapalat" w:hAnsi="GHEA Grapalat"/>
          <w:b/>
          <w:bCs/>
          <w:lang w:val="hy-AM"/>
        </w:rPr>
        <w:t>ՆԵՐ</w:t>
      </w:r>
      <w:r w:rsidR="00E3097D" w:rsidRPr="005561FE">
        <w:rPr>
          <w:rFonts w:ascii="GHEA Grapalat" w:hAnsi="GHEA Grapalat"/>
          <w:b/>
          <w:bCs/>
          <w:lang w:val="hy-AM"/>
        </w:rPr>
        <w:t xml:space="preserve">Ի </w:t>
      </w:r>
      <w:r w:rsidR="009F2759" w:rsidRPr="00743CB7">
        <w:rPr>
          <w:rFonts w:ascii="GHEA Grapalat" w:hAnsi="GHEA Grapalat"/>
          <w:b/>
          <w:bCs/>
          <w:lang w:val="hy-AM"/>
        </w:rPr>
        <w:t>ՆԱԽԱԳԾԵՐԻ</w:t>
      </w:r>
    </w:p>
    <w:tbl>
      <w:tblPr>
        <w:tblStyle w:val="a3"/>
        <w:tblpPr w:leftFromText="180" w:rightFromText="180" w:vertAnchor="text" w:horzAnchor="margin" w:tblpXSpec="center" w:tblpY="335"/>
        <w:tblW w:w="13968" w:type="dxa"/>
        <w:tblLook w:val="04A0" w:firstRow="1" w:lastRow="0" w:firstColumn="1" w:lastColumn="0" w:noHBand="0" w:noVBand="1"/>
      </w:tblPr>
      <w:tblGrid>
        <w:gridCol w:w="9558"/>
        <w:gridCol w:w="4410"/>
      </w:tblGrid>
      <w:tr w:rsidR="000939D2" w:rsidRPr="002105B1" w14:paraId="56AF95A3" w14:textId="77777777" w:rsidTr="00FB7D8C">
        <w:tc>
          <w:tcPr>
            <w:tcW w:w="9558" w:type="dxa"/>
            <w:vMerge w:val="restart"/>
            <w:shd w:val="clear" w:color="auto" w:fill="D9D9D9" w:themeFill="background1" w:themeFillShade="D9"/>
          </w:tcPr>
          <w:p w14:paraId="5D9A8BE5" w14:textId="77777777" w:rsidR="000939D2" w:rsidRPr="002105B1" w:rsidRDefault="000939D2" w:rsidP="003022AB">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05B1">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14:paraId="0CF5C7DB" w14:textId="77777777" w:rsidR="000939D2" w:rsidRPr="002105B1" w:rsidRDefault="000939D2" w:rsidP="003022AB">
            <w:pPr>
              <w:spacing w:line="360" w:lineRule="auto"/>
              <w:jc w:val="center"/>
              <w:rPr>
                <w:rFonts w:ascii="GHEA Grapalat" w:hAnsi="GHEA Grapalat"/>
                <w:sz w:val="24"/>
                <w:szCs w:val="24"/>
                <w:lang w:val="hy-AM"/>
              </w:rPr>
            </w:pPr>
          </w:p>
        </w:tc>
        <w:tc>
          <w:tcPr>
            <w:tcW w:w="4410" w:type="dxa"/>
            <w:shd w:val="clear" w:color="auto" w:fill="D9D9D9" w:themeFill="background1" w:themeFillShade="D9"/>
          </w:tcPr>
          <w:p w14:paraId="4C00D31B" w14:textId="77777777" w:rsidR="000939D2" w:rsidRPr="002105B1" w:rsidRDefault="004E29E4" w:rsidP="003022AB">
            <w:pPr>
              <w:spacing w:line="360" w:lineRule="auto"/>
              <w:rPr>
                <w:rFonts w:ascii="GHEA Grapalat" w:hAnsi="GHEA Grapalat"/>
                <w:sz w:val="24"/>
                <w:szCs w:val="24"/>
                <w:lang w:val="hy-AM"/>
              </w:rPr>
            </w:pPr>
            <w:r w:rsidRPr="002105B1">
              <w:rPr>
                <w:rFonts w:ascii="GHEA Grapalat" w:hAnsi="GHEA Grapalat"/>
                <w:sz w:val="24"/>
                <w:szCs w:val="24"/>
                <w:lang w:val="en-US"/>
              </w:rPr>
              <w:t>28</w:t>
            </w:r>
            <w:r w:rsidR="00EE39FF" w:rsidRPr="002105B1">
              <w:rPr>
                <w:rFonts w:ascii="GHEA Grapalat" w:hAnsi="GHEA Grapalat"/>
                <w:sz w:val="24"/>
                <w:szCs w:val="24"/>
                <w:lang w:val="hy-AM"/>
              </w:rPr>
              <w:t>.</w:t>
            </w:r>
            <w:r w:rsidR="009B48DE" w:rsidRPr="002105B1">
              <w:rPr>
                <w:rFonts w:ascii="GHEA Grapalat" w:hAnsi="GHEA Grapalat"/>
                <w:sz w:val="24"/>
                <w:szCs w:val="24"/>
                <w:lang w:val="hy-AM"/>
              </w:rPr>
              <w:t>10</w:t>
            </w:r>
            <w:r w:rsidR="00D324C8" w:rsidRPr="002105B1">
              <w:rPr>
                <w:rFonts w:ascii="GHEA Grapalat" w:hAnsi="GHEA Grapalat"/>
                <w:sz w:val="24"/>
                <w:szCs w:val="24"/>
                <w:lang w:val="hy-AM"/>
              </w:rPr>
              <w:t>.2024</w:t>
            </w:r>
            <w:r w:rsidR="000939D2" w:rsidRPr="002105B1">
              <w:rPr>
                <w:rFonts w:ascii="GHEA Grapalat" w:hAnsi="GHEA Grapalat"/>
                <w:sz w:val="24"/>
                <w:szCs w:val="24"/>
                <w:lang w:val="hy-AM"/>
              </w:rPr>
              <w:t>թ.</w:t>
            </w:r>
          </w:p>
        </w:tc>
      </w:tr>
      <w:tr w:rsidR="000939D2" w:rsidRPr="002105B1" w14:paraId="6E14432C" w14:textId="77777777" w:rsidTr="00FB7D8C">
        <w:tc>
          <w:tcPr>
            <w:tcW w:w="9558" w:type="dxa"/>
            <w:vMerge/>
            <w:shd w:val="clear" w:color="auto" w:fill="D9D9D9" w:themeFill="background1" w:themeFillShade="D9"/>
          </w:tcPr>
          <w:p w14:paraId="290C7E76" w14:textId="77777777" w:rsidR="000939D2" w:rsidRPr="002105B1" w:rsidRDefault="000939D2"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5F5C2C16" w14:textId="77777777" w:rsidR="000939D2" w:rsidRPr="002105B1" w:rsidRDefault="000939D2" w:rsidP="003022AB">
            <w:pPr>
              <w:spacing w:line="360" w:lineRule="auto"/>
              <w:rPr>
                <w:rFonts w:ascii="GHEA Grapalat" w:hAnsi="GHEA Grapalat"/>
                <w:sz w:val="24"/>
                <w:szCs w:val="24"/>
                <w:lang w:val="hy-AM"/>
              </w:rPr>
            </w:pPr>
            <w:r w:rsidRPr="002105B1">
              <w:rPr>
                <w:rFonts w:ascii="GHEA Grapalat" w:hAnsi="GHEA Grapalat"/>
                <w:sz w:val="24"/>
                <w:szCs w:val="24"/>
                <w:lang w:val="hy-AM"/>
              </w:rPr>
              <w:t xml:space="preserve">N </w:t>
            </w:r>
            <w:r w:rsidR="004E29E4" w:rsidRPr="002105B1">
              <w:rPr>
                <w:rFonts w:ascii="GHEA Grapalat" w:hAnsi="GHEA Grapalat"/>
                <w:sz w:val="24"/>
                <w:szCs w:val="24"/>
                <w:lang w:val="hy-AM"/>
              </w:rPr>
              <w:t>01/16.1/8998-2024</w:t>
            </w:r>
          </w:p>
        </w:tc>
      </w:tr>
      <w:tr w:rsidR="00222A37" w:rsidRPr="002105B1" w14:paraId="513996DC" w14:textId="77777777" w:rsidTr="00FB7D8C">
        <w:tc>
          <w:tcPr>
            <w:tcW w:w="9558" w:type="dxa"/>
          </w:tcPr>
          <w:p w14:paraId="1A61E081" w14:textId="77777777" w:rsidR="00222A37" w:rsidRPr="002105B1" w:rsidRDefault="009B48DE" w:rsidP="00222A37">
            <w:pPr>
              <w:pStyle w:val="a6"/>
              <w:shd w:val="clear" w:color="auto" w:fill="FFFFFF"/>
              <w:suppressAutoHyphens/>
              <w:spacing w:after="0" w:line="360" w:lineRule="auto"/>
              <w:ind w:left="0"/>
              <w:rPr>
                <w:rFonts w:ascii="GHEA Grapalat" w:hAnsi="GHEA Grapalat" w:cs="Tahoma"/>
                <w:sz w:val="24"/>
                <w:szCs w:val="24"/>
                <w:lang w:val="hy-AM"/>
              </w:rPr>
            </w:pPr>
            <w:r w:rsidRPr="002105B1">
              <w:rPr>
                <w:rFonts w:ascii="GHEA Grapalat" w:hAnsi="GHEA Grapalat"/>
                <w:sz w:val="24"/>
                <w:szCs w:val="24"/>
                <w:lang w:val="hy-AM"/>
              </w:rPr>
              <w:t xml:space="preserve"> </w:t>
            </w:r>
            <w:r w:rsidRPr="002105B1">
              <w:rPr>
                <w:rFonts w:ascii="GHEA Grapalat" w:eastAsia="Times New Roman" w:hAnsi="GHEA Grapalat" w:cs="Sylfaen"/>
                <w:sz w:val="24"/>
                <w:szCs w:val="24"/>
                <w:lang w:val="hy-AM" w:eastAsia="ru-RU"/>
              </w:rPr>
              <w:t xml:space="preserve"> Առաջարկություններ և դիտողություններ չունի։</w:t>
            </w:r>
          </w:p>
        </w:tc>
        <w:tc>
          <w:tcPr>
            <w:tcW w:w="4410" w:type="dxa"/>
          </w:tcPr>
          <w:p w14:paraId="37EE6F88" w14:textId="7CEE61AF" w:rsidR="00222A37" w:rsidRPr="002105B1" w:rsidRDefault="00353407" w:rsidP="003022AB">
            <w:pPr>
              <w:spacing w:line="360" w:lineRule="auto"/>
              <w:rPr>
                <w:rFonts w:ascii="GHEA Grapalat" w:hAnsi="GHEA Grapalat"/>
                <w:sz w:val="24"/>
                <w:szCs w:val="24"/>
                <w:lang w:val="hy-AM"/>
              </w:rPr>
            </w:pPr>
            <w:r w:rsidRPr="002105B1">
              <w:rPr>
                <w:rFonts w:ascii="GHEA Grapalat" w:hAnsi="GHEA Grapalat"/>
                <w:sz w:val="24"/>
                <w:szCs w:val="24"/>
                <w:lang w:val="hy-AM"/>
              </w:rPr>
              <w:t>Ընդունվել է։</w:t>
            </w:r>
            <w:r w:rsidR="00AF58ED">
              <w:rPr>
                <w:rFonts w:ascii="GHEA Grapalat" w:hAnsi="GHEA Grapalat"/>
                <w:sz w:val="24"/>
                <w:szCs w:val="24"/>
                <w:lang w:val="hy-AM"/>
              </w:rPr>
              <w:t xml:space="preserve"> </w:t>
            </w:r>
          </w:p>
        </w:tc>
      </w:tr>
      <w:tr w:rsidR="000939D2" w:rsidRPr="002105B1" w14:paraId="622D88A4" w14:textId="77777777" w:rsidTr="00FB7D8C">
        <w:tc>
          <w:tcPr>
            <w:tcW w:w="9558" w:type="dxa"/>
            <w:vMerge w:val="restart"/>
            <w:shd w:val="clear" w:color="auto" w:fill="D9D9D9" w:themeFill="background1" w:themeFillShade="D9"/>
          </w:tcPr>
          <w:p w14:paraId="295D69B0" w14:textId="77777777" w:rsidR="000939D2" w:rsidRPr="002105B1" w:rsidRDefault="005539E4" w:rsidP="003022AB">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05B1">
              <w:rPr>
                <w:rFonts w:ascii="GHEA Grapalat" w:hAnsi="GHEA Grapalat" w:cs="Sylfaen"/>
                <w:b/>
                <w:spacing w:val="0"/>
                <w:kern w:val="0"/>
                <w:position w:val="0"/>
                <w:sz w:val="24"/>
                <w:szCs w:val="24"/>
                <w:lang w:val="hy-AM"/>
              </w:rPr>
              <w:t xml:space="preserve"> </w:t>
            </w:r>
            <w:r w:rsidR="000939D2" w:rsidRPr="002105B1">
              <w:rPr>
                <w:rFonts w:ascii="GHEA Grapalat" w:hAnsi="GHEA Grapalat" w:cs="Sylfaen"/>
                <w:b/>
                <w:spacing w:val="0"/>
                <w:kern w:val="0"/>
                <w:position w:val="0"/>
                <w:sz w:val="24"/>
                <w:szCs w:val="24"/>
                <w:lang w:val="hy-AM"/>
              </w:rPr>
              <w:t>ՀՀ աշխատանքի և սոցիալական հարցերի նախարարություն</w:t>
            </w:r>
          </w:p>
          <w:p w14:paraId="7FAC50C3" w14:textId="77777777" w:rsidR="000939D2" w:rsidRPr="002105B1" w:rsidRDefault="000939D2"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10A34227" w14:textId="77777777" w:rsidR="000939D2" w:rsidRPr="002105B1" w:rsidRDefault="00BF36A4" w:rsidP="003022AB">
            <w:pPr>
              <w:spacing w:line="360" w:lineRule="auto"/>
              <w:rPr>
                <w:rFonts w:ascii="GHEA Grapalat" w:hAnsi="GHEA Grapalat"/>
                <w:sz w:val="24"/>
                <w:szCs w:val="24"/>
                <w:lang w:val="hy-AM"/>
              </w:rPr>
            </w:pPr>
            <w:r w:rsidRPr="002105B1">
              <w:rPr>
                <w:rFonts w:ascii="GHEA Grapalat" w:hAnsi="GHEA Grapalat"/>
                <w:sz w:val="24"/>
                <w:szCs w:val="24"/>
                <w:lang w:val="en-US"/>
              </w:rPr>
              <w:t>1</w:t>
            </w:r>
            <w:r w:rsidR="00CA0E59" w:rsidRPr="002105B1">
              <w:rPr>
                <w:rFonts w:ascii="GHEA Grapalat" w:hAnsi="GHEA Grapalat"/>
                <w:sz w:val="24"/>
                <w:szCs w:val="24"/>
                <w:lang w:val="hy-AM"/>
              </w:rPr>
              <w:t>1</w:t>
            </w:r>
            <w:r w:rsidR="00CB2F31" w:rsidRPr="002105B1">
              <w:rPr>
                <w:rFonts w:ascii="GHEA Grapalat" w:hAnsi="GHEA Grapalat"/>
                <w:sz w:val="24"/>
                <w:szCs w:val="24"/>
                <w:lang w:val="hy-AM"/>
              </w:rPr>
              <w:t>.</w:t>
            </w:r>
            <w:r w:rsidR="00CA0E59" w:rsidRPr="002105B1">
              <w:rPr>
                <w:rFonts w:ascii="GHEA Grapalat" w:hAnsi="GHEA Grapalat"/>
                <w:sz w:val="24"/>
                <w:szCs w:val="24"/>
                <w:lang w:val="hy-AM"/>
              </w:rPr>
              <w:t>11</w:t>
            </w:r>
            <w:r w:rsidR="00FE0292" w:rsidRPr="002105B1">
              <w:rPr>
                <w:rFonts w:ascii="GHEA Grapalat" w:hAnsi="GHEA Grapalat"/>
                <w:sz w:val="24"/>
                <w:szCs w:val="24"/>
                <w:lang w:val="hy-AM"/>
              </w:rPr>
              <w:t>.2024</w:t>
            </w:r>
            <w:r w:rsidR="000939D2" w:rsidRPr="002105B1">
              <w:rPr>
                <w:rFonts w:ascii="GHEA Grapalat" w:hAnsi="GHEA Grapalat"/>
                <w:sz w:val="24"/>
                <w:szCs w:val="24"/>
                <w:lang w:val="hy-AM"/>
              </w:rPr>
              <w:t>թ.</w:t>
            </w:r>
          </w:p>
        </w:tc>
      </w:tr>
      <w:tr w:rsidR="000939D2" w:rsidRPr="002105B1" w14:paraId="386547EF" w14:textId="77777777" w:rsidTr="00CA0E59">
        <w:trPr>
          <w:trHeight w:val="548"/>
        </w:trPr>
        <w:tc>
          <w:tcPr>
            <w:tcW w:w="9558" w:type="dxa"/>
            <w:vMerge/>
            <w:shd w:val="clear" w:color="auto" w:fill="D9D9D9" w:themeFill="background1" w:themeFillShade="D9"/>
          </w:tcPr>
          <w:p w14:paraId="07DFD772" w14:textId="77777777" w:rsidR="000939D2" w:rsidRPr="002105B1" w:rsidRDefault="000939D2"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3158D80D" w14:textId="77777777" w:rsidR="000939D2" w:rsidRPr="002105B1" w:rsidRDefault="00FE0292" w:rsidP="003022AB">
            <w:pPr>
              <w:spacing w:line="360" w:lineRule="auto"/>
              <w:rPr>
                <w:rFonts w:ascii="GHEA Grapalat" w:hAnsi="GHEA Grapalat"/>
                <w:sz w:val="24"/>
                <w:szCs w:val="24"/>
                <w:lang w:val="hy-AM"/>
              </w:rPr>
            </w:pPr>
            <w:r w:rsidRPr="002105B1">
              <w:rPr>
                <w:rFonts w:ascii="GHEA Grapalat" w:hAnsi="GHEA Grapalat"/>
                <w:sz w:val="24"/>
                <w:szCs w:val="24"/>
                <w:lang w:val="hy-AM"/>
              </w:rPr>
              <w:t xml:space="preserve">N </w:t>
            </w:r>
            <w:r w:rsidR="00BF36A4" w:rsidRPr="002105B1">
              <w:rPr>
                <w:rFonts w:ascii="GHEA Grapalat" w:hAnsi="GHEA Grapalat"/>
                <w:sz w:val="24"/>
                <w:szCs w:val="24"/>
                <w:lang w:val="hy-AM"/>
              </w:rPr>
              <w:t>ՆՄ/ԳԽ-2/34484-2024</w:t>
            </w:r>
          </w:p>
        </w:tc>
      </w:tr>
      <w:tr w:rsidR="00E92C1E" w:rsidRPr="001E7A8F" w14:paraId="76E18155" w14:textId="77777777" w:rsidTr="00FB7D8C">
        <w:tc>
          <w:tcPr>
            <w:tcW w:w="9558" w:type="dxa"/>
          </w:tcPr>
          <w:p w14:paraId="2085742B" w14:textId="77777777" w:rsidR="00BF36A4" w:rsidRPr="002105B1" w:rsidRDefault="00BF36A4" w:rsidP="00BF36A4">
            <w:pPr>
              <w:spacing w:line="360" w:lineRule="auto"/>
              <w:rPr>
                <w:rFonts w:ascii="GHEA Grapalat" w:hAnsi="GHEA Grapalat"/>
                <w:sz w:val="24"/>
                <w:szCs w:val="24"/>
                <w:lang w:val="hy-AM"/>
              </w:rPr>
            </w:pPr>
            <w:r w:rsidRPr="002105B1">
              <w:rPr>
                <w:rFonts w:ascii="GHEA Grapalat" w:hAnsi="GHEA Grapalat"/>
                <w:sz w:val="24"/>
                <w:szCs w:val="24"/>
                <w:lang w:val="hy-AM"/>
              </w:rPr>
              <w:t xml:space="preserve">Առաջարկվում է ««Պետական ոչ առևտրային կազմակերպությունների մասին» </w:t>
            </w:r>
            <w:r w:rsidRPr="002105B1">
              <w:rPr>
                <w:rFonts w:ascii="GHEA Grapalat" w:hAnsi="GHEA Grapalat"/>
                <w:sz w:val="24"/>
                <w:szCs w:val="24"/>
                <w:lang w:val="en-US"/>
              </w:rPr>
              <w:t>օրենքում</w:t>
            </w:r>
            <w:r w:rsidRPr="002105B1">
              <w:rPr>
                <w:rFonts w:ascii="GHEA Grapalat" w:hAnsi="GHEA Grapalat"/>
                <w:sz w:val="24"/>
                <w:szCs w:val="24"/>
              </w:rPr>
              <w:t xml:space="preserve"> </w:t>
            </w:r>
            <w:r w:rsidRPr="002105B1">
              <w:rPr>
                <w:rFonts w:ascii="GHEA Grapalat" w:hAnsi="GHEA Grapalat"/>
                <w:sz w:val="24"/>
                <w:szCs w:val="24"/>
                <w:lang w:val="hy-AM"/>
              </w:rPr>
              <w:t xml:space="preserve">փոփոխություններ կատարելու մասին» օրենքի նախագծի 5-րդ հոդվածում նախատեսել կարգավորում, այն է՝ վարձակալության հիմքով ՊՈԱԿ-ին անշարժ գույքի տրամադրման կարգավորումներից սահմանել բացառություն և նախատեսել, որ բնակչության սոցիալական պաշտպանության հաստատությունում, խնամք (այդ թվում ծերանոց, մանկատուն և այլն), ժամանակավոր օթևանում և սոցիալական բնակարանային ֆոնդում կացարանով ապահվման ծառայությունները տրամադրող պետական ոչ առևտրային կազմակերպություններին հիմնադիրն անշարժ գույքը </w:t>
            </w:r>
            <w:r w:rsidRPr="002105B1">
              <w:rPr>
                <w:rFonts w:ascii="GHEA Grapalat" w:hAnsi="GHEA Grapalat"/>
                <w:sz w:val="24"/>
                <w:szCs w:val="24"/>
                <w:lang w:val="hy-AM"/>
              </w:rPr>
              <w:lastRenderedPageBreak/>
              <w:t>տրամադրում է անհատույց օգտագործման իրավունքով։</w:t>
            </w:r>
          </w:p>
          <w:p w14:paraId="3AC64F04" w14:textId="77777777" w:rsidR="00BF36A4" w:rsidRPr="002105B1" w:rsidRDefault="00BF36A4" w:rsidP="00BF36A4">
            <w:pPr>
              <w:spacing w:line="360" w:lineRule="auto"/>
              <w:rPr>
                <w:rFonts w:ascii="GHEA Grapalat" w:hAnsi="GHEA Grapalat"/>
                <w:sz w:val="24"/>
                <w:szCs w:val="24"/>
                <w:lang w:val="hy-AM"/>
              </w:rPr>
            </w:pPr>
            <w:r w:rsidRPr="002105B1">
              <w:rPr>
                <w:rFonts w:ascii="GHEA Grapalat" w:hAnsi="GHEA Grapalat"/>
                <w:sz w:val="24"/>
                <w:szCs w:val="24"/>
                <w:lang w:val="hy-AM"/>
              </w:rPr>
              <w:t xml:space="preserve">Հարկ է ընդգծել, որ նախագծում առաջարկվող բացառությունը չնախատեսելու դեպքում սոցիալական բնակարանային ֆոնդից կացարանների տրամադրման գործող ծառայությունը կդառնա անհնար, քանի որ սոցիալական բնակարանի ապահովումն ինքնին ենթադրում է անհատույց կամ ցածր վարձավճարով բնակարանների հատկացում երրորդ կողմին, մասնավորապես՝ խոցելի ընտանիքներին։ </w:t>
            </w:r>
          </w:p>
          <w:p w14:paraId="64D22B89" w14:textId="77777777" w:rsidR="00BF36A4" w:rsidRPr="002105B1" w:rsidRDefault="00BF36A4" w:rsidP="00BF36A4">
            <w:pPr>
              <w:spacing w:line="360" w:lineRule="auto"/>
              <w:rPr>
                <w:rFonts w:ascii="GHEA Grapalat" w:hAnsi="GHEA Grapalat"/>
                <w:sz w:val="24"/>
                <w:szCs w:val="24"/>
                <w:lang w:val="hy-AM"/>
              </w:rPr>
            </w:pPr>
            <w:r w:rsidRPr="002105B1">
              <w:rPr>
                <w:rFonts w:ascii="GHEA Grapalat" w:hAnsi="GHEA Grapalat"/>
                <w:sz w:val="24"/>
                <w:szCs w:val="24"/>
                <w:lang w:val="hy-AM"/>
              </w:rPr>
              <w:t>Միաժամանակ նշեմ, որ առաջարկությունը հիմնավորված է նաև 2024 թվականի հոկտեմբերի 24-ին ՀՀ ԱԺ-ում երկրորդ ընթերցմամբ ընդունված  «Սոցիալական աջակցության մասին» օրենքի նախագծով, որով նախատեսված են կացարանով ապահովման, պայմանագրային հիմունքներով սոցիալական բնակարանային ֆոնդից կացարանի տրամադրման (այդ թվում նաև՝ վարձակալությամբ) առանձնահատկություններ։ Սա թույլ կտա, որպեսզի Հայաստանում ներդրվի սոցիալական բնակարանային ֆոնդի ինքնաբավ կառավարման մոդել, որտեղ շենքերի պահպանման ծախսերը կգոյանան բնակիչների կողմից վճարվող ցածր վարձավճարներից։ Պետական աջակցություններն այսպիսով կկենտրոնանան խոցելի խմբերին սոցիալական վարձավճարների մասնակի կամ ամբողջական սուբսիդավորման վրա։</w:t>
            </w:r>
          </w:p>
          <w:p w14:paraId="6DDD13DD" w14:textId="77777777" w:rsidR="00E92C1E" w:rsidRPr="002105B1" w:rsidRDefault="00BF36A4" w:rsidP="00BF36A4">
            <w:pPr>
              <w:spacing w:line="360" w:lineRule="auto"/>
              <w:rPr>
                <w:rFonts w:ascii="GHEA Grapalat" w:hAnsi="GHEA Grapalat"/>
                <w:sz w:val="24"/>
                <w:szCs w:val="24"/>
                <w:lang w:val="hy-AM"/>
              </w:rPr>
            </w:pPr>
            <w:r w:rsidRPr="002105B1">
              <w:rPr>
                <w:rFonts w:ascii="GHEA Grapalat" w:hAnsi="GHEA Grapalat"/>
                <w:sz w:val="24"/>
                <w:szCs w:val="24"/>
                <w:lang w:val="hy-AM"/>
              </w:rPr>
              <w:t>Նախագծերի փաթեթում ներառված մյուս նախագծերի վերաբերյալ առաջարկություններ չկան։</w:t>
            </w:r>
          </w:p>
        </w:tc>
        <w:tc>
          <w:tcPr>
            <w:tcW w:w="4410" w:type="dxa"/>
          </w:tcPr>
          <w:p w14:paraId="554FF11B" w14:textId="77777777" w:rsidR="00E92C1E" w:rsidRPr="00706C21" w:rsidRDefault="00706C21" w:rsidP="00706C21">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 մասնակի։ Նախագծի 1-ին  հոդվածը խմբագրվել է։</w:t>
            </w:r>
          </w:p>
        </w:tc>
      </w:tr>
      <w:tr w:rsidR="007C6EB0" w:rsidRPr="002105B1" w14:paraId="176B5054" w14:textId="77777777" w:rsidTr="00FB7D8C">
        <w:tc>
          <w:tcPr>
            <w:tcW w:w="9558" w:type="dxa"/>
            <w:vMerge w:val="restart"/>
            <w:shd w:val="clear" w:color="auto" w:fill="D9D9D9" w:themeFill="background1" w:themeFillShade="D9"/>
          </w:tcPr>
          <w:p w14:paraId="442B82A1" w14:textId="77777777" w:rsidR="007C6EB0" w:rsidRPr="002105B1" w:rsidRDefault="007C6EB0" w:rsidP="003022AB">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05B1">
              <w:rPr>
                <w:rFonts w:ascii="GHEA Grapalat" w:hAnsi="GHEA Grapalat" w:cs="Sylfaen"/>
                <w:b/>
                <w:spacing w:val="0"/>
                <w:kern w:val="0"/>
                <w:position w:val="0"/>
                <w:sz w:val="24"/>
                <w:szCs w:val="24"/>
                <w:lang w:val="hy-AM"/>
              </w:rPr>
              <w:t>ՀՀ արտաքին գործերի նախարարություն</w:t>
            </w:r>
          </w:p>
        </w:tc>
        <w:tc>
          <w:tcPr>
            <w:tcW w:w="4410" w:type="dxa"/>
            <w:shd w:val="clear" w:color="auto" w:fill="D9D9D9" w:themeFill="background1" w:themeFillShade="D9"/>
          </w:tcPr>
          <w:p w14:paraId="543F31EE" w14:textId="77777777" w:rsidR="007C6EB0" w:rsidRPr="002105B1" w:rsidRDefault="00406639" w:rsidP="00406639">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05B1">
              <w:rPr>
                <w:rFonts w:ascii="GHEA Grapalat" w:hAnsi="GHEA Grapalat" w:cs="Sylfaen"/>
                <w:spacing w:val="0"/>
                <w:kern w:val="0"/>
                <w:position w:val="0"/>
                <w:sz w:val="24"/>
                <w:szCs w:val="24"/>
                <w:lang w:val="hy-AM"/>
              </w:rPr>
              <w:t>0</w:t>
            </w:r>
            <w:r w:rsidRPr="002105B1">
              <w:rPr>
                <w:rFonts w:ascii="GHEA Grapalat" w:hAnsi="GHEA Grapalat" w:cs="Sylfaen"/>
                <w:spacing w:val="0"/>
                <w:kern w:val="0"/>
                <w:position w:val="0"/>
                <w:sz w:val="24"/>
                <w:szCs w:val="24"/>
                <w:lang w:val="en-US"/>
              </w:rPr>
              <w:t>1</w:t>
            </w:r>
            <w:r w:rsidR="009D3E78" w:rsidRPr="002105B1">
              <w:rPr>
                <w:rFonts w:ascii="GHEA Grapalat" w:hAnsi="GHEA Grapalat" w:cs="Sylfaen"/>
                <w:spacing w:val="0"/>
                <w:kern w:val="0"/>
                <w:position w:val="0"/>
                <w:sz w:val="24"/>
                <w:szCs w:val="24"/>
                <w:lang w:val="hy-AM"/>
              </w:rPr>
              <w:t>.</w:t>
            </w:r>
            <w:r w:rsidR="009614AE" w:rsidRPr="002105B1">
              <w:rPr>
                <w:rFonts w:ascii="GHEA Grapalat" w:hAnsi="GHEA Grapalat" w:cs="Sylfaen"/>
                <w:spacing w:val="0"/>
                <w:kern w:val="0"/>
                <w:position w:val="0"/>
                <w:sz w:val="24"/>
                <w:szCs w:val="24"/>
                <w:lang w:val="hy-AM"/>
              </w:rPr>
              <w:t>1</w:t>
            </w:r>
            <w:r w:rsidRPr="002105B1">
              <w:rPr>
                <w:rFonts w:ascii="GHEA Grapalat" w:hAnsi="GHEA Grapalat" w:cs="Sylfaen"/>
                <w:spacing w:val="0"/>
                <w:kern w:val="0"/>
                <w:position w:val="0"/>
                <w:sz w:val="24"/>
                <w:szCs w:val="24"/>
                <w:lang w:val="en-US"/>
              </w:rPr>
              <w:t>1</w:t>
            </w:r>
            <w:r w:rsidR="004172DF" w:rsidRPr="002105B1">
              <w:rPr>
                <w:rFonts w:ascii="GHEA Grapalat" w:hAnsi="GHEA Grapalat" w:cs="Sylfaen"/>
                <w:spacing w:val="0"/>
                <w:kern w:val="0"/>
                <w:position w:val="0"/>
                <w:sz w:val="24"/>
                <w:szCs w:val="24"/>
                <w:lang w:val="hy-AM"/>
              </w:rPr>
              <w:t>.2024</w:t>
            </w:r>
            <w:r w:rsidR="007C6EB0" w:rsidRPr="002105B1">
              <w:rPr>
                <w:rFonts w:ascii="GHEA Grapalat" w:hAnsi="GHEA Grapalat" w:cs="Sylfaen"/>
                <w:spacing w:val="0"/>
                <w:kern w:val="0"/>
                <w:position w:val="0"/>
                <w:sz w:val="24"/>
                <w:szCs w:val="24"/>
                <w:lang w:val="hy-AM"/>
              </w:rPr>
              <w:t>թ</w:t>
            </w:r>
            <w:r w:rsidR="007C6EB0" w:rsidRPr="002105B1">
              <w:rPr>
                <w:rFonts w:ascii="GHEA Grapalat" w:hAnsi="GHEA Grapalat" w:cs="Sylfaen"/>
                <w:b/>
                <w:spacing w:val="0"/>
                <w:kern w:val="0"/>
                <w:position w:val="0"/>
                <w:sz w:val="24"/>
                <w:szCs w:val="24"/>
                <w:lang w:val="hy-AM"/>
              </w:rPr>
              <w:t>.</w:t>
            </w:r>
          </w:p>
        </w:tc>
      </w:tr>
      <w:tr w:rsidR="007C6EB0" w:rsidRPr="002105B1" w14:paraId="1660E779" w14:textId="77777777" w:rsidTr="00FB7D8C">
        <w:tc>
          <w:tcPr>
            <w:tcW w:w="9558" w:type="dxa"/>
            <w:vMerge/>
            <w:shd w:val="clear" w:color="auto" w:fill="D9D9D9" w:themeFill="background1" w:themeFillShade="D9"/>
          </w:tcPr>
          <w:p w14:paraId="0AF56A54" w14:textId="77777777" w:rsidR="007C6EB0" w:rsidRPr="002105B1" w:rsidRDefault="007C6EB0" w:rsidP="003022AB">
            <w:pPr>
              <w:pStyle w:val="a9"/>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14:paraId="03FCDAC2" w14:textId="77777777" w:rsidR="007C6EB0" w:rsidRPr="002105B1" w:rsidRDefault="00922493" w:rsidP="003022AB">
            <w:pPr>
              <w:spacing w:line="360" w:lineRule="auto"/>
              <w:rPr>
                <w:rFonts w:ascii="GHEA Grapalat" w:hAnsi="GHEA Grapalat"/>
                <w:sz w:val="24"/>
                <w:szCs w:val="24"/>
                <w:lang w:val="hy-AM"/>
              </w:rPr>
            </w:pPr>
            <w:r w:rsidRPr="002105B1">
              <w:rPr>
                <w:rFonts w:ascii="GHEA Grapalat" w:hAnsi="GHEA Grapalat"/>
                <w:sz w:val="24"/>
                <w:szCs w:val="24"/>
                <w:lang w:val="hy-AM"/>
              </w:rPr>
              <w:t>N</w:t>
            </w:r>
            <w:r w:rsidR="00CF4C48" w:rsidRPr="002105B1">
              <w:rPr>
                <w:rFonts w:ascii="GHEA Grapalat" w:hAnsi="GHEA Grapalat"/>
                <w:sz w:val="24"/>
                <w:szCs w:val="24"/>
                <w:lang w:val="hy-AM"/>
              </w:rPr>
              <w:t xml:space="preserve"> </w:t>
            </w:r>
            <w:r w:rsidR="00406639" w:rsidRPr="002105B1">
              <w:rPr>
                <w:rFonts w:ascii="GHEA Grapalat" w:hAnsi="GHEA Grapalat"/>
                <w:sz w:val="24"/>
                <w:szCs w:val="24"/>
                <w:lang w:val="hy-AM"/>
              </w:rPr>
              <w:t>1111/58264-24</w:t>
            </w:r>
          </w:p>
        </w:tc>
      </w:tr>
      <w:tr w:rsidR="007C6EB0" w:rsidRPr="002105B1" w14:paraId="004FC6C3" w14:textId="77777777" w:rsidTr="00FB7D8C">
        <w:tc>
          <w:tcPr>
            <w:tcW w:w="9558" w:type="dxa"/>
          </w:tcPr>
          <w:p w14:paraId="1E9CB9C4" w14:textId="77777777" w:rsidR="007C6EB0" w:rsidRPr="002105B1" w:rsidRDefault="00E7394B" w:rsidP="003022AB">
            <w:pPr>
              <w:pStyle w:val="ab"/>
              <w:suppressAutoHyphens w:val="0"/>
              <w:spacing w:after="0" w:line="360" w:lineRule="auto"/>
              <w:rPr>
                <w:rFonts w:ascii="GHEA Grapalat" w:hAnsi="GHEA Grapalat"/>
                <w:color w:val="auto"/>
                <w:sz w:val="24"/>
                <w:szCs w:val="24"/>
                <w:lang w:val="hy-AM"/>
              </w:rPr>
            </w:pPr>
            <w:r w:rsidRPr="002105B1">
              <w:rPr>
                <w:rFonts w:ascii="GHEA Grapalat" w:hAnsi="GHEA Grapalat"/>
                <w:color w:val="auto"/>
                <w:sz w:val="24"/>
                <w:szCs w:val="24"/>
                <w:lang w:val="hy-AM"/>
              </w:rPr>
              <w:t xml:space="preserve"> </w:t>
            </w:r>
            <w:r w:rsidR="0068571D" w:rsidRPr="002105B1">
              <w:rPr>
                <w:rFonts w:ascii="GHEA Grapalat" w:eastAsia="Times New Roman" w:hAnsi="GHEA Grapalat" w:cs="Sylfaen"/>
                <w:color w:val="auto"/>
                <w:sz w:val="24"/>
                <w:szCs w:val="24"/>
                <w:lang w:val="hy-AM" w:eastAsia="ru-RU"/>
              </w:rPr>
              <w:t xml:space="preserve"> Առաջարկություններ և դիտողություններ չունի։</w:t>
            </w:r>
          </w:p>
        </w:tc>
        <w:tc>
          <w:tcPr>
            <w:tcW w:w="4410" w:type="dxa"/>
          </w:tcPr>
          <w:p w14:paraId="7D8F5F81" w14:textId="77777777" w:rsidR="007C6EB0" w:rsidRPr="002105B1" w:rsidRDefault="00CE0384" w:rsidP="003022AB">
            <w:pPr>
              <w:spacing w:line="360" w:lineRule="auto"/>
              <w:rPr>
                <w:rFonts w:ascii="GHEA Grapalat" w:hAnsi="GHEA Grapalat"/>
                <w:sz w:val="24"/>
                <w:szCs w:val="24"/>
                <w:lang w:val="hy-AM"/>
              </w:rPr>
            </w:pPr>
            <w:r w:rsidRPr="002105B1">
              <w:rPr>
                <w:rFonts w:ascii="GHEA Grapalat" w:hAnsi="GHEA Grapalat"/>
                <w:sz w:val="24"/>
                <w:szCs w:val="24"/>
                <w:lang w:val="hy-AM"/>
              </w:rPr>
              <w:t>Ընդունվել է։</w:t>
            </w:r>
          </w:p>
        </w:tc>
      </w:tr>
      <w:tr w:rsidR="000939D2" w:rsidRPr="002105B1" w14:paraId="2B17648B" w14:textId="77777777" w:rsidTr="00FB7D8C">
        <w:tc>
          <w:tcPr>
            <w:tcW w:w="9558" w:type="dxa"/>
            <w:vMerge w:val="restart"/>
            <w:shd w:val="clear" w:color="auto" w:fill="D9D9D9" w:themeFill="background1" w:themeFillShade="D9"/>
          </w:tcPr>
          <w:p w14:paraId="0F88D3BA" w14:textId="77777777" w:rsidR="000939D2" w:rsidRPr="002105B1" w:rsidRDefault="000939D2" w:rsidP="003022AB">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05B1">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p w14:paraId="0F2F327C" w14:textId="77777777" w:rsidR="000939D2" w:rsidRPr="002105B1" w:rsidRDefault="000939D2" w:rsidP="003022AB">
            <w:pPr>
              <w:spacing w:line="360" w:lineRule="auto"/>
              <w:rPr>
                <w:rFonts w:ascii="GHEA Grapalat" w:hAnsi="GHEA Grapalat"/>
                <w:b/>
                <w:sz w:val="24"/>
                <w:szCs w:val="24"/>
                <w:lang w:val="hy-AM"/>
              </w:rPr>
            </w:pPr>
          </w:p>
        </w:tc>
        <w:tc>
          <w:tcPr>
            <w:tcW w:w="4410" w:type="dxa"/>
            <w:shd w:val="clear" w:color="auto" w:fill="D9D9D9" w:themeFill="background1" w:themeFillShade="D9"/>
          </w:tcPr>
          <w:p w14:paraId="20B06B76" w14:textId="77777777" w:rsidR="000939D2" w:rsidRPr="002105B1" w:rsidRDefault="00F21A3A" w:rsidP="003022AB">
            <w:pPr>
              <w:spacing w:line="360" w:lineRule="auto"/>
              <w:rPr>
                <w:rFonts w:ascii="GHEA Grapalat" w:hAnsi="GHEA Grapalat"/>
                <w:sz w:val="24"/>
                <w:szCs w:val="24"/>
                <w:lang w:val="hy-AM"/>
              </w:rPr>
            </w:pPr>
            <w:r w:rsidRPr="002105B1">
              <w:rPr>
                <w:rFonts w:ascii="GHEA Grapalat" w:hAnsi="GHEA Grapalat"/>
                <w:sz w:val="24"/>
                <w:szCs w:val="24"/>
                <w:lang w:val="hy-AM"/>
              </w:rPr>
              <w:t>01</w:t>
            </w:r>
            <w:r w:rsidR="00832A36" w:rsidRPr="002105B1">
              <w:rPr>
                <w:rFonts w:ascii="GHEA Grapalat" w:hAnsi="GHEA Grapalat"/>
                <w:sz w:val="24"/>
                <w:szCs w:val="24"/>
                <w:lang w:val="hy-AM"/>
              </w:rPr>
              <w:t>.</w:t>
            </w:r>
            <w:r w:rsidRPr="002105B1">
              <w:rPr>
                <w:rFonts w:ascii="GHEA Grapalat" w:hAnsi="GHEA Grapalat"/>
                <w:sz w:val="24"/>
                <w:szCs w:val="24"/>
                <w:lang w:val="hy-AM"/>
              </w:rPr>
              <w:t>11</w:t>
            </w:r>
            <w:r w:rsidR="00205C07" w:rsidRPr="002105B1">
              <w:rPr>
                <w:rFonts w:ascii="GHEA Grapalat" w:hAnsi="GHEA Grapalat"/>
                <w:sz w:val="24"/>
                <w:szCs w:val="24"/>
                <w:lang w:val="hy-AM"/>
              </w:rPr>
              <w:t>.2024</w:t>
            </w:r>
            <w:r w:rsidR="000939D2" w:rsidRPr="002105B1">
              <w:rPr>
                <w:rFonts w:ascii="GHEA Grapalat" w:hAnsi="GHEA Grapalat"/>
                <w:sz w:val="24"/>
                <w:szCs w:val="24"/>
                <w:lang w:val="hy-AM"/>
              </w:rPr>
              <w:t>թ.</w:t>
            </w:r>
          </w:p>
        </w:tc>
      </w:tr>
      <w:tr w:rsidR="000939D2" w:rsidRPr="002105B1" w14:paraId="5D10080A" w14:textId="77777777" w:rsidTr="00FB7D8C">
        <w:tc>
          <w:tcPr>
            <w:tcW w:w="9558" w:type="dxa"/>
            <w:vMerge/>
            <w:shd w:val="clear" w:color="auto" w:fill="D9D9D9" w:themeFill="background1" w:themeFillShade="D9"/>
          </w:tcPr>
          <w:p w14:paraId="3B78E9E9" w14:textId="77777777" w:rsidR="000939D2" w:rsidRPr="002105B1" w:rsidRDefault="000939D2"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28B25913" w14:textId="77777777" w:rsidR="000939D2" w:rsidRPr="002105B1" w:rsidRDefault="004252CA" w:rsidP="003022AB">
            <w:pPr>
              <w:spacing w:line="360" w:lineRule="auto"/>
              <w:rPr>
                <w:rFonts w:ascii="GHEA Grapalat" w:hAnsi="GHEA Grapalat"/>
                <w:sz w:val="24"/>
                <w:szCs w:val="24"/>
                <w:lang w:val="hy-AM"/>
              </w:rPr>
            </w:pPr>
            <w:r w:rsidRPr="002105B1">
              <w:rPr>
                <w:rFonts w:ascii="GHEA Grapalat" w:hAnsi="GHEA Grapalat"/>
                <w:sz w:val="24"/>
                <w:szCs w:val="24"/>
                <w:lang w:val="hy-AM"/>
              </w:rPr>
              <w:t xml:space="preserve">N </w:t>
            </w:r>
            <w:r w:rsidR="00F21A3A" w:rsidRPr="002105B1">
              <w:rPr>
                <w:rFonts w:ascii="GHEA Grapalat" w:hAnsi="GHEA Grapalat"/>
                <w:sz w:val="24"/>
                <w:szCs w:val="24"/>
                <w:lang w:val="hy-AM"/>
              </w:rPr>
              <w:t>01/18.2/33983-2024</w:t>
            </w:r>
          </w:p>
        </w:tc>
      </w:tr>
      <w:tr w:rsidR="00884600" w:rsidRPr="001E7A8F" w14:paraId="76F8A5D0" w14:textId="77777777" w:rsidTr="00FB7D8C">
        <w:tc>
          <w:tcPr>
            <w:tcW w:w="9558" w:type="dxa"/>
          </w:tcPr>
          <w:p w14:paraId="4B11552D"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Նախագծեր</w:t>
            </w:r>
            <w:r w:rsidR="00FE1A65" w:rsidRPr="002105B1">
              <w:rPr>
                <w:rFonts w:ascii="GHEA Grapalat" w:hAnsi="GHEA Grapalat" w:cs="Times New Roman"/>
                <w:sz w:val="24"/>
                <w:szCs w:val="24"/>
                <w:lang w:val="hy-AM"/>
              </w:rPr>
              <w:t>ի</w:t>
            </w:r>
            <w:r w:rsidRPr="002105B1">
              <w:rPr>
                <w:rFonts w:ascii="GHEA Grapalat" w:hAnsi="GHEA Grapalat" w:cs="Times New Roman"/>
                <w:sz w:val="24"/>
                <w:szCs w:val="24"/>
                <w:lang w:val="hy-AM"/>
              </w:rPr>
              <w:t xml:space="preserve"> վերաբերյալ հայտնում եմ, որ Պետական ոչ առևտրային կազմակերպությունների 2023 թվականի գործունեության ֆինանսատնտեսական արդյունքների վերաբերյալ ամփոփ հաշվետվության տվյալների համաձայն թվով 1805 պետական ոչ առևտրային կազմակերպությունների շուրջ 90 տոկոսը կազմում են </w:t>
            </w:r>
            <w:bookmarkStart w:id="0" w:name="_Hlk182404124"/>
            <w:r w:rsidRPr="002105B1">
              <w:rPr>
                <w:rFonts w:ascii="GHEA Grapalat" w:hAnsi="GHEA Grapalat" w:cs="Times New Roman"/>
                <w:sz w:val="24"/>
                <w:szCs w:val="24"/>
                <w:lang w:val="hy-AM"/>
              </w:rPr>
              <w:t xml:space="preserve">կրթական, այդ թվում նախադպրոցական, հանրակրթական, մասնագիտական և արտադպրոցկան կրթության, գիտական և մշակութային ոլորտի </w:t>
            </w:r>
            <w:bookmarkEnd w:id="0"/>
            <w:r w:rsidRPr="002105B1">
              <w:rPr>
                <w:rFonts w:ascii="GHEA Grapalat" w:hAnsi="GHEA Grapalat" w:cs="Times New Roman"/>
                <w:sz w:val="24"/>
                <w:szCs w:val="24"/>
                <w:lang w:val="hy-AM"/>
              </w:rPr>
              <w:t>կազմակերպություններ: Նախագծով և կից ներկայացված հիմնավորման մեջ գնահատված չեն նշված ոլորտում գործունեություն իրականացնող կազմակերպությունների գործունեության առանձնահատկությունները և առաջարկվող փոփոխությունների կիրարկման ընթացքում առաջացող ռիսկերը:</w:t>
            </w:r>
          </w:p>
          <w:p w14:paraId="72FD8E9D" w14:textId="77777777" w:rsidR="00F21A3A" w:rsidRPr="002105B1" w:rsidRDefault="00F21A3A" w:rsidP="00F21A3A">
            <w:pPr>
              <w:spacing w:line="360" w:lineRule="auto"/>
              <w:rPr>
                <w:rFonts w:ascii="GHEA Grapalat" w:hAnsi="GHEA Grapalat" w:cs="Times New Roman"/>
                <w:bCs/>
                <w:sz w:val="24"/>
                <w:szCs w:val="24"/>
                <w:lang w:val="hy-AM"/>
              </w:rPr>
            </w:pPr>
            <w:r w:rsidRPr="002105B1">
              <w:rPr>
                <w:rFonts w:ascii="GHEA Grapalat" w:hAnsi="GHEA Grapalat" w:cs="Times New Roman"/>
                <w:bCs/>
                <w:sz w:val="24"/>
                <w:szCs w:val="24"/>
                <w:lang w:val="af-ZA"/>
              </w:rPr>
              <w:t>Որպես օրենսդրական փաթեթի հիմնավորում նշված է, որ օրենսդրական փաթեթով ներկայացված իրավական ակտերի ընդունման դեպքում կկանոնակարգվի պետական մարմինների, պետական ոչ առևտրային կազմակերպությունների և պետական մասնակցությամբ փակ բաժնետիրական ընկերությունների կողմից տնօրինվող գույքերը վերջիններիս կողմից վարձակալությամբ տրամադրելու գոր</w:t>
            </w:r>
            <w:r w:rsidRPr="002105B1">
              <w:rPr>
                <w:rFonts w:ascii="GHEA Grapalat" w:hAnsi="GHEA Grapalat" w:cs="Times New Roman"/>
                <w:bCs/>
                <w:sz w:val="24"/>
                <w:szCs w:val="24"/>
                <w:lang w:val="hy-AM"/>
              </w:rPr>
              <w:t>ծ</w:t>
            </w:r>
            <w:r w:rsidRPr="002105B1">
              <w:rPr>
                <w:rFonts w:ascii="GHEA Grapalat" w:hAnsi="GHEA Grapalat" w:cs="Times New Roman"/>
                <w:bCs/>
                <w:sz w:val="24"/>
                <w:szCs w:val="24"/>
                <w:lang w:val="af-ZA"/>
              </w:rPr>
              <w:t xml:space="preserve">ընթացը, որի նպատակն է պետական գույքի օգտագործման արդյունավետության բարձրացումը՝ չօգտագործվող տարածքների բացահայտումը։ </w:t>
            </w:r>
            <w:r w:rsidRPr="002105B1">
              <w:rPr>
                <w:rFonts w:ascii="GHEA Grapalat" w:hAnsi="GHEA Grapalat" w:cs="Times New Roman"/>
                <w:bCs/>
                <w:sz w:val="24"/>
                <w:szCs w:val="24"/>
                <w:lang w:val="hy-AM"/>
              </w:rPr>
              <w:lastRenderedPageBreak/>
              <w:t xml:space="preserve">Պետք է արձանագրել, որ Նախագծով առաջարկվող լուծումները նպատակ են հետապնդում կարգավորել պետական մարմիններին կամ պետության կողմից հիմնադրված </w:t>
            </w:r>
            <w:r w:rsidRPr="002105B1">
              <w:rPr>
                <w:rFonts w:ascii="GHEA Grapalat" w:hAnsi="GHEA Grapalat" w:cs="Times New Roman"/>
                <w:bCs/>
                <w:sz w:val="24"/>
                <w:szCs w:val="24"/>
                <w:lang w:val="af-ZA"/>
              </w:rPr>
              <w:t>պետական կազմակերպությ</w:t>
            </w:r>
            <w:r w:rsidRPr="002105B1">
              <w:rPr>
                <w:rFonts w:ascii="GHEA Grapalat" w:hAnsi="GHEA Grapalat" w:cs="Times New Roman"/>
                <w:bCs/>
                <w:sz w:val="24"/>
                <w:szCs w:val="24"/>
                <w:lang w:val="hy-AM"/>
              </w:rPr>
              <w:t xml:space="preserve">ուններին գույք հատկացնելու հետ կապված որոշակի խնդիրներ, որոնք սակայն հետագայում կարող են առաջացնել ավելի մեծ խնդիրներ գիտական, կրթական, մշակութային և սպորտային գործունեություն իրականացնող շուրջ 1650 կազմակերպությունների բնականոն գործունեությանը և նշված ոլորտներում պետական ռազմավարական ծրագրերով իրականացվող քաղաքականությանը, իսկ գիտական, կրթական, մշակութային և սպորտային կազմակերպություններին իրենց բնականոն գործունեությունը ապահովելու համար անհրաժեշտ անշարժ գույքը միայն վարձակալական հիմունքներով տրամադրելը կարող է ռիսկային դիտարկվել նաև պետության կողմից վարվող քաղաքականության հեղինակության տեսանկյունից: </w:t>
            </w:r>
            <w:r w:rsidRPr="002105B1">
              <w:rPr>
                <w:rFonts w:ascii="GHEA Grapalat" w:hAnsi="GHEA Grapalat" w:cs="Times New Roman"/>
                <w:bCs/>
                <w:sz w:val="24"/>
                <w:szCs w:val="24"/>
                <w:lang w:val="af-ZA"/>
              </w:rPr>
              <w:t xml:space="preserve">Հարկ է նշել, որ պետական կազմակերպությունների և ընկերությունների կողմից տնօրինվող (անհատույց օգտագործվող) պետական գույքի հետ կապված գործընթացների կանոնակարգման առումով ներկայում գործող օրենսդրությամբ («Պետական գույքի կառավարման մասին» օրենք, ՀՀ կառավարության 2023 թվականի ապրիլի 21-ի «Պետական գույքի անհատույց օգտագործման տրամադրման կարգը և պայմանները սահմանելու մասին» թիվ 595-Ն որոշում, Հայաստանի Հանրապետության կառավարություն 2021 թ-ի փետրվարի 18-ի «Պետական սեփականություն հանդիսացող անշարժ գույքի օգտագործման վիճակի մշտադիտարկումներ անցկացնելու </w:t>
            </w:r>
            <w:r w:rsidRPr="002105B1">
              <w:rPr>
                <w:rFonts w:ascii="GHEA Grapalat" w:hAnsi="GHEA Grapalat" w:cs="Times New Roman"/>
                <w:bCs/>
                <w:sz w:val="24"/>
                <w:szCs w:val="24"/>
                <w:lang w:val="hy-AM"/>
              </w:rPr>
              <w:t>և</w:t>
            </w:r>
            <w:r w:rsidRPr="002105B1">
              <w:rPr>
                <w:rFonts w:ascii="GHEA Grapalat" w:hAnsi="GHEA Grapalat" w:cs="Times New Roman"/>
                <w:bCs/>
                <w:sz w:val="24"/>
                <w:szCs w:val="24"/>
                <w:lang w:val="af-ZA"/>
              </w:rPr>
              <w:t xml:space="preserve"> գույքի օգտագործման բարելավման </w:t>
            </w:r>
            <w:r w:rsidRPr="002105B1">
              <w:rPr>
                <w:rFonts w:ascii="GHEA Grapalat" w:hAnsi="GHEA Grapalat" w:cs="Times New Roman"/>
                <w:bCs/>
                <w:sz w:val="24"/>
                <w:szCs w:val="24"/>
                <w:lang w:val="af-ZA"/>
              </w:rPr>
              <w:lastRenderedPageBreak/>
              <w:t>վերաբերյալ առաջարկություններ ներկայացնելու կարգը հաստատելու մասին» № 202-Ն որոշում,  ՀՀ կառավարության 2022 թվականի սեպտեմբերի 8-ի «Հայաստանի Հանրապետության տարածքային կառավարման և ենթակառուցվածքների նախարարության պետական գույքի կառավարման կոմիտեին լիազորություններ վերապահելու և պետական կառավարման համակարգի մարմիններին ամրացված, պետական ոչ առևտրային կազմակերպություններին, պետական մասնակցությամբ առ</w:t>
            </w:r>
            <w:r w:rsidRPr="002105B1">
              <w:rPr>
                <w:rFonts w:ascii="GHEA Grapalat" w:hAnsi="GHEA Grapalat" w:cs="Times New Roman"/>
                <w:bCs/>
                <w:sz w:val="24"/>
                <w:szCs w:val="24"/>
                <w:lang w:val="hy-AM"/>
              </w:rPr>
              <w:t>և</w:t>
            </w:r>
            <w:r w:rsidRPr="002105B1">
              <w:rPr>
                <w:rFonts w:ascii="GHEA Grapalat" w:hAnsi="GHEA Grapalat" w:cs="Times New Roman"/>
                <w:bCs/>
                <w:sz w:val="24"/>
                <w:szCs w:val="24"/>
                <w:lang w:val="af-ZA"/>
              </w:rPr>
              <w:t>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w:t>
            </w:r>
            <w:r w:rsidRPr="002105B1">
              <w:rPr>
                <w:rFonts w:ascii="GHEA Grapalat" w:hAnsi="GHEA Grapalat" w:cs="Times New Roman"/>
                <w:bCs/>
                <w:sz w:val="24"/>
                <w:szCs w:val="24"/>
                <w:lang w:val="hy-AM"/>
              </w:rPr>
              <w:t>և</w:t>
            </w:r>
            <w:r w:rsidRPr="002105B1">
              <w:rPr>
                <w:rFonts w:ascii="GHEA Grapalat" w:hAnsi="GHEA Grapalat" w:cs="Times New Roman"/>
                <w:bCs/>
                <w:sz w:val="24"/>
                <w:szCs w:val="24"/>
                <w:lang w:val="af-ZA"/>
              </w:rPr>
              <w:t>տրային կազմակերպություններին, պետական մասնակցությամբ առ</w:t>
            </w:r>
            <w:r w:rsidRPr="002105B1">
              <w:rPr>
                <w:rFonts w:ascii="GHEA Grapalat" w:hAnsi="GHEA Grapalat" w:cs="Times New Roman"/>
                <w:bCs/>
                <w:sz w:val="24"/>
                <w:szCs w:val="24"/>
                <w:lang w:val="hy-AM"/>
              </w:rPr>
              <w:t>և</w:t>
            </w:r>
            <w:r w:rsidRPr="002105B1">
              <w:rPr>
                <w:rFonts w:ascii="GHEA Grapalat" w:hAnsi="GHEA Grapalat" w:cs="Times New Roman"/>
                <w:bCs/>
                <w:sz w:val="24"/>
                <w:szCs w:val="24"/>
                <w:lang w:val="af-ZA"/>
              </w:rPr>
              <w:t>տրային կազմակերպություններին և հիմնադրամներին հանձնելու կարգը հաստատելու մասին» №1403-Ն որոշում, ՀՀ կառավարության 2020 թվականի</w:t>
            </w:r>
            <w:r w:rsidRPr="002105B1">
              <w:rPr>
                <w:rFonts w:ascii="GHEA Grapalat" w:hAnsi="GHEA Grapalat" w:cs="Times New Roman"/>
                <w:bCs/>
                <w:sz w:val="24"/>
                <w:szCs w:val="24"/>
                <w:lang w:val="hy-AM"/>
              </w:rPr>
              <w:t xml:space="preserve"> հուլիսի 4-ի </w:t>
            </w:r>
            <w:r w:rsidRPr="002105B1">
              <w:rPr>
                <w:rFonts w:ascii="GHEA Grapalat" w:hAnsi="GHEA Grapalat" w:cs="Times New Roman"/>
                <w:bCs/>
                <w:sz w:val="24"/>
                <w:szCs w:val="24"/>
                <w:lang w:val="af-ZA"/>
              </w:rPr>
              <w:t xml:space="preserve">«Պետական գույքի վարձակալության տրամադրման, Հայաստանի Հանրապետության կառավարության 2000 թվականի նոյեմբերի 9-ի № 731, 2001 թվականի փետրվարի 22-ի № 125 և 2013 թվականի հոկտեմբերի 3-ի № 1106-ն որոշումներն ուժը կորցրած ճանաչելու մասին» </w:t>
            </w:r>
            <w:r w:rsidRPr="002105B1">
              <w:rPr>
                <w:rFonts w:ascii="GHEA Grapalat" w:hAnsi="GHEA Grapalat" w:cs="Times New Roman"/>
                <w:bCs/>
                <w:sz w:val="24"/>
                <w:szCs w:val="24"/>
                <w:lang w:val="hy-AM"/>
              </w:rPr>
              <w:t xml:space="preserve">թիվ 914-Ն </w:t>
            </w:r>
            <w:r w:rsidRPr="002105B1">
              <w:rPr>
                <w:rFonts w:ascii="GHEA Grapalat" w:hAnsi="GHEA Grapalat" w:cs="Times New Roman"/>
                <w:bCs/>
                <w:sz w:val="24"/>
                <w:szCs w:val="24"/>
                <w:lang w:val="af-ZA"/>
              </w:rPr>
              <w:t>որոշում) սահմանված են բավարար գործիքակազմեր, որպեսզի լիազորված պետական մարմինը լիարժեք ապահովի պետական գույքի, այդ թվում՝ անշարժ գույքի և հողամասերի նպատակային և ծրագրային կառավարման գործընթացները, իսկ  չօգտագործվող տարածքների բացահայտման նպատակով կիրառել մոնիթորինգային գործիքներ</w:t>
            </w:r>
            <w:r w:rsidRPr="002105B1">
              <w:rPr>
                <w:rFonts w:ascii="GHEA Grapalat" w:hAnsi="GHEA Grapalat" w:cs="Times New Roman"/>
                <w:bCs/>
                <w:sz w:val="24"/>
                <w:szCs w:val="24"/>
                <w:lang w:val="hy-AM"/>
              </w:rPr>
              <w:t xml:space="preserve"> և</w:t>
            </w:r>
            <w:r w:rsidRPr="002105B1">
              <w:rPr>
                <w:rFonts w:ascii="GHEA Grapalat" w:hAnsi="GHEA Grapalat" w:cs="Times New Roman"/>
                <w:bCs/>
                <w:sz w:val="24"/>
                <w:szCs w:val="24"/>
                <w:lang w:val="af-ZA"/>
              </w:rPr>
              <w:t xml:space="preserve"> </w:t>
            </w:r>
            <w:r w:rsidRPr="002105B1">
              <w:rPr>
                <w:rFonts w:ascii="GHEA Grapalat" w:hAnsi="GHEA Grapalat" w:cs="Times New Roman"/>
                <w:bCs/>
                <w:sz w:val="24"/>
                <w:szCs w:val="24"/>
                <w:lang w:val="af-ZA"/>
              </w:rPr>
              <w:lastRenderedPageBreak/>
              <w:t>կատարել վերլուծություններ</w:t>
            </w:r>
            <w:r w:rsidRPr="002105B1">
              <w:rPr>
                <w:rFonts w:ascii="GHEA Grapalat" w:hAnsi="GHEA Grapalat" w:cs="Times New Roman"/>
                <w:bCs/>
                <w:sz w:val="24"/>
                <w:szCs w:val="24"/>
                <w:lang w:val="hy-AM"/>
              </w:rPr>
              <w:t xml:space="preserve">, </w:t>
            </w:r>
            <w:r w:rsidRPr="002105B1">
              <w:rPr>
                <w:rFonts w:ascii="GHEA Grapalat" w:hAnsi="GHEA Grapalat" w:cs="Times New Roman"/>
                <w:bCs/>
                <w:sz w:val="24"/>
                <w:szCs w:val="24"/>
                <w:lang w:val="af-ZA"/>
              </w:rPr>
              <w:t>դրանց արդյունքների հիման վրա ներկայացնել</w:t>
            </w:r>
            <w:r w:rsidRPr="002105B1">
              <w:rPr>
                <w:rFonts w:ascii="GHEA Grapalat" w:hAnsi="GHEA Grapalat" w:cs="Times New Roman"/>
                <w:bCs/>
                <w:sz w:val="24"/>
                <w:szCs w:val="24"/>
                <w:lang w:val="hy-AM"/>
              </w:rPr>
              <w:t>ով</w:t>
            </w:r>
            <w:r w:rsidRPr="002105B1">
              <w:rPr>
                <w:rFonts w:ascii="GHEA Grapalat" w:hAnsi="GHEA Grapalat" w:cs="Times New Roman"/>
                <w:bCs/>
                <w:sz w:val="24"/>
                <w:szCs w:val="24"/>
                <w:lang w:val="af-ZA"/>
              </w:rPr>
              <w:t xml:space="preserve"> պետական անշարժ գույքի արդյունավետ օգտագործման վերաբերյալ առաջարկություններ:</w:t>
            </w:r>
          </w:p>
          <w:p w14:paraId="04551320" w14:textId="77777777" w:rsidR="00F21A3A" w:rsidRPr="002105B1" w:rsidRDefault="00F21A3A" w:rsidP="00F21A3A">
            <w:pPr>
              <w:spacing w:line="360" w:lineRule="auto"/>
              <w:rPr>
                <w:rFonts w:ascii="GHEA Grapalat" w:hAnsi="GHEA Grapalat" w:cs="Times New Roman"/>
                <w:bCs/>
                <w:sz w:val="24"/>
                <w:szCs w:val="24"/>
                <w:lang w:val="hy-AM"/>
              </w:rPr>
            </w:pPr>
            <w:r w:rsidRPr="002105B1">
              <w:rPr>
                <w:rFonts w:ascii="GHEA Grapalat" w:hAnsi="GHEA Grapalat" w:cs="Times New Roman"/>
                <w:bCs/>
                <w:sz w:val="24"/>
                <w:szCs w:val="24"/>
                <w:lang w:val="hy-AM"/>
              </w:rPr>
              <w:t xml:space="preserve">Վերոգրյալի համատեքստում անհասկանալի է ներկայացված </w:t>
            </w:r>
            <w:r w:rsidRPr="002105B1">
              <w:rPr>
                <w:rFonts w:ascii="GHEA Grapalat" w:hAnsi="GHEA Grapalat" w:cs="Times New Roman"/>
                <w:bCs/>
                <w:sz w:val="24"/>
                <w:szCs w:val="24"/>
                <w:lang w:val="af-ZA"/>
              </w:rPr>
              <w:t>օրենսդրական փաթեթ</w:t>
            </w:r>
            <w:r w:rsidRPr="002105B1">
              <w:rPr>
                <w:rFonts w:ascii="GHEA Grapalat" w:hAnsi="GHEA Grapalat" w:cs="Times New Roman"/>
                <w:bCs/>
                <w:sz w:val="24"/>
                <w:szCs w:val="24"/>
                <w:lang w:val="hy-AM"/>
              </w:rPr>
              <w:t xml:space="preserve">ի նախագծի նպատակները կապել </w:t>
            </w:r>
            <w:r w:rsidRPr="002105B1">
              <w:rPr>
                <w:rFonts w:ascii="GHEA Grapalat" w:hAnsi="GHEA Grapalat" w:cs="Times New Roman"/>
                <w:bCs/>
                <w:sz w:val="24"/>
                <w:szCs w:val="24"/>
                <w:lang w:val="af-ZA"/>
              </w:rPr>
              <w:t>չօգտագործվող տարածքների բացահայտ</w:t>
            </w:r>
            <w:r w:rsidRPr="002105B1">
              <w:rPr>
                <w:rFonts w:ascii="GHEA Grapalat" w:hAnsi="GHEA Grapalat" w:cs="Times New Roman"/>
                <w:bCs/>
                <w:sz w:val="24"/>
                <w:szCs w:val="24"/>
                <w:lang w:val="hy-AM"/>
              </w:rPr>
              <w:t>ման և</w:t>
            </w:r>
            <w:r w:rsidRPr="002105B1">
              <w:rPr>
                <w:rFonts w:ascii="GHEA Grapalat" w:hAnsi="GHEA Grapalat" w:cs="Times New Roman"/>
                <w:bCs/>
                <w:sz w:val="24"/>
                <w:szCs w:val="24"/>
                <w:lang w:val="af-ZA"/>
              </w:rPr>
              <w:t xml:space="preserve"> պետական գույքի օգտագործման արդյունավետության բարձրացման</w:t>
            </w:r>
            <w:r w:rsidRPr="002105B1">
              <w:rPr>
                <w:rFonts w:ascii="GHEA Grapalat" w:hAnsi="GHEA Grapalat" w:cs="Times New Roman"/>
                <w:bCs/>
                <w:sz w:val="24"/>
                <w:szCs w:val="24"/>
                <w:lang w:val="hy-AM"/>
              </w:rPr>
              <w:t xml:space="preserve"> հետ</w:t>
            </w:r>
            <w:r w:rsidRPr="002105B1">
              <w:rPr>
                <w:rFonts w:ascii="GHEA Grapalat" w:hAnsi="GHEA Grapalat" w:cs="Times New Roman"/>
                <w:bCs/>
                <w:sz w:val="24"/>
                <w:szCs w:val="24"/>
                <w:lang w:val="af-ZA"/>
              </w:rPr>
              <w:t>։</w:t>
            </w:r>
          </w:p>
          <w:p w14:paraId="4ECB704A" w14:textId="77777777" w:rsidR="00F21A3A" w:rsidRPr="002105B1" w:rsidRDefault="00F21A3A" w:rsidP="00F21A3A">
            <w:pPr>
              <w:spacing w:line="360" w:lineRule="auto"/>
              <w:rPr>
                <w:rFonts w:ascii="GHEA Grapalat" w:hAnsi="GHEA Grapalat" w:cs="Times New Roman"/>
                <w:sz w:val="24"/>
                <w:szCs w:val="24"/>
                <w:lang w:val="hy-AM"/>
              </w:rPr>
            </w:pPr>
            <w:r w:rsidRPr="002105B1">
              <w:rPr>
                <w:rFonts w:ascii="GHEA Grapalat" w:hAnsi="GHEA Grapalat" w:cs="Times New Roman"/>
                <w:sz w:val="24"/>
                <w:szCs w:val="24"/>
                <w:lang w:val="hy-AM"/>
              </w:rPr>
              <w:t xml:space="preserve">Անդրադառնալով օրենսդրական փաթեթի </w:t>
            </w:r>
            <w:r w:rsidRPr="002105B1">
              <w:rPr>
                <w:rFonts w:ascii="GHEA Grapalat" w:hAnsi="GHEA Grapalat" w:cs="Times New Roman"/>
                <w:bCs/>
                <w:sz w:val="24"/>
                <w:szCs w:val="24"/>
                <w:lang w:val="hy-AM"/>
              </w:rPr>
              <w:t xml:space="preserve">նախագծով </w:t>
            </w:r>
            <w:r w:rsidRPr="002105B1">
              <w:rPr>
                <w:rFonts w:ascii="GHEA Grapalat" w:hAnsi="GHEA Grapalat" w:cs="Times New Roman"/>
                <w:sz w:val="24"/>
                <w:szCs w:val="24"/>
                <w:lang w:val="hy-AM"/>
              </w:rPr>
              <w:t xml:space="preserve">առաջարկվող՝ պետության կողմից հիմնադրված </w:t>
            </w:r>
            <w:r w:rsidRPr="002105B1">
              <w:rPr>
                <w:rFonts w:ascii="GHEA Grapalat" w:hAnsi="GHEA Grapalat" w:cs="Times New Roman"/>
                <w:sz w:val="24"/>
                <w:szCs w:val="24"/>
                <w:lang w:val="af-ZA"/>
              </w:rPr>
              <w:t>պետական կազմակերպության</w:t>
            </w:r>
            <w:r w:rsidRPr="002105B1">
              <w:rPr>
                <w:rFonts w:ascii="GHEA Grapalat" w:hAnsi="GHEA Grapalat" w:cs="Times New Roman"/>
                <w:sz w:val="24"/>
                <w:szCs w:val="24"/>
                <w:lang w:val="hy-AM"/>
              </w:rPr>
              <w:t>ը (անկախ կազմակերպական-իրավական ձևից) ամրացված</w:t>
            </w:r>
            <w:r w:rsidRPr="002105B1">
              <w:rPr>
                <w:rFonts w:ascii="GHEA Grapalat" w:hAnsi="GHEA Grapalat" w:cs="Times New Roman"/>
                <w:b/>
                <w:sz w:val="24"/>
                <w:szCs w:val="24"/>
                <w:lang w:val="af-ZA"/>
              </w:rPr>
              <w:t xml:space="preserve"> անշարժ գույքը վարձակալությամբ տրամադրել</w:t>
            </w:r>
            <w:r w:rsidRPr="002105B1">
              <w:rPr>
                <w:rFonts w:ascii="GHEA Grapalat" w:hAnsi="GHEA Grapalat" w:cs="Times New Roman"/>
                <w:b/>
                <w:sz w:val="24"/>
                <w:szCs w:val="24"/>
                <w:lang w:val="hy-AM"/>
              </w:rPr>
              <w:t>ուն,</w:t>
            </w:r>
            <w:r w:rsidRPr="002105B1">
              <w:rPr>
                <w:rFonts w:ascii="GHEA Grapalat" w:hAnsi="GHEA Grapalat" w:cs="Times New Roman"/>
                <w:sz w:val="24"/>
                <w:szCs w:val="24"/>
                <w:lang w:val="hy-AM"/>
              </w:rPr>
              <w:t xml:space="preserve"> ապա պետք է նշել, որ նախագիծը կազմելիս հաշվի չի առնվել նաև այն հանգամանքը, որ  կրթական, գիտական, մշակութային և սպորտային կազմակերպությունների ֆինանսական միջոցները հիմնականում գեներացվում են ՀՀ պետական բյուջեից ստացվող նպաստների, սուբսիդիաների և դրամաշնորհների միջոցով, ինչը և հաշվի է առնվել գործող օրենսդրությամբ՝ պետական սեփականությունը հանդիսացող անշարժ գույքի (ներառյալ՝ հողամասերի) մասով կազմակերպությունների համար սահմանելով անհատույց օգտագործման իրավունքով հատկացման գործընթաց: Մինչդեռ, վճարելիության սկզբունքով (վարձակալությամբ) անշարժ գույքի տրամադրման գործընթացի դեպքում ՀՀ պետական բյուջեից ֆինանսավորվող վերոնշյալ բոլոր կազմակերպություններին համար անհրաժեշտություն կառաջանա իրականացնել </w:t>
            </w:r>
            <w:r w:rsidRPr="002105B1">
              <w:rPr>
                <w:rFonts w:ascii="GHEA Grapalat" w:hAnsi="GHEA Grapalat" w:cs="Times New Roman"/>
                <w:sz w:val="24"/>
                <w:szCs w:val="24"/>
                <w:lang w:val="hy-AM"/>
              </w:rPr>
              <w:lastRenderedPageBreak/>
              <w:t xml:space="preserve">լրացուցիչ վարչարարություն, ՀՀ պետական բյուջեից կատարել լրացուցիչ հատկացումներ՝ ՀՀ պետական բյուջեի համար առաջացնելով լրացուցիչ էական ծախս, ինչը արդյունավետության առումով հիմնավորված չի (նշվածով պայմանավորված </w:t>
            </w:r>
            <w:r w:rsidRPr="002105B1">
              <w:rPr>
                <w:rFonts w:ascii="GHEA Grapalat" w:hAnsi="GHEA Grapalat" w:cs="Times New Roman"/>
                <w:bCs/>
                <w:sz w:val="24"/>
                <w:szCs w:val="24"/>
                <w:lang w:val="af-ZA"/>
              </w:rPr>
              <w:t>օրենսդրական փաթեթի հիմնավոր</w:t>
            </w:r>
            <w:r w:rsidRPr="002105B1">
              <w:rPr>
                <w:rFonts w:ascii="GHEA Grapalat" w:hAnsi="GHEA Grapalat" w:cs="Times New Roman"/>
                <w:bCs/>
                <w:sz w:val="24"/>
                <w:szCs w:val="24"/>
                <w:lang w:val="hy-AM"/>
              </w:rPr>
              <w:t xml:space="preserve">ման մեջ նշված այն դրույթը, ըստ որի </w:t>
            </w:r>
            <w:r w:rsidRPr="002105B1">
              <w:rPr>
                <w:rFonts w:ascii="GHEA Grapalat" w:hAnsi="GHEA Grapalat" w:cs="Times New Roman"/>
                <w:sz w:val="24"/>
                <w:szCs w:val="24"/>
                <w:lang w:val="hy-AM"/>
              </w:rPr>
              <w:t>նախագծի ընդունման դեպքում պետական կամ տեղական ինքնակառավարման մարմինների բյուջեներում ծախսերի և եկամուտների էական ավելացումներ կամ նվազեցումներ չեն նախատեսվում</w:t>
            </w:r>
            <w:r w:rsidRPr="002105B1">
              <w:rPr>
                <w:rFonts w:ascii="GHEA Grapalat" w:hAnsi="GHEA Grapalat" w:cs="Times New Roman"/>
                <w:bCs/>
                <w:sz w:val="24"/>
                <w:szCs w:val="24"/>
                <w:lang w:val="hy-AM"/>
              </w:rPr>
              <w:t xml:space="preserve">, անհրաժեշտ է վերաձևակերպել՝ տալով </w:t>
            </w:r>
            <w:r w:rsidRPr="002105B1">
              <w:rPr>
                <w:rFonts w:ascii="GHEA Grapalat" w:hAnsi="GHEA Grapalat" w:cs="Times New Roman"/>
                <w:bCs/>
                <w:sz w:val="24"/>
                <w:szCs w:val="24"/>
                <w:lang w:val="af-ZA"/>
              </w:rPr>
              <w:t>օրենսդրական փաթեթի</w:t>
            </w:r>
            <w:r w:rsidRPr="002105B1">
              <w:rPr>
                <w:rFonts w:ascii="GHEA Grapalat" w:hAnsi="GHEA Grapalat" w:cs="Times New Roman"/>
                <w:bCs/>
                <w:sz w:val="24"/>
                <w:szCs w:val="24"/>
                <w:lang w:val="hy-AM"/>
              </w:rPr>
              <w:t xml:space="preserve"> ընդունման դեպքում</w:t>
            </w:r>
            <w:r w:rsidRPr="002105B1">
              <w:rPr>
                <w:rFonts w:ascii="GHEA Grapalat" w:hAnsi="GHEA Grapalat" w:cs="Times New Roman"/>
                <w:bCs/>
                <w:sz w:val="24"/>
                <w:szCs w:val="24"/>
                <w:lang w:val="af-ZA"/>
              </w:rPr>
              <w:t xml:space="preserve"> </w:t>
            </w:r>
            <w:r w:rsidRPr="002105B1">
              <w:rPr>
                <w:rFonts w:ascii="GHEA Grapalat" w:hAnsi="GHEA Grapalat" w:cs="Times New Roman"/>
                <w:bCs/>
                <w:sz w:val="24"/>
                <w:szCs w:val="24"/>
                <w:lang w:val="hy-AM"/>
              </w:rPr>
              <w:t>պետական բյուջեի ծախսային և եկամտային մասի վրա ազդեցության ֆինանսական գնահատականը</w:t>
            </w:r>
            <w:r w:rsidRPr="002105B1">
              <w:rPr>
                <w:rFonts w:ascii="GHEA Grapalat" w:hAnsi="GHEA Grapalat" w:cs="Times New Roman"/>
                <w:sz w:val="24"/>
                <w:szCs w:val="24"/>
                <w:lang w:val="hy-AM"/>
              </w:rPr>
              <w:t>):</w:t>
            </w:r>
          </w:p>
          <w:p w14:paraId="6D9FB387"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 xml:space="preserve">Նախագծով առաջարկվող փոփոխությունները ոչ դրական ազդեցություն կունենան ինչպես գործող պետական ոչ առևտրային կազմակերպություններ (այսուհետ՝ ՊՈԱԿ) հանդիսացող շուրջ 1352 պետական հանրակրթական ուսումնական հաստատությունների (այսուհետ՝ Հաստատություն), այնպես էլ լիցենզավորված ոչ պետական հանրակրթական Հաստատությունների գործունեության պայմանների վրա։ Մասնավորապես, նախագծով առաջարկվող փոփոխությամբ օրենքի նախագծի ընդունման և ուժի մեջ մտնելուց հետո նախատեսվում է, որ. </w:t>
            </w:r>
          </w:p>
          <w:p w14:paraId="22B72A6C" w14:textId="77777777" w:rsidR="00F21A3A" w:rsidRPr="002105B1" w:rsidRDefault="00F21A3A" w:rsidP="00E3158B">
            <w:pPr>
              <w:pStyle w:val="a6"/>
              <w:numPr>
                <w:ilvl w:val="0"/>
                <w:numId w:val="2"/>
              </w:numPr>
              <w:tabs>
                <w:tab w:val="left" w:pos="1140"/>
              </w:tabs>
              <w:spacing w:after="0" w:line="348" w:lineRule="auto"/>
              <w:ind w:left="20"/>
              <w:rPr>
                <w:rFonts w:ascii="GHEA Grapalat" w:eastAsia="Times New Roman" w:hAnsi="GHEA Grapalat"/>
                <w:sz w:val="24"/>
                <w:szCs w:val="24"/>
                <w:lang w:val="hy-AM" w:eastAsia="ru-RU"/>
              </w:rPr>
            </w:pPr>
            <w:r w:rsidRPr="002105B1">
              <w:rPr>
                <w:rFonts w:ascii="GHEA Grapalat" w:eastAsia="Times New Roman" w:hAnsi="GHEA Grapalat"/>
                <w:b/>
                <w:sz w:val="24"/>
                <w:szCs w:val="24"/>
                <w:lang w:val="hy-AM" w:eastAsia="ru-RU"/>
              </w:rPr>
              <w:t>Հ</w:t>
            </w:r>
            <w:r w:rsidRPr="002105B1">
              <w:rPr>
                <w:rFonts w:ascii="GHEA Grapalat" w:eastAsia="Times New Roman" w:hAnsi="GHEA Grapalat"/>
                <w:b/>
                <w:sz w:val="24"/>
                <w:szCs w:val="24"/>
                <w:lang w:val="af-ZA" w:eastAsia="ru-RU"/>
              </w:rPr>
              <w:t xml:space="preserve">իմնադիրը կարող է պետական կազմակերպությանն անժամկետ և անհատույց օգտագործման իրավունքով </w:t>
            </w:r>
            <w:r w:rsidRPr="002105B1">
              <w:rPr>
                <w:rFonts w:ascii="GHEA Grapalat" w:eastAsia="Times New Roman" w:hAnsi="GHEA Grapalat"/>
                <w:b/>
                <w:sz w:val="24"/>
                <w:szCs w:val="24"/>
                <w:lang w:val="hy-AM" w:eastAsia="ru-RU"/>
              </w:rPr>
              <w:t>հանձ</w:t>
            </w:r>
            <w:r w:rsidRPr="002105B1">
              <w:rPr>
                <w:rFonts w:ascii="GHEA Grapalat" w:eastAsia="Times New Roman" w:hAnsi="GHEA Grapalat"/>
                <w:b/>
                <w:sz w:val="24"/>
                <w:szCs w:val="24"/>
                <w:lang w:val="af-ZA" w:eastAsia="ru-RU"/>
              </w:rPr>
              <w:t>նել</w:t>
            </w:r>
            <w:r w:rsidRPr="002105B1">
              <w:rPr>
                <w:rFonts w:ascii="GHEA Grapalat" w:eastAsia="Times New Roman" w:hAnsi="GHEA Grapalat"/>
                <w:b/>
                <w:sz w:val="24"/>
                <w:szCs w:val="24"/>
                <w:lang w:val="hy-AM" w:eastAsia="ru-RU"/>
              </w:rPr>
              <w:t xml:space="preserve"> ցանկացած</w:t>
            </w:r>
            <w:r w:rsidRPr="002105B1">
              <w:rPr>
                <w:rFonts w:ascii="GHEA Grapalat" w:eastAsia="Times New Roman" w:hAnsi="GHEA Grapalat"/>
                <w:b/>
                <w:sz w:val="24"/>
                <w:szCs w:val="24"/>
                <w:lang w:val="af-ZA" w:eastAsia="ru-RU"/>
              </w:rPr>
              <w:t xml:space="preserve"> շարժական գույք, իսկ</w:t>
            </w:r>
            <w:r w:rsidRPr="002105B1">
              <w:rPr>
                <w:rFonts w:ascii="GHEA Grapalat" w:eastAsia="Times New Roman" w:hAnsi="GHEA Grapalat"/>
                <w:sz w:val="24"/>
                <w:szCs w:val="24"/>
                <w:lang w:val="af-ZA" w:eastAsia="ru-RU"/>
              </w:rPr>
              <w:t xml:space="preserve"> </w:t>
            </w:r>
            <w:r w:rsidRPr="002105B1">
              <w:rPr>
                <w:rFonts w:ascii="GHEA Grapalat" w:eastAsia="Times New Roman" w:hAnsi="GHEA Grapalat"/>
                <w:b/>
                <w:sz w:val="24"/>
                <w:szCs w:val="24"/>
                <w:lang w:val="af-ZA" w:eastAsia="ru-RU"/>
              </w:rPr>
              <w:t>անշարժ գույք</w:t>
            </w:r>
            <w:r w:rsidRPr="002105B1">
              <w:rPr>
                <w:rFonts w:ascii="GHEA Grapalat" w:eastAsia="Times New Roman" w:hAnsi="GHEA Grapalat"/>
                <w:b/>
                <w:sz w:val="24"/>
                <w:szCs w:val="24"/>
                <w:lang w:val="hy-AM" w:eastAsia="ru-RU"/>
              </w:rPr>
              <w:t xml:space="preserve">ը </w:t>
            </w:r>
            <w:r w:rsidRPr="002105B1">
              <w:rPr>
                <w:rFonts w:ascii="GHEA Grapalat" w:eastAsia="Times New Roman" w:hAnsi="GHEA Grapalat"/>
                <w:b/>
                <w:sz w:val="24"/>
                <w:szCs w:val="24"/>
                <w:lang w:val="af-ZA" w:eastAsia="ru-RU"/>
              </w:rPr>
              <w:t>տրամադրել վարձակալությամբ</w:t>
            </w:r>
            <w:r w:rsidRPr="002105B1">
              <w:rPr>
                <w:rFonts w:ascii="GHEA Grapalat" w:eastAsia="Times New Roman" w:hAnsi="GHEA Grapalat"/>
                <w:b/>
                <w:sz w:val="24"/>
                <w:szCs w:val="24"/>
                <w:lang w:val="hy-AM" w:eastAsia="ru-RU"/>
              </w:rPr>
              <w:t>՝ Կառավարության սահմանված կարգի համաձայն</w:t>
            </w:r>
            <w:r w:rsidRPr="002105B1">
              <w:rPr>
                <w:rFonts w:ascii="GHEA Grapalat" w:eastAsia="Times New Roman" w:hAnsi="GHEA Grapalat"/>
                <w:b/>
                <w:sz w:val="24"/>
                <w:szCs w:val="24"/>
                <w:lang w:val="af-ZA" w:eastAsia="ru-RU"/>
              </w:rPr>
              <w:t>:</w:t>
            </w:r>
            <w:r w:rsidRPr="002105B1">
              <w:rPr>
                <w:rFonts w:ascii="GHEA Grapalat" w:eastAsia="Times New Roman" w:hAnsi="GHEA Grapalat"/>
                <w:b/>
                <w:sz w:val="24"/>
                <w:szCs w:val="24"/>
                <w:lang w:val="hy-AM" w:eastAsia="ru-RU"/>
              </w:rPr>
              <w:t xml:space="preserve"> </w:t>
            </w:r>
            <w:r w:rsidRPr="002105B1">
              <w:rPr>
                <w:rFonts w:ascii="GHEA Grapalat" w:eastAsia="Times New Roman" w:hAnsi="GHEA Grapalat"/>
                <w:sz w:val="24"/>
                <w:szCs w:val="24"/>
                <w:lang w:val="hy-AM" w:eastAsia="ru-RU"/>
              </w:rPr>
              <w:t xml:space="preserve">Վերոգրյալից հետևում է, որ մի շարք բնակավայրերում, հատկապես </w:t>
            </w:r>
            <w:r w:rsidRPr="002105B1">
              <w:rPr>
                <w:rFonts w:ascii="GHEA Grapalat" w:eastAsia="Times New Roman" w:hAnsi="GHEA Grapalat"/>
                <w:sz w:val="24"/>
                <w:szCs w:val="24"/>
                <w:lang w:val="hy-AM" w:eastAsia="ru-RU"/>
              </w:rPr>
              <w:lastRenderedPageBreak/>
              <w:t>քաղաքային, որտեղ սովորողները հիմնականում հաճախում են</w:t>
            </w:r>
            <w:r w:rsidRPr="002105B1">
              <w:rPr>
                <w:rFonts w:ascii="GHEA Grapalat" w:eastAsia="Times New Roman" w:hAnsi="GHEA Grapalat"/>
                <w:b/>
                <w:sz w:val="24"/>
                <w:szCs w:val="24"/>
                <w:lang w:val="hy-AM" w:eastAsia="ru-RU"/>
              </w:rPr>
              <w:t xml:space="preserve"> </w:t>
            </w:r>
            <w:r w:rsidRPr="002105B1">
              <w:rPr>
                <w:rFonts w:ascii="GHEA Grapalat" w:eastAsia="Times New Roman" w:hAnsi="GHEA Grapalat"/>
                <w:sz w:val="24"/>
                <w:szCs w:val="24"/>
                <w:lang w:val="hy-AM" w:eastAsia="ru-RU"/>
              </w:rPr>
              <w:t>իրենց բնակության վայրին  մոտ գտնվող դպրոցներ, ինչպես նաև հանրակրթական հիմնական ծրագիր իրականացնող ոչ պետական հաստատություններ, որոշ գործընթացների արդյունքում կարող է  չունենան այդ հնարավորությունը։</w:t>
            </w:r>
          </w:p>
          <w:p w14:paraId="67E325C2" w14:textId="77777777" w:rsidR="00F21A3A" w:rsidRPr="002105B1" w:rsidRDefault="00F21A3A" w:rsidP="00E3158B">
            <w:pPr>
              <w:numPr>
                <w:ilvl w:val="0"/>
                <w:numId w:val="1"/>
              </w:numPr>
              <w:tabs>
                <w:tab w:val="left" w:pos="1140"/>
              </w:tabs>
              <w:spacing w:line="348" w:lineRule="auto"/>
              <w:ind w:left="-37"/>
              <w:rPr>
                <w:rFonts w:ascii="GHEA Grapalat" w:hAnsi="GHEA Grapalat" w:cs="Times New Roman"/>
                <w:sz w:val="24"/>
                <w:szCs w:val="24"/>
                <w:lang w:val="hy-AM"/>
              </w:rPr>
            </w:pPr>
            <w:r w:rsidRPr="002105B1">
              <w:rPr>
                <w:rFonts w:ascii="GHEA Grapalat" w:hAnsi="GHEA Grapalat" w:cs="Times New Roman"/>
                <w:b/>
                <w:sz w:val="24"/>
                <w:szCs w:val="24"/>
                <w:lang w:val="af-ZA"/>
              </w:rPr>
              <w:t>Պետական կազմակերպությունն իրավունք չունի</w:t>
            </w:r>
            <w:r w:rsidRPr="002105B1">
              <w:rPr>
                <w:rFonts w:ascii="GHEA Grapalat" w:hAnsi="GHEA Grapalat" w:cs="Times New Roman"/>
                <w:b/>
                <w:sz w:val="24"/>
                <w:szCs w:val="24"/>
                <w:lang w:val="hy-AM"/>
              </w:rPr>
              <w:t xml:space="preserve"> իրեն հանձնված կամ վարձակալությամբ տրամադրված գույքը կամ դրա նկատմամբ իր իրավունքները օտարել, գրավ դնել, հանձնել անհատույց օգտագործման</w:t>
            </w:r>
            <w:r w:rsidRPr="002105B1">
              <w:rPr>
                <w:rFonts w:ascii="GHEA Grapalat" w:hAnsi="GHEA Grapalat" w:cs="Times New Roman"/>
                <w:sz w:val="24"/>
                <w:szCs w:val="24"/>
                <w:lang w:val="hy-AM"/>
              </w:rPr>
              <w:t xml:space="preserve"> </w:t>
            </w:r>
            <w:r w:rsidRPr="002105B1">
              <w:rPr>
                <w:rFonts w:ascii="GHEA Grapalat" w:hAnsi="GHEA Grapalat" w:cs="Times New Roman"/>
                <w:b/>
                <w:sz w:val="24"/>
                <w:szCs w:val="24"/>
                <w:lang w:val="hy-AM"/>
              </w:rPr>
              <w:t>կամ ենթավարձակալության:</w:t>
            </w:r>
            <w:r w:rsidRPr="002105B1">
              <w:rPr>
                <w:rFonts w:ascii="GHEA Grapalat" w:hAnsi="GHEA Grapalat" w:cs="Times New Roman"/>
                <w:sz w:val="24"/>
                <w:szCs w:val="24"/>
                <w:lang w:val="hy-AM"/>
              </w:rPr>
              <w:t xml:space="preserve"> Այս առումով հարկ է նշել, որ հենց վարձակալության հետ կապված խնդիրների պատճառով Հաստատություններում շուրջ 3 տարի չի կարգավորվում սննդի կազմակերպման հարցը, ինչն էլ լրջագույն հետևանքներ է ունենում սովորողների առողջության և անվտանգության առումով։ Մասնավորապես, սովորողները Հաստատությունում գտնվելու ժամանակահատվածում կամ մնում են թերսնված, կամ  ստիպված են լինում սնվելու պահանջը բավարարել Հաստատությունից դուրս՝ հաճախ անցնելով ճանապարհի ոչ անվտանգ հատվածներով, օգտվում անառողջ սննդից։ </w:t>
            </w:r>
          </w:p>
          <w:p w14:paraId="102C69FB"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 xml:space="preserve">Այս կարգավորումը հանգեցնելու է նաև ոչ պետական դպրոցների կողմից պետական գույքի վարձակալման պայմանների կտրուկ վատթարացման կամ անհնարինության։ Սրանով խախտվում է նաև «Հանրակրթության մասին» օրենքի 28-րդ հոդվածի 1-ին մասի 1-ին կետի պահանջը՝ «Սովորողի ծնողն իրավունք ունի երեխայի ուսուցման համար ընտրելու ուսումնական հաստատությունը»։ Սահմանափակելով Հաստատությունների հնարավորությունները, սահմանափակվում է նաև սովորողների կրթության իրավունքի իրացման </w:t>
            </w:r>
            <w:r w:rsidRPr="002105B1">
              <w:rPr>
                <w:rFonts w:ascii="GHEA Grapalat" w:hAnsi="GHEA Grapalat" w:cs="Times New Roman"/>
                <w:sz w:val="24"/>
                <w:szCs w:val="24"/>
                <w:lang w:val="hy-AM"/>
              </w:rPr>
              <w:lastRenderedPageBreak/>
              <w:t>պայմանները։</w:t>
            </w:r>
          </w:p>
          <w:p w14:paraId="12EA883F"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Հարկ է շեշտել կառավարության ռազմավարական նպատակներից առողջ ապրելակերպի խթանմանն ուղղված ծրագրերի իրականացման կարևորությունը, որի ապահովման համար 300 դպրոցի կառուցման, հիմնանորոգման և վերակառուցման ծրագրի շրջանակներում Հաստատություններում կառուցվում կամ վերանորոգվում և անհրաժեշտ գույքով վերազինվում են մարզադահլիճները, որոնք նախատեսված են ոչ միայն տվյալ Հաստատության սովորողների, այլև համայնքի սպորտային խմբակների պարապմունքների կազմակերպման համար։ Կառուցվող կրթահամալիրները նախատեսվում են շահագործել իբրև համայնքային զարգացման կենտրոններ։ Հետևաբար, օրենքի նախագծի ընդունման արդյունքում ՀՀ կառավարության մարդկային կապիտալի զարգացմանն ուղղված արդեն իսկ մեկնարկած ծրագրերը կդառնան ոչ նպատակահարմար և ոչ շահավետ։</w:t>
            </w:r>
          </w:p>
          <w:p w14:paraId="4A7985FE"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Հայաստանի Հանրապետությունում ներկա դրությամբ գործում են թվով 81 արհեստագործական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միջին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մասնագիտական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ուսումնական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հաստատություններ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որոնք</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պետական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ոչ</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առևտրային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պետական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բյուջեից</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ֆինանսավորվող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կազմակերպություններ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են</w:t>
            </w:r>
            <w:r w:rsidRPr="002105B1">
              <w:rPr>
                <w:rFonts w:ascii="GHEA Grapalat" w:hAnsi="GHEA Grapalat" w:cs="Times New Roman"/>
                <w:sz w:val="24"/>
                <w:szCs w:val="24"/>
                <w:lang w:val="af-ZA"/>
              </w:rPr>
              <w:t xml:space="preserve">: 2024 </w:t>
            </w:r>
            <w:r w:rsidRPr="002105B1">
              <w:rPr>
                <w:rFonts w:ascii="GHEA Grapalat" w:hAnsi="GHEA Grapalat" w:cs="Times New Roman"/>
                <w:sz w:val="24"/>
                <w:szCs w:val="24"/>
                <w:lang w:val="hy-AM"/>
              </w:rPr>
              <w:t>թվականին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ընդունված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ուժի մեջ</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մտած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«Մասնագիտական կրթության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ուսուցման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մասին»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օրենքի</w:t>
            </w:r>
            <w:r w:rsidRPr="002105B1">
              <w:rPr>
                <w:rFonts w:ascii="GHEA Grapalat" w:hAnsi="GHEA Grapalat" w:cs="Times New Roman"/>
                <w:sz w:val="24"/>
                <w:szCs w:val="24"/>
                <w:lang w:val="af-ZA"/>
              </w:rPr>
              <w:t xml:space="preserve"> 4-</w:t>
            </w:r>
            <w:r w:rsidRPr="002105B1">
              <w:rPr>
                <w:rFonts w:ascii="GHEA Grapalat" w:hAnsi="GHEA Grapalat" w:cs="Times New Roman"/>
                <w:sz w:val="24"/>
                <w:szCs w:val="24"/>
                <w:lang w:val="hy-AM"/>
              </w:rPr>
              <w:t>րդ</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հոդվածի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համաձայն՝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Պետությունը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հաշվի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առնելով</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աշխատուժի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շուկայի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կազմը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կառուցվածքը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յուրաքանչյուր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անձի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մասնագիտական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պետական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ուսումնական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հաստատություններում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երաշխավորում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ՄԿՈՒ</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համակարգի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բնականոն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գործունեության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զարգացման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անհրաժեշտ</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պայմաններ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այդ</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թվում՝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պատշաճ</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ֆինանսավորում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ինչպես</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նաև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համաձայն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նույն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օրենքի</w:t>
            </w:r>
            <w:r w:rsidRPr="002105B1">
              <w:rPr>
                <w:rFonts w:ascii="GHEA Grapalat" w:hAnsi="GHEA Grapalat" w:cs="Times New Roman"/>
                <w:sz w:val="24"/>
                <w:szCs w:val="24"/>
                <w:lang w:val="af-ZA"/>
              </w:rPr>
              <w:t xml:space="preserve"> 5-</w:t>
            </w:r>
            <w:r w:rsidRPr="002105B1">
              <w:rPr>
                <w:rFonts w:ascii="GHEA Grapalat" w:hAnsi="GHEA Grapalat" w:cs="Times New Roman"/>
                <w:sz w:val="24"/>
                <w:szCs w:val="24"/>
                <w:lang w:val="hy-AM"/>
              </w:rPr>
              <w:t>րդ</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lastRenderedPageBreak/>
              <w:t>հոդվածի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ՄԿՈՒ</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բնագավառում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պետական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քաղաքականության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խնդիրներն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կառուցել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վերազինել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ՄՈՒՀ</w:t>
            </w:r>
            <w:r w:rsidRPr="002105B1">
              <w:rPr>
                <w:rFonts w:ascii="GHEA Grapalat" w:hAnsi="GHEA Grapalat" w:cs="Times New Roman"/>
                <w:sz w:val="24"/>
                <w:szCs w:val="24"/>
                <w:lang w:val="af-ZA"/>
              </w:rPr>
              <w:t>-</w:t>
            </w:r>
            <w:r w:rsidRPr="002105B1">
              <w:rPr>
                <w:rFonts w:ascii="GHEA Grapalat" w:hAnsi="GHEA Grapalat" w:cs="Times New Roman"/>
                <w:sz w:val="24"/>
                <w:szCs w:val="24"/>
                <w:lang w:val="hy-AM"/>
              </w:rPr>
              <w:t>երի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շենքային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հարմարությունները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որոնցում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հաշվի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են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առնված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ուսանողների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այդ</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թվում՝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հաշմանդամություն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ունեցող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անձանց</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առանձնահատկությունները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ապահովվել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է բոլորի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համար անվտանգ</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բռնությունից</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զերծ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ներառական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արդյունավետ</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ուսումնառության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միջավայր</w:t>
            </w:r>
            <w:r w:rsidRPr="002105B1">
              <w:rPr>
                <w:rFonts w:ascii="GHEA Grapalat" w:hAnsi="GHEA Grapalat" w:cs="Times New Roman"/>
                <w:sz w:val="24"/>
                <w:szCs w:val="24"/>
                <w:lang w:val="af-ZA"/>
              </w:rPr>
              <w:t>:</w:t>
            </w:r>
          </w:p>
          <w:p w14:paraId="33164873" w14:textId="77777777" w:rsidR="00F21A3A" w:rsidRPr="002105B1" w:rsidRDefault="00F21A3A" w:rsidP="00F21A3A">
            <w:pPr>
              <w:tabs>
                <w:tab w:val="left" w:pos="1140"/>
              </w:tabs>
              <w:spacing w:line="348" w:lineRule="auto"/>
              <w:rPr>
                <w:rFonts w:ascii="GHEA Grapalat" w:hAnsi="GHEA Grapalat" w:cs="Times New Roman"/>
                <w:sz w:val="24"/>
                <w:szCs w:val="24"/>
                <w:lang w:val="af-ZA"/>
              </w:rPr>
            </w:pPr>
            <w:r w:rsidRPr="002105B1">
              <w:rPr>
                <w:rFonts w:ascii="GHEA Grapalat" w:hAnsi="GHEA Grapalat" w:cs="Times New Roman"/>
                <w:sz w:val="24"/>
                <w:szCs w:val="24"/>
                <w:lang w:val="hy-AM"/>
              </w:rPr>
              <w:t>Գործող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ՄՈՒՀ</w:t>
            </w:r>
            <w:r w:rsidRPr="002105B1">
              <w:rPr>
                <w:rFonts w:ascii="GHEA Grapalat" w:hAnsi="GHEA Grapalat" w:cs="Times New Roman"/>
                <w:sz w:val="24"/>
                <w:szCs w:val="24"/>
                <w:lang w:val="af-ZA"/>
              </w:rPr>
              <w:t>-</w:t>
            </w:r>
            <w:r w:rsidRPr="002105B1">
              <w:rPr>
                <w:rFonts w:ascii="GHEA Grapalat" w:hAnsi="GHEA Grapalat" w:cs="Times New Roman"/>
                <w:sz w:val="24"/>
                <w:szCs w:val="24"/>
                <w:lang w:val="hy-AM"/>
              </w:rPr>
              <w:t>երի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շենքային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պայմաններն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ըստ</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էության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օպտիմալ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են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կամ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որոշ</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դեպքերում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երբեմն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ոչ</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բավարար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հաշվի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առնելով</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ոլորտում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տարվող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քաղաքականությունը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բարեփոխումները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համաձայն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նախատեսվում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ընդլայնել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ՄԿՈւ</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կրթական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ծրագրերը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մասնավորապես՝</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գործնական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աշխատանքի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վրա</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հիմնված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կրթության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ուսուցման կազմակերպման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ապահովել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ուսումնական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հաստատություններում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պատշաճ</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շենքային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տարածքային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պայմաններ՝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պայմանավորված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ուսուցանվող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մասնագիտությունների որակավորման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առանձնահատկություններով</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Ինչպես</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նաև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նախատեսվում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ընդլայնել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ՄՈՒՀ</w:t>
            </w:r>
            <w:r w:rsidRPr="002105B1">
              <w:rPr>
                <w:rFonts w:ascii="GHEA Grapalat" w:hAnsi="GHEA Grapalat" w:cs="Times New Roman"/>
                <w:sz w:val="24"/>
                <w:szCs w:val="24"/>
                <w:lang w:val="af-ZA"/>
              </w:rPr>
              <w:t>-</w:t>
            </w:r>
            <w:r w:rsidRPr="002105B1">
              <w:rPr>
                <w:rFonts w:ascii="GHEA Grapalat" w:hAnsi="GHEA Grapalat" w:cs="Times New Roman"/>
                <w:sz w:val="24"/>
                <w:szCs w:val="24"/>
                <w:lang w:val="hy-AM"/>
              </w:rPr>
              <w:t>երի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ձեռնարկատիրական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գործունեության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հնարավորությունները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որով</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նախատեսվում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լիցենզավորված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կրթական ծրագրերի որակավորումներին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զբաղմունքներին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համապատասխան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նաև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աշխատանքի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վրա</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հիմնված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ուսումնառության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մոդելով</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գործնական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աշխատանքային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ուսուցման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շրջանակներում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մատուցել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ծառայություն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կազմակերպել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արտադրություն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արտադրանքի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իրացում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վաճառք</w:t>
            </w:r>
            <w:r w:rsidRPr="002105B1">
              <w:rPr>
                <w:rFonts w:ascii="GHEA Grapalat" w:hAnsi="GHEA Grapalat" w:cs="Times New Roman"/>
                <w:sz w:val="24"/>
                <w:szCs w:val="24"/>
                <w:lang w:val="af-ZA"/>
              </w:rPr>
              <w:t>:</w:t>
            </w:r>
          </w:p>
          <w:p w14:paraId="78E6422F" w14:textId="77777777" w:rsidR="00F21A3A" w:rsidRPr="002105B1" w:rsidRDefault="00F21A3A" w:rsidP="00F21A3A">
            <w:pPr>
              <w:tabs>
                <w:tab w:val="left" w:pos="1140"/>
              </w:tabs>
              <w:spacing w:line="348" w:lineRule="auto"/>
              <w:rPr>
                <w:rFonts w:ascii="GHEA Grapalat" w:hAnsi="GHEA Grapalat" w:cs="Times New Roman"/>
                <w:sz w:val="24"/>
                <w:szCs w:val="24"/>
                <w:lang w:val="af-ZA"/>
              </w:rPr>
            </w:pPr>
            <w:r w:rsidRPr="002105B1">
              <w:rPr>
                <w:rFonts w:ascii="GHEA Grapalat" w:hAnsi="GHEA Grapalat" w:cs="Times New Roman"/>
                <w:sz w:val="24"/>
                <w:szCs w:val="24"/>
                <w:lang w:val="hy-AM"/>
              </w:rPr>
              <w:t>Ելնելով</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վերոգրյալից՝ նախագծերով ներկայացված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պետական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կազմակերպություններին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անշարժ</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գույքի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վարձակալությանը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վերաբերող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դրույթները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համարում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ենք</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հակասող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մասնագիտական կրթության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ոլորտում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lastRenderedPageBreak/>
              <w:t>տարվող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քաղաքականությանը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որն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իր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հերթին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կհանգեցնի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կրթության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ոլորտի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նկատմամբ</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բացասական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վերաբերմունքին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մասնագիտական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կրթության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ուսուցման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վարկանիշի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lang w:val="hy-AM"/>
              </w:rPr>
              <w:t>նվազմանը</w:t>
            </w:r>
            <w:r w:rsidRPr="002105B1">
              <w:rPr>
                <w:rFonts w:ascii="GHEA Grapalat" w:hAnsi="GHEA Grapalat" w:cs="Times New Roman"/>
                <w:sz w:val="24"/>
                <w:szCs w:val="24"/>
                <w:lang w:val="af-ZA"/>
              </w:rPr>
              <w:t xml:space="preserve">: </w:t>
            </w:r>
          </w:p>
          <w:p w14:paraId="3486002F"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Ներկայումս իրականացվում է «Ակադեմիական քաղաք» ծրագիրը</w:t>
            </w:r>
            <w:r w:rsidRPr="002105B1">
              <w:rPr>
                <w:rFonts w:ascii="GHEA Grapalat" w:hAnsi="GHEA Grapalat" w:cs="Times New Roman"/>
                <w:sz w:val="24"/>
                <w:szCs w:val="24"/>
                <w:lang w:val="af-ZA"/>
              </w:rPr>
              <w:t>,</w:t>
            </w:r>
            <w:r w:rsidRPr="002105B1">
              <w:rPr>
                <w:rFonts w:ascii="GHEA Grapalat" w:hAnsi="GHEA Grapalat" w:cs="Times New Roman"/>
                <w:sz w:val="24"/>
                <w:szCs w:val="24"/>
                <w:lang w:val="hy-AM"/>
              </w:rPr>
              <w:t xml:space="preserve"> որի հայեցակարգը հաստատվել է կառավարության 2023 թվականի </w:t>
            </w:r>
            <w:r w:rsidRPr="002105B1">
              <w:rPr>
                <w:rFonts w:ascii="GHEA Grapalat" w:hAnsi="GHEA Grapalat" w:cs="Times New Roman"/>
                <w:sz w:val="24"/>
                <w:szCs w:val="24"/>
                <w:lang w:val="af-ZA"/>
              </w:rPr>
              <w:t>N 1802-</w:t>
            </w:r>
            <w:r w:rsidRPr="002105B1">
              <w:rPr>
                <w:rFonts w:ascii="GHEA Grapalat" w:hAnsi="GHEA Grapalat" w:cs="Times New Roman"/>
                <w:sz w:val="24"/>
                <w:szCs w:val="24"/>
              </w:rPr>
              <w:t>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որոշմամբ</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Համապատասխան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որոշմամբ</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հաստատված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հավելվածի</w:t>
            </w:r>
            <w:r w:rsidRPr="002105B1">
              <w:rPr>
                <w:rFonts w:ascii="GHEA Grapalat" w:hAnsi="GHEA Grapalat" w:cs="Times New Roman"/>
                <w:sz w:val="24"/>
                <w:szCs w:val="24"/>
                <w:lang w:val="af-ZA"/>
              </w:rPr>
              <w:t xml:space="preserve"> 78-</w:t>
            </w:r>
            <w:r w:rsidRPr="002105B1">
              <w:rPr>
                <w:rFonts w:ascii="GHEA Grapalat" w:hAnsi="GHEA Grapalat" w:cs="Times New Roman"/>
                <w:sz w:val="24"/>
                <w:szCs w:val="24"/>
              </w:rPr>
              <w:t>րդ</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կետով</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նախատեսվում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Տեղափոխումից</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հետո</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Երևան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քաղաքում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ազատված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անշարժ</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գույքն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ըստ</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նպատակահարմարության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հնարավորության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ծառայելու</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ակադեմիական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քաղաքում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զարգացման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այլ</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բնույթի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ծրագրերի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իրականացման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համար</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սույն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սկզբունքը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դրված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գիտական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բուհական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պետական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ենթակառուցվածքների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նկատմամբ</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իրականացվող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մոտեցումների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հիմքում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ինչպես</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նաև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նախատեսված</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է</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այս</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սկզբունքի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ամրագրումը</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օրենսդրական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մակարդակում</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ներկայումս</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շրջանառվող</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Բարձրագույն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կրթության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և</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գիտության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մասին</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օրենքի</w:t>
            </w:r>
            <w:r w:rsidRPr="002105B1">
              <w:rPr>
                <w:rFonts w:ascii="GHEA Grapalat" w:hAnsi="GHEA Grapalat" w:cs="Times New Roman"/>
                <w:sz w:val="24"/>
                <w:szCs w:val="24"/>
                <w:lang w:val="af-ZA"/>
              </w:rPr>
              <w:t xml:space="preserve"> </w:t>
            </w:r>
            <w:r w:rsidRPr="002105B1">
              <w:rPr>
                <w:rFonts w:ascii="GHEA Grapalat" w:hAnsi="GHEA Grapalat" w:cs="Times New Roman"/>
                <w:sz w:val="24"/>
                <w:szCs w:val="24"/>
              </w:rPr>
              <w:t>նախագծում</w:t>
            </w:r>
            <w:r w:rsidRPr="002105B1">
              <w:rPr>
                <w:rFonts w:ascii="GHEA Grapalat" w:hAnsi="GHEA Grapalat" w:cs="Times New Roman"/>
                <w:sz w:val="24"/>
                <w:szCs w:val="24"/>
                <w:lang w:val="hy-AM"/>
              </w:rPr>
              <w:t>:</w:t>
            </w:r>
          </w:p>
          <w:p w14:paraId="13C1CF56"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Միաժամանակ, նույն սկզբունքի շրջանակներում Ֆինանսատնտեսական նախարարական կոմիտեի 2024 թվականի հոկտեմբերի 1-ին կայացած N ԿԱ/298-2024 արձանագրության 7-րդ կետով զեկուցվող հարցի քննարկման ընթացքում Կրթության, գիտության, մշակույթի և սպորտի նախարարությանն առաջարկվել է Պետական գույքի կառավարման կոմիտեի և Կադաստրի կոմիտեի հետ գույքագրել բոլոր այն հաստատությունների ցանկը, որոնք որևէ կերպ առնչվում են Ակադեմիական քաղաքում տեղակայվելիք հաստատություններին՝ քաղաքականության միատեսակ մոտեցում որդեգրելու նպատակով:</w:t>
            </w:r>
          </w:p>
          <w:p w14:paraId="0D3BDBEE"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lastRenderedPageBreak/>
              <w:t>Հարկ է նաև նկատի ունենալ, որ ՀՀ վարչապետի գլխավորությամբ 2024 թվականի փետրվարի 20-ին կայացած խորհրդակցության N Վ/31-2024 արձանագրության 3.2) 2.2 կետով ՀՀ վարչապետի կողմից տրվել է հանձնարարական «ձեռնարկել քայլեր Ակադեմիական քաղաքում տեղակայվող բուհերի նախկին շենքերն արդյունավետ կառավարելու ուղղությամբ՝ մասնագիտացված միջազգային ընկերության համագործակցության շրջանակում.», որի շրջանակներում, Ակադեմիական քաղաքում տեղակայվող բուհերի նախկին շենքերի արդյունավետ կառավարման նպատակով, կառավարության 2024 թվականի սեպտեմբերի 24-ի N 1516-Լ որոշման համաձայն՝ Կրթության, գիտության, մշակույթի և սպորտի նախարարության բարձրագույն կրթության և գիտության կոմիտեի, ԱրԷսՅուՓի Րաբե Սթրաթիջիք Ուրբան Փլենինգ ընկերության և «Ակադեմիական քաղաք» հիմնադրամի միջև 2024 թվականի հոկտեմբերի 17-ին կնքվել է «Քաղաքաշինական զարգացման ռազմավարական շրջանակի մշակման ծառայությունների մատուցման մասին» պայմանագիր: Վերջինովս պայմանավորված՝ մշակվելու է քաղաքաշինական զարգացման ռազմավարական շրջանակ, որը համահունչ կլինի Ակադեմիական քաղաք ծրագրի գլխավոր հատակագծի հայեցակարգին և մշակման փուլում գտնվող մանրամասն հատակագծին:</w:t>
            </w:r>
          </w:p>
          <w:p w14:paraId="4C70EA17" w14:textId="77777777" w:rsidR="00F21A3A" w:rsidRPr="002105B1" w:rsidRDefault="00F21A3A" w:rsidP="00F21A3A">
            <w:pPr>
              <w:tabs>
                <w:tab w:val="left" w:pos="1140"/>
              </w:tabs>
              <w:spacing w:line="348" w:lineRule="auto"/>
              <w:rPr>
                <w:rFonts w:ascii="GHEA Grapalat" w:hAnsi="GHEA Grapalat" w:cs="Times New Roman"/>
                <w:sz w:val="24"/>
                <w:szCs w:val="24"/>
                <w:lang w:val="af-ZA"/>
              </w:rPr>
            </w:pPr>
            <w:r w:rsidRPr="002105B1">
              <w:rPr>
                <w:rFonts w:ascii="GHEA Grapalat" w:hAnsi="GHEA Grapalat" w:cs="Times New Roman"/>
                <w:sz w:val="24"/>
                <w:szCs w:val="24"/>
                <w:lang w:val="hy-AM"/>
              </w:rPr>
              <w:t xml:space="preserve">Այսպիսով «Պետական ոչ առևտրային կազմակերպությունների մասին» օրենքում փոփոխություններ կատարելու մասին» օրենքի նախագծով առաջարկվում է Հիմնադրի կողմից </w:t>
            </w:r>
            <w:r w:rsidRPr="002105B1">
              <w:rPr>
                <w:rFonts w:ascii="GHEA Grapalat" w:hAnsi="GHEA Grapalat" w:cs="Times New Roman"/>
                <w:sz w:val="24"/>
                <w:szCs w:val="24"/>
                <w:lang w:val="af-ZA"/>
              </w:rPr>
              <w:t>անշարժ գույք</w:t>
            </w:r>
            <w:r w:rsidRPr="002105B1">
              <w:rPr>
                <w:rFonts w:ascii="GHEA Grapalat" w:hAnsi="GHEA Grapalat" w:cs="Times New Roman"/>
                <w:sz w:val="24"/>
                <w:szCs w:val="24"/>
                <w:lang w:val="hy-AM"/>
              </w:rPr>
              <w:t xml:space="preserve">ը </w:t>
            </w:r>
            <w:r w:rsidRPr="002105B1">
              <w:rPr>
                <w:rFonts w:ascii="GHEA Grapalat" w:hAnsi="GHEA Grapalat" w:cs="Times New Roman"/>
                <w:sz w:val="24"/>
                <w:szCs w:val="24"/>
                <w:lang w:val="af-ZA"/>
              </w:rPr>
              <w:t>պետական կազմակերպությանը տրամադրել վարձակալությամբ, մինչդեռ համապատասխան փոփոխության տրամաբանությունը չի բխում վերոնշյալ գործընթացից:</w:t>
            </w:r>
          </w:p>
          <w:p w14:paraId="22D149C7" w14:textId="77777777" w:rsidR="00F21A3A" w:rsidRPr="002105B1" w:rsidRDefault="00F21A3A" w:rsidP="00F21A3A">
            <w:pPr>
              <w:tabs>
                <w:tab w:val="left" w:pos="1140"/>
              </w:tabs>
              <w:spacing w:line="348" w:lineRule="auto"/>
              <w:rPr>
                <w:rFonts w:ascii="GHEA Grapalat" w:hAnsi="GHEA Grapalat" w:cs="Times New Roman"/>
                <w:sz w:val="24"/>
                <w:szCs w:val="24"/>
                <w:lang w:val="af-ZA"/>
              </w:rPr>
            </w:pPr>
            <w:r w:rsidRPr="002105B1">
              <w:rPr>
                <w:rFonts w:ascii="GHEA Grapalat" w:hAnsi="GHEA Grapalat" w:cs="Times New Roman"/>
                <w:sz w:val="24"/>
                <w:szCs w:val="24"/>
                <w:lang w:val="af-ZA"/>
              </w:rPr>
              <w:lastRenderedPageBreak/>
              <w:t>Միևնույն ժամանակ, տեղեկացնում ենք, որ հանրային բուհերը և հանրային գիտական կազմակերպությունները շահույթ չհետապնդող կազմակերպություններ են, որոնք ի վիճակի չեն լինելու ապահովել վարձակալության վճարների տրամադրումը, ինչն իր հերթին բերելու է կամ պետական միջոցներից դրանց ծածկման, որը պետական բյուջեի լավագույն կիրառությունը չէ, կամ մյուս կողմից անշարժ գույքից զրկվելու, և հետևաբար հետագա գործունեության անհնարինության:</w:t>
            </w:r>
          </w:p>
          <w:p w14:paraId="52080D77" w14:textId="77777777" w:rsidR="00F21A3A" w:rsidRPr="002105B1" w:rsidRDefault="00F21A3A" w:rsidP="00F21A3A">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 xml:space="preserve">Առաջարկվող փոփոխությունների բովանդակությունը հակասում է նաև «Թատերահամերգային կազմակերպությունների ֆինանսավորման փորձնական մոդելի ներդրման ծրագիրն հաստատելու մասին» ՀՀ Կառավարության 2023 թվականի հուլիսի 13-ի N 1176-Ն որոշմանը։ </w:t>
            </w:r>
            <w:r w:rsidRPr="002105B1">
              <w:rPr>
                <w:rFonts w:ascii="GHEA Grapalat" w:hAnsi="GHEA Grapalat" w:cs="GHEA Grapalat"/>
                <w:sz w:val="24"/>
                <w:szCs w:val="24"/>
                <w:lang w:val="hy-AM"/>
              </w:rPr>
              <w:t>Այն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խոչընդոտում</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է</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թատերահամերգային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կազմակերպությունների</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կողմից</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ներկայում</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իրականացվող</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և</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նոր</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ծառայությունների</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մատուցման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գործընթացին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որը</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ամրագրված</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է</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ՀՀ</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կառավա</w:t>
            </w:r>
            <w:r w:rsidRPr="002105B1">
              <w:rPr>
                <w:rFonts w:ascii="GHEA Grapalat" w:hAnsi="GHEA Grapalat" w:cs="Times New Roman"/>
                <w:sz w:val="24"/>
                <w:szCs w:val="24"/>
                <w:lang w:val="hy-AM"/>
              </w:rPr>
              <w:t>րության 2021-2026 թթ</w:t>
            </w:r>
            <w:r w:rsidRPr="002105B1">
              <w:rPr>
                <w:rFonts w:ascii="GHEA Grapalat" w:eastAsia="MS Mincho" w:hAnsi="MS Mincho" w:cs="MS Mincho"/>
                <w:sz w:val="24"/>
                <w:szCs w:val="24"/>
                <w:lang w:val="hy-AM"/>
              </w:rPr>
              <w:t>․</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միջոցառումների</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ծրագրով</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և</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«Հայաստանի</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Հանրապետության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մշակույթի</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պահպանության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զարգացման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և</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հանրահռչակման</w:t>
            </w:r>
            <w:r w:rsidRPr="002105B1">
              <w:rPr>
                <w:rFonts w:ascii="GHEA Grapalat" w:hAnsi="GHEA Grapalat" w:cs="Times New Roman"/>
                <w:sz w:val="24"/>
                <w:szCs w:val="24"/>
                <w:lang w:val="hy-AM"/>
              </w:rPr>
              <w:t xml:space="preserve"> 2023-2027 </w:t>
            </w:r>
            <w:r w:rsidRPr="002105B1">
              <w:rPr>
                <w:rFonts w:ascii="GHEA Grapalat" w:hAnsi="GHEA Grapalat" w:cs="GHEA Grapalat"/>
                <w:sz w:val="24"/>
                <w:szCs w:val="24"/>
                <w:lang w:val="hy-AM"/>
              </w:rPr>
              <w:t>թթ</w:t>
            </w:r>
            <w:r w:rsidRPr="002105B1">
              <w:rPr>
                <w:rFonts w:ascii="GHEA Grapalat" w:eastAsia="MS Mincho" w:hAnsi="MS Mincho" w:cs="MS Mincho"/>
                <w:sz w:val="24"/>
                <w:szCs w:val="24"/>
                <w:lang w:val="hy-AM"/>
              </w:rPr>
              <w:t>․</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ռազմավարությանն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ու</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Գործողությունների</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ծրագրին»։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Նախագծի</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ընդունմամբ</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թատերահամերգային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կազմակերպությունները</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կզրկվեն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իրենց</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անհատույց</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օգտագործման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տրված</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տարածքները</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վերավարձակալելու</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իրավունքից</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ինչը</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իր</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հերթին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կզրկի</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վերջիններիս</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սեփական</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միջոցները</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նաև</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այս</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եղանակով</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գեներացնելու</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հնարավորությունից</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մինչդեռ</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ՀՀ</w:t>
            </w:r>
            <w:r w:rsidRPr="002105B1">
              <w:rPr>
                <w:rFonts w:ascii="GHEA Grapalat" w:hAnsi="GHEA Grapalat" w:cs="Times New Roman"/>
                <w:sz w:val="24"/>
                <w:szCs w:val="24"/>
                <w:lang w:val="hy-AM"/>
              </w:rPr>
              <w:t xml:space="preserve"> </w:t>
            </w:r>
            <w:r w:rsidRPr="002105B1">
              <w:rPr>
                <w:rFonts w:ascii="GHEA Grapalat" w:hAnsi="GHEA Grapalat" w:cs="GHEA Grapalat"/>
                <w:sz w:val="24"/>
                <w:szCs w:val="24"/>
                <w:lang w:val="hy-AM"/>
              </w:rPr>
              <w:t>կա</w:t>
            </w:r>
            <w:r w:rsidRPr="002105B1">
              <w:rPr>
                <w:rFonts w:ascii="GHEA Grapalat" w:hAnsi="GHEA Grapalat" w:cs="Times New Roman"/>
                <w:sz w:val="24"/>
                <w:szCs w:val="24"/>
                <w:lang w:val="hy-AM"/>
              </w:rPr>
              <w:t xml:space="preserve">ռավարությունը որպես գերակայություն և առաջնահերթություն է դիտարկում նշյալ դրույթը, այն պայմանավորելով նաև ֆինանսավորման մոդելի ներդրմամբ և ՊՈԱԿ-ների </w:t>
            </w:r>
            <w:r w:rsidRPr="002105B1">
              <w:rPr>
                <w:rFonts w:ascii="GHEA Grapalat" w:hAnsi="GHEA Grapalat" w:cs="Times New Roman"/>
                <w:sz w:val="24"/>
                <w:szCs w:val="24"/>
                <w:lang w:val="hy-AM"/>
              </w:rPr>
              <w:lastRenderedPageBreak/>
              <w:t>ֆինանսական միջոցների տնօրինման ազատությամբ։</w:t>
            </w:r>
          </w:p>
          <w:p w14:paraId="19F97496" w14:textId="77777777" w:rsidR="00884600" w:rsidRPr="002105B1" w:rsidRDefault="00F21A3A" w:rsidP="006B0952">
            <w:pPr>
              <w:tabs>
                <w:tab w:val="left" w:pos="1140"/>
              </w:tabs>
              <w:spacing w:line="348" w:lineRule="auto"/>
              <w:rPr>
                <w:rFonts w:ascii="GHEA Grapalat" w:hAnsi="GHEA Grapalat" w:cs="Times New Roman"/>
                <w:sz w:val="24"/>
                <w:szCs w:val="24"/>
                <w:lang w:val="hy-AM"/>
              </w:rPr>
            </w:pPr>
            <w:r w:rsidRPr="002105B1">
              <w:rPr>
                <w:rFonts w:ascii="GHEA Grapalat" w:hAnsi="GHEA Grapalat" w:cs="Times New Roman"/>
                <w:sz w:val="24"/>
                <w:szCs w:val="24"/>
                <w:lang w:val="hy-AM"/>
              </w:rPr>
              <w:t xml:space="preserve">Հիմք ընդունելով վերը նշվածը՝ առաջարկում ենք Նախագծի հիմնավորմամբ բարձրացված խնդիրները լուծել գործող իրավակարգավորումների կատարելագործման շրջանակում: </w:t>
            </w:r>
          </w:p>
        </w:tc>
        <w:tc>
          <w:tcPr>
            <w:tcW w:w="4410" w:type="dxa"/>
          </w:tcPr>
          <w:p w14:paraId="11FA569E" w14:textId="77777777" w:rsidR="009624C7" w:rsidRDefault="00FE1A65" w:rsidP="00AA572F">
            <w:pPr>
              <w:spacing w:line="360" w:lineRule="auto"/>
              <w:rPr>
                <w:rFonts w:ascii="GHEA Grapalat" w:hAnsi="GHEA Grapalat"/>
                <w:sz w:val="24"/>
                <w:szCs w:val="24"/>
                <w:lang w:val="hy-AM"/>
              </w:rPr>
            </w:pPr>
            <w:r w:rsidRPr="002105B1">
              <w:rPr>
                <w:rFonts w:ascii="GHEA Grapalat" w:hAnsi="GHEA Grapalat"/>
                <w:sz w:val="24"/>
                <w:szCs w:val="24"/>
                <w:lang w:val="hy-AM"/>
              </w:rPr>
              <w:lastRenderedPageBreak/>
              <w:t xml:space="preserve">Ընդունվել է  </w:t>
            </w:r>
            <w:r w:rsidR="00AA572F">
              <w:rPr>
                <w:rFonts w:ascii="GHEA Grapalat" w:hAnsi="GHEA Grapalat"/>
                <w:sz w:val="24"/>
                <w:szCs w:val="24"/>
                <w:lang w:val="hy-AM"/>
              </w:rPr>
              <w:t>մասամբ</w:t>
            </w:r>
            <w:r w:rsidRPr="002105B1">
              <w:rPr>
                <w:rFonts w:ascii="GHEA Grapalat" w:hAnsi="GHEA Grapalat"/>
                <w:sz w:val="24"/>
                <w:szCs w:val="24"/>
                <w:lang w:val="hy-AM"/>
              </w:rPr>
              <w:t>։</w:t>
            </w:r>
          </w:p>
          <w:p w14:paraId="4BD9A0BF" w14:textId="77777777" w:rsidR="00884600" w:rsidRPr="009624C7" w:rsidRDefault="009624C7" w:rsidP="00AA572F">
            <w:pPr>
              <w:spacing w:line="360" w:lineRule="auto"/>
              <w:rPr>
                <w:rFonts w:ascii="GHEA Grapalat" w:hAnsi="GHEA Grapalat"/>
                <w:sz w:val="24"/>
                <w:szCs w:val="24"/>
                <w:lang w:val="hy-AM"/>
              </w:rPr>
            </w:pPr>
            <w:r>
              <w:rPr>
                <w:rFonts w:ascii="GHEA Grapalat" w:hAnsi="GHEA Grapalat"/>
                <w:sz w:val="24"/>
                <w:szCs w:val="24"/>
                <w:lang w:val="hy-AM"/>
              </w:rPr>
              <w:t xml:space="preserve">Նախագծով նախատեսվում է, որ </w:t>
            </w:r>
            <w:r w:rsidRPr="009624C7">
              <w:rPr>
                <w:rFonts w:ascii="GHEA Grapalat" w:hAnsi="GHEA Grapalat"/>
                <w:sz w:val="24"/>
                <w:szCs w:val="24"/>
                <w:lang w:val="hy-AM"/>
              </w:rPr>
              <w:t>պետական կազմակերպությունն իրավունք ունի իրեն հանձնված կամ վարձակալությամբ տրամադրված գույքը պետության անունից տրամադրել ենթավարձակալության, եթե դա արգելված չէ հիմնադրի որոշմամբ կամ պետական կազմակերպության կանոնադրությամբ: Պետական կազմակերպությանն հանձնված կամ վարձակալությամբ տրամադրված գույքը ենթավարձակալության է հանձնվում Կառավարության հաստատած կարգով</w:t>
            </w:r>
            <w:r>
              <w:rPr>
                <w:rFonts w:ascii="GHEA Grapalat" w:hAnsi="GHEA Grapalat"/>
                <w:sz w:val="24"/>
                <w:szCs w:val="24"/>
                <w:lang w:val="hy-AM"/>
              </w:rPr>
              <w:t>։</w:t>
            </w:r>
          </w:p>
        </w:tc>
      </w:tr>
      <w:tr w:rsidR="00EF002D" w:rsidRPr="002105B1" w14:paraId="0DA5EB8B" w14:textId="77777777" w:rsidTr="00FB7D8C">
        <w:tc>
          <w:tcPr>
            <w:tcW w:w="9558" w:type="dxa"/>
            <w:vMerge w:val="restart"/>
            <w:shd w:val="clear" w:color="auto" w:fill="D9D9D9" w:themeFill="background1" w:themeFillShade="D9"/>
          </w:tcPr>
          <w:p w14:paraId="3BFE0204" w14:textId="77777777" w:rsidR="00EF002D" w:rsidRPr="002105B1" w:rsidRDefault="00FD58AF" w:rsidP="003022AB">
            <w:pPr>
              <w:pStyle w:val="a6"/>
              <w:spacing w:after="0" w:line="360" w:lineRule="auto"/>
              <w:ind w:left="19" w:right="-36"/>
              <w:rPr>
                <w:rFonts w:ascii="GHEA Grapalat" w:hAnsi="GHEA Grapalat" w:cs="Sylfaen"/>
                <w:sz w:val="24"/>
                <w:szCs w:val="24"/>
                <w:lang w:val="hy-AM" w:eastAsia="ru-RU"/>
              </w:rPr>
            </w:pPr>
            <w:r w:rsidRPr="002105B1">
              <w:rPr>
                <w:rFonts w:ascii="GHEA Grapalat" w:eastAsia="Times New Roman" w:hAnsi="GHEA Grapalat" w:cs="Sylfaen"/>
                <w:b/>
                <w:sz w:val="24"/>
                <w:szCs w:val="24"/>
                <w:lang w:val="hy-AM" w:eastAsia="ru-RU"/>
              </w:rPr>
              <w:lastRenderedPageBreak/>
              <w:t xml:space="preserve"> </w:t>
            </w:r>
            <w:r w:rsidR="00EF002D" w:rsidRPr="002105B1">
              <w:rPr>
                <w:rFonts w:ascii="GHEA Grapalat" w:eastAsia="Times New Roman" w:hAnsi="GHEA Grapalat" w:cs="Sylfaen"/>
                <w:b/>
                <w:sz w:val="24"/>
                <w:szCs w:val="24"/>
                <w:lang w:val="hy-AM" w:eastAsia="ru-RU"/>
              </w:rPr>
              <w:t xml:space="preserve">ՀՀ </w:t>
            </w:r>
            <w:r w:rsidR="00E772F6" w:rsidRPr="002105B1">
              <w:rPr>
                <w:rFonts w:ascii="GHEA Grapalat" w:eastAsia="Times New Roman" w:hAnsi="GHEA Grapalat" w:cs="Sylfaen"/>
                <w:b/>
                <w:sz w:val="24"/>
                <w:szCs w:val="24"/>
                <w:lang w:val="hy-AM" w:eastAsia="ru-RU"/>
              </w:rPr>
              <w:t xml:space="preserve"> ներքին գործերի </w:t>
            </w:r>
            <w:r w:rsidR="00EF002D" w:rsidRPr="002105B1">
              <w:rPr>
                <w:rFonts w:ascii="GHEA Grapalat" w:eastAsia="Times New Roman" w:hAnsi="GHEA Grapalat" w:cs="Sylfaen"/>
                <w:b/>
                <w:sz w:val="24"/>
                <w:szCs w:val="24"/>
                <w:lang w:val="hy-AM" w:eastAsia="ru-RU"/>
              </w:rPr>
              <w:t>նախարարություն</w:t>
            </w:r>
          </w:p>
        </w:tc>
        <w:tc>
          <w:tcPr>
            <w:tcW w:w="4410" w:type="dxa"/>
            <w:shd w:val="clear" w:color="auto" w:fill="D9D9D9" w:themeFill="background1" w:themeFillShade="D9"/>
          </w:tcPr>
          <w:p w14:paraId="1AA02B32" w14:textId="77777777" w:rsidR="00EF002D" w:rsidRPr="002105B1" w:rsidRDefault="00131B30" w:rsidP="003022AB">
            <w:pPr>
              <w:spacing w:line="360" w:lineRule="auto"/>
              <w:rPr>
                <w:rFonts w:ascii="GHEA Grapalat" w:hAnsi="GHEA Grapalat"/>
                <w:sz w:val="24"/>
                <w:szCs w:val="24"/>
                <w:lang w:val="hy-AM"/>
              </w:rPr>
            </w:pPr>
            <w:r w:rsidRPr="002105B1">
              <w:rPr>
                <w:rFonts w:ascii="GHEA Grapalat" w:hAnsi="GHEA Grapalat"/>
                <w:sz w:val="24"/>
                <w:szCs w:val="24"/>
                <w:lang w:val="en-US"/>
              </w:rPr>
              <w:t>30</w:t>
            </w:r>
            <w:r w:rsidR="00FB7D8C" w:rsidRPr="002105B1">
              <w:rPr>
                <w:rFonts w:ascii="GHEA Grapalat" w:hAnsi="GHEA Grapalat"/>
                <w:sz w:val="24"/>
                <w:szCs w:val="24"/>
                <w:lang w:val="hy-AM"/>
              </w:rPr>
              <w:t>.10</w:t>
            </w:r>
            <w:r w:rsidR="007C7B4C" w:rsidRPr="002105B1">
              <w:rPr>
                <w:rFonts w:ascii="GHEA Grapalat" w:hAnsi="GHEA Grapalat"/>
                <w:sz w:val="24"/>
                <w:szCs w:val="24"/>
                <w:lang w:val="hy-AM"/>
              </w:rPr>
              <w:t>.2024թ.</w:t>
            </w:r>
          </w:p>
        </w:tc>
      </w:tr>
      <w:tr w:rsidR="00EF002D" w:rsidRPr="002105B1" w14:paraId="6C9AE798" w14:textId="77777777" w:rsidTr="00FB7D8C">
        <w:tc>
          <w:tcPr>
            <w:tcW w:w="9558" w:type="dxa"/>
            <w:vMerge/>
            <w:shd w:val="clear" w:color="auto" w:fill="D9D9D9" w:themeFill="background1" w:themeFillShade="D9"/>
          </w:tcPr>
          <w:p w14:paraId="3149E6D3" w14:textId="77777777" w:rsidR="00EF002D" w:rsidRPr="002105B1" w:rsidRDefault="00EF002D" w:rsidP="003022AB">
            <w:pPr>
              <w:pStyle w:val="a6"/>
              <w:spacing w:after="0" w:line="360" w:lineRule="auto"/>
              <w:ind w:left="19" w:right="-36"/>
              <w:rPr>
                <w:rFonts w:ascii="GHEA Grapalat" w:hAnsi="GHEA Grapalat" w:cs="Sylfaen"/>
                <w:sz w:val="24"/>
                <w:szCs w:val="24"/>
                <w:lang w:val="hy-AM" w:eastAsia="ru-RU"/>
              </w:rPr>
            </w:pPr>
          </w:p>
        </w:tc>
        <w:tc>
          <w:tcPr>
            <w:tcW w:w="4410" w:type="dxa"/>
            <w:shd w:val="clear" w:color="auto" w:fill="D9D9D9" w:themeFill="background1" w:themeFillShade="D9"/>
          </w:tcPr>
          <w:p w14:paraId="7B28F062" w14:textId="77777777" w:rsidR="00EF002D" w:rsidRPr="002105B1" w:rsidRDefault="00EF002D" w:rsidP="003022AB">
            <w:pPr>
              <w:spacing w:line="360" w:lineRule="auto"/>
              <w:rPr>
                <w:rFonts w:ascii="GHEA Grapalat" w:eastAsia="Calibri" w:hAnsi="GHEA Grapalat"/>
                <w:sz w:val="24"/>
                <w:szCs w:val="24"/>
                <w:lang w:val="hy-AM"/>
              </w:rPr>
            </w:pPr>
            <w:r w:rsidRPr="002105B1">
              <w:rPr>
                <w:rFonts w:ascii="GHEA Grapalat" w:hAnsi="GHEA Grapalat"/>
                <w:sz w:val="24"/>
                <w:szCs w:val="24"/>
                <w:lang w:val="en-US"/>
              </w:rPr>
              <w:t xml:space="preserve">N </w:t>
            </w:r>
            <w:r w:rsidR="00131B30" w:rsidRPr="002105B1">
              <w:rPr>
                <w:rFonts w:ascii="GHEA Grapalat" w:hAnsi="GHEA Grapalat"/>
                <w:sz w:val="24"/>
                <w:szCs w:val="24"/>
                <w:lang w:val="en-US"/>
              </w:rPr>
              <w:t>43/6/198520-24</w:t>
            </w:r>
          </w:p>
        </w:tc>
      </w:tr>
      <w:tr w:rsidR="00EF002D" w:rsidRPr="002105B1" w14:paraId="58206979" w14:textId="77777777" w:rsidTr="00FB7D8C">
        <w:tc>
          <w:tcPr>
            <w:tcW w:w="9558" w:type="dxa"/>
          </w:tcPr>
          <w:p w14:paraId="0DB3A623" w14:textId="77777777" w:rsidR="00EF002D" w:rsidRPr="002105B1" w:rsidRDefault="00EF002D" w:rsidP="003022AB">
            <w:pPr>
              <w:pStyle w:val="a6"/>
              <w:spacing w:after="0" w:line="360" w:lineRule="auto"/>
              <w:ind w:left="19" w:right="-36"/>
              <w:rPr>
                <w:rFonts w:ascii="GHEA Grapalat" w:eastAsia="Times New Roman" w:hAnsi="GHEA Grapalat" w:cs="Sylfaen"/>
                <w:sz w:val="24"/>
                <w:szCs w:val="24"/>
                <w:lang w:val="hy-AM" w:eastAsia="ru-RU"/>
              </w:rPr>
            </w:pPr>
            <w:r w:rsidRPr="002105B1">
              <w:rPr>
                <w:rFonts w:ascii="GHEA Grapalat" w:hAnsi="GHEA Grapalat" w:cs="Sylfaen"/>
                <w:sz w:val="24"/>
                <w:szCs w:val="24"/>
                <w:lang w:val="hy-AM" w:eastAsia="ru-RU"/>
              </w:rPr>
              <w:t>Առաջարկություններ և դիտողություններ չունի։</w:t>
            </w:r>
          </w:p>
        </w:tc>
        <w:tc>
          <w:tcPr>
            <w:tcW w:w="4410" w:type="dxa"/>
          </w:tcPr>
          <w:p w14:paraId="3FF94031" w14:textId="77777777" w:rsidR="00EF002D" w:rsidRPr="002105B1" w:rsidRDefault="00EF002D" w:rsidP="003022AB">
            <w:pPr>
              <w:spacing w:line="360" w:lineRule="auto"/>
              <w:rPr>
                <w:rFonts w:ascii="GHEA Grapalat" w:hAnsi="GHEA Grapalat"/>
                <w:sz w:val="24"/>
                <w:szCs w:val="24"/>
                <w:lang w:val="hy-AM"/>
              </w:rPr>
            </w:pPr>
            <w:r w:rsidRPr="002105B1">
              <w:rPr>
                <w:rFonts w:ascii="GHEA Grapalat" w:hAnsi="GHEA Grapalat"/>
                <w:sz w:val="24"/>
                <w:szCs w:val="24"/>
                <w:lang w:val="hy-AM"/>
              </w:rPr>
              <w:t>Ընդունվել է։</w:t>
            </w:r>
          </w:p>
        </w:tc>
      </w:tr>
      <w:tr w:rsidR="00EF002D" w:rsidRPr="002105B1" w14:paraId="5A456DB3" w14:textId="77777777" w:rsidTr="00FB7D8C">
        <w:tc>
          <w:tcPr>
            <w:tcW w:w="9558" w:type="dxa"/>
            <w:vMerge w:val="restart"/>
            <w:shd w:val="clear" w:color="auto" w:fill="D9D9D9" w:themeFill="background1" w:themeFillShade="D9"/>
          </w:tcPr>
          <w:p w14:paraId="6E7B2058" w14:textId="77777777" w:rsidR="00EF002D" w:rsidRPr="002105B1" w:rsidRDefault="00EF002D" w:rsidP="003022AB">
            <w:pPr>
              <w:pStyle w:val="a6"/>
              <w:spacing w:after="0" w:line="360" w:lineRule="auto"/>
              <w:ind w:left="19" w:right="-36"/>
              <w:rPr>
                <w:rFonts w:ascii="GHEA Grapalat" w:eastAsia="Times New Roman" w:hAnsi="GHEA Grapalat" w:cs="Sylfaen"/>
                <w:b/>
                <w:sz w:val="24"/>
                <w:szCs w:val="24"/>
                <w:lang w:val="hy-AM" w:eastAsia="ru-RU"/>
              </w:rPr>
            </w:pPr>
            <w:r w:rsidRPr="002105B1">
              <w:rPr>
                <w:rFonts w:ascii="GHEA Grapalat" w:eastAsia="Times New Roman" w:hAnsi="GHEA Grapalat" w:cs="Sylfaen"/>
                <w:b/>
                <w:sz w:val="24"/>
                <w:szCs w:val="24"/>
                <w:lang w:val="hy-AM" w:eastAsia="ru-RU"/>
              </w:rPr>
              <w:t>ՀՀ շրջակա միջավայրի նախարարություն</w:t>
            </w:r>
          </w:p>
        </w:tc>
        <w:tc>
          <w:tcPr>
            <w:tcW w:w="4410" w:type="dxa"/>
            <w:shd w:val="clear" w:color="auto" w:fill="D9D9D9" w:themeFill="background1" w:themeFillShade="D9"/>
          </w:tcPr>
          <w:p w14:paraId="0494C490" w14:textId="77777777" w:rsidR="00EF002D" w:rsidRPr="002105B1" w:rsidRDefault="00300DAA" w:rsidP="003022AB">
            <w:pPr>
              <w:spacing w:line="360" w:lineRule="auto"/>
              <w:rPr>
                <w:rFonts w:ascii="GHEA Grapalat" w:hAnsi="GHEA Grapalat"/>
                <w:sz w:val="24"/>
                <w:szCs w:val="24"/>
                <w:lang w:val="hy-AM"/>
              </w:rPr>
            </w:pPr>
            <w:r w:rsidRPr="002105B1">
              <w:rPr>
                <w:rFonts w:ascii="GHEA Grapalat" w:hAnsi="GHEA Grapalat"/>
                <w:sz w:val="24"/>
                <w:szCs w:val="24"/>
                <w:lang w:val="en-US"/>
              </w:rPr>
              <w:t>0</w:t>
            </w:r>
            <w:r w:rsidR="002C5466" w:rsidRPr="002105B1">
              <w:rPr>
                <w:rFonts w:ascii="GHEA Grapalat" w:hAnsi="GHEA Grapalat"/>
                <w:sz w:val="24"/>
                <w:szCs w:val="24"/>
                <w:lang w:val="hy-AM"/>
              </w:rPr>
              <w:t>6</w:t>
            </w:r>
            <w:r w:rsidR="00B2755D" w:rsidRPr="002105B1">
              <w:rPr>
                <w:rFonts w:ascii="GHEA Grapalat" w:hAnsi="GHEA Grapalat"/>
                <w:sz w:val="24"/>
                <w:szCs w:val="24"/>
                <w:lang w:val="hy-AM"/>
              </w:rPr>
              <w:t>.</w:t>
            </w:r>
            <w:r w:rsidRPr="002105B1">
              <w:rPr>
                <w:rFonts w:ascii="GHEA Grapalat" w:hAnsi="GHEA Grapalat"/>
                <w:sz w:val="24"/>
                <w:szCs w:val="24"/>
                <w:lang w:val="hy-AM"/>
              </w:rPr>
              <w:t>1</w:t>
            </w:r>
            <w:r w:rsidRPr="002105B1">
              <w:rPr>
                <w:rFonts w:ascii="GHEA Grapalat" w:hAnsi="GHEA Grapalat"/>
                <w:sz w:val="24"/>
                <w:szCs w:val="24"/>
                <w:lang w:val="en-US"/>
              </w:rPr>
              <w:t>1</w:t>
            </w:r>
            <w:r w:rsidR="00B2755D" w:rsidRPr="002105B1">
              <w:rPr>
                <w:rFonts w:ascii="GHEA Grapalat" w:hAnsi="GHEA Grapalat"/>
                <w:sz w:val="24"/>
                <w:szCs w:val="24"/>
                <w:lang w:val="hy-AM"/>
              </w:rPr>
              <w:t>.2024</w:t>
            </w:r>
            <w:r w:rsidR="00EF002D" w:rsidRPr="002105B1">
              <w:rPr>
                <w:rFonts w:ascii="GHEA Grapalat" w:hAnsi="GHEA Grapalat"/>
                <w:sz w:val="24"/>
                <w:szCs w:val="24"/>
                <w:lang w:val="hy-AM"/>
              </w:rPr>
              <w:t>թ.</w:t>
            </w:r>
          </w:p>
        </w:tc>
      </w:tr>
      <w:tr w:rsidR="00EF002D" w:rsidRPr="002105B1" w14:paraId="75B1906C" w14:textId="77777777" w:rsidTr="00FB7D8C">
        <w:tc>
          <w:tcPr>
            <w:tcW w:w="9558" w:type="dxa"/>
            <w:vMerge/>
            <w:shd w:val="clear" w:color="auto" w:fill="D9D9D9" w:themeFill="background1" w:themeFillShade="D9"/>
          </w:tcPr>
          <w:p w14:paraId="348E5E5E" w14:textId="77777777" w:rsidR="00EF002D" w:rsidRPr="002105B1" w:rsidRDefault="00EF002D" w:rsidP="003022AB">
            <w:pPr>
              <w:pStyle w:val="a6"/>
              <w:spacing w:after="0" w:line="360" w:lineRule="auto"/>
              <w:ind w:left="19" w:right="-36"/>
              <w:rPr>
                <w:rFonts w:ascii="GHEA Grapalat" w:hAnsi="GHEA Grapalat" w:cs="Sylfaen"/>
                <w:sz w:val="24"/>
                <w:szCs w:val="24"/>
                <w:lang w:val="hy-AM" w:eastAsia="ru-RU"/>
              </w:rPr>
            </w:pPr>
          </w:p>
        </w:tc>
        <w:tc>
          <w:tcPr>
            <w:tcW w:w="4410" w:type="dxa"/>
            <w:shd w:val="clear" w:color="auto" w:fill="D9D9D9" w:themeFill="background1" w:themeFillShade="D9"/>
          </w:tcPr>
          <w:p w14:paraId="54C71D08" w14:textId="77777777" w:rsidR="00EF002D" w:rsidRPr="002105B1" w:rsidRDefault="00EF002D" w:rsidP="003022AB">
            <w:pPr>
              <w:spacing w:line="360" w:lineRule="auto"/>
              <w:rPr>
                <w:rFonts w:ascii="GHEA Grapalat" w:hAnsi="GHEA Grapalat"/>
                <w:sz w:val="24"/>
                <w:szCs w:val="24"/>
                <w:lang w:val="hy-AM"/>
              </w:rPr>
            </w:pPr>
            <w:r w:rsidRPr="002105B1">
              <w:rPr>
                <w:rFonts w:ascii="GHEA Grapalat" w:hAnsi="GHEA Grapalat"/>
                <w:sz w:val="24"/>
                <w:szCs w:val="24"/>
                <w:lang w:val="hy-AM"/>
              </w:rPr>
              <w:t xml:space="preserve">N </w:t>
            </w:r>
            <w:r w:rsidR="00300DAA" w:rsidRPr="002105B1">
              <w:rPr>
                <w:rFonts w:ascii="GHEA Grapalat" w:hAnsi="GHEA Grapalat"/>
                <w:sz w:val="24"/>
                <w:szCs w:val="24"/>
                <w:lang w:val="hy-AM"/>
              </w:rPr>
              <w:t>1/04.2/12126-2024</w:t>
            </w:r>
          </w:p>
        </w:tc>
      </w:tr>
      <w:tr w:rsidR="00EF002D" w:rsidRPr="002105B1" w14:paraId="55E801CE" w14:textId="77777777" w:rsidTr="00FB7D8C">
        <w:tc>
          <w:tcPr>
            <w:tcW w:w="9558" w:type="dxa"/>
            <w:shd w:val="clear" w:color="auto" w:fill="FFFFFF" w:themeFill="background1"/>
          </w:tcPr>
          <w:p w14:paraId="37FE7B3E" w14:textId="77777777" w:rsidR="00EF002D" w:rsidRPr="002105B1" w:rsidRDefault="002C5466" w:rsidP="00B2755D">
            <w:pPr>
              <w:spacing w:line="360" w:lineRule="auto"/>
              <w:rPr>
                <w:rFonts w:ascii="GHEA Grapalat" w:hAnsi="GHEA Grapalat"/>
                <w:sz w:val="24"/>
                <w:szCs w:val="24"/>
                <w:lang w:val="hy-AM"/>
              </w:rPr>
            </w:pPr>
            <w:r w:rsidRPr="002105B1">
              <w:rPr>
                <w:rFonts w:ascii="GHEA Grapalat" w:hAnsi="GHEA Grapalat"/>
                <w:sz w:val="24"/>
                <w:szCs w:val="24"/>
                <w:lang w:val="hy-AM"/>
              </w:rPr>
              <w:t>Առաջարկություններ և դիտողություններ չունի։</w:t>
            </w:r>
          </w:p>
        </w:tc>
        <w:tc>
          <w:tcPr>
            <w:tcW w:w="4410" w:type="dxa"/>
            <w:shd w:val="clear" w:color="auto" w:fill="FFFFFF" w:themeFill="background1"/>
          </w:tcPr>
          <w:p w14:paraId="38CAC4AD" w14:textId="77777777" w:rsidR="00EF002D" w:rsidRPr="002105B1" w:rsidRDefault="00EF002D" w:rsidP="003022AB">
            <w:pPr>
              <w:spacing w:line="360" w:lineRule="auto"/>
              <w:rPr>
                <w:rFonts w:ascii="GHEA Grapalat" w:hAnsi="GHEA Grapalat"/>
                <w:sz w:val="24"/>
                <w:szCs w:val="24"/>
                <w:lang w:val="hy-AM"/>
              </w:rPr>
            </w:pPr>
            <w:r w:rsidRPr="002105B1">
              <w:rPr>
                <w:rFonts w:ascii="GHEA Grapalat" w:hAnsi="GHEA Grapalat"/>
                <w:sz w:val="24"/>
                <w:szCs w:val="24"/>
                <w:lang w:val="hy-AM"/>
              </w:rPr>
              <w:t>Ընդունվել է։</w:t>
            </w:r>
          </w:p>
        </w:tc>
      </w:tr>
      <w:tr w:rsidR="00E33B13" w:rsidRPr="002105B1" w14:paraId="57F0644D" w14:textId="77777777" w:rsidTr="00FB7D8C">
        <w:tc>
          <w:tcPr>
            <w:tcW w:w="9558" w:type="dxa"/>
            <w:vMerge w:val="restart"/>
            <w:shd w:val="clear" w:color="auto" w:fill="D9D9D9" w:themeFill="background1" w:themeFillShade="D9"/>
          </w:tcPr>
          <w:p w14:paraId="409A1753" w14:textId="77777777" w:rsidR="00E33B13" w:rsidRPr="002105B1" w:rsidRDefault="00E33B13" w:rsidP="003022AB">
            <w:pPr>
              <w:pStyle w:val="a6"/>
              <w:spacing w:after="0" w:line="360" w:lineRule="auto"/>
              <w:ind w:left="19" w:right="-36"/>
              <w:rPr>
                <w:rFonts w:ascii="GHEA Grapalat" w:hAnsi="GHEA Grapalat" w:cs="Sylfaen"/>
                <w:sz w:val="24"/>
                <w:szCs w:val="24"/>
                <w:lang w:val="hy-AM" w:eastAsia="ru-RU"/>
              </w:rPr>
            </w:pPr>
            <w:r w:rsidRPr="002105B1">
              <w:rPr>
                <w:rFonts w:ascii="GHEA Grapalat" w:eastAsia="Times New Roman" w:hAnsi="GHEA Grapalat" w:cs="Sylfaen"/>
                <w:b/>
                <w:sz w:val="24"/>
                <w:szCs w:val="24"/>
                <w:lang w:val="hy-AM" w:eastAsia="ru-RU"/>
              </w:rPr>
              <w:t>ՀՀ պաշտպանության նախարարությու</w:t>
            </w:r>
          </w:p>
        </w:tc>
        <w:tc>
          <w:tcPr>
            <w:tcW w:w="4410" w:type="dxa"/>
            <w:shd w:val="clear" w:color="auto" w:fill="D9D9D9" w:themeFill="background1" w:themeFillShade="D9"/>
          </w:tcPr>
          <w:p w14:paraId="727D9CAC" w14:textId="77777777" w:rsidR="00E33B13" w:rsidRPr="002105B1" w:rsidRDefault="00285F22" w:rsidP="00285F22">
            <w:pPr>
              <w:spacing w:line="360" w:lineRule="auto"/>
              <w:rPr>
                <w:rFonts w:ascii="GHEA Grapalat" w:hAnsi="GHEA Grapalat"/>
                <w:sz w:val="24"/>
                <w:szCs w:val="24"/>
                <w:lang w:val="hy-AM"/>
              </w:rPr>
            </w:pPr>
            <w:r w:rsidRPr="002105B1">
              <w:rPr>
                <w:rFonts w:ascii="GHEA Grapalat" w:hAnsi="GHEA Grapalat"/>
                <w:sz w:val="24"/>
                <w:szCs w:val="24"/>
                <w:lang w:val="hy-AM"/>
              </w:rPr>
              <w:t>04.11</w:t>
            </w:r>
            <w:r w:rsidR="002D6D90" w:rsidRPr="002105B1">
              <w:rPr>
                <w:rFonts w:ascii="GHEA Grapalat" w:hAnsi="GHEA Grapalat"/>
                <w:sz w:val="24"/>
                <w:szCs w:val="24"/>
                <w:lang w:val="hy-AM"/>
              </w:rPr>
              <w:t>.2024</w:t>
            </w:r>
            <w:r w:rsidR="00E33B13" w:rsidRPr="002105B1">
              <w:rPr>
                <w:rFonts w:ascii="GHEA Grapalat" w:hAnsi="GHEA Grapalat"/>
                <w:sz w:val="24"/>
                <w:szCs w:val="24"/>
                <w:lang w:val="hy-AM"/>
              </w:rPr>
              <w:t>թ.</w:t>
            </w:r>
          </w:p>
        </w:tc>
      </w:tr>
      <w:tr w:rsidR="00E33B13" w:rsidRPr="002105B1" w14:paraId="23933C00" w14:textId="77777777" w:rsidTr="00FB7D8C">
        <w:tc>
          <w:tcPr>
            <w:tcW w:w="9558" w:type="dxa"/>
            <w:vMerge/>
            <w:shd w:val="clear" w:color="auto" w:fill="D9D9D9" w:themeFill="background1" w:themeFillShade="D9"/>
          </w:tcPr>
          <w:p w14:paraId="3C44B484" w14:textId="77777777" w:rsidR="00E33B13" w:rsidRPr="002105B1" w:rsidRDefault="00E33B13" w:rsidP="003022AB">
            <w:pPr>
              <w:pStyle w:val="a6"/>
              <w:spacing w:after="0" w:line="360" w:lineRule="auto"/>
              <w:ind w:left="19" w:right="-36"/>
              <w:rPr>
                <w:rFonts w:ascii="GHEA Grapalat" w:hAnsi="GHEA Grapalat" w:cs="Sylfaen"/>
                <w:sz w:val="24"/>
                <w:szCs w:val="24"/>
                <w:lang w:val="hy-AM" w:eastAsia="ru-RU"/>
              </w:rPr>
            </w:pPr>
          </w:p>
        </w:tc>
        <w:tc>
          <w:tcPr>
            <w:tcW w:w="4410" w:type="dxa"/>
            <w:shd w:val="clear" w:color="auto" w:fill="D9D9D9" w:themeFill="background1" w:themeFillShade="D9"/>
          </w:tcPr>
          <w:p w14:paraId="32CDFDED" w14:textId="77777777" w:rsidR="00E33B13" w:rsidRPr="002105B1" w:rsidRDefault="00E33B13" w:rsidP="003022AB">
            <w:pPr>
              <w:spacing w:line="360" w:lineRule="auto"/>
              <w:rPr>
                <w:rFonts w:ascii="GHEA Grapalat" w:hAnsi="GHEA Grapalat"/>
                <w:sz w:val="24"/>
                <w:szCs w:val="24"/>
                <w:lang w:val="hy-AM"/>
              </w:rPr>
            </w:pPr>
            <w:r w:rsidRPr="002105B1">
              <w:rPr>
                <w:rFonts w:ascii="GHEA Grapalat" w:hAnsi="GHEA Grapalat"/>
                <w:sz w:val="24"/>
                <w:szCs w:val="24"/>
                <w:lang w:val="hy-AM"/>
              </w:rPr>
              <w:t xml:space="preserve">N </w:t>
            </w:r>
            <w:r w:rsidR="00285F22" w:rsidRPr="002105B1">
              <w:rPr>
                <w:rFonts w:ascii="GHEA Grapalat" w:hAnsi="GHEA Grapalat"/>
                <w:sz w:val="24"/>
                <w:szCs w:val="24"/>
                <w:lang w:val="hy-AM"/>
              </w:rPr>
              <w:t>ՊՆ/510/11951-2024</w:t>
            </w:r>
          </w:p>
        </w:tc>
      </w:tr>
      <w:tr w:rsidR="00E33B13" w:rsidRPr="002105B1" w14:paraId="6DC360AE" w14:textId="77777777" w:rsidTr="00FB7D8C">
        <w:tc>
          <w:tcPr>
            <w:tcW w:w="9558" w:type="dxa"/>
            <w:shd w:val="clear" w:color="auto" w:fill="FFFFFF" w:themeFill="background1"/>
          </w:tcPr>
          <w:p w14:paraId="627189BD" w14:textId="77777777" w:rsidR="00E33B13" w:rsidRPr="002105B1" w:rsidRDefault="00E33B13" w:rsidP="00E33B13">
            <w:pPr>
              <w:pStyle w:val="a6"/>
              <w:spacing w:after="0" w:line="360" w:lineRule="auto"/>
              <w:ind w:left="19" w:right="-36"/>
              <w:rPr>
                <w:rFonts w:ascii="GHEA Grapalat" w:eastAsia="Times New Roman" w:hAnsi="GHEA Grapalat" w:cs="Sylfaen"/>
                <w:sz w:val="24"/>
                <w:szCs w:val="24"/>
                <w:lang w:val="hy-AM" w:eastAsia="ru-RU"/>
              </w:rPr>
            </w:pPr>
            <w:r w:rsidRPr="002105B1">
              <w:rPr>
                <w:rFonts w:ascii="GHEA Grapalat" w:hAnsi="GHEA Grapalat" w:cs="Sylfaen"/>
                <w:sz w:val="24"/>
                <w:szCs w:val="24"/>
                <w:lang w:val="hy-AM" w:eastAsia="ru-RU"/>
              </w:rPr>
              <w:t>Առաջարկություններ և դիտողություններ չունի։</w:t>
            </w:r>
          </w:p>
        </w:tc>
        <w:tc>
          <w:tcPr>
            <w:tcW w:w="4410" w:type="dxa"/>
            <w:shd w:val="clear" w:color="auto" w:fill="FFFFFF" w:themeFill="background1"/>
          </w:tcPr>
          <w:p w14:paraId="38BE0B46" w14:textId="77777777" w:rsidR="00E33B13" w:rsidRPr="002105B1" w:rsidRDefault="00E33B13" w:rsidP="00E33B13">
            <w:pPr>
              <w:spacing w:line="360" w:lineRule="auto"/>
              <w:rPr>
                <w:rFonts w:ascii="GHEA Grapalat" w:hAnsi="GHEA Grapalat"/>
                <w:sz w:val="24"/>
                <w:szCs w:val="24"/>
                <w:lang w:val="hy-AM"/>
              </w:rPr>
            </w:pPr>
            <w:r w:rsidRPr="002105B1">
              <w:rPr>
                <w:rFonts w:ascii="GHEA Grapalat" w:hAnsi="GHEA Grapalat"/>
                <w:sz w:val="24"/>
                <w:szCs w:val="24"/>
                <w:lang w:val="hy-AM"/>
              </w:rPr>
              <w:t>Ընդունվել է։</w:t>
            </w:r>
          </w:p>
        </w:tc>
      </w:tr>
      <w:tr w:rsidR="00EF002D" w:rsidRPr="002105B1" w14:paraId="37B53F14" w14:textId="77777777" w:rsidTr="00FB7D8C">
        <w:tc>
          <w:tcPr>
            <w:tcW w:w="9558" w:type="dxa"/>
            <w:vMerge w:val="restart"/>
            <w:shd w:val="clear" w:color="auto" w:fill="D9D9D9" w:themeFill="background1" w:themeFillShade="D9"/>
          </w:tcPr>
          <w:p w14:paraId="7B60F4C2" w14:textId="77777777" w:rsidR="00EF002D" w:rsidRPr="002105B1" w:rsidRDefault="004B3774" w:rsidP="003022AB">
            <w:pPr>
              <w:pStyle w:val="a6"/>
              <w:spacing w:after="0" w:line="360" w:lineRule="auto"/>
              <w:ind w:left="19" w:right="-36"/>
              <w:rPr>
                <w:rFonts w:ascii="GHEA Grapalat" w:hAnsi="GHEA Grapalat" w:cs="Sylfaen"/>
                <w:sz w:val="24"/>
                <w:szCs w:val="24"/>
                <w:lang w:val="hy-AM" w:eastAsia="ru-RU"/>
              </w:rPr>
            </w:pPr>
            <w:r w:rsidRPr="002105B1">
              <w:rPr>
                <w:rFonts w:ascii="GHEA Grapalat" w:eastAsia="Times New Roman" w:hAnsi="GHEA Grapalat" w:cs="Sylfaen"/>
                <w:b/>
                <w:sz w:val="24"/>
                <w:szCs w:val="24"/>
                <w:lang w:val="hy-AM" w:eastAsia="ru-RU"/>
              </w:rPr>
              <w:t xml:space="preserve"> </w:t>
            </w:r>
            <w:r w:rsidR="00EF002D" w:rsidRPr="002105B1">
              <w:rPr>
                <w:rFonts w:ascii="GHEA Grapalat" w:eastAsia="Times New Roman" w:hAnsi="GHEA Grapalat" w:cs="Sylfaen"/>
                <w:b/>
                <w:sz w:val="24"/>
                <w:szCs w:val="24"/>
                <w:lang w:val="hy-AM" w:eastAsia="ru-RU"/>
              </w:rPr>
              <w:t>ՀՀ ֆինանսների նախարարություն</w:t>
            </w:r>
          </w:p>
        </w:tc>
        <w:tc>
          <w:tcPr>
            <w:tcW w:w="4410" w:type="dxa"/>
            <w:shd w:val="clear" w:color="auto" w:fill="D9D9D9" w:themeFill="background1" w:themeFillShade="D9"/>
          </w:tcPr>
          <w:p w14:paraId="519AB8ED" w14:textId="77777777" w:rsidR="00EF002D" w:rsidRPr="002105B1" w:rsidRDefault="00204A46" w:rsidP="003022AB">
            <w:pPr>
              <w:spacing w:line="360" w:lineRule="auto"/>
              <w:rPr>
                <w:rFonts w:ascii="GHEA Grapalat" w:hAnsi="GHEA Grapalat"/>
                <w:sz w:val="24"/>
                <w:szCs w:val="24"/>
                <w:lang w:val="hy-AM"/>
              </w:rPr>
            </w:pPr>
            <w:r w:rsidRPr="002105B1">
              <w:rPr>
                <w:rFonts w:ascii="GHEA Grapalat" w:hAnsi="GHEA Grapalat"/>
                <w:sz w:val="24"/>
                <w:szCs w:val="24"/>
                <w:lang w:val="hy-AM"/>
              </w:rPr>
              <w:t>11</w:t>
            </w:r>
            <w:r w:rsidR="00511F8E" w:rsidRPr="002105B1">
              <w:rPr>
                <w:rFonts w:ascii="GHEA Grapalat" w:hAnsi="GHEA Grapalat"/>
                <w:sz w:val="24"/>
                <w:szCs w:val="24"/>
                <w:lang w:val="hy-AM"/>
              </w:rPr>
              <w:t>.</w:t>
            </w:r>
            <w:r w:rsidRPr="002105B1">
              <w:rPr>
                <w:rFonts w:ascii="GHEA Grapalat" w:hAnsi="GHEA Grapalat"/>
                <w:sz w:val="24"/>
                <w:szCs w:val="24"/>
                <w:lang w:val="hy-AM"/>
              </w:rPr>
              <w:t>11</w:t>
            </w:r>
            <w:r w:rsidR="00511F8E" w:rsidRPr="002105B1">
              <w:rPr>
                <w:rFonts w:ascii="GHEA Grapalat" w:hAnsi="GHEA Grapalat"/>
                <w:sz w:val="24"/>
                <w:szCs w:val="24"/>
                <w:lang w:val="hy-AM"/>
              </w:rPr>
              <w:t>.2024</w:t>
            </w:r>
            <w:r w:rsidR="00EF002D" w:rsidRPr="002105B1">
              <w:rPr>
                <w:rFonts w:ascii="GHEA Grapalat" w:hAnsi="GHEA Grapalat"/>
                <w:sz w:val="24"/>
                <w:szCs w:val="24"/>
                <w:lang w:val="hy-AM"/>
              </w:rPr>
              <w:t>թ.</w:t>
            </w:r>
          </w:p>
        </w:tc>
      </w:tr>
      <w:tr w:rsidR="00EF002D" w:rsidRPr="002105B1" w14:paraId="46090206" w14:textId="77777777" w:rsidTr="00FB7D8C">
        <w:tc>
          <w:tcPr>
            <w:tcW w:w="9558" w:type="dxa"/>
            <w:vMerge/>
            <w:shd w:val="clear" w:color="auto" w:fill="D9D9D9" w:themeFill="background1" w:themeFillShade="D9"/>
          </w:tcPr>
          <w:p w14:paraId="3F41BA15" w14:textId="77777777" w:rsidR="00EF002D" w:rsidRPr="002105B1" w:rsidRDefault="00EF002D" w:rsidP="003022AB">
            <w:pPr>
              <w:pStyle w:val="a6"/>
              <w:spacing w:after="0" w:line="360" w:lineRule="auto"/>
              <w:ind w:left="19" w:right="-36"/>
              <w:rPr>
                <w:rFonts w:ascii="GHEA Grapalat" w:hAnsi="GHEA Grapalat" w:cs="Sylfaen"/>
                <w:sz w:val="24"/>
                <w:szCs w:val="24"/>
                <w:lang w:val="hy-AM" w:eastAsia="ru-RU"/>
              </w:rPr>
            </w:pPr>
          </w:p>
        </w:tc>
        <w:tc>
          <w:tcPr>
            <w:tcW w:w="4410" w:type="dxa"/>
            <w:shd w:val="clear" w:color="auto" w:fill="D9D9D9" w:themeFill="background1" w:themeFillShade="D9"/>
          </w:tcPr>
          <w:p w14:paraId="578C8CF9" w14:textId="77777777" w:rsidR="00EF002D" w:rsidRPr="002105B1" w:rsidRDefault="002504A7" w:rsidP="003022AB">
            <w:pPr>
              <w:spacing w:line="360" w:lineRule="auto"/>
              <w:rPr>
                <w:rFonts w:ascii="GHEA Grapalat" w:hAnsi="GHEA Grapalat"/>
                <w:sz w:val="24"/>
                <w:szCs w:val="24"/>
                <w:lang w:val="en-US"/>
              </w:rPr>
            </w:pPr>
            <w:r w:rsidRPr="002105B1">
              <w:rPr>
                <w:rFonts w:ascii="GHEA Grapalat" w:hAnsi="GHEA Grapalat"/>
                <w:sz w:val="24"/>
                <w:szCs w:val="24"/>
                <w:lang w:val="hy-AM"/>
              </w:rPr>
              <w:t xml:space="preserve">N </w:t>
            </w:r>
            <w:r w:rsidR="00204A46" w:rsidRPr="002105B1">
              <w:rPr>
                <w:rFonts w:ascii="GHEA Grapalat" w:hAnsi="GHEA Grapalat"/>
                <w:sz w:val="24"/>
                <w:szCs w:val="24"/>
                <w:lang w:val="hy-AM"/>
              </w:rPr>
              <w:t>01/11-4/23924-2024</w:t>
            </w:r>
            <w:r w:rsidR="00796504" w:rsidRPr="002105B1">
              <w:rPr>
                <w:rFonts w:ascii="GHEA Grapalat" w:hAnsi="GHEA Grapalat"/>
                <w:sz w:val="24"/>
                <w:szCs w:val="24"/>
                <w:lang w:val="en-US"/>
              </w:rPr>
              <w:t xml:space="preserve"> </w:t>
            </w:r>
          </w:p>
        </w:tc>
      </w:tr>
      <w:tr w:rsidR="002504A7" w:rsidRPr="002105B1" w14:paraId="04EB12B7" w14:textId="77777777" w:rsidTr="00FB7D8C">
        <w:tc>
          <w:tcPr>
            <w:tcW w:w="9558" w:type="dxa"/>
          </w:tcPr>
          <w:p w14:paraId="629F8AA7" w14:textId="77777777" w:rsidR="00204A46" w:rsidRPr="002105B1" w:rsidRDefault="00204A46" w:rsidP="00204A46">
            <w:pPr>
              <w:spacing w:line="360" w:lineRule="auto"/>
              <w:contextualSpacing/>
              <w:rPr>
                <w:rFonts w:ascii="GHEA Grapalat" w:hAnsi="GHEA Grapalat" w:cs="Times New Roman"/>
                <w:sz w:val="24"/>
                <w:szCs w:val="24"/>
                <w:lang w:val="hy-AM"/>
              </w:rPr>
            </w:pPr>
            <w:r w:rsidRPr="002105B1">
              <w:rPr>
                <w:rFonts w:ascii="GHEA Grapalat" w:hAnsi="GHEA Grapalat" w:cs="Times New Roman"/>
                <w:sz w:val="24"/>
                <w:szCs w:val="24"/>
                <w:lang w:val="hy-AM"/>
              </w:rPr>
              <w:t>«Հայաստանի Հանրապետության բյուջետային համակարգի մասին» օրենքում լրացումներ կատարելու մասին» օրենքի նախագծի (այսուհետ՝ Նախագիծ) համաձայն՝ «Հայաստանի Հանրապետության բյուջետային համակարգի մասին» ՀՀ օրենքի «</w:t>
            </w:r>
            <w:r w:rsidRPr="002105B1">
              <w:rPr>
                <w:rFonts w:ascii="GHEA Grapalat" w:hAnsi="GHEA Grapalat" w:cs="Times New Roman"/>
                <w:sz w:val="24"/>
                <w:szCs w:val="24"/>
                <w:lang w:val="fi-FI"/>
              </w:rPr>
              <w:t xml:space="preserve">Պետական բյուջեի ոչ ֆինանսական ակտիվների օտարումից մուտքերը» </w:t>
            </w:r>
            <w:r w:rsidRPr="002105B1">
              <w:rPr>
                <w:rFonts w:ascii="GHEA Grapalat" w:hAnsi="GHEA Grapalat" w:cs="Times New Roman"/>
                <w:sz w:val="24"/>
                <w:szCs w:val="24"/>
                <w:lang w:val="hy-AM"/>
              </w:rPr>
              <w:t xml:space="preserve">17.1-րդ </w:t>
            </w:r>
            <w:r w:rsidRPr="002105B1">
              <w:rPr>
                <w:rFonts w:ascii="GHEA Grapalat" w:hAnsi="GHEA Grapalat" w:cs="Times New Roman"/>
                <w:sz w:val="24"/>
                <w:szCs w:val="24"/>
                <w:lang w:val="fi-FI"/>
              </w:rPr>
              <w:t>հոդվածը</w:t>
            </w:r>
            <w:r w:rsidRPr="002105B1">
              <w:rPr>
                <w:rFonts w:ascii="GHEA Grapalat" w:hAnsi="GHEA Grapalat" w:cs="Times New Roman"/>
                <w:sz w:val="24"/>
                <w:szCs w:val="24"/>
                <w:lang w:val="hy-AM"/>
              </w:rPr>
              <w:t xml:space="preserve"> առաջարկվում է</w:t>
            </w:r>
            <w:r w:rsidRPr="002105B1">
              <w:rPr>
                <w:rFonts w:ascii="GHEA Grapalat" w:hAnsi="GHEA Grapalat" w:cs="Times New Roman"/>
                <w:sz w:val="24"/>
                <w:szCs w:val="24"/>
                <w:lang w:val="fi-FI"/>
              </w:rPr>
              <w:t xml:space="preserve"> </w:t>
            </w:r>
            <w:r w:rsidRPr="002105B1">
              <w:rPr>
                <w:rFonts w:ascii="GHEA Grapalat" w:hAnsi="GHEA Grapalat" w:cs="Times New Roman"/>
                <w:sz w:val="24"/>
                <w:szCs w:val="24"/>
                <w:lang w:val="hy-AM"/>
              </w:rPr>
              <w:t xml:space="preserve">լրացնել նոր «ե» կետով՝ պետական մարմինների կողմից պետական սեփականություն համարվող գույքի վարձակալությունից </w:t>
            </w:r>
            <w:r w:rsidRPr="002105B1">
              <w:rPr>
                <w:rFonts w:ascii="GHEA Grapalat" w:hAnsi="GHEA Grapalat" w:cs="Times New Roman"/>
                <w:sz w:val="24"/>
                <w:szCs w:val="24"/>
                <w:lang w:val="hy-AM"/>
              </w:rPr>
              <w:lastRenderedPageBreak/>
              <w:t xml:space="preserve">մուտքերը: </w:t>
            </w:r>
          </w:p>
          <w:p w14:paraId="1D9706C8" w14:textId="77777777" w:rsidR="00204A46" w:rsidRPr="002105B1" w:rsidRDefault="00204A46" w:rsidP="00ED2D4D">
            <w:pPr>
              <w:spacing w:line="360" w:lineRule="auto"/>
              <w:contextualSpacing/>
              <w:rPr>
                <w:rFonts w:ascii="GHEA Grapalat" w:hAnsi="GHEA Grapalat" w:cs="Times New Roman"/>
                <w:sz w:val="24"/>
                <w:szCs w:val="24"/>
                <w:lang w:val="hy-AM"/>
              </w:rPr>
            </w:pPr>
            <w:r w:rsidRPr="002105B1">
              <w:rPr>
                <w:rFonts w:ascii="GHEA Grapalat" w:hAnsi="GHEA Grapalat" w:cs="Times New Roman"/>
                <w:sz w:val="24"/>
                <w:szCs w:val="24"/>
                <w:lang w:val="hy-AM"/>
              </w:rPr>
              <w:t>Այս կապակցությամբ հարկ է նշել, որ համաձայն «Հայաստանի Հանրապետության բյուջետային համակարգի մասին» օրենքի 17-րդ հոդվածի 5-րդ կետի «գ» ենթակետի՝ պետական հիմնարկների հաշվեկշիռներում հաշվառվող գույքի, համայնքների վարչական տարածքներից դուրս գտնվող պետական սեփականություն համարվող հողերի վարձակալությունից առաջացած վարձավճարները դասակարգվում են որպես այլ եկամուտ: Հետևաբար, «Հայաստանի Հանրապետության բյուջետային համակարգի մասին» օրենքում Նախագծով առաջարկվող փոփոխությունները կատարելու անհրաժեշտությունը բացակայում է:</w:t>
            </w:r>
          </w:p>
        </w:tc>
        <w:tc>
          <w:tcPr>
            <w:tcW w:w="4410" w:type="dxa"/>
          </w:tcPr>
          <w:p w14:paraId="45EBDF87" w14:textId="77777777" w:rsidR="002301A9" w:rsidRPr="002105B1" w:rsidRDefault="0036226C" w:rsidP="002301A9">
            <w:pPr>
              <w:spacing w:line="360" w:lineRule="auto"/>
              <w:rPr>
                <w:rFonts w:ascii="GHEA Grapalat" w:hAnsi="GHEA Grapalat"/>
                <w:color w:val="FF0000"/>
                <w:sz w:val="24"/>
                <w:szCs w:val="24"/>
                <w:lang w:val="en-US"/>
              </w:rPr>
            </w:pPr>
            <w:r w:rsidRPr="002105B1">
              <w:rPr>
                <w:rFonts w:ascii="GHEA Grapalat" w:hAnsi="GHEA Grapalat"/>
                <w:sz w:val="24"/>
                <w:szCs w:val="24"/>
                <w:lang w:val="hy-AM"/>
              </w:rPr>
              <w:lastRenderedPageBreak/>
              <w:t>Ընդունվել է։</w:t>
            </w:r>
          </w:p>
        </w:tc>
      </w:tr>
      <w:tr w:rsidR="000D3214" w:rsidRPr="002105B1" w14:paraId="7D21A505" w14:textId="77777777" w:rsidTr="00FB7D8C">
        <w:tc>
          <w:tcPr>
            <w:tcW w:w="9558" w:type="dxa"/>
            <w:vMerge w:val="restart"/>
            <w:shd w:val="clear" w:color="auto" w:fill="D9D9D9" w:themeFill="background1" w:themeFillShade="D9"/>
          </w:tcPr>
          <w:p w14:paraId="4939B3B2" w14:textId="77777777" w:rsidR="000D3214" w:rsidRPr="002105B1" w:rsidRDefault="000D3214" w:rsidP="003022AB">
            <w:pPr>
              <w:pStyle w:val="a6"/>
              <w:spacing w:after="0" w:line="360" w:lineRule="auto"/>
              <w:ind w:left="19" w:right="-36"/>
              <w:rPr>
                <w:rFonts w:ascii="GHEA Grapalat" w:eastAsia="Times New Roman" w:hAnsi="GHEA Grapalat" w:cs="Sylfaen"/>
                <w:b/>
                <w:sz w:val="24"/>
                <w:szCs w:val="24"/>
                <w:lang w:val="hy-AM" w:eastAsia="ru-RU"/>
              </w:rPr>
            </w:pPr>
            <w:r w:rsidRPr="002105B1">
              <w:rPr>
                <w:rFonts w:ascii="GHEA Grapalat" w:eastAsia="Times New Roman" w:hAnsi="GHEA Grapalat" w:cs="Sylfaen"/>
                <w:b/>
                <w:sz w:val="24"/>
                <w:szCs w:val="24"/>
                <w:lang w:val="hy-AM" w:eastAsia="ru-RU"/>
              </w:rPr>
              <w:t>ՀՀ էկոնոմիկայի նախարարություն</w:t>
            </w:r>
          </w:p>
        </w:tc>
        <w:tc>
          <w:tcPr>
            <w:tcW w:w="4410" w:type="dxa"/>
            <w:shd w:val="clear" w:color="auto" w:fill="D9D9D9" w:themeFill="background1" w:themeFillShade="D9"/>
          </w:tcPr>
          <w:p w14:paraId="45AF9CDD" w14:textId="77777777" w:rsidR="000D3214" w:rsidRPr="002105B1" w:rsidRDefault="009A69B6" w:rsidP="003022AB">
            <w:pPr>
              <w:spacing w:line="360" w:lineRule="auto"/>
              <w:rPr>
                <w:rFonts w:ascii="GHEA Grapalat" w:hAnsi="GHEA Grapalat"/>
                <w:sz w:val="24"/>
                <w:szCs w:val="24"/>
                <w:lang w:val="hy-AM"/>
              </w:rPr>
            </w:pPr>
            <w:r w:rsidRPr="002105B1">
              <w:rPr>
                <w:rFonts w:ascii="GHEA Grapalat" w:hAnsi="GHEA Grapalat"/>
                <w:sz w:val="24"/>
                <w:szCs w:val="24"/>
                <w:lang w:val="hy-AM"/>
              </w:rPr>
              <w:t>01</w:t>
            </w:r>
            <w:r w:rsidR="00DB01A4" w:rsidRPr="002105B1">
              <w:rPr>
                <w:rFonts w:ascii="GHEA Grapalat" w:hAnsi="GHEA Grapalat"/>
                <w:sz w:val="24"/>
                <w:szCs w:val="24"/>
                <w:lang w:val="hy-AM"/>
              </w:rPr>
              <w:t>.</w:t>
            </w:r>
            <w:r w:rsidRPr="002105B1">
              <w:rPr>
                <w:rFonts w:ascii="GHEA Grapalat" w:hAnsi="GHEA Grapalat"/>
                <w:sz w:val="24"/>
                <w:szCs w:val="24"/>
                <w:lang w:val="hy-AM"/>
              </w:rPr>
              <w:t>11</w:t>
            </w:r>
            <w:r w:rsidR="00DB01A4" w:rsidRPr="002105B1">
              <w:rPr>
                <w:rFonts w:ascii="GHEA Grapalat" w:hAnsi="GHEA Grapalat"/>
                <w:sz w:val="24"/>
                <w:szCs w:val="24"/>
                <w:lang w:val="hy-AM"/>
              </w:rPr>
              <w:t>.2024</w:t>
            </w:r>
            <w:r w:rsidR="000D3214" w:rsidRPr="002105B1">
              <w:rPr>
                <w:rFonts w:ascii="GHEA Grapalat" w:hAnsi="GHEA Grapalat"/>
                <w:sz w:val="24"/>
                <w:szCs w:val="24"/>
                <w:lang w:val="hy-AM"/>
              </w:rPr>
              <w:t>թ.</w:t>
            </w:r>
          </w:p>
        </w:tc>
      </w:tr>
      <w:tr w:rsidR="000D3214" w:rsidRPr="002105B1" w14:paraId="7E07F265" w14:textId="77777777" w:rsidTr="00FB7D8C">
        <w:trPr>
          <w:trHeight w:val="548"/>
        </w:trPr>
        <w:tc>
          <w:tcPr>
            <w:tcW w:w="9558" w:type="dxa"/>
            <w:vMerge/>
            <w:shd w:val="clear" w:color="auto" w:fill="D9D9D9" w:themeFill="background1" w:themeFillShade="D9"/>
          </w:tcPr>
          <w:p w14:paraId="0EC4AFC0" w14:textId="77777777" w:rsidR="000D3214" w:rsidRPr="002105B1" w:rsidRDefault="000D3214" w:rsidP="003022AB">
            <w:pPr>
              <w:pStyle w:val="a6"/>
              <w:spacing w:after="0" w:line="360" w:lineRule="auto"/>
              <w:ind w:left="19" w:right="-36"/>
              <w:rPr>
                <w:rFonts w:ascii="GHEA Grapalat" w:eastAsia="Times New Roman" w:hAnsi="GHEA Grapalat" w:cs="Sylfaen"/>
                <w:sz w:val="24"/>
                <w:szCs w:val="24"/>
                <w:lang w:val="hy-AM" w:eastAsia="ru-RU"/>
              </w:rPr>
            </w:pPr>
          </w:p>
        </w:tc>
        <w:tc>
          <w:tcPr>
            <w:tcW w:w="4410" w:type="dxa"/>
            <w:shd w:val="clear" w:color="auto" w:fill="D9D9D9" w:themeFill="background1" w:themeFillShade="D9"/>
          </w:tcPr>
          <w:p w14:paraId="2A9700D7" w14:textId="77777777" w:rsidR="000D3214" w:rsidRPr="002105B1" w:rsidRDefault="000D3214" w:rsidP="003022AB">
            <w:pPr>
              <w:spacing w:line="360" w:lineRule="auto"/>
              <w:rPr>
                <w:rFonts w:ascii="GHEA Grapalat" w:hAnsi="GHEA Grapalat"/>
                <w:sz w:val="24"/>
                <w:szCs w:val="24"/>
                <w:lang w:val="hy-AM"/>
              </w:rPr>
            </w:pPr>
            <w:r w:rsidRPr="002105B1">
              <w:rPr>
                <w:rFonts w:ascii="GHEA Grapalat" w:hAnsi="GHEA Grapalat"/>
                <w:sz w:val="24"/>
                <w:szCs w:val="24"/>
                <w:lang w:val="hy-AM"/>
              </w:rPr>
              <w:t xml:space="preserve">N </w:t>
            </w:r>
            <w:r w:rsidR="009A69B6" w:rsidRPr="002105B1">
              <w:rPr>
                <w:rFonts w:ascii="GHEA Grapalat" w:hAnsi="GHEA Grapalat"/>
                <w:sz w:val="24"/>
                <w:szCs w:val="24"/>
                <w:lang w:val="hy-AM"/>
              </w:rPr>
              <w:t xml:space="preserve"> 01/22198-2024</w:t>
            </w:r>
          </w:p>
        </w:tc>
      </w:tr>
      <w:tr w:rsidR="00DB01A4" w:rsidRPr="002105B1" w14:paraId="50539FD5" w14:textId="77777777" w:rsidTr="00FB7D8C">
        <w:tc>
          <w:tcPr>
            <w:tcW w:w="9558" w:type="dxa"/>
          </w:tcPr>
          <w:p w14:paraId="11EB1909" w14:textId="77777777" w:rsidR="00DB01A4" w:rsidRPr="002105B1" w:rsidRDefault="00DB01A4" w:rsidP="00DB01A4">
            <w:pPr>
              <w:pStyle w:val="a6"/>
              <w:spacing w:after="0" w:line="360" w:lineRule="auto"/>
              <w:ind w:left="19" w:right="-36"/>
              <w:rPr>
                <w:rFonts w:ascii="GHEA Grapalat" w:eastAsia="Times New Roman" w:hAnsi="GHEA Grapalat" w:cs="Sylfaen"/>
                <w:sz w:val="24"/>
                <w:szCs w:val="24"/>
                <w:lang w:val="hy-AM" w:eastAsia="ru-RU"/>
              </w:rPr>
            </w:pPr>
            <w:r w:rsidRPr="002105B1">
              <w:rPr>
                <w:rFonts w:ascii="GHEA Grapalat" w:hAnsi="GHEA Grapalat" w:cs="Sylfaen"/>
                <w:sz w:val="24"/>
                <w:szCs w:val="24"/>
                <w:lang w:val="hy-AM" w:eastAsia="ru-RU"/>
              </w:rPr>
              <w:t>Առաջարկություններ և դիտողություններ չունի։</w:t>
            </w:r>
          </w:p>
        </w:tc>
        <w:tc>
          <w:tcPr>
            <w:tcW w:w="4410" w:type="dxa"/>
          </w:tcPr>
          <w:p w14:paraId="032C29FE" w14:textId="77777777" w:rsidR="00DB01A4" w:rsidRPr="002105B1" w:rsidRDefault="00DB01A4" w:rsidP="00DB01A4">
            <w:pPr>
              <w:spacing w:line="360" w:lineRule="auto"/>
              <w:rPr>
                <w:rFonts w:ascii="GHEA Grapalat" w:hAnsi="GHEA Grapalat"/>
                <w:sz w:val="24"/>
                <w:szCs w:val="24"/>
                <w:lang w:val="hy-AM"/>
              </w:rPr>
            </w:pPr>
            <w:r w:rsidRPr="002105B1">
              <w:rPr>
                <w:rFonts w:ascii="GHEA Grapalat" w:hAnsi="GHEA Grapalat"/>
                <w:sz w:val="24"/>
                <w:szCs w:val="24"/>
                <w:lang w:val="hy-AM"/>
              </w:rPr>
              <w:t>Ընդունվել է։</w:t>
            </w:r>
          </w:p>
        </w:tc>
      </w:tr>
      <w:tr w:rsidR="002504A7" w:rsidRPr="002105B1" w14:paraId="7F3332F8" w14:textId="77777777" w:rsidTr="00FB7D8C">
        <w:tc>
          <w:tcPr>
            <w:tcW w:w="9558" w:type="dxa"/>
            <w:vMerge w:val="restart"/>
            <w:shd w:val="clear" w:color="auto" w:fill="D9D9D9" w:themeFill="background1" w:themeFillShade="D9"/>
          </w:tcPr>
          <w:p w14:paraId="33278ED1" w14:textId="77777777" w:rsidR="002504A7" w:rsidRPr="002105B1" w:rsidRDefault="002504A7" w:rsidP="003022AB">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05B1">
              <w:rPr>
                <w:rFonts w:ascii="GHEA Grapalat" w:hAnsi="GHEA Grapalat" w:cs="Sylfaen"/>
                <w:b/>
                <w:spacing w:val="0"/>
                <w:kern w:val="0"/>
                <w:position w:val="0"/>
                <w:sz w:val="24"/>
                <w:szCs w:val="24"/>
                <w:lang w:val="hy-AM"/>
              </w:rPr>
              <w:t xml:space="preserve"> ՀՀ միջուկային անվտանգության կարգավորման պետական կոմիտե</w:t>
            </w:r>
          </w:p>
          <w:p w14:paraId="0F9EA9A4" w14:textId="77777777" w:rsidR="002504A7" w:rsidRPr="002105B1" w:rsidRDefault="002504A7"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54DEB784" w14:textId="77777777" w:rsidR="002504A7" w:rsidRPr="002105B1" w:rsidRDefault="00EF0E38" w:rsidP="003022AB">
            <w:pPr>
              <w:spacing w:line="360" w:lineRule="auto"/>
              <w:rPr>
                <w:rFonts w:ascii="GHEA Grapalat" w:hAnsi="GHEA Grapalat"/>
                <w:sz w:val="24"/>
                <w:szCs w:val="24"/>
                <w:lang w:val="hy-AM"/>
              </w:rPr>
            </w:pPr>
            <w:r w:rsidRPr="002105B1">
              <w:rPr>
                <w:rFonts w:ascii="GHEA Grapalat" w:hAnsi="GHEA Grapalat"/>
                <w:sz w:val="24"/>
                <w:szCs w:val="24"/>
                <w:lang w:val="hy-AM"/>
              </w:rPr>
              <w:t>04.11</w:t>
            </w:r>
            <w:r w:rsidR="0007634F" w:rsidRPr="002105B1">
              <w:rPr>
                <w:rFonts w:ascii="GHEA Grapalat" w:hAnsi="GHEA Grapalat"/>
                <w:sz w:val="24"/>
                <w:szCs w:val="24"/>
                <w:lang w:val="hy-AM"/>
              </w:rPr>
              <w:t>.</w:t>
            </w:r>
            <w:r w:rsidR="0010376F" w:rsidRPr="002105B1">
              <w:rPr>
                <w:rFonts w:ascii="GHEA Grapalat" w:hAnsi="GHEA Grapalat"/>
                <w:sz w:val="24"/>
                <w:szCs w:val="24"/>
                <w:lang w:val="hy-AM"/>
              </w:rPr>
              <w:t>2024</w:t>
            </w:r>
            <w:r w:rsidR="002504A7" w:rsidRPr="002105B1">
              <w:rPr>
                <w:rFonts w:ascii="GHEA Grapalat" w:hAnsi="GHEA Grapalat"/>
                <w:sz w:val="24"/>
                <w:szCs w:val="24"/>
                <w:lang w:val="hy-AM"/>
              </w:rPr>
              <w:t>թ.</w:t>
            </w:r>
          </w:p>
        </w:tc>
      </w:tr>
      <w:tr w:rsidR="002504A7" w:rsidRPr="002105B1" w14:paraId="503EDF53" w14:textId="77777777" w:rsidTr="00FB7D8C">
        <w:tc>
          <w:tcPr>
            <w:tcW w:w="9558" w:type="dxa"/>
            <w:vMerge/>
            <w:shd w:val="clear" w:color="auto" w:fill="D9D9D9" w:themeFill="background1" w:themeFillShade="D9"/>
          </w:tcPr>
          <w:p w14:paraId="6A374323" w14:textId="77777777" w:rsidR="002504A7" w:rsidRPr="002105B1" w:rsidRDefault="002504A7"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6517770B" w14:textId="77777777" w:rsidR="002504A7" w:rsidRPr="002105B1" w:rsidRDefault="00431911"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N </w:t>
            </w:r>
            <w:r w:rsidR="00EF0E38" w:rsidRPr="002105B1">
              <w:rPr>
                <w:rFonts w:ascii="GHEA Grapalat" w:hAnsi="GHEA Grapalat" w:cs="Sylfaen"/>
                <w:spacing w:val="0"/>
                <w:kern w:val="0"/>
                <w:position w:val="0"/>
                <w:sz w:val="24"/>
                <w:szCs w:val="24"/>
                <w:lang w:val="hy-AM"/>
              </w:rPr>
              <w:t>01/610/1611-2024</w:t>
            </w:r>
          </w:p>
        </w:tc>
      </w:tr>
      <w:tr w:rsidR="002504A7" w:rsidRPr="002105B1" w14:paraId="35ECA487" w14:textId="77777777" w:rsidTr="00FB7D8C">
        <w:tc>
          <w:tcPr>
            <w:tcW w:w="9558" w:type="dxa"/>
          </w:tcPr>
          <w:p w14:paraId="170A566F" w14:textId="77777777" w:rsidR="002504A7" w:rsidRPr="002105B1" w:rsidRDefault="002504A7" w:rsidP="003022AB">
            <w:pPr>
              <w:pStyle w:val="a6"/>
              <w:spacing w:after="0" w:line="360" w:lineRule="auto"/>
              <w:ind w:left="19" w:right="-36"/>
              <w:rPr>
                <w:rFonts w:ascii="GHEA Grapalat" w:eastAsia="Times New Roman" w:hAnsi="GHEA Grapalat" w:cs="Sylfaen"/>
                <w:sz w:val="24"/>
                <w:szCs w:val="24"/>
                <w:lang w:val="hy-AM" w:eastAsia="ru-RU"/>
              </w:rPr>
            </w:pPr>
            <w:r w:rsidRPr="002105B1">
              <w:rPr>
                <w:rFonts w:ascii="GHEA Grapalat" w:hAnsi="GHEA Grapalat" w:cs="Sylfaen"/>
                <w:sz w:val="24"/>
                <w:szCs w:val="24"/>
                <w:lang w:val="hy-AM" w:eastAsia="ru-RU"/>
              </w:rPr>
              <w:t>Առաջարկություններ և դիտողություններ չունի։</w:t>
            </w:r>
          </w:p>
        </w:tc>
        <w:tc>
          <w:tcPr>
            <w:tcW w:w="4410" w:type="dxa"/>
          </w:tcPr>
          <w:p w14:paraId="02A2ADA7" w14:textId="77777777" w:rsidR="002504A7" w:rsidRPr="002105B1" w:rsidRDefault="002504A7" w:rsidP="003022AB">
            <w:pPr>
              <w:spacing w:line="360" w:lineRule="auto"/>
              <w:rPr>
                <w:rFonts w:ascii="GHEA Grapalat" w:hAnsi="GHEA Grapalat"/>
                <w:sz w:val="24"/>
                <w:szCs w:val="24"/>
                <w:lang w:val="hy-AM"/>
              </w:rPr>
            </w:pPr>
            <w:r w:rsidRPr="002105B1">
              <w:rPr>
                <w:rFonts w:ascii="GHEA Grapalat" w:hAnsi="GHEA Grapalat"/>
                <w:sz w:val="24"/>
                <w:szCs w:val="24"/>
                <w:lang w:val="hy-AM"/>
              </w:rPr>
              <w:t>Ընդունվել է։</w:t>
            </w:r>
          </w:p>
        </w:tc>
      </w:tr>
      <w:tr w:rsidR="002504A7" w:rsidRPr="002105B1" w14:paraId="05007CF3" w14:textId="77777777" w:rsidTr="00FB7D8C">
        <w:tc>
          <w:tcPr>
            <w:tcW w:w="9558" w:type="dxa"/>
            <w:vMerge w:val="restart"/>
            <w:shd w:val="clear" w:color="auto" w:fill="D9D9D9" w:themeFill="background1" w:themeFillShade="D9"/>
          </w:tcPr>
          <w:p w14:paraId="5270A61C" w14:textId="77777777" w:rsidR="002504A7" w:rsidRPr="002105B1" w:rsidRDefault="002504A7" w:rsidP="003022AB">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05B1">
              <w:rPr>
                <w:rFonts w:ascii="GHEA Grapalat" w:hAnsi="GHEA Grapalat" w:cs="Sylfaen"/>
                <w:b/>
                <w:spacing w:val="0"/>
                <w:kern w:val="0"/>
                <w:position w:val="0"/>
                <w:sz w:val="24"/>
                <w:szCs w:val="24"/>
                <w:lang w:val="hy-AM"/>
              </w:rPr>
              <w:t xml:space="preserve"> ՀՀ կադաստրի կոմիտե</w:t>
            </w:r>
          </w:p>
          <w:p w14:paraId="46A17390" w14:textId="77777777" w:rsidR="002504A7" w:rsidRPr="002105B1" w:rsidRDefault="002504A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3ADB2AAA" w14:textId="77777777" w:rsidR="002504A7" w:rsidRPr="002105B1" w:rsidRDefault="00506576" w:rsidP="003022AB">
            <w:pPr>
              <w:spacing w:line="360" w:lineRule="auto"/>
              <w:rPr>
                <w:rFonts w:ascii="GHEA Grapalat" w:hAnsi="GHEA Grapalat"/>
                <w:sz w:val="24"/>
                <w:szCs w:val="24"/>
                <w:lang w:val="hy-AM"/>
              </w:rPr>
            </w:pPr>
            <w:r w:rsidRPr="002105B1">
              <w:rPr>
                <w:rFonts w:ascii="GHEA Grapalat" w:hAnsi="GHEA Grapalat"/>
                <w:sz w:val="24"/>
                <w:szCs w:val="24"/>
                <w:lang w:val="hy-AM"/>
              </w:rPr>
              <w:t>04</w:t>
            </w:r>
            <w:r w:rsidR="00B41CD8" w:rsidRPr="002105B1">
              <w:rPr>
                <w:rFonts w:ascii="GHEA Grapalat" w:hAnsi="GHEA Grapalat"/>
                <w:sz w:val="24"/>
                <w:szCs w:val="24"/>
                <w:lang w:val="hy-AM"/>
              </w:rPr>
              <w:t>.</w:t>
            </w:r>
            <w:r w:rsidRPr="002105B1">
              <w:rPr>
                <w:rFonts w:ascii="GHEA Grapalat" w:hAnsi="GHEA Grapalat"/>
                <w:sz w:val="24"/>
                <w:szCs w:val="24"/>
                <w:lang w:val="hy-AM"/>
              </w:rPr>
              <w:t>11</w:t>
            </w:r>
            <w:r w:rsidR="00B41CD8" w:rsidRPr="002105B1">
              <w:rPr>
                <w:rFonts w:ascii="GHEA Grapalat" w:hAnsi="GHEA Grapalat"/>
                <w:sz w:val="24"/>
                <w:szCs w:val="24"/>
                <w:lang w:val="hy-AM"/>
              </w:rPr>
              <w:t>.2024</w:t>
            </w:r>
            <w:r w:rsidR="002504A7" w:rsidRPr="002105B1">
              <w:rPr>
                <w:rFonts w:ascii="GHEA Grapalat" w:hAnsi="GHEA Grapalat"/>
                <w:sz w:val="24"/>
                <w:szCs w:val="24"/>
                <w:lang w:val="hy-AM"/>
              </w:rPr>
              <w:t>թ.</w:t>
            </w:r>
          </w:p>
        </w:tc>
      </w:tr>
      <w:tr w:rsidR="002504A7" w:rsidRPr="002105B1" w14:paraId="20179CE1" w14:textId="77777777" w:rsidTr="00FB7D8C">
        <w:tc>
          <w:tcPr>
            <w:tcW w:w="9558" w:type="dxa"/>
            <w:vMerge/>
            <w:shd w:val="clear" w:color="auto" w:fill="D9D9D9" w:themeFill="background1" w:themeFillShade="D9"/>
          </w:tcPr>
          <w:p w14:paraId="7EC62ACC" w14:textId="77777777" w:rsidR="002504A7" w:rsidRPr="002105B1" w:rsidRDefault="002504A7"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1364E0FA" w14:textId="77777777" w:rsidR="002504A7" w:rsidRPr="002105B1" w:rsidRDefault="002504A7" w:rsidP="003022AB">
            <w:pPr>
              <w:spacing w:line="360" w:lineRule="auto"/>
              <w:rPr>
                <w:rFonts w:ascii="GHEA Grapalat" w:hAnsi="GHEA Grapalat"/>
                <w:sz w:val="24"/>
                <w:szCs w:val="24"/>
                <w:lang w:val="hy-AM"/>
              </w:rPr>
            </w:pPr>
            <w:r w:rsidRPr="002105B1">
              <w:rPr>
                <w:rFonts w:ascii="GHEA Grapalat" w:hAnsi="GHEA Grapalat"/>
                <w:sz w:val="24"/>
                <w:szCs w:val="24"/>
                <w:lang w:val="hy-AM"/>
              </w:rPr>
              <w:t xml:space="preserve">N </w:t>
            </w:r>
            <w:r w:rsidR="00506576" w:rsidRPr="002105B1">
              <w:rPr>
                <w:rFonts w:ascii="GHEA Grapalat" w:hAnsi="GHEA Grapalat"/>
                <w:sz w:val="24"/>
                <w:szCs w:val="24"/>
                <w:lang w:val="hy-AM"/>
              </w:rPr>
              <w:t xml:space="preserve"> ՍԹ/18260-2024</w:t>
            </w:r>
          </w:p>
        </w:tc>
      </w:tr>
      <w:tr w:rsidR="00596A34" w:rsidRPr="001E7A8F" w14:paraId="47816E41" w14:textId="77777777" w:rsidTr="00C707EA">
        <w:trPr>
          <w:trHeight w:val="3500"/>
        </w:trPr>
        <w:tc>
          <w:tcPr>
            <w:tcW w:w="9558" w:type="dxa"/>
            <w:shd w:val="clear" w:color="auto" w:fill="FFFFFF" w:themeFill="background1"/>
          </w:tcPr>
          <w:p w14:paraId="44EA3735" w14:textId="77777777" w:rsidR="00596A34" w:rsidRPr="002105B1" w:rsidRDefault="00506576" w:rsidP="008959FF">
            <w:pPr>
              <w:tabs>
                <w:tab w:val="left" w:pos="0"/>
              </w:tabs>
              <w:spacing w:line="360" w:lineRule="auto"/>
              <w:rPr>
                <w:rFonts w:ascii="GHEA Grapalat" w:hAnsi="GHEA Grapalat" w:cs="Arial Armenian"/>
                <w:sz w:val="24"/>
                <w:szCs w:val="24"/>
                <w:lang w:val="hy-AM"/>
              </w:rPr>
            </w:pPr>
            <w:r w:rsidRPr="002105B1">
              <w:rPr>
                <w:rFonts w:ascii="GHEA Grapalat" w:hAnsi="GHEA Grapalat" w:cs="Arial Armenian"/>
                <w:sz w:val="24"/>
                <w:szCs w:val="24"/>
                <w:lang w:val="hy-AM"/>
              </w:rPr>
              <w:lastRenderedPageBreak/>
              <w:t>Հաշվի առնելով, որ ներկայումս շրջանառվում է «Պետական գույքի վարձակալության տրամադրման և վարձավճարների հաշվարկման կարգը հաստատելու ու Հայաստանի Հանրապետության կառավարության 2020 թվականի հունիսի 4-ի թիվ 914-Ն որոշումն ուժը կորցրած ճանաչելու մասին»                                              ՀՀ կառավարության որոշման նախագիծը՝ առաջարկում ենք ««Գնահատման գործունեության մասին» օրենքում լրացում կատարելու մասին» օրենքի նախագծի           1-ին հոդվածով սահմանված դեպքերը, ինչպես նաև այդ դեպքերում վարձակալությամբ տրամադրվող գույքի համար վարձակալության արժեքի որոշմանն ուղղված կարգավորումները նախատեսել այդ նախագծով:</w:t>
            </w:r>
          </w:p>
        </w:tc>
        <w:tc>
          <w:tcPr>
            <w:tcW w:w="4410" w:type="dxa"/>
            <w:shd w:val="clear" w:color="auto" w:fill="FFFFFF" w:themeFill="background1"/>
          </w:tcPr>
          <w:p w14:paraId="6854D36E" w14:textId="77777777" w:rsidR="00596A34" w:rsidRPr="002105B1" w:rsidRDefault="00FE1A65" w:rsidP="00596A34">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Պարզաբանում՝ </w:t>
            </w:r>
          </w:p>
          <w:p w14:paraId="19400160" w14:textId="77777777" w:rsidR="00FE1A65" w:rsidRPr="002105B1" w:rsidRDefault="00FE1A65" w:rsidP="00FE3C5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Պետական մարմիններին տարածքները վարձակալության են հանձնվելու </w:t>
            </w:r>
            <w:r w:rsidR="00FE3C5A">
              <w:rPr>
                <w:rFonts w:ascii="GHEA Grapalat" w:hAnsi="GHEA Grapalat" w:cs="Sylfaen"/>
                <w:spacing w:val="0"/>
                <w:kern w:val="0"/>
                <w:position w:val="0"/>
                <w:sz w:val="24"/>
                <w:szCs w:val="24"/>
                <w:lang w:val="hy-AM"/>
              </w:rPr>
              <w:t xml:space="preserve">հիմք ընդունելով մոտարկված կադաստրային արժեքը, </w:t>
            </w:r>
            <w:r w:rsidRPr="002105B1">
              <w:rPr>
                <w:rFonts w:ascii="GHEA Grapalat" w:hAnsi="GHEA Grapalat" w:cs="Sylfaen"/>
                <w:spacing w:val="0"/>
                <w:kern w:val="0"/>
                <w:position w:val="0"/>
                <w:sz w:val="24"/>
                <w:szCs w:val="24"/>
                <w:lang w:val="hy-AM"/>
              </w:rPr>
              <w:t xml:space="preserve">ուստի անհրաժեշտ </w:t>
            </w:r>
            <w:r w:rsidR="00743CB7" w:rsidRPr="002105B1">
              <w:rPr>
                <w:rFonts w:ascii="GHEA Grapalat" w:hAnsi="GHEA Grapalat" w:cs="Sylfaen"/>
                <w:spacing w:val="0"/>
                <w:kern w:val="0"/>
                <w:position w:val="0"/>
                <w:sz w:val="24"/>
                <w:szCs w:val="24"/>
                <w:lang w:val="hy-AM"/>
              </w:rPr>
              <w:t>է</w:t>
            </w:r>
            <w:r w:rsidRPr="002105B1">
              <w:rPr>
                <w:rFonts w:ascii="GHEA Grapalat" w:hAnsi="GHEA Grapalat" w:cs="Sylfaen"/>
                <w:spacing w:val="0"/>
                <w:kern w:val="0"/>
                <w:position w:val="0"/>
                <w:sz w:val="24"/>
                <w:szCs w:val="24"/>
                <w:lang w:val="hy-AM"/>
              </w:rPr>
              <w:t xml:space="preserve"> փոփոխություն կատարել նաև «Գնահատման գործունեության մասին» օրենքում</w:t>
            </w:r>
            <w:r w:rsidR="00743CB7" w:rsidRPr="002105B1">
              <w:rPr>
                <w:rFonts w:ascii="GHEA Grapalat" w:hAnsi="GHEA Grapalat" w:cs="Sylfaen"/>
                <w:spacing w:val="0"/>
                <w:kern w:val="0"/>
                <w:position w:val="0"/>
                <w:sz w:val="24"/>
                <w:szCs w:val="24"/>
                <w:lang w:val="hy-AM"/>
              </w:rPr>
              <w:t>։</w:t>
            </w:r>
          </w:p>
        </w:tc>
      </w:tr>
      <w:tr w:rsidR="002504A7" w:rsidRPr="002105B1" w14:paraId="48BB7E92" w14:textId="77777777" w:rsidTr="00FB7D8C">
        <w:tc>
          <w:tcPr>
            <w:tcW w:w="9558" w:type="dxa"/>
            <w:vMerge w:val="restart"/>
            <w:shd w:val="clear" w:color="auto" w:fill="D9D9D9" w:themeFill="background1" w:themeFillShade="D9"/>
          </w:tcPr>
          <w:p w14:paraId="4B6F9E29" w14:textId="77777777" w:rsidR="002504A7" w:rsidRPr="002105B1" w:rsidRDefault="002504A7" w:rsidP="003022AB">
            <w:pPr>
              <w:pStyle w:val="a4"/>
              <w:spacing w:line="360" w:lineRule="auto"/>
              <w:rPr>
                <w:rFonts w:ascii="GHEA Grapalat" w:hAnsi="GHEA Grapalat" w:cs="Sylfaen"/>
                <w:b/>
                <w:spacing w:val="0"/>
                <w:kern w:val="0"/>
                <w:position w:val="0"/>
                <w:sz w:val="24"/>
                <w:szCs w:val="24"/>
                <w:lang w:val="hy-AM"/>
              </w:rPr>
            </w:pPr>
            <w:r w:rsidRPr="002105B1">
              <w:rPr>
                <w:rFonts w:ascii="GHEA Grapalat" w:hAnsi="GHEA Grapalat" w:cs="Sylfaen"/>
                <w:b/>
                <w:spacing w:val="0"/>
                <w:kern w:val="0"/>
                <w:position w:val="0"/>
                <w:sz w:val="24"/>
                <w:szCs w:val="24"/>
                <w:lang w:val="hy-AM"/>
              </w:rPr>
              <w:t xml:space="preserve"> ՀՀ պետական եկամուտների կոմիտե</w:t>
            </w:r>
          </w:p>
        </w:tc>
        <w:tc>
          <w:tcPr>
            <w:tcW w:w="4410" w:type="dxa"/>
            <w:shd w:val="clear" w:color="auto" w:fill="D9D9D9" w:themeFill="background1" w:themeFillShade="D9"/>
          </w:tcPr>
          <w:p w14:paraId="14136FFA" w14:textId="77777777" w:rsidR="002504A7" w:rsidRPr="002105B1" w:rsidRDefault="004253F2" w:rsidP="003022AB">
            <w:pPr>
              <w:spacing w:line="360" w:lineRule="auto"/>
              <w:rPr>
                <w:rFonts w:ascii="GHEA Grapalat" w:hAnsi="GHEA Grapalat"/>
                <w:sz w:val="24"/>
                <w:szCs w:val="24"/>
                <w:lang w:val="hy-AM"/>
              </w:rPr>
            </w:pPr>
            <w:r w:rsidRPr="002105B1">
              <w:rPr>
                <w:rFonts w:ascii="GHEA Grapalat" w:hAnsi="GHEA Grapalat"/>
                <w:sz w:val="24"/>
                <w:szCs w:val="24"/>
                <w:lang w:val="hy-AM"/>
              </w:rPr>
              <w:t>04</w:t>
            </w:r>
            <w:r w:rsidR="00D00F38" w:rsidRPr="002105B1">
              <w:rPr>
                <w:rFonts w:ascii="GHEA Grapalat" w:hAnsi="GHEA Grapalat"/>
                <w:sz w:val="24"/>
                <w:szCs w:val="24"/>
                <w:lang w:val="hy-AM"/>
              </w:rPr>
              <w:t>.</w:t>
            </w:r>
            <w:r w:rsidRPr="002105B1">
              <w:rPr>
                <w:rFonts w:ascii="GHEA Grapalat" w:hAnsi="GHEA Grapalat"/>
                <w:sz w:val="24"/>
                <w:szCs w:val="24"/>
                <w:lang w:val="en-US"/>
              </w:rPr>
              <w:t>1</w:t>
            </w:r>
            <w:r w:rsidRPr="002105B1">
              <w:rPr>
                <w:rFonts w:ascii="GHEA Grapalat" w:hAnsi="GHEA Grapalat"/>
                <w:sz w:val="24"/>
                <w:szCs w:val="24"/>
                <w:lang w:val="hy-AM"/>
              </w:rPr>
              <w:t>1</w:t>
            </w:r>
            <w:r w:rsidR="00653C0A" w:rsidRPr="002105B1">
              <w:rPr>
                <w:rFonts w:ascii="GHEA Grapalat" w:hAnsi="GHEA Grapalat"/>
                <w:sz w:val="24"/>
                <w:szCs w:val="24"/>
                <w:lang w:val="hy-AM"/>
              </w:rPr>
              <w:t>.2024</w:t>
            </w:r>
            <w:r w:rsidR="002504A7" w:rsidRPr="002105B1">
              <w:rPr>
                <w:rFonts w:ascii="GHEA Grapalat" w:hAnsi="GHEA Grapalat"/>
                <w:sz w:val="24"/>
                <w:szCs w:val="24"/>
                <w:lang w:val="hy-AM"/>
              </w:rPr>
              <w:t>թ.</w:t>
            </w:r>
          </w:p>
        </w:tc>
      </w:tr>
      <w:tr w:rsidR="002504A7" w:rsidRPr="002105B1" w14:paraId="496F6188" w14:textId="77777777" w:rsidTr="00FB7D8C">
        <w:trPr>
          <w:trHeight w:val="440"/>
        </w:trPr>
        <w:tc>
          <w:tcPr>
            <w:tcW w:w="9558" w:type="dxa"/>
            <w:vMerge/>
            <w:shd w:val="clear" w:color="auto" w:fill="D9D9D9" w:themeFill="background1" w:themeFillShade="D9"/>
          </w:tcPr>
          <w:p w14:paraId="5BF37C15" w14:textId="77777777" w:rsidR="002504A7" w:rsidRPr="002105B1" w:rsidRDefault="002504A7"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26EC11B0" w14:textId="77777777" w:rsidR="002504A7" w:rsidRPr="002105B1" w:rsidRDefault="002504A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 xml:space="preserve">N </w:t>
            </w:r>
            <w:r w:rsidR="004253F2" w:rsidRPr="002105B1">
              <w:rPr>
                <w:rFonts w:ascii="GHEA Grapalat" w:hAnsi="GHEA Grapalat" w:cs="Sylfaen"/>
                <w:spacing w:val="0"/>
                <w:kern w:val="0"/>
                <w:position w:val="0"/>
                <w:sz w:val="24"/>
                <w:szCs w:val="24"/>
                <w:lang w:val="en-US"/>
              </w:rPr>
              <w:t xml:space="preserve"> 01/3-4/69716-2024</w:t>
            </w:r>
          </w:p>
        </w:tc>
      </w:tr>
      <w:tr w:rsidR="002504A7" w:rsidRPr="002105B1" w14:paraId="70CCC74A" w14:textId="77777777" w:rsidTr="00FB7D8C">
        <w:trPr>
          <w:trHeight w:val="440"/>
        </w:trPr>
        <w:tc>
          <w:tcPr>
            <w:tcW w:w="9558" w:type="dxa"/>
            <w:shd w:val="clear" w:color="auto" w:fill="FFFFFF" w:themeFill="background1"/>
          </w:tcPr>
          <w:p w14:paraId="50FD7B04" w14:textId="77777777" w:rsidR="002504A7" w:rsidRPr="002105B1" w:rsidRDefault="00E81C99" w:rsidP="003022AB">
            <w:pPr>
              <w:spacing w:line="360" w:lineRule="auto"/>
              <w:rPr>
                <w:rFonts w:ascii="GHEA Grapalat" w:eastAsia="Calibri" w:hAnsi="GHEA Grapalat"/>
                <w:sz w:val="24"/>
                <w:szCs w:val="24"/>
                <w:lang w:val="hy-AM"/>
              </w:rPr>
            </w:pPr>
            <w:r w:rsidRPr="002105B1">
              <w:rPr>
                <w:rFonts w:ascii="GHEA Grapalat" w:hAnsi="GHEA Grapalat"/>
                <w:sz w:val="24"/>
                <w:szCs w:val="24"/>
                <w:lang w:val="hy-AM"/>
              </w:rPr>
              <w:t>Առաջարկություններ և դիտողություններ չունի։</w:t>
            </w:r>
          </w:p>
        </w:tc>
        <w:tc>
          <w:tcPr>
            <w:tcW w:w="4410" w:type="dxa"/>
            <w:shd w:val="clear" w:color="auto" w:fill="FFFFFF" w:themeFill="background1"/>
          </w:tcPr>
          <w:p w14:paraId="276535C6" w14:textId="77777777" w:rsidR="002504A7" w:rsidRPr="002105B1" w:rsidRDefault="002504A7"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Ընդունվել է։</w:t>
            </w:r>
          </w:p>
        </w:tc>
      </w:tr>
      <w:tr w:rsidR="002825BF" w:rsidRPr="002105B1" w14:paraId="2CEF16D0" w14:textId="77777777" w:rsidTr="002825BF">
        <w:trPr>
          <w:trHeight w:val="440"/>
        </w:trPr>
        <w:tc>
          <w:tcPr>
            <w:tcW w:w="9558" w:type="dxa"/>
            <w:vMerge w:val="restart"/>
            <w:shd w:val="clear" w:color="auto" w:fill="D9D9D9" w:themeFill="background1" w:themeFillShade="D9"/>
          </w:tcPr>
          <w:p w14:paraId="7B066454" w14:textId="77777777" w:rsidR="002825BF" w:rsidRPr="002105B1" w:rsidRDefault="00C707EA" w:rsidP="003022AB">
            <w:pPr>
              <w:spacing w:line="360" w:lineRule="auto"/>
              <w:rPr>
                <w:rFonts w:ascii="GHEA Grapalat" w:hAnsi="GHEA Grapalat"/>
                <w:b/>
                <w:sz w:val="24"/>
                <w:szCs w:val="24"/>
                <w:lang w:val="hy-AM"/>
              </w:rPr>
            </w:pPr>
            <w:r w:rsidRPr="002105B1">
              <w:rPr>
                <w:rFonts w:ascii="GHEA Grapalat" w:hAnsi="GHEA Grapalat"/>
                <w:b/>
                <w:sz w:val="24"/>
                <w:szCs w:val="24"/>
                <w:lang w:val="hy-AM"/>
              </w:rPr>
              <w:t>Երևանի քաղաքապետարան</w:t>
            </w:r>
          </w:p>
        </w:tc>
        <w:tc>
          <w:tcPr>
            <w:tcW w:w="4410" w:type="dxa"/>
            <w:shd w:val="clear" w:color="auto" w:fill="D9D9D9" w:themeFill="background1" w:themeFillShade="D9"/>
          </w:tcPr>
          <w:p w14:paraId="3F43F3DC" w14:textId="77777777" w:rsidR="002825BF" w:rsidRPr="002105B1" w:rsidRDefault="00C707EA"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2105B1">
              <w:rPr>
                <w:rFonts w:ascii="GHEA Grapalat" w:hAnsi="GHEA Grapalat" w:cs="Sylfaen"/>
                <w:spacing w:val="0"/>
                <w:kern w:val="0"/>
                <w:position w:val="0"/>
                <w:sz w:val="24"/>
                <w:szCs w:val="24"/>
                <w:lang w:val="en-US"/>
              </w:rPr>
              <w:t>18.11.2024</w:t>
            </w:r>
          </w:p>
        </w:tc>
      </w:tr>
      <w:tr w:rsidR="002825BF" w:rsidRPr="002105B1" w14:paraId="3929EA36" w14:textId="77777777" w:rsidTr="002825BF">
        <w:trPr>
          <w:trHeight w:val="440"/>
        </w:trPr>
        <w:tc>
          <w:tcPr>
            <w:tcW w:w="9558" w:type="dxa"/>
            <w:vMerge/>
            <w:shd w:val="clear" w:color="auto" w:fill="D9D9D9" w:themeFill="background1" w:themeFillShade="D9"/>
          </w:tcPr>
          <w:p w14:paraId="6B4B05DF" w14:textId="77777777" w:rsidR="002825BF" w:rsidRPr="002105B1" w:rsidRDefault="002825BF"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382D33D3" w14:textId="77777777" w:rsidR="002825BF" w:rsidRPr="002105B1" w:rsidRDefault="00C707EA" w:rsidP="003022AB">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2105B1">
              <w:rPr>
                <w:rFonts w:ascii="GHEA Grapalat" w:hAnsi="GHEA Grapalat" w:cs="Sylfaen"/>
                <w:spacing w:val="0"/>
                <w:kern w:val="0"/>
                <w:position w:val="0"/>
                <w:sz w:val="24"/>
                <w:szCs w:val="24"/>
                <w:lang w:val="en-US"/>
              </w:rPr>
              <w:t>N 01/185750-24</w:t>
            </w:r>
          </w:p>
        </w:tc>
      </w:tr>
      <w:tr w:rsidR="002825BF" w:rsidRPr="00CC643F" w14:paraId="595AC886" w14:textId="77777777" w:rsidTr="00FB7D8C">
        <w:trPr>
          <w:trHeight w:val="440"/>
        </w:trPr>
        <w:tc>
          <w:tcPr>
            <w:tcW w:w="9558" w:type="dxa"/>
            <w:shd w:val="clear" w:color="auto" w:fill="FFFFFF" w:themeFill="background1"/>
          </w:tcPr>
          <w:p w14:paraId="180AFB2D"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lang w:val="hy-AM"/>
              </w:rPr>
            </w:pPr>
            <w:r w:rsidRPr="002105B1">
              <w:rPr>
                <w:rFonts w:ascii="GHEA Grapalat" w:hAnsi="GHEA Grapalat"/>
                <w:bCs/>
                <w:iCs/>
                <w:color w:val="000000" w:themeColor="text1"/>
                <w:sz w:val="24"/>
                <w:szCs w:val="24"/>
                <w:lang w:val="hy-AM"/>
              </w:rPr>
              <w:t xml:space="preserve">Հատկանշական է, որ 2023 թվականի հոկտեմբերի 25-ի թիվ ՀՕ-315-Ն օրենքով ընդունված «Պետական ոչ առևտրային կազմակերպությունների մասին» օրենքում լրացում կատարելու մասին» օրենքի նախագիծը Երևանի քաղաքապետարան է ներկայացվել այլ խմբագրությամբ, իսկ արդյունքում ՀՀ կառավարության 2023 թվականի հունիսի 1-ի N 845-Ա որոշմամբ հավանության արժանացել, ՀՀ Ազգային ժողով ներկայացվել և ընդունվել միանգամայն այլ խմբագրությամբ՝ օրենքում լրացնելով նոր 5.1-ին հոդված և կարգավորելով համայնքային ոչ առևտրային </w:t>
            </w:r>
            <w:r w:rsidRPr="002105B1">
              <w:rPr>
                <w:rFonts w:ascii="GHEA Grapalat" w:hAnsi="GHEA Grapalat"/>
                <w:bCs/>
                <w:iCs/>
                <w:color w:val="000000" w:themeColor="text1"/>
                <w:sz w:val="24"/>
                <w:szCs w:val="24"/>
                <w:lang w:val="hy-AM"/>
              </w:rPr>
              <w:lastRenderedPageBreak/>
              <w:t>կազմակերպությանը գույք ամրացնելու հետ կապված հարաբերությունները:</w:t>
            </w:r>
          </w:p>
          <w:p w14:paraId="7852B3DA"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lang w:val="hy-AM"/>
              </w:rPr>
            </w:pPr>
            <w:r w:rsidRPr="002105B1">
              <w:rPr>
                <w:rFonts w:ascii="GHEA Grapalat" w:hAnsi="GHEA Grapalat"/>
                <w:bCs/>
                <w:iCs/>
                <w:color w:val="000000" w:themeColor="text1"/>
                <w:sz w:val="24"/>
                <w:szCs w:val="24"/>
                <w:lang w:val="hy-AM"/>
              </w:rPr>
              <w:t>2023 թվականի հոկտեմբերի 25-ի թիվ ՀՕ-315-Ն օրենքով, բացի «Պետական կազմակերպությանն ամրացված գույքը» վերտառությամբ 5-րդ հոդվածից, օրենքով լրացվել է նաև նոր 5.1-ին հոդված՝ «Համայնքային ոչ առևտրային կազմակերպությանը ամրացված գույքը» վերտառությամբ, ինչի արդյունքում օրենքով առանձին կարգավորվել են պետական և համայնքային ոչ առևտրային կազմակերպություններին ամրացվող գույքի հետ կապված հարաբերությունները՝ դրանցից դուրս թողնելով հիմնադրի կողմից համայնքային ոչ առևտրային կազմակերպությանը գույք ամրացնելու հետ կապված իրավակարգավորումները, ինչը, սակայն, ամբողջությամբ խնդրահարույց է, քանի որ համայնքային ոչ առևտրային կազմակերպությանը գույք ամրացնելը ոչ թե կառավարության, այլ հիմնադրի իրավունքն է:</w:t>
            </w:r>
          </w:p>
          <w:p w14:paraId="17CAAF7A"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lang w:val="hy-AM"/>
              </w:rPr>
            </w:pPr>
            <w:r w:rsidRPr="002105B1">
              <w:rPr>
                <w:rFonts w:ascii="GHEA Grapalat" w:hAnsi="GHEA Grapalat"/>
                <w:bCs/>
                <w:iCs/>
                <w:color w:val="000000" w:themeColor="text1"/>
                <w:sz w:val="24"/>
                <w:szCs w:val="24"/>
                <w:lang w:val="hy-AM"/>
              </w:rPr>
              <w:t>Վերոգրյալ փաստերը վկայում են, որ Օրենքով կարգավորվել են տեղական ինքնակառավարման մարմինների լիազորություններին առնչվող հարցեր, որոնք այդ մարմինների համաձայնեցմանը չեն ներկայացվել, ինչ արդյունքում Օրենքում նախատեսվել են տեղական ինքնակառավարման մարմիններին և համայնքային ոչ առևտրային կազմակերպություններին առնչվող խնդրահարույց կարգավորումներ:</w:t>
            </w:r>
          </w:p>
          <w:p w14:paraId="55BAA9C5"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u w:val="single"/>
                <w:lang w:val="hy-AM"/>
              </w:rPr>
            </w:pPr>
            <w:r w:rsidRPr="002105B1">
              <w:rPr>
                <w:rFonts w:ascii="GHEA Grapalat" w:hAnsi="GHEA Grapalat"/>
                <w:bCs/>
                <w:iCs/>
                <w:color w:val="000000" w:themeColor="text1"/>
                <w:sz w:val="24"/>
                <w:szCs w:val="24"/>
                <w:lang w:val="hy-AM"/>
              </w:rPr>
              <w:t xml:space="preserve">«Պետական ոչ առևտրային կազմակերպությունների մասին» օրենքի 9-րդ հոդվածի 5-րդ մասի համաձայն՝ համայնքն իրավունք ունի սույն օրենքով սահմանված կարգով ստեղծել համայնքային ոչ առևտրային կազմակերպություն: Համայնքային կազմակերպություն): Համայնքի անունից համայնքային կազմակերպություն </w:t>
            </w:r>
            <w:r w:rsidRPr="002105B1">
              <w:rPr>
                <w:rFonts w:ascii="GHEA Grapalat" w:hAnsi="GHEA Grapalat"/>
                <w:bCs/>
                <w:iCs/>
                <w:color w:val="000000" w:themeColor="text1"/>
                <w:sz w:val="24"/>
                <w:szCs w:val="24"/>
                <w:lang w:val="hy-AM"/>
              </w:rPr>
              <w:lastRenderedPageBreak/>
              <w:t xml:space="preserve">ստեղծում, վերակազմակերպում և լուծարում է համայնքի ավագանին՝ համայնքի ղեկավարի առաջարկությամբ: Համայնքային կազմակերպության ստեղծման մասին որոշումը և կազմակերպության կանոնադրությունը հաստատում է համայնքի ավագանին: </w:t>
            </w:r>
            <w:r w:rsidRPr="002105B1">
              <w:rPr>
                <w:rFonts w:ascii="GHEA Grapalat" w:hAnsi="GHEA Grapalat"/>
                <w:bCs/>
                <w:iCs/>
                <w:color w:val="000000" w:themeColor="text1"/>
                <w:sz w:val="24"/>
                <w:szCs w:val="24"/>
                <w:u w:val="single"/>
                <w:lang w:val="hy-AM"/>
              </w:rPr>
              <w:t>Համայնքային կազմակերպությունների վրա տարածվում են սույն օրենքի պահանջները, բացառությամբ 14-րդ հոդվածի, որով նախատեսված լիազորություններն իրականացնում է համայնքի ղեկավարը:</w:t>
            </w:r>
          </w:p>
          <w:p w14:paraId="750FCB39"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lang w:val="hy-AM"/>
              </w:rPr>
            </w:pPr>
            <w:r w:rsidRPr="002105B1">
              <w:rPr>
                <w:rFonts w:ascii="GHEA Grapalat" w:hAnsi="GHEA Grapalat"/>
                <w:bCs/>
                <w:iCs/>
                <w:color w:val="000000" w:themeColor="text1"/>
                <w:sz w:val="24"/>
                <w:szCs w:val="24"/>
                <w:lang w:val="hy-AM"/>
              </w:rPr>
              <w:t>Տվյալ դեպքում նկատի ունենալով «Պետական ոչ առևտրային կազմակերպությունների մասին» օրենքի 9-րդ հոդվածի 5-րդ մասի կարգավորումները՝ հայտնում ենք, որ ներկայումս հիմնադրի կողմից համայնքային ոչ առևտրային կազմակերպությանը գույք ամրացնելու հետ կապված հարցերը կարգավորվում են նույն օրենքի 5-րդ հոդվածով, այնինչ, նախագծով նախատեսվում է փոփոխել նաև «Պետական ոչ առևտրային կազմակերպությունների մասին» օրենքի 5-րդ հոդվածը, որով նախատեսվող կարգավորումները ուղղված են պետական ոչ առևտրային կազմակերպությանը ՀՀ կառավարության որոշմամբ գույքի՝ անհատույց  ամրացմանը և վարձակալության տրամադրելուն, ինչը համայնքային ոչ առևտրային կազմակերպությունների մասով ամբողջությամբ խնդրահարույց է և անընդունելի:</w:t>
            </w:r>
          </w:p>
          <w:p w14:paraId="79F42FAE"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lang w:val="hy-AM"/>
              </w:rPr>
            </w:pPr>
            <w:r w:rsidRPr="002105B1">
              <w:rPr>
                <w:rFonts w:ascii="GHEA Grapalat" w:hAnsi="GHEA Grapalat"/>
                <w:bCs/>
                <w:iCs/>
                <w:color w:val="000000" w:themeColor="text1"/>
                <w:sz w:val="24"/>
                <w:szCs w:val="24"/>
                <w:lang w:val="hy-AM"/>
              </w:rPr>
              <w:t>Բացի այդ, Նախագծով՝ անշարժ գույքը միայն վարձակալությամբ տրամադրելու կարգավորումների վերաբերյալ հայտնում ենք հետևյալը.</w:t>
            </w:r>
          </w:p>
          <w:p w14:paraId="27D62EA8"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lang w:val="hy-AM"/>
              </w:rPr>
            </w:pPr>
            <w:r w:rsidRPr="002105B1">
              <w:rPr>
                <w:rFonts w:ascii="GHEA Grapalat" w:hAnsi="GHEA Grapalat"/>
                <w:bCs/>
                <w:iCs/>
                <w:color w:val="000000" w:themeColor="text1"/>
                <w:sz w:val="24"/>
                <w:szCs w:val="24"/>
                <w:lang w:val="hy-AM"/>
              </w:rPr>
              <w:t xml:space="preserve"> Հայաստանի Հանրապետության քաղաքացիական օրենսգրքի (այսուհետ՝ Օրենսգիրք) 51-րդ հոդվածի համաձայն՝ իրավաբանական անձինք կարող են լինել </w:t>
            </w:r>
            <w:r w:rsidRPr="002105B1">
              <w:rPr>
                <w:rFonts w:ascii="GHEA Grapalat" w:hAnsi="GHEA Grapalat"/>
                <w:bCs/>
                <w:iCs/>
                <w:color w:val="000000" w:themeColor="text1"/>
                <w:sz w:val="24"/>
                <w:szCs w:val="24"/>
                <w:lang w:val="hy-AM"/>
              </w:rPr>
              <w:lastRenderedPageBreak/>
              <w:t>իրենց գործունեությամբ շահույթ ստանալու նպատակ հետապնդող (առևտրային) կամ շահույթ ստանալու նպատակ չհետապնդող և ստացված շահույթը մասնակիցների միջև չբաշխող (ոչ առևտրային) կազմակերպություններ: Առևտրային կազմակերպություն հանդիսացող իրավաբանական անձինք կարող են ստեղծվել տնտեսական ընկերակցությունների և ընկերությունների ձևով: Կոոպերատիվները` կախված իրենց գործունեության բնույթից, կարող են լինել շահույթ ստանալու նպատակ հետապնդող (առևտրային) կամ նման նպատակ չհետապնդող (ոչ առևտրային) կազմակերպություններ: Ոչ առևտրային կազմակերպություն համարվող իրավաբանական անձինք կարող են ստեղծվել հասարակական միավորումների, հիմնադրամների կամ օրենքով նախատեսված այլ ձևերով:</w:t>
            </w:r>
          </w:p>
          <w:p w14:paraId="5EC8B407"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lang w:val="hy-AM"/>
              </w:rPr>
            </w:pPr>
            <w:r w:rsidRPr="002105B1">
              <w:rPr>
                <w:rFonts w:ascii="GHEA Grapalat" w:hAnsi="GHEA Grapalat"/>
                <w:bCs/>
                <w:iCs/>
                <w:color w:val="000000" w:themeColor="text1"/>
                <w:sz w:val="24"/>
                <w:szCs w:val="24"/>
                <w:lang w:val="hy-AM"/>
              </w:rPr>
              <w:t>Օրենսգրքի 60-րդ հոդվածի համաձայն՝ իրավաբանական անձն իր պարտավորությունների համար պատասխանատու է իրեն պատկանող ամբողջ գույքով, բացառությամբ սույն օրենսգրքով նախատեսված դեպքերի:</w:t>
            </w:r>
          </w:p>
          <w:p w14:paraId="54AF57F1"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themeColor="text1"/>
                <w:sz w:val="24"/>
                <w:szCs w:val="24"/>
                <w:lang w:val="hy-AM"/>
              </w:rPr>
            </w:pPr>
            <w:r w:rsidRPr="002105B1">
              <w:rPr>
                <w:rFonts w:ascii="GHEA Grapalat" w:hAnsi="GHEA Grapalat"/>
                <w:bCs/>
                <w:iCs/>
                <w:color w:val="000000" w:themeColor="text1"/>
                <w:sz w:val="24"/>
                <w:szCs w:val="24"/>
                <w:lang w:val="hy-AM"/>
              </w:rPr>
              <w:t>Օրենսգրքի 123-րդ հոդվածի 1-ին մասի համաձայն՝ հիմնադրամ է համարվում քաղաքացիների և (կամ) իրավաբանական անձանց կամավոր գույքային վճարների հիման վրա ստեղծված և անդամություն չունեցող կազմակերպությունը, որը հետապնդում է սոցիալական, բարեգործական, մշակութային, կրթական կամ այլ հանրօգուտ նպատակներ:</w:t>
            </w:r>
          </w:p>
          <w:p w14:paraId="65CDABDD"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cs="Calibri"/>
                <w:color w:val="000000"/>
                <w:sz w:val="24"/>
                <w:szCs w:val="24"/>
                <w:shd w:val="clear" w:color="auto" w:fill="FFFFFF"/>
                <w:lang w:val="hy-AM"/>
              </w:rPr>
            </w:pPr>
            <w:r w:rsidRPr="002105B1">
              <w:rPr>
                <w:rFonts w:ascii="GHEA Grapalat" w:hAnsi="GHEA Grapalat"/>
                <w:bCs/>
                <w:iCs/>
                <w:color w:val="000000" w:themeColor="text1"/>
                <w:sz w:val="24"/>
                <w:szCs w:val="24"/>
                <w:lang w:val="hy-AM"/>
              </w:rPr>
              <w:t>Նույն հոդվածի 2-րդ մասի համաձայն՝ հ</w:t>
            </w:r>
            <w:r w:rsidRPr="002105B1">
              <w:rPr>
                <w:rFonts w:ascii="GHEA Grapalat" w:hAnsi="GHEA Grapalat"/>
                <w:color w:val="000000"/>
                <w:sz w:val="24"/>
                <w:szCs w:val="24"/>
                <w:shd w:val="clear" w:color="auto" w:fill="FFFFFF"/>
                <w:lang w:val="hy-AM"/>
              </w:rPr>
              <w:t>իմնադիրների (հիմնադրի)` հիմնադրամին հանձնած գույքը հիմնադրամի սեփականությունն է:</w:t>
            </w:r>
            <w:r w:rsidRPr="002105B1">
              <w:rPr>
                <w:rFonts w:ascii="Calibri" w:hAnsi="Calibri" w:cs="Calibri"/>
                <w:color w:val="000000"/>
                <w:sz w:val="24"/>
                <w:szCs w:val="24"/>
                <w:shd w:val="clear" w:color="auto" w:fill="FFFFFF"/>
                <w:lang w:val="hy-AM"/>
              </w:rPr>
              <w:t> </w:t>
            </w:r>
          </w:p>
          <w:p w14:paraId="1E472C08"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sz w:val="24"/>
                <w:szCs w:val="24"/>
                <w:shd w:val="clear" w:color="auto" w:fill="FFFFFF"/>
                <w:lang w:val="hy-AM"/>
              </w:rPr>
            </w:pPr>
            <w:r w:rsidRPr="002105B1">
              <w:rPr>
                <w:rFonts w:ascii="GHEA Grapalat" w:hAnsi="GHEA Grapalat"/>
                <w:color w:val="000000"/>
                <w:sz w:val="24"/>
                <w:szCs w:val="24"/>
                <w:shd w:val="clear" w:color="auto" w:fill="FFFFFF"/>
                <w:lang w:val="hy-AM"/>
              </w:rPr>
              <w:t xml:space="preserve">Նկատի ունենալով պետական ոչ առևտրային կազմակերպությունների բնույթը և </w:t>
            </w:r>
            <w:r w:rsidRPr="002105B1">
              <w:rPr>
                <w:rFonts w:ascii="GHEA Grapalat" w:hAnsi="GHEA Grapalat"/>
                <w:color w:val="000000"/>
                <w:sz w:val="24"/>
                <w:szCs w:val="24"/>
                <w:shd w:val="clear" w:color="auto" w:fill="FFFFFF"/>
                <w:lang w:val="hy-AM"/>
              </w:rPr>
              <w:lastRenderedPageBreak/>
              <w:t>այն հանգամանքը, որ դրանք</w:t>
            </w:r>
            <w:r w:rsidRPr="002105B1">
              <w:rPr>
                <w:rFonts w:ascii="GHEA Grapalat" w:hAnsi="GHEA Grapalat"/>
                <w:bCs/>
                <w:iCs/>
                <w:color w:val="000000" w:themeColor="text1"/>
                <w:sz w:val="24"/>
                <w:szCs w:val="24"/>
                <w:lang w:val="hy-AM"/>
              </w:rPr>
              <w:t xml:space="preserve"> </w:t>
            </w:r>
            <w:r w:rsidRPr="002105B1">
              <w:rPr>
                <w:rFonts w:ascii="GHEA Grapalat" w:hAnsi="GHEA Grapalat"/>
                <w:bCs/>
                <w:iCs/>
                <w:color w:val="000000"/>
                <w:sz w:val="24"/>
                <w:szCs w:val="24"/>
                <w:shd w:val="clear" w:color="auto" w:fill="FFFFFF"/>
                <w:lang w:val="hy-AM"/>
              </w:rPr>
              <w:t>շահույթ ստանալու նպատակ չհետապնդող կազմակերպություններ են՝ հայտնում ենք, որ Նախագծով՝ հիմնադրի կողմից անշարժ գույքը վարձակալությամբ տրամադրելու վերաբերյալ առաջարկվող կարգավորումները խնդրահարույց են: Նախագծով նախատեսված կարգավորումները խնդրահարույց են նաև հիմնադրամներին հանձնվող գույքի մասով:</w:t>
            </w:r>
          </w:p>
          <w:p w14:paraId="2B70F437" w14:textId="77777777" w:rsidR="002825BF" w:rsidRPr="002105B1" w:rsidRDefault="002825BF" w:rsidP="002825BF">
            <w:pPr>
              <w:tabs>
                <w:tab w:val="left" w:pos="450"/>
                <w:tab w:val="left" w:pos="567"/>
                <w:tab w:val="left" w:pos="1701"/>
                <w:tab w:val="left" w:pos="8280"/>
                <w:tab w:val="left" w:pos="9360"/>
              </w:tabs>
              <w:spacing w:line="360" w:lineRule="auto"/>
              <w:rPr>
                <w:rFonts w:ascii="GHEA Grapalat" w:hAnsi="GHEA Grapalat"/>
                <w:bCs/>
                <w:iCs/>
                <w:color w:val="000000"/>
                <w:sz w:val="24"/>
                <w:szCs w:val="24"/>
                <w:shd w:val="clear" w:color="auto" w:fill="FFFFFF"/>
                <w:lang w:val="hy-AM"/>
              </w:rPr>
            </w:pPr>
            <w:r w:rsidRPr="002105B1">
              <w:rPr>
                <w:rFonts w:ascii="GHEA Grapalat" w:hAnsi="GHEA Grapalat"/>
                <w:bCs/>
                <w:iCs/>
                <w:color w:val="000000"/>
                <w:sz w:val="24"/>
                <w:szCs w:val="24"/>
                <w:shd w:val="clear" w:color="auto" w:fill="FFFFFF"/>
                <w:lang w:val="hy-AM"/>
              </w:rPr>
              <w:t>Բարձրացված խնդիրների համատեքստում հայտնում ենք նաև, որ Նախագծով առաջարկվող կարգավորումները համայնքային կազմակերպությունների վրա տարածվելու մասով անընդունելի են:</w:t>
            </w:r>
          </w:p>
          <w:p w14:paraId="2755BC7F" w14:textId="77777777" w:rsidR="002825BF" w:rsidRPr="002105B1" w:rsidRDefault="002825BF" w:rsidP="003022AB">
            <w:pPr>
              <w:spacing w:line="360" w:lineRule="auto"/>
              <w:rPr>
                <w:rFonts w:ascii="GHEA Grapalat" w:hAnsi="GHEA Grapalat"/>
                <w:sz w:val="24"/>
                <w:szCs w:val="24"/>
                <w:lang w:val="hy-AM"/>
              </w:rPr>
            </w:pPr>
          </w:p>
        </w:tc>
        <w:tc>
          <w:tcPr>
            <w:tcW w:w="4410" w:type="dxa"/>
            <w:shd w:val="clear" w:color="auto" w:fill="FFFFFF" w:themeFill="background1"/>
          </w:tcPr>
          <w:p w14:paraId="1F2D17CD" w14:textId="77777777" w:rsidR="00CC643F" w:rsidRPr="00875D39" w:rsidRDefault="00ED255E" w:rsidP="00CC643F">
            <w:pPr>
              <w:spacing w:line="360" w:lineRule="auto"/>
              <w:ind w:left="-18" w:right="51"/>
              <w:rPr>
                <w:rFonts w:ascii="GHEA Grapalat" w:hAnsi="GHEA Grapalat"/>
                <w:sz w:val="24"/>
                <w:szCs w:val="24"/>
                <w:lang w:val="af-ZA"/>
              </w:rPr>
            </w:pPr>
            <w:r>
              <w:rPr>
                <w:rFonts w:ascii="GHEA Grapalat" w:hAnsi="GHEA Grapalat"/>
                <w:sz w:val="24"/>
                <w:szCs w:val="24"/>
                <w:lang w:val="hy-AM"/>
              </w:rPr>
              <w:lastRenderedPageBreak/>
              <w:t>Պարզաբանում</w:t>
            </w:r>
            <w:r w:rsidR="00CC643F">
              <w:rPr>
                <w:rFonts w:ascii="GHEA Grapalat" w:hAnsi="GHEA Grapalat"/>
                <w:sz w:val="24"/>
                <w:szCs w:val="24"/>
                <w:lang w:val="hy-AM"/>
              </w:rPr>
              <w:t>։</w:t>
            </w:r>
            <w:r>
              <w:rPr>
                <w:rFonts w:ascii="GHEA Grapalat" w:hAnsi="GHEA Grapalat"/>
                <w:sz w:val="24"/>
                <w:szCs w:val="24"/>
                <w:lang w:val="hy-AM"/>
              </w:rPr>
              <w:t xml:space="preserve"> </w:t>
            </w:r>
            <w:r w:rsidR="00CC643F" w:rsidRPr="00CF40C2">
              <w:rPr>
                <w:rFonts w:ascii="GHEA Grapalat" w:hAnsi="GHEA Grapalat"/>
                <w:sz w:val="24"/>
                <w:szCs w:val="24"/>
                <w:lang w:val="af-ZA"/>
              </w:rPr>
              <w:t xml:space="preserve">«Պետական ոչ առևտրային կազմակերպությունների մասին» օրենքում և հարակից օրենքներում </w:t>
            </w:r>
            <w:r w:rsidR="00CC643F">
              <w:rPr>
                <w:rFonts w:ascii="GHEA Grapalat" w:hAnsi="GHEA Grapalat"/>
                <w:sz w:val="24"/>
                <w:szCs w:val="24"/>
                <w:lang w:val="af-ZA"/>
              </w:rPr>
              <w:t>փոփոխություններ</w:t>
            </w:r>
            <w:r w:rsidR="00CC643F" w:rsidRPr="00CF40C2">
              <w:rPr>
                <w:rFonts w:ascii="GHEA Grapalat" w:hAnsi="GHEA Grapalat"/>
                <w:sz w:val="24"/>
                <w:szCs w:val="24"/>
                <w:lang w:val="af-ZA"/>
              </w:rPr>
              <w:t xml:space="preserve"> և լրացումներ </w:t>
            </w:r>
            <w:r w:rsidR="00CC643F">
              <w:rPr>
                <w:rFonts w:ascii="GHEA Grapalat" w:hAnsi="GHEA Grapalat"/>
                <w:sz w:val="24"/>
                <w:szCs w:val="24"/>
                <w:lang w:val="af-ZA"/>
              </w:rPr>
              <w:t>կատար</w:t>
            </w:r>
            <w:r w:rsidR="00CC643F">
              <w:rPr>
                <w:rFonts w:ascii="GHEA Grapalat" w:hAnsi="GHEA Grapalat"/>
                <w:sz w:val="24"/>
                <w:szCs w:val="24"/>
                <w:lang w:val="hy-AM"/>
              </w:rPr>
              <w:t xml:space="preserve">ելու համար հիմք ընդունել պետական գույքի արդյունավետ կառավարման </w:t>
            </w:r>
            <w:r w:rsidR="00CC643F">
              <w:rPr>
                <w:rFonts w:ascii="GHEA Grapalat" w:hAnsi="GHEA Grapalat"/>
                <w:sz w:val="24"/>
                <w:szCs w:val="24"/>
                <w:lang w:val="hy-AM"/>
              </w:rPr>
              <w:lastRenderedPageBreak/>
              <w:t xml:space="preserve">սկզբունքները, որը քննարկվել և հավանության է արժանացել </w:t>
            </w:r>
            <w:r w:rsidR="00CC643F" w:rsidRPr="00CF40C2">
              <w:rPr>
                <w:rFonts w:ascii="GHEA Grapalat" w:hAnsi="GHEA Grapalat"/>
                <w:sz w:val="24"/>
                <w:szCs w:val="24"/>
                <w:lang w:val="af-ZA"/>
              </w:rPr>
              <w:t xml:space="preserve"> Ֆինանսատնտեսական նախարարական կոմիտեի 26.0</w:t>
            </w:r>
            <w:r w:rsidR="00CC643F">
              <w:rPr>
                <w:rFonts w:ascii="GHEA Grapalat" w:hAnsi="GHEA Grapalat"/>
                <w:sz w:val="24"/>
                <w:szCs w:val="24"/>
                <w:lang w:val="af-ZA"/>
              </w:rPr>
              <w:t>3</w:t>
            </w:r>
            <w:r w:rsidR="00CC643F" w:rsidRPr="00CF40C2">
              <w:rPr>
                <w:rFonts w:ascii="GHEA Grapalat" w:hAnsi="GHEA Grapalat"/>
                <w:sz w:val="24"/>
                <w:szCs w:val="24"/>
                <w:lang w:val="af-ZA"/>
              </w:rPr>
              <w:t xml:space="preserve">.2024թ. </w:t>
            </w:r>
            <w:r w:rsidR="00CC643F">
              <w:rPr>
                <w:rFonts w:ascii="GHEA Grapalat" w:hAnsi="GHEA Grapalat"/>
                <w:sz w:val="24"/>
                <w:szCs w:val="24"/>
                <w:lang w:val="af-ZA"/>
              </w:rPr>
              <w:t>նիստ</w:t>
            </w:r>
            <w:r w:rsidR="00CC643F">
              <w:rPr>
                <w:rFonts w:ascii="GHEA Grapalat" w:hAnsi="GHEA Grapalat"/>
                <w:sz w:val="24"/>
                <w:szCs w:val="24"/>
                <w:lang w:val="hy-AM"/>
              </w:rPr>
              <w:t xml:space="preserve">ում։ </w:t>
            </w:r>
          </w:p>
          <w:p w14:paraId="1FF6C7C6" w14:textId="77777777" w:rsidR="002825BF" w:rsidRPr="00ED255E" w:rsidRDefault="002825BF" w:rsidP="001E7A8F">
            <w:pPr>
              <w:spacing w:line="360" w:lineRule="auto"/>
              <w:ind w:left="90" w:right="51" w:firstLine="630"/>
              <w:rPr>
                <w:rFonts w:ascii="GHEA Grapalat" w:hAnsi="GHEA Grapalat"/>
                <w:sz w:val="24"/>
                <w:szCs w:val="24"/>
                <w:lang w:val="af-ZA"/>
              </w:rPr>
            </w:pPr>
          </w:p>
        </w:tc>
      </w:tr>
      <w:tr w:rsidR="00DE6482" w:rsidRPr="002105B1" w14:paraId="6BA1C124" w14:textId="77777777" w:rsidTr="00DE6482">
        <w:trPr>
          <w:trHeight w:val="440"/>
        </w:trPr>
        <w:tc>
          <w:tcPr>
            <w:tcW w:w="9558" w:type="dxa"/>
            <w:vMerge w:val="restart"/>
            <w:shd w:val="clear" w:color="auto" w:fill="D9D9D9" w:themeFill="background1" w:themeFillShade="D9"/>
          </w:tcPr>
          <w:p w14:paraId="0ACBB578" w14:textId="77777777" w:rsidR="00DE6482" w:rsidRPr="002105B1" w:rsidRDefault="00DE6482" w:rsidP="003022AB">
            <w:pPr>
              <w:spacing w:line="360" w:lineRule="auto"/>
              <w:rPr>
                <w:rFonts w:ascii="GHEA Grapalat" w:hAnsi="GHEA Grapalat"/>
                <w:b/>
                <w:sz w:val="24"/>
                <w:szCs w:val="24"/>
                <w:lang w:val="hy-AM"/>
              </w:rPr>
            </w:pPr>
            <w:r w:rsidRPr="002105B1">
              <w:rPr>
                <w:rFonts w:ascii="GHEA Grapalat" w:hAnsi="GHEA Grapalat"/>
                <w:b/>
                <w:sz w:val="24"/>
                <w:szCs w:val="24"/>
                <w:lang w:val="hy-AM"/>
              </w:rPr>
              <w:lastRenderedPageBreak/>
              <w:t>ՀՀ ազգային անվտանգության ծառայություն</w:t>
            </w:r>
          </w:p>
        </w:tc>
        <w:tc>
          <w:tcPr>
            <w:tcW w:w="4410" w:type="dxa"/>
            <w:shd w:val="clear" w:color="auto" w:fill="D9D9D9" w:themeFill="background1" w:themeFillShade="D9"/>
          </w:tcPr>
          <w:p w14:paraId="43FD6894" w14:textId="77777777" w:rsidR="00DE6482" w:rsidRPr="002105B1" w:rsidRDefault="00391B43"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08.11</w:t>
            </w:r>
            <w:r w:rsidR="00DE6482" w:rsidRPr="002105B1">
              <w:rPr>
                <w:rFonts w:ascii="GHEA Grapalat" w:hAnsi="GHEA Grapalat" w:cs="Sylfaen"/>
                <w:spacing w:val="0"/>
                <w:kern w:val="0"/>
                <w:position w:val="0"/>
                <w:sz w:val="24"/>
                <w:szCs w:val="24"/>
                <w:lang w:val="hy-AM"/>
              </w:rPr>
              <w:t xml:space="preserve">.2024թ. </w:t>
            </w:r>
          </w:p>
        </w:tc>
      </w:tr>
      <w:tr w:rsidR="00DE6482" w:rsidRPr="002105B1" w14:paraId="3EC2CA5D" w14:textId="77777777" w:rsidTr="00DE6482">
        <w:trPr>
          <w:trHeight w:val="440"/>
        </w:trPr>
        <w:tc>
          <w:tcPr>
            <w:tcW w:w="9558" w:type="dxa"/>
            <w:vMerge/>
            <w:shd w:val="clear" w:color="auto" w:fill="D9D9D9" w:themeFill="background1" w:themeFillShade="D9"/>
          </w:tcPr>
          <w:p w14:paraId="377B77F1" w14:textId="77777777" w:rsidR="00DE6482" w:rsidRPr="002105B1" w:rsidRDefault="00DE6482" w:rsidP="003022AB">
            <w:pPr>
              <w:spacing w:line="360" w:lineRule="auto"/>
              <w:rPr>
                <w:rFonts w:ascii="GHEA Grapalat" w:hAnsi="GHEA Grapalat"/>
                <w:sz w:val="24"/>
                <w:szCs w:val="24"/>
                <w:lang w:val="hy-AM"/>
              </w:rPr>
            </w:pPr>
          </w:p>
        </w:tc>
        <w:tc>
          <w:tcPr>
            <w:tcW w:w="4410" w:type="dxa"/>
            <w:shd w:val="clear" w:color="auto" w:fill="D9D9D9" w:themeFill="background1" w:themeFillShade="D9"/>
          </w:tcPr>
          <w:p w14:paraId="16B527C1" w14:textId="77777777" w:rsidR="00DE6482" w:rsidRPr="002105B1" w:rsidRDefault="00DE6482" w:rsidP="003022A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N </w:t>
            </w:r>
            <w:r w:rsidR="00391B43" w:rsidRPr="002105B1">
              <w:rPr>
                <w:rFonts w:ascii="GHEA Grapalat" w:hAnsi="GHEA Grapalat" w:cs="Sylfaen"/>
                <w:spacing w:val="0"/>
                <w:kern w:val="0"/>
                <w:position w:val="0"/>
                <w:sz w:val="24"/>
                <w:szCs w:val="24"/>
                <w:lang w:val="hy-AM"/>
              </w:rPr>
              <w:t>11/1556</w:t>
            </w:r>
          </w:p>
        </w:tc>
      </w:tr>
      <w:tr w:rsidR="00DE6482" w:rsidRPr="001E7A8F" w14:paraId="35C33DE5" w14:textId="77777777" w:rsidTr="00FB7D8C">
        <w:trPr>
          <w:trHeight w:val="440"/>
        </w:trPr>
        <w:tc>
          <w:tcPr>
            <w:tcW w:w="9558" w:type="dxa"/>
            <w:shd w:val="clear" w:color="auto" w:fill="FFFFFF" w:themeFill="background1"/>
          </w:tcPr>
          <w:p w14:paraId="51DA34EA" w14:textId="77777777" w:rsidR="00391B43" w:rsidRPr="002105B1" w:rsidRDefault="00391B43" w:rsidP="00391B43">
            <w:pPr>
              <w:pStyle w:val="a6"/>
              <w:spacing w:line="360" w:lineRule="auto"/>
              <w:ind w:left="0"/>
              <w:rPr>
                <w:rFonts w:ascii="GHEA Grapalat" w:hAnsi="GHEA Grapalat"/>
                <w:sz w:val="24"/>
                <w:szCs w:val="24"/>
                <w:lang w:val="hy-AM"/>
              </w:rPr>
            </w:pPr>
            <w:r w:rsidRPr="002105B1">
              <w:rPr>
                <w:rFonts w:ascii="GHEA Grapalat" w:hAnsi="GHEA Grapalat"/>
                <w:sz w:val="24"/>
                <w:szCs w:val="24"/>
                <w:lang w:val="hy-AM"/>
              </w:rPr>
              <w:t>«Կառավարչական</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իրավահարաբերությունների</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կարգավորման</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մասին» օրենքում</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փոփոխություններ</w:t>
            </w:r>
            <w:r w:rsidRPr="002105B1">
              <w:rPr>
                <w:rFonts w:ascii="GHEA Grapalat" w:hAnsi="GHEA Grapalat" w:cs="Courier New"/>
                <w:sz w:val="24"/>
                <w:szCs w:val="24"/>
                <w:lang w:val="hy-AM"/>
              </w:rPr>
              <w:t xml:space="preserve"> և </w:t>
            </w:r>
            <w:r w:rsidRPr="002105B1">
              <w:rPr>
                <w:rFonts w:ascii="GHEA Grapalat" w:hAnsi="GHEA Grapalat"/>
                <w:sz w:val="24"/>
                <w:szCs w:val="24"/>
                <w:lang w:val="hy-AM"/>
              </w:rPr>
              <w:t xml:space="preserve">լրացումներ կատարելու մասին» օրենքի նախագծով նախատեսվում է պետական և ենթակա պետական մարմիններին անշարժ գույք հատկացնել բացառապես վարձակալական հիմունքներով, մինչդեռ նախագծի հիմնավորմամբ բացահայտված չեն առաջարկվող կարգավորման նպատակները և տրամաբանությունը։ Անհասկանալի է, ինչ խնդիրների լուծմանն են ուղղված առաջարկվող կարգավորումները, ինչպես է բարձրանալու պետական գույքի կառավարման արդյունավետությունը, եթե, օրինակ, պետական սահմանի պահպանության նպատակով վարչական շենքի կամ հատուկ նշանակության հողերի </w:t>
            </w:r>
            <w:r w:rsidRPr="002105B1">
              <w:rPr>
                <w:rFonts w:ascii="GHEA Grapalat" w:hAnsi="GHEA Grapalat"/>
                <w:sz w:val="24"/>
                <w:szCs w:val="24"/>
                <w:lang w:val="hy-AM"/>
              </w:rPr>
              <w:lastRenderedPageBreak/>
              <w:t xml:space="preserve">օգտագործումը պետական մարմնի կողմից իրականացվի վարձակալական հիմունքներով։ Միաժամանակ, նախագծին կից ներկայացված հիմնավորման 2-րդ կետում նշված է, որ իրավական ակտերի ընդունման դեպքում կկանոնակարգվի </w:t>
            </w:r>
            <w:r w:rsidRPr="002105B1">
              <w:rPr>
                <w:rFonts w:ascii="GHEA Grapalat" w:hAnsi="GHEA Grapalat"/>
                <w:sz w:val="24"/>
                <w:szCs w:val="24"/>
                <w:lang w:val="af-ZA"/>
              </w:rPr>
              <w:t>պետական մարմինների, այդ թվում՝ պետական ոչ առևտրային կազմակերպությունների և պետական մասնակցությամբ փակ բաժնետիրական ընկերությունների կողմից տնօրինվող գույքերը վերջիններիս կողմից վարձակալ</w:t>
            </w:r>
            <w:r w:rsidRPr="002105B1">
              <w:rPr>
                <w:rFonts w:ascii="GHEA Grapalat" w:hAnsi="GHEA Grapalat"/>
                <w:sz w:val="24"/>
                <w:szCs w:val="24"/>
                <w:lang w:val="hy-AM"/>
              </w:rPr>
              <w:t>ությամբ տրամադրելու</w:t>
            </w:r>
            <w:r w:rsidRPr="002105B1">
              <w:rPr>
                <w:rFonts w:ascii="GHEA Grapalat" w:hAnsi="GHEA Grapalat"/>
                <w:sz w:val="24"/>
                <w:szCs w:val="24"/>
                <w:lang w:val="af-ZA"/>
              </w:rPr>
              <w:t xml:space="preserve"> գործընթացը, սակայն նախագծով փաստացի կարգավորվում է միայն</w:t>
            </w:r>
            <w:r w:rsidRPr="002105B1">
              <w:rPr>
                <w:rFonts w:ascii="GHEA Grapalat" w:hAnsi="GHEA Grapalat"/>
                <w:sz w:val="24"/>
                <w:szCs w:val="24"/>
                <w:lang w:val="hy-AM"/>
              </w:rPr>
              <w:t xml:space="preserve"> պետական մարմնի կողմից իր գործառույթներն իրականացնելու համար անհրաժեշտ անշարժ գույքը վարձակալելու հետ կապված հարաբերությունները։ </w:t>
            </w:r>
          </w:p>
          <w:p w14:paraId="3B2CDAC3" w14:textId="77777777" w:rsidR="00391B43" w:rsidRPr="002105B1" w:rsidRDefault="00391B43" w:rsidP="00391B43">
            <w:pPr>
              <w:pStyle w:val="a6"/>
              <w:spacing w:line="360" w:lineRule="auto"/>
              <w:ind w:left="0"/>
              <w:rPr>
                <w:rFonts w:ascii="GHEA Grapalat" w:hAnsi="GHEA Grapalat"/>
                <w:sz w:val="24"/>
                <w:szCs w:val="24"/>
                <w:lang w:val="hy-AM"/>
              </w:rPr>
            </w:pPr>
            <w:r w:rsidRPr="002105B1">
              <w:rPr>
                <w:rFonts w:ascii="GHEA Grapalat" w:hAnsi="GHEA Grapalat"/>
                <w:sz w:val="24"/>
                <w:szCs w:val="24"/>
                <w:lang w:val="hy-AM"/>
              </w:rPr>
              <w:t xml:space="preserve">Թեև նախագծով նշվում է, որ անշարժ գույքը պետական մարմիններին վարձակալությամբ տրամադրելու կարգը սահմանվելու է Կառավարության կողմից, սակայն նախագծին կից ներկայացված հիմնավորմամբ բացահայտված չեն այդ գործընթացին առնչվող սկզբունքային ուղենիշերը։ Պետական մարմնի կողմից իրեն ամրացված անշարժ գույքի պահպանությունը և սպասարկումն իրականացվում է պետական բյուջեի միջոցների հաշվին և ենթադրվում է, որ վարձակալության պայմանագրից բխող վճարումները ևս իրականացվելու են պետական բյուջեից հատկացված միջոցների հաշվին։ Մինչդեռ, նախաձեռնության հիմնավորմամբ պարզաբանված չէ նաև ֆինանսների արդյունավետ կառավարման հանգամանքը։ </w:t>
            </w:r>
          </w:p>
          <w:p w14:paraId="42D137F1" w14:textId="77777777" w:rsidR="00391B43" w:rsidRPr="002105B1" w:rsidRDefault="00391B43" w:rsidP="00391B43">
            <w:pPr>
              <w:pStyle w:val="a6"/>
              <w:spacing w:line="360" w:lineRule="auto"/>
              <w:ind w:left="0"/>
              <w:rPr>
                <w:rFonts w:ascii="GHEA Grapalat" w:hAnsi="GHEA Grapalat"/>
                <w:sz w:val="24"/>
                <w:szCs w:val="24"/>
                <w:lang w:val="hy-AM"/>
              </w:rPr>
            </w:pPr>
            <w:r w:rsidRPr="002105B1">
              <w:rPr>
                <w:rFonts w:ascii="GHEA Grapalat" w:hAnsi="GHEA Grapalat"/>
                <w:sz w:val="24"/>
                <w:szCs w:val="24"/>
                <w:lang w:val="hy-AM"/>
              </w:rPr>
              <w:t xml:space="preserve">Բացի այդ, նախագծի ընդունման պարագայում պետական մարմնին ամրացված անշարժ գույքը, որն այդ մարմնի կողմից օգտագործվում է գաղտնի աշխատանքներ </w:t>
            </w:r>
            <w:r w:rsidRPr="002105B1">
              <w:rPr>
                <w:rFonts w:ascii="GHEA Grapalat" w:hAnsi="GHEA Grapalat"/>
                <w:sz w:val="24"/>
                <w:szCs w:val="24"/>
                <w:lang w:val="hy-AM"/>
              </w:rPr>
              <w:lastRenderedPageBreak/>
              <w:t>իրականացնելու համար, ևս պետք է տրվի վարձակալությամբ։ Նշված կարգավորումից առնվազն բխում է, որ վարձատուի մոտ որոշակի տեղեկություններ է կուտակվելու պետական մարմնին վարձակալությամբ տրամադրված գույքի նպատակային օգտագործման մասին, ինչն անթույլատրելի է և կվտանգի Ազգային անվտանգության ծառայության կողմից իրականացվող հետախուզական, հակահետախուզական և օպերատիվ–հետախուզական գործունեության արդյունավետությունը՝ սպառնալիք ստեղծելով ՀՀ անվտանգության համար։</w:t>
            </w:r>
          </w:p>
          <w:p w14:paraId="6F5BEEDE" w14:textId="77777777" w:rsidR="00391B43" w:rsidRPr="002105B1" w:rsidRDefault="00391B43" w:rsidP="00391B43">
            <w:pPr>
              <w:tabs>
                <w:tab w:val="left" w:pos="630"/>
              </w:tabs>
              <w:spacing w:line="360" w:lineRule="auto"/>
              <w:rPr>
                <w:rFonts w:ascii="GHEA Grapalat" w:hAnsi="GHEA Grapalat"/>
                <w:sz w:val="24"/>
                <w:szCs w:val="24"/>
                <w:lang w:val="hy-AM"/>
              </w:rPr>
            </w:pPr>
            <w:r w:rsidRPr="002105B1">
              <w:rPr>
                <w:rFonts w:ascii="GHEA Grapalat" w:hAnsi="GHEA Grapalat"/>
                <w:sz w:val="24"/>
                <w:szCs w:val="24"/>
                <w:lang w:val="hy-AM"/>
              </w:rPr>
              <w:t>Ելնելով վերոգրյալից՝ առաջարկվում է «Կառավարչական</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իրավահարաբերությունների</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կարգավորման</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մասին» օրենքում</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փոփոխություններ</w:t>
            </w:r>
            <w:r w:rsidRPr="002105B1">
              <w:rPr>
                <w:rFonts w:ascii="GHEA Grapalat" w:hAnsi="GHEA Grapalat" w:cs="Courier New"/>
                <w:sz w:val="24"/>
                <w:szCs w:val="24"/>
                <w:lang w:val="hy-AM"/>
              </w:rPr>
              <w:t xml:space="preserve"> և </w:t>
            </w:r>
            <w:r w:rsidRPr="002105B1">
              <w:rPr>
                <w:rFonts w:ascii="GHEA Grapalat" w:hAnsi="GHEA Grapalat"/>
                <w:sz w:val="24"/>
                <w:szCs w:val="24"/>
                <w:lang w:val="hy-AM"/>
              </w:rPr>
              <w:t xml:space="preserve">լրացումներ կատարելու մասին» օրենքի նախագծով առնվազն բացառություն նախատեսել ազգային անվտանգության ապահովման նպատակով օգտագործվող անշարժ գույքերի նկատմամբ։ </w:t>
            </w:r>
          </w:p>
          <w:p w14:paraId="34E79E14" w14:textId="77777777" w:rsidR="00DE6482" w:rsidRPr="002105B1" w:rsidRDefault="00391B43" w:rsidP="00DE6482">
            <w:pPr>
              <w:spacing w:line="360" w:lineRule="auto"/>
              <w:rPr>
                <w:rFonts w:ascii="GHEA Grapalat" w:hAnsi="GHEA Grapalat"/>
                <w:sz w:val="24"/>
                <w:szCs w:val="24"/>
                <w:lang w:val="hy-AM"/>
              </w:rPr>
            </w:pPr>
            <w:r w:rsidRPr="002105B1">
              <w:rPr>
                <w:rFonts w:ascii="GHEA Grapalat" w:hAnsi="GHEA Grapalat"/>
                <w:sz w:val="24"/>
                <w:szCs w:val="24"/>
                <w:lang w:val="hy-AM"/>
              </w:rPr>
              <w:t>Գրությամբ ներկայացված մյուս նախագծերի վերաբերյալ առաջարկություններ չկան։</w:t>
            </w:r>
          </w:p>
        </w:tc>
        <w:tc>
          <w:tcPr>
            <w:tcW w:w="4410" w:type="dxa"/>
            <w:shd w:val="clear" w:color="auto" w:fill="FFFFFF" w:themeFill="background1"/>
          </w:tcPr>
          <w:p w14:paraId="34A8409B" w14:textId="77777777" w:rsidR="00DE6482" w:rsidRPr="002105B1" w:rsidRDefault="0037797B"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Պարզաբանում՝ Նախագծի ընդունման անհրաժշտությունը բացահայտված է կից ներկայացված հիմնավորմամբ և բխում է պետական գույքի օգտագործման արդյունավետության բարձրացման անհրաժեշտությունից։ Ինչ վերաբերում է գաղտնի նշանակության գույքերի</w:t>
            </w:r>
            <w:r w:rsidR="00725CE9">
              <w:rPr>
                <w:rFonts w:ascii="GHEA Grapalat" w:hAnsi="GHEA Grapalat" w:cs="Sylfaen"/>
                <w:spacing w:val="0"/>
                <w:kern w:val="0"/>
                <w:position w:val="0"/>
                <w:sz w:val="24"/>
                <w:szCs w:val="24"/>
                <w:lang w:val="hy-AM"/>
              </w:rPr>
              <w:t>ն</w:t>
            </w:r>
            <w:r w:rsidRPr="002105B1">
              <w:rPr>
                <w:rFonts w:ascii="GHEA Grapalat" w:hAnsi="GHEA Grapalat" w:cs="Sylfaen"/>
                <w:spacing w:val="0"/>
                <w:kern w:val="0"/>
                <w:position w:val="0"/>
                <w:sz w:val="24"/>
                <w:szCs w:val="24"/>
                <w:lang w:val="hy-AM"/>
              </w:rPr>
              <w:t xml:space="preserve">, ապա </w:t>
            </w:r>
            <w:r w:rsidRPr="002105B1">
              <w:rPr>
                <w:rFonts w:ascii="GHEA Grapalat" w:hAnsi="GHEA Grapalat" w:cs="Sylfaen"/>
                <w:spacing w:val="0"/>
                <w:kern w:val="0"/>
                <w:position w:val="0"/>
                <w:sz w:val="24"/>
                <w:szCs w:val="24"/>
                <w:lang w:val="hy-AM"/>
              </w:rPr>
              <w:lastRenderedPageBreak/>
              <w:t xml:space="preserve">վարձակալության տրամադրման գործընթացը ևս իրականացվելու է գաղտնի ընթացակարգով և ուղղակի եղանակով։ </w:t>
            </w:r>
          </w:p>
        </w:tc>
      </w:tr>
      <w:tr w:rsidR="00DE6482" w:rsidRPr="002105B1" w14:paraId="4C84841F" w14:textId="77777777" w:rsidTr="00F520A2">
        <w:trPr>
          <w:trHeight w:val="440"/>
        </w:trPr>
        <w:tc>
          <w:tcPr>
            <w:tcW w:w="9558" w:type="dxa"/>
            <w:vMerge w:val="restart"/>
            <w:shd w:val="clear" w:color="auto" w:fill="D9D9D9" w:themeFill="background1" w:themeFillShade="D9"/>
          </w:tcPr>
          <w:p w14:paraId="1E2A4DE4" w14:textId="77777777" w:rsidR="00DE6482" w:rsidRPr="002105B1" w:rsidRDefault="00DE6482" w:rsidP="00DE6482">
            <w:pPr>
              <w:spacing w:line="360" w:lineRule="auto"/>
              <w:rPr>
                <w:rFonts w:ascii="GHEA Grapalat" w:hAnsi="GHEA Grapalat"/>
                <w:b/>
                <w:sz w:val="24"/>
                <w:szCs w:val="24"/>
                <w:lang w:val="hy-AM"/>
              </w:rPr>
            </w:pPr>
            <w:r w:rsidRPr="002105B1">
              <w:rPr>
                <w:rFonts w:ascii="GHEA Grapalat" w:hAnsi="GHEA Grapalat"/>
                <w:b/>
                <w:sz w:val="24"/>
                <w:szCs w:val="24"/>
                <w:lang w:val="hy-AM"/>
              </w:rPr>
              <w:lastRenderedPageBreak/>
              <w:t>ՀՀ վիճակագրական կոմիտե</w:t>
            </w:r>
          </w:p>
        </w:tc>
        <w:tc>
          <w:tcPr>
            <w:tcW w:w="4410" w:type="dxa"/>
            <w:shd w:val="clear" w:color="auto" w:fill="D9D9D9" w:themeFill="background1" w:themeFillShade="D9"/>
          </w:tcPr>
          <w:p w14:paraId="57FAD32F" w14:textId="77777777" w:rsidR="00DE6482" w:rsidRPr="002105B1" w:rsidRDefault="003B6283"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01.11</w:t>
            </w:r>
            <w:r w:rsidR="00DE6482" w:rsidRPr="002105B1">
              <w:rPr>
                <w:rFonts w:ascii="GHEA Grapalat" w:hAnsi="GHEA Grapalat" w:cs="Sylfaen"/>
                <w:spacing w:val="0"/>
                <w:kern w:val="0"/>
                <w:position w:val="0"/>
                <w:sz w:val="24"/>
                <w:szCs w:val="24"/>
                <w:lang w:val="hy-AM"/>
              </w:rPr>
              <w:t>.2024թ.</w:t>
            </w:r>
          </w:p>
        </w:tc>
      </w:tr>
      <w:tr w:rsidR="00DE6482" w:rsidRPr="002105B1" w14:paraId="54F03215" w14:textId="77777777" w:rsidTr="00F520A2">
        <w:trPr>
          <w:trHeight w:val="440"/>
        </w:trPr>
        <w:tc>
          <w:tcPr>
            <w:tcW w:w="9558" w:type="dxa"/>
            <w:vMerge/>
            <w:shd w:val="clear" w:color="auto" w:fill="D9D9D9" w:themeFill="background1" w:themeFillShade="D9"/>
          </w:tcPr>
          <w:p w14:paraId="12CD6F22" w14:textId="77777777" w:rsidR="00DE6482" w:rsidRPr="002105B1" w:rsidRDefault="00DE6482" w:rsidP="00DE6482">
            <w:pPr>
              <w:spacing w:line="360" w:lineRule="auto"/>
              <w:rPr>
                <w:rFonts w:ascii="GHEA Grapalat" w:hAnsi="GHEA Grapalat"/>
                <w:sz w:val="24"/>
                <w:szCs w:val="24"/>
                <w:lang w:val="hy-AM"/>
              </w:rPr>
            </w:pPr>
          </w:p>
        </w:tc>
        <w:tc>
          <w:tcPr>
            <w:tcW w:w="4410" w:type="dxa"/>
            <w:shd w:val="clear" w:color="auto" w:fill="D9D9D9" w:themeFill="background1" w:themeFillShade="D9"/>
          </w:tcPr>
          <w:p w14:paraId="6E2D24F8"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N </w:t>
            </w:r>
            <w:r w:rsidR="003B6283" w:rsidRPr="002105B1">
              <w:rPr>
                <w:rFonts w:ascii="GHEA Grapalat" w:hAnsi="GHEA Grapalat" w:cs="Sylfaen"/>
                <w:spacing w:val="0"/>
                <w:kern w:val="0"/>
                <w:position w:val="0"/>
                <w:sz w:val="24"/>
                <w:szCs w:val="24"/>
                <w:lang w:val="hy-AM"/>
              </w:rPr>
              <w:t xml:space="preserve"> ՎԿ/3-02/1797-2024</w:t>
            </w:r>
          </w:p>
        </w:tc>
      </w:tr>
      <w:tr w:rsidR="00DE6482" w:rsidRPr="002105B1" w14:paraId="7E96C208" w14:textId="77777777" w:rsidTr="00FB7D8C">
        <w:trPr>
          <w:trHeight w:val="440"/>
        </w:trPr>
        <w:tc>
          <w:tcPr>
            <w:tcW w:w="9558" w:type="dxa"/>
            <w:shd w:val="clear" w:color="auto" w:fill="FFFFFF" w:themeFill="background1"/>
          </w:tcPr>
          <w:p w14:paraId="1DBE305D" w14:textId="77777777" w:rsidR="00DE6482" w:rsidRPr="002105B1" w:rsidRDefault="00DE6482" w:rsidP="00DE6482">
            <w:pPr>
              <w:spacing w:line="360" w:lineRule="auto"/>
              <w:rPr>
                <w:rFonts w:ascii="GHEA Grapalat" w:eastAsia="Calibri" w:hAnsi="GHEA Grapalat"/>
                <w:sz w:val="24"/>
                <w:szCs w:val="24"/>
                <w:lang w:val="hy-AM"/>
              </w:rPr>
            </w:pPr>
            <w:r w:rsidRPr="002105B1">
              <w:rPr>
                <w:rFonts w:ascii="GHEA Grapalat" w:hAnsi="GHEA Grapalat"/>
                <w:sz w:val="24"/>
                <w:szCs w:val="24"/>
                <w:lang w:val="hy-AM"/>
              </w:rPr>
              <w:t>Առաջարկություններ և դիտողություններ չունի։</w:t>
            </w:r>
          </w:p>
        </w:tc>
        <w:tc>
          <w:tcPr>
            <w:tcW w:w="4410" w:type="dxa"/>
            <w:shd w:val="clear" w:color="auto" w:fill="FFFFFF" w:themeFill="background1"/>
          </w:tcPr>
          <w:p w14:paraId="2452265F"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Ընդունվել է։</w:t>
            </w:r>
          </w:p>
        </w:tc>
      </w:tr>
      <w:tr w:rsidR="00DE6482" w:rsidRPr="002105B1" w14:paraId="7BE6831E" w14:textId="77777777" w:rsidTr="00FB7D8C">
        <w:trPr>
          <w:trHeight w:val="557"/>
        </w:trPr>
        <w:tc>
          <w:tcPr>
            <w:tcW w:w="9558" w:type="dxa"/>
            <w:vMerge w:val="restart"/>
            <w:shd w:val="clear" w:color="auto" w:fill="D9D9D9" w:themeFill="background1" w:themeFillShade="D9"/>
          </w:tcPr>
          <w:p w14:paraId="789E9D98" w14:textId="77777777" w:rsidR="00DE6482" w:rsidRPr="002105B1" w:rsidRDefault="00DE6482" w:rsidP="00DE6482">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05B1">
              <w:rPr>
                <w:rFonts w:ascii="GHEA Grapalat" w:hAnsi="GHEA Grapalat" w:cs="Sylfaen"/>
                <w:b/>
                <w:spacing w:val="0"/>
                <w:kern w:val="0"/>
                <w:position w:val="0"/>
                <w:sz w:val="24"/>
                <w:szCs w:val="24"/>
                <w:lang w:val="hy-AM"/>
              </w:rPr>
              <w:t>Քաղաքաշինության կոմիտե</w:t>
            </w:r>
          </w:p>
          <w:p w14:paraId="7810D79C" w14:textId="77777777" w:rsidR="00DE6482" w:rsidRPr="002105B1" w:rsidRDefault="00DE6482" w:rsidP="00DE6482">
            <w:pPr>
              <w:spacing w:line="360" w:lineRule="auto"/>
              <w:rPr>
                <w:rFonts w:ascii="GHEA Grapalat" w:hAnsi="GHEA Grapalat"/>
                <w:sz w:val="24"/>
                <w:szCs w:val="24"/>
                <w:lang w:val="hy-AM"/>
              </w:rPr>
            </w:pPr>
          </w:p>
        </w:tc>
        <w:tc>
          <w:tcPr>
            <w:tcW w:w="4410" w:type="dxa"/>
            <w:shd w:val="clear" w:color="auto" w:fill="D9D9D9" w:themeFill="background1" w:themeFillShade="D9"/>
          </w:tcPr>
          <w:p w14:paraId="392C8491" w14:textId="77777777" w:rsidR="00DE6482" w:rsidRPr="002105B1" w:rsidRDefault="00285F22" w:rsidP="00DE6482">
            <w:pPr>
              <w:spacing w:line="360" w:lineRule="auto"/>
              <w:rPr>
                <w:rFonts w:ascii="GHEA Grapalat" w:hAnsi="GHEA Grapalat"/>
                <w:sz w:val="24"/>
                <w:szCs w:val="24"/>
                <w:lang w:val="hy-AM"/>
              </w:rPr>
            </w:pPr>
            <w:r w:rsidRPr="002105B1">
              <w:rPr>
                <w:rFonts w:ascii="GHEA Grapalat" w:hAnsi="GHEA Grapalat"/>
                <w:sz w:val="24"/>
                <w:szCs w:val="24"/>
                <w:lang w:val="en-US"/>
              </w:rPr>
              <w:t>0</w:t>
            </w:r>
            <w:r w:rsidRPr="002105B1">
              <w:rPr>
                <w:rFonts w:ascii="GHEA Grapalat" w:hAnsi="GHEA Grapalat"/>
                <w:sz w:val="24"/>
                <w:szCs w:val="24"/>
                <w:lang w:val="hy-AM"/>
              </w:rPr>
              <w:t>5.1</w:t>
            </w:r>
            <w:r w:rsidRPr="002105B1">
              <w:rPr>
                <w:rFonts w:ascii="GHEA Grapalat" w:hAnsi="GHEA Grapalat"/>
                <w:sz w:val="24"/>
                <w:szCs w:val="24"/>
                <w:lang w:val="en-US"/>
              </w:rPr>
              <w:t>1</w:t>
            </w:r>
            <w:r w:rsidR="00DE6482" w:rsidRPr="002105B1">
              <w:rPr>
                <w:rFonts w:ascii="GHEA Grapalat" w:hAnsi="GHEA Grapalat"/>
                <w:sz w:val="24"/>
                <w:szCs w:val="24"/>
                <w:lang w:val="hy-AM"/>
              </w:rPr>
              <w:t>.2024թ.</w:t>
            </w:r>
          </w:p>
        </w:tc>
      </w:tr>
      <w:tr w:rsidR="00DE6482" w:rsidRPr="002105B1" w14:paraId="23B03753" w14:textId="77777777" w:rsidTr="00FB7D8C">
        <w:tc>
          <w:tcPr>
            <w:tcW w:w="9558" w:type="dxa"/>
            <w:vMerge/>
            <w:shd w:val="clear" w:color="auto" w:fill="D9D9D9" w:themeFill="background1" w:themeFillShade="D9"/>
          </w:tcPr>
          <w:p w14:paraId="55410AEF" w14:textId="77777777" w:rsidR="00DE6482" w:rsidRPr="002105B1" w:rsidRDefault="00DE6482" w:rsidP="00DE6482">
            <w:pPr>
              <w:spacing w:line="360" w:lineRule="auto"/>
              <w:rPr>
                <w:rFonts w:ascii="GHEA Grapalat" w:hAnsi="GHEA Grapalat"/>
                <w:sz w:val="24"/>
                <w:szCs w:val="24"/>
                <w:lang w:val="hy-AM"/>
              </w:rPr>
            </w:pPr>
          </w:p>
        </w:tc>
        <w:tc>
          <w:tcPr>
            <w:tcW w:w="4410" w:type="dxa"/>
            <w:shd w:val="clear" w:color="auto" w:fill="D9D9D9" w:themeFill="background1" w:themeFillShade="D9"/>
          </w:tcPr>
          <w:p w14:paraId="3B4D688A" w14:textId="77777777" w:rsidR="00DE6482" w:rsidRPr="002105B1" w:rsidRDefault="00DE6482" w:rsidP="00DE6482">
            <w:pPr>
              <w:spacing w:line="360" w:lineRule="auto"/>
              <w:rPr>
                <w:rFonts w:ascii="GHEA Grapalat" w:hAnsi="GHEA Grapalat"/>
                <w:sz w:val="24"/>
                <w:szCs w:val="24"/>
                <w:lang w:val="hy-AM"/>
              </w:rPr>
            </w:pPr>
            <w:r w:rsidRPr="002105B1">
              <w:rPr>
                <w:rFonts w:ascii="GHEA Grapalat" w:hAnsi="GHEA Grapalat"/>
                <w:sz w:val="24"/>
                <w:szCs w:val="24"/>
                <w:lang w:val="hy-AM"/>
              </w:rPr>
              <w:t xml:space="preserve">N </w:t>
            </w:r>
            <w:r w:rsidR="00285F22" w:rsidRPr="002105B1">
              <w:rPr>
                <w:rFonts w:ascii="GHEA Grapalat" w:hAnsi="GHEA Grapalat"/>
                <w:sz w:val="24"/>
                <w:szCs w:val="24"/>
                <w:lang w:val="hy-AM"/>
              </w:rPr>
              <w:t>01/18.1/17189-2024</w:t>
            </w:r>
          </w:p>
        </w:tc>
      </w:tr>
      <w:tr w:rsidR="00DE6482" w:rsidRPr="002105B1" w14:paraId="204140C1" w14:textId="77777777" w:rsidTr="00FB7D8C">
        <w:tc>
          <w:tcPr>
            <w:tcW w:w="9558" w:type="dxa"/>
          </w:tcPr>
          <w:p w14:paraId="3A471FAE" w14:textId="77777777" w:rsidR="00DE6482" w:rsidRPr="002105B1" w:rsidRDefault="00DE6482" w:rsidP="00DE6482">
            <w:pPr>
              <w:spacing w:line="360" w:lineRule="auto"/>
              <w:ind w:right="-14"/>
              <w:rPr>
                <w:rFonts w:ascii="GHEA Grapalat" w:hAnsi="GHEA Grapalat"/>
                <w:sz w:val="24"/>
                <w:szCs w:val="24"/>
                <w:lang w:val="hy-AM"/>
              </w:rPr>
            </w:pPr>
            <w:r w:rsidRPr="002105B1">
              <w:rPr>
                <w:rFonts w:ascii="GHEA Grapalat" w:hAnsi="GHEA Grapalat"/>
                <w:sz w:val="24"/>
                <w:szCs w:val="24"/>
                <w:lang w:val="hy-AM"/>
              </w:rPr>
              <w:t>Առաջարկություններ և դիտողություններ չունի։</w:t>
            </w:r>
          </w:p>
        </w:tc>
        <w:tc>
          <w:tcPr>
            <w:tcW w:w="4410" w:type="dxa"/>
          </w:tcPr>
          <w:p w14:paraId="55971659" w14:textId="77777777" w:rsidR="00DE6482" w:rsidRPr="002105B1" w:rsidRDefault="00DE6482" w:rsidP="00DE6482">
            <w:pPr>
              <w:spacing w:line="360" w:lineRule="auto"/>
              <w:rPr>
                <w:rFonts w:ascii="GHEA Grapalat" w:hAnsi="GHEA Grapalat"/>
                <w:sz w:val="24"/>
                <w:szCs w:val="24"/>
                <w:lang w:val="hy-AM"/>
              </w:rPr>
            </w:pPr>
            <w:r w:rsidRPr="002105B1">
              <w:rPr>
                <w:rFonts w:ascii="GHEA Grapalat" w:hAnsi="GHEA Grapalat"/>
                <w:sz w:val="24"/>
                <w:szCs w:val="24"/>
                <w:lang w:val="hy-AM"/>
              </w:rPr>
              <w:t>1. Ընդունվել է։</w:t>
            </w:r>
          </w:p>
        </w:tc>
      </w:tr>
      <w:tr w:rsidR="00DE6482" w:rsidRPr="002105B1" w14:paraId="33B734C0" w14:textId="77777777" w:rsidTr="00FB7D8C">
        <w:tc>
          <w:tcPr>
            <w:tcW w:w="9558" w:type="dxa"/>
            <w:vMerge w:val="restart"/>
            <w:shd w:val="clear" w:color="auto" w:fill="D9D9D9" w:themeFill="background1" w:themeFillShade="D9"/>
          </w:tcPr>
          <w:p w14:paraId="025DFF96"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r w:rsidRPr="002105B1">
              <w:rPr>
                <w:rFonts w:ascii="GHEA Grapalat" w:eastAsia="Times New Roman" w:hAnsi="GHEA Grapalat" w:cs="Sylfaen"/>
                <w:b/>
                <w:sz w:val="24"/>
                <w:szCs w:val="24"/>
                <w:lang w:val="hy-AM" w:eastAsia="ru-RU"/>
              </w:rPr>
              <w:lastRenderedPageBreak/>
              <w:t>ՀՀ Լոռու մարզպետարան</w:t>
            </w:r>
          </w:p>
        </w:tc>
        <w:tc>
          <w:tcPr>
            <w:tcW w:w="4410" w:type="dxa"/>
            <w:shd w:val="clear" w:color="auto" w:fill="D9D9D9" w:themeFill="background1" w:themeFillShade="D9"/>
          </w:tcPr>
          <w:p w14:paraId="6B22DE4E" w14:textId="77777777" w:rsidR="00DE6482" w:rsidRPr="002105B1" w:rsidRDefault="00C4639B"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04</w:t>
            </w:r>
            <w:r w:rsidR="00DE6482" w:rsidRPr="002105B1">
              <w:rPr>
                <w:rFonts w:ascii="GHEA Grapalat" w:hAnsi="GHEA Grapalat" w:cs="Sylfaen"/>
                <w:spacing w:val="0"/>
                <w:kern w:val="0"/>
                <w:position w:val="0"/>
                <w:sz w:val="24"/>
                <w:szCs w:val="24"/>
                <w:lang w:val="hy-AM"/>
              </w:rPr>
              <w:t>.</w:t>
            </w:r>
            <w:r w:rsidRPr="002105B1">
              <w:rPr>
                <w:rFonts w:ascii="GHEA Grapalat" w:hAnsi="GHEA Grapalat" w:cs="Sylfaen"/>
                <w:spacing w:val="0"/>
                <w:kern w:val="0"/>
                <w:position w:val="0"/>
                <w:sz w:val="24"/>
                <w:szCs w:val="24"/>
                <w:lang w:val="en-US"/>
              </w:rPr>
              <w:t>11.</w:t>
            </w:r>
            <w:r w:rsidR="00DE6482" w:rsidRPr="002105B1">
              <w:rPr>
                <w:rFonts w:ascii="GHEA Grapalat" w:hAnsi="GHEA Grapalat" w:cs="Sylfaen"/>
                <w:spacing w:val="0"/>
                <w:kern w:val="0"/>
                <w:position w:val="0"/>
                <w:sz w:val="24"/>
                <w:szCs w:val="24"/>
                <w:lang w:val="hy-AM"/>
              </w:rPr>
              <w:t>2024թ.</w:t>
            </w:r>
          </w:p>
        </w:tc>
      </w:tr>
      <w:tr w:rsidR="00DE6482" w:rsidRPr="002105B1" w14:paraId="3D61D72C" w14:textId="77777777" w:rsidTr="00FB7D8C">
        <w:tc>
          <w:tcPr>
            <w:tcW w:w="9558" w:type="dxa"/>
            <w:vMerge/>
            <w:shd w:val="clear" w:color="auto" w:fill="D9D9D9" w:themeFill="background1" w:themeFillShade="D9"/>
          </w:tcPr>
          <w:p w14:paraId="166F6F36"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p>
        </w:tc>
        <w:tc>
          <w:tcPr>
            <w:tcW w:w="4410" w:type="dxa"/>
            <w:shd w:val="clear" w:color="auto" w:fill="D9D9D9" w:themeFill="background1" w:themeFillShade="D9"/>
          </w:tcPr>
          <w:p w14:paraId="4C0A2CB4"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 xml:space="preserve">N </w:t>
            </w:r>
            <w:r w:rsidR="00C4639B" w:rsidRPr="002105B1">
              <w:rPr>
                <w:rFonts w:ascii="GHEA Grapalat" w:hAnsi="GHEA Grapalat" w:cs="Sylfaen"/>
                <w:spacing w:val="0"/>
                <w:kern w:val="0"/>
                <w:position w:val="0"/>
                <w:sz w:val="24"/>
                <w:szCs w:val="24"/>
                <w:lang w:val="en-US"/>
              </w:rPr>
              <w:t>01/111.3/09023-2024</w:t>
            </w:r>
          </w:p>
        </w:tc>
      </w:tr>
      <w:tr w:rsidR="00DE6482" w:rsidRPr="002105B1" w14:paraId="62369552" w14:textId="77777777" w:rsidTr="00FB7D8C">
        <w:tc>
          <w:tcPr>
            <w:tcW w:w="9558" w:type="dxa"/>
          </w:tcPr>
          <w:p w14:paraId="6D888E65" w14:textId="77777777" w:rsidR="00DE6482" w:rsidRPr="002105B1" w:rsidRDefault="00DE6482" w:rsidP="00DE6482">
            <w:pPr>
              <w:pStyle w:val="a6"/>
              <w:spacing w:after="0" w:line="360" w:lineRule="auto"/>
              <w:ind w:left="0"/>
              <w:contextualSpacing w:val="0"/>
              <w:rPr>
                <w:rFonts w:ascii="GHEA Grapalat" w:hAnsi="GHEA Grapalat"/>
                <w:sz w:val="24"/>
                <w:szCs w:val="24"/>
                <w:lang w:val="hy-AM"/>
              </w:rPr>
            </w:pPr>
            <w:r w:rsidRPr="002105B1">
              <w:rPr>
                <w:rFonts w:ascii="GHEA Grapalat" w:hAnsi="GHEA Grapalat" w:cs="Sylfaen"/>
                <w:sz w:val="24"/>
                <w:szCs w:val="24"/>
                <w:lang w:val="hy-AM"/>
              </w:rPr>
              <w:t>Առաջարկություններ և դիտողություններ չունի։</w:t>
            </w:r>
          </w:p>
        </w:tc>
        <w:tc>
          <w:tcPr>
            <w:tcW w:w="4410" w:type="dxa"/>
          </w:tcPr>
          <w:p w14:paraId="2ACBA99C"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 Ընդունվել է։</w:t>
            </w:r>
          </w:p>
        </w:tc>
      </w:tr>
      <w:tr w:rsidR="00DE6482" w:rsidRPr="002105B1" w14:paraId="4A4B1595" w14:textId="77777777" w:rsidTr="00FB7D8C">
        <w:tc>
          <w:tcPr>
            <w:tcW w:w="9558" w:type="dxa"/>
            <w:vMerge w:val="restart"/>
            <w:shd w:val="clear" w:color="auto" w:fill="BFBFBF" w:themeFill="background1" w:themeFillShade="BF"/>
          </w:tcPr>
          <w:p w14:paraId="630B47D9"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r w:rsidRPr="002105B1">
              <w:rPr>
                <w:rFonts w:ascii="GHEA Grapalat" w:eastAsia="Times New Roman" w:hAnsi="GHEA Grapalat" w:cs="Sylfaen"/>
                <w:b/>
                <w:sz w:val="24"/>
                <w:szCs w:val="24"/>
                <w:lang w:val="hy-AM" w:eastAsia="ru-RU"/>
              </w:rPr>
              <w:t>ՀՀ Կոտայքի մարզպետարան</w:t>
            </w:r>
          </w:p>
        </w:tc>
        <w:tc>
          <w:tcPr>
            <w:tcW w:w="4410" w:type="dxa"/>
            <w:shd w:val="clear" w:color="auto" w:fill="BFBFBF" w:themeFill="background1" w:themeFillShade="BF"/>
          </w:tcPr>
          <w:p w14:paraId="42D04099" w14:textId="77777777" w:rsidR="00DE6482" w:rsidRPr="002105B1" w:rsidRDefault="004C46A5"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30</w:t>
            </w:r>
            <w:r w:rsidR="00DE6482" w:rsidRPr="002105B1">
              <w:rPr>
                <w:rFonts w:ascii="GHEA Grapalat" w:hAnsi="GHEA Grapalat" w:cs="Sylfaen"/>
                <w:spacing w:val="0"/>
                <w:kern w:val="0"/>
                <w:position w:val="0"/>
                <w:sz w:val="24"/>
                <w:szCs w:val="24"/>
                <w:lang w:val="hy-AM"/>
              </w:rPr>
              <w:t>.</w:t>
            </w:r>
            <w:r w:rsidR="00DE6482" w:rsidRPr="002105B1">
              <w:rPr>
                <w:rFonts w:ascii="GHEA Grapalat" w:hAnsi="GHEA Grapalat" w:cs="Sylfaen"/>
                <w:spacing w:val="0"/>
                <w:kern w:val="0"/>
                <w:position w:val="0"/>
                <w:sz w:val="24"/>
                <w:szCs w:val="24"/>
                <w:lang w:val="en-US"/>
              </w:rPr>
              <w:t>10</w:t>
            </w:r>
            <w:r w:rsidR="00DE6482" w:rsidRPr="002105B1">
              <w:rPr>
                <w:rFonts w:ascii="GHEA Grapalat" w:hAnsi="GHEA Grapalat" w:cs="Sylfaen"/>
                <w:spacing w:val="0"/>
                <w:kern w:val="0"/>
                <w:position w:val="0"/>
                <w:sz w:val="24"/>
                <w:szCs w:val="24"/>
                <w:lang w:val="hy-AM"/>
              </w:rPr>
              <w:t>.2024թ.</w:t>
            </w:r>
          </w:p>
        </w:tc>
      </w:tr>
      <w:tr w:rsidR="00DE6482" w:rsidRPr="002105B1" w14:paraId="04CBF709" w14:textId="77777777" w:rsidTr="00FB7D8C">
        <w:tc>
          <w:tcPr>
            <w:tcW w:w="9558" w:type="dxa"/>
            <w:vMerge/>
            <w:shd w:val="clear" w:color="auto" w:fill="BFBFBF" w:themeFill="background1" w:themeFillShade="BF"/>
          </w:tcPr>
          <w:p w14:paraId="3D87D377"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p>
        </w:tc>
        <w:tc>
          <w:tcPr>
            <w:tcW w:w="4410" w:type="dxa"/>
            <w:shd w:val="clear" w:color="auto" w:fill="BFBFBF" w:themeFill="background1" w:themeFillShade="BF"/>
          </w:tcPr>
          <w:p w14:paraId="1EC84A02"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N </w:t>
            </w:r>
            <w:r w:rsidR="004C46A5" w:rsidRPr="002105B1">
              <w:rPr>
                <w:rFonts w:ascii="GHEA Grapalat" w:hAnsi="GHEA Grapalat" w:cs="Sylfaen"/>
                <w:spacing w:val="0"/>
                <w:kern w:val="0"/>
                <w:position w:val="0"/>
                <w:sz w:val="24"/>
                <w:szCs w:val="24"/>
                <w:lang w:val="hy-AM"/>
              </w:rPr>
              <w:t>01/12/07505-2024</w:t>
            </w:r>
          </w:p>
        </w:tc>
      </w:tr>
      <w:tr w:rsidR="00DE6482" w:rsidRPr="002105B1" w14:paraId="2C9C5EFD" w14:textId="77777777" w:rsidTr="00FB7D8C">
        <w:tc>
          <w:tcPr>
            <w:tcW w:w="9558" w:type="dxa"/>
          </w:tcPr>
          <w:p w14:paraId="1FD0D29D" w14:textId="77777777" w:rsidR="00DE6482" w:rsidRPr="002105B1" w:rsidRDefault="00DE6482" w:rsidP="00DE6482">
            <w:pPr>
              <w:pStyle w:val="a6"/>
              <w:spacing w:after="0" w:line="360" w:lineRule="auto"/>
              <w:ind w:left="0"/>
              <w:contextualSpacing w:val="0"/>
              <w:rPr>
                <w:rFonts w:ascii="GHEA Grapalat" w:hAnsi="GHEA Grapalat"/>
                <w:sz w:val="24"/>
                <w:szCs w:val="24"/>
                <w:lang w:val="hy-AM"/>
              </w:rPr>
            </w:pPr>
            <w:r w:rsidRPr="002105B1">
              <w:rPr>
                <w:rFonts w:ascii="GHEA Grapalat" w:hAnsi="GHEA Grapalat" w:cs="Sylfaen"/>
                <w:sz w:val="24"/>
                <w:szCs w:val="24"/>
                <w:lang w:val="hy-AM"/>
              </w:rPr>
              <w:t>Առաջարկություններ և դիտողություններ չունի։</w:t>
            </w:r>
          </w:p>
        </w:tc>
        <w:tc>
          <w:tcPr>
            <w:tcW w:w="4410" w:type="dxa"/>
          </w:tcPr>
          <w:p w14:paraId="292C894F"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 Ընդունվել է։</w:t>
            </w:r>
          </w:p>
        </w:tc>
      </w:tr>
      <w:tr w:rsidR="00DE6482" w:rsidRPr="002105B1" w14:paraId="69130A43" w14:textId="77777777" w:rsidTr="00FB7D8C">
        <w:tc>
          <w:tcPr>
            <w:tcW w:w="9558" w:type="dxa"/>
            <w:vMerge w:val="restart"/>
            <w:shd w:val="clear" w:color="auto" w:fill="D9D9D9" w:themeFill="background1" w:themeFillShade="D9"/>
          </w:tcPr>
          <w:p w14:paraId="05F4C7BC"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r w:rsidRPr="002105B1">
              <w:rPr>
                <w:rFonts w:ascii="GHEA Grapalat" w:eastAsia="Times New Roman" w:hAnsi="GHEA Grapalat" w:cs="Sylfaen"/>
                <w:b/>
                <w:sz w:val="24"/>
                <w:szCs w:val="24"/>
                <w:lang w:val="hy-AM" w:eastAsia="ru-RU"/>
              </w:rPr>
              <w:t>ՀՀ Վայոց ձորի մարզպետարան</w:t>
            </w:r>
          </w:p>
        </w:tc>
        <w:tc>
          <w:tcPr>
            <w:tcW w:w="4410" w:type="dxa"/>
            <w:shd w:val="clear" w:color="auto" w:fill="D9D9D9" w:themeFill="background1" w:themeFillShade="D9"/>
          </w:tcPr>
          <w:p w14:paraId="1A9F3723" w14:textId="77777777" w:rsidR="00DE6482" w:rsidRPr="002105B1" w:rsidRDefault="000C14B0"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01</w:t>
            </w:r>
            <w:r w:rsidR="00DE6482" w:rsidRPr="002105B1">
              <w:rPr>
                <w:rFonts w:ascii="GHEA Grapalat" w:hAnsi="GHEA Grapalat" w:cs="Sylfaen"/>
                <w:spacing w:val="0"/>
                <w:kern w:val="0"/>
                <w:position w:val="0"/>
                <w:sz w:val="24"/>
                <w:szCs w:val="24"/>
                <w:lang w:val="hy-AM"/>
              </w:rPr>
              <w:t>.</w:t>
            </w:r>
            <w:r w:rsidRPr="002105B1">
              <w:rPr>
                <w:rFonts w:ascii="GHEA Grapalat" w:hAnsi="GHEA Grapalat" w:cs="Sylfaen"/>
                <w:spacing w:val="0"/>
                <w:kern w:val="0"/>
                <w:position w:val="0"/>
                <w:sz w:val="24"/>
                <w:szCs w:val="24"/>
                <w:lang w:val="en-US"/>
              </w:rPr>
              <w:t>1</w:t>
            </w:r>
            <w:r w:rsidRPr="002105B1">
              <w:rPr>
                <w:rFonts w:ascii="GHEA Grapalat" w:hAnsi="GHEA Grapalat" w:cs="Sylfaen"/>
                <w:spacing w:val="0"/>
                <w:kern w:val="0"/>
                <w:position w:val="0"/>
                <w:sz w:val="24"/>
                <w:szCs w:val="24"/>
                <w:lang w:val="hy-AM"/>
              </w:rPr>
              <w:t>1</w:t>
            </w:r>
            <w:r w:rsidR="00DE6482" w:rsidRPr="002105B1">
              <w:rPr>
                <w:rFonts w:ascii="GHEA Grapalat" w:hAnsi="GHEA Grapalat" w:cs="Sylfaen"/>
                <w:spacing w:val="0"/>
                <w:kern w:val="0"/>
                <w:position w:val="0"/>
                <w:sz w:val="24"/>
                <w:szCs w:val="24"/>
                <w:lang w:val="hy-AM"/>
              </w:rPr>
              <w:t>.2024թ.</w:t>
            </w:r>
          </w:p>
        </w:tc>
      </w:tr>
      <w:tr w:rsidR="00DE6482" w:rsidRPr="002105B1" w14:paraId="77E6B43A" w14:textId="77777777" w:rsidTr="00FB7D8C">
        <w:tc>
          <w:tcPr>
            <w:tcW w:w="9558" w:type="dxa"/>
            <w:vMerge/>
            <w:shd w:val="clear" w:color="auto" w:fill="D9D9D9" w:themeFill="background1" w:themeFillShade="D9"/>
          </w:tcPr>
          <w:p w14:paraId="1A7D904C"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p>
        </w:tc>
        <w:tc>
          <w:tcPr>
            <w:tcW w:w="4410" w:type="dxa"/>
            <w:shd w:val="clear" w:color="auto" w:fill="D9D9D9" w:themeFill="background1" w:themeFillShade="D9"/>
          </w:tcPr>
          <w:p w14:paraId="5E1572EC"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 xml:space="preserve">N </w:t>
            </w:r>
            <w:r w:rsidR="000C14B0" w:rsidRPr="002105B1">
              <w:rPr>
                <w:rFonts w:ascii="GHEA Grapalat" w:hAnsi="GHEA Grapalat" w:cs="Sylfaen"/>
                <w:spacing w:val="0"/>
                <w:kern w:val="0"/>
                <w:position w:val="0"/>
                <w:sz w:val="24"/>
                <w:szCs w:val="24"/>
                <w:lang w:val="en-US"/>
              </w:rPr>
              <w:t>01/15/6928-2024</w:t>
            </w:r>
          </w:p>
        </w:tc>
      </w:tr>
      <w:tr w:rsidR="00DE6482" w:rsidRPr="001E7A8F" w14:paraId="745BD15C" w14:textId="77777777" w:rsidTr="00FB7D8C">
        <w:tc>
          <w:tcPr>
            <w:tcW w:w="9558" w:type="dxa"/>
          </w:tcPr>
          <w:p w14:paraId="689D15DF" w14:textId="77777777" w:rsidR="004A727A" w:rsidRPr="002105B1" w:rsidRDefault="004A727A" w:rsidP="004A727A">
            <w:pPr>
              <w:spacing w:line="360" w:lineRule="auto"/>
              <w:rPr>
                <w:rFonts w:ascii="GHEA Grapalat" w:hAnsi="GHEA Grapalat" w:cs="Arial"/>
                <w:sz w:val="24"/>
                <w:szCs w:val="24"/>
                <w:lang w:val="hy-AM"/>
              </w:rPr>
            </w:pPr>
            <w:r w:rsidRPr="002105B1">
              <w:rPr>
                <w:rFonts w:ascii="GHEA Grapalat" w:hAnsi="GHEA Grapalat" w:cs="Arial"/>
                <w:sz w:val="24"/>
                <w:szCs w:val="24"/>
                <w:lang w:val="hy-AM"/>
              </w:rPr>
              <w:t>««Կառավարչական իրավահարաբերությունների կարգավորման մասին» օրենքում փոփոխություններ և լրացումներ կատարելու մասին» օրենքի նախագծի (այսուհետ՝ Նախագիծ) վերաբերյալ ներկայացվում են հետևյալ դիտողությունները.</w:t>
            </w:r>
          </w:p>
          <w:p w14:paraId="6D5CEF24" w14:textId="77777777" w:rsidR="004A727A" w:rsidRPr="002105B1" w:rsidRDefault="004A727A" w:rsidP="004A727A">
            <w:pPr>
              <w:spacing w:line="360" w:lineRule="auto"/>
              <w:rPr>
                <w:rFonts w:ascii="GHEA Grapalat" w:hAnsi="GHEA Grapalat" w:cs="Arial"/>
                <w:sz w:val="24"/>
                <w:szCs w:val="24"/>
                <w:lang w:val="hy-AM"/>
              </w:rPr>
            </w:pPr>
            <w:r w:rsidRPr="002105B1">
              <w:rPr>
                <w:rFonts w:ascii="GHEA Grapalat" w:hAnsi="GHEA Grapalat" w:cs="Arial"/>
                <w:sz w:val="24"/>
                <w:szCs w:val="24"/>
                <w:lang w:val="hy-AM"/>
              </w:rPr>
              <w:t xml:space="preserve">Նախագծի 1-ին հոդվածում նախատեսվում է </w:t>
            </w:r>
            <w:r w:rsidRPr="002105B1">
              <w:rPr>
                <w:rFonts w:ascii="GHEA Grapalat" w:hAnsi="GHEA Grapalat"/>
                <w:color w:val="000000"/>
                <w:sz w:val="24"/>
                <w:szCs w:val="24"/>
                <w:shd w:val="clear" w:color="auto" w:fill="FFFFFF"/>
                <w:lang w:val="hy-AM"/>
              </w:rPr>
              <w:t>«Կառավարչական</w:t>
            </w:r>
            <w:r w:rsidRPr="002105B1">
              <w:rPr>
                <w:rFonts w:ascii="Sylfaen" w:hAnsi="Sylfaen"/>
                <w:color w:val="000000"/>
                <w:sz w:val="24"/>
                <w:szCs w:val="24"/>
                <w:shd w:val="clear" w:color="auto" w:fill="FFFFFF"/>
                <w:lang w:val="hy-AM"/>
              </w:rPr>
              <w:t> </w:t>
            </w:r>
            <w:r w:rsidRPr="002105B1">
              <w:rPr>
                <w:rFonts w:ascii="GHEA Grapalat" w:hAnsi="GHEA Grapalat"/>
                <w:color w:val="000000"/>
                <w:sz w:val="24"/>
                <w:szCs w:val="24"/>
                <w:shd w:val="clear" w:color="auto" w:fill="FFFFFF"/>
                <w:lang w:val="hy-AM"/>
              </w:rPr>
              <w:t>իրավահարաբերությունների</w:t>
            </w:r>
            <w:r w:rsidRPr="002105B1">
              <w:rPr>
                <w:rFonts w:ascii="Sylfaen" w:hAnsi="Sylfaen"/>
                <w:color w:val="000000"/>
                <w:sz w:val="24"/>
                <w:szCs w:val="24"/>
                <w:shd w:val="clear" w:color="auto" w:fill="FFFFFF"/>
                <w:lang w:val="hy-AM"/>
              </w:rPr>
              <w:t> </w:t>
            </w:r>
            <w:r w:rsidRPr="002105B1">
              <w:rPr>
                <w:rFonts w:ascii="GHEA Grapalat" w:hAnsi="GHEA Grapalat"/>
                <w:color w:val="000000"/>
                <w:sz w:val="24"/>
                <w:szCs w:val="24"/>
                <w:shd w:val="clear" w:color="auto" w:fill="FFFFFF"/>
                <w:lang w:val="hy-AM"/>
              </w:rPr>
              <w:t>կարգավորման մասին» 2018 թվականի մարտի 23-ի ՀՕ-207-Ն օրենքի (այսուհետ՝ Օրենք)</w:t>
            </w:r>
            <w:r w:rsidRPr="002105B1">
              <w:rPr>
                <w:rFonts w:ascii="Sylfaen" w:hAnsi="Sylfaen"/>
                <w:color w:val="000000"/>
                <w:sz w:val="24"/>
                <w:szCs w:val="24"/>
                <w:shd w:val="clear" w:color="auto" w:fill="FFFFFF"/>
                <w:lang w:val="hy-AM"/>
              </w:rPr>
              <w:t> </w:t>
            </w:r>
            <w:r w:rsidRPr="002105B1">
              <w:rPr>
                <w:rFonts w:ascii="GHEA Grapalat" w:hAnsi="GHEA Grapalat"/>
                <w:color w:val="000000"/>
                <w:sz w:val="24"/>
                <w:szCs w:val="24"/>
                <w:shd w:val="clear" w:color="auto" w:fill="FFFFFF"/>
                <w:lang w:val="hy-AM"/>
              </w:rPr>
              <w:t>5-րդ հոդվածի 5-րդ մասը շարադրել նոր խմբագրությամբ</w:t>
            </w:r>
            <w:r w:rsidRPr="002105B1">
              <w:rPr>
                <w:rFonts w:ascii="GHEA Grapalat" w:hAnsi="GHEA Grapalat" w:cs="Arial"/>
                <w:sz w:val="24"/>
                <w:szCs w:val="24"/>
                <w:lang w:val="hy-AM"/>
              </w:rPr>
              <w:t>, համաձայն որի՝ «5. 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շարժական գույքից և Կառավարության սահմանված կարգով վարձակալությամբ տրամադրված անշարժ գույքից։».</w:t>
            </w:r>
          </w:p>
          <w:p w14:paraId="214F1DD5" w14:textId="77777777" w:rsidR="004A727A" w:rsidRPr="002105B1" w:rsidRDefault="004A727A" w:rsidP="004A727A">
            <w:pPr>
              <w:spacing w:line="360" w:lineRule="auto"/>
              <w:rPr>
                <w:rFonts w:ascii="GHEA Grapalat" w:hAnsi="GHEA Grapalat" w:cs="Arial"/>
                <w:sz w:val="24"/>
                <w:szCs w:val="24"/>
                <w:lang w:val="hy-AM"/>
              </w:rPr>
            </w:pPr>
            <w:r w:rsidRPr="002105B1">
              <w:rPr>
                <w:rFonts w:ascii="GHEA Grapalat" w:hAnsi="GHEA Grapalat" w:cs="Arial"/>
                <w:sz w:val="24"/>
                <w:szCs w:val="24"/>
                <w:lang w:val="hy-AM"/>
              </w:rPr>
              <w:t>Նախատեսվող փոփոխությունից</w:t>
            </w:r>
            <w:r w:rsidRPr="002105B1">
              <w:rPr>
                <w:rFonts w:ascii="GHEA Grapalat" w:hAnsi="GHEA Grapalat" w:cs="Arial"/>
                <w:sz w:val="24"/>
                <w:szCs w:val="24"/>
                <w:lang w:val="tr-TR"/>
              </w:rPr>
              <w:t xml:space="preserve"> </w:t>
            </w:r>
            <w:r w:rsidRPr="002105B1">
              <w:rPr>
                <w:rFonts w:ascii="GHEA Grapalat" w:hAnsi="GHEA Grapalat" w:cs="Arial"/>
                <w:sz w:val="24"/>
                <w:szCs w:val="24"/>
                <w:lang w:val="hy-AM"/>
              </w:rPr>
              <w:t xml:space="preserve">(դրանից բխող նաև 5-րդ հոդվածի մյուս մասեր և Օրենքի 9-րդ, 12-րդ և 15-րդ հոդվածներ) հետևում է, որ պետական և ենթակա </w:t>
            </w:r>
            <w:r w:rsidRPr="002105B1">
              <w:rPr>
                <w:rFonts w:ascii="GHEA Grapalat" w:hAnsi="GHEA Grapalat" w:cs="Arial"/>
                <w:sz w:val="24"/>
                <w:szCs w:val="24"/>
                <w:lang w:val="hy-AM"/>
              </w:rPr>
              <w:lastRenderedPageBreak/>
              <w:t>պետական մարմիններին անշարժ գույքը ներկայիս տիրապետմանն ու օգտագործմանը հանձնված (ամրացված) լինելու փոխարեն նախատեսվում է տրամադրել վարձակալությամբ: Նշվածը, նույնիսկ ուղղակի ձևով վարձակալությամբ տրամադրելու դեպքում, ենթադրում է որոշակի ընթացակարգ, ինչպես նաև՝ անհասկանալի նպատակ՝ պետական գույքը պետական բյուջեից սնվող պետական մարմնին օգտագործման տրամադրելու և դրա դիմաց վճար գանձելու:</w:t>
            </w:r>
          </w:p>
          <w:p w14:paraId="733841A1" w14:textId="77777777" w:rsidR="00DE6482" w:rsidRPr="002105B1" w:rsidRDefault="004A727A" w:rsidP="004A727A">
            <w:pPr>
              <w:spacing w:line="360" w:lineRule="auto"/>
              <w:rPr>
                <w:rFonts w:ascii="GHEA Grapalat" w:hAnsi="GHEA Grapalat" w:cs="Arial"/>
                <w:sz w:val="24"/>
                <w:szCs w:val="24"/>
                <w:lang w:val="hy-AM"/>
              </w:rPr>
            </w:pPr>
            <w:r w:rsidRPr="002105B1">
              <w:rPr>
                <w:rFonts w:ascii="GHEA Grapalat" w:hAnsi="GHEA Grapalat" w:cs="Arial"/>
                <w:sz w:val="24"/>
                <w:szCs w:val="24"/>
                <w:lang w:val="hy-AM"/>
              </w:rPr>
              <w:t xml:space="preserve"> Նկատի ունենալով վերոգրյալը՝ առաջարկում եմ ձեռնպահ մնալ Օրենքում նախատեսվող փոփոխությունները կատարելուց:</w:t>
            </w:r>
          </w:p>
        </w:tc>
        <w:tc>
          <w:tcPr>
            <w:tcW w:w="4410" w:type="dxa"/>
          </w:tcPr>
          <w:p w14:paraId="503AA1BE" w14:textId="77777777" w:rsidR="00DE6482" w:rsidRPr="002105B1" w:rsidRDefault="00CE3037" w:rsidP="00CE3037">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 xml:space="preserve">Պարզաբանում՝ Նախագիծը մշակվել է </w:t>
            </w:r>
            <w:r w:rsidR="00030F51" w:rsidRPr="002105B1">
              <w:rPr>
                <w:rFonts w:ascii="GHEA Grapalat" w:hAnsi="GHEA Grapalat" w:cs="Sylfaen"/>
                <w:spacing w:val="0"/>
                <w:kern w:val="0"/>
                <w:position w:val="0"/>
                <w:sz w:val="24"/>
                <w:szCs w:val="24"/>
                <w:lang w:val="hy-AM"/>
              </w:rPr>
              <w:t>համապատասխան հանձնարարականների հիմքով, իսկ ընթացակարգը սահմանվելու է օրենսդրական ակտերի ընդունումից հետո, ենթաօրենսդրական իրավական ակտի հիման վրա։</w:t>
            </w:r>
          </w:p>
        </w:tc>
      </w:tr>
      <w:tr w:rsidR="00DE6482" w:rsidRPr="002105B1" w14:paraId="477FF6B7" w14:textId="77777777" w:rsidTr="00FB7D8C">
        <w:tc>
          <w:tcPr>
            <w:tcW w:w="9558" w:type="dxa"/>
            <w:vMerge w:val="restart"/>
            <w:shd w:val="clear" w:color="auto" w:fill="D9D9D9" w:themeFill="background1" w:themeFillShade="D9"/>
          </w:tcPr>
          <w:p w14:paraId="017BA060"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r w:rsidRPr="002105B1">
              <w:rPr>
                <w:rFonts w:ascii="GHEA Grapalat" w:eastAsia="Times New Roman" w:hAnsi="GHEA Grapalat" w:cs="Sylfaen"/>
                <w:b/>
                <w:sz w:val="24"/>
                <w:szCs w:val="24"/>
                <w:lang w:val="hy-AM" w:eastAsia="ru-RU"/>
              </w:rPr>
              <w:t>ՀՀ Սյունիքի մարզպետարան</w:t>
            </w:r>
          </w:p>
        </w:tc>
        <w:tc>
          <w:tcPr>
            <w:tcW w:w="4410" w:type="dxa"/>
            <w:shd w:val="clear" w:color="auto" w:fill="D9D9D9" w:themeFill="background1" w:themeFillShade="D9"/>
          </w:tcPr>
          <w:p w14:paraId="7EC4305A" w14:textId="77777777" w:rsidR="00DE6482" w:rsidRPr="002105B1" w:rsidRDefault="00324D08"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04.11</w:t>
            </w:r>
            <w:r w:rsidR="00DE6482" w:rsidRPr="002105B1">
              <w:rPr>
                <w:rFonts w:ascii="GHEA Grapalat" w:hAnsi="GHEA Grapalat" w:cs="Sylfaen"/>
                <w:spacing w:val="0"/>
                <w:kern w:val="0"/>
                <w:position w:val="0"/>
                <w:sz w:val="24"/>
                <w:szCs w:val="24"/>
                <w:lang w:val="hy-AM"/>
              </w:rPr>
              <w:t>.2023թ.</w:t>
            </w:r>
          </w:p>
        </w:tc>
      </w:tr>
      <w:tr w:rsidR="00DE6482" w:rsidRPr="002105B1" w14:paraId="3CBB49D1" w14:textId="77777777" w:rsidTr="00FB7D8C">
        <w:tc>
          <w:tcPr>
            <w:tcW w:w="9558" w:type="dxa"/>
            <w:vMerge/>
            <w:shd w:val="clear" w:color="auto" w:fill="D9D9D9" w:themeFill="background1" w:themeFillShade="D9"/>
          </w:tcPr>
          <w:p w14:paraId="13289FD4"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p>
        </w:tc>
        <w:tc>
          <w:tcPr>
            <w:tcW w:w="4410" w:type="dxa"/>
            <w:shd w:val="clear" w:color="auto" w:fill="D9D9D9" w:themeFill="background1" w:themeFillShade="D9"/>
          </w:tcPr>
          <w:p w14:paraId="18883739"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N </w:t>
            </w:r>
            <w:r w:rsidR="00324D08" w:rsidRPr="002105B1">
              <w:rPr>
                <w:rFonts w:ascii="GHEA Grapalat" w:hAnsi="GHEA Grapalat" w:cs="Sylfaen"/>
                <w:spacing w:val="0"/>
                <w:kern w:val="0"/>
                <w:position w:val="0"/>
                <w:sz w:val="24"/>
                <w:szCs w:val="24"/>
                <w:lang w:val="hy-AM"/>
              </w:rPr>
              <w:t>01//07909-2024</w:t>
            </w:r>
          </w:p>
        </w:tc>
      </w:tr>
      <w:tr w:rsidR="00DE6482" w:rsidRPr="002105B1" w14:paraId="7C6C9E9B" w14:textId="77777777" w:rsidTr="00FB7D8C">
        <w:tc>
          <w:tcPr>
            <w:tcW w:w="9558" w:type="dxa"/>
          </w:tcPr>
          <w:p w14:paraId="780BB508"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r w:rsidRPr="002105B1">
              <w:rPr>
                <w:rFonts w:ascii="GHEA Grapalat" w:hAnsi="GHEA Grapalat" w:cs="Sylfaen"/>
                <w:sz w:val="24"/>
                <w:szCs w:val="24"/>
                <w:lang w:val="hy-AM"/>
              </w:rPr>
              <w:t>Առաջարկություններ և դիտողություններ չունի։</w:t>
            </w:r>
          </w:p>
        </w:tc>
        <w:tc>
          <w:tcPr>
            <w:tcW w:w="4410" w:type="dxa"/>
          </w:tcPr>
          <w:p w14:paraId="742CF980"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Ընդունվել է։</w:t>
            </w:r>
          </w:p>
        </w:tc>
      </w:tr>
      <w:tr w:rsidR="00DE6482" w:rsidRPr="002105B1" w14:paraId="0F910A2B" w14:textId="77777777" w:rsidTr="00FB7D8C">
        <w:tc>
          <w:tcPr>
            <w:tcW w:w="9558" w:type="dxa"/>
            <w:vMerge w:val="restart"/>
            <w:shd w:val="clear" w:color="auto" w:fill="D9D9D9" w:themeFill="background1" w:themeFillShade="D9"/>
          </w:tcPr>
          <w:p w14:paraId="6E0D8AEE" w14:textId="77777777" w:rsidR="00DE6482" w:rsidRPr="002105B1" w:rsidRDefault="00DE6482" w:rsidP="00DE6482">
            <w:pPr>
              <w:pStyle w:val="a6"/>
              <w:spacing w:after="0" w:line="360" w:lineRule="auto"/>
              <w:ind w:left="0"/>
              <w:contextualSpacing w:val="0"/>
              <w:rPr>
                <w:rFonts w:ascii="GHEA Grapalat" w:hAnsi="GHEA Grapalat" w:cs="Sylfaen"/>
                <w:sz w:val="24"/>
                <w:szCs w:val="24"/>
              </w:rPr>
            </w:pPr>
            <w:r w:rsidRPr="002105B1">
              <w:rPr>
                <w:rFonts w:ascii="GHEA Grapalat" w:eastAsia="Times New Roman" w:hAnsi="GHEA Grapalat" w:cs="Sylfaen"/>
                <w:b/>
                <w:sz w:val="24"/>
                <w:szCs w:val="24"/>
                <w:lang w:val="hy-AM" w:eastAsia="ru-RU"/>
              </w:rPr>
              <w:t>ՀՀ Տավուշի մարզպետարան</w:t>
            </w:r>
          </w:p>
        </w:tc>
        <w:tc>
          <w:tcPr>
            <w:tcW w:w="4410" w:type="dxa"/>
            <w:shd w:val="clear" w:color="auto" w:fill="D9D9D9" w:themeFill="background1" w:themeFillShade="D9"/>
          </w:tcPr>
          <w:p w14:paraId="1897B896" w14:textId="77777777" w:rsidR="00DE6482" w:rsidRPr="002105B1" w:rsidRDefault="00E948BC" w:rsidP="00DE6482">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2105B1">
              <w:rPr>
                <w:rFonts w:ascii="GHEA Grapalat" w:hAnsi="GHEA Grapalat" w:cs="Sylfaen"/>
                <w:spacing w:val="0"/>
                <w:kern w:val="0"/>
                <w:position w:val="0"/>
                <w:sz w:val="24"/>
                <w:szCs w:val="24"/>
                <w:lang w:val="en-US"/>
              </w:rPr>
              <w:t>01.11</w:t>
            </w:r>
            <w:r w:rsidR="00DE6482" w:rsidRPr="002105B1">
              <w:rPr>
                <w:rFonts w:ascii="GHEA Grapalat" w:hAnsi="GHEA Grapalat" w:cs="Sylfaen"/>
                <w:spacing w:val="0"/>
                <w:kern w:val="0"/>
                <w:position w:val="0"/>
                <w:sz w:val="24"/>
                <w:szCs w:val="24"/>
                <w:lang w:val="en-US"/>
              </w:rPr>
              <w:t>.202</w:t>
            </w:r>
            <w:r w:rsidR="00DE6482" w:rsidRPr="002105B1">
              <w:rPr>
                <w:rFonts w:ascii="GHEA Grapalat" w:hAnsi="GHEA Grapalat" w:cs="Sylfaen"/>
                <w:spacing w:val="0"/>
                <w:kern w:val="0"/>
                <w:position w:val="0"/>
                <w:sz w:val="24"/>
                <w:szCs w:val="24"/>
                <w:lang w:val="hy-AM"/>
              </w:rPr>
              <w:t>4</w:t>
            </w:r>
            <w:r w:rsidR="00DE6482" w:rsidRPr="002105B1">
              <w:rPr>
                <w:rFonts w:ascii="GHEA Grapalat" w:hAnsi="GHEA Grapalat" w:cs="Sylfaen"/>
                <w:spacing w:val="0"/>
                <w:kern w:val="0"/>
                <w:position w:val="0"/>
                <w:sz w:val="24"/>
                <w:szCs w:val="24"/>
                <w:lang w:val="en-US"/>
              </w:rPr>
              <w:t>թ.</w:t>
            </w:r>
          </w:p>
        </w:tc>
      </w:tr>
      <w:tr w:rsidR="00DE6482" w:rsidRPr="002105B1" w14:paraId="34C5A4CD" w14:textId="77777777" w:rsidTr="00FB7D8C">
        <w:tc>
          <w:tcPr>
            <w:tcW w:w="9558" w:type="dxa"/>
            <w:vMerge/>
            <w:shd w:val="clear" w:color="auto" w:fill="D9D9D9" w:themeFill="background1" w:themeFillShade="D9"/>
          </w:tcPr>
          <w:p w14:paraId="4A3FC586" w14:textId="77777777" w:rsidR="00DE6482" w:rsidRPr="002105B1" w:rsidRDefault="00DE6482" w:rsidP="00DE6482">
            <w:pPr>
              <w:pStyle w:val="a6"/>
              <w:spacing w:after="0" w:line="360" w:lineRule="auto"/>
              <w:ind w:left="0"/>
              <w:contextualSpacing w:val="0"/>
              <w:rPr>
                <w:rFonts w:ascii="GHEA Grapalat" w:hAnsi="GHEA Grapalat" w:cs="Sylfaen"/>
                <w:sz w:val="24"/>
                <w:szCs w:val="24"/>
              </w:rPr>
            </w:pPr>
          </w:p>
        </w:tc>
        <w:tc>
          <w:tcPr>
            <w:tcW w:w="4410" w:type="dxa"/>
            <w:shd w:val="clear" w:color="auto" w:fill="D9D9D9" w:themeFill="background1" w:themeFillShade="D9"/>
          </w:tcPr>
          <w:p w14:paraId="0B897E79"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2105B1">
              <w:rPr>
                <w:rFonts w:ascii="GHEA Grapalat" w:hAnsi="GHEA Grapalat" w:cs="Sylfaen"/>
                <w:spacing w:val="0"/>
                <w:kern w:val="0"/>
                <w:position w:val="0"/>
                <w:sz w:val="24"/>
                <w:szCs w:val="24"/>
                <w:lang w:val="en-US"/>
              </w:rPr>
              <w:t xml:space="preserve">N  </w:t>
            </w:r>
            <w:r w:rsidR="00E948BC" w:rsidRPr="002105B1">
              <w:rPr>
                <w:rFonts w:ascii="GHEA Grapalat" w:hAnsi="GHEA Grapalat" w:cs="Sylfaen"/>
                <w:spacing w:val="0"/>
                <w:kern w:val="0"/>
                <w:position w:val="0"/>
                <w:sz w:val="24"/>
                <w:szCs w:val="24"/>
                <w:lang w:val="en-US"/>
              </w:rPr>
              <w:t>01/21/05239-2024</w:t>
            </w:r>
          </w:p>
        </w:tc>
      </w:tr>
      <w:tr w:rsidR="00DE6482" w:rsidRPr="002105B1" w14:paraId="2C38261E" w14:textId="77777777" w:rsidTr="00FB7D8C">
        <w:tc>
          <w:tcPr>
            <w:tcW w:w="9558" w:type="dxa"/>
          </w:tcPr>
          <w:p w14:paraId="1D5012D5"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r w:rsidRPr="002105B1">
              <w:rPr>
                <w:rFonts w:ascii="GHEA Grapalat" w:hAnsi="GHEA Grapalat" w:cs="Sylfaen"/>
                <w:sz w:val="24"/>
                <w:szCs w:val="24"/>
              </w:rPr>
              <w:t>Առաջարկություններ և դիտողություններ չունի։</w:t>
            </w:r>
          </w:p>
        </w:tc>
        <w:tc>
          <w:tcPr>
            <w:tcW w:w="4410" w:type="dxa"/>
          </w:tcPr>
          <w:p w14:paraId="23EF3E5C"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Ընդունվել է։</w:t>
            </w:r>
          </w:p>
        </w:tc>
      </w:tr>
      <w:tr w:rsidR="00DE6482" w:rsidRPr="002105B1" w14:paraId="2F363965" w14:textId="77777777" w:rsidTr="00FB7D8C">
        <w:tc>
          <w:tcPr>
            <w:tcW w:w="9558" w:type="dxa"/>
            <w:vMerge w:val="restart"/>
            <w:shd w:val="clear" w:color="auto" w:fill="D9D9D9" w:themeFill="background1" w:themeFillShade="D9"/>
          </w:tcPr>
          <w:p w14:paraId="011B0673" w14:textId="77777777" w:rsidR="00DE6482" w:rsidRPr="002105B1" w:rsidRDefault="00DE6482" w:rsidP="00DE6482">
            <w:pPr>
              <w:pStyle w:val="a6"/>
              <w:spacing w:after="0" w:line="360" w:lineRule="auto"/>
              <w:ind w:left="0"/>
              <w:contextualSpacing w:val="0"/>
              <w:rPr>
                <w:rFonts w:ascii="GHEA Grapalat" w:hAnsi="GHEA Grapalat" w:cs="Sylfaen"/>
                <w:sz w:val="24"/>
                <w:szCs w:val="24"/>
              </w:rPr>
            </w:pPr>
            <w:r w:rsidRPr="002105B1">
              <w:rPr>
                <w:rFonts w:ascii="GHEA Grapalat" w:eastAsia="Times New Roman" w:hAnsi="GHEA Grapalat" w:cs="Sylfaen"/>
                <w:b/>
                <w:sz w:val="24"/>
                <w:szCs w:val="24"/>
                <w:lang w:val="hy-AM" w:eastAsia="ru-RU"/>
              </w:rPr>
              <w:t>ՀՀ Շիրակի մարզպետարան</w:t>
            </w:r>
          </w:p>
        </w:tc>
        <w:tc>
          <w:tcPr>
            <w:tcW w:w="4410" w:type="dxa"/>
            <w:shd w:val="clear" w:color="auto" w:fill="D9D9D9" w:themeFill="background1" w:themeFillShade="D9"/>
            <w:vAlign w:val="center"/>
          </w:tcPr>
          <w:p w14:paraId="04D30A13" w14:textId="77777777" w:rsidR="00DE6482" w:rsidRPr="002105B1" w:rsidRDefault="002E01BD"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30</w:t>
            </w:r>
            <w:r w:rsidR="00DE6482" w:rsidRPr="002105B1">
              <w:rPr>
                <w:rFonts w:ascii="GHEA Grapalat" w:hAnsi="GHEA Grapalat" w:cs="Sylfaen"/>
                <w:spacing w:val="0"/>
                <w:kern w:val="0"/>
                <w:position w:val="0"/>
                <w:sz w:val="24"/>
                <w:szCs w:val="24"/>
                <w:lang w:val="en-US"/>
              </w:rPr>
              <w:t>.</w:t>
            </w:r>
            <w:r w:rsidR="00DE6482" w:rsidRPr="002105B1">
              <w:rPr>
                <w:rFonts w:ascii="GHEA Grapalat" w:hAnsi="GHEA Grapalat" w:cs="Sylfaen"/>
                <w:spacing w:val="0"/>
                <w:kern w:val="0"/>
                <w:position w:val="0"/>
                <w:sz w:val="24"/>
                <w:szCs w:val="24"/>
                <w:lang w:val="hy-AM"/>
              </w:rPr>
              <w:t>10</w:t>
            </w:r>
            <w:r w:rsidR="00DE6482" w:rsidRPr="002105B1">
              <w:rPr>
                <w:rFonts w:ascii="GHEA Grapalat" w:hAnsi="GHEA Grapalat" w:cs="Sylfaen"/>
                <w:spacing w:val="0"/>
                <w:kern w:val="0"/>
                <w:position w:val="0"/>
                <w:sz w:val="24"/>
                <w:szCs w:val="24"/>
                <w:lang w:val="en-US"/>
              </w:rPr>
              <w:t>.2024</w:t>
            </w:r>
            <w:r w:rsidR="00DE6482" w:rsidRPr="002105B1">
              <w:rPr>
                <w:rFonts w:ascii="GHEA Grapalat" w:hAnsi="GHEA Grapalat" w:cs="Sylfaen"/>
                <w:spacing w:val="0"/>
                <w:kern w:val="0"/>
                <w:position w:val="0"/>
                <w:sz w:val="24"/>
                <w:szCs w:val="24"/>
                <w:lang w:val="hy-AM"/>
              </w:rPr>
              <w:t>թ.</w:t>
            </w:r>
          </w:p>
        </w:tc>
      </w:tr>
      <w:tr w:rsidR="00DE6482" w:rsidRPr="002105B1" w14:paraId="599086E3" w14:textId="77777777" w:rsidTr="00FB7D8C">
        <w:tc>
          <w:tcPr>
            <w:tcW w:w="9558" w:type="dxa"/>
            <w:vMerge/>
            <w:shd w:val="clear" w:color="auto" w:fill="D9D9D9" w:themeFill="background1" w:themeFillShade="D9"/>
          </w:tcPr>
          <w:p w14:paraId="4E44A965" w14:textId="77777777" w:rsidR="00DE6482" w:rsidRPr="002105B1" w:rsidRDefault="00DE6482" w:rsidP="00DE6482">
            <w:pPr>
              <w:pStyle w:val="a6"/>
              <w:spacing w:after="0" w:line="360" w:lineRule="auto"/>
              <w:ind w:left="0"/>
              <w:contextualSpacing w:val="0"/>
              <w:rPr>
                <w:rFonts w:ascii="GHEA Grapalat" w:hAnsi="GHEA Grapalat" w:cs="Sylfaen"/>
                <w:sz w:val="24"/>
                <w:szCs w:val="24"/>
              </w:rPr>
            </w:pPr>
          </w:p>
        </w:tc>
        <w:tc>
          <w:tcPr>
            <w:tcW w:w="4410" w:type="dxa"/>
            <w:shd w:val="clear" w:color="auto" w:fill="D9D9D9" w:themeFill="background1" w:themeFillShade="D9"/>
            <w:vAlign w:val="center"/>
          </w:tcPr>
          <w:p w14:paraId="3B23701B" w14:textId="77777777" w:rsidR="00DE6482" w:rsidRPr="002105B1" w:rsidRDefault="002E01BD"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N 01//10090-2024</w:t>
            </w:r>
          </w:p>
        </w:tc>
      </w:tr>
      <w:tr w:rsidR="00DE6482" w:rsidRPr="002105B1" w14:paraId="21021FE6" w14:textId="77777777" w:rsidTr="00FB7D8C">
        <w:tc>
          <w:tcPr>
            <w:tcW w:w="9558" w:type="dxa"/>
          </w:tcPr>
          <w:p w14:paraId="18938C75" w14:textId="77777777" w:rsidR="00DE6482" w:rsidRPr="002105B1" w:rsidRDefault="00DE6482" w:rsidP="00DE6482">
            <w:pPr>
              <w:pStyle w:val="a6"/>
              <w:spacing w:after="0" w:line="360" w:lineRule="auto"/>
              <w:ind w:left="0"/>
              <w:contextualSpacing w:val="0"/>
              <w:rPr>
                <w:rFonts w:ascii="GHEA Grapalat" w:hAnsi="GHEA Grapalat" w:cs="Sylfaen"/>
                <w:sz w:val="24"/>
                <w:szCs w:val="24"/>
                <w:lang w:val="hy-AM"/>
              </w:rPr>
            </w:pPr>
            <w:r w:rsidRPr="002105B1">
              <w:rPr>
                <w:rFonts w:ascii="GHEA Grapalat" w:hAnsi="GHEA Grapalat" w:cs="Sylfaen"/>
                <w:sz w:val="24"/>
                <w:szCs w:val="24"/>
              </w:rPr>
              <w:t>Առաջարկություններ և դիտողություններ չունի։</w:t>
            </w:r>
          </w:p>
        </w:tc>
        <w:tc>
          <w:tcPr>
            <w:tcW w:w="4410" w:type="dxa"/>
          </w:tcPr>
          <w:p w14:paraId="6F801DBF" w14:textId="77777777" w:rsidR="00DE6482" w:rsidRPr="002105B1" w:rsidRDefault="00DE6482" w:rsidP="00DE6482">
            <w:pPr>
              <w:pStyle w:val="a4"/>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2105B1">
              <w:rPr>
                <w:rFonts w:ascii="GHEA Grapalat" w:hAnsi="GHEA Grapalat" w:cs="Sylfaen"/>
                <w:spacing w:val="0"/>
                <w:kern w:val="0"/>
                <w:position w:val="0"/>
                <w:sz w:val="24"/>
                <w:szCs w:val="24"/>
                <w:lang w:val="hy-AM"/>
              </w:rPr>
              <w:t>Ընդունվել է։</w:t>
            </w:r>
          </w:p>
        </w:tc>
      </w:tr>
      <w:tr w:rsidR="00DE6482" w:rsidRPr="002105B1" w14:paraId="231510EC" w14:textId="77777777" w:rsidTr="00FB7D8C">
        <w:tc>
          <w:tcPr>
            <w:tcW w:w="9558" w:type="dxa"/>
            <w:vMerge w:val="restart"/>
            <w:shd w:val="clear" w:color="auto" w:fill="D9D9D9" w:themeFill="background1" w:themeFillShade="D9"/>
          </w:tcPr>
          <w:p w14:paraId="698E899A" w14:textId="77777777" w:rsidR="00DE6482" w:rsidRPr="002105B1" w:rsidRDefault="00DE6482" w:rsidP="00DE6482">
            <w:pPr>
              <w:pStyle w:val="a6"/>
              <w:spacing w:after="0" w:line="360" w:lineRule="auto"/>
              <w:ind w:left="0" w:right="13"/>
              <w:rPr>
                <w:rFonts w:ascii="GHEA Grapalat" w:hAnsi="GHEA Grapalat"/>
                <w:sz w:val="24"/>
                <w:szCs w:val="24"/>
                <w:lang w:val="hy-AM"/>
              </w:rPr>
            </w:pPr>
            <w:r w:rsidRPr="002105B1">
              <w:rPr>
                <w:rFonts w:ascii="GHEA Grapalat" w:hAnsi="GHEA Grapalat" w:cs="Arial"/>
                <w:b/>
                <w:sz w:val="24"/>
                <w:szCs w:val="24"/>
                <w:lang w:val="hy-AM"/>
              </w:rPr>
              <w:t>ՀՀ Արմավիրի մարզպետի աշխատակազմ</w:t>
            </w:r>
          </w:p>
        </w:tc>
        <w:tc>
          <w:tcPr>
            <w:tcW w:w="4410" w:type="dxa"/>
            <w:shd w:val="clear" w:color="auto" w:fill="D9D9D9" w:themeFill="background1" w:themeFillShade="D9"/>
          </w:tcPr>
          <w:p w14:paraId="1C41CAFD" w14:textId="77777777" w:rsidR="00DE6482" w:rsidRPr="002105B1" w:rsidRDefault="00BC260D"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29</w:t>
            </w:r>
            <w:r w:rsidR="00DE6482" w:rsidRPr="002105B1">
              <w:rPr>
                <w:rFonts w:ascii="GHEA Grapalat" w:hAnsi="GHEA Grapalat" w:cs="Sylfaen"/>
                <w:spacing w:val="0"/>
                <w:kern w:val="0"/>
                <w:position w:val="0"/>
                <w:sz w:val="24"/>
                <w:szCs w:val="24"/>
                <w:lang w:val="hy-AM"/>
              </w:rPr>
              <w:t>.10.2024թ.</w:t>
            </w:r>
          </w:p>
        </w:tc>
      </w:tr>
      <w:tr w:rsidR="00DE6482" w:rsidRPr="002105B1" w14:paraId="1375E00F" w14:textId="77777777" w:rsidTr="00FB7D8C">
        <w:tc>
          <w:tcPr>
            <w:tcW w:w="9558" w:type="dxa"/>
            <w:vMerge/>
            <w:shd w:val="clear" w:color="auto" w:fill="D9D9D9" w:themeFill="background1" w:themeFillShade="D9"/>
          </w:tcPr>
          <w:p w14:paraId="7A36EC5F" w14:textId="77777777" w:rsidR="00DE6482" w:rsidRPr="002105B1" w:rsidRDefault="00DE6482" w:rsidP="00DE6482">
            <w:pPr>
              <w:pStyle w:val="a6"/>
              <w:spacing w:after="0" w:line="360" w:lineRule="auto"/>
              <w:ind w:left="0" w:right="13"/>
              <w:rPr>
                <w:rFonts w:ascii="GHEA Grapalat" w:hAnsi="GHEA Grapalat"/>
                <w:sz w:val="24"/>
                <w:szCs w:val="24"/>
                <w:lang w:val="hy-AM"/>
              </w:rPr>
            </w:pPr>
          </w:p>
        </w:tc>
        <w:tc>
          <w:tcPr>
            <w:tcW w:w="4410" w:type="dxa"/>
            <w:shd w:val="clear" w:color="auto" w:fill="D9D9D9" w:themeFill="background1" w:themeFillShade="D9"/>
          </w:tcPr>
          <w:p w14:paraId="2816F305"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N </w:t>
            </w:r>
            <w:r w:rsidR="00BC260D" w:rsidRPr="002105B1">
              <w:rPr>
                <w:rFonts w:ascii="GHEA Grapalat" w:hAnsi="GHEA Grapalat" w:cs="Sylfaen"/>
                <w:spacing w:val="0"/>
                <w:kern w:val="0"/>
                <w:position w:val="0"/>
                <w:sz w:val="24"/>
                <w:szCs w:val="24"/>
                <w:lang w:val="hy-AM"/>
              </w:rPr>
              <w:t>01/6.1/07858-2024</w:t>
            </w:r>
          </w:p>
        </w:tc>
      </w:tr>
      <w:tr w:rsidR="00DE6482" w:rsidRPr="002105B1" w14:paraId="3F135D42" w14:textId="77777777" w:rsidTr="00FB7D8C">
        <w:tc>
          <w:tcPr>
            <w:tcW w:w="9558" w:type="dxa"/>
          </w:tcPr>
          <w:p w14:paraId="2C215FBD" w14:textId="77777777" w:rsidR="00DE6482" w:rsidRPr="002105B1" w:rsidRDefault="00DE6482" w:rsidP="00DE6482">
            <w:pPr>
              <w:pStyle w:val="a6"/>
              <w:spacing w:after="0" w:line="360" w:lineRule="auto"/>
              <w:ind w:left="0" w:right="13"/>
              <w:rPr>
                <w:rFonts w:ascii="GHEA Grapalat" w:hAnsi="GHEA Grapalat"/>
                <w:sz w:val="24"/>
                <w:szCs w:val="24"/>
                <w:lang w:val="hy-AM"/>
              </w:rPr>
            </w:pPr>
            <w:r w:rsidRPr="002105B1">
              <w:rPr>
                <w:rFonts w:ascii="GHEA Grapalat" w:hAnsi="GHEA Grapalat"/>
                <w:noProof/>
                <w:sz w:val="24"/>
                <w:szCs w:val="24"/>
                <w:lang w:val="hy-AM"/>
              </w:rPr>
              <w:t>Առաջարկություններ և առարկություններ չունի։</w:t>
            </w:r>
          </w:p>
        </w:tc>
        <w:tc>
          <w:tcPr>
            <w:tcW w:w="4410" w:type="dxa"/>
          </w:tcPr>
          <w:p w14:paraId="1762A9A8"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Ընդունվել է։</w:t>
            </w:r>
          </w:p>
        </w:tc>
      </w:tr>
      <w:tr w:rsidR="00DE6482" w:rsidRPr="002105B1" w14:paraId="1780776B" w14:textId="77777777" w:rsidTr="00FB7D8C">
        <w:tc>
          <w:tcPr>
            <w:tcW w:w="9558" w:type="dxa"/>
            <w:vMerge w:val="restart"/>
            <w:shd w:val="clear" w:color="auto" w:fill="D9D9D9" w:themeFill="background1" w:themeFillShade="D9"/>
          </w:tcPr>
          <w:p w14:paraId="64ED94E6" w14:textId="77777777" w:rsidR="00DE6482" w:rsidRPr="002105B1" w:rsidRDefault="00DE6482" w:rsidP="00DE6482">
            <w:pPr>
              <w:pStyle w:val="a6"/>
              <w:spacing w:after="0" w:line="360" w:lineRule="auto"/>
              <w:ind w:left="0" w:right="13"/>
              <w:rPr>
                <w:rFonts w:ascii="GHEA Grapalat" w:hAnsi="GHEA Grapalat"/>
                <w:noProof/>
                <w:sz w:val="24"/>
                <w:szCs w:val="24"/>
                <w:lang w:val="hy-AM"/>
              </w:rPr>
            </w:pPr>
            <w:r w:rsidRPr="002105B1">
              <w:rPr>
                <w:rFonts w:ascii="GHEA Grapalat" w:hAnsi="GHEA Grapalat" w:cs="Arial"/>
                <w:b/>
                <w:sz w:val="24"/>
                <w:szCs w:val="24"/>
                <w:lang w:val="hy-AM"/>
              </w:rPr>
              <w:lastRenderedPageBreak/>
              <w:t>ՀՀ Գեղարքունիքի մարզպետի աշխատակազմ</w:t>
            </w:r>
          </w:p>
        </w:tc>
        <w:tc>
          <w:tcPr>
            <w:tcW w:w="4410" w:type="dxa"/>
            <w:shd w:val="clear" w:color="auto" w:fill="D9D9D9" w:themeFill="background1" w:themeFillShade="D9"/>
          </w:tcPr>
          <w:p w14:paraId="0976394A" w14:textId="77777777" w:rsidR="00DE6482" w:rsidRPr="002105B1" w:rsidRDefault="00B51235"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29</w:t>
            </w:r>
            <w:r w:rsidR="00DE6482" w:rsidRPr="002105B1">
              <w:rPr>
                <w:rFonts w:ascii="GHEA Grapalat" w:hAnsi="GHEA Grapalat" w:cs="Sylfaen"/>
                <w:spacing w:val="0"/>
                <w:kern w:val="0"/>
                <w:position w:val="0"/>
                <w:sz w:val="24"/>
                <w:szCs w:val="24"/>
                <w:lang w:val="hy-AM"/>
              </w:rPr>
              <w:t>.10.2024թ.</w:t>
            </w:r>
          </w:p>
        </w:tc>
      </w:tr>
      <w:tr w:rsidR="00DE6482" w:rsidRPr="002105B1" w14:paraId="1A6A62E8" w14:textId="77777777" w:rsidTr="00FB7D8C">
        <w:tc>
          <w:tcPr>
            <w:tcW w:w="9558" w:type="dxa"/>
            <w:vMerge/>
            <w:shd w:val="clear" w:color="auto" w:fill="D9D9D9" w:themeFill="background1" w:themeFillShade="D9"/>
          </w:tcPr>
          <w:p w14:paraId="36720BCE" w14:textId="77777777" w:rsidR="00DE6482" w:rsidRPr="002105B1" w:rsidRDefault="00DE6482" w:rsidP="00DE6482">
            <w:pPr>
              <w:pStyle w:val="a6"/>
              <w:spacing w:after="0" w:line="360" w:lineRule="auto"/>
              <w:ind w:left="0" w:right="13"/>
              <w:rPr>
                <w:rFonts w:ascii="GHEA Grapalat" w:hAnsi="GHEA Grapalat"/>
                <w:noProof/>
                <w:sz w:val="24"/>
                <w:szCs w:val="24"/>
                <w:lang w:val="hy-AM"/>
              </w:rPr>
            </w:pPr>
          </w:p>
        </w:tc>
        <w:tc>
          <w:tcPr>
            <w:tcW w:w="4410" w:type="dxa"/>
            <w:shd w:val="clear" w:color="auto" w:fill="D9D9D9" w:themeFill="background1" w:themeFillShade="D9"/>
          </w:tcPr>
          <w:p w14:paraId="503B9FB2"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N  </w:t>
            </w:r>
            <w:r w:rsidR="00B51235" w:rsidRPr="002105B1">
              <w:rPr>
                <w:rFonts w:ascii="GHEA Grapalat" w:hAnsi="GHEA Grapalat" w:cs="Sylfaen"/>
                <w:spacing w:val="0"/>
                <w:kern w:val="0"/>
                <w:position w:val="0"/>
                <w:sz w:val="24"/>
                <w:szCs w:val="24"/>
                <w:lang w:val="hy-AM"/>
              </w:rPr>
              <w:t>01//8942-2024</w:t>
            </w:r>
          </w:p>
        </w:tc>
      </w:tr>
      <w:tr w:rsidR="00DE6482" w:rsidRPr="002105B1" w14:paraId="630EA7DB" w14:textId="77777777" w:rsidTr="00FB7D8C">
        <w:tc>
          <w:tcPr>
            <w:tcW w:w="9558" w:type="dxa"/>
          </w:tcPr>
          <w:p w14:paraId="7E611FB1" w14:textId="77777777" w:rsidR="00DE6482" w:rsidRPr="002105B1" w:rsidRDefault="00DE6482" w:rsidP="00DE6482">
            <w:pPr>
              <w:pStyle w:val="a6"/>
              <w:spacing w:after="0" w:line="360" w:lineRule="auto"/>
              <w:ind w:left="0" w:right="13"/>
              <w:rPr>
                <w:rFonts w:ascii="GHEA Grapalat" w:hAnsi="GHEA Grapalat"/>
                <w:sz w:val="24"/>
                <w:szCs w:val="24"/>
                <w:lang w:val="hy-AM"/>
              </w:rPr>
            </w:pPr>
            <w:r w:rsidRPr="002105B1">
              <w:rPr>
                <w:rFonts w:ascii="GHEA Grapalat" w:hAnsi="GHEA Grapalat"/>
                <w:noProof/>
                <w:sz w:val="24"/>
                <w:szCs w:val="24"/>
                <w:lang w:val="hy-AM"/>
              </w:rPr>
              <w:t>Առաջարկություններ և առարկություններ չունի։</w:t>
            </w:r>
          </w:p>
        </w:tc>
        <w:tc>
          <w:tcPr>
            <w:tcW w:w="4410" w:type="dxa"/>
          </w:tcPr>
          <w:p w14:paraId="6F09B917"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Ընդունվել է։</w:t>
            </w:r>
          </w:p>
        </w:tc>
      </w:tr>
      <w:tr w:rsidR="00DE6482" w:rsidRPr="002105B1" w14:paraId="02B2E419" w14:textId="77777777" w:rsidTr="00FB7D8C">
        <w:tc>
          <w:tcPr>
            <w:tcW w:w="9558" w:type="dxa"/>
            <w:vMerge w:val="restart"/>
            <w:shd w:val="clear" w:color="auto" w:fill="D9D9D9" w:themeFill="background1" w:themeFillShade="D9"/>
          </w:tcPr>
          <w:p w14:paraId="444A6A2E" w14:textId="77777777" w:rsidR="00DE6482" w:rsidRPr="002105B1" w:rsidRDefault="00DE6482" w:rsidP="00DE6482">
            <w:pPr>
              <w:pStyle w:val="a6"/>
              <w:spacing w:after="0" w:line="360" w:lineRule="auto"/>
              <w:ind w:left="0" w:right="13"/>
              <w:rPr>
                <w:rFonts w:ascii="GHEA Grapalat" w:hAnsi="GHEA Grapalat"/>
                <w:noProof/>
                <w:sz w:val="24"/>
                <w:szCs w:val="24"/>
                <w:lang w:val="hy-AM"/>
              </w:rPr>
            </w:pPr>
            <w:r w:rsidRPr="002105B1">
              <w:rPr>
                <w:rFonts w:ascii="GHEA Grapalat" w:hAnsi="GHEA Grapalat" w:cs="Arial"/>
                <w:b/>
                <w:sz w:val="24"/>
                <w:szCs w:val="24"/>
                <w:lang w:val="hy-AM"/>
              </w:rPr>
              <w:t>ՀՀ Արարատի մարզպետի աշխատակազմ</w:t>
            </w:r>
          </w:p>
        </w:tc>
        <w:tc>
          <w:tcPr>
            <w:tcW w:w="4410" w:type="dxa"/>
            <w:shd w:val="clear" w:color="auto" w:fill="D9D9D9" w:themeFill="background1" w:themeFillShade="D9"/>
          </w:tcPr>
          <w:p w14:paraId="75D83695" w14:textId="77777777" w:rsidR="00DE6482" w:rsidRPr="002105B1" w:rsidRDefault="009F2759"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29</w:t>
            </w:r>
            <w:r w:rsidR="00DE6482" w:rsidRPr="002105B1">
              <w:rPr>
                <w:rFonts w:ascii="GHEA Grapalat" w:hAnsi="GHEA Grapalat" w:cs="Sylfaen"/>
                <w:spacing w:val="0"/>
                <w:kern w:val="0"/>
                <w:position w:val="0"/>
                <w:sz w:val="24"/>
                <w:szCs w:val="24"/>
                <w:lang w:val="hy-AM"/>
              </w:rPr>
              <w:t>.</w:t>
            </w:r>
            <w:r w:rsidR="00DE6482" w:rsidRPr="002105B1">
              <w:rPr>
                <w:rFonts w:ascii="GHEA Grapalat" w:hAnsi="GHEA Grapalat" w:cs="Sylfaen"/>
                <w:spacing w:val="0"/>
                <w:kern w:val="0"/>
                <w:position w:val="0"/>
                <w:sz w:val="24"/>
                <w:szCs w:val="24"/>
                <w:lang w:val="en-US"/>
              </w:rPr>
              <w:t>10</w:t>
            </w:r>
            <w:r w:rsidR="00DE6482" w:rsidRPr="002105B1">
              <w:rPr>
                <w:rFonts w:ascii="GHEA Grapalat" w:hAnsi="GHEA Grapalat" w:cs="Sylfaen"/>
                <w:spacing w:val="0"/>
                <w:kern w:val="0"/>
                <w:position w:val="0"/>
                <w:sz w:val="24"/>
                <w:szCs w:val="24"/>
                <w:lang w:val="hy-AM"/>
              </w:rPr>
              <w:t>.2024թ.</w:t>
            </w:r>
          </w:p>
        </w:tc>
      </w:tr>
      <w:tr w:rsidR="00DE6482" w:rsidRPr="002105B1" w14:paraId="64B059A0" w14:textId="77777777" w:rsidTr="00FB7D8C">
        <w:tc>
          <w:tcPr>
            <w:tcW w:w="9558" w:type="dxa"/>
            <w:vMerge/>
            <w:shd w:val="clear" w:color="auto" w:fill="D9D9D9" w:themeFill="background1" w:themeFillShade="D9"/>
          </w:tcPr>
          <w:p w14:paraId="23E55133" w14:textId="77777777" w:rsidR="00DE6482" w:rsidRPr="002105B1" w:rsidRDefault="00DE6482" w:rsidP="00DE6482">
            <w:pPr>
              <w:pStyle w:val="a6"/>
              <w:spacing w:after="0" w:line="360" w:lineRule="auto"/>
              <w:ind w:left="0" w:right="13"/>
              <w:rPr>
                <w:rFonts w:ascii="GHEA Grapalat" w:hAnsi="GHEA Grapalat"/>
                <w:noProof/>
                <w:sz w:val="24"/>
                <w:szCs w:val="24"/>
                <w:lang w:val="hy-AM"/>
              </w:rPr>
            </w:pPr>
          </w:p>
        </w:tc>
        <w:tc>
          <w:tcPr>
            <w:tcW w:w="4410" w:type="dxa"/>
            <w:shd w:val="clear" w:color="auto" w:fill="D9D9D9" w:themeFill="background1" w:themeFillShade="D9"/>
          </w:tcPr>
          <w:p w14:paraId="2F68DB43"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N  </w:t>
            </w:r>
            <w:r w:rsidR="009F2759" w:rsidRPr="002105B1">
              <w:rPr>
                <w:rFonts w:ascii="GHEA Grapalat" w:hAnsi="GHEA Grapalat" w:cs="Sylfaen"/>
                <w:spacing w:val="0"/>
                <w:kern w:val="0"/>
                <w:position w:val="0"/>
                <w:sz w:val="24"/>
                <w:szCs w:val="24"/>
                <w:lang w:val="hy-AM"/>
              </w:rPr>
              <w:t>01//06741-2024</w:t>
            </w:r>
          </w:p>
        </w:tc>
      </w:tr>
      <w:tr w:rsidR="00DE6482" w:rsidRPr="002105B1" w14:paraId="59DE965B" w14:textId="77777777" w:rsidTr="00FB7D8C">
        <w:tc>
          <w:tcPr>
            <w:tcW w:w="9558" w:type="dxa"/>
          </w:tcPr>
          <w:p w14:paraId="5C6B497B" w14:textId="77777777" w:rsidR="00DE6482" w:rsidRPr="002105B1" w:rsidRDefault="00DE6482" w:rsidP="00DE6482">
            <w:pPr>
              <w:tabs>
                <w:tab w:val="left" w:pos="2250"/>
              </w:tabs>
              <w:spacing w:line="360" w:lineRule="auto"/>
              <w:rPr>
                <w:rFonts w:ascii="GHEA Grapalat" w:hAnsi="GHEA Grapalat"/>
                <w:sz w:val="24"/>
                <w:szCs w:val="24"/>
                <w:lang w:val="hy-AM"/>
              </w:rPr>
            </w:pPr>
            <w:r w:rsidRPr="002105B1">
              <w:rPr>
                <w:rFonts w:ascii="GHEA Grapalat" w:hAnsi="GHEA Grapalat"/>
                <w:noProof/>
                <w:sz w:val="24"/>
                <w:szCs w:val="24"/>
                <w:lang w:val="hy-AM"/>
              </w:rPr>
              <w:t>Առաջարկություններ և առարկություններ չունի։</w:t>
            </w:r>
          </w:p>
        </w:tc>
        <w:tc>
          <w:tcPr>
            <w:tcW w:w="4410" w:type="dxa"/>
          </w:tcPr>
          <w:p w14:paraId="1AEEE547"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Ընդունվել է։</w:t>
            </w:r>
          </w:p>
        </w:tc>
      </w:tr>
      <w:tr w:rsidR="00DE6482" w:rsidRPr="002105B1" w14:paraId="6AE5B311" w14:textId="77777777" w:rsidTr="00FB7D8C">
        <w:tc>
          <w:tcPr>
            <w:tcW w:w="9558" w:type="dxa"/>
            <w:vMerge w:val="restart"/>
            <w:shd w:val="clear" w:color="auto" w:fill="D9D9D9" w:themeFill="background1" w:themeFillShade="D9"/>
          </w:tcPr>
          <w:p w14:paraId="4B3AF86D" w14:textId="77777777" w:rsidR="00DE6482" w:rsidRPr="002105B1" w:rsidRDefault="00DE6482" w:rsidP="00DE6482">
            <w:pPr>
              <w:spacing w:line="360" w:lineRule="auto"/>
              <w:ind w:right="4"/>
              <w:rPr>
                <w:rFonts w:ascii="GHEA Grapalat" w:hAnsi="GHEA Grapalat"/>
                <w:sz w:val="24"/>
                <w:szCs w:val="24"/>
                <w:lang w:val="af-ZA"/>
              </w:rPr>
            </w:pPr>
            <w:r w:rsidRPr="002105B1">
              <w:rPr>
                <w:rFonts w:ascii="GHEA Grapalat" w:eastAsia="Calibri" w:hAnsi="GHEA Grapalat" w:cs="Arial"/>
                <w:b/>
                <w:sz w:val="24"/>
                <w:szCs w:val="24"/>
                <w:lang w:val="hy-AM" w:eastAsia="en-US"/>
              </w:rPr>
              <w:t>ՀՀ Արագածոտնի մարզպետի աշխատակազմ</w:t>
            </w:r>
          </w:p>
        </w:tc>
        <w:tc>
          <w:tcPr>
            <w:tcW w:w="4410" w:type="dxa"/>
            <w:shd w:val="clear" w:color="auto" w:fill="D9D9D9" w:themeFill="background1" w:themeFillShade="D9"/>
          </w:tcPr>
          <w:p w14:paraId="30593F7F"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af-ZA"/>
              </w:rPr>
              <w:t>08</w:t>
            </w:r>
            <w:r w:rsidRPr="002105B1">
              <w:rPr>
                <w:rFonts w:ascii="GHEA Grapalat" w:hAnsi="GHEA Grapalat" w:cs="Sylfaen"/>
                <w:spacing w:val="0"/>
                <w:kern w:val="0"/>
                <w:position w:val="0"/>
                <w:sz w:val="24"/>
                <w:szCs w:val="24"/>
                <w:lang w:val="hy-AM"/>
              </w:rPr>
              <w:t>.</w:t>
            </w:r>
            <w:r w:rsidRPr="002105B1">
              <w:rPr>
                <w:rFonts w:ascii="GHEA Grapalat" w:hAnsi="GHEA Grapalat" w:cs="Sylfaen"/>
                <w:spacing w:val="0"/>
                <w:kern w:val="0"/>
                <w:position w:val="0"/>
                <w:sz w:val="24"/>
                <w:szCs w:val="24"/>
                <w:lang w:val="en-US"/>
              </w:rPr>
              <w:t>10</w:t>
            </w:r>
            <w:r w:rsidRPr="002105B1">
              <w:rPr>
                <w:rFonts w:ascii="GHEA Grapalat" w:hAnsi="GHEA Grapalat" w:cs="Sylfaen"/>
                <w:spacing w:val="0"/>
                <w:kern w:val="0"/>
                <w:position w:val="0"/>
                <w:sz w:val="24"/>
                <w:szCs w:val="24"/>
                <w:lang w:val="hy-AM"/>
              </w:rPr>
              <w:t>.2024թ.</w:t>
            </w:r>
          </w:p>
        </w:tc>
      </w:tr>
      <w:tr w:rsidR="00DE6482" w:rsidRPr="002105B1" w14:paraId="6C5F63E4" w14:textId="77777777" w:rsidTr="00FB7D8C">
        <w:tc>
          <w:tcPr>
            <w:tcW w:w="9558" w:type="dxa"/>
            <w:vMerge/>
            <w:shd w:val="clear" w:color="auto" w:fill="D9D9D9" w:themeFill="background1" w:themeFillShade="D9"/>
          </w:tcPr>
          <w:p w14:paraId="09137B68" w14:textId="77777777" w:rsidR="00DE6482" w:rsidRPr="002105B1" w:rsidRDefault="00DE6482" w:rsidP="00DE6482">
            <w:pPr>
              <w:spacing w:line="360" w:lineRule="auto"/>
              <w:ind w:right="4"/>
              <w:rPr>
                <w:rFonts w:ascii="GHEA Grapalat" w:hAnsi="GHEA Grapalat"/>
                <w:sz w:val="24"/>
                <w:szCs w:val="24"/>
                <w:lang w:val="af-ZA"/>
              </w:rPr>
            </w:pPr>
          </w:p>
        </w:tc>
        <w:tc>
          <w:tcPr>
            <w:tcW w:w="4410" w:type="dxa"/>
            <w:shd w:val="clear" w:color="auto" w:fill="D9D9D9" w:themeFill="background1" w:themeFillShade="D9"/>
          </w:tcPr>
          <w:p w14:paraId="4B71EB5E"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N  01/5/06602-2024</w:t>
            </w:r>
          </w:p>
        </w:tc>
      </w:tr>
      <w:tr w:rsidR="00DE6482" w:rsidRPr="002105B1" w14:paraId="7874B6FB" w14:textId="77777777" w:rsidTr="00FB7D8C">
        <w:tc>
          <w:tcPr>
            <w:tcW w:w="9558" w:type="dxa"/>
          </w:tcPr>
          <w:p w14:paraId="22880D81" w14:textId="77777777" w:rsidR="00DE6482" w:rsidRPr="002105B1" w:rsidRDefault="00DE6482" w:rsidP="00DE6482">
            <w:pPr>
              <w:pStyle w:val="af"/>
              <w:spacing w:line="360" w:lineRule="auto"/>
              <w:jc w:val="both"/>
              <w:rPr>
                <w:rFonts w:ascii="GHEA Grapalat" w:hAnsi="GHEA Grapalat"/>
                <w:sz w:val="24"/>
                <w:szCs w:val="24"/>
                <w:lang w:val="af-ZA"/>
              </w:rPr>
            </w:pPr>
            <w:r w:rsidRPr="002105B1">
              <w:rPr>
                <w:rFonts w:ascii="GHEA Grapalat" w:hAnsi="GHEA Grapalat"/>
                <w:noProof/>
                <w:sz w:val="24"/>
                <w:szCs w:val="24"/>
                <w:lang w:val="hy-AM"/>
              </w:rPr>
              <w:t>Առաջարկություններ և առարկություններ չունի։</w:t>
            </w:r>
          </w:p>
        </w:tc>
        <w:tc>
          <w:tcPr>
            <w:tcW w:w="4410" w:type="dxa"/>
          </w:tcPr>
          <w:p w14:paraId="587AC216" w14:textId="77777777" w:rsidR="00DE6482" w:rsidRPr="002105B1" w:rsidRDefault="00DE6482"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Ընդունվել է։</w:t>
            </w:r>
          </w:p>
        </w:tc>
      </w:tr>
      <w:tr w:rsidR="00BC5C96" w:rsidRPr="002105B1" w14:paraId="0101714A" w14:textId="77777777" w:rsidTr="00BC5C96">
        <w:tc>
          <w:tcPr>
            <w:tcW w:w="9558" w:type="dxa"/>
            <w:vMerge w:val="restart"/>
            <w:shd w:val="clear" w:color="auto" w:fill="D9D9D9" w:themeFill="background1" w:themeFillShade="D9"/>
          </w:tcPr>
          <w:p w14:paraId="309CB817" w14:textId="77777777" w:rsidR="00BC5C96" w:rsidRPr="002105B1" w:rsidRDefault="00A44BA5" w:rsidP="00DE6482">
            <w:pPr>
              <w:pStyle w:val="af"/>
              <w:spacing w:line="360" w:lineRule="auto"/>
              <w:jc w:val="both"/>
              <w:rPr>
                <w:rFonts w:ascii="GHEA Grapalat" w:hAnsi="GHEA Grapalat"/>
                <w:noProof/>
                <w:sz w:val="24"/>
                <w:szCs w:val="24"/>
                <w:lang w:val="hy-AM"/>
              </w:rPr>
            </w:pPr>
            <w:r w:rsidRPr="002105B1">
              <w:rPr>
                <w:rFonts w:ascii="GHEA Grapalat" w:eastAsia="Calibri" w:hAnsi="GHEA Grapalat" w:cs="Arial"/>
                <w:b/>
                <w:sz w:val="24"/>
                <w:szCs w:val="24"/>
                <w:lang w:val="hy-AM"/>
              </w:rPr>
              <w:t>ՀՀ արդարադատության նախարարություն</w:t>
            </w:r>
          </w:p>
        </w:tc>
        <w:tc>
          <w:tcPr>
            <w:tcW w:w="4410" w:type="dxa"/>
            <w:shd w:val="clear" w:color="auto" w:fill="D9D9D9" w:themeFill="background1" w:themeFillShade="D9"/>
          </w:tcPr>
          <w:p w14:paraId="074F1C68" w14:textId="77777777" w:rsidR="00BC5C96" w:rsidRPr="002105B1" w:rsidRDefault="00BC5C96"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en-US"/>
              </w:rPr>
              <w:t>24.12.2024</w:t>
            </w:r>
            <w:r w:rsidRPr="002105B1">
              <w:rPr>
                <w:rFonts w:ascii="GHEA Grapalat" w:hAnsi="GHEA Grapalat" w:cs="Sylfaen"/>
                <w:spacing w:val="0"/>
                <w:kern w:val="0"/>
                <w:position w:val="0"/>
                <w:sz w:val="24"/>
                <w:szCs w:val="24"/>
                <w:lang w:val="hy-AM"/>
              </w:rPr>
              <w:t>թ.</w:t>
            </w:r>
          </w:p>
        </w:tc>
      </w:tr>
      <w:tr w:rsidR="00BC5C96" w:rsidRPr="002105B1" w14:paraId="0D6986A6" w14:textId="77777777" w:rsidTr="00BC5C96">
        <w:tc>
          <w:tcPr>
            <w:tcW w:w="9558" w:type="dxa"/>
            <w:vMerge/>
            <w:shd w:val="clear" w:color="auto" w:fill="D9D9D9" w:themeFill="background1" w:themeFillShade="D9"/>
          </w:tcPr>
          <w:p w14:paraId="2F63DD81" w14:textId="77777777" w:rsidR="00BC5C96" w:rsidRPr="002105B1" w:rsidRDefault="00BC5C96" w:rsidP="00DE6482">
            <w:pPr>
              <w:pStyle w:val="af"/>
              <w:spacing w:line="360" w:lineRule="auto"/>
              <w:jc w:val="both"/>
              <w:rPr>
                <w:rFonts w:ascii="GHEA Grapalat" w:hAnsi="GHEA Grapalat"/>
                <w:noProof/>
                <w:sz w:val="24"/>
                <w:szCs w:val="24"/>
                <w:lang w:val="hy-AM"/>
              </w:rPr>
            </w:pPr>
          </w:p>
        </w:tc>
        <w:tc>
          <w:tcPr>
            <w:tcW w:w="4410" w:type="dxa"/>
            <w:shd w:val="clear" w:color="auto" w:fill="D9D9D9" w:themeFill="background1" w:themeFillShade="D9"/>
          </w:tcPr>
          <w:p w14:paraId="25356B7E" w14:textId="77777777" w:rsidR="00BC5C96" w:rsidRPr="002105B1" w:rsidRDefault="00BC5C96" w:rsidP="00DE648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N/27.3/52116-2024</w:t>
            </w:r>
          </w:p>
        </w:tc>
      </w:tr>
      <w:tr w:rsidR="00BC5C96" w:rsidRPr="001E7A8F" w14:paraId="7C2439FB" w14:textId="77777777" w:rsidTr="00FB7D8C">
        <w:tc>
          <w:tcPr>
            <w:tcW w:w="9558" w:type="dxa"/>
          </w:tcPr>
          <w:p w14:paraId="245F3D2D" w14:textId="77777777" w:rsidR="00BC5C96" w:rsidRPr="002105B1" w:rsidRDefault="00BC5C96" w:rsidP="00A44BA5">
            <w:pPr>
              <w:spacing w:line="360" w:lineRule="auto"/>
              <w:rPr>
                <w:rFonts w:ascii="GHEA Grapalat" w:hAnsi="GHEA Grapalat" w:cs="GHEA Grapalat"/>
                <w:bCs/>
                <w:sz w:val="24"/>
                <w:szCs w:val="24"/>
                <w:lang w:val="fr-FR"/>
              </w:rPr>
            </w:pPr>
            <w:r w:rsidRPr="002105B1">
              <w:rPr>
                <w:rFonts w:ascii="GHEA Grapalat" w:hAnsi="GHEA Grapalat" w:cs="GHEA Grapalat"/>
                <w:bCs/>
                <w:sz w:val="24"/>
                <w:szCs w:val="24"/>
                <w:lang w:val="fr-FR"/>
              </w:rPr>
              <w:t xml:space="preserve">1. </w:t>
            </w:r>
            <w:r w:rsidRPr="002105B1">
              <w:rPr>
                <w:rFonts w:ascii="GHEA Grapalat" w:hAnsi="GHEA Grapalat"/>
                <w:sz w:val="24"/>
                <w:szCs w:val="24"/>
              </w:rPr>
              <w:t>Նախագծ</w:t>
            </w:r>
            <w:r w:rsidRPr="002105B1">
              <w:rPr>
                <w:rFonts w:ascii="GHEA Grapalat" w:hAnsi="GHEA Grapalat"/>
                <w:sz w:val="24"/>
                <w:szCs w:val="24"/>
                <w:lang w:val="en-US"/>
              </w:rPr>
              <w:t>երին</w:t>
            </w:r>
            <w:r w:rsidRPr="002105B1">
              <w:rPr>
                <w:rFonts w:ascii="GHEA Grapalat" w:hAnsi="GHEA Grapalat"/>
                <w:sz w:val="24"/>
                <w:szCs w:val="24"/>
              </w:rPr>
              <w:t xml:space="preserve"> կից ներկայացված հիմնավորման համաձայն՝ «</w:t>
            </w:r>
            <w:r w:rsidRPr="002105B1">
              <w:rPr>
                <w:rFonts w:ascii="GHEA Grapalat" w:hAnsi="GHEA Grapalat"/>
                <w:sz w:val="24"/>
                <w:szCs w:val="24"/>
                <w:lang w:val="af-ZA"/>
              </w:rPr>
              <w:t>«</w:t>
            </w:r>
            <w:r w:rsidRPr="002105B1">
              <w:rPr>
                <w:rFonts w:ascii="GHEA Grapalat" w:hAnsi="GHEA Grapalat"/>
                <w:i/>
                <w:sz w:val="24"/>
                <w:szCs w:val="24"/>
                <w:lang w:val="af-ZA"/>
              </w:rPr>
              <w:t xml:space="preserve">Պետական ոչ առևտրային կազմակերպությունների մասին» օրենքում և հարակից օրենքներում կատարվող փոփոխությունները և լրացումները բխում են Ֆինանսատնտեսական նախարարական կոմիտեի 26.03.2024թ. նիստի N ԿԱ/93-2024 արձանագրության 7.1 բ) հանձնարարականի կատարումն ապահովելու անհրաժեշտությունից, համաձայն որի առաջարկվել է պետական մարմինների, այդ թվում՝ պետական ոչ առևտրային կազմակերպությունների և պետական մասնակցությամբ փակ բաժնետիրական ընկերությունների կողմից տնօրինվող գույքը վերջիններիս կողմից վարձակալելու գործընթացը կանոնակարգելու </w:t>
            </w:r>
            <w:r w:rsidRPr="002105B1">
              <w:rPr>
                <w:rFonts w:ascii="GHEA Grapalat" w:hAnsi="GHEA Grapalat"/>
                <w:i/>
                <w:sz w:val="24"/>
                <w:szCs w:val="24"/>
              </w:rPr>
              <w:t>համար»:</w:t>
            </w:r>
            <w:r w:rsidRPr="002105B1">
              <w:rPr>
                <w:rFonts w:ascii="GHEA Grapalat" w:hAnsi="GHEA Grapalat"/>
                <w:sz w:val="24"/>
                <w:szCs w:val="24"/>
              </w:rPr>
              <w:t xml:space="preserve"> </w:t>
            </w:r>
          </w:p>
          <w:p w14:paraId="74BA9F47" w14:textId="77777777" w:rsidR="00BC5C96" w:rsidRPr="00725CE9" w:rsidRDefault="00BC5C96" w:rsidP="00A44BA5">
            <w:pPr>
              <w:spacing w:line="360" w:lineRule="auto"/>
              <w:rPr>
                <w:rFonts w:ascii="GHEA Grapalat" w:hAnsi="GHEA Grapalat" w:cs="GHEA Grapalat"/>
                <w:bCs/>
                <w:color w:val="000000" w:themeColor="text1"/>
                <w:sz w:val="24"/>
                <w:szCs w:val="24"/>
                <w:lang w:val="fr-FR"/>
              </w:rPr>
            </w:pPr>
            <w:r w:rsidRPr="002105B1">
              <w:rPr>
                <w:rFonts w:ascii="GHEA Grapalat" w:hAnsi="GHEA Grapalat"/>
                <w:sz w:val="24"/>
                <w:szCs w:val="24"/>
              </w:rPr>
              <w:t>Նախևառաջ</w:t>
            </w:r>
            <w:r w:rsidRPr="002105B1">
              <w:rPr>
                <w:rFonts w:ascii="GHEA Grapalat" w:hAnsi="GHEA Grapalat"/>
                <w:sz w:val="24"/>
                <w:szCs w:val="24"/>
                <w:lang w:val="fr-FR"/>
              </w:rPr>
              <w:t xml:space="preserve">, </w:t>
            </w:r>
            <w:r w:rsidRPr="002105B1">
              <w:rPr>
                <w:rFonts w:ascii="GHEA Grapalat" w:hAnsi="GHEA Grapalat"/>
                <w:sz w:val="24"/>
                <w:szCs w:val="24"/>
              </w:rPr>
              <w:t>անդրադառնալով</w:t>
            </w:r>
            <w:r w:rsidRPr="002105B1">
              <w:rPr>
                <w:rFonts w:ascii="GHEA Grapalat" w:hAnsi="GHEA Grapalat"/>
                <w:sz w:val="24"/>
                <w:szCs w:val="24"/>
                <w:lang w:val="fr-FR"/>
              </w:rPr>
              <w:t xml:space="preserve"> </w:t>
            </w:r>
            <w:r w:rsidRPr="002105B1">
              <w:rPr>
                <w:rFonts w:ascii="GHEA Grapalat" w:hAnsi="GHEA Grapalat"/>
                <w:sz w:val="24"/>
                <w:szCs w:val="24"/>
              </w:rPr>
              <w:t>նախագծ</w:t>
            </w:r>
            <w:r w:rsidRPr="002105B1">
              <w:rPr>
                <w:rFonts w:ascii="GHEA Grapalat" w:hAnsi="GHEA Grapalat"/>
                <w:sz w:val="24"/>
                <w:szCs w:val="24"/>
                <w:lang w:val="en-US"/>
              </w:rPr>
              <w:t>եր</w:t>
            </w:r>
            <w:r w:rsidRPr="002105B1">
              <w:rPr>
                <w:rFonts w:ascii="GHEA Grapalat" w:hAnsi="GHEA Grapalat"/>
                <w:sz w:val="24"/>
                <w:szCs w:val="24"/>
              </w:rPr>
              <w:t>ի</w:t>
            </w:r>
            <w:r w:rsidRPr="002105B1">
              <w:rPr>
                <w:rFonts w:ascii="GHEA Grapalat" w:hAnsi="GHEA Grapalat"/>
                <w:sz w:val="24"/>
                <w:szCs w:val="24"/>
                <w:lang w:val="fr-FR"/>
              </w:rPr>
              <w:t xml:space="preserve"> </w:t>
            </w:r>
            <w:r w:rsidRPr="002105B1">
              <w:rPr>
                <w:rFonts w:ascii="GHEA Grapalat" w:hAnsi="GHEA Grapalat"/>
                <w:sz w:val="24"/>
                <w:szCs w:val="24"/>
              </w:rPr>
              <w:t>հիմնավորմանը</w:t>
            </w:r>
            <w:r w:rsidRPr="002105B1">
              <w:rPr>
                <w:rFonts w:ascii="GHEA Grapalat" w:hAnsi="GHEA Grapalat"/>
                <w:sz w:val="24"/>
                <w:szCs w:val="24"/>
                <w:lang w:val="fr-FR"/>
              </w:rPr>
              <w:t xml:space="preserve">, </w:t>
            </w:r>
            <w:r w:rsidRPr="002105B1">
              <w:rPr>
                <w:rFonts w:ascii="GHEA Grapalat" w:hAnsi="GHEA Grapalat"/>
                <w:sz w:val="24"/>
                <w:szCs w:val="24"/>
              </w:rPr>
              <w:t>հարկ</w:t>
            </w:r>
            <w:r w:rsidRPr="002105B1">
              <w:rPr>
                <w:rFonts w:ascii="GHEA Grapalat" w:hAnsi="GHEA Grapalat"/>
                <w:sz w:val="24"/>
                <w:szCs w:val="24"/>
                <w:lang w:val="fr-FR"/>
              </w:rPr>
              <w:t xml:space="preserve"> </w:t>
            </w:r>
            <w:r w:rsidRPr="002105B1">
              <w:rPr>
                <w:rFonts w:ascii="GHEA Grapalat" w:hAnsi="GHEA Grapalat"/>
                <w:sz w:val="24"/>
                <w:szCs w:val="24"/>
              </w:rPr>
              <w:t>ենք</w:t>
            </w:r>
            <w:r w:rsidRPr="002105B1">
              <w:rPr>
                <w:rFonts w:ascii="GHEA Grapalat" w:hAnsi="GHEA Grapalat"/>
                <w:sz w:val="24"/>
                <w:szCs w:val="24"/>
                <w:lang w:val="fr-FR"/>
              </w:rPr>
              <w:t xml:space="preserve"> </w:t>
            </w:r>
            <w:r w:rsidRPr="002105B1">
              <w:rPr>
                <w:rFonts w:ascii="GHEA Grapalat" w:hAnsi="GHEA Grapalat"/>
                <w:sz w:val="24"/>
                <w:szCs w:val="24"/>
              </w:rPr>
              <w:t>համարում</w:t>
            </w:r>
            <w:r w:rsidRPr="002105B1">
              <w:rPr>
                <w:rFonts w:ascii="GHEA Grapalat" w:hAnsi="GHEA Grapalat"/>
                <w:sz w:val="24"/>
                <w:szCs w:val="24"/>
                <w:lang w:val="fr-FR"/>
              </w:rPr>
              <w:t xml:space="preserve"> </w:t>
            </w:r>
            <w:r w:rsidRPr="002105B1">
              <w:rPr>
                <w:rFonts w:ascii="GHEA Grapalat" w:hAnsi="GHEA Grapalat"/>
                <w:sz w:val="24"/>
                <w:szCs w:val="24"/>
              </w:rPr>
              <w:lastRenderedPageBreak/>
              <w:t>նշել</w:t>
            </w:r>
            <w:r w:rsidRPr="002105B1">
              <w:rPr>
                <w:rFonts w:ascii="GHEA Grapalat" w:hAnsi="GHEA Grapalat"/>
                <w:sz w:val="24"/>
                <w:szCs w:val="24"/>
                <w:lang w:val="fr-FR"/>
              </w:rPr>
              <w:t xml:space="preserve">, </w:t>
            </w:r>
            <w:r w:rsidRPr="002105B1">
              <w:rPr>
                <w:rFonts w:ascii="GHEA Grapalat" w:hAnsi="GHEA Grapalat"/>
                <w:sz w:val="24"/>
                <w:szCs w:val="24"/>
              </w:rPr>
              <w:t>որ</w:t>
            </w:r>
            <w:r w:rsidRPr="002105B1">
              <w:rPr>
                <w:rFonts w:ascii="GHEA Grapalat" w:hAnsi="GHEA Grapalat"/>
                <w:sz w:val="24"/>
                <w:szCs w:val="24"/>
                <w:lang w:val="fr-FR"/>
              </w:rPr>
              <w:t xml:space="preserve"> </w:t>
            </w:r>
            <w:r w:rsidRPr="002105B1">
              <w:rPr>
                <w:rFonts w:ascii="GHEA Grapalat" w:hAnsi="GHEA Grapalat"/>
                <w:sz w:val="24"/>
                <w:szCs w:val="24"/>
              </w:rPr>
              <w:t>նորմատիվ</w:t>
            </w:r>
            <w:r w:rsidRPr="002105B1">
              <w:rPr>
                <w:rFonts w:ascii="GHEA Grapalat" w:hAnsi="GHEA Grapalat"/>
                <w:sz w:val="24"/>
                <w:szCs w:val="24"/>
                <w:lang w:val="fr-FR"/>
              </w:rPr>
              <w:t xml:space="preserve"> </w:t>
            </w:r>
            <w:r w:rsidRPr="002105B1">
              <w:rPr>
                <w:rFonts w:ascii="GHEA Grapalat" w:hAnsi="GHEA Grapalat"/>
                <w:sz w:val="24"/>
                <w:szCs w:val="24"/>
              </w:rPr>
              <w:t>իրավական</w:t>
            </w:r>
            <w:r w:rsidRPr="002105B1">
              <w:rPr>
                <w:rFonts w:ascii="GHEA Grapalat" w:hAnsi="GHEA Grapalat"/>
                <w:sz w:val="24"/>
                <w:szCs w:val="24"/>
                <w:lang w:val="fr-FR"/>
              </w:rPr>
              <w:t xml:space="preserve"> </w:t>
            </w:r>
            <w:r w:rsidRPr="002105B1">
              <w:rPr>
                <w:rFonts w:ascii="GHEA Grapalat" w:hAnsi="GHEA Grapalat"/>
                <w:sz w:val="24"/>
                <w:szCs w:val="24"/>
              </w:rPr>
              <w:t>ակտի</w:t>
            </w:r>
            <w:r w:rsidRPr="002105B1">
              <w:rPr>
                <w:rFonts w:ascii="GHEA Grapalat" w:hAnsi="GHEA Grapalat"/>
                <w:sz w:val="24"/>
                <w:szCs w:val="24"/>
                <w:lang w:val="fr-FR"/>
              </w:rPr>
              <w:t xml:space="preserve"> </w:t>
            </w:r>
            <w:r w:rsidRPr="002105B1">
              <w:rPr>
                <w:rFonts w:ascii="GHEA Grapalat" w:hAnsi="GHEA Grapalat"/>
                <w:sz w:val="24"/>
                <w:szCs w:val="24"/>
              </w:rPr>
              <w:t>ընդունման</w:t>
            </w:r>
            <w:r w:rsidRPr="002105B1">
              <w:rPr>
                <w:rFonts w:ascii="GHEA Grapalat" w:hAnsi="GHEA Grapalat"/>
                <w:sz w:val="24"/>
                <w:szCs w:val="24"/>
                <w:lang w:val="fr-FR"/>
              </w:rPr>
              <w:t xml:space="preserve"> </w:t>
            </w:r>
            <w:r w:rsidRPr="002105B1">
              <w:rPr>
                <w:rFonts w:ascii="GHEA Grapalat" w:hAnsi="GHEA Grapalat"/>
                <w:sz w:val="24"/>
                <w:szCs w:val="24"/>
              </w:rPr>
              <w:t>հիմնավորման</w:t>
            </w:r>
            <w:r w:rsidRPr="002105B1">
              <w:rPr>
                <w:rFonts w:ascii="GHEA Grapalat" w:hAnsi="GHEA Grapalat"/>
                <w:sz w:val="24"/>
                <w:szCs w:val="24"/>
                <w:lang w:val="fr-FR"/>
              </w:rPr>
              <w:t xml:space="preserve"> </w:t>
            </w:r>
            <w:r w:rsidRPr="002105B1">
              <w:rPr>
                <w:rFonts w:ascii="GHEA Grapalat" w:hAnsi="GHEA Grapalat"/>
                <w:sz w:val="24"/>
                <w:szCs w:val="24"/>
              </w:rPr>
              <w:t>ճիշտ</w:t>
            </w:r>
            <w:r w:rsidRPr="002105B1">
              <w:rPr>
                <w:rFonts w:ascii="GHEA Grapalat" w:hAnsi="GHEA Grapalat"/>
                <w:sz w:val="24"/>
                <w:szCs w:val="24"/>
                <w:lang w:val="fr-FR"/>
              </w:rPr>
              <w:t xml:space="preserve"> </w:t>
            </w:r>
            <w:r w:rsidRPr="002105B1">
              <w:rPr>
                <w:rFonts w:ascii="GHEA Grapalat" w:hAnsi="GHEA Grapalat"/>
                <w:sz w:val="24"/>
                <w:szCs w:val="24"/>
              </w:rPr>
              <w:t>կառուցվածքը</w:t>
            </w:r>
            <w:r w:rsidRPr="002105B1">
              <w:rPr>
                <w:rFonts w:ascii="GHEA Grapalat" w:hAnsi="GHEA Grapalat"/>
                <w:sz w:val="24"/>
                <w:szCs w:val="24"/>
                <w:lang w:val="fr-FR"/>
              </w:rPr>
              <w:t xml:space="preserve"> </w:t>
            </w:r>
            <w:r w:rsidRPr="002105B1">
              <w:rPr>
                <w:rFonts w:ascii="GHEA Grapalat" w:hAnsi="GHEA Grapalat"/>
                <w:sz w:val="24"/>
                <w:szCs w:val="24"/>
              </w:rPr>
              <w:t>և</w:t>
            </w:r>
            <w:r w:rsidRPr="002105B1">
              <w:rPr>
                <w:rFonts w:ascii="GHEA Grapalat" w:hAnsi="GHEA Grapalat"/>
                <w:sz w:val="24"/>
                <w:szCs w:val="24"/>
                <w:lang w:val="fr-FR"/>
              </w:rPr>
              <w:t xml:space="preserve"> </w:t>
            </w:r>
            <w:r w:rsidRPr="002105B1">
              <w:rPr>
                <w:rFonts w:ascii="GHEA Grapalat" w:hAnsi="GHEA Grapalat"/>
                <w:sz w:val="24"/>
                <w:szCs w:val="24"/>
              </w:rPr>
              <w:t>բովանդակությունն</w:t>
            </w:r>
            <w:r w:rsidRPr="002105B1">
              <w:rPr>
                <w:rFonts w:ascii="GHEA Grapalat" w:hAnsi="GHEA Grapalat"/>
                <w:sz w:val="24"/>
                <w:szCs w:val="24"/>
                <w:lang w:val="fr-FR"/>
              </w:rPr>
              <w:t xml:space="preserve"> </w:t>
            </w:r>
            <w:r w:rsidRPr="002105B1">
              <w:rPr>
                <w:rFonts w:ascii="GHEA Grapalat" w:hAnsi="GHEA Grapalat"/>
                <w:sz w:val="24"/>
                <w:szCs w:val="24"/>
              </w:rPr>
              <w:t>ունեն</w:t>
            </w:r>
            <w:r w:rsidRPr="002105B1">
              <w:rPr>
                <w:rFonts w:ascii="GHEA Grapalat" w:hAnsi="GHEA Grapalat"/>
                <w:sz w:val="24"/>
                <w:szCs w:val="24"/>
                <w:lang w:val="fr-FR"/>
              </w:rPr>
              <w:t xml:space="preserve"> </w:t>
            </w:r>
            <w:r w:rsidRPr="002105B1">
              <w:rPr>
                <w:rFonts w:ascii="GHEA Grapalat" w:hAnsi="GHEA Grapalat"/>
                <w:sz w:val="24"/>
                <w:szCs w:val="24"/>
              </w:rPr>
              <w:t>առանցքային</w:t>
            </w:r>
            <w:r w:rsidRPr="002105B1">
              <w:rPr>
                <w:rFonts w:ascii="GHEA Grapalat" w:hAnsi="GHEA Grapalat"/>
                <w:sz w:val="24"/>
                <w:szCs w:val="24"/>
                <w:lang w:val="fr-FR"/>
              </w:rPr>
              <w:t xml:space="preserve"> </w:t>
            </w:r>
            <w:r w:rsidRPr="002105B1">
              <w:rPr>
                <w:rFonts w:ascii="GHEA Grapalat" w:hAnsi="GHEA Grapalat"/>
                <w:sz w:val="24"/>
                <w:szCs w:val="24"/>
              </w:rPr>
              <w:t>նշանակություն</w:t>
            </w:r>
            <w:r w:rsidRPr="002105B1">
              <w:rPr>
                <w:rFonts w:ascii="GHEA Grapalat" w:hAnsi="GHEA Grapalat"/>
                <w:sz w:val="24"/>
                <w:szCs w:val="24"/>
                <w:lang w:val="fr-FR"/>
              </w:rPr>
              <w:t>,</w:t>
            </w:r>
            <w:r w:rsidRPr="002105B1">
              <w:rPr>
                <w:rFonts w:ascii="GHEA Grapalat" w:hAnsi="GHEA Grapalat"/>
                <w:bCs/>
                <w:iCs/>
                <w:sz w:val="24"/>
                <w:szCs w:val="24"/>
                <w:lang w:val="af-ZA"/>
              </w:rPr>
              <w:t xml:space="preserve"> </w:t>
            </w:r>
            <w:r w:rsidRPr="002105B1">
              <w:rPr>
                <w:rFonts w:ascii="GHEA Grapalat" w:hAnsi="GHEA Grapalat"/>
                <w:bCs/>
                <w:iCs/>
                <w:sz w:val="24"/>
                <w:szCs w:val="24"/>
              </w:rPr>
              <w:t>հետևաբար</w:t>
            </w:r>
            <w:r w:rsidRPr="002105B1">
              <w:rPr>
                <w:rFonts w:ascii="GHEA Grapalat" w:hAnsi="GHEA Grapalat"/>
                <w:bCs/>
                <w:iCs/>
                <w:sz w:val="24"/>
                <w:szCs w:val="24"/>
                <w:lang w:val="fr-FR"/>
              </w:rPr>
              <w:t xml:space="preserve"> </w:t>
            </w:r>
            <w:r w:rsidRPr="002105B1">
              <w:rPr>
                <w:rFonts w:ascii="GHEA Grapalat" w:hAnsi="GHEA Grapalat"/>
                <w:bCs/>
                <w:iCs/>
                <w:sz w:val="24"/>
                <w:szCs w:val="24"/>
                <w:lang w:val="af-ZA"/>
              </w:rPr>
              <w:t xml:space="preserve">իրավական ակտի հիմնավորման մեջ պետք է ներառել իրավական ակտի ընդունման </w:t>
            </w:r>
            <w:r w:rsidRPr="00725CE9">
              <w:rPr>
                <w:rFonts w:ascii="GHEA Grapalat" w:hAnsi="GHEA Grapalat"/>
                <w:bCs/>
                <w:iCs/>
                <w:color w:val="000000" w:themeColor="text1"/>
                <w:sz w:val="24"/>
                <w:szCs w:val="24"/>
                <w:lang w:val="af-ZA"/>
              </w:rPr>
              <w:t xml:space="preserve">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w:t>
            </w:r>
            <w:r w:rsidRPr="00725CE9">
              <w:rPr>
                <w:rFonts w:ascii="GHEA Grapalat" w:hAnsi="GHEA Grapalat"/>
                <w:bCs/>
                <w:iCs/>
                <w:color w:val="000000" w:themeColor="text1"/>
                <w:sz w:val="24"/>
                <w:szCs w:val="24"/>
              </w:rPr>
              <w:t>տվյալ</w:t>
            </w:r>
            <w:r w:rsidRPr="00725CE9">
              <w:rPr>
                <w:rFonts w:ascii="GHEA Grapalat" w:hAnsi="GHEA Grapalat"/>
                <w:bCs/>
                <w:iCs/>
                <w:color w:val="000000" w:themeColor="text1"/>
                <w:sz w:val="24"/>
                <w:szCs w:val="24"/>
                <w:lang w:val="fr-FR"/>
              </w:rPr>
              <w:t xml:space="preserve"> </w:t>
            </w:r>
            <w:r w:rsidRPr="00725CE9">
              <w:rPr>
                <w:rFonts w:ascii="GHEA Grapalat" w:hAnsi="GHEA Grapalat"/>
                <w:bCs/>
                <w:iCs/>
                <w:color w:val="000000" w:themeColor="text1"/>
                <w:sz w:val="24"/>
                <w:szCs w:val="24"/>
              </w:rPr>
              <w:t>դեպքում</w:t>
            </w:r>
            <w:r w:rsidRPr="00725CE9">
              <w:rPr>
                <w:rFonts w:ascii="GHEA Grapalat" w:hAnsi="GHEA Grapalat"/>
                <w:bCs/>
                <w:iCs/>
                <w:color w:val="000000" w:themeColor="text1"/>
                <w:sz w:val="24"/>
                <w:szCs w:val="24"/>
                <w:lang w:val="fr-FR"/>
              </w:rPr>
              <w:t xml:space="preserve"> </w:t>
            </w:r>
            <w:r w:rsidRPr="00725CE9">
              <w:rPr>
                <w:rFonts w:ascii="GHEA Grapalat" w:hAnsi="GHEA Grapalat"/>
                <w:bCs/>
                <w:iCs/>
                <w:color w:val="000000" w:themeColor="text1"/>
                <w:sz w:val="24"/>
                <w:szCs w:val="24"/>
                <w:lang w:val="af-ZA"/>
              </w:rPr>
              <w:t>նախագծերին կից ներկայացված հիմնավորում</w:t>
            </w:r>
            <w:r w:rsidRPr="00725CE9">
              <w:rPr>
                <w:rFonts w:ascii="GHEA Grapalat" w:hAnsi="GHEA Grapalat"/>
                <w:bCs/>
                <w:iCs/>
                <w:color w:val="000000" w:themeColor="text1"/>
                <w:sz w:val="24"/>
                <w:szCs w:val="24"/>
              </w:rPr>
              <w:t>ից</w:t>
            </w:r>
            <w:r w:rsidRPr="00725CE9">
              <w:rPr>
                <w:rFonts w:ascii="GHEA Grapalat" w:hAnsi="GHEA Grapalat"/>
                <w:bCs/>
                <w:iCs/>
                <w:color w:val="000000" w:themeColor="text1"/>
                <w:sz w:val="24"/>
                <w:szCs w:val="24"/>
                <w:lang w:val="fr-FR"/>
              </w:rPr>
              <w:t xml:space="preserve"> </w:t>
            </w:r>
            <w:r w:rsidRPr="00725CE9">
              <w:rPr>
                <w:rFonts w:ascii="GHEA Grapalat" w:hAnsi="GHEA Grapalat"/>
                <w:color w:val="000000" w:themeColor="text1"/>
                <w:sz w:val="24"/>
                <w:szCs w:val="24"/>
                <w:lang w:val="af-ZA"/>
              </w:rPr>
              <w:t>հնարավոր չէ լիարժեք ձևով գնահատել ներկայացված նախագծերի արդյունավետությունը</w:t>
            </w:r>
            <w:r w:rsidRPr="00725CE9">
              <w:rPr>
                <w:rFonts w:ascii="GHEA Grapalat" w:hAnsi="GHEA Grapalat"/>
                <w:color w:val="000000" w:themeColor="text1"/>
                <w:sz w:val="24"/>
                <w:szCs w:val="24"/>
                <w:lang w:val="fr-FR"/>
              </w:rPr>
              <w:t xml:space="preserve">, </w:t>
            </w:r>
            <w:r w:rsidRPr="00725CE9">
              <w:rPr>
                <w:rFonts w:ascii="GHEA Grapalat" w:hAnsi="GHEA Grapalat"/>
                <w:color w:val="000000" w:themeColor="text1"/>
                <w:sz w:val="24"/>
                <w:szCs w:val="24"/>
              </w:rPr>
              <w:t>քանի</w:t>
            </w:r>
            <w:r w:rsidRPr="00725CE9">
              <w:rPr>
                <w:rFonts w:ascii="GHEA Grapalat" w:hAnsi="GHEA Grapalat"/>
                <w:color w:val="000000" w:themeColor="text1"/>
                <w:sz w:val="24"/>
                <w:szCs w:val="24"/>
                <w:lang w:val="fr-FR"/>
              </w:rPr>
              <w:t xml:space="preserve"> </w:t>
            </w:r>
            <w:r w:rsidRPr="00725CE9">
              <w:rPr>
                <w:rFonts w:ascii="GHEA Grapalat" w:hAnsi="GHEA Grapalat"/>
                <w:color w:val="000000" w:themeColor="text1"/>
                <w:sz w:val="24"/>
                <w:szCs w:val="24"/>
              </w:rPr>
              <w:t>որ</w:t>
            </w:r>
            <w:r w:rsidRPr="00725CE9">
              <w:rPr>
                <w:rFonts w:ascii="GHEA Grapalat" w:hAnsi="GHEA Grapalat"/>
                <w:color w:val="000000" w:themeColor="text1"/>
                <w:sz w:val="24"/>
                <w:szCs w:val="24"/>
                <w:lang w:val="fr-FR"/>
              </w:rPr>
              <w:t xml:space="preserve"> </w:t>
            </w:r>
            <w:r w:rsidRPr="00725CE9">
              <w:rPr>
                <w:rFonts w:ascii="GHEA Grapalat" w:hAnsi="GHEA Grapalat"/>
                <w:color w:val="000000" w:themeColor="text1"/>
                <w:sz w:val="24"/>
                <w:szCs w:val="24"/>
                <w:lang w:val="af-ZA"/>
              </w:rPr>
              <w:t>բացակայում են</w:t>
            </w:r>
            <w:r w:rsidRPr="00725CE9">
              <w:rPr>
                <w:rFonts w:ascii="GHEA Grapalat" w:hAnsi="GHEA Grapalat"/>
                <w:color w:val="000000" w:themeColor="text1"/>
                <w:sz w:val="24"/>
                <w:szCs w:val="24"/>
                <w:lang w:val="fr-FR"/>
              </w:rPr>
              <w:t xml:space="preserve"> </w:t>
            </w:r>
            <w:r w:rsidRPr="00725CE9">
              <w:rPr>
                <w:rFonts w:ascii="GHEA Grapalat" w:hAnsi="GHEA Grapalat"/>
                <w:bCs/>
                <w:iCs/>
                <w:color w:val="000000" w:themeColor="text1"/>
                <w:sz w:val="24"/>
                <w:szCs w:val="24"/>
                <w:lang w:val="af-ZA"/>
              </w:rPr>
              <w:t>ընթացիկ իրավիճակ</w:t>
            </w:r>
            <w:r w:rsidRPr="00725CE9">
              <w:rPr>
                <w:rFonts w:ascii="GHEA Grapalat" w:hAnsi="GHEA Grapalat"/>
                <w:bCs/>
                <w:iCs/>
                <w:color w:val="000000" w:themeColor="text1"/>
                <w:sz w:val="24"/>
                <w:szCs w:val="24"/>
              </w:rPr>
              <w:t>ի</w:t>
            </w:r>
            <w:r w:rsidRPr="00725CE9">
              <w:rPr>
                <w:rFonts w:ascii="GHEA Grapalat" w:hAnsi="GHEA Grapalat"/>
                <w:bCs/>
                <w:iCs/>
                <w:color w:val="000000" w:themeColor="text1"/>
                <w:sz w:val="24"/>
                <w:szCs w:val="24"/>
                <w:lang w:val="fr-FR"/>
              </w:rPr>
              <w:t xml:space="preserve">, </w:t>
            </w:r>
            <w:r w:rsidRPr="00725CE9">
              <w:rPr>
                <w:rFonts w:ascii="GHEA Grapalat" w:hAnsi="GHEA Grapalat"/>
                <w:bCs/>
                <w:iCs/>
                <w:color w:val="000000" w:themeColor="text1"/>
                <w:sz w:val="24"/>
                <w:szCs w:val="24"/>
                <w:lang w:val="af-ZA"/>
              </w:rPr>
              <w:t>խնդիրներ</w:t>
            </w:r>
            <w:r w:rsidRPr="00725CE9">
              <w:rPr>
                <w:rFonts w:ascii="GHEA Grapalat" w:hAnsi="GHEA Grapalat"/>
                <w:bCs/>
                <w:iCs/>
                <w:color w:val="000000" w:themeColor="text1"/>
                <w:sz w:val="24"/>
                <w:szCs w:val="24"/>
              </w:rPr>
              <w:t>ի</w:t>
            </w:r>
            <w:r w:rsidRPr="00725CE9">
              <w:rPr>
                <w:rFonts w:ascii="GHEA Grapalat" w:hAnsi="GHEA Grapalat"/>
                <w:bCs/>
                <w:iCs/>
                <w:color w:val="000000" w:themeColor="text1"/>
                <w:sz w:val="24"/>
                <w:szCs w:val="24"/>
                <w:lang w:val="af-ZA"/>
              </w:rPr>
              <w:t>, տվյալ բնագավառում իրականացվող քաղաքականությ</w:t>
            </w:r>
            <w:r w:rsidRPr="00725CE9">
              <w:rPr>
                <w:rFonts w:ascii="GHEA Grapalat" w:hAnsi="GHEA Grapalat"/>
                <w:bCs/>
                <w:iCs/>
                <w:color w:val="000000" w:themeColor="text1"/>
                <w:sz w:val="24"/>
                <w:szCs w:val="24"/>
              </w:rPr>
              <w:t>ան</w:t>
            </w:r>
            <w:r w:rsidRPr="00725CE9">
              <w:rPr>
                <w:rFonts w:ascii="GHEA Grapalat" w:hAnsi="GHEA Grapalat"/>
                <w:bCs/>
                <w:iCs/>
                <w:color w:val="000000" w:themeColor="text1"/>
                <w:sz w:val="24"/>
                <w:szCs w:val="24"/>
                <w:lang w:val="af-ZA"/>
              </w:rPr>
              <w:t>, կարգավորման նպատակ</w:t>
            </w:r>
            <w:r w:rsidRPr="00725CE9">
              <w:rPr>
                <w:rFonts w:ascii="GHEA Grapalat" w:hAnsi="GHEA Grapalat"/>
                <w:bCs/>
                <w:iCs/>
                <w:color w:val="000000" w:themeColor="text1"/>
                <w:sz w:val="24"/>
                <w:szCs w:val="24"/>
              </w:rPr>
              <w:t>ի</w:t>
            </w:r>
            <w:r w:rsidRPr="00725CE9">
              <w:rPr>
                <w:rFonts w:ascii="GHEA Grapalat" w:hAnsi="GHEA Grapalat"/>
                <w:bCs/>
                <w:iCs/>
                <w:color w:val="000000" w:themeColor="text1"/>
                <w:sz w:val="24"/>
                <w:szCs w:val="24"/>
                <w:lang w:val="af-ZA"/>
              </w:rPr>
              <w:t xml:space="preserve"> և ակնկալվող արդյունք</w:t>
            </w:r>
            <w:r w:rsidRPr="00725CE9">
              <w:rPr>
                <w:rFonts w:ascii="GHEA Grapalat" w:hAnsi="GHEA Grapalat"/>
                <w:bCs/>
                <w:iCs/>
                <w:color w:val="000000" w:themeColor="text1"/>
                <w:sz w:val="24"/>
                <w:szCs w:val="24"/>
              </w:rPr>
              <w:t>ի</w:t>
            </w:r>
            <w:r w:rsidRPr="00725CE9">
              <w:rPr>
                <w:rFonts w:ascii="GHEA Grapalat" w:hAnsi="GHEA Grapalat"/>
                <w:bCs/>
                <w:iCs/>
                <w:color w:val="000000" w:themeColor="text1"/>
                <w:sz w:val="24"/>
                <w:szCs w:val="24"/>
                <w:lang w:val="fr-FR"/>
              </w:rPr>
              <w:t xml:space="preserve"> </w:t>
            </w:r>
            <w:r w:rsidRPr="00725CE9">
              <w:rPr>
                <w:rFonts w:ascii="GHEA Grapalat" w:hAnsi="GHEA Grapalat"/>
                <w:color w:val="000000" w:themeColor="text1"/>
                <w:sz w:val="24"/>
                <w:szCs w:val="24"/>
                <w:lang w:val="af-ZA"/>
              </w:rPr>
              <w:t>համապատասխան վերլուծությունները, ինչն էական նշանակություն և կարևորություն ունի ներկայացված նախագծերի հիմնավորվածությունը լիարժեք ձևով գնահատելու համար</w:t>
            </w:r>
            <w:r w:rsidRPr="00725CE9">
              <w:rPr>
                <w:rFonts w:ascii="GHEA Grapalat" w:hAnsi="GHEA Grapalat"/>
                <w:color w:val="000000" w:themeColor="text1"/>
                <w:sz w:val="24"/>
                <w:szCs w:val="24"/>
                <w:lang w:val="fr-FR"/>
              </w:rPr>
              <w:t>:</w:t>
            </w:r>
          </w:p>
          <w:p w14:paraId="367D6AA1" w14:textId="77777777" w:rsidR="00BC5C96" w:rsidRPr="002105B1" w:rsidRDefault="00BC5C96" w:rsidP="00A44BA5">
            <w:pPr>
              <w:spacing w:line="360" w:lineRule="auto"/>
              <w:rPr>
                <w:rFonts w:ascii="GHEA Grapalat" w:hAnsi="GHEA Grapalat"/>
                <w:i/>
                <w:sz w:val="24"/>
                <w:szCs w:val="24"/>
              </w:rPr>
            </w:pPr>
            <w:r w:rsidRPr="00725CE9">
              <w:rPr>
                <w:rFonts w:ascii="GHEA Grapalat" w:hAnsi="GHEA Grapalat"/>
                <w:bCs/>
                <w:color w:val="000000" w:themeColor="text1"/>
                <w:sz w:val="24"/>
                <w:szCs w:val="24"/>
              </w:rPr>
              <w:t>Նախագծերի</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հիմնավորումից</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պարզ</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է</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դառնում</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որ</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որևէ</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վերլուծություն</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չի</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իրականացվել</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չի</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ներկայացվել</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միջազգային</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փորձը</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այլ</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պարզապես</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lang w:val="en-US"/>
              </w:rPr>
              <w:t>որպես</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lang w:val="en-US"/>
              </w:rPr>
              <w:t>Նախագծերի</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lang w:val="en-US"/>
              </w:rPr>
              <w:t>ընդունմամբ</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lang w:val="en-US"/>
              </w:rPr>
              <w:t>ակնկալվող</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lang w:val="en-US"/>
              </w:rPr>
              <w:t>արդյունք</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նշվել</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է</w:t>
            </w:r>
            <w:r w:rsidRPr="00725CE9">
              <w:rPr>
                <w:rFonts w:ascii="GHEA Grapalat" w:hAnsi="GHEA Grapalat"/>
                <w:bCs/>
                <w:color w:val="000000" w:themeColor="text1"/>
                <w:sz w:val="24"/>
                <w:szCs w:val="24"/>
                <w:lang w:val="fr-FR"/>
              </w:rPr>
              <w:t xml:space="preserve">, </w:t>
            </w:r>
            <w:r w:rsidRPr="00725CE9">
              <w:rPr>
                <w:rFonts w:ascii="GHEA Grapalat" w:hAnsi="GHEA Grapalat"/>
                <w:bCs/>
                <w:color w:val="000000" w:themeColor="text1"/>
                <w:sz w:val="24"/>
                <w:szCs w:val="24"/>
              </w:rPr>
              <w:t>որ</w:t>
            </w:r>
            <w:r w:rsidRPr="00725CE9">
              <w:rPr>
                <w:rFonts w:ascii="GHEA Grapalat" w:hAnsi="GHEA Grapalat"/>
                <w:bCs/>
                <w:color w:val="000000" w:themeColor="text1"/>
                <w:sz w:val="24"/>
                <w:szCs w:val="24"/>
                <w:lang w:val="fr-FR"/>
              </w:rPr>
              <w:t xml:space="preserve"> «</w:t>
            </w:r>
            <w:r w:rsidRPr="00725CE9">
              <w:rPr>
                <w:rFonts w:ascii="GHEA Grapalat" w:hAnsi="GHEA Grapalat"/>
                <w:i/>
                <w:color w:val="000000" w:themeColor="text1"/>
                <w:sz w:val="24"/>
                <w:szCs w:val="24"/>
              </w:rPr>
              <w:t>Իրավական</w:t>
            </w:r>
            <w:r w:rsidRPr="00725CE9">
              <w:rPr>
                <w:rFonts w:ascii="GHEA Grapalat" w:hAnsi="GHEA Grapalat"/>
                <w:i/>
                <w:color w:val="000000" w:themeColor="text1"/>
                <w:sz w:val="24"/>
                <w:szCs w:val="24"/>
                <w:lang w:val="fr-FR"/>
              </w:rPr>
              <w:t xml:space="preserve"> </w:t>
            </w:r>
            <w:r w:rsidRPr="00725CE9">
              <w:rPr>
                <w:rFonts w:ascii="GHEA Grapalat" w:hAnsi="GHEA Grapalat"/>
                <w:i/>
                <w:color w:val="000000" w:themeColor="text1"/>
                <w:sz w:val="24"/>
                <w:szCs w:val="24"/>
              </w:rPr>
              <w:t>ակտերի</w:t>
            </w:r>
            <w:r w:rsidRPr="00725CE9">
              <w:rPr>
                <w:rFonts w:ascii="GHEA Grapalat" w:hAnsi="GHEA Grapalat"/>
                <w:i/>
                <w:color w:val="000000" w:themeColor="text1"/>
                <w:sz w:val="24"/>
                <w:szCs w:val="24"/>
                <w:lang w:val="fr-FR"/>
              </w:rPr>
              <w:t xml:space="preserve"> </w:t>
            </w:r>
            <w:r w:rsidRPr="00725CE9">
              <w:rPr>
                <w:rFonts w:ascii="GHEA Grapalat" w:hAnsi="GHEA Grapalat"/>
                <w:i/>
                <w:color w:val="000000" w:themeColor="text1"/>
                <w:sz w:val="24"/>
                <w:szCs w:val="24"/>
              </w:rPr>
              <w:t>ընդունման</w:t>
            </w:r>
            <w:r w:rsidRPr="00725CE9">
              <w:rPr>
                <w:rFonts w:ascii="GHEA Grapalat" w:hAnsi="GHEA Grapalat"/>
                <w:i/>
                <w:color w:val="000000" w:themeColor="text1"/>
                <w:sz w:val="24"/>
                <w:szCs w:val="24"/>
                <w:lang w:val="fr-FR"/>
              </w:rPr>
              <w:t xml:space="preserve"> </w:t>
            </w:r>
            <w:r w:rsidRPr="00725CE9">
              <w:rPr>
                <w:rFonts w:ascii="GHEA Grapalat" w:hAnsi="GHEA Grapalat"/>
                <w:i/>
                <w:color w:val="000000" w:themeColor="text1"/>
                <w:sz w:val="24"/>
                <w:szCs w:val="24"/>
              </w:rPr>
              <w:t>դեպքում</w:t>
            </w:r>
            <w:r w:rsidRPr="00725CE9">
              <w:rPr>
                <w:rFonts w:ascii="GHEA Grapalat" w:hAnsi="GHEA Grapalat"/>
                <w:i/>
                <w:color w:val="000000" w:themeColor="text1"/>
                <w:sz w:val="24"/>
                <w:szCs w:val="24"/>
                <w:lang w:val="fr-FR"/>
              </w:rPr>
              <w:t xml:space="preserve"> </w:t>
            </w:r>
            <w:r w:rsidRPr="00725CE9">
              <w:rPr>
                <w:rFonts w:ascii="GHEA Grapalat" w:hAnsi="GHEA Grapalat"/>
                <w:i/>
                <w:color w:val="000000" w:themeColor="text1"/>
                <w:sz w:val="24"/>
                <w:szCs w:val="24"/>
              </w:rPr>
              <w:t>կկանոնակարգվի</w:t>
            </w:r>
            <w:r w:rsidRPr="00725CE9">
              <w:rPr>
                <w:rFonts w:ascii="GHEA Grapalat" w:hAnsi="GHEA Grapalat"/>
                <w:i/>
                <w:color w:val="000000" w:themeColor="text1"/>
                <w:sz w:val="24"/>
                <w:szCs w:val="24"/>
                <w:lang w:val="fr-FR"/>
              </w:rPr>
              <w:t xml:space="preserve"> </w:t>
            </w:r>
            <w:r w:rsidRPr="00725CE9">
              <w:rPr>
                <w:rFonts w:ascii="GHEA Grapalat" w:hAnsi="GHEA Grapalat"/>
                <w:i/>
                <w:color w:val="000000" w:themeColor="text1"/>
                <w:sz w:val="24"/>
                <w:szCs w:val="24"/>
                <w:lang w:val="af-ZA"/>
              </w:rPr>
              <w:t>պետական մարմինների, այդ թվում՝ պետական ոչ առևտրային կազմակերպությունների և պետական մասնակցությամբ փակ բաժնետիրական ընկերությունների կողմից տնօրինվող գույքերը</w:t>
            </w:r>
            <w:r w:rsidRPr="002105B1">
              <w:rPr>
                <w:rFonts w:ascii="GHEA Grapalat" w:hAnsi="GHEA Grapalat"/>
                <w:i/>
                <w:sz w:val="24"/>
                <w:szCs w:val="24"/>
                <w:lang w:val="af-ZA"/>
              </w:rPr>
              <w:t xml:space="preserve"> վերջիններիս կողմից վարձակալ</w:t>
            </w:r>
            <w:r w:rsidRPr="002105B1">
              <w:rPr>
                <w:rFonts w:ascii="GHEA Grapalat" w:hAnsi="GHEA Grapalat"/>
                <w:i/>
                <w:sz w:val="24"/>
                <w:szCs w:val="24"/>
              </w:rPr>
              <w:t>ությամբ</w:t>
            </w:r>
            <w:r w:rsidRPr="002105B1">
              <w:rPr>
                <w:rFonts w:ascii="GHEA Grapalat" w:hAnsi="GHEA Grapalat"/>
                <w:i/>
                <w:sz w:val="24"/>
                <w:szCs w:val="24"/>
                <w:lang w:val="fr-FR"/>
              </w:rPr>
              <w:t xml:space="preserve"> </w:t>
            </w:r>
            <w:r w:rsidRPr="002105B1">
              <w:rPr>
                <w:rFonts w:ascii="GHEA Grapalat" w:hAnsi="GHEA Grapalat"/>
                <w:i/>
                <w:sz w:val="24"/>
                <w:szCs w:val="24"/>
              </w:rPr>
              <w:t>տրամադրելու</w:t>
            </w:r>
            <w:r w:rsidRPr="002105B1">
              <w:rPr>
                <w:rFonts w:ascii="GHEA Grapalat" w:hAnsi="GHEA Grapalat"/>
                <w:i/>
                <w:sz w:val="24"/>
                <w:szCs w:val="24"/>
                <w:lang w:val="af-ZA"/>
              </w:rPr>
              <w:t xml:space="preserve"> գործընթացը,</w:t>
            </w:r>
            <w:r w:rsidRPr="002105B1">
              <w:rPr>
                <w:rFonts w:ascii="GHEA Grapalat" w:hAnsi="GHEA Grapalat"/>
                <w:i/>
                <w:sz w:val="24"/>
                <w:szCs w:val="24"/>
                <w:lang w:val="fr-FR"/>
              </w:rPr>
              <w:t xml:space="preserve"> </w:t>
            </w:r>
            <w:r w:rsidRPr="002105B1">
              <w:rPr>
                <w:rFonts w:ascii="GHEA Grapalat" w:hAnsi="GHEA Grapalat"/>
                <w:i/>
                <w:sz w:val="24"/>
                <w:szCs w:val="24"/>
              </w:rPr>
              <w:t>որի</w:t>
            </w:r>
            <w:r w:rsidRPr="002105B1">
              <w:rPr>
                <w:rFonts w:ascii="GHEA Grapalat" w:hAnsi="GHEA Grapalat"/>
                <w:i/>
                <w:sz w:val="24"/>
                <w:szCs w:val="24"/>
                <w:lang w:val="fr-FR"/>
              </w:rPr>
              <w:t xml:space="preserve"> </w:t>
            </w:r>
            <w:r w:rsidRPr="002105B1">
              <w:rPr>
                <w:rFonts w:ascii="GHEA Grapalat" w:hAnsi="GHEA Grapalat"/>
                <w:i/>
                <w:sz w:val="24"/>
                <w:szCs w:val="24"/>
              </w:rPr>
              <w:t>նպատակն</w:t>
            </w:r>
            <w:r w:rsidRPr="002105B1">
              <w:rPr>
                <w:rFonts w:ascii="GHEA Grapalat" w:hAnsi="GHEA Grapalat"/>
                <w:i/>
                <w:sz w:val="24"/>
                <w:szCs w:val="24"/>
                <w:lang w:val="fr-FR"/>
              </w:rPr>
              <w:t xml:space="preserve"> </w:t>
            </w:r>
            <w:r w:rsidRPr="002105B1">
              <w:rPr>
                <w:rFonts w:ascii="GHEA Grapalat" w:hAnsi="GHEA Grapalat"/>
                <w:i/>
                <w:sz w:val="24"/>
                <w:szCs w:val="24"/>
              </w:rPr>
              <w:t>է</w:t>
            </w:r>
            <w:r w:rsidRPr="002105B1">
              <w:rPr>
                <w:rFonts w:ascii="GHEA Grapalat" w:hAnsi="GHEA Grapalat"/>
                <w:i/>
                <w:sz w:val="24"/>
                <w:szCs w:val="24"/>
                <w:lang w:val="fr-FR"/>
              </w:rPr>
              <w:t xml:space="preserve"> </w:t>
            </w:r>
            <w:r w:rsidRPr="002105B1">
              <w:rPr>
                <w:rFonts w:ascii="GHEA Grapalat" w:hAnsi="GHEA Grapalat"/>
                <w:i/>
                <w:sz w:val="24"/>
                <w:szCs w:val="24"/>
              </w:rPr>
              <w:t>պետական</w:t>
            </w:r>
            <w:r w:rsidRPr="002105B1">
              <w:rPr>
                <w:rFonts w:ascii="GHEA Grapalat" w:hAnsi="GHEA Grapalat"/>
                <w:i/>
                <w:sz w:val="24"/>
                <w:szCs w:val="24"/>
                <w:lang w:val="fr-FR"/>
              </w:rPr>
              <w:t xml:space="preserve"> </w:t>
            </w:r>
            <w:r w:rsidRPr="002105B1">
              <w:rPr>
                <w:rFonts w:ascii="GHEA Grapalat" w:hAnsi="GHEA Grapalat"/>
                <w:i/>
                <w:sz w:val="24"/>
                <w:szCs w:val="24"/>
              </w:rPr>
              <w:t>գույքի</w:t>
            </w:r>
            <w:r w:rsidRPr="002105B1">
              <w:rPr>
                <w:rFonts w:ascii="GHEA Grapalat" w:hAnsi="GHEA Grapalat"/>
                <w:i/>
                <w:sz w:val="24"/>
                <w:szCs w:val="24"/>
                <w:lang w:val="fr-FR"/>
              </w:rPr>
              <w:t xml:space="preserve"> </w:t>
            </w:r>
            <w:r w:rsidRPr="002105B1">
              <w:rPr>
                <w:rFonts w:ascii="GHEA Grapalat" w:hAnsi="GHEA Grapalat"/>
                <w:i/>
                <w:sz w:val="24"/>
                <w:szCs w:val="24"/>
              </w:rPr>
              <w:t>օգտագործման</w:t>
            </w:r>
            <w:r w:rsidRPr="002105B1">
              <w:rPr>
                <w:rFonts w:ascii="GHEA Grapalat" w:hAnsi="GHEA Grapalat"/>
                <w:i/>
                <w:sz w:val="24"/>
                <w:szCs w:val="24"/>
                <w:lang w:val="fr-FR"/>
              </w:rPr>
              <w:t xml:space="preserve"> </w:t>
            </w:r>
            <w:r w:rsidRPr="002105B1">
              <w:rPr>
                <w:rFonts w:ascii="GHEA Grapalat" w:hAnsi="GHEA Grapalat"/>
                <w:i/>
                <w:sz w:val="24"/>
                <w:szCs w:val="24"/>
              </w:rPr>
              <w:t>արդյունավետության</w:t>
            </w:r>
            <w:r w:rsidRPr="002105B1">
              <w:rPr>
                <w:rFonts w:ascii="GHEA Grapalat" w:hAnsi="GHEA Grapalat"/>
                <w:i/>
                <w:sz w:val="24"/>
                <w:szCs w:val="24"/>
                <w:lang w:val="fr-FR"/>
              </w:rPr>
              <w:t xml:space="preserve"> </w:t>
            </w:r>
            <w:r w:rsidRPr="002105B1">
              <w:rPr>
                <w:rFonts w:ascii="GHEA Grapalat" w:hAnsi="GHEA Grapalat"/>
                <w:i/>
                <w:sz w:val="24"/>
                <w:szCs w:val="24"/>
              </w:rPr>
              <w:t>բարձացումը՝</w:t>
            </w:r>
            <w:r w:rsidRPr="002105B1">
              <w:rPr>
                <w:rFonts w:ascii="GHEA Grapalat" w:hAnsi="GHEA Grapalat"/>
                <w:i/>
                <w:sz w:val="24"/>
                <w:szCs w:val="24"/>
                <w:lang w:val="fr-FR"/>
              </w:rPr>
              <w:t xml:space="preserve"> </w:t>
            </w:r>
            <w:r w:rsidRPr="002105B1">
              <w:rPr>
                <w:rFonts w:ascii="GHEA Grapalat" w:hAnsi="GHEA Grapalat"/>
                <w:i/>
                <w:sz w:val="24"/>
                <w:szCs w:val="24"/>
              </w:rPr>
              <w:t>չօգտագործվող</w:t>
            </w:r>
            <w:r w:rsidRPr="002105B1">
              <w:rPr>
                <w:rFonts w:ascii="GHEA Grapalat" w:hAnsi="GHEA Grapalat"/>
                <w:i/>
                <w:sz w:val="24"/>
                <w:szCs w:val="24"/>
                <w:lang w:val="fr-FR"/>
              </w:rPr>
              <w:t xml:space="preserve"> </w:t>
            </w:r>
            <w:r w:rsidRPr="002105B1">
              <w:rPr>
                <w:rFonts w:ascii="GHEA Grapalat" w:hAnsi="GHEA Grapalat"/>
                <w:i/>
                <w:sz w:val="24"/>
                <w:szCs w:val="24"/>
              </w:rPr>
              <w:lastRenderedPageBreak/>
              <w:t>տարածքների</w:t>
            </w:r>
            <w:r w:rsidRPr="002105B1">
              <w:rPr>
                <w:rFonts w:ascii="GHEA Grapalat" w:hAnsi="GHEA Grapalat"/>
                <w:i/>
                <w:sz w:val="24"/>
                <w:szCs w:val="24"/>
                <w:lang w:val="fr-FR"/>
              </w:rPr>
              <w:t xml:space="preserve"> </w:t>
            </w:r>
            <w:r w:rsidRPr="002105B1">
              <w:rPr>
                <w:rFonts w:ascii="GHEA Grapalat" w:hAnsi="GHEA Grapalat"/>
                <w:i/>
                <w:sz w:val="24"/>
                <w:szCs w:val="24"/>
              </w:rPr>
              <w:t>բացահայտումը։</w:t>
            </w:r>
            <w:r w:rsidRPr="002105B1">
              <w:rPr>
                <w:rFonts w:ascii="GHEA Grapalat" w:hAnsi="GHEA Grapalat"/>
                <w:bCs/>
                <w:color w:val="000000" w:themeColor="text1"/>
                <w:sz w:val="24"/>
                <w:szCs w:val="24"/>
              </w:rPr>
              <w:t>», սակայն այն չի ընդգրկում նախագծերով սահմանվող կարգավորումների սահմանման բուն անհրաժեշտությունը, հստակ նպատակներն ու հիմնավոր կարևորությունը:</w:t>
            </w:r>
          </w:p>
          <w:p w14:paraId="04708014" w14:textId="77777777" w:rsidR="00BC5C96" w:rsidRPr="00725CE9" w:rsidRDefault="00BC5C96" w:rsidP="00A44BA5">
            <w:pPr>
              <w:spacing w:line="360" w:lineRule="auto"/>
              <w:rPr>
                <w:rFonts w:ascii="GHEA Grapalat" w:hAnsi="GHEA Grapalat"/>
                <w:i/>
                <w:color w:val="000000" w:themeColor="text1"/>
                <w:sz w:val="24"/>
                <w:szCs w:val="24"/>
              </w:rPr>
            </w:pPr>
            <w:r w:rsidRPr="00725CE9">
              <w:rPr>
                <w:rFonts w:ascii="GHEA Grapalat" w:hAnsi="GHEA Grapalat"/>
                <w:bCs/>
                <w:color w:val="000000" w:themeColor="text1"/>
                <w:sz w:val="24"/>
                <w:szCs w:val="24"/>
              </w:rPr>
              <w:t xml:space="preserve">Մինչդեռ գտնում ենք, որ անհրաժեշտ էր բացահայտել ոլորտի ընթացիկ իրավիճակը, խնդիրները, առհասարակ առաջարկվող կարգավորումների անհրաժեշտությունը, վերլուծել </w:t>
            </w:r>
            <w:r w:rsidRPr="00725CE9">
              <w:rPr>
                <w:rFonts w:ascii="GHEA Grapalat" w:hAnsi="GHEA Grapalat"/>
                <w:color w:val="000000" w:themeColor="text1"/>
                <w:sz w:val="24"/>
                <w:szCs w:val="24"/>
              </w:rPr>
              <w:t>նախատեսվող կարգավորումների</w:t>
            </w:r>
            <w:r w:rsidRPr="00725CE9">
              <w:rPr>
                <w:rFonts w:ascii="GHEA Grapalat" w:hAnsi="GHEA Grapalat"/>
                <w:bCs/>
                <w:color w:val="000000" w:themeColor="text1"/>
                <w:sz w:val="24"/>
                <w:szCs w:val="24"/>
              </w:rPr>
              <w:t xml:space="preserve"> ռիսկային գործոնները, որից հետո միայն կարելի է անցնել օրենքի նախագծերում առաջարկվող կարգավորումների սահմանմանը: </w:t>
            </w:r>
          </w:p>
          <w:p w14:paraId="6AEE2DB8" w14:textId="77777777" w:rsidR="00BC5C96" w:rsidRPr="002105B1" w:rsidRDefault="00BC5C96" w:rsidP="00A44BA5">
            <w:pPr>
              <w:spacing w:line="360" w:lineRule="auto"/>
              <w:rPr>
                <w:rFonts w:ascii="GHEA Grapalat" w:hAnsi="GHEA Grapalat"/>
                <w:i/>
                <w:sz w:val="24"/>
                <w:szCs w:val="24"/>
              </w:rPr>
            </w:pPr>
            <w:r w:rsidRPr="002105B1">
              <w:rPr>
                <w:rFonts w:ascii="GHEA Grapalat" w:hAnsi="GHEA Grapalat"/>
                <w:bCs/>
                <w:sz w:val="24"/>
                <w:szCs w:val="24"/>
              </w:rPr>
              <w:t xml:space="preserve">Հայաստանի Հանրապետության </w:t>
            </w:r>
            <w:r w:rsidRPr="002105B1">
              <w:rPr>
                <w:rFonts w:ascii="GHEA Grapalat" w:hAnsi="GHEA Grapalat"/>
                <w:sz w:val="24"/>
                <w:szCs w:val="24"/>
              </w:rPr>
              <w:t xml:space="preserve">սահմանադրական դատարանը, 2014 թվականի դեկտեմբերի 2-ի </w:t>
            </w:r>
            <w:r w:rsidRPr="002105B1">
              <w:rPr>
                <w:rFonts w:ascii="GHEA Grapalat" w:eastAsiaTheme="minorHAnsi" w:hAnsi="GHEA Grapalat" w:cs="GHEAGrapalat-Bold"/>
                <w:bCs/>
                <w:sz w:val="24"/>
                <w:szCs w:val="24"/>
              </w:rPr>
              <w:t xml:space="preserve">ՍԴՈ–1176 որոշմամբ անդրադառնալով  օրենքների հիմնավորվածությանը, արձանագրել է. </w:t>
            </w:r>
            <w:r w:rsidRPr="002105B1">
              <w:rPr>
                <w:rFonts w:ascii="GHEA Grapalat" w:eastAsiaTheme="minorHAnsi" w:hAnsi="GHEA Grapalat" w:cs="GHEAGrapalat-Bold"/>
                <w:bCs/>
                <w:i/>
                <w:sz w:val="24"/>
                <w:szCs w:val="24"/>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2105B1">
              <w:rPr>
                <w:rFonts w:ascii="GHEA Grapalat" w:eastAsiaTheme="minorHAnsi" w:hAnsi="GHEA Grapalat" w:cs="GHEAGrapalat-Bold"/>
                <w:b/>
                <w:bCs/>
                <w:i/>
                <w:sz w:val="24"/>
                <w:szCs w:val="24"/>
              </w:rPr>
              <w:t xml:space="preserve">Միևնույն ժամանակ, սահմանադրական դատարանը կարևորում է </w:t>
            </w:r>
            <w:r w:rsidRPr="002105B1">
              <w:rPr>
                <w:rFonts w:ascii="GHEA Grapalat" w:eastAsiaTheme="minorHAnsi" w:hAnsi="GHEA Grapalat" w:cs="GHEAGrapalat-Bold"/>
                <w:bCs/>
                <w:i/>
                <w:sz w:val="24"/>
                <w:szCs w:val="24"/>
              </w:rPr>
              <w:t>օրենսդրական փոփոխությունների գործընթացի</w:t>
            </w:r>
            <w:r w:rsidRPr="002105B1">
              <w:rPr>
                <w:rFonts w:ascii="GHEA Grapalat" w:eastAsiaTheme="minorHAnsi" w:hAnsi="GHEA Grapalat" w:cs="GHEAGrapalat-Bold"/>
                <w:b/>
                <w:bCs/>
                <w:i/>
                <w:sz w:val="24"/>
                <w:szCs w:val="24"/>
              </w:rPr>
              <w:t xml:space="preserve"> </w:t>
            </w:r>
            <w:r w:rsidRPr="002105B1">
              <w:rPr>
                <w:rFonts w:ascii="GHEA Grapalat" w:eastAsiaTheme="minorHAnsi" w:hAnsi="GHEA Grapalat" w:cs="GHEAGrapalat-Bold"/>
                <w:bCs/>
                <w:i/>
                <w:sz w:val="24"/>
                <w:szCs w:val="24"/>
              </w:rPr>
              <w:t>կայունությունն ու ներդաշնակությունը,</w:t>
            </w:r>
            <w:r w:rsidRPr="002105B1">
              <w:rPr>
                <w:rFonts w:ascii="GHEA Grapalat" w:eastAsiaTheme="minorHAnsi" w:hAnsi="GHEA Grapalat" w:cs="GHEAGrapalat-Bold"/>
                <w:b/>
                <w:bCs/>
                <w:i/>
                <w:sz w:val="24"/>
                <w:szCs w:val="24"/>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w:t>
            </w:r>
            <w:r w:rsidRPr="002105B1">
              <w:rPr>
                <w:rFonts w:ascii="GHEA Grapalat" w:eastAsiaTheme="minorHAnsi" w:hAnsi="GHEA Grapalat" w:cs="GHEAGrapalat-Bold"/>
                <w:b/>
                <w:bCs/>
                <w:i/>
                <w:sz w:val="24"/>
                <w:szCs w:val="24"/>
              </w:rPr>
              <w:lastRenderedPageBreak/>
              <w:t>հայեցողության ընդլայնում։</w:t>
            </w:r>
            <w:r w:rsidRPr="002105B1">
              <w:rPr>
                <w:rFonts w:ascii="GHEA Grapalat" w:eastAsiaTheme="minorHAnsi" w:hAnsi="GHEA Grapalat" w:cs="GHEAGrapalat-Bold"/>
                <w:bCs/>
                <w:i/>
                <w:sz w:val="24"/>
                <w:szCs w:val="24"/>
              </w:rPr>
              <w:t>»:</w:t>
            </w:r>
          </w:p>
          <w:p w14:paraId="4E5CDD5C" w14:textId="77777777" w:rsidR="00BC5C96" w:rsidRPr="002105B1" w:rsidRDefault="00BC5C96" w:rsidP="00B71F69">
            <w:pPr>
              <w:spacing w:line="360" w:lineRule="auto"/>
              <w:rPr>
                <w:rFonts w:ascii="GHEA Grapalat" w:hAnsi="GHEA Grapalat"/>
                <w:i/>
                <w:sz w:val="24"/>
                <w:szCs w:val="24"/>
                <w:lang w:val="hy-AM"/>
              </w:rPr>
            </w:pPr>
            <w:r w:rsidRPr="002105B1">
              <w:rPr>
                <w:rFonts w:ascii="GHEA Grapalat" w:hAnsi="GHEA Grapalat"/>
                <w:bCs/>
                <w:sz w:val="24"/>
                <w:szCs w:val="24"/>
              </w:rPr>
              <w:t xml:space="preserve">Ամփոփելով վերոգրյալը` գտնում ենք, որ </w:t>
            </w:r>
            <w:r w:rsidRPr="002105B1">
              <w:rPr>
                <w:rFonts w:ascii="GHEA Grapalat" w:hAnsi="GHEA Grapalat"/>
                <w:bCs/>
                <w:iCs/>
                <w:sz w:val="24"/>
                <w:szCs w:val="24"/>
              </w:rPr>
              <w:t>նախագծերն ունեն լրացուցիչ հիմնավորման կարիք</w:t>
            </w:r>
            <w:r w:rsidRPr="002105B1">
              <w:rPr>
                <w:rFonts w:ascii="GHEA Grapalat" w:hAnsi="GHEA Grapalat"/>
                <w:bCs/>
                <w:sz w:val="24"/>
                <w:szCs w:val="24"/>
              </w:rPr>
              <w:t>`  բարձրացված խնդիրների համատեքստում:</w:t>
            </w:r>
          </w:p>
        </w:tc>
        <w:tc>
          <w:tcPr>
            <w:tcW w:w="4410" w:type="dxa"/>
          </w:tcPr>
          <w:p w14:paraId="5BA4F374" w14:textId="77777777" w:rsidR="00FF4446" w:rsidRPr="00875D39" w:rsidRDefault="002A4F24" w:rsidP="00513B9A">
            <w:pPr>
              <w:spacing w:line="360" w:lineRule="auto"/>
              <w:ind w:right="51"/>
              <w:rPr>
                <w:rFonts w:ascii="GHEA Grapalat" w:hAnsi="GHEA Grapalat"/>
                <w:sz w:val="24"/>
                <w:szCs w:val="24"/>
                <w:lang w:val="af-ZA"/>
              </w:rPr>
            </w:pPr>
            <w:r w:rsidRPr="002105B1">
              <w:rPr>
                <w:rFonts w:ascii="GHEA Grapalat" w:hAnsi="GHEA Grapalat"/>
                <w:sz w:val="24"/>
                <w:szCs w:val="24"/>
                <w:lang w:val="hy-AM"/>
              </w:rPr>
              <w:lastRenderedPageBreak/>
              <w:t>Ընդունվել է, Նախագծի հիմնավորումը խմբագրվել է</w:t>
            </w:r>
            <w:r w:rsidR="00FF4446">
              <w:rPr>
                <w:rFonts w:ascii="GHEA Grapalat" w:hAnsi="GHEA Grapalat"/>
                <w:sz w:val="24"/>
                <w:szCs w:val="24"/>
                <w:lang w:val="hy-AM"/>
              </w:rPr>
              <w:t xml:space="preserve"> և նշվել է, որ </w:t>
            </w:r>
            <w:r w:rsidR="00FF4446" w:rsidRPr="00CF40C2">
              <w:rPr>
                <w:rFonts w:ascii="GHEA Grapalat" w:hAnsi="GHEA Grapalat"/>
                <w:sz w:val="24"/>
                <w:szCs w:val="24"/>
                <w:lang w:val="af-ZA"/>
              </w:rPr>
              <w:t xml:space="preserve">«Պետական ոչ առևտրային կազմակերպությունների մասին» օրենքում և հարակից օրենքներում </w:t>
            </w:r>
            <w:r w:rsidR="00FF4446">
              <w:rPr>
                <w:rFonts w:ascii="GHEA Grapalat" w:hAnsi="GHEA Grapalat"/>
                <w:sz w:val="24"/>
                <w:szCs w:val="24"/>
                <w:lang w:val="af-ZA"/>
              </w:rPr>
              <w:t>փոփոխություններ</w:t>
            </w:r>
            <w:r w:rsidR="00FF4446" w:rsidRPr="00CF40C2">
              <w:rPr>
                <w:rFonts w:ascii="GHEA Grapalat" w:hAnsi="GHEA Grapalat"/>
                <w:sz w:val="24"/>
                <w:szCs w:val="24"/>
                <w:lang w:val="af-ZA"/>
              </w:rPr>
              <w:t xml:space="preserve"> և լրացումներ </w:t>
            </w:r>
            <w:r w:rsidR="00FF4446">
              <w:rPr>
                <w:rFonts w:ascii="GHEA Grapalat" w:hAnsi="GHEA Grapalat"/>
                <w:sz w:val="24"/>
                <w:szCs w:val="24"/>
                <w:lang w:val="af-ZA"/>
              </w:rPr>
              <w:t>կատար</w:t>
            </w:r>
            <w:r w:rsidR="00FF4446">
              <w:rPr>
                <w:rFonts w:ascii="GHEA Grapalat" w:hAnsi="GHEA Grapalat"/>
                <w:sz w:val="24"/>
                <w:szCs w:val="24"/>
                <w:lang w:val="hy-AM"/>
              </w:rPr>
              <w:t xml:space="preserve">ելու համար հիմք ընդունել պետական գույքի արդյունավետ կառավարման սկզբունքները, որը քննարկվել և հավանության է </w:t>
            </w:r>
            <w:r w:rsidR="00FF4446">
              <w:rPr>
                <w:rFonts w:ascii="GHEA Grapalat" w:hAnsi="GHEA Grapalat"/>
                <w:sz w:val="24"/>
                <w:szCs w:val="24"/>
                <w:lang w:val="hy-AM"/>
              </w:rPr>
              <w:lastRenderedPageBreak/>
              <w:t xml:space="preserve">արժանացել </w:t>
            </w:r>
            <w:r w:rsidR="00FF4446" w:rsidRPr="00CF40C2">
              <w:rPr>
                <w:rFonts w:ascii="GHEA Grapalat" w:hAnsi="GHEA Grapalat"/>
                <w:sz w:val="24"/>
                <w:szCs w:val="24"/>
                <w:lang w:val="af-ZA"/>
              </w:rPr>
              <w:t>Ֆինանսատնտեսական նախարարական կոմիտեի 26.0</w:t>
            </w:r>
            <w:r w:rsidR="00FF4446">
              <w:rPr>
                <w:rFonts w:ascii="GHEA Grapalat" w:hAnsi="GHEA Grapalat"/>
                <w:sz w:val="24"/>
                <w:szCs w:val="24"/>
                <w:lang w:val="af-ZA"/>
              </w:rPr>
              <w:t>3</w:t>
            </w:r>
            <w:r w:rsidR="00FF4446" w:rsidRPr="00CF40C2">
              <w:rPr>
                <w:rFonts w:ascii="GHEA Grapalat" w:hAnsi="GHEA Grapalat"/>
                <w:sz w:val="24"/>
                <w:szCs w:val="24"/>
                <w:lang w:val="af-ZA"/>
              </w:rPr>
              <w:t xml:space="preserve">.2024թ. </w:t>
            </w:r>
            <w:r w:rsidR="00FF4446">
              <w:rPr>
                <w:rFonts w:ascii="GHEA Grapalat" w:hAnsi="GHEA Grapalat"/>
                <w:sz w:val="24"/>
                <w:szCs w:val="24"/>
                <w:lang w:val="af-ZA"/>
              </w:rPr>
              <w:t>նիստ</w:t>
            </w:r>
            <w:r w:rsidR="00FF4446">
              <w:rPr>
                <w:rFonts w:ascii="GHEA Grapalat" w:hAnsi="GHEA Grapalat"/>
                <w:sz w:val="24"/>
                <w:szCs w:val="24"/>
                <w:lang w:val="hy-AM"/>
              </w:rPr>
              <w:t xml:space="preserve">ում։ </w:t>
            </w:r>
          </w:p>
          <w:p w14:paraId="621C8B98" w14:textId="77777777" w:rsidR="00BC5C96" w:rsidRPr="00FF4446" w:rsidRDefault="00BC5C96" w:rsidP="00A44BA5">
            <w:pPr>
              <w:pStyle w:val="a4"/>
              <w:tabs>
                <w:tab w:val="clear" w:pos="4320"/>
                <w:tab w:val="clear" w:pos="8640"/>
              </w:tabs>
              <w:spacing w:line="360" w:lineRule="auto"/>
              <w:rPr>
                <w:rFonts w:ascii="GHEA Grapalat" w:hAnsi="GHEA Grapalat" w:cs="Sylfaen"/>
                <w:spacing w:val="0"/>
                <w:kern w:val="0"/>
                <w:position w:val="0"/>
                <w:sz w:val="24"/>
                <w:szCs w:val="24"/>
                <w:lang w:val="af-ZA"/>
              </w:rPr>
            </w:pPr>
          </w:p>
        </w:tc>
      </w:tr>
      <w:tr w:rsidR="00BC5C96" w:rsidRPr="001E7A8F" w14:paraId="116EFA0E" w14:textId="77777777" w:rsidTr="00FB7D8C">
        <w:tc>
          <w:tcPr>
            <w:tcW w:w="9558" w:type="dxa"/>
          </w:tcPr>
          <w:p w14:paraId="14D14461" w14:textId="77777777" w:rsidR="00BC5C96" w:rsidRPr="002105B1" w:rsidRDefault="00BC5C96" w:rsidP="00B71F69">
            <w:pPr>
              <w:spacing w:line="360" w:lineRule="auto"/>
              <w:rPr>
                <w:rFonts w:ascii="GHEA Grapalat" w:hAnsi="GHEA Grapalat"/>
                <w:i/>
                <w:sz w:val="24"/>
                <w:szCs w:val="24"/>
                <w:lang w:val="hy-AM"/>
              </w:rPr>
            </w:pPr>
            <w:r w:rsidRPr="002105B1">
              <w:rPr>
                <w:rFonts w:ascii="GHEA Grapalat" w:hAnsi="GHEA Grapalat"/>
                <w:bCs/>
                <w:sz w:val="24"/>
                <w:szCs w:val="24"/>
                <w:lang w:val="hy-AM"/>
              </w:rPr>
              <w:lastRenderedPageBreak/>
              <w:t>2. Միաժամանակ, անհրաժեշտ է ««Պետական ոչ առևտրային կազմակերպությունների մասին» օրենքում փոփոխություններ կատարելու մասին օրենքի նախագծի (այսուհետ՝ Նախագիծ 1) վերնագրում «փոփոխություններ» բառը փոխարինել «փոփոխություն» բառով՝ հաշվի առնելով այն, որ Նախագիծ 1-ով նախատեսվում է կատարել մեկ փոփոխություն:</w:t>
            </w:r>
          </w:p>
        </w:tc>
        <w:tc>
          <w:tcPr>
            <w:tcW w:w="4410" w:type="dxa"/>
          </w:tcPr>
          <w:p w14:paraId="3B38E9D2" w14:textId="77777777" w:rsidR="00BC5C96" w:rsidRPr="002105B1" w:rsidRDefault="00B71F69"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 xml:space="preserve">2. </w:t>
            </w:r>
            <w:r w:rsidR="002A4F24" w:rsidRPr="002105B1">
              <w:rPr>
                <w:rFonts w:ascii="GHEA Grapalat" w:hAnsi="GHEA Grapalat" w:cs="Sylfaen"/>
                <w:spacing w:val="0"/>
                <w:kern w:val="0"/>
                <w:position w:val="0"/>
                <w:sz w:val="24"/>
                <w:szCs w:val="24"/>
                <w:lang w:val="hy-AM"/>
              </w:rPr>
              <w:t>Պարզաբանում՝ Նախագծի խմբագրված տարբերակում «Պետական ոչ առևտրային կազմակերպությունների մասին» օրենքում կատարվել են փոփոխություններ</w:t>
            </w:r>
          </w:p>
        </w:tc>
      </w:tr>
      <w:tr w:rsidR="00BC5C96" w:rsidRPr="001E7A8F" w14:paraId="4F30FA1D" w14:textId="77777777" w:rsidTr="00FB7D8C">
        <w:tc>
          <w:tcPr>
            <w:tcW w:w="9558" w:type="dxa"/>
          </w:tcPr>
          <w:p w14:paraId="697B999D" w14:textId="77777777" w:rsidR="00BC5C96" w:rsidRPr="002105B1" w:rsidRDefault="00BC5C96" w:rsidP="00A44BA5">
            <w:pPr>
              <w:spacing w:line="360" w:lineRule="auto"/>
              <w:rPr>
                <w:rFonts w:ascii="GHEA Grapalat" w:hAnsi="GHEA Grapalat"/>
                <w:i/>
                <w:sz w:val="24"/>
                <w:szCs w:val="24"/>
                <w:lang w:val="hy-AM"/>
              </w:rPr>
            </w:pPr>
            <w:r w:rsidRPr="002105B1">
              <w:rPr>
                <w:rFonts w:ascii="GHEA Grapalat" w:hAnsi="GHEA Grapalat"/>
                <w:bCs/>
                <w:sz w:val="24"/>
                <w:szCs w:val="24"/>
                <w:lang w:val="hy-AM"/>
              </w:rPr>
              <w:t>3. Նախագիծ 1-ի 1-ին հոդվածով «Պետական ոչ առևտրային կազմակերպությունների մասին» օրենքում (այսուհետ՝ Օրենք) փոփոխվող 5-րդ հոդվածի 1-ին մասի համաձայն.</w:t>
            </w:r>
          </w:p>
          <w:p w14:paraId="45C11485" w14:textId="77777777" w:rsidR="00BC5C96" w:rsidRPr="002105B1" w:rsidRDefault="00BC5C96" w:rsidP="00A44BA5">
            <w:pPr>
              <w:pStyle w:val="a9"/>
              <w:shd w:val="clear" w:color="auto" w:fill="FFFFFF"/>
              <w:spacing w:before="0" w:beforeAutospacing="0" w:after="0" w:afterAutospacing="0" w:line="360" w:lineRule="auto"/>
              <w:rPr>
                <w:rFonts w:ascii="GHEA Grapalat" w:eastAsiaTheme="minorHAnsi" w:hAnsi="GHEA Grapalat" w:cstheme="minorBidi"/>
                <w:i/>
                <w:sz w:val="24"/>
                <w:szCs w:val="24"/>
                <w:lang w:val="af-ZA"/>
              </w:rPr>
            </w:pPr>
            <w:r w:rsidRPr="002105B1">
              <w:rPr>
                <w:rFonts w:ascii="GHEA Grapalat" w:eastAsiaTheme="minorHAnsi" w:hAnsi="GHEA Grapalat" w:cstheme="minorBidi"/>
                <w:i/>
                <w:sz w:val="24"/>
                <w:szCs w:val="24"/>
                <w:lang w:val="af-ZA"/>
              </w:rPr>
              <w:t xml:space="preserve">«Հիմնադիրը կարող է պետական կազմակերպությանն անժամկետ և անհատույց օգտագործման իրավունքով </w:t>
            </w:r>
            <w:r w:rsidRPr="002105B1">
              <w:rPr>
                <w:rFonts w:ascii="GHEA Grapalat" w:eastAsiaTheme="minorHAnsi" w:hAnsi="GHEA Grapalat" w:cstheme="minorBidi"/>
                <w:i/>
                <w:sz w:val="24"/>
                <w:szCs w:val="24"/>
                <w:lang w:val="hy-AM"/>
              </w:rPr>
              <w:t>հանձ</w:t>
            </w:r>
            <w:r w:rsidRPr="002105B1">
              <w:rPr>
                <w:rFonts w:ascii="GHEA Grapalat" w:eastAsiaTheme="minorHAnsi" w:hAnsi="GHEA Grapalat" w:cstheme="minorBidi"/>
                <w:i/>
                <w:sz w:val="24"/>
                <w:szCs w:val="24"/>
                <w:lang w:val="af-ZA"/>
              </w:rPr>
              <w:t>նել</w:t>
            </w:r>
            <w:r w:rsidRPr="002105B1">
              <w:rPr>
                <w:rFonts w:ascii="GHEA Grapalat" w:eastAsiaTheme="minorHAnsi" w:hAnsi="GHEA Grapalat" w:cstheme="minorBidi"/>
                <w:i/>
                <w:sz w:val="24"/>
                <w:szCs w:val="24"/>
                <w:lang w:val="hy-AM"/>
              </w:rPr>
              <w:t xml:space="preserve"> ցանկացած</w:t>
            </w:r>
            <w:r w:rsidRPr="002105B1">
              <w:rPr>
                <w:rFonts w:ascii="GHEA Grapalat" w:eastAsiaTheme="minorHAnsi" w:hAnsi="GHEA Grapalat" w:cstheme="minorBidi"/>
                <w:i/>
                <w:sz w:val="24"/>
                <w:szCs w:val="24"/>
                <w:lang w:val="af-ZA"/>
              </w:rPr>
              <w:t xml:space="preserve"> շարժական գույք, իսկ անշարժ գույք</w:t>
            </w:r>
            <w:r w:rsidRPr="002105B1">
              <w:rPr>
                <w:rFonts w:ascii="GHEA Grapalat" w:eastAsiaTheme="minorHAnsi" w:hAnsi="GHEA Grapalat" w:cstheme="minorBidi"/>
                <w:i/>
                <w:sz w:val="24"/>
                <w:szCs w:val="24"/>
                <w:lang w:val="hy-AM"/>
              </w:rPr>
              <w:t xml:space="preserve">ը </w:t>
            </w:r>
            <w:r w:rsidRPr="002105B1">
              <w:rPr>
                <w:rFonts w:ascii="GHEA Grapalat" w:eastAsiaTheme="minorHAnsi" w:hAnsi="GHEA Grapalat" w:cstheme="minorBidi"/>
                <w:i/>
                <w:sz w:val="24"/>
                <w:szCs w:val="24"/>
                <w:lang w:val="af-ZA"/>
              </w:rPr>
              <w:t>տրամադրել վարձակալությամբ</w:t>
            </w:r>
            <w:r w:rsidRPr="002105B1">
              <w:rPr>
                <w:rFonts w:ascii="GHEA Grapalat" w:eastAsiaTheme="minorHAnsi" w:hAnsi="GHEA Grapalat" w:cstheme="minorBidi"/>
                <w:i/>
                <w:sz w:val="24"/>
                <w:szCs w:val="24"/>
                <w:lang w:val="hy-AM"/>
              </w:rPr>
              <w:t xml:space="preserve"> (բացառությամբ՝ բնակչության սոցիալական պաշտպանության,</w:t>
            </w:r>
            <w:r w:rsidRPr="002105B1">
              <w:rPr>
                <w:rFonts w:ascii="GHEA Grapalat" w:hAnsi="GHEA Grapalat"/>
                <w:i/>
                <w:sz w:val="24"/>
                <w:szCs w:val="24"/>
                <w:lang w:val="hy-AM"/>
              </w:rPr>
              <w:t xml:space="preserve"> </w:t>
            </w:r>
            <w:r w:rsidRPr="002105B1">
              <w:rPr>
                <w:rFonts w:ascii="GHEA Grapalat" w:eastAsiaTheme="minorHAnsi" w:hAnsi="GHEA Grapalat" w:cstheme="minorBidi"/>
                <w:i/>
                <w:sz w:val="24"/>
                <w:szCs w:val="24"/>
                <w:lang w:val="hy-AM"/>
              </w:rPr>
              <w:t>կրթական, այդ թվում նախադպրոցական, հանրակրթական, մասնագիտական և արտադպրոցկան կրթության, գիտական և մշակութային ոլորտի հաստատությունների)՝ Կառավարության սահմանված կարգի համաձայն</w:t>
            </w:r>
            <w:r w:rsidRPr="002105B1">
              <w:rPr>
                <w:rFonts w:ascii="GHEA Grapalat" w:eastAsiaTheme="minorHAnsi" w:hAnsi="GHEA Grapalat" w:cstheme="minorBidi"/>
                <w:i/>
                <w:sz w:val="24"/>
                <w:szCs w:val="24"/>
                <w:lang w:val="af-ZA"/>
              </w:rPr>
              <w:t>:»:</w:t>
            </w:r>
          </w:p>
          <w:p w14:paraId="1B3D0F28"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b/>
                <w:i/>
                <w:sz w:val="24"/>
                <w:szCs w:val="24"/>
                <w:lang w:val="hy-AM"/>
              </w:rPr>
            </w:pPr>
            <w:r w:rsidRPr="002105B1">
              <w:rPr>
                <w:rFonts w:ascii="GHEA Grapalat" w:eastAsiaTheme="minorHAnsi" w:hAnsi="GHEA Grapalat" w:cstheme="minorBidi"/>
                <w:sz w:val="24"/>
                <w:szCs w:val="24"/>
                <w:lang w:val="af-ZA"/>
              </w:rPr>
              <w:t xml:space="preserve">Այս մասով, հարկ է նկատի ունենալ, որ </w:t>
            </w:r>
            <w:r w:rsidRPr="002105B1">
              <w:rPr>
                <w:rFonts w:ascii="GHEA Grapalat" w:hAnsi="GHEA Grapalat"/>
                <w:sz w:val="24"/>
                <w:szCs w:val="24"/>
                <w:lang w:val="hy-AM"/>
              </w:rPr>
              <w:t xml:space="preserve">համաձայն ՀՀ քաղաքացիական օրենսգրքի 653-րդ հոդվածի՝ </w:t>
            </w:r>
            <w:r w:rsidRPr="002105B1">
              <w:rPr>
                <w:rFonts w:ascii="GHEA Grapalat" w:hAnsi="GHEA Grapalat"/>
                <w:b/>
                <w:i/>
                <w:sz w:val="24"/>
                <w:szCs w:val="24"/>
                <w:lang w:val="hy-AM"/>
              </w:rPr>
              <w:t xml:space="preserve">վարձակալության պայմանագրով շենքի կամ շինության վարձատուն պարտավորվում է վճարի դիմաց վարձակալի ժամանակավոր </w:t>
            </w:r>
            <w:r w:rsidRPr="002105B1">
              <w:rPr>
                <w:rFonts w:ascii="GHEA Grapalat" w:hAnsi="GHEA Grapalat"/>
                <w:b/>
                <w:i/>
                <w:sz w:val="24"/>
                <w:szCs w:val="24"/>
                <w:lang w:val="hy-AM"/>
              </w:rPr>
              <w:lastRenderedPageBreak/>
              <w:t>տիրապետմանը և (կամ) օգտագործմանը հանձնել շենք կամ շինություն:</w:t>
            </w:r>
          </w:p>
          <w:p w14:paraId="107B2709"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Նշված դրույթից բխում է, որ վարձակալության պայմանագիրը հատուցելի պայմանագիր է, ուստի վարձակալը՝ սույն դեպքում պետական կազմակերպությունը, պետք է վճարի վարձակալության դիմաց այն պարագայում, երբ շարժական գույքի համար սահմանված է անհատույց օգտագործման հնարավորություն, իսկ անշարժ գույքի համար վարձակալական վճարները կարող են անհարկի բեռ ավելացնել պետական կազմակերպությունների համար, որոնք գործում են ի շահ և ի նպաստ պետության, ավելին՝ շատ դեպքերում հետապնդելով նաև հանրային նպատակներ:</w:t>
            </w:r>
          </w:p>
          <w:p w14:paraId="5F952BE8"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Հետևաբար, առաջարկում ենք անշարժ գույքի համար նույնպես սահմանել անհատույց օգտագործման հնարավորությունը՝ թույլ տալով Կառավարությանը կոնկրետ դեպքում ըստ հանգամանքների առանձնահատկության որոշել, թե ինչ հիմքով է գույքը հանձնում տվյալ ՊՈԱԿ-ին:</w:t>
            </w:r>
          </w:p>
        </w:tc>
        <w:tc>
          <w:tcPr>
            <w:tcW w:w="4410" w:type="dxa"/>
          </w:tcPr>
          <w:p w14:paraId="78C2407D" w14:textId="77777777" w:rsidR="00BC5C96" w:rsidRPr="002105B1" w:rsidRDefault="00BA6DBF"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3. </w:t>
            </w:r>
            <w:r w:rsidR="00EC4CB7" w:rsidRPr="002105B1">
              <w:rPr>
                <w:rFonts w:ascii="GHEA Grapalat" w:hAnsi="GHEA Grapalat" w:cs="Sylfaen"/>
                <w:spacing w:val="0"/>
                <w:kern w:val="0"/>
                <w:position w:val="0"/>
                <w:sz w:val="24"/>
                <w:szCs w:val="24"/>
                <w:lang w:val="hy-AM"/>
              </w:rPr>
              <w:t xml:space="preserve">Պարզաբանում՝ նշված դրույթը բխում է նախագծի մշակման ընդհանուր քաղաքականությունից և տրամաբանությունից, որի շրջանակներում պետական մարմիններին այսուհետ տարածքները ոչ թե ամրացվելու են անհատույց հիմունքներով, այլ վերջիններս վարձակալելու են այն որոշակի վճարի դիմաց պետությունից։ </w:t>
            </w:r>
          </w:p>
        </w:tc>
      </w:tr>
      <w:tr w:rsidR="00BC5C96" w:rsidRPr="002105B1" w14:paraId="756961B2" w14:textId="77777777" w:rsidTr="00FB7D8C">
        <w:tc>
          <w:tcPr>
            <w:tcW w:w="9558" w:type="dxa"/>
          </w:tcPr>
          <w:p w14:paraId="24F80A5F"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bCs/>
                <w:sz w:val="24"/>
                <w:szCs w:val="24"/>
                <w:lang w:val="hy-AM"/>
              </w:rPr>
            </w:pPr>
            <w:r w:rsidRPr="002105B1">
              <w:rPr>
                <w:rFonts w:ascii="GHEA Grapalat" w:hAnsi="GHEA Grapalat"/>
                <w:bCs/>
                <w:sz w:val="24"/>
                <w:szCs w:val="24"/>
                <w:lang w:val="hy-AM"/>
              </w:rPr>
              <w:t>4. Նախագիծ 1-ի 1-ին հոդվածով Օրենքում փոփոխվող 5-րդ հոդվածի 2-րդ մասում առաջարկում ենք «վարձակալության» բառից առաջ լրացնել «անշարժ գույքի» բառերը՝ հիմք ընդունելով Օրենքում փոփոխվող 5-րդ հոդվածի 1-ին մասով սահմանվող կարգավորումը:</w:t>
            </w:r>
          </w:p>
          <w:p w14:paraId="5AB29E33"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Սույն դիտողությունը վերաբերում է նաև ««Կառավարչական</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իրավահարաբերությունների</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կարգավորման</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մասին» օրենքում</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փոփոխություններ</w:t>
            </w:r>
            <w:r w:rsidRPr="002105B1">
              <w:rPr>
                <w:rFonts w:ascii="GHEA Grapalat" w:hAnsi="GHEA Grapalat" w:cs="Courier New"/>
                <w:sz w:val="24"/>
                <w:szCs w:val="24"/>
                <w:lang w:val="hy-AM"/>
              </w:rPr>
              <w:t xml:space="preserve"> և </w:t>
            </w:r>
            <w:r w:rsidRPr="002105B1">
              <w:rPr>
                <w:rFonts w:ascii="GHEA Grapalat" w:hAnsi="GHEA Grapalat"/>
                <w:sz w:val="24"/>
                <w:szCs w:val="24"/>
                <w:lang w:val="hy-AM"/>
              </w:rPr>
              <w:t>լրացումներ կատարելու մասին» օրենքի նախագծի (այսուհետ՝ Նախագիծ 2) 1-ին հոդվածի 1-ին մասի 3-րդ կետով «Կառավարչական</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իրավահարաբերությունների</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կարգավորման</w:t>
            </w:r>
            <w:r w:rsidRPr="002105B1">
              <w:rPr>
                <w:rFonts w:ascii="GHEA Grapalat" w:hAnsi="GHEA Grapalat" w:cs="Courier New"/>
                <w:sz w:val="24"/>
                <w:szCs w:val="24"/>
                <w:lang w:val="hy-AM"/>
              </w:rPr>
              <w:t xml:space="preserve"> </w:t>
            </w:r>
            <w:r w:rsidRPr="002105B1">
              <w:rPr>
                <w:rFonts w:ascii="GHEA Grapalat" w:hAnsi="GHEA Grapalat"/>
                <w:sz w:val="24"/>
                <w:szCs w:val="24"/>
                <w:lang w:val="hy-AM"/>
              </w:rPr>
              <w:t>մասին» օրենքի 5-րդ հոդվածում փոփոխվող 7-րդ մասին:</w:t>
            </w:r>
          </w:p>
        </w:tc>
        <w:tc>
          <w:tcPr>
            <w:tcW w:w="4410" w:type="dxa"/>
          </w:tcPr>
          <w:p w14:paraId="116BF381" w14:textId="77777777" w:rsidR="00BC5C96" w:rsidRPr="002105B1" w:rsidRDefault="00FF560C"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4. Ընդունվել է։</w:t>
            </w:r>
          </w:p>
        </w:tc>
      </w:tr>
      <w:tr w:rsidR="00BC5C96" w:rsidRPr="002105B1" w14:paraId="376AA4D4" w14:textId="77777777" w:rsidTr="00FB7D8C">
        <w:tc>
          <w:tcPr>
            <w:tcW w:w="9558" w:type="dxa"/>
          </w:tcPr>
          <w:p w14:paraId="66D5CE97" w14:textId="77777777" w:rsidR="00BC5C96" w:rsidRPr="002105B1" w:rsidRDefault="00BC5C96" w:rsidP="00A44BA5">
            <w:pPr>
              <w:pStyle w:val="a9"/>
              <w:shd w:val="clear" w:color="auto" w:fill="FFFFFF"/>
              <w:spacing w:before="0" w:beforeAutospacing="0" w:after="0" w:afterAutospacing="0" w:line="360" w:lineRule="auto"/>
              <w:rPr>
                <w:rFonts w:ascii="GHEA Grapalat" w:eastAsiaTheme="minorHAnsi" w:hAnsi="GHEA Grapalat" w:cstheme="minorBidi"/>
                <w:i/>
                <w:sz w:val="24"/>
                <w:szCs w:val="24"/>
                <w:lang w:val="af-ZA"/>
              </w:rPr>
            </w:pPr>
            <w:r w:rsidRPr="002105B1">
              <w:rPr>
                <w:rFonts w:ascii="GHEA Grapalat" w:hAnsi="GHEA Grapalat"/>
                <w:sz w:val="24"/>
                <w:szCs w:val="24"/>
                <w:lang w:val="hy-AM"/>
              </w:rPr>
              <w:lastRenderedPageBreak/>
              <w:t>5. Նախագիծ</w:t>
            </w:r>
            <w:r w:rsidRPr="002105B1">
              <w:rPr>
                <w:rFonts w:ascii="GHEA Grapalat" w:hAnsi="GHEA Grapalat"/>
                <w:bCs/>
                <w:sz w:val="24"/>
                <w:szCs w:val="24"/>
                <w:lang w:val="hy-AM"/>
              </w:rPr>
              <w:t xml:space="preserve"> 1-ի 1-ին հոդվածով Օրենքում փոփոխվող 5-րդ հոդվածի 4-րդ մասի համաձայն.</w:t>
            </w:r>
          </w:p>
          <w:p w14:paraId="33636A79" w14:textId="77777777" w:rsidR="00BC5C96" w:rsidRPr="002105B1" w:rsidRDefault="00BC5C96" w:rsidP="00A44BA5">
            <w:pPr>
              <w:pStyle w:val="a9"/>
              <w:shd w:val="clear" w:color="auto" w:fill="FFFFFF"/>
              <w:spacing w:before="0" w:beforeAutospacing="0" w:after="0" w:afterAutospacing="0" w:line="360" w:lineRule="auto"/>
              <w:rPr>
                <w:rFonts w:ascii="GHEA Grapalat" w:eastAsiaTheme="minorHAnsi" w:hAnsi="GHEA Grapalat" w:cstheme="minorBidi"/>
                <w:i/>
                <w:sz w:val="24"/>
                <w:szCs w:val="24"/>
                <w:lang w:val="af-ZA"/>
              </w:rPr>
            </w:pPr>
            <w:r w:rsidRPr="002105B1">
              <w:rPr>
                <w:rFonts w:ascii="GHEA Grapalat" w:eastAsiaTheme="minorHAnsi" w:hAnsi="GHEA Grapalat" w:cstheme="minorBidi"/>
                <w:i/>
                <w:sz w:val="24"/>
                <w:szCs w:val="24"/>
                <w:lang w:val="af-ZA"/>
              </w:rPr>
              <w:t xml:space="preserve">«Պետական կազմակերպությանն </w:t>
            </w:r>
            <w:r w:rsidRPr="002105B1">
              <w:rPr>
                <w:rFonts w:ascii="GHEA Grapalat" w:eastAsiaTheme="minorHAnsi" w:hAnsi="GHEA Grapalat" w:cstheme="minorBidi"/>
                <w:i/>
                <w:sz w:val="24"/>
                <w:szCs w:val="24"/>
                <w:lang w:val="hy-AM"/>
              </w:rPr>
              <w:t>հանձն</w:t>
            </w:r>
            <w:r w:rsidRPr="002105B1">
              <w:rPr>
                <w:rFonts w:ascii="GHEA Grapalat" w:eastAsiaTheme="minorHAnsi" w:hAnsi="GHEA Grapalat" w:cstheme="minorBidi"/>
                <w:i/>
                <w:sz w:val="24"/>
                <w:szCs w:val="24"/>
                <w:lang w:val="af-ZA"/>
              </w:rPr>
              <w:t>ված և վարձակալությամբ տրամադր</w:t>
            </w:r>
            <w:r w:rsidRPr="002105B1">
              <w:rPr>
                <w:rFonts w:ascii="GHEA Grapalat" w:eastAsiaTheme="minorHAnsi" w:hAnsi="GHEA Grapalat" w:cstheme="minorBidi"/>
                <w:i/>
                <w:sz w:val="24"/>
                <w:szCs w:val="24"/>
                <w:lang w:val="hy-AM"/>
              </w:rPr>
              <w:t>ված</w:t>
            </w:r>
            <w:r w:rsidRPr="002105B1">
              <w:rPr>
                <w:rFonts w:ascii="GHEA Grapalat" w:eastAsiaTheme="minorHAnsi" w:hAnsi="GHEA Grapalat" w:cstheme="minorBidi"/>
                <w:i/>
                <w:sz w:val="24"/>
                <w:szCs w:val="24"/>
                <w:lang w:val="af-ZA"/>
              </w:rPr>
              <w:t xml:space="preserve"> գույքի օգտագործման ընթացքում առաջացած անբաժանելի բարելավումները հիմնադրի սեփականությունն են:»:</w:t>
            </w:r>
          </w:p>
          <w:p w14:paraId="07F861DA" w14:textId="77777777" w:rsidR="00BC5C96" w:rsidRPr="002105B1" w:rsidRDefault="00BC5C96" w:rsidP="00FF560C">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eastAsiaTheme="minorHAnsi" w:hAnsi="GHEA Grapalat" w:cstheme="minorBidi"/>
                <w:sz w:val="24"/>
                <w:szCs w:val="24"/>
                <w:lang w:val="af-ZA"/>
              </w:rPr>
              <w:t xml:space="preserve">Այս մասով, </w:t>
            </w:r>
            <w:r w:rsidRPr="002105B1">
              <w:rPr>
                <w:rFonts w:ascii="GHEA Grapalat" w:hAnsi="GHEA Grapalat"/>
                <w:sz w:val="24"/>
                <w:szCs w:val="24"/>
                <w:lang w:val="hy-AM"/>
              </w:rPr>
              <w:t>կարծում ենք, որ խոսքը չի վերաբերում պայմանների միաժամանակյա առկայությանը, հետևաբար առաջարկում ենք «և» շաղկապը փոխարինել «կամ» շաղկապով:</w:t>
            </w:r>
          </w:p>
        </w:tc>
        <w:tc>
          <w:tcPr>
            <w:tcW w:w="4410" w:type="dxa"/>
          </w:tcPr>
          <w:p w14:paraId="5ECE9D05" w14:textId="77777777" w:rsidR="00BC5C96" w:rsidRPr="002105B1" w:rsidRDefault="00FF560C"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5. Ընդունվել է։</w:t>
            </w:r>
          </w:p>
        </w:tc>
      </w:tr>
      <w:tr w:rsidR="00BC5C96" w:rsidRPr="002105B1" w14:paraId="063B6332" w14:textId="77777777" w:rsidTr="00FB7D8C">
        <w:tc>
          <w:tcPr>
            <w:tcW w:w="9558" w:type="dxa"/>
          </w:tcPr>
          <w:p w14:paraId="114234F5"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bCs/>
                <w:sz w:val="24"/>
                <w:szCs w:val="24"/>
                <w:lang w:val="hy-AM"/>
              </w:rPr>
            </w:pPr>
            <w:r w:rsidRPr="002105B1">
              <w:rPr>
                <w:rFonts w:ascii="GHEA Grapalat" w:hAnsi="GHEA Grapalat"/>
                <w:bCs/>
                <w:sz w:val="24"/>
                <w:szCs w:val="24"/>
                <w:lang w:val="hy-AM"/>
              </w:rPr>
              <w:t>6. Նախագիծ 1-ի 2-րդ հոդվածի համաձայն.</w:t>
            </w:r>
          </w:p>
          <w:p w14:paraId="33F6499C"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i/>
                <w:sz w:val="24"/>
                <w:szCs w:val="24"/>
                <w:lang w:val="af-ZA"/>
              </w:rPr>
            </w:pPr>
            <w:r w:rsidRPr="002105B1">
              <w:rPr>
                <w:rFonts w:ascii="GHEA Grapalat" w:hAnsi="GHEA Grapalat"/>
                <w:bCs/>
                <w:i/>
                <w:sz w:val="24"/>
                <w:szCs w:val="24"/>
                <w:lang w:val="hy-AM"/>
              </w:rPr>
              <w:t>«</w:t>
            </w:r>
            <w:r w:rsidRPr="002105B1">
              <w:rPr>
                <w:rFonts w:ascii="GHEA Grapalat" w:hAnsi="GHEA Grapalat"/>
                <w:i/>
                <w:sz w:val="24"/>
                <w:szCs w:val="24"/>
                <w:lang w:val="af-ZA"/>
              </w:rPr>
              <w:t>Սույն օրենքն ուժի մեջ է մտնում Հայաստանի Հանրապետության կառավարության</w:t>
            </w:r>
            <w:r w:rsidRPr="002105B1">
              <w:rPr>
                <w:rFonts w:ascii="GHEA Grapalat" w:hAnsi="GHEA Grapalat"/>
                <w:i/>
                <w:sz w:val="24"/>
                <w:szCs w:val="24"/>
                <w:lang w:val="hy-AM"/>
              </w:rPr>
              <w:t xml:space="preserve"> կողմից պ</w:t>
            </w:r>
            <w:r w:rsidRPr="002105B1">
              <w:rPr>
                <w:rFonts w:ascii="GHEA Grapalat" w:hAnsi="GHEA Grapalat"/>
                <w:i/>
                <w:sz w:val="24"/>
                <w:szCs w:val="24"/>
                <w:lang w:val="af-ZA"/>
              </w:rPr>
              <w:t>ետական գույքի վարձակալության տրամադրման կարգը հաստատելու մասին</w:t>
            </w:r>
            <w:r w:rsidRPr="002105B1">
              <w:rPr>
                <w:rFonts w:ascii="GHEA Grapalat" w:hAnsi="GHEA Grapalat"/>
                <w:i/>
                <w:sz w:val="24"/>
                <w:szCs w:val="24"/>
                <w:lang w:val="hy-AM"/>
              </w:rPr>
              <w:t xml:space="preserve"> </w:t>
            </w:r>
            <w:r w:rsidRPr="002105B1">
              <w:rPr>
                <w:rFonts w:ascii="GHEA Grapalat" w:hAnsi="GHEA Grapalat"/>
                <w:i/>
                <w:sz w:val="24"/>
                <w:szCs w:val="24"/>
                <w:lang w:val="af-ZA"/>
              </w:rPr>
              <w:t>որոշումն ուժի մեջ մտնելու օրը:»:</w:t>
            </w:r>
          </w:p>
          <w:p w14:paraId="0A72BEC4"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i/>
                <w:sz w:val="24"/>
                <w:szCs w:val="24"/>
                <w:lang w:val="hy-AM"/>
              </w:rPr>
            </w:pPr>
            <w:r w:rsidRPr="002105B1">
              <w:rPr>
                <w:rFonts w:ascii="GHEA Grapalat" w:hAnsi="GHEA Grapalat"/>
                <w:sz w:val="24"/>
                <w:szCs w:val="24"/>
                <w:lang w:val="hy-AM"/>
              </w:rPr>
              <w:t xml:space="preserve">«Նորմատիվ իրավական ակտերի մասին» օրենքի 23-րդ հոդվածի 2-րդ մասի՝ </w:t>
            </w:r>
            <w:r w:rsidRPr="002105B1">
              <w:rPr>
                <w:rFonts w:ascii="GHEA Grapalat" w:hAnsi="GHEA Grapalat"/>
                <w:i/>
                <w:sz w:val="24"/>
                <w:szCs w:val="24"/>
              </w:rPr>
              <w:t>ն</w:t>
            </w:r>
            <w:r w:rsidRPr="002105B1">
              <w:rPr>
                <w:rFonts w:ascii="GHEA Grapalat" w:hAnsi="GHEA Grapalat"/>
                <w:i/>
                <w:sz w:val="24"/>
                <w:szCs w:val="24"/>
                <w:lang w:val="hy-AM"/>
              </w:rPr>
              <w:t xml:space="preserve">որմատիվ իրավական ակտն ընդունելու իրավասություն ունեցող մարմինը պարտավոր է նախատեսել նորմատիվ իրավական ակտի ուժի մեջ մտնելու </w:t>
            </w:r>
            <w:r w:rsidRPr="002105B1">
              <w:rPr>
                <w:rFonts w:ascii="GHEA Grapalat" w:hAnsi="GHEA Grapalat"/>
                <w:b/>
                <w:i/>
                <w:sz w:val="24"/>
                <w:szCs w:val="24"/>
                <w:lang w:val="hy-AM"/>
              </w:rPr>
              <w:t>ավելի ուշ ողջամիտ ժամկետ</w:t>
            </w:r>
            <w:r w:rsidRPr="002105B1">
              <w:rPr>
                <w:rFonts w:ascii="GHEA Grapalat" w:hAnsi="GHEA Grapalat"/>
                <w:i/>
                <w:sz w:val="24"/>
                <w:szCs w:val="24"/>
                <w:lang w:val="hy-AM"/>
              </w:rPr>
              <w:t>,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6F0D178D"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i/>
                <w:sz w:val="24"/>
                <w:szCs w:val="24"/>
                <w:lang w:val="hy-AM"/>
              </w:rPr>
            </w:pPr>
            <w:r w:rsidRPr="002105B1">
              <w:rPr>
                <w:rFonts w:ascii="GHEA Grapalat" w:hAnsi="GHEA Grapalat"/>
                <w:sz w:val="24"/>
                <w:szCs w:val="24"/>
                <w:lang w:val="hy-AM"/>
              </w:rPr>
              <w:lastRenderedPageBreak/>
              <w:t xml:space="preserve"> «Նորմատիվ իրավական ակտերի մասին» օրենքի 27-րդ հոդվածի 1-ին մասի համաձայն՝ </w:t>
            </w:r>
            <w:r w:rsidRPr="002105B1">
              <w:rPr>
                <w:rFonts w:ascii="GHEA Grapalat" w:hAnsi="GHEA Grapalat"/>
                <w:i/>
                <w:sz w:val="24"/>
                <w:szCs w:val="24"/>
                <w:lang w:val="hy-AM"/>
              </w:rPr>
              <w:t>եթե նորմատիվ իրավական ակտի որևէ դրույթ կարող է կատարվել միայն այդ նորմատիվ իրավական ակտով նախատեսված այլ նորմատիվ իրավական ակտի ընդունմամբ, կամ դրա կատարումն ուղղակիորեն պայմանավորված է նորմատիվ իրավական այլ ակտի ընդունմամբ, ապա նորմատիվ իրավական ակտի այդ դրույթը գործում է համապատասխան նորմատիվ իրավական այլ ակտն ուժի մեջ մտնելու պահից:</w:t>
            </w:r>
          </w:p>
          <w:p w14:paraId="644D7ED2"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 xml:space="preserve">Նախագիծ 1-ով սահմանված չէ, թե երբ է Կառավարությունը ընդունելու որոշումը, իսկ քանի որ Նախագիծ 1-ի 2-րդ հոդվածով սահմանված է, որ </w:t>
            </w:r>
            <w:r w:rsidRPr="002105B1">
              <w:rPr>
                <w:rFonts w:ascii="GHEA Grapalat" w:hAnsi="GHEA Grapalat"/>
                <w:b/>
                <w:sz w:val="24"/>
                <w:szCs w:val="24"/>
                <w:lang w:val="hy-AM"/>
              </w:rPr>
              <w:t xml:space="preserve">«օրենքն ուժի մեջ է մտնում Հայաստանի Հանրապետության կառավարության կողմից պետական գույքի վարձակալության տրամադրման կարգը հաստատելու մասին որոշումն ուժի մեջ մտնելու օրը», </w:t>
            </w:r>
            <w:r w:rsidRPr="002105B1">
              <w:rPr>
                <w:rFonts w:ascii="GHEA Grapalat" w:hAnsi="GHEA Grapalat"/>
                <w:sz w:val="24"/>
                <w:szCs w:val="24"/>
                <w:lang w:val="hy-AM"/>
              </w:rPr>
              <w:t>ուստի որոշակի չէ, թե երբ է ուժի մեջ մտնելու սույն օրենքը:</w:t>
            </w:r>
          </w:p>
          <w:p w14:paraId="0C072F36"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color w:val="000000"/>
                <w:sz w:val="24"/>
                <w:szCs w:val="24"/>
                <w:lang w:val="hy-AM"/>
              </w:rPr>
            </w:pPr>
            <w:r w:rsidRPr="002105B1">
              <w:rPr>
                <w:rFonts w:ascii="GHEA Grapalat" w:hAnsi="GHEA Grapalat"/>
                <w:sz w:val="24"/>
                <w:szCs w:val="24"/>
                <w:lang w:val="af-ZA"/>
              </w:rPr>
              <w:t>Այս առումով, անհրաժեշտ է Նախագիծ 1-ում սահմանել անցումային դրույթներ՝</w:t>
            </w:r>
            <w:r w:rsidRPr="002105B1">
              <w:rPr>
                <w:rFonts w:ascii="GHEA Grapalat" w:hAnsi="GHEA Grapalat"/>
                <w:color w:val="000000"/>
                <w:sz w:val="24"/>
                <w:szCs w:val="24"/>
                <w:lang w:val="hy-AM"/>
              </w:rPr>
              <w:t xml:space="preserve"> նշելով օրենսդրական ակտի այն մասերը, որոնք գործելու են ենթաօրենսդրական նորմատիվ իրավական ակտն ուժի մեջ մտնելու պահից և ենթաօրենսդրական նորմատիվ իրավական ակտի ընդունման նախատեսվող ժամկետը՝ հիմք ընդունելով «Նորմատիվ իրավական ակտերի մասին» օրենքի 13-րդ հոդվածի 5-րդ մասը, որի համաձայն.</w:t>
            </w:r>
          </w:p>
          <w:p w14:paraId="0AAAD3D5" w14:textId="77777777" w:rsidR="00BC5C96" w:rsidRPr="002105B1" w:rsidRDefault="00BC5C96" w:rsidP="00A44BA5">
            <w:pPr>
              <w:pStyle w:val="a9"/>
              <w:shd w:val="clear" w:color="auto" w:fill="FFFFFF"/>
              <w:spacing w:before="0" w:beforeAutospacing="0" w:after="0" w:afterAutospacing="0" w:line="360" w:lineRule="auto"/>
              <w:rPr>
                <w:rFonts w:ascii="GHEA Grapalat" w:eastAsiaTheme="minorHAnsi" w:hAnsi="GHEA Grapalat" w:cstheme="minorBidi"/>
                <w:i/>
                <w:sz w:val="24"/>
                <w:szCs w:val="24"/>
                <w:lang w:val="af-ZA"/>
              </w:rPr>
            </w:pPr>
            <w:r w:rsidRPr="002105B1">
              <w:rPr>
                <w:rFonts w:ascii="GHEA Grapalat" w:hAnsi="GHEA Grapalat"/>
                <w:i/>
                <w:color w:val="000000"/>
                <w:sz w:val="24"/>
                <w:szCs w:val="24"/>
                <w:lang w:val="hy-AM"/>
              </w:rPr>
              <w:t xml:space="preserve">«5.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w:t>
            </w:r>
            <w:r w:rsidRPr="002105B1">
              <w:rPr>
                <w:rFonts w:ascii="GHEA Grapalat" w:hAnsi="GHEA Grapalat"/>
                <w:i/>
                <w:color w:val="000000"/>
                <w:sz w:val="24"/>
                <w:szCs w:val="24"/>
                <w:lang w:val="hy-AM"/>
              </w:rPr>
              <w:lastRenderedPageBreak/>
              <w:t>պայմանավորված է ենթաօրենսդրական նորմատիվ իրավական ակտի ընդունմամբ, ապա օրենսդրական ակտի անցումային դրույթներով սահմանվում են նաև`</w:t>
            </w:r>
          </w:p>
          <w:p w14:paraId="568D421B"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i/>
                <w:color w:val="000000"/>
                <w:sz w:val="24"/>
                <w:szCs w:val="24"/>
                <w:lang w:val="af-ZA"/>
              </w:rPr>
              <w:t xml:space="preserve">1) </w:t>
            </w:r>
            <w:r w:rsidRPr="002105B1">
              <w:rPr>
                <w:rFonts w:ascii="GHEA Grapalat" w:hAnsi="GHEA Grapalat"/>
                <w:i/>
                <w:color w:val="000000"/>
                <w:sz w:val="24"/>
                <w:szCs w:val="24"/>
                <w:lang w:val="en-US"/>
              </w:rPr>
              <w:t>օրենսդրական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ակտի</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այն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մասերը</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որոնք</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գործելու</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են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ենթաօրենսդրական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նորմատիվ</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իրավական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ակտն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ուժի</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մեջ</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մտնելու</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պահից</w:t>
            </w:r>
            <w:r w:rsidRPr="002105B1">
              <w:rPr>
                <w:rFonts w:ascii="GHEA Grapalat" w:hAnsi="GHEA Grapalat"/>
                <w:i/>
                <w:color w:val="000000"/>
                <w:sz w:val="24"/>
                <w:szCs w:val="24"/>
                <w:lang w:val="af-ZA"/>
              </w:rPr>
              <w:t>.</w:t>
            </w:r>
          </w:p>
          <w:p w14:paraId="042DFAB3"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i/>
                <w:color w:val="000000"/>
                <w:sz w:val="24"/>
                <w:szCs w:val="24"/>
                <w:lang w:val="af-ZA"/>
              </w:rPr>
              <w:t xml:space="preserve">2) </w:t>
            </w:r>
            <w:r w:rsidRPr="002105B1">
              <w:rPr>
                <w:rFonts w:ascii="GHEA Grapalat" w:hAnsi="GHEA Grapalat"/>
                <w:i/>
                <w:color w:val="000000"/>
                <w:sz w:val="24"/>
                <w:szCs w:val="24"/>
                <w:lang w:val="en-US"/>
              </w:rPr>
              <w:t>ենթաօրենսդրական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նորմատիվ</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իրավական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ակտի</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ընդունման</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նախատեսվող</w:t>
            </w:r>
            <w:r w:rsidRPr="002105B1">
              <w:rPr>
                <w:rFonts w:ascii="GHEA Grapalat" w:hAnsi="GHEA Grapalat"/>
                <w:i/>
                <w:color w:val="000000"/>
                <w:sz w:val="24"/>
                <w:szCs w:val="24"/>
                <w:lang w:val="af-ZA"/>
              </w:rPr>
              <w:t xml:space="preserve"> </w:t>
            </w:r>
            <w:r w:rsidRPr="002105B1">
              <w:rPr>
                <w:rFonts w:ascii="GHEA Grapalat" w:hAnsi="GHEA Grapalat"/>
                <w:i/>
                <w:color w:val="000000"/>
                <w:sz w:val="24"/>
                <w:szCs w:val="24"/>
                <w:lang w:val="en-US"/>
              </w:rPr>
              <w:t>ժամկետը</w:t>
            </w:r>
            <w:r w:rsidRPr="002105B1">
              <w:rPr>
                <w:rFonts w:ascii="GHEA Grapalat" w:hAnsi="GHEA Grapalat"/>
                <w:i/>
                <w:color w:val="000000"/>
                <w:sz w:val="24"/>
                <w:szCs w:val="24"/>
                <w:lang w:val="af-ZA"/>
              </w:rPr>
              <w:t>:»:</w:t>
            </w:r>
          </w:p>
          <w:p w14:paraId="72F76649" w14:textId="77777777" w:rsidR="00BC5C96" w:rsidRPr="002105B1" w:rsidRDefault="00BC5C96" w:rsidP="00A44BA5">
            <w:pPr>
              <w:shd w:val="clear" w:color="auto" w:fill="FFFFFF"/>
              <w:spacing w:line="360" w:lineRule="auto"/>
              <w:rPr>
                <w:rFonts w:ascii="GHEA Grapalat" w:hAnsi="GHEA Grapalat"/>
                <w:i/>
                <w:sz w:val="24"/>
                <w:szCs w:val="24"/>
                <w:lang w:val="af-ZA"/>
              </w:rPr>
            </w:pPr>
            <w:r w:rsidRPr="002105B1">
              <w:rPr>
                <w:rFonts w:ascii="GHEA Grapalat" w:hAnsi="GHEA Grapalat"/>
                <w:sz w:val="24"/>
                <w:szCs w:val="24"/>
                <w:lang w:val="en-US"/>
              </w:rPr>
              <w:t>Այսպես՝</w:t>
            </w:r>
            <w:r w:rsidRPr="002105B1">
              <w:rPr>
                <w:rFonts w:ascii="GHEA Grapalat" w:hAnsi="GHEA Grapalat"/>
                <w:i/>
                <w:sz w:val="24"/>
                <w:szCs w:val="24"/>
                <w:lang w:val="af-ZA"/>
              </w:rPr>
              <w:t xml:space="preserve"> </w:t>
            </w:r>
            <w:r w:rsidRPr="002105B1">
              <w:rPr>
                <w:rFonts w:ascii="GHEA Grapalat" w:hAnsi="GHEA Grapalat"/>
                <w:sz w:val="24"/>
                <w:szCs w:val="24"/>
              </w:rPr>
              <w:t>առաջարկում</w:t>
            </w:r>
            <w:r w:rsidRPr="002105B1">
              <w:rPr>
                <w:rFonts w:ascii="GHEA Grapalat" w:hAnsi="GHEA Grapalat"/>
                <w:sz w:val="24"/>
                <w:szCs w:val="24"/>
                <w:lang w:val="af-ZA"/>
              </w:rPr>
              <w:t xml:space="preserve"> </w:t>
            </w:r>
            <w:r w:rsidRPr="002105B1">
              <w:rPr>
                <w:rFonts w:ascii="GHEA Grapalat" w:hAnsi="GHEA Grapalat"/>
                <w:sz w:val="24"/>
                <w:szCs w:val="24"/>
              </w:rPr>
              <w:t>ենք</w:t>
            </w:r>
            <w:r w:rsidRPr="002105B1">
              <w:rPr>
                <w:rFonts w:ascii="GHEA Grapalat" w:hAnsi="GHEA Grapalat"/>
                <w:sz w:val="24"/>
                <w:szCs w:val="24"/>
                <w:lang w:val="af-ZA"/>
              </w:rPr>
              <w:t xml:space="preserve"> </w:t>
            </w:r>
            <w:r w:rsidRPr="002105B1">
              <w:rPr>
                <w:rFonts w:ascii="GHEA Grapalat" w:hAnsi="GHEA Grapalat"/>
                <w:sz w:val="24"/>
                <w:szCs w:val="24"/>
              </w:rPr>
              <w:t>սահմանել</w:t>
            </w:r>
            <w:r w:rsidRPr="002105B1">
              <w:rPr>
                <w:rFonts w:ascii="GHEA Grapalat" w:hAnsi="GHEA Grapalat"/>
                <w:sz w:val="24"/>
                <w:szCs w:val="24"/>
                <w:lang w:val="af-ZA"/>
              </w:rPr>
              <w:t xml:space="preserve">, </w:t>
            </w:r>
            <w:r w:rsidRPr="002105B1">
              <w:rPr>
                <w:rFonts w:ascii="GHEA Grapalat" w:hAnsi="GHEA Grapalat"/>
                <w:sz w:val="24"/>
                <w:szCs w:val="24"/>
              </w:rPr>
              <w:t>թե</w:t>
            </w:r>
            <w:r w:rsidRPr="002105B1">
              <w:rPr>
                <w:rFonts w:ascii="GHEA Grapalat" w:hAnsi="GHEA Grapalat"/>
                <w:sz w:val="24"/>
                <w:szCs w:val="24"/>
                <w:lang w:val="af-ZA"/>
              </w:rPr>
              <w:t xml:space="preserve"> </w:t>
            </w:r>
            <w:r w:rsidRPr="002105B1">
              <w:rPr>
                <w:rFonts w:ascii="GHEA Grapalat" w:hAnsi="GHEA Grapalat"/>
                <w:sz w:val="24"/>
                <w:szCs w:val="24"/>
              </w:rPr>
              <w:t>երբ</w:t>
            </w:r>
            <w:r w:rsidRPr="002105B1">
              <w:rPr>
                <w:rFonts w:ascii="GHEA Grapalat" w:hAnsi="GHEA Grapalat"/>
                <w:sz w:val="24"/>
                <w:szCs w:val="24"/>
                <w:lang w:val="af-ZA"/>
              </w:rPr>
              <w:t xml:space="preserve"> </w:t>
            </w:r>
            <w:r w:rsidRPr="002105B1">
              <w:rPr>
                <w:rFonts w:ascii="GHEA Grapalat" w:hAnsi="GHEA Grapalat"/>
                <w:sz w:val="24"/>
                <w:szCs w:val="24"/>
              </w:rPr>
              <w:t>է</w:t>
            </w:r>
            <w:r w:rsidRPr="002105B1">
              <w:rPr>
                <w:rFonts w:ascii="GHEA Grapalat" w:hAnsi="GHEA Grapalat"/>
                <w:sz w:val="24"/>
                <w:szCs w:val="24"/>
                <w:lang w:val="af-ZA"/>
              </w:rPr>
              <w:t xml:space="preserve"> </w:t>
            </w:r>
            <w:r w:rsidRPr="002105B1">
              <w:rPr>
                <w:rFonts w:ascii="GHEA Grapalat" w:hAnsi="GHEA Grapalat"/>
                <w:sz w:val="24"/>
                <w:szCs w:val="24"/>
              </w:rPr>
              <w:t>Կառավարությունը</w:t>
            </w:r>
            <w:r w:rsidRPr="002105B1">
              <w:rPr>
                <w:rFonts w:ascii="GHEA Grapalat" w:hAnsi="GHEA Grapalat"/>
                <w:sz w:val="24"/>
                <w:szCs w:val="24"/>
                <w:lang w:val="af-ZA"/>
              </w:rPr>
              <w:t xml:space="preserve"> </w:t>
            </w:r>
            <w:r w:rsidRPr="002105B1">
              <w:rPr>
                <w:rFonts w:ascii="GHEA Grapalat" w:hAnsi="GHEA Grapalat"/>
                <w:sz w:val="24"/>
                <w:szCs w:val="24"/>
              </w:rPr>
              <w:t>պարտավոր</w:t>
            </w:r>
            <w:r w:rsidRPr="002105B1">
              <w:rPr>
                <w:rFonts w:ascii="GHEA Grapalat" w:hAnsi="GHEA Grapalat"/>
                <w:sz w:val="24"/>
                <w:szCs w:val="24"/>
                <w:lang w:val="af-ZA"/>
              </w:rPr>
              <w:t xml:space="preserve"> </w:t>
            </w:r>
            <w:r w:rsidRPr="002105B1">
              <w:rPr>
                <w:rFonts w:ascii="GHEA Grapalat" w:hAnsi="GHEA Grapalat"/>
                <w:sz w:val="24"/>
                <w:szCs w:val="24"/>
              </w:rPr>
              <w:t>ընդունել</w:t>
            </w:r>
            <w:r w:rsidRPr="002105B1">
              <w:rPr>
                <w:rFonts w:ascii="GHEA Grapalat" w:hAnsi="GHEA Grapalat"/>
                <w:sz w:val="24"/>
                <w:szCs w:val="24"/>
                <w:lang w:val="af-ZA"/>
              </w:rPr>
              <w:t xml:space="preserve"> </w:t>
            </w:r>
            <w:r w:rsidRPr="002105B1">
              <w:rPr>
                <w:rFonts w:ascii="GHEA Grapalat" w:hAnsi="GHEA Grapalat"/>
                <w:sz w:val="24"/>
                <w:szCs w:val="24"/>
              </w:rPr>
              <w:t>որոշումը</w:t>
            </w:r>
            <w:r w:rsidRPr="002105B1">
              <w:rPr>
                <w:rFonts w:ascii="GHEA Grapalat" w:hAnsi="GHEA Grapalat"/>
                <w:sz w:val="24"/>
                <w:szCs w:val="24"/>
                <w:lang w:val="af-ZA"/>
              </w:rPr>
              <w:t xml:space="preserve">, </w:t>
            </w:r>
            <w:r w:rsidRPr="002105B1">
              <w:rPr>
                <w:rFonts w:ascii="GHEA Grapalat" w:hAnsi="GHEA Grapalat"/>
                <w:sz w:val="24"/>
                <w:szCs w:val="24"/>
              </w:rPr>
              <w:t>իսկ</w:t>
            </w:r>
            <w:r w:rsidRPr="002105B1">
              <w:rPr>
                <w:rFonts w:ascii="GHEA Grapalat" w:hAnsi="GHEA Grapalat"/>
                <w:sz w:val="24"/>
                <w:szCs w:val="24"/>
                <w:lang w:val="af-ZA"/>
              </w:rPr>
              <w:t xml:space="preserve"> </w:t>
            </w:r>
            <w:r w:rsidRPr="002105B1">
              <w:rPr>
                <w:rFonts w:ascii="GHEA Grapalat" w:hAnsi="GHEA Grapalat"/>
                <w:sz w:val="24"/>
                <w:szCs w:val="24"/>
              </w:rPr>
              <w:t>որոշման</w:t>
            </w:r>
            <w:r w:rsidRPr="002105B1">
              <w:rPr>
                <w:rFonts w:ascii="GHEA Grapalat" w:hAnsi="GHEA Grapalat"/>
                <w:sz w:val="24"/>
                <w:szCs w:val="24"/>
                <w:lang w:val="af-ZA"/>
              </w:rPr>
              <w:t xml:space="preserve"> </w:t>
            </w:r>
            <w:r w:rsidRPr="002105B1">
              <w:rPr>
                <w:rFonts w:ascii="GHEA Grapalat" w:hAnsi="GHEA Grapalat"/>
                <w:sz w:val="24"/>
                <w:szCs w:val="24"/>
              </w:rPr>
              <w:t>ընդունումից</w:t>
            </w:r>
            <w:r w:rsidRPr="002105B1">
              <w:rPr>
                <w:rFonts w:ascii="GHEA Grapalat" w:hAnsi="GHEA Grapalat"/>
                <w:sz w:val="24"/>
                <w:szCs w:val="24"/>
                <w:lang w:val="af-ZA"/>
              </w:rPr>
              <w:t xml:space="preserve"> </w:t>
            </w:r>
            <w:r w:rsidRPr="002105B1">
              <w:rPr>
                <w:rFonts w:ascii="GHEA Grapalat" w:hAnsi="GHEA Grapalat"/>
                <w:sz w:val="24"/>
                <w:szCs w:val="24"/>
              </w:rPr>
              <w:t>հետո</w:t>
            </w:r>
            <w:r w:rsidRPr="002105B1">
              <w:rPr>
                <w:rFonts w:ascii="GHEA Grapalat" w:hAnsi="GHEA Grapalat"/>
                <w:sz w:val="24"/>
                <w:szCs w:val="24"/>
                <w:lang w:val="af-ZA"/>
              </w:rPr>
              <w:t xml:space="preserve"> </w:t>
            </w:r>
            <w:r w:rsidRPr="002105B1">
              <w:rPr>
                <w:rFonts w:ascii="GHEA Grapalat" w:hAnsi="GHEA Grapalat"/>
                <w:sz w:val="24"/>
                <w:szCs w:val="24"/>
              </w:rPr>
              <w:t>սահմանել</w:t>
            </w:r>
            <w:r w:rsidRPr="002105B1">
              <w:rPr>
                <w:rFonts w:ascii="GHEA Grapalat" w:hAnsi="GHEA Grapalat"/>
                <w:sz w:val="24"/>
                <w:szCs w:val="24"/>
                <w:lang w:val="af-ZA"/>
              </w:rPr>
              <w:t xml:space="preserve"> </w:t>
            </w:r>
            <w:r w:rsidRPr="002105B1">
              <w:rPr>
                <w:rFonts w:ascii="GHEA Grapalat" w:hAnsi="GHEA Grapalat"/>
                <w:sz w:val="24"/>
                <w:szCs w:val="24"/>
              </w:rPr>
              <w:t>առնվազն</w:t>
            </w:r>
            <w:r w:rsidRPr="002105B1">
              <w:rPr>
                <w:rFonts w:ascii="GHEA Grapalat" w:hAnsi="GHEA Grapalat"/>
                <w:sz w:val="24"/>
                <w:szCs w:val="24"/>
                <w:lang w:val="af-ZA"/>
              </w:rPr>
              <w:t xml:space="preserve"> </w:t>
            </w:r>
            <w:r w:rsidRPr="002105B1">
              <w:rPr>
                <w:rFonts w:ascii="GHEA Grapalat" w:hAnsi="GHEA Grapalat"/>
                <w:sz w:val="24"/>
                <w:szCs w:val="24"/>
              </w:rPr>
              <w:t>տասնօրյա</w:t>
            </w:r>
            <w:r w:rsidRPr="002105B1">
              <w:rPr>
                <w:rFonts w:ascii="GHEA Grapalat" w:hAnsi="GHEA Grapalat"/>
                <w:sz w:val="24"/>
                <w:szCs w:val="24"/>
                <w:lang w:val="af-ZA"/>
              </w:rPr>
              <w:t xml:space="preserve"> </w:t>
            </w:r>
            <w:r w:rsidRPr="002105B1">
              <w:rPr>
                <w:rFonts w:ascii="GHEA Grapalat" w:hAnsi="GHEA Grapalat"/>
                <w:sz w:val="24"/>
                <w:szCs w:val="24"/>
              </w:rPr>
              <w:t>ժամկետ՝</w:t>
            </w:r>
            <w:r w:rsidRPr="002105B1">
              <w:rPr>
                <w:rFonts w:ascii="GHEA Grapalat" w:hAnsi="GHEA Grapalat"/>
                <w:sz w:val="24"/>
                <w:szCs w:val="24"/>
                <w:lang w:val="af-ZA"/>
              </w:rPr>
              <w:t xml:space="preserve"> </w:t>
            </w:r>
            <w:r w:rsidRPr="002105B1">
              <w:rPr>
                <w:rFonts w:ascii="GHEA Grapalat" w:hAnsi="GHEA Grapalat"/>
                <w:sz w:val="24"/>
                <w:szCs w:val="24"/>
              </w:rPr>
              <w:t>օրենքի</w:t>
            </w:r>
            <w:r w:rsidRPr="002105B1">
              <w:rPr>
                <w:rFonts w:ascii="GHEA Grapalat" w:hAnsi="GHEA Grapalat"/>
                <w:sz w:val="24"/>
                <w:szCs w:val="24"/>
                <w:lang w:val="af-ZA"/>
              </w:rPr>
              <w:t xml:space="preserve"> </w:t>
            </w:r>
            <w:r w:rsidRPr="002105B1">
              <w:rPr>
                <w:rFonts w:ascii="GHEA Grapalat" w:hAnsi="GHEA Grapalat"/>
                <w:sz w:val="24"/>
                <w:szCs w:val="24"/>
              </w:rPr>
              <w:t>ուժի</w:t>
            </w:r>
            <w:r w:rsidRPr="002105B1">
              <w:rPr>
                <w:rFonts w:ascii="GHEA Grapalat" w:hAnsi="GHEA Grapalat"/>
                <w:sz w:val="24"/>
                <w:szCs w:val="24"/>
                <w:lang w:val="af-ZA"/>
              </w:rPr>
              <w:t xml:space="preserve"> </w:t>
            </w:r>
            <w:r w:rsidRPr="002105B1">
              <w:rPr>
                <w:rFonts w:ascii="GHEA Grapalat" w:hAnsi="GHEA Grapalat"/>
                <w:sz w:val="24"/>
                <w:szCs w:val="24"/>
              </w:rPr>
              <w:t>մեջ</w:t>
            </w:r>
            <w:r w:rsidRPr="002105B1">
              <w:rPr>
                <w:rFonts w:ascii="GHEA Grapalat" w:hAnsi="GHEA Grapalat"/>
                <w:sz w:val="24"/>
                <w:szCs w:val="24"/>
                <w:lang w:val="af-ZA"/>
              </w:rPr>
              <w:t xml:space="preserve"> </w:t>
            </w:r>
            <w:r w:rsidRPr="002105B1">
              <w:rPr>
                <w:rFonts w:ascii="GHEA Grapalat" w:hAnsi="GHEA Grapalat"/>
                <w:sz w:val="24"/>
                <w:szCs w:val="24"/>
              </w:rPr>
              <w:t>մտնելու</w:t>
            </w:r>
            <w:r w:rsidRPr="002105B1">
              <w:rPr>
                <w:rFonts w:ascii="GHEA Grapalat" w:hAnsi="GHEA Grapalat"/>
                <w:sz w:val="24"/>
                <w:szCs w:val="24"/>
                <w:lang w:val="af-ZA"/>
              </w:rPr>
              <w:t xml:space="preserve"> </w:t>
            </w:r>
            <w:r w:rsidRPr="002105B1">
              <w:rPr>
                <w:rFonts w:ascii="GHEA Grapalat" w:hAnsi="GHEA Grapalat"/>
                <w:sz w:val="24"/>
                <w:szCs w:val="24"/>
              </w:rPr>
              <w:t>համար՝</w:t>
            </w:r>
            <w:r w:rsidRPr="002105B1">
              <w:rPr>
                <w:rFonts w:ascii="GHEA Grapalat" w:hAnsi="GHEA Grapalat"/>
                <w:sz w:val="24"/>
                <w:szCs w:val="24"/>
                <w:lang w:val="af-ZA"/>
              </w:rPr>
              <w:t xml:space="preserve"> </w:t>
            </w:r>
            <w:r w:rsidRPr="002105B1">
              <w:rPr>
                <w:rFonts w:ascii="GHEA Grapalat" w:hAnsi="GHEA Grapalat"/>
                <w:sz w:val="24"/>
                <w:szCs w:val="24"/>
              </w:rPr>
              <w:t>հնարավորություն</w:t>
            </w:r>
            <w:r w:rsidRPr="002105B1">
              <w:rPr>
                <w:rFonts w:ascii="GHEA Grapalat" w:hAnsi="GHEA Grapalat"/>
                <w:sz w:val="24"/>
                <w:szCs w:val="24"/>
                <w:lang w:val="af-ZA"/>
              </w:rPr>
              <w:t xml:space="preserve"> </w:t>
            </w:r>
            <w:r w:rsidRPr="002105B1">
              <w:rPr>
                <w:rFonts w:ascii="GHEA Grapalat" w:hAnsi="GHEA Grapalat"/>
                <w:sz w:val="24"/>
                <w:szCs w:val="24"/>
              </w:rPr>
              <w:t>ընձեռելով</w:t>
            </w:r>
            <w:r w:rsidRPr="002105B1">
              <w:rPr>
                <w:rFonts w:ascii="GHEA Grapalat" w:hAnsi="GHEA Grapalat"/>
                <w:sz w:val="24"/>
                <w:szCs w:val="24"/>
                <w:lang w:val="af-ZA"/>
              </w:rPr>
              <w:t xml:space="preserve"> </w:t>
            </w:r>
            <w:r w:rsidRPr="002105B1">
              <w:rPr>
                <w:rFonts w:ascii="GHEA Grapalat" w:hAnsi="GHEA Grapalat"/>
                <w:sz w:val="24"/>
                <w:szCs w:val="24"/>
              </w:rPr>
              <w:t>սուբյեկտներին</w:t>
            </w:r>
            <w:r w:rsidRPr="002105B1">
              <w:rPr>
                <w:rFonts w:ascii="GHEA Grapalat" w:hAnsi="GHEA Grapalat"/>
                <w:sz w:val="24"/>
                <w:szCs w:val="24"/>
                <w:lang w:val="af-ZA"/>
              </w:rPr>
              <w:t xml:space="preserve"> </w:t>
            </w:r>
            <w:r w:rsidRPr="002105B1">
              <w:rPr>
                <w:rFonts w:ascii="GHEA Grapalat" w:hAnsi="GHEA Grapalat"/>
                <w:sz w:val="24"/>
                <w:szCs w:val="24"/>
              </w:rPr>
              <w:t>համապատասխանեցնել</w:t>
            </w:r>
            <w:r w:rsidRPr="002105B1">
              <w:rPr>
                <w:rFonts w:ascii="GHEA Grapalat" w:hAnsi="GHEA Grapalat"/>
                <w:sz w:val="24"/>
                <w:szCs w:val="24"/>
                <w:lang w:val="af-ZA"/>
              </w:rPr>
              <w:t xml:space="preserve"> </w:t>
            </w:r>
            <w:r w:rsidRPr="002105B1">
              <w:rPr>
                <w:rFonts w:ascii="GHEA Grapalat" w:hAnsi="GHEA Grapalat"/>
                <w:sz w:val="24"/>
                <w:szCs w:val="24"/>
              </w:rPr>
              <w:t>իրենց</w:t>
            </w:r>
            <w:r w:rsidRPr="002105B1">
              <w:rPr>
                <w:rFonts w:ascii="GHEA Grapalat" w:hAnsi="GHEA Grapalat"/>
                <w:sz w:val="24"/>
                <w:szCs w:val="24"/>
                <w:lang w:val="af-ZA"/>
              </w:rPr>
              <w:t xml:space="preserve"> </w:t>
            </w:r>
            <w:r w:rsidRPr="002105B1">
              <w:rPr>
                <w:rFonts w:ascii="GHEA Grapalat" w:hAnsi="GHEA Grapalat"/>
                <w:sz w:val="24"/>
                <w:szCs w:val="24"/>
              </w:rPr>
              <w:t>վարքագիծը</w:t>
            </w:r>
            <w:r w:rsidRPr="002105B1">
              <w:rPr>
                <w:rFonts w:ascii="GHEA Grapalat" w:hAnsi="GHEA Grapalat"/>
                <w:sz w:val="24"/>
                <w:szCs w:val="24"/>
                <w:lang w:val="af-ZA"/>
              </w:rPr>
              <w:t xml:space="preserve"> </w:t>
            </w:r>
            <w:r w:rsidRPr="002105B1">
              <w:rPr>
                <w:rFonts w:ascii="GHEA Grapalat" w:hAnsi="GHEA Grapalat"/>
                <w:sz w:val="24"/>
                <w:szCs w:val="24"/>
              </w:rPr>
              <w:t>նշված</w:t>
            </w:r>
            <w:r w:rsidRPr="002105B1">
              <w:rPr>
                <w:rFonts w:ascii="GHEA Grapalat" w:hAnsi="GHEA Grapalat"/>
                <w:sz w:val="24"/>
                <w:szCs w:val="24"/>
                <w:lang w:val="af-ZA"/>
              </w:rPr>
              <w:t xml:space="preserve"> </w:t>
            </w:r>
            <w:r w:rsidRPr="002105B1">
              <w:rPr>
                <w:rFonts w:ascii="GHEA Grapalat" w:hAnsi="GHEA Grapalat"/>
                <w:sz w:val="24"/>
                <w:szCs w:val="24"/>
              </w:rPr>
              <w:t>կարգավորումներին</w:t>
            </w:r>
            <w:r w:rsidRPr="002105B1">
              <w:rPr>
                <w:rFonts w:ascii="GHEA Grapalat" w:hAnsi="GHEA Grapalat"/>
                <w:sz w:val="24"/>
                <w:szCs w:val="24"/>
                <w:lang w:val="af-ZA"/>
              </w:rPr>
              <w:t>:</w:t>
            </w:r>
          </w:p>
        </w:tc>
        <w:tc>
          <w:tcPr>
            <w:tcW w:w="4410" w:type="dxa"/>
          </w:tcPr>
          <w:p w14:paraId="181C06BE" w14:textId="77777777" w:rsidR="00BC5C96" w:rsidRPr="002105B1" w:rsidRDefault="00217321"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6. Ընդունվել է։</w:t>
            </w:r>
          </w:p>
        </w:tc>
      </w:tr>
      <w:tr w:rsidR="00BC5C96" w:rsidRPr="001E7A8F" w14:paraId="7346C8DB" w14:textId="77777777" w:rsidTr="00FB7D8C">
        <w:tc>
          <w:tcPr>
            <w:tcW w:w="9558" w:type="dxa"/>
          </w:tcPr>
          <w:p w14:paraId="2F59232C"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sz w:val="24"/>
                <w:szCs w:val="24"/>
                <w:lang w:val="hy-AM"/>
              </w:rPr>
              <w:lastRenderedPageBreak/>
              <w:t>7.</w:t>
            </w:r>
            <w:r w:rsidRPr="002105B1">
              <w:rPr>
                <w:rFonts w:ascii="GHEA Grapalat" w:hAnsi="GHEA Grapalat"/>
                <w:sz w:val="24"/>
                <w:szCs w:val="24"/>
                <w:lang w:val="af-ZA"/>
              </w:rPr>
              <w:t xml:space="preserve"> </w:t>
            </w:r>
            <w:r w:rsidRPr="002105B1">
              <w:rPr>
                <w:rFonts w:ascii="GHEA Grapalat" w:hAnsi="GHEA Grapalat"/>
                <w:sz w:val="24"/>
                <w:szCs w:val="24"/>
                <w:lang w:val="hy-AM"/>
              </w:rPr>
              <w:t>Հարկ է նկատի ունենալ նաև, որ կազմակերպությունները հավանաբար կունենան նաև իրենց արդեն ամրակցված գույք, ուստի առաջարկում ենք անցումային դրույթներով սահմանել, թե ինչ ճակատագրի պետք է արժանանա արդեն իսկ ամրակցված գույքը, որը կարող է փոխանցված լինել նաև անհատույց օգտագործման իրավունքով:</w:t>
            </w:r>
          </w:p>
          <w:p w14:paraId="09A716B2"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sz w:val="24"/>
                <w:szCs w:val="24"/>
              </w:rPr>
              <w:t>ՀՀ</w:t>
            </w:r>
            <w:r w:rsidRPr="002105B1">
              <w:rPr>
                <w:rFonts w:ascii="GHEA Grapalat" w:hAnsi="GHEA Grapalat"/>
                <w:sz w:val="24"/>
                <w:szCs w:val="24"/>
                <w:lang w:val="af-ZA"/>
              </w:rPr>
              <w:t xml:space="preserve"> </w:t>
            </w:r>
            <w:r w:rsidRPr="002105B1">
              <w:rPr>
                <w:rFonts w:ascii="GHEA Grapalat" w:hAnsi="GHEA Grapalat"/>
                <w:sz w:val="24"/>
                <w:szCs w:val="24"/>
              </w:rPr>
              <w:t>քաղաքացիական</w:t>
            </w:r>
            <w:r w:rsidRPr="002105B1">
              <w:rPr>
                <w:rFonts w:ascii="GHEA Grapalat" w:hAnsi="GHEA Grapalat"/>
                <w:sz w:val="24"/>
                <w:szCs w:val="24"/>
                <w:lang w:val="af-ZA"/>
              </w:rPr>
              <w:t xml:space="preserve"> </w:t>
            </w:r>
            <w:r w:rsidRPr="002105B1">
              <w:rPr>
                <w:rFonts w:ascii="GHEA Grapalat" w:hAnsi="GHEA Grapalat"/>
                <w:sz w:val="24"/>
                <w:szCs w:val="24"/>
              </w:rPr>
              <w:t>օրենսգրքի</w:t>
            </w:r>
            <w:r w:rsidRPr="002105B1">
              <w:rPr>
                <w:rFonts w:ascii="GHEA Grapalat" w:hAnsi="GHEA Grapalat"/>
                <w:sz w:val="24"/>
                <w:szCs w:val="24"/>
                <w:lang w:val="af-ZA"/>
              </w:rPr>
              <w:t xml:space="preserve"> 5-</w:t>
            </w:r>
            <w:r w:rsidRPr="002105B1">
              <w:rPr>
                <w:rFonts w:ascii="GHEA Grapalat" w:hAnsi="GHEA Grapalat"/>
                <w:sz w:val="24"/>
                <w:szCs w:val="24"/>
              </w:rPr>
              <w:t>րդ</w:t>
            </w:r>
            <w:r w:rsidRPr="002105B1">
              <w:rPr>
                <w:rFonts w:ascii="GHEA Grapalat" w:hAnsi="GHEA Grapalat"/>
                <w:sz w:val="24"/>
                <w:szCs w:val="24"/>
                <w:lang w:val="af-ZA"/>
              </w:rPr>
              <w:t xml:space="preserve"> </w:t>
            </w:r>
            <w:r w:rsidRPr="002105B1">
              <w:rPr>
                <w:rFonts w:ascii="GHEA Grapalat" w:hAnsi="GHEA Grapalat"/>
                <w:sz w:val="24"/>
                <w:szCs w:val="24"/>
              </w:rPr>
              <w:t>հոդվածի</w:t>
            </w:r>
            <w:r w:rsidRPr="002105B1">
              <w:rPr>
                <w:rFonts w:ascii="GHEA Grapalat" w:hAnsi="GHEA Grapalat"/>
                <w:sz w:val="24"/>
                <w:szCs w:val="24"/>
                <w:lang w:val="af-ZA"/>
              </w:rPr>
              <w:t xml:space="preserve"> </w:t>
            </w:r>
            <w:r w:rsidRPr="002105B1">
              <w:rPr>
                <w:rFonts w:ascii="GHEA Grapalat" w:hAnsi="GHEA Grapalat"/>
                <w:sz w:val="24"/>
                <w:szCs w:val="24"/>
              </w:rPr>
              <w:t>համաձայն</w:t>
            </w:r>
            <w:r w:rsidRPr="002105B1">
              <w:rPr>
                <w:rFonts w:ascii="GHEA Grapalat" w:hAnsi="GHEA Grapalat"/>
                <w:sz w:val="24"/>
                <w:szCs w:val="24"/>
                <w:lang w:val="af-ZA"/>
              </w:rPr>
              <w:t>.</w:t>
            </w:r>
          </w:p>
          <w:p w14:paraId="6A1E579E"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sz w:val="24"/>
                <w:szCs w:val="24"/>
                <w:lang w:val="af-ZA"/>
              </w:rPr>
              <w:t>«</w:t>
            </w:r>
            <w:r w:rsidRPr="002105B1">
              <w:rPr>
                <w:rFonts w:ascii="GHEA Grapalat" w:hAnsi="GHEA Grapalat"/>
                <w:i/>
                <w:sz w:val="24"/>
                <w:szCs w:val="24"/>
                <w:lang w:val="af-ZA"/>
              </w:rPr>
              <w:t xml:space="preserve">1. </w:t>
            </w:r>
            <w:r w:rsidRPr="002105B1">
              <w:rPr>
                <w:rFonts w:ascii="GHEA Grapalat" w:hAnsi="GHEA Grapalat"/>
                <w:i/>
                <w:sz w:val="24"/>
                <w:szCs w:val="24"/>
              </w:rPr>
              <w:t>Քաղաքացիական</w:t>
            </w:r>
            <w:r w:rsidRPr="002105B1">
              <w:rPr>
                <w:rFonts w:ascii="GHEA Grapalat" w:hAnsi="GHEA Grapalat"/>
                <w:i/>
                <w:sz w:val="24"/>
                <w:szCs w:val="24"/>
                <w:lang w:val="af-ZA"/>
              </w:rPr>
              <w:t xml:space="preserve"> </w:t>
            </w:r>
            <w:r w:rsidRPr="002105B1">
              <w:rPr>
                <w:rFonts w:ascii="GHEA Grapalat" w:hAnsi="GHEA Grapalat"/>
                <w:i/>
                <w:sz w:val="24"/>
                <w:szCs w:val="24"/>
              </w:rPr>
              <w:t>օրենսդրության</w:t>
            </w:r>
            <w:r w:rsidRPr="002105B1">
              <w:rPr>
                <w:rFonts w:ascii="GHEA Grapalat" w:hAnsi="GHEA Grapalat"/>
                <w:i/>
                <w:sz w:val="24"/>
                <w:szCs w:val="24"/>
                <w:lang w:val="af-ZA"/>
              </w:rPr>
              <w:t xml:space="preserve"> </w:t>
            </w:r>
            <w:r w:rsidRPr="002105B1">
              <w:rPr>
                <w:rFonts w:ascii="GHEA Grapalat" w:hAnsi="GHEA Grapalat"/>
                <w:i/>
                <w:sz w:val="24"/>
                <w:szCs w:val="24"/>
              </w:rPr>
              <w:t>ակտերը</w:t>
            </w:r>
            <w:r w:rsidRPr="002105B1">
              <w:rPr>
                <w:rFonts w:ascii="GHEA Grapalat" w:hAnsi="GHEA Grapalat"/>
                <w:i/>
                <w:sz w:val="24"/>
                <w:szCs w:val="24"/>
                <w:lang w:val="af-ZA"/>
              </w:rPr>
              <w:t xml:space="preserve"> </w:t>
            </w:r>
            <w:r w:rsidRPr="002105B1">
              <w:rPr>
                <w:rFonts w:ascii="GHEA Grapalat" w:hAnsi="GHEA Grapalat"/>
                <w:i/>
                <w:sz w:val="24"/>
                <w:szCs w:val="24"/>
              </w:rPr>
              <w:t>և</w:t>
            </w:r>
            <w:r w:rsidRPr="002105B1">
              <w:rPr>
                <w:rFonts w:ascii="GHEA Grapalat" w:hAnsi="GHEA Grapalat"/>
                <w:i/>
                <w:sz w:val="24"/>
                <w:szCs w:val="24"/>
                <w:lang w:val="af-ZA"/>
              </w:rPr>
              <w:t xml:space="preserve"> </w:t>
            </w:r>
            <w:r w:rsidRPr="002105B1">
              <w:rPr>
                <w:rFonts w:ascii="GHEA Grapalat" w:hAnsi="GHEA Grapalat"/>
                <w:i/>
                <w:sz w:val="24"/>
                <w:szCs w:val="24"/>
              </w:rPr>
              <w:t>այլ</w:t>
            </w:r>
            <w:r w:rsidRPr="002105B1">
              <w:rPr>
                <w:rFonts w:ascii="GHEA Grapalat" w:hAnsi="GHEA Grapalat"/>
                <w:i/>
                <w:sz w:val="24"/>
                <w:szCs w:val="24"/>
                <w:lang w:val="af-ZA"/>
              </w:rPr>
              <w:t xml:space="preserve"> </w:t>
            </w:r>
            <w:r w:rsidRPr="002105B1">
              <w:rPr>
                <w:rFonts w:ascii="GHEA Grapalat" w:hAnsi="GHEA Grapalat"/>
                <w:i/>
                <w:sz w:val="24"/>
                <w:szCs w:val="24"/>
              </w:rPr>
              <w:t>իրավական</w:t>
            </w:r>
            <w:r w:rsidRPr="002105B1">
              <w:rPr>
                <w:rFonts w:ascii="GHEA Grapalat" w:hAnsi="GHEA Grapalat"/>
                <w:i/>
                <w:sz w:val="24"/>
                <w:szCs w:val="24"/>
                <w:lang w:val="af-ZA"/>
              </w:rPr>
              <w:t xml:space="preserve"> </w:t>
            </w:r>
            <w:r w:rsidRPr="002105B1">
              <w:rPr>
                <w:rFonts w:ascii="GHEA Grapalat" w:hAnsi="GHEA Grapalat"/>
                <w:i/>
                <w:sz w:val="24"/>
                <w:szCs w:val="24"/>
              </w:rPr>
              <w:t>ակտերը</w:t>
            </w:r>
            <w:r w:rsidRPr="002105B1">
              <w:rPr>
                <w:rFonts w:ascii="GHEA Grapalat" w:hAnsi="GHEA Grapalat"/>
                <w:i/>
                <w:sz w:val="24"/>
                <w:szCs w:val="24"/>
                <w:lang w:val="af-ZA"/>
              </w:rPr>
              <w:t xml:space="preserve"> </w:t>
            </w:r>
            <w:r w:rsidRPr="002105B1">
              <w:rPr>
                <w:rFonts w:ascii="GHEA Grapalat" w:hAnsi="GHEA Grapalat"/>
                <w:i/>
                <w:sz w:val="24"/>
                <w:szCs w:val="24"/>
              </w:rPr>
              <w:t>հետադարձ</w:t>
            </w:r>
            <w:r w:rsidRPr="002105B1">
              <w:rPr>
                <w:rFonts w:ascii="GHEA Grapalat" w:hAnsi="GHEA Grapalat"/>
                <w:i/>
                <w:sz w:val="24"/>
                <w:szCs w:val="24"/>
                <w:lang w:val="af-ZA"/>
              </w:rPr>
              <w:t xml:space="preserve"> </w:t>
            </w:r>
            <w:r w:rsidRPr="002105B1">
              <w:rPr>
                <w:rFonts w:ascii="GHEA Grapalat" w:hAnsi="GHEA Grapalat"/>
                <w:i/>
                <w:sz w:val="24"/>
                <w:szCs w:val="24"/>
              </w:rPr>
              <w:t>ուժ</w:t>
            </w:r>
            <w:r w:rsidRPr="002105B1">
              <w:rPr>
                <w:rFonts w:ascii="GHEA Grapalat" w:hAnsi="GHEA Grapalat"/>
                <w:i/>
                <w:sz w:val="24"/>
                <w:szCs w:val="24"/>
                <w:lang w:val="af-ZA"/>
              </w:rPr>
              <w:t xml:space="preserve"> </w:t>
            </w:r>
            <w:r w:rsidRPr="002105B1">
              <w:rPr>
                <w:rFonts w:ascii="GHEA Grapalat" w:hAnsi="GHEA Grapalat"/>
                <w:i/>
                <w:sz w:val="24"/>
                <w:szCs w:val="24"/>
              </w:rPr>
              <w:t>չունեն</w:t>
            </w:r>
            <w:r w:rsidRPr="002105B1">
              <w:rPr>
                <w:rFonts w:ascii="GHEA Grapalat" w:hAnsi="GHEA Grapalat"/>
                <w:i/>
                <w:sz w:val="24"/>
                <w:szCs w:val="24"/>
                <w:lang w:val="af-ZA"/>
              </w:rPr>
              <w:t xml:space="preserve"> </w:t>
            </w:r>
            <w:r w:rsidRPr="002105B1">
              <w:rPr>
                <w:rFonts w:ascii="GHEA Grapalat" w:hAnsi="GHEA Grapalat"/>
                <w:i/>
                <w:sz w:val="24"/>
                <w:szCs w:val="24"/>
              </w:rPr>
              <w:t>ու</w:t>
            </w:r>
            <w:r w:rsidRPr="002105B1">
              <w:rPr>
                <w:rFonts w:ascii="GHEA Grapalat" w:hAnsi="GHEA Grapalat"/>
                <w:i/>
                <w:sz w:val="24"/>
                <w:szCs w:val="24"/>
                <w:lang w:val="af-ZA"/>
              </w:rPr>
              <w:t xml:space="preserve"> </w:t>
            </w:r>
            <w:r w:rsidRPr="002105B1">
              <w:rPr>
                <w:rFonts w:ascii="GHEA Grapalat" w:hAnsi="GHEA Grapalat"/>
                <w:i/>
                <w:sz w:val="24"/>
                <w:szCs w:val="24"/>
              </w:rPr>
              <w:t>կիրառվում</w:t>
            </w:r>
            <w:r w:rsidRPr="002105B1">
              <w:rPr>
                <w:rFonts w:ascii="GHEA Grapalat" w:hAnsi="GHEA Grapalat"/>
                <w:i/>
                <w:sz w:val="24"/>
                <w:szCs w:val="24"/>
                <w:lang w:val="af-ZA"/>
              </w:rPr>
              <w:t xml:space="preserve"> </w:t>
            </w:r>
            <w:r w:rsidRPr="002105B1">
              <w:rPr>
                <w:rFonts w:ascii="GHEA Grapalat" w:hAnsi="GHEA Grapalat"/>
                <w:i/>
                <w:sz w:val="24"/>
                <w:szCs w:val="24"/>
              </w:rPr>
              <w:t>են</w:t>
            </w:r>
            <w:r w:rsidRPr="002105B1">
              <w:rPr>
                <w:rFonts w:ascii="GHEA Grapalat" w:hAnsi="GHEA Grapalat"/>
                <w:i/>
                <w:sz w:val="24"/>
                <w:szCs w:val="24"/>
                <w:lang w:val="af-ZA"/>
              </w:rPr>
              <w:t xml:space="preserve"> </w:t>
            </w:r>
            <w:r w:rsidRPr="002105B1">
              <w:rPr>
                <w:rFonts w:ascii="GHEA Grapalat" w:hAnsi="GHEA Grapalat"/>
                <w:i/>
                <w:sz w:val="24"/>
                <w:szCs w:val="24"/>
              </w:rPr>
              <w:t>ուժի</w:t>
            </w:r>
            <w:r w:rsidRPr="002105B1">
              <w:rPr>
                <w:rFonts w:ascii="GHEA Grapalat" w:hAnsi="GHEA Grapalat"/>
                <w:i/>
                <w:sz w:val="24"/>
                <w:szCs w:val="24"/>
                <w:lang w:val="af-ZA"/>
              </w:rPr>
              <w:t xml:space="preserve"> </w:t>
            </w:r>
            <w:r w:rsidRPr="002105B1">
              <w:rPr>
                <w:rFonts w:ascii="GHEA Grapalat" w:hAnsi="GHEA Grapalat"/>
                <w:i/>
                <w:sz w:val="24"/>
                <w:szCs w:val="24"/>
              </w:rPr>
              <w:t>մեջ</w:t>
            </w:r>
            <w:r w:rsidRPr="002105B1">
              <w:rPr>
                <w:rFonts w:ascii="GHEA Grapalat" w:hAnsi="GHEA Grapalat"/>
                <w:i/>
                <w:sz w:val="24"/>
                <w:szCs w:val="24"/>
                <w:lang w:val="af-ZA"/>
              </w:rPr>
              <w:t xml:space="preserve"> </w:t>
            </w:r>
            <w:r w:rsidRPr="002105B1">
              <w:rPr>
                <w:rFonts w:ascii="GHEA Grapalat" w:hAnsi="GHEA Grapalat"/>
                <w:i/>
                <w:sz w:val="24"/>
                <w:szCs w:val="24"/>
              </w:rPr>
              <w:t>մտնելուց</w:t>
            </w:r>
            <w:r w:rsidRPr="002105B1">
              <w:rPr>
                <w:rFonts w:ascii="GHEA Grapalat" w:hAnsi="GHEA Grapalat"/>
                <w:i/>
                <w:sz w:val="24"/>
                <w:szCs w:val="24"/>
                <w:lang w:val="af-ZA"/>
              </w:rPr>
              <w:t xml:space="preserve"> </w:t>
            </w:r>
            <w:r w:rsidRPr="002105B1">
              <w:rPr>
                <w:rFonts w:ascii="GHEA Grapalat" w:hAnsi="GHEA Grapalat"/>
                <w:i/>
                <w:sz w:val="24"/>
                <w:szCs w:val="24"/>
              </w:rPr>
              <w:t>հետո</w:t>
            </w:r>
            <w:r w:rsidRPr="002105B1">
              <w:rPr>
                <w:rFonts w:ascii="GHEA Grapalat" w:hAnsi="GHEA Grapalat"/>
                <w:i/>
                <w:sz w:val="24"/>
                <w:szCs w:val="24"/>
                <w:lang w:val="af-ZA"/>
              </w:rPr>
              <w:t xml:space="preserve"> </w:t>
            </w:r>
            <w:r w:rsidRPr="002105B1">
              <w:rPr>
                <w:rFonts w:ascii="GHEA Grapalat" w:hAnsi="GHEA Grapalat"/>
                <w:i/>
                <w:sz w:val="24"/>
                <w:szCs w:val="24"/>
              </w:rPr>
              <w:t>ծագած</w:t>
            </w:r>
            <w:r w:rsidRPr="002105B1">
              <w:rPr>
                <w:rFonts w:ascii="GHEA Grapalat" w:hAnsi="GHEA Grapalat"/>
                <w:i/>
                <w:sz w:val="24"/>
                <w:szCs w:val="24"/>
                <w:lang w:val="af-ZA"/>
              </w:rPr>
              <w:t xml:space="preserve"> </w:t>
            </w:r>
            <w:r w:rsidRPr="002105B1">
              <w:rPr>
                <w:rFonts w:ascii="GHEA Grapalat" w:hAnsi="GHEA Grapalat"/>
                <w:i/>
                <w:sz w:val="24"/>
                <w:szCs w:val="24"/>
              </w:rPr>
              <w:t>հարաբերությունների</w:t>
            </w:r>
            <w:r w:rsidRPr="002105B1">
              <w:rPr>
                <w:rFonts w:ascii="GHEA Grapalat" w:hAnsi="GHEA Grapalat"/>
                <w:i/>
                <w:sz w:val="24"/>
                <w:szCs w:val="24"/>
                <w:lang w:val="af-ZA"/>
              </w:rPr>
              <w:t xml:space="preserve"> </w:t>
            </w:r>
            <w:r w:rsidRPr="002105B1">
              <w:rPr>
                <w:rFonts w:ascii="GHEA Grapalat" w:hAnsi="GHEA Grapalat"/>
                <w:i/>
                <w:sz w:val="24"/>
                <w:szCs w:val="24"/>
              </w:rPr>
              <w:t>նկատմամբ</w:t>
            </w:r>
            <w:r w:rsidRPr="002105B1">
              <w:rPr>
                <w:rFonts w:ascii="GHEA Grapalat" w:hAnsi="GHEA Grapalat"/>
                <w:i/>
                <w:sz w:val="24"/>
                <w:szCs w:val="24"/>
                <w:lang w:val="af-ZA"/>
              </w:rPr>
              <w:t>:</w:t>
            </w:r>
          </w:p>
          <w:p w14:paraId="29144801"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i/>
                <w:sz w:val="24"/>
                <w:szCs w:val="24"/>
              </w:rPr>
              <w:t>Օրենքի</w:t>
            </w:r>
            <w:r w:rsidRPr="002105B1">
              <w:rPr>
                <w:rFonts w:ascii="GHEA Grapalat" w:hAnsi="GHEA Grapalat"/>
                <w:i/>
                <w:sz w:val="24"/>
                <w:szCs w:val="24"/>
                <w:lang w:val="af-ZA"/>
              </w:rPr>
              <w:t xml:space="preserve"> </w:t>
            </w:r>
            <w:r w:rsidRPr="002105B1">
              <w:rPr>
                <w:rFonts w:ascii="GHEA Grapalat" w:hAnsi="GHEA Grapalat"/>
                <w:i/>
                <w:sz w:val="24"/>
                <w:szCs w:val="24"/>
              </w:rPr>
              <w:t>գործողությունը</w:t>
            </w:r>
            <w:r w:rsidRPr="002105B1">
              <w:rPr>
                <w:rFonts w:ascii="GHEA Grapalat" w:hAnsi="GHEA Grapalat"/>
                <w:i/>
                <w:sz w:val="24"/>
                <w:szCs w:val="24"/>
                <w:lang w:val="af-ZA"/>
              </w:rPr>
              <w:t xml:space="preserve"> </w:t>
            </w:r>
            <w:r w:rsidRPr="002105B1">
              <w:rPr>
                <w:rFonts w:ascii="GHEA Grapalat" w:hAnsi="GHEA Grapalat"/>
                <w:i/>
                <w:sz w:val="24"/>
                <w:szCs w:val="24"/>
              </w:rPr>
              <w:t>մինչև</w:t>
            </w:r>
            <w:r w:rsidRPr="002105B1">
              <w:rPr>
                <w:rFonts w:ascii="GHEA Grapalat" w:hAnsi="GHEA Grapalat"/>
                <w:i/>
                <w:sz w:val="24"/>
                <w:szCs w:val="24"/>
                <w:lang w:val="af-ZA"/>
              </w:rPr>
              <w:t xml:space="preserve"> </w:t>
            </w:r>
            <w:r w:rsidRPr="002105B1">
              <w:rPr>
                <w:rFonts w:ascii="GHEA Grapalat" w:hAnsi="GHEA Grapalat"/>
                <w:i/>
                <w:sz w:val="24"/>
                <w:szCs w:val="24"/>
              </w:rPr>
              <w:t>դրա</w:t>
            </w:r>
            <w:r w:rsidRPr="002105B1">
              <w:rPr>
                <w:rFonts w:ascii="GHEA Grapalat" w:hAnsi="GHEA Grapalat"/>
                <w:i/>
                <w:sz w:val="24"/>
                <w:szCs w:val="24"/>
                <w:lang w:val="af-ZA"/>
              </w:rPr>
              <w:t xml:space="preserve"> </w:t>
            </w:r>
            <w:r w:rsidRPr="002105B1">
              <w:rPr>
                <w:rFonts w:ascii="GHEA Grapalat" w:hAnsi="GHEA Grapalat"/>
                <w:i/>
                <w:sz w:val="24"/>
                <w:szCs w:val="24"/>
              </w:rPr>
              <w:t>ուժի</w:t>
            </w:r>
            <w:r w:rsidRPr="002105B1">
              <w:rPr>
                <w:rFonts w:ascii="GHEA Grapalat" w:hAnsi="GHEA Grapalat"/>
                <w:i/>
                <w:sz w:val="24"/>
                <w:szCs w:val="24"/>
                <w:lang w:val="af-ZA"/>
              </w:rPr>
              <w:t xml:space="preserve"> </w:t>
            </w:r>
            <w:r w:rsidRPr="002105B1">
              <w:rPr>
                <w:rFonts w:ascii="GHEA Grapalat" w:hAnsi="GHEA Grapalat"/>
                <w:i/>
                <w:sz w:val="24"/>
                <w:szCs w:val="24"/>
              </w:rPr>
              <w:t>մեջ</w:t>
            </w:r>
            <w:r w:rsidRPr="002105B1">
              <w:rPr>
                <w:rFonts w:ascii="GHEA Grapalat" w:hAnsi="GHEA Grapalat"/>
                <w:i/>
                <w:sz w:val="24"/>
                <w:szCs w:val="24"/>
                <w:lang w:val="af-ZA"/>
              </w:rPr>
              <w:t xml:space="preserve"> </w:t>
            </w:r>
            <w:r w:rsidRPr="002105B1">
              <w:rPr>
                <w:rFonts w:ascii="GHEA Grapalat" w:hAnsi="GHEA Grapalat"/>
                <w:i/>
                <w:sz w:val="24"/>
                <w:szCs w:val="24"/>
              </w:rPr>
              <w:t>մտնելը</w:t>
            </w:r>
            <w:r w:rsidRPr="002105B1">
              <w:rPr>
                <w:rFonts w:ascii="GHEA Grapalat" w:hAnsi="GHEA Grapalat"/>
                <w:i/>
                <w:sz w:val="24"/>
                <w:szCs w:val="24"/>
                <w:lang w:val="af-ZA"/>
              </w:rPr>
              <w:t xml:space="preserve"> </w:t>
            </w:r>
            <w:r w:rsidRPr="002105B1">
              <w:rPr>
                <w:rFonts w:ascii="GHEA Grapalat" w:hAnsi="GHEA Grapalat"/>
                <w:i/>
                <w:sz w:val="24"/>
                <w:szCs w:val="24"/>
              </w:rPr>
              <w:t>ծագած</w:t>
            </w:r>
            <w:r w:rsidRPr="002105B1">
              <w:rPr>
                <w:rFonts w:ascii="GHEA Grapalat" w:hAnsi="GHEA Grapalat"/>
                <w:i/>
                <w:sz w:val="24"/>
                <w:szCs w:val="24"/>
                <w:lang w:val="af-ZA"/>
              </w:rPr>
              <w:t xml:space="preserve"> </w:t>
            </w:r>
            <w:r w:rsidRPr="002105B1">
              <w:rPr>
                <w:rFonts w:ascii="GHEA Grapalat" w:hAnsi="GHEA Grapalat"/>
                <w:i/>
                <w:sz w:val="24"/>
                <w:szCs w:val="24"/>
              </w:rPr>
              <w:t>հարաբերությունների</w:t>
            </w:r>
            <w:r w:rsidRPr="002105B1">
              <w:rPr>
                <w:rFonts w:ascii="GHEA Grapalat" w:hAnsi="GHEA Grapalat"/>
                <w:i/>
                <w:sz w:val="24"/>
                <w:szCs w:val="24"/>
                <w:lang w:val="af-ZA"/>
              </w:rPr>
              <w:t xml:space="preserve"> </w:t>
            </w:r>
            <w:r w:rsidRPr="002105B1">
              <w:rPr>
                <w:rFonts w:ascii="GHEA Grapalat" w:hAnsi="GHEA Grapalat"/>
                <w:i/>
                <w:sz w:val="24"/>
                <w:szCs w:val="24"/>
              </w:rPr>
              <w:lastRenderedPageBreak/>
              <w:t>վրա</w:t>
            </w:r>
            <w:r w:rsidRPr="002105B1">
              <w:rPr>
                <w:rFonts w:ascii="GHEA Grapalat" w:hAnsi="GHEA Grapalat"/>
                <w:i/>
                <w:sz w:val="24"/>
                <w:szCs w:val="24"/>
                <w:lang w:val="af-ZA"/>
              </w:rPr>
              <w:t xml:space="preserve"> </w:t>
            </w:r>
            <w:r w:rsidRPr="002105B1">
              <w:rPr>
                <w:rFonts w:ascii="GHEA Grapalat" w:hAnsi="GHEA Grapalat"/>
                <w:i/>
                <w:sz w:val="24"/>
                <w:szCs w:val="24"/>
              </w:rPr>
              <w:t>տարածվում</w:t>
            </w:r>
            <w:r w:rsidRPr="002105B1">
              <w:rPr>
                <w:rFonts w:ascii="GHEA Grapalat" w:hAnsi="GHEA Grapalat"/>
                <w:i/>
                <w:sz w:val="24"/>
                <w:szCs w:val="24"/>
                <w:lang w:val="af-ZA"/>
              </w:rPr>
              <w:t xml:space="preserve"> </w:t>
            </w:r>
            <w:r w:rsidRPr="002105B1">
              <w:rPr>
                <w:rFonts w:ascii="GHEA Grapalat" w:hAnsi="GHEA Grapalat"/>
                <w:i/>
                <w:sz w:val="24"/>
                <w:szCs w:val="24"/>
              </w:rPr>
              <w:t>է</w:t>
            </w:r>
            <w:r w:rsidRPr="002105B1">
              <w:rPr>
                <w:rFonts w:ascii="GHEA Grapalat" w:hAnsi="GHEA Grapalat"/>
                <w:i/>
                <w:sz w:val="24"/>
                <w:szCs w:val="24"/>
                <w:lang w:val="af-ZA"/>
              </w:rPr>
              <w:t xml:space="preserve"> </w:t>
            </w:r>
            <w:r w:rsidRPr="002105B1">
              <w:rPr>
                <w:rFonts w:ascii="GHEA Grapalat" w:hAnsi="GHEA Grapalat"/>
                <w:i/>
                <w:sz w:val="24"/>
                <w:szCs w:val="24"/>
              </w:rPr>
              <w:t>միայն</w:t>
            </w:r>
            <w:r w:rsidRPr="002105B1">
              <w:rPr>
                <w:rFonts w:ascii="GHEA Grapalat" w:hAnsi="GHEA Grapalat"/>
                <w:i/>
                <w:sz w:val="24"/>
                <w:szCs w:val="24"/>
                <w:lang w:val="af-ZA"/>
              </w:rPr>
              <w:t xml:space="preserve"> </w:t>
            </w:r>
            <w:r w:rsidRPr="002105B1">
              <w:rPr>
                <w:rFonts w:ascii="GHEA Grapalat" w:hAnsi="GHEA Grapalat"/>
                <w:i/>
                <w:sz w:val="24"/>
                <w:szCs w:val="24"/>
              </w:rPr>
              <w:t>այն</w:t>
            </w:r>
            <w:r w:rsidRPr="002105B1">
              <w:rPr>
                <w:rFonts w:ascii="GHEA Grapalat" w:hAnsi="GHEA Grapalat"/>
                <w:i/>
                <w:sz w:val="24"/>
                <w:szCs w:val="24"/>
                <w:lang w:val="af-ZA"/>
              </w:rPr>
              <w:t xml:space="preserve"> </w:t>
            </w:r>
            <w:r w:rsidRPr="002105B1">
              <w:rPr>
                <w:rFonts w:ascii="GHEA Grapalat" w:hAnsi="GHEA Grapalat"/>
                <w:i/>
                <w:sz w:val="24"/>
                <w:szCs w:val="24"/>
              </w:rPr>
              <w:t>դեպքերում</w:t>
            </w:r>
            <w:r w:rsidRPr="002105B1">
              <w:rPr>
                <w:rFonts w:ascii="GHEA Grapalat" w:hAnsi="GHEA Grapalat"/>
                <w:i/>
                <w:sz w:val="24"/>
                <w:szCs w:val="24"/>
                <w:lang w:val="af-ZA"/>
              </w:rPr>
              <w:t xml:space="preserve">, </w:t>
            </w:r>
            <w:r w:rsidRPr="002105B1">
              <w:rPr>
                <w:rFonts w:ascii="GHEA Grapalat" w:hAnsi="GHEA Grapalat"/>
                <w:i/>
                <w:sz w:val="24"/>
                <w:szCs w:val="24"/>
              </w:rPr>
              <w:t>երբ</w:t>
            </w:r>
            <w:r w:rsidRPr="002105B1">
              <w:rPr>
                <w:rFonts w:ascii="GHEA Grapalat" w:hAnsi="GHEA Grapalat"/>
                <w:i/>
                <w:sz w:val="24"/>
                <w:szCs w:val="24"/>
                <w:lang w:val="af-ZA"/>
              </w:rPr>
              <w:t xml:space="preserve"> </w:t>
            </w:r>
            <w:r w:rsidRPr="002105B1">
              <w:rPr>
                <w:rFonts w:ascii="GHEA Grapalat" w:hAnsi="GHEA Grapalat"/>
                <w:i/>
                <w:sz w:val="24"/>
                <w:szCs w:val="24"/>
              </w:rPr>
              <w:t>դա</w:t>
            </w:r>
            <w:r w:rsidRPr="002105B1">
              <w:rPr>
                <w:rFonts w:ascii="GHEA Grapalat" w:hAnsi="GHEA Grapalat"/>
                <w:i/>
                <w:sz w:val="24"/>
                <w:szCs w:val="24"/>
                <w:lang w:val="af-ZA"/>
              </w:rPr>
              <w:t xml:space="preserve"> </w:t>
            </w:r>
            <w:r w:rsidRPr="002105B1">
              <w:rPr>
                <w:rFonts w:ascii="GHEA Grapalat" w:hAnsi="GHEA Grapalat"/>
                <w:i/>
                <w:sz w:val="24"/>
                <w:szCs w:val="24"/>
              </w:rPr>
              <w:t>ուղղակիորեն</w:t>
            </w:r>
            <w:r w:rsidRPr="002105B1">
              <w:rPr>
                <w:rFonts w:ascii="GHEA Grapalat" w:hAnsi="GHEA Grapalat"/>
                <w:i/>
                <w:sz w:val="24"/>
                <w:szCs w:val="24"/>
                <w:lang w:val="af-ZA"/>
              </w:rPr>
              <w:t xml:space="preserve"> </w:t>
            </w:r>
            <w:r w:rsidRPr="002105B1">
              <w:rPr>
                <w:rFonts w:ascii="GHEA Grapalat" w:hAnsi="GHEA Grapalat"/>
                <w:i/>
                <w:sz w:val="24"/>
                <w:szCs w:val="24"/>
              </w:rPr>
              <w:t>նախատեսված</w:t>
            </w:r>
            <w:r w:rsidRPr="002105B1">
              <w:rPr>
                <w:rFonts w:ascii="GHEA Grapalat" w:hAnsi="GHEA Grapalat"/>
                <w:i/>
                <w:sz w:val="24"/>
                <w:szCs w:val="24"/>
                <w:lang w:val="af-ZA"/>
              </w:rPr>
              <w:t xml:space="preserve"> </w:t>
            </w:r>
            <w:r w:rsidRPr="002105B1">
              <w:rPr>
                <w:rFonts w:ascii="GHEA Grapalat" w:hAnsi="GHEA Grapalat"/>
                <w:i/>
                <w:sz w:val="24"/>
                <w:szCs w:val="24"/>
              </w:rPr>
              <w:t>է</w:t>
            </w:r>
            <w:r w:rsidRPr="002105B1">
              <w:rPr>
                <w:rFonts w:ascii="GHEA Grapalat" w:hAnsi="GHEA Grapalat"/>
                <w:i/>
                <w:sz w:val="24"/>
                <w:szCs w:val="24"/>
                <w:lang w:val="af-ZA"/>
              </w:rPr>
              <w:t xml:space="preserve"> </w:t>
            </w:r>
            <w:r w:rsidRPr="002105B1">
              <w:rPr>
                <w:rFonts w:ascii="GHEA Grapalat" w:hAnsi="GHEA Grapalat"/>
                <w:i/>
                <w:sz w:val="24"/>
                <w:szCs w:val="24"/>
              </w:rPr>
              <w:t>օրենքով</w:t>
            </w:r>
            <w:r w:rsidRPr="002105B1">
              <w:rPr>
                <w:rFonts w:ascii="GHEA Grapalat" w:hAnsi="GHEA Grapalat"/>
                <w:i/>
                <w:sz w:val="24"/>
                <w:szCs w:val="24"/>
                <w:lang w:val="af-ZA"/>
              </w:rPr>
              <w:t>:</w:t>
            </w:r>
          </w:p>
          <w:p w14:paraId="0A1B0EA8"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i/>
                <w:sz w:val="24"/>
                <w:szCs w:val="24"/>
                <w:lang w:val="af-ZA"/>
              </w:rPr>
              <w:t xml:space="preserve">2. </w:t>
            </w:r>
            <w:r w:rsidRPr="002105B1">
              <w:rPr>
                <w:rFonts w:ascii="GHEA Grapalat" w:hAnsi="GHEA Grapalat"/>
                <w:i/>
                <w:sz w:val="24"/>
                <w:szCs w:val="24"/>
              </w:rPr>
              <w:t>Մինչև</w:t>
            </w:r>
            <w:r w:rsidRPr="002105B1">
              <w:rPr>
                <w:rFonts w:ascii="GHEA Grapalat" w:hAnsi="GHEA Grapalat"/>
                <w:i/>
                <w:sz w:val="24"/>
                <w:szCs w:val="24"/>
                <w:lang w:val="af-ZA"/>
              </w:rPr>
              <w:t xml:space="preserve"> </w:t>
            </w:r>
            <w:r w:rsidRPr="002105B1">
              <w:rPr>
                <w:rFonts w:ascii="GHEA Grapalat" w:hAnsi="GHEA Grapalat"/>
                <w:i/>
                <w:sz w:val="24"/>
                <w:szCs w:val="24"/>
              </w:rPr>
              <w:t>քաղաքացիական</w:t>
            </w:r>
            <w:r w:rsidRPr="002105B1">
              <w:rPr>
                <w:rFonts w:ascii="GHEA Grapalat" w:hAnsi="GHEA Grapalat"/>
                <w:i/>
                <w:sz w:val="24"/>
                <w:szCs w:val="24"/>
                <w:lang w:val="af-ZA"/>
              </w:rPr>
              <w:t xml:space="preserve"> </w:t>
            </w:r>
            <w:r w:rsidRPr="002105B1">
              <w:rPr>
                <w:rFonts w:ascii="GHEA Grapalat" w:hAnsi="GHEA Grapalat"/>
                <w:i/>
                <w:sz w:val="24"/>
                <w:szCs w:val="24"/>
              </w:rPr>
              <w:t>օրենսդրության</w:t>
            </w:r>
            <w:r w:rsidRPr="002105B1">
              <w:rPr>
                <w:rFonts w:ascii="GHEA Grapalat" w:hAnsi="GHEA Grapalat"/>
                <w:i/>
                <w:sz w:val="24"/>
                <w:szCs w:val="24"/>
                <w:lang w:val="af-ZA"/>
              </w:rPr>
              <w:t xml:space="preserve"> </w:t>
            </w:r>
            <w:r w:rsidRPr="002105B1">
              <w:rPr>
                <w:rFonts w:ascii="GHEA Grapalat" w:hAnsi="GHEA Grapalat"/>
                <w:i/>
                <w:sz w:val="24"/>
                <w:szCs w:val="24"/>
              </w:rPr>
              <w:t>ակտի</w:t>
            </w:r>
            <w:r w:rsidRPr="002105B1">
              <w:rPr>
                <w:rFonts w:ascii="GHEA Grapalat" w:hAnsi="GHEA Grapalat"/>
                <w:i/>
                <w:sz w:val="24"/>
                <w:szCs w:val="24"/>
                <w:lang w:val="af-ZA"/>
              </w:rPr>
              <w:t xml:space="preserve"> </w:t>
            </w:r>
            <w:r w:rsidRPr="002105B1">
              <w:rPr>
                <w:rFonts w:ascii="GHEA Grapalat" w:hAnsi="GHEA Grapalat"/>
                <w:i/>
                <w:sz w:val="24"/>
                <w:szCs w:val="24"/>
              </w:rPr>
              <w:t>կամ</w:t>
            </w:r>
            <w:r w:rsidRPr="002105B1">
              <w:rPr>
                <w:rFonts w:ascii="GHEA Grapalat" w:hAnsi="GHEA Grapalat"/>
                <w:i/>
                <w:sz w:val="24"/>
                <w:szCs w:val="24"/>
                <w:lang w:val="af-ZA"/>
              </w:rPr>
              <w:t xml:space="preserve"> </w:t>
            </w:r>
            <w:r w:rsidRPr="002105B1">
              <w:rPr>
                <w:rFonts w:ascii="GHEA Grapalat" w:hAnsi="GHEA Grapalat"/>
                <w:i/>
                <w:sz w:val="24"/>
                <w:szCs w:val="24"/>
              </w:rPr>
              <w:t>այլ</w:t>
            </w:r>
            <w:r w:rsidRPr="002105B1">
              <w:rPr>
                <w:rFonts w:ascii="GHEA Grapalat" w:hAnsi="GHEA Grapalat"/>
                <w:i/>
                <w:sz w:val="24"/>
                <w:szCs w:val="24"/>
                <w:lang w:val="af-ZA"/>
              </w:rPr>
              <w:t xml:space="preserve"> </w:t>
            </w:r>
            <w:r w:rsidRPr="002105B1">
              <w:rPr>
                <w:rFonts w:ascii="GHEA Grapalat" w:hAnsi="GHEA Grapalat"/>
                <w:i/>
                <w:sz w:val="24"/>
                <w:szCs w:val="24"/>
              </w:rPr>
              <w:t>իրավական</w:t>
            </w:r>
            <w:r w:rsidRPr="002105B1">
              <w:rPr>
                <w:rFonts w:ascii="GHEA Grapalat" w:hAnsi="GHEA Grapalat"/>
                <w:i/>
                <w:sz w:val="24"/>
                <w:szCs w:val="24"/>
                <w:lang w:val="af-ZA"/>
              </w:rPr>
              <w:t xml:space="preserve"> </w:t>
            </w:r>
            <w:r w:rsidRPr="002105B1">
              <w:rPr>
                <w:rFonts w:ascii="GHEA Grapalat" w:hAnsi="GHEA Grapalat"/>
                <w:i/>
                <w:sz w:val="24"/>
                <w:szCs w:val="24"/>
              </w:rPr>
              <w:t>ակտի</w:t>
            </w:r>
            <w:r w:rsidRPr="002105B1">
              <w:rPr>
                <w:rFonts w:ascii="GHEA Grapalat" w:hAnsi="GHEA Grapalat"/>
                <w:i/>
                <w:sz w:val="24"/>
                <w:szCs w:val="24"/>
                <w:lang w:val="af-ZA"/>
              </w:rPr>
              <w:t xml:space="preserve"> </w:t>
            </w:r>
            <w:r w:rsidRPr="002105B1">
              <w:rPr>
                <w:rFonts w:ascii="GHEA Grapalat" w:hAnsi="GHEA Grapalat"/>
                <w:i/>
                <w:sz w:val="24"/>
                <w:szCs w:val="24"/>
              </w:rPr>
              <w:t>ուժի</w:t>
            </w:r>
            <w:r w:rsidRPr="002105B1">
              <w:rPr>
                <w:rFonts w:ascii="GHEA Grapalat" w:hAnsi="GHEA Grapalat"/>
                <w:i/>
                <w:sz w:val="24"/>
                <w:szCs w:val="24"/>
                <w:lang w:val="af-ZA"/>
              </w:rPr>
              <w:t xml:space="preserve"> </w:t>
            </w:r>
            <w:r w:rsidRPr="002105B1">
              <w:rPr>
                <w:rFonts w:ascii="GHEA Grapalat" w:hAnsi="GHEA Grapalat"/>
                <w:i/>
                <w:sz w:val="24"/>
                <w:szCs w:val="24"/>
              </w:rPr>
              <w:t>մեջ</w:t>
            </w:r>
            <w:r w:rsidRPr="002105B1">
              <w:rPr>
                <w:rFonts w:ascii="GHEA Grapalat" w:hAnsi="GHEA Grapalat"/>
                <w:i/>
                <w:sz w:val="24"/>
                <w:szCs w:val="24"/>
                <w:lang w:val="af-ZA"/>
              </w:rPr>
              <w:t xml:space="preserve"> </w:t>
            </w:r>
            <w:r w:rsidRPr="002105B1">
              <w:rPr>
                <w:rFonts w:ascii="GHEA Grapalat" w:hAnsi="GHEA Grapalat"/>
                <w:i/>
                <w:sz w:val="24"/>
                <w:szCs w:val="24"/>
              </w:rPr>
              <w:t>մտնելը</w:t>
            </w:r>
            <w:r w:rsidRPr="002105B1">
              <w:rPr>
                <w:rFonts w:ascii="GHEA Grapalat" w:hAnsi="GHEA Grapalat"/>
                <w:i/>
                <w:sz w:val="24"/>
                <w:szCs w:val="24"/>
                <w:lang w:val="af-ZA"/>
              </w:rPr>
              <w:t xml:space="preserve"> </w:t>
            </w:r>
            <w:r w:rsidRPr="002105B1">
              <w:rPr>
                <w:rFonts w:ascii="GHEA Grapalat" w:hAnsi="GHEA Grapalat"/>
                <w:i/>
                <w:sz w:val="24"/>
                <w:szCs w:val="24"/>
              </w:rPr>
              <w:t>ծագած</w:t>
            </w:r>
            <w:r w:rsidRPr="002105B1">
              <w:rPr>
                <w:rFonts w:ascii="GHEA Grapalat" w:hAnsi="GHEA Grapalat"/>
                <w:i/>
                <w:sz w:val="24"/>
                <w:szCs w:val="24"/>
                <w:lang w:val="af-ZA"/>
              </w:rPr>
              <w:t xml:space="preserve"> </w:t>
            </w:r>
            <w:r w:rsidRPr="002105B1">
              <w:rPr>
                <w:rFonts w:ascii="GHEA Grapalat" w:hAnsi="GHEA Grapalat"/>
                <w:i/>
                <w:sz w:val="24"/>
                <w:szCs w:val="24"/>
              </w:rPr>
              <w:t>հարաբերություններով</w:t>
            </w:r>
            <w:r w:rsidRPr="002105B1">
              <w:rPr>
                <w:rFonts w:ascii="GHEA Grapalat" w:hAnsi="GHEA Grapalat"/>
                <w:i/>
                <w:sz w:val="24"/>
                <w:szCs w:val="24"/>
                <w:lang w:val="af-ZA"/>
              </w:rPr>
              <w:t xml:space="preserve"> </w:t>
            </w:r>
            <w:r w:rsidRPr="002105B1">
              <w:rPr>
                <w:rFonts w:ascii="GHEA Grapalat" w:hAnsi="GHEA Grapalat"/>
                <w:i/>
                <w:sz w:val="24"/>
                <w:szCs w:val="24"/>
              </w:rPr>
              <w:t>այն</w:t>
            </w:r>
            <w:r w:rsidRPr="002105B1">
              <w:rPr>
                <w:rFonts w:ascii="GHEA Grapalat" w:hAnsi="GHEA Grapalat"/>
                <w:i/>
                <w:sz w:val="24"/>
                <w:szCs w:val="24"/>
                <w:lang w:val="af-ZA"/>
              </w:rPr>
              <w:t xml:space="preserve"> </w:t>
            </w:r>
            <w:r w:rsidRPr="002105B1">
              <w:rPr>
                <w:rFonts w:ascii="GHEA Grapalat" w:hAnsi="GHEA Grapalat"/>
                <w:i/>
                <w:sz w:val="24"/>
                <w:szCs w:val="24"/>
              </w:rPr>
              <w:t>կիրառվում</w:t>
            </w:r>
            <w:r w:rsidRPr="002105B1">
              <w:rPr>
                <w:rFonts w:ascii="GHEA Grapalat" w:hAnsi="GHEA Grapalat"/>
                <w:i/>
                <w:sz w:val="24"/>
                <w:szCs w:val="24"/>
                <w:lang w:val="af-ZA"/>
              </w:rPr>
              <w:t xml:space="preserve"> </w:t>
            </w:r>
            <w:r w:rsidRPr="002105B1">
              <w:rPr>
                <w:rFonts w:ascii="GHEA Grapalat" w:hAnsi="GHEA Grapalat"/>
                <w:i/>
                <w:sz w:val="24"/>
                <w:szCs w:val="24"/>
              </w:rPr>
              <w:t>է</w:t>
            </w:r>
            <w:r w:rsidRPr="002105B1">
              <w:rPr>
                <w:rFonts w:ascii="GHEA Grapalat" w:hAnsi="GHEA Grapalat"/>
                <w:i/>
                <w:sz w:val="24"/>
                <w:szCs w:val="24"/>
                <w:lang w:val="af-ZA"/>
              </w:rPr>
              <w:t xml:space="preserve"> </w:t>
            </w:r>
            <w:r w:rsidRPr="002105B1">
              <w:rPr>
                <w:rFonts w:ascii="GHEA Grapalat" w:hAnsi="GHEA Grapalat"/>
                <w:i/>
                <w:sz w:val="24"/>
                <w:szCs w:val="24"/>
              </w:rPr>
              <w:t>դրա</w:t>
            </w:r>
            <w:r w:rsidRPr="002105B1">
              <w:rPr>
                <w:rFonts w:ascii="GHEA Grapalat" w:hAnsi="GHEA Grapalat"/>
                <w:i/>
                <w:sz w:val="24"/>
                <w:szCs w:val="24"/>
                <w:lang w:val="af-ZA"/>
              </w:rPr>
              <w:t xml:space="preserve"> </w:t>
            </w:r>
            <w:r w:rsidRPr="002105B1">
              <w:rPr>
                <w:rFonts w:ascii="GHEA Grapalat" w:hAnsi="GHEA Grapalat"/>
                <w:i/>
                <w:sz w:val="24"/>
                <w:szCs w:val="24"/>
              </w:rPr>
              <w:t>ուժի</w:t>
            </w:r>
            <w:r w:rsidRPr="002105B1">
              <w:rPr>
                <w:rFonts w:ascii="GHEA Grapalat" w:hAnsi="GHEA Grapalat"/>
                <w:i/>
                <w:sz w:val="24"/>
                <w:szCs w:val="24"/>
                <w:lang w:val="af-ZA"/>
              </w:rPr>
              <w:t xml:space="preserve"> </w:t>
            </w:r>
            <w:r w:rsidRPr="002105B1">
              <w:rPr>
                <w:rFonts w:ascii="GHEA Grapalat" w:hAnsi="GHEA Grapalat"/>
                <w:i/>
                <w:sz w:val="24"/>
                <w:szCs w:val="24"/>
              </w:rPr>
              <w:t>մեջ</w:t>
            </w:r>
            <w:r w:rsidRPr="002105B1">
              <w:rPr>
                <w:rFonts w:ascii="GHEA Grapalat" w:hAnsi="GHEA Grapalat"/>
                <w:i/>
                <w:sz w:val="24"/>
                <w:szCs w:val="24"/>
                <w:lang w:val="af-ZA"/>
              </w:rPr>
              <w:t xml:space="preserve"> </w:t>
            </w:r>
            <w:r w:rsidRPr="002105B1">
              <w:rPr>
                <w:rFonts w:ascii="GHEA Grapalat" w:hAnsi="GHEA Grapalat"/>
                <w:i/>
                <w:sz w:val="24"/>
                <w:szCs w:val="24"/>
              </w:rPr>
              <w:t>մտնելուց</w:t>
            </w:r>
            <w:r w:rsidRPr="002105B1">
              <w:rPr>
                <w:rFonts w:ascii="GHEA Grapalat" w:hAnsi="GHEA Grapalat"/>
                <w:i/>
                <w:sz w:val="24"/>
                <w:szCs w:val="24"/>
                <w:lang w:val="af-ZA"/>
              </w:rPr>
              <w:t xml:space="preserve"> </w:t>
            </w:r>
            <w:r w:rsidRPr="002105B1">
              <w:rPr>
                <w:rFonts w:ascii="GHEA Grapalat" w:hAnsi="GHEA Grapalat"/>
                <w:i/>
                <w:sz w:val="24"/>
                <w:szCs w:val="24"/>
              </w:rPr>
              <w:t>հետո</w:t>
            </w:r>
            <w:r w:rsidRPr="002105B1">
              <w:rPr>
                <w:rFonts w:ascii="GHEA Grapalat" w:hAnsi="GHEA Grapalat"/>
                <w:i/>
                <w:sz w:val="24"/>
                <w:szCs w:val="24"/>
                <w:lang w:val="af-ZA"/>
              </w:rPr>
              <w:t xml:space="preserve"> </w:t>
            </w:r>
            <w:r w:rsidRPr="002105B1">
              <w:rPr>
                <w:rFonts w:ascii="GHEA Grapalat" w:hAnsi="GHEA Grapalat"/>
                <w:i/>
                <w:sz w:val="24"/>
                <w:szCs w:val="24"/>
              </w:rPr>
              <w:t>ծագած</w:t>
            </w:r>
            <w:r w:rsidRPr="002105B1">
              <w:rPr>
                <w:rFonts w:ascii="GHEA Grapalat" w:hAnsi="GHEA Grapalat"/>
                <w:i/>
                <w:sz w:val="24"/>
                <w:szCs w:val="24"/>
                <w:lang w:val="af-ZA"/>
              </w:rPr>
              <w:t xml:space="preserve"> </w:t>
            </w:r>
            <w:r w:rsidRPr="002105B1">
              <w:rPr>
                <w:rFonts w:ascii="GHEA Grapalat" w:hAnsi="GHEA Grapalat"/>
                <w:i/>
                <w:sz w:val="24"/>
                <w:szCs w:val="24"/>
              </w:rPr>
              <w:t>իրավունքների</w:t>
            </w:r>
            <w:r w:rsidRPr="002105B1">
              <w:rPr>
                <w:rFonts w:ascii="GHEA Grapalat" w:hAnsi="GHEA Grapalat"/>
                <w:i/>
                <w:sz w:val="24"/>
                <w:szCs w:val="24"/>
                <w:lang w:val="af-ZA"/>
              </w:rPr>
              <w:t xml:space="preserve"> </w:t>
            </w:r>
            <w:r w:rsidRPr="002105B1">
              <w:rPr>
                <w:rFonts w:ascii="GHEA Grapalat" w:hAnsi="GHEA Grapalat"/>
                <w:i/>
                <w:sz w:val="24"/>
                <w:szCs w:val="24"/>
              </w:rPr>
              <w:t>և</w:t>
            </w:r>
            <w:r w:rsidRPr="002105B1">
              <w:rPr>
                <w:rFonts w:ascii="GHEA Grapalat" w:hAnsi="GHEA Grapalat"/>
                <w:i/>
                <w:sz w:val="24"/>
                <w:szCs w:val="24"/>
                <w:lang w:val="af-ZA"/>
              </w:rPr>
              <w:t xml:space="preserve"> </w:t>
            </w:r>
            <w:r w:rsidRPr="002105B1">
              <w:rPr>
                <w:rFonts w:ascii="GHEA Grapalat" w:hAnsi="GHEA Grapalat"/>
                <w:i/>
                <w:sz w:val="24"/>
                <w:szCs w:val="24"/>
              </w:rPr>
              <w:t>պարտականությունների</w:t>
            </w:r>
            <w:r w:rsidRPr="002105B1">
              <w:rPr>
                <w:rFonts w:ascii="GHEA Grapalat" w:hAnsi="GHEA Grapalat"/>
                <w:i/>
                <w:sz w:val="24"/>
                <w:szCs w:val="24"/>
                <w:lang w:val="af-ZA"/>
              </w:rPr>
              <w:t xml:space="preserve"> </w:t>
            </w:r>
            <w:r w:rsidRPr="002105B1">
              <w:rPr>
                <w:rFonts w:ascii="GHEA Grapalat" w:hAnsi="GHEA Grapalat"/>
                <w:i/>
                <w:sz w:val="24"/>
                <w:szCs w:val="24"/>
              </w:rPr>
              <w:t>նկատմամբ</w:t>
            </w:r>
            <w:r w:rsidRPr="002105B1">
              <w:rPr>
                <w:rFonts w:ascii="GHEA Grapalat" w:hAnsi="GHEA Grapalat"/>
                <w:i/>
                <w:sz w:val="24"/>
                <w:szCs w:val="24"/>
                <w:lang w:val="af-ZA"/>
              </w:rPr>
              <w:t xml:space="preserve">: </w:t>
            </w:r>
            <w:r w:rsidRPr="002105B1">
              <w:rPr>
                <w:rFonts w:ascii="GHEA Grapalat" w:hAnsi="GHEA Grapalat"/>
                <w:i/>
                <w:sz w:val="24"/>
                <w:szCs w:val="24"/>
              </w:rPr>
              <w:t>Մինչև</w:t>
            </w:r>
            <w:r w:rsidRPr="002105B1">
              <w:rPr>
                <w:rFonts w:ascii="GHEA Grapalat" w:hAnsi="GHEA Grapalat"/>
                <w:i/>
                <w:sz w:val="24"/>
                <w:szCs w:val="24"/>
                <w:lang w:val="af-ZA"/>
              </w:rPr>
              <w:t xml:space="preserve"> </w:t>
            </w:r>
            <w:r w:rsidRPr="002105B1">
              <w:rPr>
                <w:rFonts w:ascii="GHEA Grapalat" w:hAnsi="GHEA Grapalat"/>
                <w:i/>
                <w:sz w:val="24"/>
                <w:szCs w:val="24"/>
              </w:rPr>
              <w:t>քաղաքացիական</w:t>
            </w:r>
            <w:r w:rsidRPr="002105B1">
              <w:rPr>
                <w:rFonts w:ascii="GHEA Grapalat" w:hAnsi="GHEA Grapalat"/>
                <w:i/>
                <w:sz w:val="24"/>
                <w:szCs w:val="24"/>
                <w:lang w:val="af-ZA"/>
              </w:rPr>
              <w:t xml:space="preserve"> </w:t>
            </w:r>
            <w:r w:rsidRPr="002105B1">
              <w:rPr>
                <w:rFonts w:ascii="GHEA Grapalat" w:hAnsi="GHEA Grapalat"/>
                <w:i/>
                <w:sz w:val="24"/>
                <w:szCs w:val="24"/>
              </w:rPr>
              <w:t>օրենսդրության</w:t>
            </w:r>
            <w:r w:rsidRPr="002105B1">
              <w:rPr>
                <w:rFonts w:ascii="GHEA Grapalat" w:hAnsi="GHEA Grapalat"/>
                <w:i/>
                <w:sz w:val="24"/>
                <w:szCs w:val="24"/>
                <w:lang w:val="af-ZA"/>
              </w:rPr>
              <w:t xml:space="preserve"> </w:t>
            </w:r>
            <w:r w:rsidRPr="002105B1">
              <w:rPr>
                <w:rFonts w:ascii="GHEA Grapalat" w:hAnsi="GHEA Grapalat"/>
                <w:i/>
                <w:sz w:val="24"/>
                <w:szCs w:val="24"/>
              </w:rPr>
              <w:t>ակտի</w:t>
            </w:r>
            <w:r w:rsidRPr="002105B1">
              <w:rPr>
                <w:rFonts w:ascii="GHEA Grapalat" w:hAnsi="GHEA Grapalat"/>
                <w:i/>
                <w:sz w:val="24"/>
                <w:szCs w:val="24"/>
                <w:lang w:val="af-ZA"/>
              </w:rPr>
              <w:t xml:space="preserve"> </w:t>
            </w:r>
            <w:r w:rsidRPr="002105B1">
              <w:rPr>
                <w:rFonts w:ascii="GHEA Grapalat" w:hAnsi="GHEA Grapalat"/>
                <w:i/>
                <w:sz w:val="24"/>
                <w:szCs w:val="24"/>
              </w:rPr>
              <w:t>կամ</w:t>
            </w:r>
            <w:r w:rsidRPr="002105B1">
              <w:rPr>
                <w:rFonts w:ascii="GHEA Grapalat" w:hAnsi="GHEA Grapalat"/>
                <w:i/>
                <w:sz w:val="24"/>
                <w:szCs w:val="24"/>
                <w:lang w:val="af-ZA"/>
              </w:rPr>
              <w:t xml:space="preserve"> </w:t>
            </w:r>
            <w:r w:rsidRPr="002105B1">
              <w:rPr>
                <w:rFonts w:ascii="GHEA Grapalat" w:hAnsi="GHEA Grapalat"/>
                <w:i/>
                <w:sz w:val="24"/>
                <w:szCs w:val="24"/>
              </w:rPr>
              <w:t>այլ</w:t>
            </w:r>
            <w:r w:rsidRPr="002105B1">
              <w:rPr>
                <w:rFonts w:ascii="GHEA Grapalat" w:hAnsi="GHEA Grapalat"/>
                <w:i/>
                <w:sz w:val="24"/>
                <w:szCs w:val="24"/>
                <w:lang w:val="af-ZA"/>
              </w:rPr>
              <w:t xml:space="preserve"> </w:t>
            </w:r>
            <w:r w:rsidRPr="002105B1">
              <w:rPr>
                <w:rFonts w:ascii="GHEA Grapalat" w:hAnsi="GHEA Grapalat"/>
                <w:i/>
                <w:sz w:val="24"/>
                <w:szCs w:val="24"/>
              </w:rPr>
              <w:t>իրավական</w:t>
            </w:r>
            <w:r w:rsidRPr="002105B1">
              <w:rPr>
                <w:rFonts w:ascii="GHEA Grapalat" w:hAnsi="GHEA Grapalat"/>
                <w:i/>
                <w:sz w:val="24"/>
                <w:szCs w:val="24"/>
                <w:lang w:val="af-ZA"/>
              </w:rPr>
              <w:t xml:space="preserve"> </w:t>
            </w:r>
            <w:r w:rsidRPr="002105B1">
              <w:rPr>
                <w:rFonts w:ascii="GHEA Grapalat" w:hAnsi="GHEA Grapalat"/>
                <w:i/>
                <w:sz w:val="24"/>
                <w:szCs w:val="24"/>
              </w:rPr>
              <w:t>ակտի</w:t>
            </w:r>
            <w:r w:rsidRPr="002105B1">
              <w:rPr>
                <w:rFonts w:ascii="GHEA Grapalat" w:hAnsi="GHEA Grapalat"/>
                <w:i/>
                <w:sz w:val="24"/>
                <w:szCs w:val="24"/>
                <w:lang w:val="af-ZA"/>
              </w:rPr>
              <w:t xml:space="preserve"> </w:t>
            </w:r>
            <w:r w:rsidRPr="002105B1">
              <w:rPr>
                <w:rFonts w:ascii="GHEA Grapalat" w:hAnsi="GHEA Grapalat"/>
                <w:i/>
                <w:sz w:val="24"/>
                <w:szCs w:val="24"/>
              </w:rPr>
              <w:t>ուժի</w:t>
            </w:r>
            <w:r w:rsidRPr="002105B1">
              <w:rPr>
                <w:rFonts w:ascii="GHEA Grapalat" w:hAnsi="GHEA Grapalat"/>
                <w:i/>
                <w:sz w:val="24"/>
                <w:szCs w:val="24"/>
                <w:lang w:val="af-ZA"/>
              </w:rPr>
              <w:t xml:space="preserve"> </w:t>
            </w:r>
            <w:r w:rsidRPr="002105B1">
              <w:rPr>
                <w:rFonts w:ascii="GHEA Grapalat" w:hAnsi="GHEA Grapalat"/>
                <w:i/>
                <w:sz w:val="24"/>
                <w:szCs w:val="24"/>
              </w:rPr>
              <w:t>մեջ</w:t>
            </w:r>
            <w:r w:rsidRPr="002105B1">
              <w:rPr>
                <w:rFonts w:ascii="GHEA Grapalat" w:hAnsi="GHEA Grapalat"/>
                <w:i/>
                <w:sz w:val="24"/>
                <w:szCs w:val="24"/>
                <w:lang w:val="af-ZA"/>
              </w:rPr>
              <w:t xml:space="preserve"> </w:t>
            </w:r>
            <w:r w:rsidRPr="002105B1">
              <w:rPr>
                <w:rFonts w:ascii="GHEA Grapalat" w:hAnsi="GHEA Grapalat"/>
                <w:i/>
                <w:sz w:val="24"/>
                <w:szCs w:val="24"/>
              </w:rPr>
              <w:t>մտնելը</w:t>
            </w:r>
            <w:r w:rsidRPr="002105B1">
              <w:rPr>
                <w:rFonts w:ascii="GHEA Grapalat" w:hAnsi="GHEA Grapalat"/>
                <w:i/>
                <w:sz w:val="24"/>
                <w:szCs w:val="24"/>
                <w:lang w:val="af-ZA"/>
              </w:rPr>
              <w:t xml:space="preserve"> </w:t>
            </w:r>
            <w:r w:rsidRPr="002105B1">
              <w:rPr>
                <w:rFonts w:ascii="GHEA Grapalat" w:hAnsi="GHEA Grapalat"/>
                <w:i/>
                <w:sz w:val="24"/>
                <w:szCs w:val="24"/>
              </w:rPr>
              <w:t>կնքված</w:t>
            </w:r>
            <w:r w:rsidRPr="002105B1">
              <w:rPr>
                <w:rFonts w:ascii="GHEA Grapalat" w:hAnsi="GHEA Grapalat"/>
                <w:i/>
                <w:sz w:val="24"/>
                <w:szCs w:val="24"/>
                <w:lang w:val="af-ZA"/>
              </w:rPr>
              <w:t xml:space="preserve"> </w:t>
            </w:r>
            <w:r w:rsidRPr="002105B1">
              <w:rPr>
                <w:rFonts w:ascii="GHEA Grapalat" w:hAnsi="GHEA Grapalat"/>
                <w:i/>
                <w:sz w:val="24"/>
                <w:szCs w:val="24"/>
              </w:rPr>
              <w:t>պայմանագրի</w:t>
            </w:r>
            <w:r w:rsidRPr="002105B1">
              <w:rPr>
                <w:rFonts w:ascii="GHEA Grapalat" w:hAnsi="GHEA Grapalat"/>
                <w:i/>
                <w:sz w:val="24"/>
                <w:szCs w:val="24"/>
                <w:lang w:val="af-ZA"/>
              </w:rPr>
              <w:t xml:space="preserve"> </w:t>
            </w:r>
            <w:r w:rsidRPr="002105B1">
              <w:rPr>
                <w:rFonts w:ascii="GHEA Grapalat" w:hAnsi="GHEA Grapalat"/>
                <w:i/>
                <w:sz w:val="24"/>
                <w:szCs w:val="24"/>
              </w:rPr>
              <w:t>կողմերի</w:t>
            </w:r>
            <w:r w:rsidRPr="002105B1">
              <w:rPr>
                <w:rFonts w:ascii="GHEA Grapalat" w:hAnsi="GHEA Grapalat"/>
                <w:i/>
                <w:sz w:val="24"/>
                <w:szCs w:val="24"/>
                <w:lang w:val="af-ZA"/>
              </w:rPr>
              <w:t xml:space="preserve"> </w:t>
            </w:r>
            <w:r w:rsidRPr="002105B1">
              <w:rPr>
                <w:rFonts w:ascii="GHEA Grapalat" w:hAnsi="GHEA Grapalat"/>
                <w:i/>
                <w:sz w:val="24"/>
                <w:szCs w:val="24"/>
              </w:rPr>
              <w:t>հարաբերությունները</w:t>
            </w:r>
            <w:r w:rsidRPr="002105B1">
              <w:rPr>
                <w:rFonts w:ascii="GHEA Grapalat" w:hAnsi="GHEA Grapalat"/>
                <w:i/>
                <w:sz w:val="24"/>
                <w:szCs w:val="24"/>
                <w:lang w:val="af-ZA"/>
              </w:rPr>
              <w:t xml:space="preserve"> </w:t>
            </w:r>
            <w:r w:rsidRPr="002105B1">
              <w:rPr>
                <w:rFonts w:ascii="GHEA Grapalat" w:hAnsi="GHEA Grapalat"/>
                <w:i/>
                <w:sz w:val="24"/>
                <w:szCs w:val="24"/>
              </w:rPr>
              <w:t>կարգավորվում</w:t>
            </w:r>
            <w:r w:rsidRPr="002105B1">
              <w:rPr>
                <w:rFonts w:ascii="GHEA Grapalat" w:hAnsi="GHEA Grapalat"/>
                <w:i/>
                <w:sz w:val="24"/>
                <w:szCs w:val="24"/>
                <w:lang w:val="af-ZA"/>
              </w:rPr>
              <w:t xml:space="preserve"> </w:t>
            </w:r>
            <w:r w:rsidRPr="002105B1">
              <w:rPr>
                <w:rFonts w:ascii="GHEA Grapalat" w:hAnsi="GHEA Grapalat"/>
                <w:i/>
                <w:sz w:val="24"/>
                <w:szCs w:val="24"/>
              </w:rPr>
              <w:t>են</w:t>
            </w:r>
            <w:r w:rsidRPr="002105B1">
              <w:rPr>
                <w:rFonts w:ascii="GHEA Grapalat" w:hAnsi="GHEA Grapalat"/>
                <w:i/>
                <w:sz w:val="24"/>
                <w:szCs w:val="24"/>
                <w:lang w:val="af-ZA"/>
              </w:rPr>
              <w:t xml:space="preserve"> </w:t>
            </w:r>
            <w:r w:rsidRPr="002105B1">
              <w:rPr>
                <w:rFonts w:ascii="GHEA Grapalat" w:hAnsi="GHEA Grapalat"/>
                <w:i/>
                <w:sz w:val="24"/>
                <w:szCs w:val="24"/>
              </w:rPr>
              <w:t>սույն</w:t>
            </w:r>
            <w:r w:rsidRPr="002105B1">
              <w:rPr>
                <w:rFonts w:ascii="GHEA Grapalat" w:hAnsi="GHEA Grapalat"/>
                <w:i/>
                <w:sz w:val="24"/>
                <w:szCs w:val="24"/>
                <w:lang w:val="af-ZA"/>
              </w:rPr>
              <w:t xml:space="preserve"> </w:t>
            </w:r>
            <w:r w:rsidRPr="002105B1">
              <w:rPr>
                <w:rFonts w:ascii="GHEA Grapalat" w:hAnsi="GHEA Grapalat"/>
                <w:i/>
                <w:sz w:val="24"/>
                <w:szCs w:val="24"/>
              </w:rPr>
              <w:t>օրենսգրքի</w:t>
            </w:r>
            <w:r w:rsidRPr="002105B1">
              <w:rPr>
                <w:rFonts w:ascii="GHEA Grapalat" w:hAnsi="GHEA Grapalat"/>
                <w:i/>
                <w:sz w:val="24"/>
                <w:szCs w:val="24"/>
                <w:lang w:val="af-ZA"/>
              </w:rPr>
              <w:t xml:space="preserve"> 438 </w:t>
            </w:r>
            <w:r w:rsidRPr="002105B1">
              <w:rPr>
                <w:rFonts w:ascii="GHEA Grapalat" w:hAnsi="GHEA Grapalat"/>
                <w:i/>
                <w:sz w:val="24"/>
                <w:szCs w:val="24"/>
              </w:rPr>
              <w:t>հոդվածին</w:t>
            </w:r>
            <w:r w:rsidRPr="002105B1">
              <w:rPr>
                <w:rFonts w:ascii="GHEA Grapalat" w:hAnsi="GHEA Grapalat"/>
                <w:i/>
                <w:sz w:val="24"/>
                <w:szCs w:val="24"/>
                <w:lang w:val="af-ZA"/>
              </w:rPr>
              <w:t xml:space="preserve"> </w:t>
            </w:r>
            <w:r w:rsidRPr="002105B1">
              <w:rPr>
                <w:rFonts w:ascii="GHEA Grapalat" w:hAnsi="GHEA Grapalat"/>
                <w:i/>
                <w:sz w:val="24"/>
                <w:szCs w:val="24"/>
              </w:rPr>
              <w:t>համապատասխան</w:t>
            </w:r>
            <w:r w:rsidRPr="002105B1">
              <w:rPr>
                <w:rFonts w:ascii="GHEA Grapalat" w:hAnsi="GHEA Grapalat"/>
                <w:i/>
                <w:sz w:val="24"/>
                <w:szCs w:val="24"/>
                <w:lang w:val="af-ZA"/>
              </w:rPr>
              <w:t>:</w:t>
            </w:r>
          </w:p>
          <w:p w14:paraId="4B0DF0AA"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sz w:val="24"/>
                <w:szCs w:val="24"/>
              </w:rPr>
              <w:t>Ավելին</w:t>
            </w:r>
            <w:r w:rsidRPr="002105B1">
              <w:rPr>
                <w:rFonts w:ascii="GHEA Grapalat" w:hAnsi="GHEA Grapalat"/>
                <w:sz w:val="24"/>
                <w:szCs w:val="24"/>
                <w:lang w:val="af-ZA"/>
              </w:rPr>
              <w:t xml:space="preserve">, </w:t>
            </w:r>
            <w:r w:rsidRPr="002105B1">
              <w:rPr>
                <w:rFonts w:ascii="GHEA Grapalat" w:hAnsi="GHEA Grapalat"/>
                <w:sz w:val="24"/>
                <w:szCs w:val="24"/>
              </w:rPr>
              <w:t>ՀՀ</w:t>
            </w:r>
            <w:r w:rsidRPr="002105B1">
              <w:rPr>
                <w:rFonts w:ascii="GHEA Grapalat" w:hAnsi="GHEA Grapalat"/>
                <w:sz w:val="24"/>
                <w:szCs w:val="24"/>
                <w:lang w:val="af-ZA"/>
              </w:rPr>
              <w:t xml:space="preserve"> </w:t>
            </w:r>
            <w:r w:rsidRPr="002105B1">
              <w:rPr>
                <w:rFonts w:ascii="GHEA Grapalat" w:hAnsi="GHEA Grapalat"/>
                <w:sz w:val="24"/>
                <w:szCs w:val="24"/>
              </w:rPr>
              <w:t>Սահմանադրության</w:t>
            </w:r>
            <w:r w:rsidRPr="002105B1">
              <w:rPr>
                <w:rFonts w:ascii="GHEA Grapalat" w:hAnsi="GHEA Grapalat"/>
                <w:sz w:val="24"/>
                <w:szCs w:val="24"/>
                <w:lang w:val="af-ZA"/>
              </w:rPr>
              <w:t xml:space="preserve"> 73-</w:t>
            </w:r>
            <w:r w:rsidRPr="002105B1">
              <w:rPr>
                <w:rFonts w:ascii="GHEA Grapalat" w:hAnsi="GHEA Grapalat"/>
                <w:sz w:val="24"/>
                <w:szCs w:val="24"/>
              </w:rPr>
              <w:t>րդ</w:t>
            </w:r>
            <w:r w:rsidRPr="002105B1">
              <w:rPr>
                <w:rFonts w:ascii="GHEA Grapalat" w:hAnsi="GHEA Grapalat"/>
                <w:sz w:val="24"/>
                <w:szCs w:val="24"/>
                <w:lang w:val="af-ZA"/>
              </w:rPr>
              <w:t xml:space="preserve"> </w:t>
            </w:r>
            <w:r w:rsidRPr="002105B1">
              <w:rPr>
                <w:rFonts w:ascii="GHEA Grapalat" w:hAnsi="GHEA Grapalat"/>
                <w:sz w:val="24"/>
                <w:szCs w:val="24"/>
              </w:rPr>
              <w:t>հոդվածը</w:t>
            </w:r>
            <w:r w:rsidRPr="002105B1">
              <w:rPr>
                <w:rFonts w:ascii="GHEA Grapalat" w:hAnsi="GHEA Grapalat"/>
                <w:sz w:val="24"/>
                <w:szCs w:val="24"/>
                <w:lang w:val="af-ZA"/>
              </w:rPr>
              <w:t xml:space="preserve"> </w:t>
            </w:r>
            <w:r w:rsidRPr="002105B1">
              <w:rPr>
                <w:rFonts w:ascii="GHEA Grapalat" w:hAnsi="GHEA Grapalat"/>
                <w:sz w:val="24"/>
                <w:szCs w:val="24"/>
              </w:rPr>
              <w:t>սահմանում</w:t>
            </w:r>
            <w:r w:rsidRPr="002105B1">
              <w:rPr>
                <w:rFonts w:ascii="GHEA Grapalat" w:hAnsi="GHEA Grapalat"/>
                <w:sz w:val="24"/>
                <w:szCs w:val="24"/>
                <w:lang w:val="af-ZA"/>
              </w:rPr>
              <w:t xml:space="preserve"> </w:t>
            </w:r>
            <w:r w:rsidRPr="002105B1">
              <w:rPr>
                <w:rFonts w:ascii="GHEA Grapalat" w:hAnsi="GHEA Grapalat"/>
                <w:sz w:val="24"/>
                <w:szCs w:val="24"/>
              </w:rPr>
              <w:t>է</w:t>
            </w:r>
            <w:r w:rsidRPr="002105B1">
              <w:rPr>
                <w:rFonts w:ascii="GHEA Grapalat" w:hAnsi="GHEA Grapalat"/>
                <w:sz w:val="24"/>
                <w:szCs w:val="24"/>
                <w:lang w:val="af-ZA"/>
              </w:rPr>
              <w:t xml:space="preserve">, </w:t>
            </w:r>
            <w:r w:rsidRPr="002105B1">
              <w:rPr>
                <w:rFonts w:ascii="GHEA Grapalat" w:hAnsi="GHEA Grapalat"/>
                <w:sz w:val="24"/>
                <w:szCs w:val="24"/>
              </w:rPr>
              <w:t>որ</w:t>
            </w:r>
            <w:r w:rsidRPr="002105B1">
              <w:rPr>
                <w:rFonts w:ascii="GHEA Grapalat" w:hAnsi="GHEA Grapalat"/>
                <w:sz w:val="24"/>
                <w:szCs w:val="24"/>
                <w:lang w:val="af-ZA"/>
              </w:rPr>
              <w:t xml:space="preserve"> </w:t>
            </w:r>
          </w:p>
          <w:p w14:paraId="70D674FC"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i/>
                <w:sz w:val="24"/>
                <w:szCs w:val="24"/>
                <w:lang w:val="af-ZA"/>
              </w:rPr>
              <w:t xml:space="preserve">1. </w:t>
            </w:r>
            <w:r w:rsidRPr="002105B1">
              <w:rPr>
                <w:rFonts w:ascii="GHEA Grapalat" w:hAnsi="GHEA Grapalat"/>
                <w:i/>
                <w:sz w:val="24"/>
                <w:szCs w:val="24"/>
              </w:rPr>
              <w:t>Անձի</w:t>
            </w:r>
            <w:r w:rsidRPr="002105B1">
              <w:rPr>
                <w:rFonts w:ascii="GHEA Grapalat" w:hAnsi="GHEA Grapalat"/>
                <w:i/>
                <w:sz w:val="24"/>
                <w:szCs w:val="24"/>
                <w:lang w:val="af-ZA"/>
              </w:rPr>
              <w:t xml:space="preserve"> </w:t>
            </w:r>
            <w:r w:rsidRPr="002105B1">
              <w:rPr>
                <w:rFonts w:ascii="GHEA Grapalat" w:hAnsi="GHEA Grapalat"/>
                <w:i/>
                <w:sz w:val="24"/>
                <w:szCs w:val="24"/>
              </w:rPr>
              <w:t>իրավական</w:t>
            </w:r>
            <w:r w:rsidRPr="002105B1">
              <w:rPr>
                <w:rFonts w:ascii="GHEA Grapalat" w:hAnsi="GHEA Grapalat"/>
                <w:i/>
                <w:sz w:val="24"/>
                <w:szCs w:val="24"/>
                <w:lang w:val="af-ZA"/>
              </w:rPr>
              <w:t xml:space="preserve"> </w:t>
            </w:r>
            <w:r w:rsidRPr="002105B1">
              <w:rPr>
                <w:rFonts w:ascii="GHEA Grapalat" w:hAnsi="GHEA Grapalat"/>
                <w:i/>
                <w:sz w:val="24"/>
                <w:szCs w:val="24"/>
              </w:rPr>
              <w:t>վիճակը</w:t>
            </w:r>
            <w:r w:rsidRPr="002105B1">
              <w:rPr>
                <w:rFonts w:ascii="GHEA Grapalat" w:hAnsi="GHEA Grapalat"/>
                <w:i/>
                <w:sz w:val="24"/>
                <w:szCs w:val="24"/>
                <w:lang w:val="af-ZA"/>
              </w:rPr>
              <w:t xml:space="preserve"> </w:t>
            </w:r>
            <w:r w:rsidRPr="002105B1">
              <w:rPr>
                <w:rFonts w:ascii="GHEA Grapalat" w:hAnsi="GHEA Grapalat"/>
                <w:i/>
                <w:sz w:val="24"/>
                <w:szCs w:val="24"/>
              </w:rPr>
              <w:t>վատթարացնող</w:t>
            </w:r>
            <w:r w:rsidRPr="002105B1">
              <w:rPr>
                <w:rFonts w:ascii="GHEA Grapalat" w:hAnsi="GHEA Grapalat"/>
                <w:i/>
                <w:sz w:val="24"/>
                <w:szCs w:val="24"/>
                <w:lang w:val="af-ZA"/>
              </w:rPr>
              <w:t xml:space="preserve"> </w:t>
            </w:r>
            <w:r w:rsidRPr="002105B1">
              <w:rPr>
                <w:rFonts w:ascii="GHEA Grapalat" w:hAnsi="GHEA Grapalat"/>
                <w:i/>
                <w:sz w:val="24"/>
                <w:szCs w:val="24"/>
              </w:rPr>
              <w:t>օրենքները</w:t>
            </w:r>
            <w:r w:rsidRPr="002105B1">
              <w:rPr>
                <w:rFonts w:ascii="GHEA Grapalat" w:hAnsi="GHEA Grapalat"/>
                <w:i/>
                <w:sz w:val="24"/>
                <w:szCs w:val="24"/>
                <w:lang w:val="af-ZA"/>
              </w:rPr>
              <w:t xml:space="preserve"> </w:t>
            </w:r>
            <w:r w:rsidRPr="002105B1">
              <w:rPr>
                <w:rFonts w:ascii="GHEA Grapalat" w:hAnsi="GHEA Grapalat"/>
                <w:i/>
                <w:sz w:val="24"/>
                <w:szCs w:val="24"/>
              </w:rPr>
              <w:t>և</w:t>
            </w:r>
            <w:r w:rsidRPr="002105B1">
              <w:rPr>
                <w:rFonts w:ascii="GHEA Grapalat" w:hAnsi="GHEA Grapalat"/>
                <w:i/>
                <w:sz w:val="24"/>
                <w:szCs w:val="24"/>
                <w:lang w:val="af-ZA"/>
              </w:rPr>
              <w:t xml:space="preserve"> </w:t>
            </w:r>
            <w:r w:rsidRPr="002105B1">
              <w:rPr>
                <w:rFonts w:ascii="GHEA Grapalat" w:hAnsi="GHEA Grapalat"/>
                <w:i/>
                <w:sz w:val="24"/>
                <w:szCs w:val="24"/>
              </w:rPr>
              <w:t>այլ</w:t>
            </w:r>
            <w:r w:rsidRPr="002105B1">
              <w:rPr>
                <w:rFonts w:ascii="GHEA Grapalat" w:hAnsi="GHEA Grapalat"/>
                <w:i/>
                <w:sz w:val="24"/>
                <w:szCs w:val="24"/>
                <w:lang w:val="af-ZA"/>
              </w:rPr>
              <w:t xml:space="preserve"> </w:t>
            </w:r>
            <w:r w:rsidRPr="002105B1">
              <w:rPr>
                <w:rFonts w:ascii="GHEA Grapalat" w:hAnsi="GHEA Grapalat"/>
                <w:i/>
                <w:sz w:val="24"/>
                <w:szCs w:val="24"/>
              </w:rPr>
              <w:t>իրավական</w:t>
            </w:r>
            <w:r w:rsidRPr="002105B1">
              <w:rPr>
                <w:rFonts w:ascii="GHEA Grapalat" w:hAnsi="GHEA Grapalat"/>
                <w:i/>
                <w:sz w:val="24"/>
                <w:szCs w:val="24"/>
                <w:lang w:val="af-ZA"/>
              </w:rPr>
              <w:t xml:space="preserve"> </w:t>
            </w:r>
            <w:r w:rsidRPr="002105B1">
              <w:rPr>
                <w:rFonts w:ascii="GHEA Grapalat" w:hAnsi="GHEA Grapalat"/>
                <w:i/>
                <w:sz w:val="24"/>
                <w:szCs w:val="24"/>
              </w:rPr>
              <w:t>ակտերը</w:t>
            </w:r>
            <w:r w:rsidRPr="002105B1">
              <w:rPr>
                <w:rFonts w:ascii="GHEA Grapalat" w:hAnsi="GHEA Grapalat"/>
                <w:i/>
                <w:sz w:val="24"/>
                <w:szCs w:val="24"/>
                <w:lang w:val="af-ZA"/>
              </w:rPr>
              <w:t xml:space="preserve"> </w:t>
            </w:r>
            <w:r w:rsidRPr="002105B1">
              <w:rPr>
                <w:rFonts w:ascii="GHEA Grapalat" w:hAnsi="GHEA Grapalat"/>
                <w:i/>
                <w:sz w:val="24"/>
                <w:szCs w:val="24"/>
              </w:rPr>
              <w:t>հետադարձ</w:t>
            </w:r>
            <w:r w:rsidRPr="002105B1">
              <w:rPr>
                <w:rFonts w:ascii="GHEA Grapalat" w:hAnsi="GHEA Grapalat"/>
                <w:i/>
                <w:sz w:val="24"/>
                <w:szCs w:val="24"/>
                <w:lang w:val="af-ZA"/>
              </w:rPr>
              <w:t xml:space="preserve"> </w:t>
            </w:r>
            <w:r w:rsidRPr="002105B1">
              <w:rPr>
                <w:rFonts w:ascii="GHEA Grapalat" w:hAnsi="GHEA Grapalat"/>
                <w:i/>
                <w:sz w:val="24"/>
                <w:szCs w:val="24"/>
              </w:rPr>
              <w:t>ուժ</w:t>
            </w:r>
            <w:r w:rsidRPr="002105B1">
              <w:rPr>
                <w:rFonts w:ascii="GHEA Grapalat" w:hAnsi="GHEA Grapalat"/>
                <w:i/>
                <w:sz w:val="24"/>
                <w:szCs w:val="24"/>
                <w:lang w:val="af-ZA"/>
              </w:rPr>
              <w:t xml:space="preserve"> </w:t>
            </w:r>
            <w:r w:rsidRPr="002105B1">
              <w:rPr>
                <w:rFonts w:ascii="GHEA Grapalat" w:hAnsi="GHEA Grapalat"/>
                <w:i/>
                <w:sz w:val="24"/>
                <w:szCs w:val="24"/>
              </w:rPr>
              <w:t>չունեն</w:t>
            </w:r>
            <w:r w:rsidRPr="002105B1">
              <w:rPr>
                <w:rFonts w:ascii="GHEA Grapalat" w:hAnsi="GHEA Grapalat"/>
                <w:i/>
                <w:sz w:val="24"/>
                <w:szCs w:val="24"/>
                <w:lang w:val="af-ZA"/>
              </w:rPr>
              <w:t>:</w:t>
            </w:r>
          </w:p>
          <w:p w14:paraId="6E52CF78"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i/>
                <w:sz w:val="24"/>
                <w:szCs w:val="24"/>
                <w:lang w:val="af-ZA"/>
              </w:rPr>
              <w:t xml:space="preserve">2. </w:t>
            </w:r>
            <w:r w:rsidRPr="002105B1">
              <w:rPr>
                <w:rFonts w:ascii="GHEA Grapalat" w:hAnsi="GHEA Grapalat"/>
                <w:i/>
                <w:sz w:val="24"/>
                <w:szCs w:val="24"/>
              </w:rPr>
              <w:t>Անձի</w:t>
            </w:r>
            <w:r w:rsidRPr="002105B1">
              <w:rPr>
                <w:rFonts w:ascii="GHEA Grapalat" w:hAnsi="GHEA Grapalat"/>
                <w:i/>
                <w:sz w:val="24"/>
                <w:szCs w:val="24"/>
                <w:lang w:val="af-ZA"/>
              </w:rPr>
              <w:t xml:space="preserve"> </w:t>
            </w:r>
            <w:r w:rsidRPr="002105B1">
              <w:rPr>
                <w:rFonts w:ascii="GHEA Grapalat" w:hAnsi="GHEA Grapalat"/>
                <w:i/>
                <w:sz w:val="24"/>
                <w:szCs w:val="24"/>
              </w:rPr>
              <w:t>իրավական</w:t>
            </w:r>
            <w:r w:rsidRPr="002105B1">
              <w:rPr>
                <w:rFonts w:ascii="GHEA Grapalat" w:hAnsi="GHEA Grapalat"/>
                <w:i/>
                <w:sz w:val="24"/>
                <w:szCs w:val="24"/>
                <w:lang w:val="af-ZA"/>
              </w:rPr>
              <w:t xml:space="preserve"> </w:t>
            </w:r>
            <w:r w:rsidRPr="002105B1">
              <w:rPr>
                <w:rFonts w:ascii="GHEA Grapalat" w:hAnsi="GHEA Grapalat"/>
                <w:i/>
                <w:sz w:val="24"/>
                <w:szCs w:val="24"/>
              </w:rPr>
              <w:t>վիճակը</w:t>
            </w:r>
            <w:r w:rsidRPr="002105B1">
              <w:rPr>
                <w:rFonts w:ascii="GHEA Grapalat" w:hAnsi="GHEA Grapalat"/>
                <w:i/>
                <w:sz w:val="24"/>
                <w:szCs w:val="24"/>
                <w:lang w:val="af-ZA"/>
              </w:rPr>
              <w:t xml:space="preserve"> </w:t>
            </w:r>
            <w:r w:rsidRPr="002105B1">
              <w:rPr>
                <w:rFonts w:ascii="GHEA Grapalat" w:hAnsi="GHEA Grapalat"/>
                <w:i/>
                <w:sz w:val="24"/>
                <w:szCs w:val="24"/>
              </w:rPr>
              <w:t>բարելավող</w:t>
            </w:r>
            <w:r w:rsidRPr="002105B1">
              <w:rPr>
                <w:rFonts w:ascii="GHEA Grapalat" w:hAnsi="GHEA Grapalat"/>
                <w:i/>
                <w:sz w:val="24"/>
                <w:szCs w:val="24"/>
                <w:lang w:val="af-ZA"/>
              </w:rPr>
              <w:t xml:space="preserve"> </w:t>
            </w:r>
            <w:r w:rsidRPr="002105B1">
              <w:rPr>
                <w:rFonts w:ascii="GHEA Grapalat" w:hAnsi="GHEA Grapalat"/>
                <w:i/>
                <w:sz w:val="24"/>
                <w:szCs w:val="24"/>
              </w:rPr>
              <w:t>օրենքները</w:t>
            </w:r>
            <w:r w:rsidRPr="002105B1">
              <w:rPr>
                <w:rFonts w:ascii="GHEA Grapalat" w:hAnsi="GHEA Grapalat"/>
                <w:i/>
                <w:sz w:val="24"/>
                <w:szCs w:val="24"/>
                <w:lang w:val="af-ZA"/>
              </w:rPr>
              <w:t xml:space="preserve"> </w:t>
            </w:r>
            <w:r w:rsidRPr="002105B1">
              <w:rPr>
                <w:rFonts w:ascii="GHEA Grapalat" w:hAnsi="GHEA Grapalat"/>
                <w:i/>
                <w:sz w:val="24"/>
                <w:szCs w:val="24"/>
              </w:rPr>
              <w:t>և</w:t>
            </w:r>
            <w:r w:rsidRPr="002105B1">
              <w:rPr>
                <w:rFonts w:ascii="GHEA Grapalat" w:hAnsi="GHEA Grapalat"/>
                <w:i/>
                <w:sz w:val="24"/>
                <w:szCs w:val="24"/>
                <w:lang w:val="af-ZA"/>
              </w:rPr>
              <w:t xml:space="preserve"> </w:t>
            </w:r>
            <w:r w:rsidRPr="002105B1">
              <w:rPr>
                <w:rFonts w:ascii="GHEA Grapalat" w:hAnsi="GHEA Grapalat"/>
                <w:i/>
                <w:sz w:val="24"/>
                <w:szCs w:val="24"/>
              </w:rPr>
              <w:t>այլ</w:t>
            </w:r>
            <w:r w:rsidRPr="002105B1">
              <w:rPr>
                <w:rFonts w:ascii="GHEA Grapalat" w:hAnsi="GHEA Grapalat"/>
                <w:i/>
                <w:sz w:val="24"/>
                <w:szCs w:val="24"/>
                <w:lang w:val="af-ZA"/>
              </w:rPr>
              <w:t xml:space="preserve"> </w:t>
            </w:r>
            <w:r w:rsidRPr="002105B1">
              <w:rPr>
                <w:rFonts w:ascii="GHEA Grapalat" w:hAnsi="GHEA Grapalat"/>
                <w:i/>
                <w:sz w:val="24"/>
                <w:szCs w:val="24"/>
              </w:rPr>
              <w:t>իրավական</w:t>
            </w:r>
            <w:r w:rsidRPr="002105B1">
              <w:rPr>
                <w:rFonts w:ascii="GHEA Grapalat" w:hAnsi="GHEA Grapalat"/>
                <w:i/>
                <w:sz w:val="24"/>
                <w:szCs w:val="24"/>
                <w:lang w:val="af-ZA"/>
              </w:rPr>
              <w:t xml:space="preserve"> </w:t>
            </w:r>
            <w:r w:rsidRPr="002105B1">
              <w:rPr>
                <w:rFonts w:ascii="GHEA Grapalat" w:hAnsi="GHEA Grapalat"/>
                <w:i/>
                <w:sz w:val="24"/>
                <w:szCs w:val="24"/>
              </w:rPr>
              <w:t>ակտերը</w:t>
            </w:r>
            <w:r w:rsidRPr="002105B1">
              <w:rPr>
                <w:rFonts w:ascii="GHEA Grapalat" w:hAnsi="GHEA Grapalat"/>
                <w:i/>
                <w:sz w:val="24"/>
                <w:szCs w:val="24"/>
                <w:lang w:val="af-ZA"/>
              </w:rPr>
              <w:t xml:space="preserve"> </w:t>
            </w:r>
            <w:r w:rsidRPr="002105B1">
              <w:rPr>
                <w:rFonts w:ascii="GHEA Grapalat" w:hAnsi="GHEA Grapalat"/>
                <w:i/>
                <w:sz w:val="24"/>
                <w:szCs w:val="24"/>
              </w:rPr>
              <w:t>հետադարձ</w:t>
            </w:r>
            <w:r w:rsidRPr="002105B1">
              <w:rPr>
                <w:rFonts w:ascii="GHEA Grapalat" w:hAnsi="GHEA Grapalat"/>
                <w:i/>
                <w:sz w:val="24"/>
                <w:szCs w:val="24"/>
                <w:lang w:val="af-ZA"/>
              </w:rPr>
              <w:t xml:space="preserve"> </w:t>
            </w:r>
            <w:r w:rsidRPr="002105B1">
              <w:rPr>
                <w:rFonts w:ascii="GHEA Grapalat" w:hAnsi="GHEA Grapalat"/>
                <w:i/>
                <w:sz w:val="24"/>
                <w:szCs w:val="24"/>
              </w:rPr>
              <w:t>ուժ</w:t>
            </w:r>
            <w:r w:rsidRPr="002105B1">
              <w:rPr>
                <w:rFonts w:ascii="GHEA Grapalat" w:hAnsi="GHEA Grapalat"/>
                <w:i/>
                <w:sz w:val="24"/>
                <w:szCs w:val="24"/>
                <w:lang w:val="af-ZA"/>
              </w:rPr>
              <w:t xml:space="preserve"> </w:t>
            </w:r>
            <w:r w:rsidRPr="002105B1">
              <w:rPr>
                <w:rFonts w:ascii="GHEA Grapalat" w:hAnsi="GHEA Grapalat"/>
                <w:i/>
                <w:sz w:val="24"/>
                <w:szCs w:val="24"/>
              </w:rPr>
              <w:t>ունեն</w:t>
            </w:r>
            <w:r w:rsidRPr="002105B1">
              <w:rPr>
                <w:rFonts w:ascii="GHEA Grapalat" w:hAnsi="GHEA Grapalat"/>
                <w:i/>
                <w:sz w:val="24"/>
                <w:szCs w:val="24"/>
                <w:lang w:val="af-ZA"/>
              </w:rPr>
              <w:t xml:space="preserve">, </w:t>
            </w:r>
            <w:r w:rsidRPr="002105B1">
              <w:rPr>
                <w:rFonts w:ascii="GHEA Grapalat" w:hAnsi="GHEA Grapalat"/>
                <w:i/>
                <w:sz w:val="24"/>
                <w:szCs w:val="24"/>
              </w:rPr>
              <w:t>եթե</w:t>
            </w:r>
            <w:r w:rsidRPr="002105B1">
              <w:rPr>
                <w:rFonts w:ascii="GHEA Grapalat" w:hAnsi="GHEA Grapalat"/>
                <w:i/>
                <w:sz w:val="24"/>
                <w:szCs w:val="24"/>
                <w:lang w:val="af-ZA"/>
              </w:rPr>
              <w:t xml:space="preserve"> </w:t>
            </w:r>
            <w:r w:rsidRPr="002105B1">
              <w:rPr>
                <w:rFonts w:ascii="GHEA Grapalat" w:hAnsi="GHEA Grapalat"/>
                <w:i/>
                <w:sz w:val="24"/>
                <w:szCs w:val="24"/>
              </w:rPr>
              <w:t>դա</w:t>
            </w:r>
            <w:r w:rsidRPr="002105B1">
              <w:rPr>
                <w:rFonts w:ascii="GHEA Grapalat" w:hAnsi="GHEA Grapalat"/>
                <w:i/>
                <w:sz w:val="24"/>
                <w:szCs w:val="24"/>
                <w:lang w:val="af-ZA"/>
              </w:rPr>
              <w:t xml:space="preserve"> </w:t>
            </w:r>
            <w:r w:rsidRPr="002105B1">
              <w:rPr>
                <w:rFonts w:ascii="GHEA Grapalat" w:hAnsi="GHEA Grapalat"/>
                <w:i/>
                <w:sz w:val="24"/>
                <w:szCs w:val="24"/>
              </w:rPr>
              <w:t>նախատեսված</w:t>
            </w:r>
            <w:r w:rsidRPr="002105B1">
              <w:rPr>
                <w:rFonts w:ascii="GHEA Grapalat" w:hAnsi="GHEA Grapalat"/>
                <w:i/>
                <w:sz w:val="24"/>
                <w:szCs w:val="24"/>
                <w:lang w:val="af-ZA"/>
              </w:rPr>
              <w:t xml:space="preserve"> </w:t>
            </w:r>
            <w:r w:rsidRPr="002105B1">
              <w:rPr>
                <w:rFonts w:ascii="GHEA Grapalat" w:hAnsi="GHEA Grapalat"/>
                <w:i/>
                <w:sz w:val="24"/>
                <w:szCs w:val="24"/>
              </w:rPr>
              <w:t>է</w:t>
            </w:r>
            <w:r w:rsidRPr="002105B1">
              <w:rPr>
                <w:rFonts w:ascii="GHEA Grapalat" w:hAnsi="GHEA Grapalat"/>
                <w:i/>
                <w:sz w:val="24"/>
                <w:szCs w:val="24"/>
                <w:lang w:val="af-ZA"/>
              </w:rPr>
              <w:t xml:space="preserve"> </w:t>
            </w:r>
            <w:r w:rsidRPr="002105B1">
              <w:rPr>
                <w:rFonts w:ascii="GHEA Grapalat" w:hAnsi="GHEA Grapalat"/>
                <w:i/>
                <w:sz w:val="24"/>
                <w:szCs w:val="24"/>
              </w:rPr>
              <w:t>այդ</w:t>
            </w:r>
            <w:r w:rsidRPr="002105B1">
              <w:rPr>
                <w:rFonts w:ascii="GHEA Grapalat" w:hAnsi="GHEA Grapalat"/>
                <w:i/>
                <w:sz w:val="24"/>
                <w:szCs w:val="24"/>
                <w:lang w:val="af-ZA"/>
              </w:rPr>
              <w:t xml:space="preserve"> </w:t>
            </w:r>
            <w:r w:rsidRPr="002105B1">
              <w:rPr>
                <w:rFonts w:ascii="GHEA Grapalat" w:hAnsi="GHEA Grapalat"/>
                <w:i/>
                <w:sz w:val="24"/>
                <w:szCs w:val="24"/>
              </w:rPr>
              <w:t>ակտերով</w:t>
            </w:r>
            <w:r w:rsidRPr="002105B1">
              <w:rPr>
                <w:rFonts w:ascii="GHEA Grapalat" w:hAnsi="GHEA Grapalat"/>
                <w:i/>
                <w:sz w:val="24"/>
                <w:szCs w:val="24"/>
                <w:lang w:val="af-ZA"/>
              </w:rPr>
              <w:t>:</w:t>
            </w:r>
          </w:p>
          <w:p w14:paraId="79EE2C65"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sz w:val="24"/>
                <w:szCs w:val="24"/>
              </w:rPr>
              <w:t>Ուստի</w:t>
            </w:r>
            <w:r w:rsidRPr="002105B1">
              <w:rPr>
                <w:rFonts w:ascii="GHEA Grapalat" w:hAnsi="GHEA Grapalat"/>
                <w:sz w:val="24"/>
                <w:szCs w:val="24"/>
                <w:lang w:val="af-ZA"/>
              </w:rPr>
              <w:t xml:space="preserve">, </w:t>
            </w:r>
            <w:r w:rsidRPr="002105B1">
              <w:rPr>
                <w:rFonts w:ascii="GHEA Grapalat" w:hAnsi="GHEA Grapalat"/>
                <w:sz w:val="24"/>
                <w:szCs w:val="24"/>
              </w:rPr>
              <w:t>առաջարկում</w:t>
            </w:r>
            <w:r w:rsidRPr="002105B1">
              <w:rPr>
                <w:rFonts w:ascii="GHEA Grapalat" w:hAnsi="GHEA Grapalat"/>
                <w:sz w:val="24"/>
                <w:szCs w:val="24"/>
                <w:lang w:val="af-ZA"/>
              </w:rPr>
              <w:t xml:space="preserve"> </w:t>
            </w:r>
            <w:r w:rsidRPr="002105B1">
              <w:rPr>
                <w:rFonts w:ascii="GHEA Grapalat" w:hAnsi="GHEA Grapalat"/>
                <w:sz w:val="24"/>
                <w:szCs w:val="24"/>
              </w:rPr>
              <w:t>ենք</w:t>
            </w:r>
            <w:r w:rsidRPr="002105B1">
              <w:rPr>
                <w:rFonts w:ascii="GHEA Grapalat" w:hAnsi="GHEA Grapalat"/>
                <w:sz w:val="24"/>
                <w:szCs w:val="24"/>
                <w:lang w:val="af-ZA"/>
              </w:rPr>
              <w:t xml:space="preserve"> </w:t>
            </w:r>
            <w:r w:rsidRPr="002105B1">
              <w:rPr>
                <w:rFonts w:ascii="GHEA Grapalat" w:hAnsi="GHEA Grapalat"/>
                <w:sz w:val="24"/>
                <w:szCs w:val="24"/>
              </w:rPr>
              <w:t>նման</w:t>
            </w:r>
            <w:r w:rsidRPr="002105B1">
              <w:rPr>
                <w:rFonts w:ascii="GHEA Grapalat" w:hAnsi="GHEA Grapalat"/>
                <w:sz w:val="24"/>
                <w:szCs w:val="24"/>
                <w:lang w:val="af-ZA"/>
              </w:rPr>
              <w:t xml:space="preserve"> </w:t>
            </w:r>
            <w:r w:rsidRPr="002105B1">
              <w:rPr>
                <w:rFonts w:ascii="GHEA Grapalat" w:hAnsi="GHEA Grapalat"/>
                <w:sz w:val="24"/>
                <w:szCs w:val="24"/>
              </w:rPr>
              <w:t>կարգավորումը</w:t>
            </w:r>
            <w:r w:rsidRPr="002105B1">
              <w:rPr>
                <w:rFonts w:ascii="GHEA Grapalat" w:hAnsi="GHEA Grapalat"/>
                <w:sz w:val="24"/>
                <w:szCs w:val="24"/>
                <w:lang w:val="af-ZA"/>
              </w:rPr>
              <w:t xml:space="preserve"> </w:t>
            </w:r>
            <w:r w:rsidRPr="002105B1">
              <w:rPr>
                <w:rFonts w:ascii="GHEA Grapalat" w:hAnsi="GHEA Grapalat"/>
                <w:sz w:val="24"/>
                <w:szCs w:val="24"/>
              </w:rPr>
              <w:t>դիտարկել</w:t>
            </w:r>
            <w:r w:rsidRPr="002105B1">
              <w:rPr>
                <w:rFonts w:ascii="GHEA Grapalat" w:hAnsi="GHEA Grapalat"/>
                <w:sz w:val="24"/>
                <w:szCs w:val="24"/>
                <w:lang w:val="af-ZA"/>
              </w:rPr>
              <w:t xml:space="preserve"> </w:t>
            </w:r>
            <w:r w:rsidRPr="002105B1">
              <w:rPr>
                <w:rFonts w:ascii="GHEA Grapalat" w:hAnsi="GHEA Grapalat"/>
                <w:sz w:val="24"/>
                <w:szCs w:val="24"/>
              </w:rPr>
              <w:t>նաև</w:t>
            </w:r>
            <w:r w:rsidRPr="002105B1">
              <w:rPr>
                <w:rFonts w:ascii="GHEA Grapalat" w:hAnsi="GHEA Grapalat"/>
                <w:sz w:val="24"/>
                <w:szCs w:val="24"/>
                <w:lang w:val="af-ZA"/>
              </w:rPr>
              <w:t xml:space="preserve"> </w:t>
            </w:r>
            <w:r w:rsidRPr="002105B1">
              <w:rPr>
                <w:rFonts w:ascii="GHEA Grapalat" w:hAnsi="GHEA Grapalat"/>
                <w:sz w:val="24"/>
                <w:szCs w:val="24"/>
              </w:rPr>
              <w:t>ՀՀ</w:t>
            </w:r>
            <w:r w:rsidRPr="002105B1">
              <w:rPr>
                <w:rFonts w:ascii="GHEA Grapalat" w:hAnsi="GHEA Grapalat"/>
                <w:sz w:val="24"/>
                <w:szCs w:val="24"/>
                <w:lang w:val="af-ZA"/>
              </w:rPr>
              <w:t xml:space="preserve"> </w:t>
            </w:r>
            <w:r w:rsidRPr="002105B1">
              <w:rPr>
                <w:rFonts w:ascii="GHEA Grapalat" w:hAnsi="GHEA Grapalat"/>
                <w:sz w:val="24"/>
                <w:szCs w:val="24"/>
              </w:rPr>
              <w:t>Սահմանադրության</w:t>
            </w:r>
            <w:r w:rsidRPr="002105B1">
              <w:rPr>
                <w:rFonts w:ascii="GHEA Grapalat" w:hAnsi="GHEA Grapalat"/>
                <w:sz w:val="24"/>
                <w:szCs w:val="24"/>
                <w:lang w:val="af-ZA"/>
              </w:rPr>
              <w:t xml:space="preserve">, </w:t>
            </w:r>
            <w:r w:rsidRPr="002105B1">
              <w:rPr>
                <w:rFonts w:ascii="GHEA Grapalat" w:hAnsi="GHEA Grapalat"/>
                <w:sz w:val="24"/>
                <w:szCs w:val="24"/>
              </w:rPr>
              <w:t>ինչպես</w:t>
            </w:r>
            <w:r w:rsidRPr="002105B1">
              <w:rPr>
                <w:rFonts w:ascii="GHEA Grapalat" w:hAnsi="GHEA Grapalat"/>
                <w:sz w:val="24"/>
                <w:szCs w:val="24"/>
                <w:lang w:val="af-ZA"/>
              </w:rPr>
              <w:t xml:space="preserve"> </w:t>
            </w:r>
            <w:r w:rsidRPr="002105B1">
              <w:rPr>
                <w:rFonts w:ascii="GHEA Grapalat" w:hAnsi="GHEA Grapalat"/>
                <w:sz w:val="24"/>
                <w:szCs w:val="24"/>
              </w:rPr>
              <w:t>նաև</w:t>
            </w:r>
            <w:r w:rsidRPr="002105B1">
              <w:rPr>
                <w:rFonts w:ascii="GHEA Grapalat" w:hAnsi="GHEA Grapalat"/>
                <w:sz w:val="24"/>
                <w:szCs w:val="24"/>
                <w:lang w:val="af-ZA"/>
              </w:rPr>
              <w:t xml:space="preserve"> </w:t>
            </w:r>
            <w:r w:rsidRPr="002105B1">
              <w:rPr>
                <w:rFonts w:ascii="GHEA Grapalat" w:hAnsi="GHEA Grapalat"/>
                <w:sz w:val="24"/>
                <w:szCs w:val="24"/>
              </w:rPr>
              <w:t>քաղաքացիական</w:t>
            </w:r>
            <w:r w:rsidRPr="002105B1">
              <w:rPr>
                <w:rFonts w:ascii="GHEA Grapalat" w:hAnsi="GHEA Grapalat"/>
                <w:sz w:val="24"/>
                <w:szCs w:val="24"/>
                <w:lang w:val="af-ZA"/>
              </w:rPr>
              <w:t xml:space="preserve"> </w:t>
            </w:r>
            <w:r w:rsidRPr="002105B1">
              <w:rPr>
                <w:rFonts w:ascii="GHEA Grapalat" w:hAnsi="GHEA Grapalat"/>
                <w:sz w:val="24"/>
                <w:szCs w:val="24"/>
              </w:rPr>
              <w:t>օրենսգրքի</w:t>
            </w:r>
            <w:r w:rsidRPr="002105B1">
              <w:rPr>
                <w:rFonts w:ascii="GHEA Grapalat" w:hAnsi="GHEA Grapalat"/>
                <w:sz w:val="24"/>
                <w:szCs w:val="24"/>
                <w:lang w:val="af-ZA"/>
              </w:rPr>
              <w:t xml:space="preserve"> </w:t>
            </w:r>
            <w:r w:rsidRPr="002105B1">
              <w:rPr>
                <w:rFonts w:ascii="GHEA Grapalat" w:hAnsi="GHEA Grapalat"/>
                <w:sz w:val="24"/>
                <w:szCs w:val="24"/>
              </w:rPr>
              <w:t>ժամանակի</w:t>
            </w:r>
            <w:r w:rsidRPr="002105B1">
              <w:rPr>
                <w:rFonts w:ascii="GHEA Grapalat" w:hAnsi="GHEA Grapalat"/>
                <w:sz w:val="24"/>
                <w:szCs w:val="24"/>
                <w:lang w:val="af-ZA"/>
              </w:rPr>
              <w:t xml:space="preserve"> </w:t>
            </w:r>
            <w:r w:rsidRPr="002105B1">
              <w:rPr>
                <w:rFonts w:ascii="GHEA Grapalat" w:hAnsi="GHEA Grapalat"/>
                <w:sz w:val="24"/>
                <w:szCs w:val="24"/>
              </w:rPr>
              <w:t>մեջ</w:t>
            </w:r>
            <w:r w:rsidRPr="002105B1">
              <w:rPr>
                <w:rFonts w:ascii="GHEA Grapalat" w:hAnsi="GHEA Grapalat"/>
                <w:sz w:val="24"/>
                <w:szCs w:val="24"/>
                <w:lang w:val="af-ZA"/>
              </w:rPr>
              <w:t xml:space="preserve"> </w:t>
            </w:r>
            <w:r w:rsidRPr="002105B1">
              <w:rPr>
                <w:rFonts w:ascii="GHEA Grapalat" w:hAnsi="GHEA Grapalat"/>
                <w:sz w:val="24"/>
                <w:szCs w:val="24"/>
              </w:rPr>
              <w:t>նորմերի</w:t>
            </w:r>
            <w:r w:rsidRPr="002105B1">
              <w:rPr>
                <w:rFonts w:ascii="GHEA Grapalat" w:hAnsi="GHEA Grapalat"/>
                <w:sz w:val="24"/>
                <w:szCs w:val="24"/>
                <w:lang w:val="af-ZA"/>
              </w:rPr>
              <w:t xml:space="preserve"> </w:t>
            </w:r>
            <w:r w:rsidRPr="002105B1">
              <w:rPr>
                <w:rFonts w:ascii="GHEA Grapalat" w:hAnsi="GHEA Grapalat"/>
                <w:sz w:val="24"/>
                <w:szCs w:val="24"/>
              </w:rPr>
              <w:t>գործողության</w:t>
            </w:r>
            <w:r w:rsidRPr="002105B1">
              <w:rPr>
                <w:rFonts w:ascii="GHEA Grapalat" w:hAnsi="GHEA Grapalat"/>
                <w:sz w:val="24"/>
                <w:szCs w:val="24"/>
                <w:lang w:val="af-ZA"/>
              </w:rPr>
              <w:t xml:space="preserve"> </w:t>
            </w:r>
            <w:r w:rsidRPr="002105B1">
              <w:rPr>
                <w:rFonts w:ascii="GHEA Grapalat" w:hAnsi="GHEA Grapalat"/>
                <w:sz w:val="24"/>
                <w:szCs w:val="24"/>
              </w:rPr>
              <w:t>տեսանկյունից՝</w:t>
            </w:r>
            <w:r w:rsidRPr="002105B1">
              <w:rPr>
                <w:rFonts w:ascii="GHEA Grapalat" w:hAnsi="GHEA Grapalat"/>
                <w:sz w:val="24"/>
                <w:szCs w:val="24"/>
                <w:lang w:val="af-ZA"/>
              </w:rPr>
              <w:t xml:space="preserve"> </w:t>
            </w:r>
            <w:r w:rsidRPr="002105B1">
              <w:rPr>
                <w:rFonts w:ascii="GHEA Grapalat" w:hAnsi="GHEA Grapalat"/>
                <w:sz w:val="24"/>
                <w:szCs w:val="24"/>
              </w:rPr>
              <w:t>անձի</w:t>
            </w:r>
            <w:r w:rsidRPr="002105B1">
              <w:rPr>
                <w:rFonts w:ascii="GHEA Grapalat" w:hAnsi="GHEA Grapalat"/>
                <w:sz w:val="24"/>
                <w:szCs w:val="24"/>
                <w:lang w:val="af-ZA"/>
              </w:rPr>
              <w:t xml:space="preserve"> </w:t>
            </w:r>
            <w:r w:rsidRPr="002105B1">
              <w:rPr>
                <w:rFonts w:ascii="GHEA Grapalat" w:hAnsi="GHEA Grapalat"/>
                <w:sz w:val="24"/>
                <w:szCs w:val="24"/>
              </w:rPr>
              <w:t>վիճակը</w:t>
            </w:r>
            <w:r w:rsidRPr="002105B1">
              <w:rPr>
                <w:rFonts w:ascii="GHEA Grapalat" w:hAnsi="GHEA Grapalat"/>
                <w:sz w:val="24"/>
                <w:szCs w:val="24"/>
                <w:lang w:val="af-ZA"/>
              </w:rPr>
              <w:t xml:space="preserve"> </w:t>
            </w:r>
            <w:r w:rsidRPr="002105B1">
              <w:rPr>
                <w:rFonts w:ascii="GHEA Grapalat" w:hAnsi="GHEA Grapalat"/>
                <w:sz w:val="24"/>
                <w:szCs w:val="24"/>
              </w:rPr>
              <w:t>վատթարացնող</w:t>
            </w:r>
            <w:r w:rsidRPr="002105B1">
              <w:rPr>
                <w:rFonts w:ascii="GHEA Grapalat" w:hAnsi="GHEA Grapalat"/>
                <w:sz w:val="24"/>
                <w:szCs w:val="24"/>
                <w:lang w:val="af-ZA"/>
              </w:rPr>
              <w:t xml:space="preserve"> </w:t>
            </w:r>
            <w:r w:rsidRPr="002105B1">
              <w:rPr>
                <w:rFonts w:ascii="GHEA Grapalat" w:hAnsi="GHEA Grapalat"/>
                <w:sz w:val="24"/>
                <w:szCs w:val="24"/>
              </w:rPr>
              <w:t>նորմերի</w:t>
            </w:r>
            <w:r w:rsidRPr="002105B1">
              <w:rPr>
                <w:rFonts w:ascii="GHEA Grapalat" w:hAnsi="GHEA Grapalat"/>
                <w:sz w:val="24"/>
                <w:szCs w:val="24"/>
                <w:lang w:val="af-ZA"/>
              </w:rPr>
              <w:t xml:space="preserve"> </w:t>
            </w:r>
            <w:r w:rsidRPr="002105B1">
              <w:rPr>
                <w:rFonts w:ascii="GHEA Grapalat" w:hAnsi="GHEA Grapalat"/>
                <w:sz w:val="24"/>
                <w:szCs w:val="24"/>
              </w:rPr>
              <w:t>հետադարձ</w:t>
            </w:r>
            <w:r w:rsidRPr="002105B1">
              <w:rPr>
                <w:rFonts w:ascii="GHEA Grapalat" w:hAnsi="GHEA Grapalat"/>
                <w:sz w:val="24"/>
                <w:szCs w:val="24"/>
                <w:lang w:val="af-ZA"/>
              </w:rPr>
              <w:t xml:space="preserve"> </w:t>
            </w:r>
            <w:r w:rsidRPr="002105B1">
              <w:rPr>
                <w:rFonts w:ascii="GHEA Grapalat" w:hAnsi="GHEA Grapalat"/>
                <w:sz w:val="24"/>
                <w:szCs w:val="24"/>
              </w:rPr>
              <w:t>ուժը</w:t>
            </w:r>
            <w:r w:rsidRPr="002105B1">
              <w:rPr>
                <w:rFonts w:ascii="GHEA Grapalat" w:hAnsi="GHEA Grapalat"/>
                <w:sz w:val="24"/>
                <w:szCs w:val="24"/>
                <w:lang w:val="af-ZA"/>
              </w:rPr>
              <w:t xml:space="preserve"> </w:t>
            </w:r>
            <w:r w:rsidRPr="002105B1">
              <w:rPr>
                <w:rFonts w:ascii="GHEA Grapalat" w:hAnsi="GHEA Grapalat"/>
                <w:sz w:val="24"/>
                <w:szCs w:val="24"/>
              </w:rPr>
              <w:t>բացառելու</w:t>
            </w:r>
            <w:r w:rsidRPr="002105B1">
              <w:rPr>
                <w:rFonts w:ascii="GHEA Grapalat" w:hAnsi="GHEA Grapalat"/>
                <w:sz w:val="24"/>
                <w:szCs w:val="24"/>
                <w:lang w:val="af-ZA"/>
              </w:rPr>
              <w:t xml:space="preserve"> </w:t>
            </w:r>
            <w:r w:rsidRPr="002105B1">
              <w:rPr>
                <w:rFonts w:ascii="GHEA Grapalat" w:hAnsi="GHEA Grapalat"/>
                <w:sz w:val="24"/>
                <w:szCs w:val="24"/>
              </w:rPr>
              <w:t>համար</w:t>
            </w:r>
            <w:r w:rsidRPr="002105B1">
              <w:rPr>
                <w:rFonts w:ascii="GHEA Grapalat" w:hAnsi="GHEA Grapalat"/>
                <w:sz w:val="24"/>
                <w:szCs w:val="24"/>
                <w:lang w:val="af-ZA"/>
              </w:rPr>
              <w:t>:</w:t>
            </w:r>
          </w:p>
          <w:p w14:paraId="412A1DFF"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sz w:val="24"/>
                <w:szCs w:val="24"/>
              </w:rPr>
              <w:t>Նշված</w:t>
            </w:r>
            <w:r w:rsidRPr="002105B1">
              <w:rPr>
                <w:rFonts w:ascii="GHEA Grapalat" w:hAnsi="GHEA Grapalat"/>
                <w:sz w:val="24"/>
                <w:szCs w:val="24"/>
                <w:lang w:val="af-ZA"/>
              </w:rPr>
              <w:t xml:space="preserve"> </w:t>
            </w:r>
            <w:r w:rsidRPr="002105B1">
              <w:rPr>
                <w:rFonts w:ascii="GHEA Grapalat" w:hAnsi="GHEA Grapalat"/>
                <w:sz w:val="24"/>
                <w:szCs w:val="24"/>
              </w:rPr>
              <w:t>դիտարկումները</w:t>
            </w:r>
            <w:r w:rsidRPr="002105B1">
              <w:rPr>
                <w:rFonts w:ascii="GHEA Grapalat" w:hAnsi="GHEA Grapalat"/>
                <w:sz w:val="24"/>
                <w:szCs w:val="24"/>
                <w:lang w:val="af-ZA"/>
              </w:rPr>
              <w:t xml:space="preserve"> </w:t>
            </w:r>
            <w:r w:rsidRPr="002105B1">
              <w:rPr>
                <w:rFonts w:ascii="GHEA Grapalat" w:hAnsi="GHEA Grapalat"/>
                <w:sz w:val="24"/>
                <w:szCs w:val="24"/>
              </w:rPr>
              <w:t>և</w:t>
            </w:r>
            <w:r w:rsidRPr="002105B1">
              <w:rPr>
                <w:rFonts w:ascii="GHEA Grapalat" w:hAnsi="GHEA Grapalat"/>
                <w:sz w:val="24"/>
                <w:szCs w:val="24"/>
                <w:lang w:val="af-ZA"/>
              </w:rPr>
              <w:t xml:space="preserve"> </w:t>
            </w:r>
            <w:r w:rsidRPr="002105B1">
              <w:rPr>
                <w:rFonts w:ascii="GHEA Grapalat" w:hAnsi="GHEA Grapalat"/>
                <w:sz w:val="24"/>
                <w:szCs w:val="24"/>
              </w:rPr>
              <w:t>առաջարկությունները</w:t>
            </w:r>
            <w:r w:rsidRPr="002105B1">
              <w:rPr>
                <w:rFonts w:ascii="GHEA Grapalat" w:hAnsi="GHEA Grapalat"/>
                <w:sz w:val="24"/>
                <w:szCs w:val="24"/>
                <w:lang w:val="af-ZA"/>
              </w:rPr>
              <w:t xml:space="preserve"> </w:t>
            </w:r>
            <w:r w:rsidRPr="002105B1">
              <w:rPr>
                <w:rFonts w:ascii="GHEA Grapalat" w:hAnsi="GHEA Grapalat"/>
                <w:sz w:val="24"/>
                <w:szCs w:val="24"/>
              </w:rPr>
              <w:t>վերաբերում</w:t>
            </w:r>
            <w:r w:rsidRPr="002105B1">
              <w:rPr>
                <w:rFonts w:ascii="GHEA Grapalat" w:hAnsi="GHEA Grapalat"/>
                <w:sz w:val="24"/>
                <w:szCs w:val="24"/>
                <w:lang w:val="af-ZA"/>
              </w:rPr>
              <w:t xml:space="preserve"> </w:t>
            </w:r>
            <w:r w:rsidRPr="002105B1">
              <w:rPr>
                <w:rFonts w:ascii="GHEA Grapalat" w:hAnsi="GHEA Grapalat"/>
                <w:sz w:val="24"/>
                <w:szCs w:val="24"/>
              </w:rPr>
              <w:t>են</w:t>
            </w:r>
            <w:r w:rsidRPr="002105B1">
              <w:rPr>
                <w:rFonts w:ascii="GHEA Grapalat" w:hAnsi="GHEA Grapalat"/>
                <w:sz w:val="24"/>
                <w:szCs w:val="24"/>
                <w:lang w:val="af-ZA"/>
              </w:rPr>
              <w:t xml:space="preserve"> </w:t>
            </w:r>
            <w:r w:rsidRPr="002105B1">
              <w:rPr>
                <w:rFonts w:ascii="GHEA Grapalat" w:hAnsi="GHEA Grapalat"/>
                <w:sz w:val="24"/>
                <w:szCs w:val="24"/>
              </w:rPr>
              <w:t>նաև</w:t>
            </w:r>
            <w:r w:rsidRPr="002105B1">
              <w:rPr>
                <w:rFonts w:ascii="GHEA Grapalat" w:hAnsi="GHEA Grapalat"/>
                <w:sz w:val="24"/>
                <w:szCs w:val="24"/>
                <w:lang w:val="af-ZA"/>
              </w:rPr>
              <w:t xml:space="preserve"> </w:t>
            </w:r>
            <w:r w:rsidRPr="002105B1">
              <w:rPr>
                <w:rFonts w:ascii="GHEA Grapalat" w:hAnsi="GHEA Grapalat"/>
                <w:sz w:val="24"/>
                <w:szCs w:val="24"/>
              </w:rPr>
              <w:t>ներկայացված</w:t>
            </w:r>
            <w:r w:rsidRPr="002105B1">
              <w:rPr>
                <w:rFonts w:ascii="GHEA Grapalat" w:hAnsi="GHEA Grapalat"/>
                <w:sz w:val="24"/>
                <w:szCs w:val="24"/>
                <w:lang w:val="af-ZA"/>
              </w:rPr>
              <w:t xml:space="preserve"> </w:t>
            </w:r>
            <w:r w:rsidRPr="002105B1">
              <w:rPr>
                <w:rFonts w:ascii="GHEA Grapalat" w:hAnsi="GHEA Grapalat"/>
                <w:sz w:val="24"/>
                <w:szCs w:val="24"/>
              </w:rPr>
              <w:t>օրենքների</w:t>
            </w:r>
            <w:r w:rsidRPr="002105B1">
              <w:rPr>
                <w:rFonts w:ascii="GHEA Grapalat" w:hAnsi="GHEA Grapalat"/>
                <w:sz w:val="24"/>
                <w:szCs w:val="24"/>
                <w:lang w:val="af-ZA"/>
              </w:rPr>
              <w:t xml:space="preserve"> </w:t>
            </w:r>
            <w:r w:rsidRPr="002105B1">
              <w:rPr>
                <w:rFonts w:ascii="GHEA Grapalat" w:hAnsi="GHEA Grapalat"/>
                <w:sz w:val="24"/>
                <w:szCs w:val="24"/>
              </w:rPr>
              <w:t>նախագծերով</w:t>
            </w:r>
            <w:r w:rsidRPr="002105B1">
              <w:rPr>
                <w:rFonts w:ascii="GHEA Grapalat" w:hAnsi="GHEA Grapalat"/>
                <w:sz w:val="24"/>
                <w:szCs w:val="24"/>
                <w:lang w:val="af-ZA"/>
              </w:rPr>
              <w:t xml:space="preserve"> </w:t>
            </w:r>
            <w:r w:rsidRPr="002105B1">
              <w:rPr>
                <w:rFonts w:ascii="GHEA Grapalat" w:hAnsi="GHEA Grapalat"/>
                <w:sz w:val="24"/>
                <w:szCs w:val="24"/>
              </w:rPr>
              <w:t>բոլոր</w:t>
            </w:r>
            <w:r w:rsidRPr="002105B1">
              <w:rPr>
                <w:rFonts w:ascii="GHEA Grapalat" w:hAnsi="GHEA Grapalat"/>
                <w:sz w:val="24"/>
                <w:szCs w:val="24"/>
                <w:lang w:val="af-ZA"/>
              </w:rPr>
              <w:t xml:space="preserve"> </w:t>
            </w:r>
            <w:r w:rsidRPr="002105B1">
              <w:rPr>
                <w:rFonts w:ascii="GHEA Grapalat" w:hAnsi="GHEA Grapalat"/>
                <w:sz w:val="24"/>
                <w:szCs w:val="24"/>
              </w:rPr>
              <w:t>անցումային</w:t>
            </w:r>
            <w:r w:rsidRPr="002105B1">
              <w:rPr>
                <w:rFonts w:ascii="GHEA Grapalat" w:hAnsi="GHEA Grapalat"/>
                <w:sz w:val="24"/>
                <w:szCs w:val="24"/>
                <w:lang w:val="af-ZA"/>
              </w:rPr>
              <w:t xml:space="preserve"> </w:t>
            </w:r>
            <w:r w:rsidRPr="002105B1">
              <w:rPr>
                <w:rFonts w:ascii="GHEA Grapalat" w:hAnsi="GHEA Grapalat"/>
                <w:sz w:val="24"/>
                <w:szCs w:val="24"/>
              </w:rPr>
              <w:t>դրույթներին</w:t>
            </w:r>
            <w:r w:rsidRPr="002105B1">
              <w:rPr>
                <w:rFonts w:ascii="GHEA Grapalat" w:hAnsi="GHEA Grapalat"/>
                <w:sz w:val="24"/>
                <w:szCs w:val="24"/>
                <w:lang w:val="af-ZA"/>
              </w:rPr>
              <w:t>:</w:t>
            </w:r>
          </w:p>
        </w:tc>
        <w:tc>
          <w:tcPr>
            <w:tcW w:w="4410" w:type="dxa"/>
          </w:tcPr>
          <w:p w14:paraId="07CD8A7E" w14:textId="77777777" w:rsidR="00BC5C96" w:rsidRPr="002105B1" w:rsidRDefault="00BA6DBF"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7. </w:t>
            </w:r>
            <w:r w:rsidR="003A416E" w:rsidRPr="002105B1">
              <w:rPr>
                <w:rFonts w:ascii="GHEA Grapalat" w:hAnsi="GHEA Grapalat" w:cs="Sylfaen"/>
                <w:spacing w:val="0"/>
                <w:kern w:val="0"/>
                <w:position w:val="0"/>
                <w:sz w:val="24"/>
                <w:szCs w:val="24"/>
                <w:lang w:val="hy-AM"/>
              </w:rPr>
              <w:t xml:space="preserve">Պարզաբանում՝ Հաշվի առնելով, այն հանգամանքը, որ </w:t>
            </w:r>
            <w:r w:rsidR="009E4B3F" w:rsidRPr="002105B1">
              <w:rPr>
                <w:rFonts w:ascii="GHEA Grapalat" w:hAnsi="GHEA Grapalat" w:cs="Sylfaen"/>
                <w:spacing w:val="0"/>
                <w:kern w:val="0"/>
                <w:position w:val="0"/>
                <w:sz w:val="24"/>
                <w:szCs w:val="24"/>
                <w:lang w:val="hy-AM"/>
              </w:rPr>
              <w:t xml:space="preserve">արդեն իսկ ամրացված տարածքները հնարավոր կլինի հետ վերցնել, միայն գործընթացն ամբողջությամբ իրականացվելուց և վարձակալության պայմանագրերը կնքելուց հետո և  հնարավոր կլինի սահմանել հետ վերցվող տարածքի մակերեսը, նշված դրույթները կսահմանվեն </w:t>
            </w:r>
            <w:r w:rsidR="009E4B3F" w:rsidRPr="002105B1">
              <w:rPr>
                <w:rFonts w:ascii="GHEA Grapalat" w:hAnsi="GHEA Grapalat" w:cs="Sylfaen"/>
                <w:spacing w:val="0"/>
                <w:kern w:val="0"/>
                <w:position w:val="0"/>
                <w:sz w:val="24"/>
                <w:szCs w:val="24"/>
                <w:lang w:val="hy-AM"/>
              </w:rPr>
              <w:lastRenderedPageBreak/>
              <w:t xml:space="preserve">ենթաօրենսդրական իրավական ակտերով։ </w:t>
            </w:r>
          </w:p>
        </w:tc>
      </w:tr>
      <w:tr w:rsidR="00BC5C96" w:rsidRPr="002105B1" w14:paraId="3CB9A76C" w14:textId="77777777" w:rsidTr="00FB7D8C">
        <w:tc>
          <w:tcPr>
            <w:tcW w:w="9558" w:type="dxa"/>
          </w:tcPr>
          <w:p w14:paraId="7D946587"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sz w:val="24"/>
                <w:szCs w:val="24"/>
                <w:lang w:val="af-ZA"/>
              </w:rPr>
              <w:lastRenderedPageBreak/>
              <w:t xml:space="preserve">8. </w:t>
            </w:r>
            <w:r w:rsidRPr="002105B1">
              <w:rPr>
                <w:rFonts w:ascii="GHEA Grapalat" w:hAnsi="GHEA Grapalat"/>
                <w:sz w:val="24"/>
                <w:szCs w:val="24"/>
                <w:lang w:val="hy-AM"/>
              </w:rPr>
              <w:t>Նախագիծ</w:t>
            </w:r>
            <w:r w:rsidRPr="002105B1">
              <w:rPr>
                <w:rFonts w:ascii="GHEA Grapalat" w:hAnsi="GHEA Grapalat"/>
                <w:sz w:val="24"/>
                <w:szCs w:val="24"/>
                <w:lang w:val="af-ZA"/>
              </w:rPr>
              <w:t xml:space="preserve"> 1-</w:t>
            </w:r>
            <w:r w:rsidRPr="002105B1">
              <w:rPr>
                <w:rFonts w:ascii="GHEA Grapalat" w:hAnsi="GHEA Grapalat"/>
                <w:sz w:val="24"/>
                <w:szCs w:val="24"/>
                <w:lang w:val="hy-AM"/>
              </w:rPr>
              <w:t>ի</w:t>
            </w:r>
            <w:r w:rsidRPr="002105B1">
              <w:rPr>
                <w:rFonts w:ascii="GHEA Grapalat" w:hAnsi="GHEA Grapalat"/>
                <w:sz w:val="24"/>
                <w:szCs w:val="24"/>
                <w:lang w:val="af-ZA"/>
              </w:rPr>
              <w:t xml:space="preserve"> 2-</w:t>
            </w:r>
            <w:r w:rsidRPr="002105B1">
              <w:rPr>
                <w:rFonts w:ascii="GHEA Grapalat" w:hAnsi="GHEA Grapalat"/>
                <w:sz w:val="24"/>
                <w:szCs w:val="24"/>
                <w:lang w:val="hy-AM"/>
              </w:rPr>
              <w:t>րդ</w:t>
            </w:r>
            <w:r w:rsidRPr="002105B1">
              <w:rPr>
                <w:rFonts w:ascii="GHEA Grapalat" w:hAnsi="GHEA Grapalat"/>
                <w:sz w:val="24"/>
                <w:szCs w:val="24"/>
                <w:lang w:val="af-ZA"/>
              </w:rPr>
              <w:t xml:space="preserve"> </w:t>
            </w:r>
            <w:r w:rsidRPr="002105B1">
              <w:rPr>
                <w:rFonts w:ascii="GHEA Grapalat" w:hAnsi="GHEA Grapalat"/>
                <w:sz w:val="24"/>
                <w:szCs w:val="24"/>
                <w:lang w:val="hy-AM"/>
              </w:rPr>
              <w:t>հոդվածում</w:t>
            </w:r>
            <w:r w:rsidRPr="002105B1">
              <w:rPr>
                <w:rFonts w:ascii="GHEA Grapalat" w:hAnsi="GHEA Grapalat"/>
                <w:sz w:val="24"/>
                <w:szCs w:val="24"/>
                <w:lang w:val="af-ZA"/>
              </w:rPr>
              <w:t xml:space="preserve"> «</w:t>
            </w:r>
            <w:r w:rsidRPr="002105B1">
              <w:rPr>
                <w:rFonts w:ascii="GHEA Grapalat" w:hAnsi="GHEA Grapalat"/>
                <w:sz w:val="24"/>
                <w:szCs w:val="24"/>
                <w:lang w:val="hy-AM"/>
              </w:rPr>
              <w:t>հաստատելու</w:t>
            </w:r>
            <w:r w:rsidRPr="002105B1">
              <w:rPr>
                <w:rFonts w:ascii="GHEA Grapalat" w:hAnsi="GHEA Grapalat"/>
                <w:sz w:val="24"/>
                <w:szCs w:val="24"/>
                <w:lang w:val="af-ZA"/>
              </w:rPr>
              <w:t xml:space="preserve">» </w:t>
            </w:r>
            <w:r w:rsidRPr="002105B1">
              <w:rPr>
                <w:rFonts w:ascii="GHEA Grapalat" w:hAnsi="GHEA Grapalat"/>
                <w:sz w:val="24"/>
                <w:szCs w:val="24"/>
                <w:lang w:val="hy-AM"/>
              </w:rPr>
              <w:t>բառն</w:t>
            </w:r>
            <w:r w:rsidRPr="002105B1">
              <w:rPr>
                <w:rFonts w:ascii="GHEA Grapalat" w:hAnsi="GHEA Grapalat"/>
                <w:sz w:val="24"/>
                <w:szCs w:val="24"/>
                <w:lang w:val="af-ZA"/>
              </w:rPr>
              <w:t xml:space="preserve"> </w:t>
            </w:r>
            <w:r w:rsidRPr="002105B1">
              <w:rPr>
                <w:rFonts w:ascii="GHEA Grapalat" w:hAnsi="GHEA Grapalat"/>
                <w:sz w:val="24"/>
                <w:szCs w:val="24"/>
                <w:lang w:val="hy-AM"/>
              </w:rPr>
              <w:t>անհրաժեշտ</w:t>
            </w:r>
            <w:r w:rsidRPr="002105B1">
              <w:rPr>
                <w:rFonts w:ascii="GHEA Grapalat" w:hAnsi="GHEA Grapalat"/>
                <w:sz w:val="24"/>
                <w:szCs w:val="24"/>
                <w:lang w:val="af-ZA"/>
              </w:rPr>
              <w:t xml:space="preserve"> </w:t>
            </w:r>
            <w:r w:rsidRPr="002105B1">
              <w:rPr>
                <w:rFonts w:ascii="GHEA Grapalat" w:hAnsi="GHEA Grapalat"/>
                <w:sz w:val="24"/>
                <w:szCs w:val="24"/>
                <w:lang w:val="hy-AM"/>
              </w:rPr>
              <w:t>է</w:t>
            </w:r>
            <w:r w:rsidRPr="002105B1">
              <w:rPr>
                <w:rFonts w:ascii="GHEA Grapalat" w:hAnsi="GHEA Grapalat"/>
                <w:sz w:val="24"/>
                <w:szCs w:val="24"/>
                <w:lang w:val="af-ZA"/>
              </w:rPr>
              <w:t xml:space="preserve"> </w:t>
            </w:r>
            <w:r w:rsidRPr="002105B1">
              <w:rPr>
                <w:rFonts w:ascii="GHEA Grapalat" w:hAnsi="GHEA Grapalat"/>
                <w:sz w:val="24"/>
                <w:szCs w:val="24"/>
                <w:lang w:val="hy-AM"/>
              </w:rPr>
              <w:t>փոխարինել</w:t>
            </w:r>
            <w:r w:rsidRPr="002105B1">
              <w:rPr>
                <w:rFonts w:ascii="GHEA Grapalat" w:hAnsi="GHEA Grapalat"/>
                <w:sz w:val="24"/>
                <w:szCs w:val="24"/>
                <w:lang w:val="af-ZA"/>
              </w:rPr>
              <w:t xml:space="preserve"> «</w:t>
            </w:r>
            <w:r w:rsidRPr="002105B1">
              <w:rPr>
                <w:rFonts w:ascii="GHEA Grapalat" w:hAnsi="GHEA Grapalat"/>
                <w:sz w:val="24"/>
                <w:szCs w:val="24"/>
                <w:lang w:val="hy-AM"/>
              </w:rPr>
              <w:t>սահմանելու</w:t>
            </w:r>
            <w:r w:rsidRPr="002105B1">
              <w:rPr>
                <w:rFonts w:ascii="GHEA Grapalat" w:hAnsi="GHEA Grapalat"/>
                <w:sz w:val="24"/>
                <w:szCs w:val="24"/>
                <w:lang w:val="af-ZA"/>
              </w:rPr>
              <w:t xml:space="preserve">» </w:t>
            </w:r>
            <w:r w:rsidRPr="002105B1">
              <w:rPr>
                <w:rFonts w:ascii="GHEA Grapalat" w:hAnsi="GHEA Grapalat"/>
                <w:sz w:val="24"/>
                <w:szCs w:val="24"/>
                <w:lang w:val="hy-AM"/>
              </w:rPr>
              <w:t>բառով՝</w:t>
            </w:r>
            <w:r w:rsidRPr="002105B1">
              <w:rPr>
                <w:rFonts w:ascii="GHEA Grapalat" w:hAnsi="GHEA Grapalat"/>
                <w:sz w:val="24"/>
                <w:szCs w:val="24"/>
                <w:lang w:val="af-ZA"/>
              </w:rPr>
              <w:t xml:space="preserve"> </w:t>
            </w:r>
            <w:r w:rsidRPr="002105B1">
              <w:rPr>
                <w:rFonts w:ascii="GHEA Grapalat" w:hAnsi="GHEA Grapalat"/>
                <w:sz w:val="24"/>
                <w:szCs w:val="24"/>
                <w:lang w:val="hy-AM"/>
              </w:rPr>
              <w:t>հաշվի</w:t>
            </w:r>
            <w:r w:rsidRPr="002105B1">
              <w:rPr>
                <w:rFonts w:ascii="GHEA Grapalat" w:hAnsi="GHEA Grapalat"/>
                <w:sz w:val="24"/>
                <w:szCs w:val="24"/>
                <w:lang w:val="af-ZA"/>
              </w:rPr>
              <w:t xml:space="preserve"> </w:t>
            </w:r>
            <w:r w:rsidRPr="002105B1">
              <w:rPr>
                <w:rFonts w:ascii="GHEA Grapalat" w:hAnsi="GHEA Grapalat"/>
                <w:sz w:val="24"/>
                <w:szCs w:val="24"/>
                <w:lang w:val="hy-AM"/>
              </w:rPr>
              <w:t>առնելով</w:t>
            </w:r>
            <w:r w:rsidRPr="002105B1">
              <w:rPr>
                <w:rFonts w:ascii="GHEA Grapalat" w:hAnsi="GHEA Grapalat"/>
                <w:sz w:val="24"/>
                <w:szCs w:val="24"/>
                <w:lang w:val="af-ZA"/>
              </w:rPr>
              <w:t xml:space="preserve"> </w:t>
            </w:r>
            <w:r w:rsidRPr="002105B1">
              <w:rPr>
                <w:rFonts w:ascii="GHEA Grapalat" w:hAnsi="GHEA Grapalat"/>
                <w:sz w:val="24"/>
                <w:szCs w:val="24"/>
                <w:lang w:val="hy-AM"/>
              </w:rPr>
              <w:t>Նախագծի</w:t>
            </w:r>
            <w:r w:rsidRPr="002105B1">
              <w:rPr>
                <w:rFonts w:ascii="GHEA Grapalat" w:hAnsi="GHEA Grapalat"/>
                <w:sz w:val="24"/>
                <w:szCs w:val="24"/>
                <w:lang w:val="af-ZA"/>
              </w:rPr>
              <w:t xml:space="preserve"> 1-</w:t>
            </w:r>
            <w:r w:rsidRPr="002105B1">
              <w:rPr>
                <w:rFonts w:ascii="GHEA Grapalat" w:hAnsi="GHEA Grapalat"/>
                <w:sz w:val="24"/>
                <w:szCs w:val="24"/>
                <w:lang w:val="hy-AM"/>
              </w:rPr>
              <w:t>ին</w:t>
            </w:r>
            <w:r w:rsidRPr="002105B1">
              <w:rPr>
                <w:rFonts w:ascii="GHEA Grapalat" w:hAnsi="GHEA Grapalat"/>
                <w:sz w:val="24"/>
                <w:szCs w:val="24"/>
                <w:lang w:val="af-ZA"/>
              </w:rPr>
              <w:t xml:space="preserve"> </w:t>
            </w:r>
            <w:r w:rsidRPr="002105B1">
              <w:rPr>
                <w:rFonts w:ascii="GHEA Grapalat" w:hAnsi="GHEA Grapalat"/>
                <w:sz w:val="24"/>
                <w:szCs w:val="24"/>
                <w:lang w:val="hy-AM"/>
              </w:rPr>
              <w:t>հոդվածով</w:t>
            </w:r>
            <w:r w:rsidRPr="002105B1">
              <w:rPr>
                <w:rFonts w:ascii="GHEA Grapalat" w:hAnsi="GHEA Grapalat"/>
                <w:sz w:val="24"/>
                <w:szCs w:val="24"/>
                <w:lang w:val="af-ZA"/>
              </w:rPr>
              <w:t xml:space="preserve"> </w:t>
            </w:r>
            <w:r w:rsidRPr="002105B1">
              <w:rPr>
                <w:rFonts w:ascii="GHEA Grapalat" w:hAnsi="GHEA Grapalat" w:cs="Courier New"/>
                <w:bCs/>
                <w:sz w:val="24"/>
                <w:szCs w:val="24"/>
                <w:lang w:val="hy-AM" w:eastAsia="zh-CN"/>
              </w:rPr>
              <w:t>Օրենքում</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lastRenderedPageBreak/>
              <w:t>փոփոխվող</w:t>
            </w:r>
            <w:r w:rsidRPr="002105B1">
              <w:rPr>
                <w:rFonts w:ascii="GHEA Grapalat" w:hAnsi="GHEA Grapalat" w:cs="Courier New"/>
                <w:bCs/>
                <w:sz w:val="24"/>
                <w:szCs w:val="24"/>
                <w:lang w:val="af-ZA" w:eastAsia="zh-CN"/>
              </w:rPr>
              <w:t xml:space="preserve"> 5-</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հոդվածի</w:t>
            </w:r>
            <w:r w:rsidRPr="002105B1">
              <w:rPr>
                <w:rFonts w:ascii="GHEA Grapalat" w:hAnsi="GHEA Grapalat" w:cs="Courier New"/>
                <w:bCs/>
                <w:sz w:val="24"/>
                <w:szCs w:val="24"/>
                <w:lang w:val="af-ZA" w:eastAsia="zh-CN"/>
              </w:rPr>
              <w:t xml:space="preserve"> 1-</w:t>
            </w:r>
            <w:r w:rsidRPr="002105B1">
              <w:rPr>
                <w:rFonts w:ascii="GHEA Grapalat" w:hAnsi="GHEA Grapalat" w:cs="Courier New"/>
                <w:bCs/>
                <w:sz w:val="24"/>
                <w:szCs w:val="24"/>
                <w:lang w:val="hy-AM" w:eastAsia="zh-CN"/>
              </w:rPr>
              <w:t>ին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մասի</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կարգավորումը</w:t>
            </w:r>
            <w:r w:rsidRPr="002105B1">
              <w:rPr>
                <w:rFonts w:ascii="GHEA Grapalat" w:hAnsi="GHEA Grapalat" w:cs="Courier New"/>
                <w:bCs/>
                <w:sz w:val="24"/>
                <w:szCs w:val="24"/>
                <w:lang w:val="af-ZA" w:eastAsia="zh-CN"/>
              </w:rPr>
              <w:t>:</w:t>
            </w:r>
          </w:p>
          <w:p w14:paraId="4107E281" w14:textId="77777777" w:rsidR="00BC5C96" w:rsidRPr="002105B1" w:rsidRDefault="00BC5C96" w:rsidP="00A44BA5">
            <w:pPr>
              <w:shd w:val="clear" w:color="auto" w:fill="FFFFFF"/>
              <w:spacing w:line="360" w:lineRule="auto"/>
              <w:rPr>
                <w:rFonts w:ascii="GHEA Grapalat" w:hAnsi="GHEA Grapalat"/>
                <w:i/>
                <w:color w:val="000000"/>
                <w:sz w:val="24"/>
                <w:szCs w:val="24"/>
                <w:lang w:val="hy-AM"/>
              </w:rPr>
            </w:pPr>
            <w:r w:rsidRPr="002105B1">
              <w:rPr>
                <w:rFonts w:ascii="GHEA Grapalat" w:hAnsi="GHEA Grapalat" w:cs="Courier New"/>
                <w:bCs/>
                <w:sz w:val="24"/>
                <w:szCs w:val="24"/>
                <w:lang w:val="en-US" w:eastAsia="zh-CN"/>
              </w:rPr>
              <w:t>Սույն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en-US" w:eastAsia="zh-CN"/>
              </w:rPr>
              <w:t>դիտողությունը</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en-US" w:eastAsia="zh-CN"/>
              </w:rPr>
              <w:t>վերաբերում</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en-US" w:eastAsia="zh-CN"/>
              </w:rPr>
              <w:t>է</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en-US" w:eastAsia="zh-CN"/>
              </w:rPr>
              <w:t>նաև</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en-US" w:eastAsia="zh-CN"/>
              </w:rPr>
              <w:t>Նախագիծ</w:t>
            </w:r>
            <w:r w:rsidRPr="002105B1">
              <w:rPr>
                <w:rFonts w:ascii="GHEA Grapalat" w:hAnsi="GHEA Grapalat" w:cs="Courier New"/>
                <w:bCs/>
                <w:sz w:val="24"/>
                <w:szCs w:val="24"/>
                <w:lang w:val="af-ZA" w:eastAsia="zh-CN"/>
              </w:rPr>
              <w:t xml:space="preserve"> 2-</w:t>
            </w:r>
            <w:r w:rsidRPr="002105B1">
              <w:rPr>
                <w:rFonts w:ascii="GHEA Grapalat" w:hAnsi="GHEA Grapalat" w:cs="Courier New"/>
                <w:bCs/>
                <w:sz w:val="24"/>
                <w:szCs w:val="24"/>
                <w:lang w:val="en-US" w:eastAsia="zh-CN"/>
              </w:rPr>
              <w:t>ի</w:t>
            </w:r>
            <w:r w:rsidRPr="002105B1">
              <w:rPr>
                <w:rFonts w:ascii="GHEA Grapalat" w:hAnsi="GHEA Grapalat" w:cs="Courier New"/>
                <w:bCs/>
                <w:sz w:val="24"/>
                <w:szCs w:val="24"/>
                <w:lang w:val="af-ZA" w:eastAsia="zh-CN"/>
              </w:rPr>
              <w:t xml:space="preserve"> 6-</w:t>
            </w:r>
            <w:r w:rsidRPr="002105B1">
              <w:rPr>
                <w:rFonts w:ascii="GHEA Grapalat" w:hAnsi="GHEA Grapalat" w:cs="Courier New"/>
                <w:bCs/>
                <w:sz w:val="24"/>
                <w:szCs w:val="24"/>
                <w:lang w:val="en-US"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en-US" w:eastAsia="zh-CN"/>
              </w:rPr>
              <w:t>հոդվածին</w:t>
            </w:r>
            <w:r w:rsidRPr="002105B1">
              <w:rPr>
                <w:rFonts w:ascii="GHEA Grapalat" w:hAnsi="GHEA Grapalat" w:cs="Courier New"/>
                <w:bCs/>
                <w:sz w:val="24"/>
                <w:szCs w:val="24"/>
                <w:lang w:val="af-ZA" w:eastAsia="zh-CN"/>
              </w:rPr>
              <w:t xml:space="preserve">, </w:t>
            </w:r>
            <w:r w:rsidRPr="002105B1">
              <w:rPr>
                <w:rFonts w:ascii="GHEA Grapalat" w:hAnsi="GHEA Grapalat"/>
                <w:sz w:val="24"/>
                <w:szCs w:val="24"/>
                <w:lang w:val="af-ZA"/>
              </w:rPr>
              <w:t>«</w:t>
            </w:r>
            <w:r w:rsidRPr="002105B1">
              <w:rPr>
                <w:rFonts w:ascii="GHEA Grapalat" w:hAnsi="GHEA Grapalat"/>
                <w:sz w:val="24"/>
                <w:szCs w:val="24"/>
              </w:rPr>
              <w:t>Հիմնադրամների</w:t>
            </w:r>
            <w:r w:rsidRPr="002105B1">
              <w:rPr>
                <w:rFonts w:ascii="GHEA Grapalat" w:hAnsi="GHEA Grapalat"/>
                <w:sz w:val="24"/>
                <w:szCs w:val="24"/>
                <w:lang w:val="af-ZA"/>
              </w:rPr>
              <w:t xml:space="preserve"> </w:t>
            </w:r>
            <w:r w:rsidRPr="002105B1">
              <w:rPr>
                <w:rFonts w:ascii="GHEA Grapalat" w:hAnsi="GHEA Grapalat"/>
                <w:sz w:val="24"/>
                <w:szCs w:val="24"/>
              </w:rPr>
              <w:t>մասին</w:t>
            </w:r>
            <w:r w:rsidRPr="002105B1">
              <w:rPr>
                <w:rFonts w:ascii="GHEA Grapalat" w:hAnsi="GHEA Grapalat"/>
                <w:sz w:val="24"/>
                <w:szCs w:val="24"/>
                <w:lang w:val="af-ZA"/>
              </w:rPr>
              <w:t xml:space="preserve">» </w:t>
            </w:r>
            <w:r w:rsidRPr="002105B1">
              <w:rPr>
                <w:rFonts w:ascii="GHEA Grapalat" w:hAnsi="GHEA Grapalat"/>
                <w:sz w:val="24"/>
                <w:szCs w:val="24"/>
              </w:rPr>
              <w:t>օրենքում</w:t>
            </w:r>
            <w:r w:rsidRPr="002105B1">
              <w:rPr>
                <w:rFonts w:ascii="GHEA Grapalat" w:hAnsi="GHEA Grapalat"/>
                <w:sz w:val="24"/>
                <w:szCs w:val="24"/>
                <w:lang w:val="af-ZA"/>
              </w:rPr>
              <w:t xml:space="preserve"> </w:t>
            </w:r>
            <w:r w:rsidRPr="002105B1">
              <w:rPr>
                <w:rFonts w:ascii="GHEA Grapalat" w:hAnsi="GHEA Grapalat"/>
                <w:sz w:val="24"/>
                <w:szCs w:val="24"/>
              </w:rPr>
              <w:t>փոփոխություն</w:t>
            </w:r>
            <w:r w:rsidRPr="002105B1">
              <w:rPr>
                <w:rFonts w:ascii="GHEA Grapalat" w:hAnsi="GHEA Grapalat"/>
                <w:sz w:val="24"/>
                <w:szCs w:val="24"/>
                <w:lang w:val="af-ZA"/>
              </w:rPr>
              <w:t xml:space="preserve"> </w:t>
            </w:r>
            <w:r w:rsidRPr="002105B1">
              <w:rPr>
                <w:rFonts w:ascii="GHEA Grapalat" w:hAnsi="GHEA Grapalat"/>
                <w:sz w:val="24"/>
                <w:szCs w:val="24"/>
              </w:rPr>
              <w:t>կատարելու</w:t>
            </w:r>
            <w:r w:rsidRPr="002105B1">
              <w:rPr>
                <w:rFonts w:ascii="GHEA Grapalat" w:hAnsi="GHEA Grapalat"/>
                <w:sz w:val="24"/>
                <w:szCs w:val="24"/>
                <w:lang w:val="af-ZA"/>
              </w:rPr>
              <w:t xml:space="preserve"> </w:t>
            </w:r>
            <w:r w:rsidRPr="002105B1">
              <w:rPr>
                <w:rFonts w:ascii="GHEA Grapalat" w:hAnsi="GHEA Grapalat"/>
                <w:sz w:val="24"/>
                <w:szCs w:val="24"/>
              </w:rPr>
              <w:t>մասին</w:t>
            </w:r>
            <w:r w:rsidRPr="002105B1">
              <w:rPr>
                <w:rFonts w:ascii="GHEA Grapalat" w:hAnsi="GHEA Grapalat"/>
                <w:sz w:val="24"/>
                <w:szCs w:val="24"/>
                <w:lang w:val="af-ZA"/>
              </w:rPr>
              <w:t xml:space="preserve">» </w:t>
            </w:r>
            <w:r w:rsidRPr="002105B1">
              <w:rPr>
                <w:rFonts w:ascii="GHEA Grapalat" w:hAnsi="GHEA Grapalat"/>
                <w:sz w:val="24"/>
                <w:szCs w:val="24"/>
                <w:lang w:val="en-US"/>
              </w:rPr>
              <w:t>օրենքի</w:t>
            </w:r>
            <w:r w:rsidRPr="002105B1">
              <w:rPr>
                <w:rFonts w:ascii="GHEA Grapalat" w:hAnsi="GHEA Grapalat"/>
                <w:sz w:val="24"/>
                <w:szCs w:val="24"/>
                <w:lang w:val="af-ZA"/>
              </w:rPr>
              <w:t xml:space="preserve"> </w:t>
            </w:r>
            <w:r w:rsidRPr="002105B1">
              <w:rPr>
                <w:rFonts w:ascii="GHEA Grapalat" w:hAnsi="GHEA Grapalat"/>
                <w:sz w:val="24"/>
                <w:szCs w:val="24"/>
                <w:lang w:val="en-US"/>
              </w:rPr>
              <w:t>նախագծի</w:t>
            </w:r>
            <w:r w:rsidRPr="002105B1">
              <w:rPr>
                <w:rFonts w:ascii="GHEA Grapalat" w:hAnsi="GHEA Grapalat"/>
                <w:sz w:val="24"/>
                <w:szCs w:val="24"/>
                <w:lang w:val="af-ZA"/>
              </w:rPr>
              <w:t xml:space="preserve"> 1-</w:t>
            </w:r>
            <w:r w:rsidRPr="002105B1">
              <w:rPr>
                <w:rFonts w:ascii="GHEA Grapalat" w:hAnsi="GHEA Grapalat"/>
                <w:sz w:val="24"/>
                <w:szCs w:val="24"/>
                <w:lang w:val="en-US"/>
              </w:rPr>
              <w:t>ին</w:t>
            </w:r>
            <w:r w:rsidRPr="002105B1">
              <w:rPr>
                <w:rFonts w:ascii="GHEA Grapalat" w:hAnsi="GHEA Grapalat"/>
                <w:sz w:val="24"/>
                <w:szCs w:val="24"/>
                <w:lang w:val="af-ZA"/>
              </w:rPr>
              <w:t xml:space="preserve"> </w:t>
            </w:r>
            <w:r w:rsidRPr="002105B1">
              <w:rPr>
                <w:rFonts w:ascii="GHEA Grapalat" w:hAnsi="GHEA Grapalat"/>
                <w:sz w:val="24"/>
                <w:szCs w:val="24"/>
                <w:lang w:val="en-US"/>
              </w:rPr>
              <w:t>և</w:t>
            </w:r>
            <w:r w:rsidRPr="002105B1">
              <w:rPr>
                <w:rFonts w:ascii="GHEA Grapalat" w:hAnsi="GHEA Grapalat"/>
                <w:sz w:val="24"/>
                <w:szCs w:val="24"/>
                <w:lang w:val="af-ZA"/>
              </w:rPr>
              <w:t xml:space="preserve"> 2-</w:t>
            </w:r>
            <w:r w:rsidRPr="002105B1">
              <w:rPr>
                <w:rFonts w:ascii="GHEA Grapalat" w:hAnsi="GHEA Grapalat"/>
                <w:sz w:val="24"/>
                <w:szCs w:val="24"/>
                <w:lang w:val="en-US"/>
              </w:rPr>
              <w:t>րդ</w:t>
            </w:r>
            <w:r w:rsidRPr="002105B1">
              <w:rPr>
                <w:rFonts w:ascii="GHEA Grapalat" w:hAnsi="GHEA Grapalat"/>
                <w:sz w:val="24"/>
                <w:szCs w:val="24"/>
                <w:lang w:val="af-ZA"/>
              </w:rPr>
              <w:t xml:space="preserve"> </w:t>
            </w:r>
            <w:r w:rsidRPr="002105B1">
              <w:rPr>
                <w:rFonts w:ascii="GHEA Grapalat" w:hAnsi="GHEA Grapalat"/>
                <w:sz w:val="24"/>
                <w:szCs w:val="24"/>
                <w:lang w:val="en-US"/>
              </w:rPr>
              <w:t>հոդվածներին</w:t>
            </w:r>
            <w:r w:rsidRPr="002105B1">
              <w:rPr>
                <w:rFonts w:ascii="GHEA Grapalat" w:hAnsi="GHEA Grapalat"/>
                <w:sz w:val="24"/>
                <w:szCs w:val="24"/>
                <w:lang w:val="af-ZA"/>
              </w:rPr>
              <w:t>, ««</w:t>
            </w:r>
            <w:r w:rsidRPr="002105B1">
              <w:rPr>
                <w:rFonts w:ascii="GHEA Grapalat" w:hAnsi="GHEA Grapalat"/>
                <w:sz w:val="24"/>
                <w:szCs w:val="24"/>
              </w:rPr>
              <w:t>Գնահատման</w:t>
            </w:r>
            <w:r w:rsidRPr="002105B1">
              <w:rPr>
                <w:rFonts w:ascii="GHEA Grapalat" w:hAnsi="GHEA Grapalat"/>
                <w:sz w:val="24"/>
                <w:szCs w:val="24"/>
                <w:lang w:val="af-ZA"/>
              </w:rPr>
              <w:t xml:space="preserve"> </w:t>
            </w:r>
            <w:r w:rsidRPr="002105B1">
              <w:rPr>
                <w:rFonts w:ascii="GHEA Grapalat" w:hAnsi="GHEA Grapalat"/>
                <w:sz w:val="24"/>
                <w:szCs w:val="24"/>
              </w:rPr>
              <w:t>գործունեության</w:t>
            </w:r>
            <w:r w:rsidRPr="002105B1">
              <w:rPr>
                <w:rFonts w:ascii="GHEA Grapalat" w:hAnsi="GHEA Grapalat"/>
                <w:sz w:val="24"/>
                <w:szCs w:val="24"/>
                <w:lang w:val="af-ZA"/>
              </w:rPr>
              <w:t xml:space="preserve"> </w:t>
            </w:r>
            <w:r w:rsidRPr="002105B1">
              <w:rPr>
                <w:rFonts w:ascii="GHEA Grapalat" w:hAnsi="GHEA Grapalat"/>
                <w:sz w:val="24"/>
                <w:szCs w:val="24"/>
              </w:rPr>
              <w:t>մասին</w:t>
            </w:r>
            <w:r w:rsidRPr="002105B1">
              <w:rPr>
                <w:rFonts w:ascii="GHEA Grapalat" w:hAnsi="GHEA Grapalat"/>
                <w:sz w:val="24"/>
                <w:szCs w:val="24"/>
                <w:lang w:val="af-ZA"/>
              </w:rPr>
              <w:t xml:space="preserve">» </w:t>
            </w:r>
            <w:r w:rsidRPr="002105B1">
              <w:rPr>
                <w:rFonts w:ascii="GHEA Grapalat" w:hAnsi="GHEA Grapalat"/>
                <w:sz w:val="24"/>
                <w:szCs w:val="24"/>
              </w:rPr>
              <w:t>օրենքում</w:t>
            </w:r>
            <w:r w:rsidRPr="002105B1">
              <w:rPr>
                <w:rFonts w:ascii="GHEA Grapalat" w:hAnsi="GHEA Grapalat"/>
                <w:sz w:val="24"/>
                <w:szCs w:val="24"/>
                <w:lang w:val="af-ZA"/>
              </w:rPr>
              <w:t xml:space="preserve"> </w:t>
            </w:r>
            <w:r w:rsidRPr="002105B1">
              <w:rPr>
                <w:rFonts w:ascii="GHEA Grapalat" w:hAnsi="GHEA Grapalat"/>
                <w:sz w:val="24"/>
                <w:szCs w:val="24"/>
              </w:rPr>
              <w:t>լրացում</w:t>
            </w:r>
            <w:r w:rsidRPr="002105B1">
              <w:rPr>
                <w:rFonts w:ascii="GHEA Grapalat" w:hAnsi="GHEA Grapalat"/>
                <w:sz w:val="24"/>
                <w:szCs w:val="24"/>
                <w:lang w:val="af-ZA"/>
              </w:rPr>
              <w:t xml:space="preserve"> </w:t>
            </w:r>
            <w:r w:rsidRPr="002105B1">
              <w:rPr>
                <w:rFonts w:ascii="GHEA Grapalat" w:hAnsi="GHEA Grapalat"/>
                <w:sz w:val="24"/>
                <w:szCs w:val="24"/>
              </w:rPr>
              <w:t>կատարելու</w:t>
            </w:r>
            <w:r w:rsidRPr="002105B1">
              <w:rPr>
                <w:rFonts w:ascii="GHEA Grapalat" w:hAnsi="GHEA Grapalat"/>
                <w:sz w:val="24"/>
                <w:szCs w:val="24"/>
                <w:lang w:val="af-ZA"/>
              </w:rPr>
              <w:t xml:space="preserve"> </w:t>
            </w:r>
            <w:r w:rsidRPr="002105B1">
              <w:rPr>
                <w:rFonts w:ascii="GHEA Grapalat" w:hAnsi="GHEA Grapalat"/>
                <w:sz w:val="24"/>
                <w:szCs w:val="24"/>
              </w:rPr>
              <w:t>մասին</w:t>
            </w:r>
            <w:r w:rsidRPr="002105B1">
              <w:rPr>
                <w:rFonts w:ascii="GHEA Grapalat" w:hAnsi="GHEA Grapalat"/>
                <w:sz w:val="24"/>
                <w:szCs w:val="24"/>
                <w:lang w:val="af-ZA"/>
              </w:rPr>
              <w:t xml:space="preserve">» </w:t>
            </w:r>
            <w:r w:rsidRPr="002105B1">
              <w:rPr>
                <w:rFonts w:ascii="GHEA Grapalat" w:hAnsi="GHEA Grapalat"/>
                <w:sz w:val="24"/>
                <w:szCs w:val="24"/>
                <w:lang w:val="en-US"/>
              </w:rPr>
              <w:t>օրենքի</w:t>
            </w:r>
            <w:r w:rsidRPr="002105B1">
              <w:rPr>
                <w:rFonts w:ascii="GHEA Grapalat" w:hAnsi="GHEA Grapalat"/>
                <w:sz w:val="24"/>
                <w:szCs w:val="24"/>
                <w:lang w:val="af-ZA"/>
              </w:rPr>
              <w:t xml:space="preserve"> </w:t>
            </w:r>
            <w:r w:rsidRPr="002105B1">
              <w:rPr>
                <w:rFonts w:ascii="GHEA Grapalat" w:hAnsi="GHEA Grapalat"/>
                <w:sz w:val="24"/>
                <w:szCs w:val="24"/>
                <w:lang w:val="en-US"/>
              </w:rPr>
              <w:t>նախագծի</w:t>
            </w:r>
            <w:r w:rsidRPr="002105B1">
              <w:rPr>
                <w:rFonts w:ascii="GHEA Grapalat" w:hAnsi="GHEA Grapalat"/>
                <w:sz w:val="24"/>
                <w:szCs w:val="24"/>
                <w:lang w:val="af-ZA"/>
              </w:rPr>
              <w:t xml:space="preserve"> 2-</w:t>
            </w:r>
            <w:r w:rsidRPr="002105B1">
              <w:rPr>
                <w:rFonts w:ascii="GHEA Grapalat" w:hAnsi="GHEA Grapalat"/>
                <w:sz w:val="24"/>
                <w:szCs w:val="24"/>
                <w:lang w:val="en-US"/>
              </w:rPr>
              <w:t>րդ</w:t>
            </w:r>
            <w:r w:rsidRPr="002105B1">
              <w:rPr>
                <w:rFonts w:ascii="GHEA Grapalat" w:hAnsi="GHEA Grapalat"/>
                <w:sz w:val="24"/>
                <w:szCs w:val="24"/>
                <w:lang w:val="af-ZA"/>
              </w:rPr>
              <w:t xml:space="preserve"> </w:t>
            </w:r>
            <w:r w:rsidRPr="002105B1">
              <w:rPr>
                <w:rFonts w:ascii="GHEA Grapalat" w:hAnsi="GHEA Grapalat"/>
                <w:sz w:val="24"/>
                <w:szCs w:val="24"/>
                <w:lang w:val="en-US"/>
              </w:rPr>
              <w:t>հոդվածին</w:t>
            </w:r>
            <w:r w:rsidRPr="002105B1">
              <w:rPr>
                <w:rFonts w:ascii="GHEA Grapalat" w:hAnsi="GHEA Grapalat"/>
                <w:sz w:val="24"/>
                <w:szCs w:val="24"/>
                <w:lang w:val="af-ZA"/>
              </w:rPr>
              <w:t>, ««</w:t>
            </w:r>
            <w:r w:rsidRPr="002105B1">
              <w:rPr>
                <w:rFonts w:ascii="GHEA Grapalat" w:hAnsi="GHEA Grapalat"/>
                <w:sz w:val="24"/>
                <w:szCs w:val="24"/>
              </w:rPr>
              <w:t>Բաժնետիրական</w:t>
            </w:r>
            <w:r w:rsidRPr="002105B1">
              <w:rPr>
                <w:rFonts w:ascii="GHEA Grapalat" w:hAnsi="GHEA Grapalat"/>
                <w:sz w:val="24"/>
                <w:szCs w:val="24"/>
                <w:lang w:val="af-ZA"/>
              </w:rPr>
              <w:t xml:space="preserve"> </w:t>
            </w:r>
            <w:r w:rsidRPr="002105B1">
              <w:rPr>
                <w:rFonts w:ascii="GHEA Grapalat" w:hAnsi="GHEA Grapalat"/>
                <w:sz w:val="24"/>
                <w:szCs w:val="24"/>
              </w:rPr>
              <w:t>ընկերությունների</w:t>
            </w:r>
            <w:r w:rsidRPr="002105B1">
              <w:rPr>
                <w:rFonts w:ascii="GHEA Grapalat" w:hAnsi="GHEA Grapalat"/>
                <w:sz w:val="24"/>
                <w:szCs w:val="24"/>
                <w:lang w:val="af-ZA"/>
              </w:rPr>
              <w:t xml:space="preserve"> </w:t>
            </w:r>
            <w:r w:rsidRPr="002105B1">
              <w:rPr>
                <w:rFonts w:ascii="GHEA Grapalat" w:hAnsi="GHEA Grapalat"/>
                <w:sz w:val="24"/>
                <w:szCs w:val="24"/>
              </w:rPr>
              <w:t>մասին</w:t>
            </w:r>
            <w:r w:rsidRPr="002105B1">
              <w:rPr>
                <w:rFonts w:ascii="GHEA Grapalat" w:hAnsi="GHEA Grapalat"/>
                <w:sz w:val="24"/>
                <w:szCs w:val="24"/>
                <w:lang w:val="af-ZA"/>
              </w:rPr>
              <w:t xml:space="preserve">» </w:t>
            </w:r>
            <w:r w:rsidRPr="002105B1">
              <w:rPr>
                <w:rFonts w:ascii="GHEA Grapalat" w:hAnsi="GHEA Grapalat"/>
                <w:sz w:val="24"/>
                <w:szCs w:val="24"/>
              </w:rPr>
              <w:t>օրենքում</w:t>
            </w:r>
            <w:r w:rsidRPr="002105B1">
              <w:rPr>
                <w:rFonts w:ascii="GHEA Grapalat" w:hAnsi="GHEA Grapalat" w:cs="Courier New"/>
                <w:sz w:val="24"/>
                <w:szCs w:val="24"/>
                <w:lang w:val="af-ZA"/>
              </w:rPr>
              <w:t xml:space="preserve"> </w:t>
            </w:r>
            <w:r w:rsidRPr="002105B1">
              <w:rPr>
                <w:rFonts w:ascii="GHEA Grapalat" w:hAnsi="GHEA Grapalat"/>
                <w:sz w:val="24"/>
                <w:szCs w:val="24"/>
              </w:rPr>
              <w:t>փոփոխություն</w:t>
            </w:r>
            <w:r w:rsidRPr="002105B1">
              <w:rPr>
                <w:rFonts w:ascii="GHEA Grapalat" w:hAnsi="GHEA Grapalat" w:cs="Courier New"/>
                <w:sz w:val="24"/>
                <w:szCs w:val="24"/>
                <w:lang w:val="af-ZA"/>
              </w:rPr>
              <w:t xml:space="preserve"> </w:t>
            </w:r>
            <w:r w:rsidRPr="002105B1">
              <w:rPr>
                <w:rFonts w:ascii="GHEA Grapalat" w:hAnsi="GHEA Grapalat"/>
                <w:sz w:val="24"/>
                <w:szCs w:val="24"/>
              </w:rPr>
              <w:t>կատարելու</w:t>
            </w:r>
            <w:r w:rsidRPr="002105B1">
              <w:rPr>
                <w:rFonts w:ascii="GHEA Grapalat" w:hAnsi="GHEA Grapalat" w:cs="Courier New"/>
                <w:sz w:val="24"/>
                <w:szCs w:val="24"/>
                <w:lang w:val="af-ZA"/>
              </w:rPr>
              <w:t xml:space="preserve"> </w:t>
            </w:r>
            <w:r w:rsidRPr="002105B1">
              <w:rPr>
                <w:rFonts w:ascii="GHEA Grapalat" w:hAnsi="GHEA Grapalat"/>
                <w:sz w:val="24"/>
                <w:szCs w:val="24"/>
              </w:rPr>
              <w:t>մասին</w:t>
            </w:r>
            <w:r w:rsidRPr="002105B1">
              <w:rPr>
                <w:rFonts w:ascii="GHEA Grapalat" w:hAnsi="GHEA Grapalat"/>
                <w:sz w:val="24"/>
                <w:szCs w:val="24"/>
                <w:lang w:val="af-ZA"/>
              </w:rPr>
              <w:t xml:space="preserve">» օրենքի նախագծի (այսուհետ՝ Նախագիծ 3) 1-ին հոդվածի «հաստատած» </w:t>
            </w:r>
            <w:r w:rsidRPr="002105B1">
              <w:rPr>
                <w:rFonts w:ascii="GHEA Grapalat" w:hAnsi="GHEA Grapalat"/>
                <w:sz w:val="24"/>
                <w:szCs w:val="24"/>
                <w:lang w:val="en-US"/>
              </w:rPr>
              <w:t>բառին</w:t>
            </w:r>
            <w:r w:rsidRPr="002105B1">
              <w:rPr>
                <w:rFonts w:ascii="GHEA Grapalat" w:hAnsi="GHEA Grapalat"/>
                <w:sz w:val="24"/>
                <w:szCs w:val="24"/>
                <w:lang w:val="af-ZA"/>
              </w:rPr>
              <w:t xml:space="preserve"> </w:t>
            </w:r>
            <w:r w:rsidRPr="002105B1">
              <w:rPr>
                <w:rFonts w:ascii="GHEA Grapalat" w:hAnsi="GHEA Grapalat"/>
                <w:sz w:val="24"/>
                <w:szCs w:val="24"/>
                <w:lang w:val="en-US"/>
              </w:rPr>
              <w:t>և</w:t>
            </w:r>
            <w:r w:rsidRPr="002105B1">
              <w:rPr>
                <w:rFonts w:ascii="GHEA Grapalat" w:hAnsi="GHEA Grapalat"/>
                <w:sz w:val="24"/>
                <w:szCs w:val="24"/>
                <w:lang w:val="af-ZA"/>
              </w:rPr>
              <w:t xml:space="preserve"> 2-</w:t>
            </w:r>
            <w:r w:rsidRPr="002105B1">
              <w:rPr>
                <w:rFonts w:ascii="GHEA Grapalat" w:hAnsi="GHEA Grapalat"/>
                <w:sz w:val="24"/>
                <w:szCs w:val="24"/>
                <w:lang w:val="en-US"/>
              </w:rPr>
              <w:t>րդ</w:t>
            </w:r>
            <w:r w:rsidRPr="002105B1">
              <w:rPr>
                <w:rFonts w:ascii="GHEA Grapalat" w:hAnsi="GHEA Grapalat"/>
                <w:sz w:val="24"/>
                <w:szCs w:val="24"/>
                <w:lang w:val="af-ZA"/>
              </w:rPr>
              <w:t xml:space="preserve"> </w:t>
            </w:r>
            <w:r w:rsidRPr="002105B1">
              <w:rPr>
                <w:rFonts w:ascii="GHEA Grapalat" w:hAnsi="GHEA Grapalat"/>
                <w:sz w:val="24"/>
                <w:szCs w:val="24"/>
                <w:lang w:val="en-US"/>
              </w:rPr>
              <w:t>հոդվածին</w:t>
            </w:r>
            <w:r w:rsidRPr="002105B1">
              <w:rPr>
                <w:rFonts w:ascii="GHEA Grapalat" w:hAnsi="GHEA Grapalat" w:cs="Courier New"/>
                <w:bCs/>
                <w:sz w:val="24"/>
                <w:szCs w:val="24"/>
                <w:lang w:val="af-ZA" w:eastAsia="zh-CN"/>
              </w:rPr>
              <w:t>:</w:t>
            </w:r>
          </w:p>
        </w:tc>
        <w:tc>
          <w:tcPr>
            <w:tcW w:w="4410" w:type="dxa"/>
          </w:tcPr>
          <w:p w14:paraId="66894F72" w14:textId="77777777" w:rsidR="00BC5C96" w:rsidRPr="002105B1" w:rsidRDefault="0026060C"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8. Ընդունվել է։</w:t>
            </w:r>
          </w:p>
        </w:tc>
      </w:tr>
      <w:tr w:rsidR="00BC5C96" w:rsidRPr="002105B1" w14:paraId="37B4CCDD" w14:textId="77777777" w:rsidTr="00FB7D8C">
        <w:tc>
          <w:tcPr>
            <w:tcW w:w="9558" w:type="dxa"/>
          </w:tcPr>
          <w:p w14:paraId="3958C05D"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cs="Courier New"/>
                <w:bCs/>
                <w:sz w:val="24"/>
                <w:szCs w:val="24"/>
                <w:lang w:val="af-ZA" w:eastAsia="zh-CN"/>
              </w:rPr>
              <w:t xml:space="preserve">9. </w:t>
            </w:r>
            <w:r w:rsidRPr="002105B1">
              <w:rPr>
                <w:rFonts w:ascii="GHEA Grapalat" w:hAnsi="GHEA Grapalat" w:cs="Courier New"/>
                <w:bCs/>
                <w:sz w:val="24"/>
                <w:szCs w:val="24"/>
                <w:lang w:val="hy-AM" w:eastAsia="zh-CN"/>
              </w:rPr>
              <w:t>Հարկ</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է</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նկատի</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ունենալ</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որ</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Օրենքի</w:t>
            </w:r>
            <w:r w:rsidRPr="002105B1">
              <w:rPr>
                <w:rFonts w:ascii="GHEA Grapalat" w:hAnsi="GHEA Grapalat" w:cs="Courier New"/>
                <w:bCs/>
                <w:sz w:val="24"/>
                <w:szCs w:val="24"/>
                <w:lang w:val="af-ZA" w:eastAsia="zh-CN"/>
              </w:rPr>
              <w:t xml:space="preserve"> 9-</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հոդվածի</w:t>
            </w:r>
            <w:r w:rsidRPr="002105B1">
              <w:rPr>
                <w:rFonts w:ascii="GHEA Grapalat" w:hAnsi="GHEA Grapalat" w:cs="Courier New"/>
                <w:bCs/>
                <w:sz w:val="24"/>
                <w:szCs w:val="24"/>
                <w:lang w:val="af-ZA" w:eastAsia="zh-CN"/>
              </w:rPr>
              <w:t xml:space="preserve"> 3-</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մասում</w:t>
            </w:r>
            <w:r w:rsidRPr="002105B1">
              <w:rPr>
                <w:rFonts w:ascii="GHEA Grapalat" w:hAnsi="GHEA Grapalat" w:cs="Courier New"/>
                <w:bCs/>
                <w:sz w:val="24"/>
                <w:szCs w:val="24"/>
                <w:lang w:val="af-ZA" w:eastAsia="zh-CN"/>
              </w:rPr>
              <w:t>, 13-</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հոդվածի</w:t>
            </w:r>
            <w:r w:rsidRPr="002105B1">
              <w:rPr>
                <w:rFonts w:ascii="GHEA Grapalat" w:hAnsi="GHEA Grapalat" w:cs="Courier New"/>
                <w:bCs/>
                <w:sz w:val="24"/>
                <w:szCs w:val="24"/>
                <w:lang w:val="af-ZA" w:eastAsia="zh-CN"/>
              </w:rPr>
              <w:t xml:space="preserve"> 2-</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մասի</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գ</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կետում</w:t>
            </w:r>
            <w:r w:rsidRPr="002105B1">
              <w:rPr>
                <w:rFonts w:ascii="GHEA Grapalat" w:hAnsi="GHEA Grapalat" w:cs="Courier New"/>
                <w:bCs/>
                <w:sz w:val="24"/>
                <w:szCs w:val="24"/>
                <w:lang w:val="af-ZA" w:eastAsia="zh-CN"/>
              </w:rPr>
              <w:t>, 14-</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հոդվածի</w:t>
            </w:r>
            <w:r w:rsidRPr="002105B1">
              <w:rPr>
                <w:rFonts w:ascii="GHEA Grapalat" w:hAnsi="GHEA Grapalat" w:cs="Courier New"/>
                <w:bCs/>
                <w:sz w:val="24"/>
                <w:szCs w:val="24"/>
                <w:lang w:val="af-ZA" w:eastAsia="zh-CN"/>
              </w:rPr>
              <w:t xml:space="preserve"> 2-</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մասի</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ե</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կետում</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սահմանվում</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է</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պետական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կազմակերպությանն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ամրացվող</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գույք</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հասկացությունը</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սակայն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Նախագիծ</w:t>
            </w:r>
            <w:r w:rsidRPr="002105B1">
              <w:rPr>
                <w:rFonts w:ascii="GHEA Grapalat" w:hAnsi="GHEA Grapalat" w:cs="Courier New"/>
                <w:bCs/>
                <w:sz w:val="24"/>
                <w:szCs w:val="24"/>
                <w:lang w:val="af-ZA" w:eastAsia="zh-CN"/>
              </w:rPr>
              <w:t xml:space="preserve"> 1-</w:t>
            </w:r>
            <w:r w:rsidRPr="002105B1">
              <w:rPr>
                <w:rFonts w:ascii="GHEA Grapalat" w:hAnsi="GHEA Grapalat" w:cs="Courier New"/>
                <w:bCs/>
                <w:sz w:val="24"/>
                <w:szCs w:val="24"/>
                <w:lang w:val="hy-AM" w:eastAsia="zh-CN"/>
              </w:rPr>
              <w:t>ի</w:t>
            </w:r>
            <w:r w:rsidRPr="002105B1">
              <w:rPr>
                <w:rFonts w:ascii="GHEA Grapalat" w:hAnsi="GHEA Grapalat" w:cs="Courier New"/>
                <w:bCs/>
                <w:sz w:val="24"/>
                <w:szCs w:val="24"/>
                <w:lang w:val="af-ZA" w:eastAsia="zh-CN"/>
              </w:rPr>
              <w:t xml:space="preserve"> 1-</w:t>
            </w:r>
            <w:r w:rsidRPr="002105B1">
              <w:rPr>
                <w:rFonts w:ascii="GHEA Grapalat" w:hAnsi="GHEA Grapalat" w:cs="Courier New"/>
                <w:bCs/>
                <w:sz w:val="24"/>
                <w:szCs w:val="24"/>
                <w:lang w:val="hy-AM" w:eastAsia="zh-CN"/>
              </w:rPr>
              <w:t>ին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հոդվածով</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Օրենքում</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փոփոխվող</w:t>
            </w:r>
            <w:r w:rsidRPr="002105B1">
              <w:rPr>
                <w:rFonts w:ascii="GHEA Grapalat" w:hAnsi="GHEA Grapalat" w:cs="Courier New"/>
                <w:bCs/>
                <w:sz w:val="24"/>
                <w:szCs w:val="24"/>
                <w:lang w:val="af-ZA" w:eastAsia="zh-CN"/>
              </w:rPr>
              <w:t xml:space="preserve"> 5-</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հոդվածով</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սահմանվում</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է</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պետական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կազմակերպությանը</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հանձնված</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գույք</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հասկացությունը</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ուստի</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անհրաժեշտ</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է</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համապատասխան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փոփոխություն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նախատեսել</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նաև</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այդ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դրույթներում</w:t>
            </w:r>
            <w:r w:rsidRPr="002105B1">
              <w:rPr>
                <w:rFonts w:ascii="GHEA Grapalat" w:hAnsi="GHEA Grapalat" w:cs="Courier New"/>
                <w:bCs/>
                <w:sz w:val="24"/>
                <w:szCs w:val="24"/>
                <w:lang w:val="af-ZA" w:eastAsia="zh-CN"/>
              </w:rPr>
              <w:t>:</w:t>
            </w:r>
          </w:p>
        </w:tc>
        <w:tc>
          <w:tcPr>
            <w:tcW w:w="4410" w:type="dxa"/>
          </w:tcPr>
          <w:p w14:paraId="1CD8795E" w14:textId="77777777" w:rsidR="00BC5C96" w:rsidRPr="002105B1" w:rsidRDefault="008E7D21"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9. Ընդունվել է։</w:t>
            </w:r>
          </w:p>
        </w:tc>
      </w:tr>
      <w:tr w:rsidR="00BC5C96" w:rsidRPr="002105B1" w14:paraId="583987EB" w14:textId="77777777" w:rsidTr="00FB7D8C">
        <w:tc>
          <w:tcPr>
            <w:tcW w:w="9558" w:type="dxa"/>
          </w:tcPr>
          <w:p w14:paraId="2E23F93A" w14:textId="77777777" w:rsidR="00BC5C96" w:rsidRPr="002105B1" w:rsidRDefault="00BC5C96" w:rsidP="00A44BA5">
            <w:pPr>
              <w:shd w:val="clear" w:color="auto" w:fill="FFFFFF"/>
              <w:spacing w:line="360" w:lineRule="auto"/>
              <w:rPr>
                <w:rFonts w:ascii="GHEA Grapalat" w:hAnsi="GHEA Grapalat"/>
                <w:i/>
                <w:color w:val="000000"/>
                <w:sz w:val="24"/>
                <w:szCs w:val="24"/>
                <w:lang w:val="af-ZA"/>
              </w:rPr>
            </w:pPr>
            <w:r w:rsidRPr="002105B1">
              <w:rPr>
                <w:rFonts w:ascii="GHEA Grapalat" w:hAnsi="GHEA Grapalat" w:cs="Courier New"/>
                <w:bCs/>
                <w:sz w:val="24"/>
                <w:szCs w:val="24"/>
                <w:lang w:val="af-ZA" w:eastAsia="zh-CN"/>
              </w:rPr>
              <w:t xml:space="preserve">10. </w:t>
            </w:r>
            <w:r w:rsidRPr="002105B1">
              <w:rPr>
                <w:rFonts w:ascii="GHEA Grapalat" w:hAnsi="GHEA Grapalat" w:cs="Courier New"/>
                <w:bCs/>
                <w:sz w:val="24"/>
                <w:szCs w:val="24"/>
                <w:lang w:val="hy-AM" w:eastAsia="zh-CN"/>
              </w:rPr>
              <w:t>Նախագիծ</w:t>
            </w:r>
            <w:r w:rsidRPr="002105B1">
              <w:rPr>
                <w:rFonts w:ascii="GHEA Grapalat" w:hAnsi="GHEA Grapalat" w:cs="Courier New"/>
                <w:bCs/>
                <w:sz w:val="24"/>
                <w:szCs w:val="24"/>
                <w:lang w:val="af-ZA" w:eastAsia="zh-CN"/>
              </w:rPr>
              <w:t xml:space="preserve"> 2-</w:t>
            </w:r>
            <w:r w:rsidRPr="002105B1">
              <w:rPr>
                <w:rFonts w:ascii="GHEA Grapalat" w:hAnsi="GHEA Grapalat" w:cs="Courier New"/>
                <w:bCs/>
                <w:sz w:val="24"/>
                <w:szCs w:val="24"/>
                <w:lang w:val="hy-AM" w:eastAsia="zh-CN"/>
              </w:rPr>
              <w:t>ի</w:t>
            </w:r>
            <w:r w:rsidRPr="002105B1">
              <w:rPr>
                <w:rFonts w:ascii="GHEA Grapalat" w:hAnsi="GHEA Grapalat" w:cs="Courier New"/>
                <w:bCs/>
                <w:sz w:val="24"/>
                <w:szCs w:val="24"/>
                <w:lang w:val="af-ZA" w:eastAsia="zh-CN"/>
              </w:rPr>
              <w:t xml:space="preserve"> 1-</w:t>
            </w:r>
            <w:r w:rsidRPr="002105B1">
              <w:rPr>
                <w:rFonts w:ascii="GHEA Grapalat" w:hAnsi="GHEA Grapalat" w:cs="Courier New"/>
                <w:bCs/>
                <w:sz w:val="24"/>
                <w:szCs w:val="24"/>
                <w:lang w:val="hy-AM" w:eastAsia="zh-CN"/>
              </w:rPr>
              <w:t>ին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հոդվածի</w:t>
            </w:r>
            <w:r w:rsidRPr="002105B1">
              <w:rPr>
                <w:rFonts w:ascii="GHEA Grapalat" w:hAnsi="GHEA Grapalat" w:cs="Courier New"/>
                <w:bCs/>
                <w:sz w:val="24"/>
                <w:szCs w:val="24"/>
                <w:lang w:val="af-ZA" w:eastAsia="zh-CN"/>
              </w:rPr>
              <w:t xml:space="preserve"> 1-</w:t>
            </w:r>
            <w:r w:rsidRPr="002105B1">
              <w:rPr>
                <w:rFonts w:ascii="GHEA Grapalat" w:hAnsi="GHEA Grapalat" w:cs="Courier New"/>
                <w:bCs/>
                <w:sz w:val="24"/>
                <w:szCs w:val="24"/>
                <w:lang w:val="hy-AM" w:eastAsia="zh-CN"/>
              </w:rPr>
              <w:t>ին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մասի</w:t>
            </w:r>
            <w:r w:rsidRPr="002105B1">
              <w:rPr>
                <w:rFonts w:ascii="GHEA Grapalat" w:hAnsi="GHEA Grapalat" w:cs="Courier New"/>
                <w:bCs/>
                <w:sz w:val="24"/>
                <w:szCs w:val="24"/>
                <w:lang w:val="af-ZA" w:eastAsia="zh-CN"/>
              </w:rPr>
              <w:t xml:space="preserve"> 1-</w:t>
            </w:r>
            <w:r w:rsidRPr="002105B1">
              <w:rPr>
                <w:rFonts w:ascii="GHEA Grapalat" w:hAnsi="GHEA Grapalat" w:cs="Courier New"/>
                <w:bCs/>
                <w:sz w:val="24"/>
                <w:szCs w:val="24"/>
                <w:lang w:val="hy-AM" w:eastAsia="zh-CN"/>
              </w:rPr>
              <w:t>ին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կետով</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նախատեսվում</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է</w:t>
            </w:r>
            <w:r w:rsidRPr="002105B1">
              <w:rPr>
                <w:rFonts w:ascii="GHEA Grapalat" w:hAnsi="GHEA Grapalat" w:cs="Courier New"/>
                <w:bCs/>
                <w:sz w:val="24"/>
                <w:szCs w:val="24"/>
                <w:lang w:val="af-ZA" w:eastAsia="zh-CN"/>
              </w:rPr>
              <w:t xml:space="preserve"> </w:t>
            </w:r>
            <w:r w:rsidRPr="002105B1">
              <w:rPr>
                <w:rFonts w:ascii="GHEA Grapalat" w:hAnsi="GHEA Grapalat"/>
                <w:sz w:val="24"/>
                <w:szCs w:val="24"/>
                <w:shd w:val="clear" w:color="auto" w:fill="FFFFFF"/>
                <w:lang w:val="hy-AM"/>
              </w:rPr>
              <w:t>«Կառավարչական</w:t>
            </w:r>
            <w:r w:rsidRPr="002105B1">
              <w:rPr>
                <w:rFonts w:ascii="Sylfaen" w:hAnsi="Sylfaen"/>
                <w:sz w:val="24"/>
                <w:szCs w:val="24"/>
                <w:shd w:val="clear" w:color="auto" w:fill="FFFFFF"/>
                <w:lang w:val="hy-AM"/>
              </w:rPr>
              <w:t> </w:t>
            </w:r>
            <w:r w:rsidRPr="002105B1">
              <w:rPr>
                <w:rFonts w:ascii="GHEA Grapalat" w:hAnsi="GHEA Grapalat"/>
                <w:sz w:val="24"/>
                <w:szCs w:val="24"/>
                <w:shd w:val="clear" w:color="auto" w:fill="FFFFFF"/>
                <w:lang w:val="hy-AM"/>
              </w:rPr>
              <w:t>իրավահարաբերությունների</w:t>
            </w:r>
            <w:r w:rsidRPr="002105B1">
              <w:rPr>
                <w:rFonts w:ascii="Sylfaen" w:hAnsi="Sylfaen"/>
                <w:color w:val="000000"/>
                <w:sz w:val="24"/>
                <w:szCs w:val="24"/>
                <w:shd w:val="clear" w:color="auto" w:fill="FFFFFF"/>
                <w:lang w:val="hy-AM"/>
              </w:rPr>
              <w:t> </w:t>
            </w:r>
            <w:r w:rsidRPr="002105B1">
              <w:rPr>
                <w:rFonts w:ascii="GHEA Grapalat" w:hAnsi="GHEA Grapalat"/>
                <w:color w:val="000000"/>
                <w:sz w:val="24"/>
                <w:szCs w:val="24"/>
                <w:shd w:val="clear" w:color="auto" w:fill="FFFFFF"/>
                <w:lang w:val="hy-AM"/>
              </w:rPr>
              <w:t xml:space="preserve">կարգավորման մասին» օրենքի 5-րդ հոդվածի  5-րդ </w:t>
            </w:r>
            <w:bookmarkStart w:id="1" w:name="_Hlk179986313"/>
            <w:r w:rsidRPr="002105B1">
              <w:rPr>
                <w:rFonts w:ascii="GHEA Grapalat" w:hAnsi="GHEA Grapalat"/>
                <w:color w:val="000000"/>
                <w:sz w:val="24"/>
                <w:szCs w:val="24"/>
                <w:shd w:val="clear" w:color="auto" w:fill="FFFFFF"/>
                <w:lang w:val="hy-AM"/>
              </w:rPr>
              <w:t>մասը շարադրել հետևյալ խմբագրությամբ՝</w:t>
            </w:r>
          </w:p>
          <w:bookmarkEnd w:id="1"/>
          <w:p w14:paraId="351CEFBA" w14:textId="77777777" w:rsidR="00BC5C96" w:rsidRPr="002105B1" w:rsidRDefault="00BC5C96" w:rsidP="00A44BA5">
            <w:pPr>
              <w:spacing w:line="360" w:lineRule="auto"/>
              <w:rPr>
                <w:rFonts w:ascii="GHEA Grapalat" w:hAnsi="GHEA Grapalat"/>
                <w:i/>
                <w:color w:val="000000"/>
                <w:sz w:val="24"/>
                <w:szCs w:val="24"/>
                <w:shd w:val="clear" w:color="auto" w:fill="FFFFFF"/>
              </w:rPr>
            </w:pPr>
            <w:r w:rsidRPr="002105B1">
              <w:rPr>
                <w:rFonts w:ascii="GHEA Grapalat" w:hAnsi="GHEA Grapalat"/>
                <w:i/>
                <w:color w:val="000000"/>
                <w:sz w:val="24"/>
                <w:szCs w:val="24"/>
                <w:shd w:val="clear" w:color="auto" w:fill="FFFFFF"/>
                <w:lang w:val="af-ZA"/>
              </w:rPr>
              <w:t xml:space="preserve">«5. </w:t>
            </w:r>
            <w:r w:rsidRPr="002105B1">
              <w:rPr>
                <w:rFonts w:ascii="GHEA Grapalat" w:hAnsi="GHEA Grapalat"/>
                <w:i/>
                <w:color w:val="000000"/>
                <w:sz w:val="24"/>
                <w:szCs w:val="24"/>
                <w:shd w:val="clear" w:color="auto" w:fill="FFFFFF"/>
              </w:rPr>
              <w:t>Պետական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մարմնի</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օրենսդրությամբ</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նախատեսված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դեպքերում</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նաև</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ենթակա</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պետական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մարմնի</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գույքը</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ձևավորվում</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է</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օրենսդրությամբ</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սահմանված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կարգով</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նրա</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տիրապետմանն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ու</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օգտագործմանը</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հանձնված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ամրացված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շարժական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lastRenderedPageBreak/>
              <w:t>գույքից</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և</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Կառավարության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սահմանված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կարգով</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վարձակալությամբ</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տրամադրված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անշարժ</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գույքից։»:</w:t>
            </w:r>
          </w:p>
          <w:p w14:paraId="32257B40" w14:textId="77777777" w:rsidR="00BC5C96" w:rsidRPr="002105B1" w:rsidRDefault="00BC5C96" w:rsidP="00A44BA5">
            <w:pPr>
              <w:spacing w:line="360" w:lineRule="auto"/>
              <w:rPr>
                <w:rFonts w:ascii="GHEA Grapalat" w:hAnsi="GHEA Grapalat"/>
                <w:sz w:val="24"/>
                <w:szCs w:val="24"/>
              </w:rPr>
            </w:pPr>
            <w:r w:rsidRPr="002105B1">
              <w:rPr>
                <w:rFonts w:ascii="GHEA Grapalat" w:hAnsi="GHEA Grapalat"/>
                <w:sz w:val="24"/>
                <w:szCs w:val="24"/>
              </w:rPr>
              <w:t>Նշված կարգավորումը կարող է առաջացնել տարընկալում հետևյալ պատճառաբանությամբ.</w:t>
            </w:r>
          </w:p>
          <w:p w14:paraId="62F6276E" w14:textId="77777777" w:rsidR="00BC5C96" w:rsidRPr="002105B1" w:rsidRDefault="00BC5C96" w:rsidP="00A44BA5">
            <w:pPr>
              <w:spacing w:line="360" w:lineRule="auto"/>
              <w:rPr>
                <w:rFonts w:ascii="GHEA Grapalat" w:hAnsi="GHEA Grapalat"/>
                <w:sz w:val="24"/>
                <w:szCs w:val="24"/>
              </w:rPr>
            </w:pPr>
            <w:r w:rsidRPr="002105B1">
              <w:rPr>
                <w:rFonts w:ascii="GHEA Grapalat" w:hAnsi="GHEA Grapalat"/>
                <w:sz w:val="24"/>
                <w:szCs w:val="24"/>
              </w:rPr>
              <w:t>1) Նախ, «գույքը ձևավորվում է» ձևակերպումը անհասկանալի է այն պարագայում, երբ գույքը ոչ թե նշված պետական մարմնինն է, այլ Հայաստանի Հանրապետությանը, իսկ փաստորեն գույքը պետական մարմիններին տրամադրվում է բացառապես տիրապետման կամ օգտագործման իրավունքով (այդ թվում վարձակալություն): Ուստի՝ գույքը ոչ թե ձևավորվում, այլ ամրակցվում է նշված պետական մարմնին (տրամադրվում է տիրապետման կամ օգտագործման (այդ թվում վարձակալության) իրավունքով), իսկ գույքը ձևավորվում է հենց Հայաստանի Հանրապետության համար:</w:t>
            </w:r>
          </w:p>
          <w:p w14:paraId="1853975B" w14:textId="77777777" w:rsidR="00BC5C96" w:rsidRPr="002105B1" w:rsidRDefault="00BC5C96" w:rsidP="00A44BA5">
            <w:pPr>
              <w:spacing w:line="360" w:lineRule="auto"/>
              <w:rPr>
                <w:rFonts w:ascii="GHEA Grapalat" w:hAnsi="GHEA Grapalat"/>
                <w:sz w:val="24"/>
                <w:szCs w:val="24"/>
              </w:rPr>
            </w:pPr>
            <w:r w:rsidRPr="002105B1">
              <w:rPr>
                <w:rFonts w:ascii="GHEA Grapalat" w:hAnsi="GHEA Grapalat"/>
                <w:sz w:val="24"/>
                <w:szCs w:val="24"/>
              </w:rPr>
              <w:t>2) «Գույքը ձևավորվում է» ձևակերպումը կարող է վերաբերել նաև վարձակալության հանձնված գույքի դիմաց ստացված վարձակալական վճարներին:</w:t>
            </w:r>
          </w:p>
        </w:tc>
        <w:tc>
          <w:tcPr>
            <w:tcW w:w="4410" w:type="dxa"/>
          </w:tcPr>
          <w:p w14:paraId="59E24337" w14:textId="77777777" w:rsidR="00BC5C96" w:rsidRPr="002105B1" w:rsidRDefault="008E7D21"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10. Ընդունվել է</w:t>
            </w:r>
            <w:r w:rsidR="002363D4" w:rsidRPr="002105B1">
              <w:rPr>
                <w:rFonts w:ascii="GHEA Grapalat" w:hAnsi="GHEA Grapalat" w:cs="Sylfaen"/>
                <w:spacing w:val="0"/>
                <w:kern w:val="0"/>
                <w:position w:val="0"/>
                <w:sz w:val="24"/>
                <w:szCs w:val="24"/>
              </w:rPr>
              <w:t xml:space="preserve"> </w:t>
            </w:r>
            <w:r w:rsidR="002363D4" w:rsidRPr="002105B1">
              <w:rPr>
                <w:rFonts w:ascii="GHEA Grapalat" w:hAnsi="GHEA Grapalat" w:cs="Sylfaen"/>
                <w:spacing w:val="0"/>
                <w:kern w:val="0"/>
                <w:position w:val="0"/>
                <w:sz w:val="24"/>
                <w:szCs w:val="24"/>
                <w:lang w:val="hy-AM"/>
              </w:rPr>
              <w:t>դրույթը խմբագրվել է, ինչ վերաբերում է «գույքը ձևավորվում է» ձևակերպանը, ապա այն արդեն իսկ կիրառվող եզրույթ է գործող օրենսդրությամբ</w:t>
            </w:r>
            <w:r w:rsidRPr="002105B1">
              <w:rPr>
                <w:rFonts w:ascii="GHEA Grapalat" w:hAnsi="GHEA Grapalat" w:cs="Sylfaen"/>
                <w:spacing w:val="0"/>
                <w:kern w:val="0"/>
                <w:position w:val="0"/>
                <w:sz w:val="24"/>
                <w:szCs w:val="24"/>
                <w:lang w:val="hy-AM"/>
              </w:rPr>
              <w:t>։</w:t>
            </w:r>
          </w:p>
        </w:tc>
      </w:tr>
      <w:tr w:rsidR="00BC5C96" w:rsidRPr="002105B1" w14:paraId="433C26C1" w14:textId="77777777" w:rsidTr="00FB7D8C">
        <w:tc>
          <w:tcPr>
            <w:tcW w:w="9558" w:type="dxa"/>
          </w:tcPr>
          <w:p w14:paraId="322034A3" w14:textId="77777777" w:rsidR="00BC5C96" w:rsidRPr="002105B1" w:rsidRDefault="00BC5C96" w:rsidP="00A44BA5">
            <w:pPr>
              <w:pStyle w:val="a9"/>
              <w:shd w:val="clear" w:color="auto" w:fill="FFFFFF"/>
              <w:spacing w:before="0" w:beforeAutospacing="0" w:after="0" w:afterAutospacing="0" w:line="360" w:lineRule="auto"/>
              <w:rPr>
                <w:rFonts w:ascii="GHEA Grapalat" w:eastAsiaTheme="minorHAnsi" w:hAnsi="GHEA Grapalat" w:cstheme="minorBidi"/>
                <w:color w:val="000000"/>
                <w:sz w:val="24"/>
                <w:szCs w:val="24"/>
                <w:shd w:val="clear" w:color="auto" w:fill="FFFFFF"/>
                <w:lang w:val="hy-AM"/>
              </w:rPr>
            </w:pPr>
            <w:r w:rsidRPr="002105B1">
              <w:rPr>
                <w:rFonts w:ascii="GHEA Grapalat" w:hAnsi="GHEA Grapalat" w:cs="Courier New"/>
                <w:bCs/>
                <w:sz w:val="24"/>
                <w:szCs w:val="24"/>
                <w:lang w:val="hy-AM" w:eastAsia="zh-CN"/>
              </w:rPr>
              <w:t>11.</w:t>
            </w:r>
            <w:r w:rsidRPr="002105B1">
              <w:rPr>
                <w:rFonts w:ascii="GHEA Grapalat" w:hAnsi="GHEA Grapalat"/>
                <w:color w:val="FF0000"/>
                <w:sz w:val="24"/>
                <w:szCs w:val="24"/>
                <w:shd w:val="clear" w:color="auto" w:fill="FFFFFF"/>
                <w:lang w:val="hy-AM"/>
              </w:rPr>
              <w:t xml:space="preserve"> </w:t>
            </w:r>
            <w:r w:rsidRPr="002105B1">
              <w:rPr>
                <w:rFonts w:ascii="GHEA Grapalat" w:hAnsi="GHEA Grapalat" w:cs="Courier New"/>
                <w:bCs/>
                <w:sz w:val="24"/>
                <w:szCs w:val="24"/>
                <w:lang w:val="hy-AM" w:eastAsia="zh-CN"/>
              </w:rPr>
              <w:t xml:space="preserve">Նախագիծ 2-ի 1-ին հոդվածի 1-ին մասի 3-րդ կետով նախատեսվում է </w:t>
            </w:r>
            <w:r w:rsidRPr="002105B1">
              <w:rPr>
                <w:rFonts w:ascii="GHEA Grapalat" w:hAnsi="GHEA Grapalat"/>
                <w:color w:val="000000"/>
                <w:sz w:val="24"/>
                <w:szCs w:val="24"/>
                <w:shd w:val="clear" w:color="auto" w:fill="FFFFFF"/>
                <w:lang w:val="hy-AM"/>
              </w:rPr>
              <w:t>«Կառավարչական</w:t>
            </w:r>
            <w:r w:rsidRPr="002105B1">
              <w:rPr>
                <w:rFonts w:ascii="Sylfaen" w:hAnsi="Sylfaen"/>
                <w:color w:val="000000"/>
                <w:sz w:val="24"/>
                <w:szCs w:val="24"/>
                <w:shd w:val="clear" w:color="auto" w:fill="FFFFFF"/>
                <w:lang w:val="hy-AM"/>
              </w:rPr>
              <w:t> </w:t>
            </w:r>
            <w:r w:rsidRPr="002105B1">
              <w:rPr>
                <w:rFonts w:ascii="GHEA Grapalat" w:hAnsi="GHEA Grapalat"/>
                <w:color w:val="000000"/>
                <w:sz w:val="24"/>
                <w:szCs w:val="24"/>
                <w:shd w:val="clear" w:color="auto" w:fill="FFFFFF"/>
                <w:lang w:val="hy-AM"/>
              </w:rPr>
              <w:t>իրավահարաբերությունների</w:t>
            </w:r>
            <w:r w:rsidRPr="002105B1">
              <w:rPr>
                <w:rFonts w:ascii="Sylfaen" w:hAnsi="Sylfaen"/>
                <w:color w:val="000000"/>
                <w:sz w:val="24"/>
                <w:szCs w:val="24"/>
                <w:shd w:val="clear" w:color="auto" w:fill="FFFFFF"/>
                <w:lang w:val="hy-AM"/>
              </w:rPr>
              <w:t> </w:t>
            </w:r>
            <w:r w:rsidRPr="002105B1">
              <w:rPr>
                <w:rFonts w:ascii="GHEA Grapalat" w:hAnsi="GHEA Grapalat"/>
                <w:color w:val="000000"/>
                <w:sz w:val="24"/>
                <w:szCs w:val="24"/>
                <w:shd w:val="clear" w:color="auto" w:fill="FFFFFF"/>
                <w:lang w:val="hy-AM"/>
              </w:rPr>
              <w:t xml:space="preserve">կարգավորման մասին» օրենքի 5-րդ հոդվածի </w:t>
            </w:r>
            <w:r w:rsidRPr="002105B1">
              <w:rPr>
                <w:rFonts w:ascii="GHEA Grapalat" w:eastAsiaTheme="minorHAnsi" w:hAnsi="GHEA Grapalat" w:cstheme="minorBidi"/>
                <w:color w:val="000000"/>
                <w:sz w:val="24"/>
                <w:szCs w:val="24"/>
                <w:shd w:val="clear" w:color="auto" w:fill="FFFFFF"/>
                <w:lang w:val="hy-AM"/>
              </w:rPr>
              <w:t>7-րդ մասը շարադրել հետևյալ խմբագրությամբ՝</w:t>
            </w:r>
          </w:p>
          <w:p w14:paraId="18902B22" w14:textId="77777777" w:rsidR="00BC5C96" w:rsidRPr="002105B1" w:rsidRDefault="00BC5C96" w:rsidP="00A44BA5">
            <w:pPr>
              <w:pStyle w:val="a9"/>
              <w:shd w:val="clear" w:color="auto" w:fill="FFFFFF"/>
              <w:spacing w:before="0" w:beforeAutospacing="0" w:after="0" w:afterAutospacing="0" w:line="360" w:lineRule="auto"/>
              <w:rPr>
                <w:rFonts w:ascii="GHEA Grapalat" w:eastAsiaTheme="minorHAnsi" w:hAnsi="GHEA Grapalat" w:cstheme="minorBidi"/>
                <w:i/>
                <w:color w:val="000000"/>
                <w:sz w:val="24"/>
                <w:szCs w:val="24"/>
                <w:shd w:val="clear" w:color="auto" w:fill="FFFFFF"/>
                <w:lang w:val="hy-AM"/>
              </w:rPr>
            </w:pPr>
            <w:r w:rsidRPr="002105B1">
              <w:rPr>
                <w:rFonts w:ascii="GHEA Grapalat" w:eastAsiaTheme="minorHAnsi" w:hAnsi="GHEA Grapalat" w:cstheme="minorBidi"/>
                <w:color w:val="000000"/>
                <w:sz w:val="24"/>
                <w:szCs w:val="24"/>
                <w:shd w:val="clear" w:color="auto" w:fill="FFFFFF"/>
                <w:lang w:val="hy-AM"/>
              </w:rPr>
              <w:t xml:space="preserve"> «</w:t>
            </w:r>
            <w:r w:rsidRPr="002105B1">
              <w:rPr>
                <w:rFonts w:ascii="GHEA Grapalat" w:eastAsiaTheme="minorHAnsi" w:hAnsi="GHEA Grapalat" w:cstheme="minorBidi"/>
                <w:i/>
                <w:color w:val="000000"/>
                <w:sz w:val="24"/>
                <w:szCs w:val="24"/>
                <w:shd w:val="clear" w:color="auto" w:fill="FFFFFF"/>
                <w:lang w:val="hy-AM"/>
              </w:rPr>
              <w:t xml:space="preserve">7. Սույն օրենքով սահմանված կառավարման լիազորություն ունեցող սահմանադրական մարմինը, պաշտոնատար անձն իրավունք ունեն հետ վերցնելու պետական մարմնին, ենթակա պետական մարմնի համար ձեռք բերված շարժական գույքը և այն հանձնել պետական այլ մարմնին կամ Կառավարությանը, ինչպես նաև </w:t>
            </w:r>
            <w:r w:rsidRPr="002105B1">
              <w:rPr>
                <w:rFonts w:ascii="GHEA Grapalat" w:eastAsiaTheme="minorHAnsi" w:hAnsi="GHEA Grapalat" w:cstheme="minorBidi"/>
                <w:i/>
                <w:color w:val="000000"/>
                <w:sz w:val="24"/>
                <w:szCs w:val="24"/>
                <w:shd w:val="clear" w:color="auto" w:fill="FFFFFF"/>
                <w:lang w:val="hy-AM"/>
              </w:rPr>
              <w:lastRenderedPageBreak/>
              <w:t>Կառավարության սահմանված կարգի համաձայն դադարեցնել վարձակալության պայմանագիրը:</w:t>
            </w:r>
            <w:r w:rsidRPr="002105B1">
              <w:rPr>
                <w:rFonts w:ascii="GHEA Grapalat" w:hAnsi="GHEA Grapalat"/>
                <w:i/>
                <w:sz w:val="24"/>
                <w:szCs w:val="24"/>
                <w:lang w:val="hy-AM"/>
              </w:rPr>
              <w:t>»</w:t>
            </w:r>
            <w:r w:rsidRPr="002105B1">
              <w:rPr>
                <w:rFonts w:ascii="GHEA Grapalat" w:eastAsiaTheme="minorHAnsi" w:hAnsi="GHEA Grapalat" w:cstheme="minorBidi"/>
                <w:i/>
                <w:sz w:val="24"/>
                <w:szCs w:val="24"/>
                <w:lang w:val="af-ZA"/>
              </w:rPr>
              <w:t xml:space="preserve"> </w:t>
            </w:r>
            <w:r w:rsidRPr="002105B1">
              <w:rPr>
                <w:rFonts w:ascii="GHEA Grapalat" w:eastAsiaTheme="minorHAnsi" w:hAnsi="GHEA Grapalat" w:cstheme="minorBidi"/>
                <w:i/>
                <w:color w:val="000000"/>
                <w:sz w:val="24"/>
                <w:szCs w:val="24"/>
                <w:shd w:val="clear" w:color="auto" w:fill="FFFFFF"/>
                <w:lang w:val="hy-AM"/>
              </w:rPr>
              <w:t>բառերով.</w:t>
            </w:r>
          </w:p>
          <w:p w14:paraId="6DD369A0"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color w:val="000000" w:themeColor="text1"/>
                <w:sz w:val="24"/>
                <w:szCs w:val="24"/>
                <w:shd w:val="clear" w:color="auto" w:fill="FFFFFF"/>
                <w:lang w:val="hy-AM"/>
              </w:rPr>
              <w:t xml:space="preserve">Այս մասով, հարկ է նկատի ունենալ, որ </w:t>
            </w:r>
            <w:r w:rsidRPr="002105B1">
              <w:rPr>
                <w:rFonts w:ascii="GHEA Grapalat" w:hAnsi="GHEA Grapalat"/>
                <w:sz w:val="24"/>
                <w:szCs w:val="24"/>
                <w:lang w:val="hy-AM"/>
              </w:rPr>
              <w:t xml:space="preserve"> ՀՀ քաղաքացիական օրենսգրքի 612-րդ հոդվածի 2-րդ մասի համաձայն.</w:t>
            </w:r>
          </w:p>
          <w:p w14:paraId="62881AC1"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i/>
                <w:sz w:val="24"/>
                <w:szCs w:val="24"/>
                <w:lang w:val="hy-AM"/>
              </w:rPr>
            </w:pPr>
            <w:r w:rsidRPr="002105B1">
              <w:rPr>
                <w:rFonts w:ascii="GHEA Grapalat" w:hAnsi="GHEA Grapalat"/>
                <w:sz w:val="24"/>
                <w:szCs w:val="24"/>
                <w:lang w:val="hy-AM"/>
              </w:rPr>
              <w:t>«</w:t>
            </w:r>
            <w:r w:rsidRPr="002105B1">
              <w:rPr>
                <w:rFonts w:ascii="GHEA Grapalat" w:hAnsi="GHEA Grapalat"/>
                <w:i/>
                <w:sz w:val="24"/>
                <w:szCs w:val="24"/>
                <w:lang w:val="hy-AM"/>
              </w:rPr>
              <w:t>Եթե վարձակալության ժամկետը պայմանագրում որոշված չէ, ապա վարձակալության պայմանագիրը կնքված է համարվում անորոշ ժամկետով: Այդ դեպքում կողմերից յուրաքանչյուրն իրավունք ունի ցանկացած ժամանակ հրաժարվելու վարձակալության պայմանագրից, այդ մասին մյուս կողմին մեկ ամիս առաջ, իսկ անշարժ գույքի վարձակալության դեպքում՝ երեք ամիս առաջ տեղեկացնելով, եթե այլ բան նախատեսված չէ օրենքով:</w:t>
            </w:r>
          </w:p>
          <w:p w14:paraId="1A77533B" w14:textId="77777777" w:rsidR="00BC5C96" w:rsidRPr="002105B1" w:rsidRDefault="00BC5C96" w:rsidP="00A44BA5">
            <w:pPr>
              <w:pStyle w:val="a9"/>
              <w:shd w:val="clear" w:color="auto" w:fill="FFFFFF"/>
              <w:spacing w:before="0" w:beforeAutospacing="0" w:after="0" w:afterAutospacing="0" w:line="360" w:lineRule="auto"/>
              <w:rPr>
                <w:rFonts w:ascii="GHEA Grapalat" w:eastAsiaTheme="minorHAnsi" w:hAnsi="GHEA Grapalat" w:cstheme="minorBidi"/>
                <w:i/>
                <w:color w:val="000000"/>
                <w:sz w:val="24"/>
                <w:szCs w:val="24"/>
                <w:shd w:val="clear" w:color="auto" w:fill="FFFFFF"/>
                <w:lang w:val="hy-AM"/>
              </w:rPr>
            </w:pPr>
            <w:r w:rsidRPr="002105B1">
              <w:rPr>
                <w:rFonts w:ascii="GHEA Grapalat" w:hAnsi="GHEA Grapalat"/>
                <w:i/>
                <w:sz w:val="24"/>
                <w:szCs w:val="24"/>
                <w:lang w:val="hy-AM"/>
              </w:rPr>
              <w:t>Անորոշ ժամկետով կնքված վարձակալության պայմանագիրը դադարեցնելու համար օրենքով կամ պայմանագրով կարող է սահմանվել տեղեկացման այլ ժամկետ:»:</w:t>
            </w:r>
          </w:p>
          <w:p w14:paraId="6EC0AE3C" w14:textId="77777777" w:rsidR="00BC5C96" w:rsidRPr="002105B1" w:rsidRDefault="00BC5C96" w:rsidP="00A44BA5">
            <w:pPr>
              <w:pStyle w:val="af1"/>
              <w:spacing w:line="360" w:lineRule="auto"/>
              <w:rPr>
                <w:rFonts w:ascii="GHEA Grapalat" w:hAnsi="GHEA Grapalat"/>
                <w:i/>
                <w:sz w:val="24"/>
                <w:szCs w:val="24"/>
                <w:lang w:val="hy-AM"/>
              </w:rPr>
            </w:pPr>
            <w:r w:rsidRPr="002105B1">
              <w:rPr>
                <w:rFonts w:ascii="GHEA Grapalat" w:hAnsi="GHEA Grapalat"/>
                <w:sz w:val="24"/>
                <w:szCs w:val="24"/>
                <w:lang w:val="hy-AM"/>
              </w:rPr>
              <w:t xml:space="preserve">Համաձայն ՀՀ քաղաքացիական օրենսգրքի 622-րդ հոդվածի՝ </w:t>
            </w:r>
            <w:r w:rsidRPr="002105B1">
              <w:rPr>
                <w:rFonts w:ascii="GHEA Grapalat" w:hAnsi="GHEA Grapalat"/>
                <w:i/>
                <w:sz w:val="24"/>
                <w:szCs w:val="24"/>
                <w:lang w:val="hy-AM"/>
              </w:rPr>
              <w:t>Վարձատուի պահանջով վարձակալության պայմանագիրը կարող է դատարանով վաղաժամկետ լուծվել, եթե վարձակալը`</w:t>
            </w:r>
          </w:p>
          <w:p w14:paraId="70E92FA7" w14:textId="77777777" w:rsidR="00BC5C96" w:rsidRPr="002105B1" w:rsidRDefault="00BC5C96" w:rsidP="00A44BA5">
            <w:pPr>
              <w:pStyle w:val="af1"/>
              <w:spacing w:line="360" w:lineRule="auto"/>
              <w:rPr>
                <w:rFonts w:ascii="GHEA Grapalat" w:hAnsi="GHEA Grapalat"/>
                <w:i/>
                <w:sz w:val="24"/>
                <w:szCs w:val="24"/>
                <w:lang w:val="hy-AM"/>
              </w:rPr>
            </w:pPr>
            <w:r w:rsidRPr="002105B1">
              <w:rPr>
                <w:rFonts w:ascii="GHEA Grapalat" w:hAnsi="GHEA Grapalat"/>
                <w:i/>
                <w:sz w:val="24"/>
                <w:szCs w:val="24"/>
                <w:lang w:val="hy-AM"/>
              </w:rPr>
              <w:t>1) գույքն օգտագործել է պայմանագրի պայմանների կամ գույքի նշանակության էական կամ բազմակի խախտումներով.</w:t>
            </w:r>
          </w:p>
          <w:p w14:paraId="3CD5FD40" w14:textId="77777777" w:rsidR="00BC5C96" w:rsidRPr="002105B1" w:rsidRDefault="00BC5C96" w:rsidP="00A44BA5">
            <w:pPr>
              <w:pStyle w:val="af1"/>
              <w:spacing w:line="360" w:lineRule="auto"/>
              <w:rPr>
                <w:rFonts w:ascii="GHEA Grapalat" w:hAnsi="GHEA Grapalat"/>
                <w:i/>
                <w:sz w:val="24"/>
                <w:szCs w:val="24"/>
                <w:lang w:val="hy-AM"/>
              </w:rPr>
            </w:pPr>
            <w:r w:rsidRPr="002105B1">
              <w:rPr>
                <w:rFonts w:ascii="GHEA Grapalat" w:hAnsi="GHEA Grapalat"/>
                <w:i/>
                <w:sz w:val="24"/>
                <w:szCs w:val="24"/>
                <w:lang w:val="hy-AM"/>
              </w:rPr>
              <w:t>2) էականորեն վատթարացրել է գույքի վիճակը.</w:t>
            </w:r>
          </w:p>
          <w:p w14:paraId="78614328" w14:textId="77777777" w:rsidR="00BC5C96" w:rsidRPr="002105B1" w:rsidRDefault="00BC5C96" w:rsidP="00A44BA5">
            <w:pPr>
              <w:pStyle w:val="af1"/>
              <w:spacing w:line="360" w:lineRule="auto"/>
              <w:rPr>
                <w:rFonts w:ascii="GHEA Grapalat" w:hAnsi="GHEA Grapalat"/>
                <w:i/>
                <w:sz w:val="24"/>
                <w:szCs w:val="24"/>
                <w:lang w:val="hy-AM"/>
              </w:rPr>
            </w:pPr>
            <w:r w:rsidRPr="002105B1">
              <w:rPr>
                <w:rFonts w:ascii="GHEA Grapalat" w:hAnsi="GHEA Grapalat"/>
                <w:i/>
                <w:sz w:val="24"/>
                <w:szCs w:val="24"/>
                <w:lang w:val="hy-AM"/>
              </w:rPr>
              <w:t>3) պայմանագրով սահմանված վճարման ժամկետը լրանալուց հետո պարբերաբար կամ անընդմեջ երկու անգամից ավելի չի մուծել վարձավճարը.</w:t>
            </w:r>
          </w:p>
          <w:p w14:paraId="465A5D9A" w14:textId="77777777" w:rsidR="00BC5C96" w:rsidRPr="002105B1" w:rsidRDefault="00BC5C96" w:rsidP="00A44BA5">
            <w:pPr>
              <w:pStyle w:val="af1"/>
              <w:spacing w:line="360" w:lineRule="auto"/>
              <w:rPr>
                <w:rFonts w:ascii="GHEA Grapalat" w:hAnsi="GHEA Grapalat"/>
                <w:i/>
                <w:sz w:val="24"/>
                <w:szCs w:val="24"/>
                <w:lang w:val="hy-AM"/>
              </w:rPr>
            </w:pPr>
            <w:r w:rsidRPr="002105B1">
              <w:rPr>
                <w:rFonts w:ascii="GHEA Grapalat" w:hAnsi="GHEA Grapalat"/>
                <w:i/>
                <w:sz w:val="24"/>
                <w:szCs w:val="24"/>
                <w:lang w:val="hy-AM"/>
              </w:rPr>
              <w:t xml:space="preserve">4) վարձակալության պայմանագրով սահմանված ժամկետներում, իսկ </w:t>
            </w:r>
            <w:r w:rsidRPr="002105B1">
              <w:rPr>
                <w:rFonts w:ascii="GHEA Grapalat" w:hAnsi="GHEA Grapalat"/>
                <w:i/>
                <w:sz w:val="24"/>
                <w:szCs w:val="24"/>
                <w:lang w:val="hy-AM"/>
              </w:rPr>
              <w:lastRenderedPageBreak/>
              <w:t>պայմանագրում դրանց բացակայության դեպքում` ողջամիտ ժամկետում, չի կատարել գույքի հիմնական վերանորոգում այն դեպքերում, երբ, օրենքին, այլ իրավական ակտերին կամ պայմանագրին համապատասխան, հիմնական վերանորոգում կատարելը վարձակալի պարտականությունն է:</w:t>
            </w:r>
          </w:p>
          <w:p w14:paraId="13C5B164" w14:textId="77777777" w:rsidR="00BC5C96" w:rsidRPr="002105B1" w:rsidRDefault="00BC5C96" w:rsidP="00A44BA5">
            <w:pPr>
              <w:pStyle w:val="af1"/>
              <w:spacing w:line="360" w:lineRule="auto"/>
              <w:rPr>
                <w:rFonts w:ascii="GHEA Grapalat" w:hAnsi="GHEA Grapalat"/>
                <w:sz w:val="24"/>
                <w:szCs w:val="24"/>
                <w:lang w:val="hy-AM"/>
              </w:rPr>
            </w:pPr>
            <w:r w:rsidRPr="002105B1">
              <w:rPr>
                <w:rFonts w:ascii="GHEA Grapalat" w:hAnsi="GHEA Grapalat"/>
                <w:sz w:val="24"/>
                <w:szCs w:val="24"/>
                <w:lang w:val="hy-AM"/>
              </w:rPr>
              <w:t>ՀՀ քաղաքացիական օրենսգրքի</w:t>
            </w:r>
            <w:r w:rsidRPr="002105B1">
              <w:rPr>
                <w:rFonts w:ascii="GHEA Grapalat" w:hAnsi="GHEA Grapalat"/>
                <w:i/>
                <w:sz w:val="24"/>
                <w:szCs w:val="24"/>
                <w:lang w:val="hy-AM"/>
              </w:rPr>
              <w:t xml:space="preserve"> </w:t>
            </w:r>
            <w:r w:rsidRPr="002105B1">
              <w:rPr>
                <w:rFonts w:ascii="GHEA Grapalat" w:hAnsi="GHEA Grapalat"/>
                <w:sz w:val="24"/>
                <w:szCs w:val="24"/>
                <w:lang w:val="hy-AM"/>
              </w:rPr>
              <w:t>466 հոդվածի 2-րդ կետի համաձայն</w:t>
            </w:r>
            <w:r w:rsidRPr="002105B1">
              <w:rPr>
                <w:rFonts w:ascii="GHEA Grapalat" w:hAnsi="GHEA Grapalat"/>
                <w:i/>
                <w:sz w:val="24"/>
                <w:szCs w:val="24"/>
                <w:lang w:val="hy-AM"/>
              </w:rPr>
              <w:t>` վարձակալության պայմանագրով կարող են սահմանվել վարձատուի պահանջով պայմանագիրը վաղաժամկետ լուծելու այլ հիմքեր:</w:t>
            </w:r>
          </w:p>
          <w:p w14:paraId="22331801" w14:textId="77777777" w:rsidR="00BC5C96" w:rsidRPr="002105B1" w:rsidRDefault="00BC5C96" w:rsidP="00A44BA5">
            <w:pPr>
              <w:pStyle w:val="af1"/>
              <w:spacing w:line="360" w:lineRule="auto"/>
              <w:rPr>
                <w:rFonts w:ascii="GHEA Grapalat" w:hAnsi="GHEA Grapalat"/>
                <w:sz w:val="24"/>
                <w:szCs w:val="24"/>
                <w:lang w:val="hy-AM"/>
              </w:rPr>
            </w:pPr>
            <w:r w:rsidRPr="002105B1">
              <w:rPr>
                <w:rFonts w:ascii="GHEA Grapalat" w:hAnsi="GHEA Grapalat"/>
                <w:sz w:val="24"/>
                <w:szCs w:val="24"/>
                <w:lang w:val="hy-AM"/>
              </w:rPr>
              <w:t xml:space="preserve">Նույն օրենսգրքի 466-րդ հոդվածի 2-ր մասի համաձայն՝ </w:t>
            </w:r>
            <w:r w:rsidRPr="002105B1">
              <w:rPr>
                <w:rFonts w:ascii="GHEA Grapalat" w:hAnsi="GHEA Grapalat"/>
                <w:i/>
                <w:sz w:val="24"/>
                <w:szCs w:val="24"/>
                <w:lang w:val="hy-AM"/>
              </w:rPr>
              <w:t>պայմանագիրը, կողմերից մեկի պահանջով, կարող է փոփոխվել կամ լուծվել դատարանի վճռով միայն մյուս կողմի թույլ տված` պայմանագրի էական խախտման կամ օրենքով կամ պայմանագրով նախատեսված այլ դեպքերում:</w:t>
            </w:r>
          </w:p>
          <w:p w14:paraId="1D2CAD91" w14:textId="77777777" w:rsidR="00BC5C96" w:rsidRPr="002105B1" w:rsidRDefault="00BC5C96" w:rsidP="00A44BA5">
            <w:pPr>
              <w:pStyle w:val="af1"/>
              <w:spacing w:line="360" w:lineRule="auto"/>
              <w:rPr>
                <w:rFonts w:ascii="GHEA Grapalat" w:hAnsi="GHEA Grapalat"/>
                <w:sz w:val="24"/>
                <w:szCs w:val="24"/>
                <w:lang w:val="hy-AM"/>
              </w:rPr>
            </w:pPr>
            <w:r w:rsidRPr="002105B1">
              <w:rPr>
                <w:rFonts w:ascii="GHEA Grapalat" w:hAnsi="GHEA Grapalat"/>
                <w:sz w:val="24"/>
                <w:szCs w:val="24"/>
                <w:lang w:val="hy-AM"/>
              </w:rPr>
              <w:t>Գտնում ենք, որ անհրաժեշտ է նշված կարգավորումներին համապատասխանեցնել վարձակալության պայմանագրի դադարեցումը (լուծումը):</w:t>
            </w:r>
          </w:p>
          <w:p w14:paraId="560B46ED" w14:textId="77777777" w:rsidR="00BC5C96" w:rsidRPr="002105B1" w:rsidRDefault="00BC5C96" w:rsidP="00A44BA5">
            <w:pPr>
              <w:pStyle w:val="af1"/>
              <w:spacing w:line="360" w:lineRule="auto"/>
              <w:rPr>
                <w:rFonts w:ascii="GHEA Grapalat" w:hAnsi="GHEA Grapalat"/>
                <w:sz w:val="24"/>
                <w:szCs w:val="24"/>
                <w:lang w:val="hy-AM"/>
              </w:rPr>
            </w:pPr>
            <w:r w:rsidRPr="002105B1">
              <w:rPr>
                <w:rFonts w:ascii="GHEA Grapalat" w:hAnsi="GHEA Grapalat"/>
                <w:sz w:val="24"/>
                <w:szCs w:val="24"/>
                <w:lang w:val="hy-AM"/>
              </w:rPr>
              <w:t>Նախ, եթե վարձակալության պայմանագիրը կնքվում է անորոշ ժամկետում, ապա վարձակալության պայմանագիրը կարող է լուծվել նախապես 3 ամիս առաջ ծանուցելով:</w:t>
            </w:r>
          </w:p>
          <w:p w14:paraId="09ACD53B" w14:textId="77777777" w:rsidR="00BC5C96" w:rsidRPr="002105B1" w:rsidRDefault="00BC5C96" w:rsidP="00A44BA5">
            <w:pPr>
              <w:pStyle w:val="af1"/>
              <w:spacing w:line="360" w:lineRule="auto"/>
              <w:rPr>
                <w:rFonts w:ascii="GHEA Grapalat" w:hAnsi="GHEA Grapalat"/>
                <w:sz w:val="24"/>
                <w:szCs w:val="24"/>
                <w:lang w:val="hy-AM"/>
              </w:rPr>
            </w:pPr>
            <w:r w:rsidRPr="002105B1">
              <w:rPr>
                <w:rFonts w:ascii="GHEA Grapalat" w:hAnsi="GHEA Grapalat"/>
                <w:sz w:val="24"/>
                <w:szCs w:val="24"/>
                <w:lang w:val="hy-AM"/>
              </w:rPr>
              <w:t>Բացի այդ, պայմանագիրը միակողմանիորեն կարող է լուծվել դատարանի վճռով միայն, միևնույն ժամանակ պետք է նախատեսված լինեն հիմքեր պայմանագիրը լուծելու համար, հետևաբար այս մասով Նախագիծ 2-ն ունի վերանայման կարիք:</w:t>
            </w:r>
          </w:p>
        </w:tc>
        <w:tc>
          <w:tcPr>
            <w:tcW w:w="4410" w:type="dxa"/>
          </w:tcPr>
          <w:p w14:paraId="467CF7D3" w14:textId="77777777" w:rsidR="00BC5C96" w:rsidRPr="002105B1" w:rsidRDefault="00FA4E87"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11. Ընդունվել է։</w:t>
            </w:r>
          </w:p>
        </w:tc>
      </w:tr>
      <w:tr w:rsidR="00BC5C96" w:rsidRPr="002105B1" w14:paraId="5525E5B5" w14:textId="77777777" w:rsidTr="00FB7D8C">
        <w:tc>
          <w:tcPr>
            <w:tcW w:w="9558" w:type="dxa"/>
          </w:tcPr>
          <w:p w14:paraId="75A7906D" w14:textId="77777777" w:rsidR="00E2413B" w:rsidRPr="002105B1" w:rsidRDefault="00E2413B" w:rsidP="00A44BA5">
            <w:pPr>
              <w:pStyle w:val="a9"/>
              <w:shd w:val="clear" w:color="auto" w:fill="FFFFFF"/>
              <w:spacing w:before="0" w:beforeAutospacing="0" w:after="0" w:afterAutospacing="0" w:line="360" w:lineRule="auto"/>
              <w:rPr>
                <w:rFonts w:ascii="GHEA Grapalat" w:eastAsiaTheme="minorHAnsi" w:hAnsi="GHEA Grapalat" w:cstheme="minorBidi"/>
                <w:color w:val="000000"/>
                <w:sz w:val="24"/>
                <w:szCs w:val="24"/>
                <w:shd w:val="clear" w:color="auto" w:fill="FFFFFF"/>
                <w:lang w:val="hy-AM"/>
              </w:rPr>
            </w:pPr>
            <w:r w:rsidRPr="002105B1">
              <w:rPr>
                <w:rFonts w:ascii="GHEA Grapalat" w:hAnsi="GHEA Grapalat" w:cstheme="majorHAnsi"/>
                <w:color w:val="000000"/>
                <w:sz w:val="24"/>
                <w:szCs w:val="24"/>
                <w:lang w:val="hy-AM"/>
              </w:rPr>
              <w:lastRenderedPageBreak/>
              <w:t xml:space="preserve">12. Նախագիծ 2-ի </w:t>
            </w:r>
            <w:r w:rsidRPr="002105B1">
              <w:rPr>
                <w:rFonts w:ascii="GHEA Grapalat" w:hAnsi="GHEA Grapalat"/>
                <w:sz w:val="24"/>
                <w:szCs w:val="24"/>
                <w:lang w:val="hy-AM"/>
              </w:rPr>
              <w:t>1-ին հոդվածի 1-ին մասի 2-րդ կետում ինկորպորացիոն խնդիրներից խուսափելու նպատակով անհրաժեշտ է «</w:t>
            </w:r>
            <w:r w:rsidRPr="002105B1">
              <w:rPr>
                <w:rFonts w:ascii="GHEA Grapalat" w:eastAsiaTheme="minorHAnsi" w:hAnsi="GHEA Grapalat" w:cstheme="minorBidi"/>
                <w:color w:val="000000"/>
                <w:sz w:val="24"/>
                <w:szCs w:val="24"/>
                <w:shd w:val="clear" w:color="auto" w:fill="FFFFFF"/>
                <w:lang w:val="hy-AM"/>
              </w:rPr>
              <w:t xml:space="preserve">«հանձնվում» բառից հետո </w:t>
            </w:r>
            <w:r w:rsidRPr="002105B1">
              <w:rPr>
                <w:rFonts w:ascii="GHEA Grapalat" w:eastAsiaTheme="minorHAnsi" w:hAnsi="GHEA Grapalat" w:cstheme="minorBidi"/>
                <w:color w:val="000000"/>
                <w:sz w:val="24"/>
                <w:szCs w:val="24"/>
                <w:shd w:val="clear" w:color="auto" w:fill="FFFFFF"/>
                <w:lang w:val="hy-AM"/>
              </w:rPr>
              <w:lastRenderedPageBreak/>
              <w:t xml:space="preserve">լրացնել «կամ </w:t>
            </w:r>
            <w:r w:rsidRPr="002105B1">
              <w:rPr>
                <w:rFonts w:ascii="GHEA Grapalat" w:hAnsi="GHEA Grapalat"/>
                <w:sz w:val="24"/>
                <w:szCs w:val="24"/>
                <w:lang w:val="af-ZA"/>
              </w:rPr>
              <w:t xml:space="preserve">վարձակալությամբ </w:t>
            </w:r>
            <w:r w:rsidRPr="002105B1">
              <w:rPr>
                <w:rFonts w:ascii="GHEA Grapalat" w:hAnsi="GHEA Grapalat"/>
                <w:sz w:val="24"/>
                <w:szCs w:val="24"/>
                <w:lang w:val="hy-AM"/>
              </w:rPr>
              <w:t xml:space="preserve">է </w:t>
            </w:r>
            <w:r w:rsidRPr="002105B1">
              <w:rPr>
                <w:rFonts w:ascii="GHEA Grapalat" w:hAnsi="GHEA Grapalat"/>
                <w:sz w:val="24"/>
                <w:szCs w:val="24"/>
                <w:lang w:val="af-ZA"/>
              </w:rPr>
              <w:t>տրամադրվ</w:t>
            </w:r>
            <w:r w:rsidRPr="002105B1">
              <w:rPr>
                <w:rFonts w:ascii="GHEA Grapalat" w:hAnsi="GHEA Grapalat"/>
                <w:sz w:val="24"/>
                <w:szCs w:val="24"/>
                <w:lang w:val="hy-AM"/>
              </w:rPr>
              <w:t>ում»</w:t>
            </w:r>
            <w:r w:rsidRPr="002105B1">
              <w:rPr>
                <w:rFonts w:ascii="GHEA Grapalat" w:eastAsiaTheme="minorHAnsi" w:hAnsi="GHEA Grapalat" w:cstheme="minorBidi"/>
                <w:color w:val="000000"/>
                <w:sz w:val="24"/>
                <w:szCs w:val="24"/>
                <w:shd w:val="clear" w:color="auto" w:fill="FFFFFF"/>
                <w:lang w:val="hy-AM"/>
              </w:rPr>
              <w:t xml:space="preserve"> բառերը փոխարինել ««հանձնվում է» բառերից հետո լրացնել «կամ </w:t>
            </w:r>
            <w:r w:rsidRPr="002105B1">
              <w:rPr>
                <w:rFonts w:ascii="GHEA Grapalat" w:hAnsi="GHEA Grapalat"/>
                <w:sz w:val="24"/>
                <w:szCs w:val="24"/>
                <w:lang w:val="af-ZA"/>
              </w:rPr>
              <w:t xml:space="preserve">վարձակալությամբ </w:t>
            </w:r>
            <w:r w:rsidRPr="002105B1">
              <w:rPr>
                <w:rFonts w:ascii="GHEA Grapalat" w:hAnsi="GHEA Grapalat"/>
                <w:sz w:val="24"/>
                <w:szCs w:val="24"/>
                <w:lang w:val="hy-AM"/>
              </w:rPr>
              <w:t xml:space="preserve">է </w:t>
            </w:r>
            <w:r w:rsidRPr="002105B1">
              <w:rPr>
                <w:rFonts w:ascii="GHEA Grapalat" w:hAnsi="GHEA Grapalat"/>
                <w:sz w:val="24"/>
                <w:szCs w:val="24"/>
                <w:lang w:val="af-ZA"/>
              </w:rPr>
              <w:t>տրամադրվ</w:t>
            </w:r>
            <w:r w:rsidRPr="002105B1">
              <w:rPr>
                <w:rFonts w:ascii="GHEA Grapalat" w:hAnsi="GHEA Grapalat"/>
                <w:sz w:val="24"/>
                <w:szCs w:val="24"/>
                <w:lang w:val="hy-AM"/>
              </w:rPr>
              <w:t>ում»</w:t>
            </w:r>
            <w:r w:rsidRPr="002105B1">
              <w:rPr>
                <w:rFonts w:ascii="GHEA Grapalat" w:eastAsiaTheme="minorHAnsi" w:hAnsi="GHEA Grapalat" w:cstheme="minorBidi"/>
                <w:color w:val="000000"/>
                <w:sz w:val="24"/>
                <w:szCs w:val="24"/>
                <w:shd w:val="clear" w:color="auto" w:fill="FFFFFF"/>
                <w:lang w:val="hy-AM"/>
              </w:rPr>
              <w:t xml:space="preserve">  բառերով: </w:t>
            </w:r>
          </w:p>
          <w:p w14:paraId="385CAF64" w14:textId="77777777" w:rsidR="00BC5C96" w:rsidRPr="002105B1" w:rsidRDefault="00E2413B"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eastAsiaTheme="minorHAnsi" w:hAnsi="GHEA Grapalat" w:cstheme="minorBidi"/>
                <w:color w:val="000000"/>
                <w:sz w:val="24"/>
                <w:szCs w:val="24"/>
                <w:shd w:val="clear" w:color="auto" w:fill="FFFFFF"/>
                <w:lang w:val="hy-AM"/>
              </w:rPr>
              <w:t xml:space="preserve">Բացի այդ, Նախագիծ 2-ի </w:t>
            </w:r>
            <w:r w:rsidRPr="002105B1">
              <w:rPr>
                <w:rFonts w:ascii="GHEA Grapalat" w:hAnsi="GHEA Grapalat"/>
                <w:sz w:val="24"/>
                <w:szCs w:val="24"/>
                <w:lang w:val="hy-AM"/>
              </w:rPr>
              <w:t xml:space="preserve">1-ին հոդվածի 1-ին մասի 2-րդ կետում «բառերով» բառն անհրաժեշտ է փոխարինել «բառերը» բառով: </w:t>
            </w:r>
            <w:r w:rsidR="00BC5C96" w:rsidRPr="002105B1">
              <w:rPr>
                <w:rFonts w:ascii="GHEA Grapalat" w:hAnsi="GHEA Grapalat"/>
                <w:sz w:val="24"/>
                <w:szCs w:val="24"/>
                <w:lang w:val="hy-AM"/>
              </w:rPr>
              <w:t xml:space="preserve"> </w:t>
            </w:r>
          </w:p>
        </w:tc>
        <w:tc>
          <w:tcPr>
            <w:tcW w:w="4410" w:type="dxa"/>
          </w:tcPr>
          <w:p w14:paraId="56C16AAA" w14:textId="77777777" w:rsidR="00BC5C96" w:rsidRPr="002105B1" w:rsidRDefault="009F2A45"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12. Ընդունվել է։</w:t>
            </w:r>
          </w:p>
        </w:tc>
      </w:tr>
      <w:tr w:rsidR="00BC5C96" w:rsidRPr="002105B1" w14:paraId="45DD1FF1" w14:textId="77777777" w:rsidTr="00FB7D8C">
        <w:tc>
          <w:tcPr>
            <w:tcW w:w="9558" w:type="dxa"/>
          </w:tcPr>
          <w:p w14:paraId="29EA2473" w14:textId="77777777" w:rsidR="00BC5C96" w:rsidRPr="002105B1" w:rsidRDefault="00BC5C96" w:rsidP="00A44BA5">
            <w:pPr>
              <w:pStyle w:val="a9"/>
              <w:shd w:val="clear" w:color="auto" w:fill="FFFFFF"/>
              <w:spacing w:before="0" w:beforeAutospacing="0" w:after="0" w:afterAutospacing="0" w:line="360" w:lineRule="auto"/>
              <w:rPr>
                <w:rFonts w:ascii="GHEA Grapalat" w:hAnsi="GHEA Grapalat" w:cs="Courier New"/>
                <w:bCs/>
                <w:sz w:val="24"/>
                <w:szCs w:val="24"/>
                <w:lang w:val="hy-AM" w:eastAsia="zh-CN"/>
              </w:rPr>
            </w:pPr>
            <w:r w:rsidRPr="002105B1">
              <w:rPr>
                <w:rFonts w:ascii="GHEA Grapalat" w:hAnsi="GHEA Grapalat"/>
                <w:sz w:val="24"/>
                <w:szCs w:val="24"/>
                <w:lang w:val="hy-AM"/>
              </w:rPr>
              <w:t xml:space="preserve">13. Հարկ է նկատի ունենալ, որ «Կառավարչական իրավահարաբերությունների մասին» օրենքի 5-րդ հոդվածի 5-րդ մասում, 9-րդ հոդվածի 1-ին մասի 6-րդ կետում, 12-րդ հոդվածի 2-րդ մասի 2-րդ կետում, 15-րդ հոդվածի 8-րդ մասի 3-րդ կետում և 23-րդ հոդվածի 3-րդ մասում սահմանված է «ամրացված» հասկացությունը, սակայն Նախագիծ 1-ի </w:t>
            </w:r>
            <w:r w:rsidRPr="002105B1">
              <w:rPr>
                <w:rFonts w:ascii="GHEA Grapalat" w:hAnsi="GHEA Grapalat" w:cs="Courier New"/>
                <w:bCs/>
                <w:sz w:val="24"/>
                <w:szCs w:val="24"/>
                <w:lang w:val="hy-AM" w:eastAsia="zh-CN"/>
              </w:rPr>
              <w:t>1-ին հոդվածով Օրենքում փոփոխվող 5-րդ հոդվածով սահմանվում է «պետական կազմակերպությանը հանձնված գույք» հասկացությունը, ուստի անհրաժեշտ է համապատասխան փոփոխություն նախատեսել նաև այդ դրույթներում:</w:t>
            </w:r>
          </w:p>
          <w:p w14:paraId="16852580" w14:textId="77777777" w:rsidR="00BC5C96" w:rsidRPr="002105B1" w:rsidRDefault="00BC5C96" w:rsidP="00A44BA5">
            <w:pPr>
              <w:pStyle w:val="a9"/>
              <w:shd w:val="clear" w:color="auto" w:fill="FFFFFF"/>
              <w:spacing w:before="0" w:beforeAutospacing="0" w:after="0" w:afterAutospacing="0" w:line="360" w:lineRule="auto"/>
              <w:rPr>
                <w:rFonts w:ascii="GHEA Grapalat" w:eastAsiaTheme="minorHAnsi" w:hAnsi="GHEA Grapalat" w:cs="Courier New"/>
                <w:color w:val="000000"/>
                <w:sz w:val="24"/>
                <w:szCs w:val="24"/>
                <w:shd w:val="clear" w:color="auto" w:fill="FFFFFF"/>
                <w:lang w:val="hy-AM" w:eastAsia="zh-CN"/>
              </w:rPr>
            </w:pPr>
            <w:r w:rsidRPr="002105B1">
              <w:rPr>
                <w:rFonts w:ascii="GHEA Grapalat" w:hAnsi="GHEA Grapalat" w:cs="Courier New"/>
                <w:bCs/>
                <w:sz w:val="24"/>
                <w:szCs w:val="24"/>
                <w:lang w:val="hy-AM" w:eastAsia="zh-CN"/>
              </w:rPr>
              <w:t>Սույն դիտողությունը վերաբերում է նաև Նախագիծ 2-ի</w:t>
            </w:r>
            <w:r w:rsidRPr="002105B1">
              <w:rPr>
                <w:rFonts w:ascii="GHEA Grapalat" w:hAnsi="GHEA Grapalat"/>
                <w:sz w:val="24"/>
                <w:szCs w:val="24"/>
                <w:lang w:val="hy-AM"/>
              </w:rPr>
              <w:t xml:space="preserve"> 1-ին հոդվածի 1-ին մասի 1-ին կետի «ամրացված» հասկացությանը, 3-րդ և 4-րդ հոդվածներին:</w:t>
            </w:r>
          </w:p>
        </w:tc>
        <w:tc>
          <w:tcPr>
            <w:tcW w:w="4410" w:type="dxa"/>
          </w:tcPr>
          <w:p w14:paraId="0CFC4B30" w14:textId="77777777" w:rsidR="00BC5C96" w:rsidRPr="002105B1" w:rsidRDefault="009F2A45"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13.</w:t>
            </w:r>
            <w:r w:rsidR="003F692F" w:rsidRPr="002105B1">
              <w:rPr>
                <w:rFonts w:ascii="GHEA Grapalat" w:hAnsi="GHEA Grapalat" w:cs="Sylfaen"/>
                <w:spacing w:val="0"/>
                <w:kern w:val="0"/>
                <w:position w:val="0"/>
                <w:sz w:val="24"/>
                <w:szCs w:val="24"/>
                <w:lang w:val="hy-AM"/>
              </w:rPr>
              <w:t xml:space="preserve"> Ընդունվել է։</w:t>
            </w:r>
          </w:p>
        </w:tc>
      </w:tr>
      <w:tr w:rsidR="00BC5C96" w:rsidRPr="001E7A8F" w14:paraId="6BDCFB35" w14:textId="77777777" w:rsidTr="00FB7D8C">
        <w:tc>
          <w:tcPr>
            <w:tcW w:w="9558" w:type="dxa"/>
          </w:tcPr>
          <w:p w14:paraId="4F1F4089" w14:textId="77777777" w:rsidR="00E2413B" w:rsidRPr="002105B1" w:rsidRDefault="00E2413B" w:rsidP="00A44BA5">
            <w:pPr>
              <w:pStyle w:val="a9"/>
              <w:shd w:val="clear" w:color="auto" w:fill="FFFFFF"/>
              <w:spacing w:before="0" w:beforeAutospacing="0" w:after="0" w:afterAutospacing="0" w:line="360" w:lineRule="auto"/>
              <w:rPr>
                <w:rFonts w:ascii="GHEA Grapalat" w:eastAsiaTheme="minorHAnsi" w:hAnsi="GHEA Grapalat" w:cs="Courier New"/>
                <w:color w:val="000000"/>
                <w:sz w:val="24"/>
                <w:szCs w:val="24"/>
                <w:shd w:val="clear" w:color="auto" w:fill="FFFFFF"/>
                <w:lang w:val="hy-AM" w:eastAsia="zh-CN"/>
              </w:rPr>
            </w:pPr>
            <w:r w:rsidRPr="002105B1">
              <w:rPr>
                <w:rFonts w:ascii="GHEA Grapalat" w:hAnsi="GHEA Grapalat"/>
                <w:sz w:val="24"/>
                <w:szCs w:val="24"/>
                <w:lang w:val="hy-AM"/>
              </w:rPr>
              <w:t xml:space="preserve">14. «Հիմնադրամների մասին» օրենքում փոփոխություն կատարելու մասին» օրենքի նախագծի 1-ին հոդվածով նախատեսվում է </w:t>
            </w:r>
            <w:r w:rsidRPr="002105B1">
              <w:rPr>
                <w:rFonts w:ascii="GHEA Grapalat" w:hAnsi="GHEA Grapalat"/>
                <w:color w:val="000000"/>
                <w:sz w:val="24"/>
                <w:szCs w:val="24"/>
                <w:lang w:val="hy-AM"/>
              </w:rPr>
              <w:t>«Հիմնադրամների մասին» օրենքի 8-րդ հոդվածի 3-րդ մասը շարադրել հետևյալ խմբագրությամբ.</w:t>
            </w:r>
          </w:p>
          <w:p w14:paraId="7CFB9564"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r w:rsidRPr="002105B1">
              <w:rPr>
                <w:rFonts w:ascii="GHEA Grapalat" w:hAnsi="GHEA Grapalat"/>
                <w:i/>
                <w:color w:val="000000"/>
                <w:sz w:val="24"/>
                <w:szCs w:val="24"/>
                <w:lang w:val="hy-AM"/>
              </w:rPr>
              <w:t xml:space="preserve"> «</w:t>
            </w:r>
            <w:r w:rsidRPr="002105B1">
              <w:rPr>
                <w:rFonts w:ascii="GHEA Grapalat" w:hAnsi="GHEA Grapalat"/>
                <w:i/>
                <w:color w:val="000000"/>
                <w:sz w:val="24"/>
                <w:szCs w:val="24"/>
                <w:shd w:val="clear" w:color="auto" w:fill="FFFFFF"/>
                <w:lang w:val="hy-AM"/>
              </w:rPr>
              <w:t>3. Հիմնադրի կողմից հիմնադրամին հանձնված գույքը հիմնադրամի սեփականությունն է (բացառությամբ՝ պետական ոչ առևտրային կազմակերպություններից վերակազմակերպված</w:t>
            </w:r>
            <w:r w:rsidRPr="002105B1">
              <w:rPr>
                <w:rFonts w:ascii="Calibri" w:hAnsi="Calibri" w:cs="Calibri"/>
                <w:i/>
                <w:color w:val="000000"/>
                <w:sz w:val="24"/>
                <w:szCs w:val="24"/>
                <w:shd w:val="clear" w:color="auto" w:fill="FFFFFF"/>
                <w:lang w:val="hy-AM"/>
              </w:rPr>
              <w:t> </w:t>
            </w:r>
            <w:r w:rsidRPr="002105B1">
              <w:rPr>
                <w:rFonts w:ascii="GHEA Grapalat" w:hAnsi="GHEA Grapalat" w:cs="GHEA Grapalat"/>
                <w:i/>
                <w:color w:val="000000"/>
                <w:sz w:val="24"/>
                <w:szCs w:val="24"/>
                <w:shd w:val="clear" w:color="auto" w:fill="FFFFFF"/>
                <w:lang w:val="hy-AM"/>
              </w:rPr>
              <w:t>և</w:t>
            </w:r>
            <w:r w:rsidRPr="002105B1">
              <w:rPr>
                <w:rFonts w:ascii="Calibri" w:hAnsi="Calibri" w:cs="Calibri"/>
                <w:i/>
                <w:color w:val="000000"/>
                <w:sz w:val="24"/>
                <w:szCs w:val="24"/>
                <w:shd w:val="clear" w:color="auto" w:fill="FFFFFF"/>
                <w:lang w:val="hy-AM"/>
              </w:rPr>
              <w:t> </w:t>
            </w:r>
            <w:r w:rsidRPr="002105B1">
              <w:rPr>
                <w:rFonts w:ascii="GHEA Grapalat" w:hAnsi="GHEA Grapalat" w:cs="GHEA Grapalat"/>
                <w:i/>
                <w:color w:val="000000"/>
                <w:sz w:val="24"/>
                <w:szCs w:val="24"/>
                <w:shd w:val="clear" w:color="auto" w:fill="FFFFFF"/>
                <w:lang w:val="hy-AM"/>
              </w:rPr>
              <w:t>Հայաստանի</w:t>
            </w:r>
            <w:r w:rsidRPr="002105B1">
              <w:rPr>
                <w:rFonts w:ascii="GHEA Grapalat" w:hAnsi="GHEA Grapalat"/>
                <w:i/>
                <w:color w:val="000000"/>
                <w:sz w:val="24"/>
                <w:szCs w:val="24"/>
                <w:shd w:val="clear" w:color="auto" w:fill="FFFFFF"/>
                <w:lang w:val="hy-AM"/>
              </w:rPr>
              <w:t xml:space="preserve"> </w:t>
            </w:r>
            <w:r w:rsidRPr="002105B1">
              <w:rPr>
                <w:rFonts w:ascii="GHEA Grapalat" w:hAnsi="GHEA Grapalat" w:cs="GHEA Grapalat"/>
                <w:i/>
                <w:color w:val="000000"/>
                <w:sz w:val="24"/>
                <w:szCs w:val="24"/>
                <w:shd w:val="clear" w:color="auto" w:fill="FFFFFF"/>
                <w:lang w:val="hy-AM"/>
              </w:rPr>
              <w:t>Հանրապետության</w:t>
            </w:r>
            <w:r w:rsidRPr="002105B1">
              <w:rPr>
                <w:rFonts w:ascii="GHEA Grapalat" w:hAnsi="GHEA Grapalat"/>
                <w:i/>
                <w:color w:val="000000"/>
                <w:sz w:val="24"/>
                <w:szCs w:val="24"/>
                <w:shd w:val="clear" w:color="auto" w:fill="FFFFFF"/>
                <w:lang w:val="hy-AM"/>
              </w:rPr>
              <w:t xml:space="preserve"> </w:t>
            </w:r>
            <w:r w:rsidRPr="002105B1">
              <w:rPr>
                <w:rFonts w:ascii="GHEA Grapalat" w:hAnsi="GHEA Grapalat" w:cs="GHEA Grapalat"/>
                <w:i/>
                <w:color w:val="000000"/>
                <w:sz w:val="24"/>
                <w:szCs w:val="24"/>
                <w:shd w:val="clear" w:color="auto" w:fill="FFFFFF"/>
                <w:lang w:val="hy-AM"/>
              </w:rPr>
              <w:lastRenderedPageBreak/>
              <w:t>կառավարության</w:t>
            </w:r>
            <w:r w:rsidRPr="002105B1">
              <w:rPr>
                <w:rFonts w:ascii="GHEA Grapalat" w:hAnsi="GHEA Grapalat"/>
                <w:i/>
                <w:color w:val="000000"/>
                <w:sz w:val="24"/>
                <w:szCs w:val="24"/>
                <w:shd w:val="clear" w:color="auto" w:fill="FFFFFF"/>
                <w:lang w:val="hy-AM"/>
              </w:rPr>
              <w:t xml:space="preserve"> </w:t>
            </w:r>
            <w:r w:rsidRPr="002105B1">
              <w:rPr>
                <w:rFonts w:ascii="GHEA Grapalat" w:hAnsi="GHEA Grapalat" w:cs="GHEA Grapalat"/>
                <w:i/>
                <w:color w:val="000000"/>
                <w:sz w:val="24"/>
                <w:szCs w:val="24"/>
                <w:shd w:val="clear" w:color="auto" w:fill="FFFFFF"/>
                <w:lang w:val="hy-AM"/>
              </w:rPr>
              <w:t>կողմից</w:t>
            </w:r>
            <w:r w:rsidRPr="002105B1">
              <w:rPr>
                <w:rFonts w:ascii="GHEA Grapalat" w:hAnsi="GHEA Grapalat"/>
                <w:i/>
                <w:color w:val="000000"/>
                <w:sz w:val="24"/>
                <w:szCs w:val="24"/>
                <w:shd w:val="clear" w:color="auto" w:fill="FFFFFF"/>
                <w:lang w:val="hy-AM"/>
              </w:rPr>
              <w:t xml:space="preserve"> </w:t>
            </w:r>
            <w:r w:rsidRPr="002105B1">
              <w:rPr>
                <w:rFonts w:ascii="GHEA Grapalat" w:hAnsi="GHEA Grapalat" w:cs="GHEA Grapalat"/>
                <w:i/>
                <w:color w:val="000000"/>
                <w:sz w:val="24"/>
                <w:szCs w:val="24"/>
                <w:shd w:val="clear" w:color="auto" w:fill="FFFFFF"/>
                <w:lang w:val="hy-AM"/>
              </w:rPr>
              <w:t>ստեղծված</w:t>
            </w:r>
            <w:r w:rsidRPr="002105B1">
              <w:rPr>
                <w:rFonts w:ascii="GHEA Grapalat" w:hAnsi="GHEA Grapalat"/>
                <w:i/>
                <w:color w:val="000000"/>
                <w:sz w:val="24"/>
                <w:szCs w:val="24"/>
                <w:shd w:val="clear" w:color="auto" w:fill="FFFFFF"/>
                <w:lang w:val="hy-AM"/>
              </w:rPr>
              <w:t xml:space="preserve"> </w:t>
            </w:r>
            <w:r w:rsidRPr="002105B1">
              <w:rPr>
                <w:rFonts w:ascii="GHEA Grapalat" w:hAnsi="GHEA Grapalat" w:cs="GHEA Grapalat"/>
                <w:i/>
                <w:color w:val="000000"/>
                <w:sz w:val="24"/>
                <w:szCs w:val="24"/>
                <w:shd w:val="clear" w:color="auto" w:fill="FFFFFF"/>
                <w:lang w:val="hy-AM"/>
              </w:rPr>
              <w:t>հիմնադրամներին</w:t>
            </w:r>
            <w:r w:rsidRPr="002105B1">
              <w:rPr>
                <w:rFonts w:ascii="GHEA Grapalat" w:hAnsi="GHEA Grapalat"/>
                <w:i/>
                <w:color w:val="000000"/>
                <w:sz w:val="24"/>
                <w:szCs w:val="24"/>
                <w:shd w:val="clear" w:color="auto" w:fill="FFFFFF"/>
                <w:lang w:val="hy-AM"/>
              </w:rPr>
              <w:t>, որոնց գույքը տրամադրվում է վարձակալությամբ՝ Կառավարության հաստատված կարգի համաձայն): Հիմնադրամն այդ գույքն օգտագործում է իր կանոնադրությամբ սահմանված նպատակով:»։</w:t>
            </w:r>
          </w:p>
          <w:p w14:paraId="5A9F246C"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b/>
                <w:i/>
                <w:sz w:val="24"/>
                <w:szCs w:val="24"/>
                <w:lang w:val="hy-AM"/>
              </w:rPr>
            </w:pPr>
            <w:r w:rsidRPr="002105B1">
              <w:rPr>
                <w:rFonts w:ascii="GHEA Grapalat" w:hAnsi="GHEA Grapalat"/>
                <w:color w:val="000000"/>
                <w:sz w:val="24"/>
                <w:szCs w:val="24"/>
                <w:shd w:val="clear" w:color="auto" w:fill="FFFFFF"/>
                <w:lang w:val="hy-AM"/>
              </w:rPr>
              <w:t>Այս մասով, հարկ է նկատի ունենալ, որ</w:t>
            </w:r>
            <w:r w:rsidRPr="002105B1">
              <w:rPr>
                <w:rFonts w:ascii="GHEA Grapalat" w:hAnsi="GHEA Grapalat"/>
                <w:sz w:val="24"/>
                <w:szCs w:val="24"/>
                <w:lang w:val="hy-AM"/>
              </w:rPr>
              <w:t xml:space="preserve"> համաձայն ՀՀ քաղաքացիական օրենսգրքի 653-րդ հոդվածի՝ </w:t>
            </w:r>
            <w:r w:rsidRPr="002105B1">
              <w:rPr>
                <w:rFonts w:ascii="GHEA Grapalat" w:hAnsi="GHEA Grapalat"/>
                <w:b/>
                <w:i/>
                <w:sz w:val="24"/>
                <w:szCs w:val="24"/>
                <w:lang w:val="hy-AM"/>
              </w:rPr>
              <w:t>Վարձակալության պայմանագրով վարձատուն պարտավորվում է վճարի դիմաց վարձակալի ժամանակավոր տիրապետմանը և (կամ) օգտագործմանը հանձնել գույք:</w:t>
            </w:r>
          </w:p>
          <w:p w14:paraId="26453042"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Հոդվածից բխում է, որ վարձակալության պայմանագիրը հատուցելի պայմանագիր է, ուստի վարձակալը՝ սույն դեպքում պետական կազմակերպությունը, պետք է վճարի վարձակալության դիմաց, իսկ գույքի համար վարձակալական վճարները կարող են անհարկի բեռ ավելացնել պետական հիմնադրամների համար, որոնք գործում են ի շահ և ի նպաստ պետության:</w:t>
            </w:r>
          </w:p>
          <w:p w14:paraId="47591277"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Հետևաբար՝ առաջարկում ենք անշարժ գույքի համար նույնպես սահմանել անհատույց օգտագործման հնարավորություն:</w:t>
            </w:r>
          </w:p>
          <w:p w14:paraId="3F264BCD"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 xml:space="preserve">Նախագիծ 1-ի 1-ին հոդվածով նշվում է՝ Օրենքի 5-րդ հոդվածը շարադրել նոր խմբագրությամբ, որի 1-ին մասի համաձայն՝ </w:t>
            </w:r>
            <w:r w:rsidRPr="002105B1">
              <w:rPr>
                <w:rFonts w:ascii="GHEA Grapalat" w:hAnsi="GHEA Grapalat"/>
                <w:i/>
                <w:sz w:val="24"/>
                <w:szCs w:val="24"/>
                <w:lang w:val="hy-AM"/>
              </w:rPr>
              <w:t xml:space="preserve">«Հիմնադիրը կարող է պետական կազմակերպությանն </w:t>
            </w:r>
            <w:r w:rsidRPr="002105B1">
              <w:rPr>
                <w:rFonts w:ascii="GHEA Grapalat" w:hAnsi="GHEA Grapalat"/>
                <w:b/>
                <w:i/>
                <w:sz w:val="24"/>
                <w:szCs w:val="24"/>
                <w:lang w:val="hy-AM"/>
              </w:rPr>
              <w:t>անժամկետ և անհատույց օգտագործման իրավունքով հանձնել ցանկացած շարժական գույք, իսկ անշարժ գույքը տրամադրել վարձակալությամբ...</w:t>
            </w:r>
            <w:r w:rsidRPr="002105B1">
              <w:rPr>
                <w:rFonts w:ascii="GHEA Grapalat" w:hAnsi="GHEA Grapalat"/>
                <w:sz w:val="24"/>
                <w:szCs w:val="24"/>
                <w:lang w:val="hy-AM"/>
              </w:rPr>
              <w:t xml:space="preserve"> </w:t>
            </w:r>
            <w:r w:rsidRPr="002105B1">
              <w:rPr>
                <w:rFonts w:ascii="GHEA Grapalat" w:hAnsi="GHEA Grapalat"/>
                <w:b/>
                <w:i/>
                <w:sz w:val="24"/>
                <w:szCs w:val="24"/>
                <w:lang w:val="hy-AM"/>
              </w:rPr>
              <w:t>Կառավարության սահմանված կարգի համաձայն:</w:t>
            </w:r>
            <w:r w:rsidRPr="002105B1">
              <w:rPr>
                <w:rFonts w:ascii="GHEA Grapalat" w:hAnsi="GHEA Grapalat"/>
                <w:i/>
                <w:sz w:val="24"/>
                <w:szCs w:val="24"/>
                <w:lang w:val="hy-AM"/>
              </w:rPr>
              <w:t>»</w:t>
            </w:r>
            <w:r w:rsidR="004B3172" w:rsidRPr="002105B1">
              <w:rPr>
                <w:rFonts w:ascii="GHEA Grapalat" w:hAnsi="GHEA Grapalat"/>
                <w:i/>
                <w:sz w:val="24"/>
                <w:szCs w:val="24"/>
                <w:lang w:val="hy-AM"/>
              </w:rPr>
              <w:t xml:space="preserve"> </w:t>
            </w:r>
          </w:p>
          <w:p w14:paraId="3B36D8E1"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 xml:space="preserve">Հաշվի առնելով վերը նշված նախագծով առաջարկվող տարբերակումը շարժական </w:t>
            </w:r>
            <w:r w:rsidRPr="002105B1">
              <w:rPr>
                <w:rFonts w:ascii="GHEA Grapalat" w:hAnsi="GHEA Grapalat"/>
                <w:sz w:val="24"/>
                <w:szCs w:val="24"/>
                <w:lang w:val="hy-AM"/>
              </w:rPr>
              <w:lastRenderedPageBreak/>
              <w:t>գույքի անհատույց և անժամկետ օգտագործման և անշարժ գույքի վարձակալության՝ առաջարկում ենք «Հիմնադրամների մասին» օրենքում փոփոխություն կատարելու մասին» օրենքի նախագծում նույնպես օգտագործել նույն տարբերակումները հետևյալ կերպ.</w:t>
            </w:r>
          </w:p>
          <w:p w14:paraId="422B0EAC"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i/>
                <w:sz w:val="24"/>
                <w:szCs w:val="24"/>
                <w:lang w:val="hy-AM"/>
              </w:rPr>
            </w:pPr>
            <w:r w:rsidRPr="002105B1">
              <w:rPr>
                <w:rFonts w:ascii="GHEA Grapalat" w:hAnsi="GHEA Grapalat"/>
                <w:b/>
                <w:i/>
                <w:sz w:val="24"/>
                <w:szCs w:val="24"/>
                <w:lang w:val="hy-AM"/>
              </w:rPr>
              <w:t>«...որոնց շարժական գույքը տրամադրվում է անժամկետ և անհատույց օգտագործման իրավունքով, իսկ անշարժ գույքը՝ վարձակալությամբ՝...</w:t>
            </w:r>
            <w:r w:rsidRPr="002105B1">
              <w:rPr>
                <w:rFonts w:ascii="GHEA Grapalat" w:hAnsi="GHEA Grapalat"/>
                <w:i/>
                <w:sz w:val="24"/>
                <w:szCs w:val="24"/>
                <w:lang w:val="hy-AM"/>
              </w:rPr>
              <w:t>»:</w:t>
            </w:r>
          </w:p>
          <w:p w14:paraId="08DEBBA6"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sz w:val="24"/>
                <w:szCs w:val="24"/>
                <w:lang w:val="hy-AM"/>
              </w:rPr>
            </w:pPr>
            <w:r w:rsidRPr="002105B1">
              <w:rPr>
                <w:rFonts w:ascii="GHEA Grapalat" w:hAnsi="GHEA Grapalat"/>
                <w:sz w:val="24"/>
                <w:szCs w:val="24"/>
                <w:lang w:val="hy-AM"/>
              </w:rPr>
              <w:t>Սույն դիտողությունը վերաբերում է նաև Նախագիծ 3-ի 1-ին հոդվածին:</w:t>
            </w:r>
          </w:p>
          <w:p w14:paraId="63D176A4"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i/>
                <w:sz w:val="24"/>
                <w:szCs w:val="24"/>
                <w:lang w:val="hy-AM"/>
              </w:rPr>
            </w:pPr>
            <w:r w:rsidRPr="002105B1">
              <w:rPr>
                <w:rFonts w:ascii="GHEA Grapalat" w:hAnsi="GHEA Grapalat"/>
                <w:color w:val="000000" w:themeColor="text1"/>
                <w:sz w:val="24"/>
                <w:szCs w:val="24"/>
                <w:lang w:val="hy-AM"/>
              </w:rPr>
              <w:t>Հարկ է նկատի ունենալ նաև, որ</w:t>
            </w:r>
            <w:r w:rsidRPr="002105B1">
              <w:rPr>
                <w:rFonts w:ascii="GHEA Grapalat" w:hAnsi="GHEA Grapalat"/>
                <w:color w:val="9BBB59" w:themeColor="accent3"/>
                <w:sz w:val="24"/>
                <w:szCs w:val="24"/>
                <w:lang w:val="hy-AM"/>
              </w:rPr>
              <w:t xml:space="preserve"> </w:t>
            </w:r>
            <w:r w:rsidRPr="002105B1">
              <w:rPr>
                <w:rFonts w:ascii="GHEA Grapalat" w:hAnsi="GHEA Grapalat"/>
                <w:color w:val="000000"/>
                <w:sz w:val="24"/>
                <w:szCs w:val="24"/>
                <w:shd w:val="clear" w:color="auto" w:fill="FFFFFF"/>
                <w:lang w:val="hy-AM"/>
              </w:rPr>
              <w:t>նման փոփոխության դեպքում, օրինակ՝ պետական ոչ առևտրային կազմակերպության վերակազմավորման ճանապարհով հիմնադրամի վերակազմակերպման դեպքում, փոխանցման ակտին համապատասխան նոր ստեղծվող հիմնադրամին կարող է փոխանցվել միայն պետական ոչ առևտրային կազմակերպության պարտավորությունները, որի արդյունքում կարող ստեղծվել ի սկզբանե, արդեն իսկ անվճարունակ հիմնադրամ, ուստի նշված մասով նախագիծն ունի վերանայման կարիք:</w:t>
            </w:r>
          </w:p>
          <w:p w14:paraId="75C15947" w14:textId="77777777" w:rsidR="00BC5C96" w:rsidRPr="002105B1" w:rsidRDefault="00E2413B" w:rsidP="00A44BA5">
            <w:pPr>
              <w:pStyle w:val="a9"/>
              <w:shd w:val="clear" w:color="auto" w:fill="FFFFFF"/>
              <w:spacing w:before="0" w:beforeAutospacing="0" w:after="0" w:afterAutospacing="0" w:line="360" w:lineRule="auto"/>
              <w:rPr>
                <w:rFonts w:ascii="GHEA Grapalat" w:hAnsi="GHEA Grapalat"/>
                <w:i/>
                <w:sz w:val="24"/>
                <w:szCs w:val="24"/>
                <w:lang w:val="hy-AM"/>
              </w:rPr>
            </w:pPr>
            <w:r w:rsidRPr="002105B1">
              <w:rPr>
                <w:rFonts w:ascii="GHEA Grapalat" w:hAnsi="GHEA Grapalat"/>
                <w:sz w:val="24"/>
                <w:szCs w:val="24"/>
                <w:lang w:val="hy-AM"/>
              </w:rPr>
              <w:t xml:space="preserve"> Բացի այդ, հաշվի առնելով, որ պայմանների միաժամանակյա առկայություն չի պահանջվում, առաջարկում ենք «և» շաղկապը փոխարինել «կամ» շաղկապով:</w:t>
            </w:r>
          </w:p>
        </w:tc>
        <w:tc>
          <w:tcPr>
            <w:tcW w:w="4410" w:type="dxa"/>
          </w:tcPr>
          <w:p w14:paraId="158AE19F" w14:textId="77777777" w:rsidR="00BC5C96" w:rsidRPr="002105B1" w:rsidRDefault="000A2657"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14.</w:t>
            </w:r>
            <w:r w:rsidR="00784929" w:rsidRPr="002105B1">
              <w:rPr>
                <w:rFonts w:ascii="GHEA Grapalat" w:hAnsi="GHEA Grapalat" w:cs="Sylfaen"/>
                <w:spacing w:val="0"/>
                <w:kern w:val="0"/>
                <w:position w:val="0"/>
                <w:sz w:val="24"/>
                <w:szCs w:val="24"/>
                <w:lang w:val="hy-AM"/>
              </w:rPr>
              <w:t xml:space="preserve"> Ընդունվել է։</w:t>
            </w:r>
          </w:p>
          <w:p w14:paraId="0BFE48BD" w14:textId="77777777" w:rsidR="00DA7140" w:rsidRPr="002105B1" w:rsidRDefault="00DA7140" w:rsidP="00B64D88">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Ին</w:t>
            </w:r>
            <w:r w:rsidR="00B64D88" w:rsidRPr="002105B1">
              <w:rPr>
                <w:rFonts w:ascii="GHEA Grapalat" w:hAnsi="GHEA Grapalat" w:cs="Sylfaen"/>
                <w:spacing w:val="0"/>
                <w:kern w:val="0"/>
                <w:position w:val="0"/>
                <w:sz w:val="24"/>
                <w:szCs w:val="24"/>
                <w:lang w:val="hy-AM"/>
              </w:rPr>
              <w:t xml:space="preserve">չ վերաբերում է այն դեպքերին, երբ </w:t>
            </w:r>
            <w:r w:rsidRPr="002105B1">
              <w:rPr>
                <w:rFonts w:ascii="GHEA Grapalat" w:hAnsi="GHEA Grapalat" w:cs="Sylfaen"/>
                <w:spacing w:val="0"/>
                <w:kern w:val="0"/>
                <w:position w:val="0"/>
                <w:sz w:val="24"/>
                <w:szCs w:val="24"/>
                <w:lang w:val="hy-AM"/>
              </w:rPr>
              <w:t xml:space="preserve">ոչ առևտրային կազմակերպության վերակազմավորման ճանապարհով հիմնադրամի վերակազմակերպման </w:t>
            </w:r>
            <w:r w:rsidRPr="002105B1">
              <w:rPr>
                <w:rFonts w:ascii="GHEA Grapalat" w:hAnsi="GHEA Grapalat" w:cs="Sylfaen"/>
                <w:spacing w:val="0"/>
                <w:kern w:val="0"/>
                <w:position w:val="0"/>
                <w:sz w:val="24"/>
                <w:szCs w:val="24"/>
                <w:lang w:val="hy-AM"/>
              </w:rPr>
              <w:lastRenderedPageBreak/>
              <w:t xml:space="preserve">դեպքում, փոխանցման ակտին համապատասխան նոր ստեղծվող հիմնադրամին կարող է փոխանցվել միայն պետական ոչ առևտրային կազմակերպության պարտավորությունները, որի արդյունքում կարող </w:t>
            </w:r>
            <w:r w:rsidR="00725CE9">
              <w:rPr>
                <w:rFonts w:ascii="GHEA Grapalat" w:hAnsi="GHEA Grapalat" w:cs="Sylfaen"/>
                <w:spacing w:val="0"/>
                <w:kern w:val="0"/>
                <w:position w:val="0"/>
                <w:sz w:val="24"/>
                <w:szCs w:val="24"/>
                <w:lang w:val="hy-AM"/>
              </w:rPr>
              <w:t xml:space="preserve">է </w:t>
            </w:r>
            <w:r w:rsidRPr="002105B1">
              <w:rPr>
                <w:rFonts w:ascii="GHEA Grapalat" w:hAnsi="GHEA Grapalat" w:cs="Sylfaen"/>
                <w:spacing w:val="0"/>
                <w:kern w:val="0"/>
                <w:position w:val="0"/>
                <w:sz w:val="24"/>
                <w:szCs w:val="24"/>
                <w:lang w:val="hy-AM"/>
              </w:rPr>
              <w:t>ստեղծվել ի սկզբանե, արդեն իսկ անվճարունակ հիմնադրամ, կարծո</w:t>
            </w:r>
            <w:r w:rsidR="00725CE9">
              <w:rPr>
                <w:rFonts w:ascii="GHEA Grapalat" w:hAnsi="GHEA Grapalat" w:cs="Sylfaen"/>
                <w:spacing w:val="0"/>
                <w:kern w:val="0"/>
                <w:position w:val="0"/>
                <w:sz w:val="24"/>
                <w:szCs w:val="24"/>
                <w:lang w:val="hy-AM"/>
              </w:rPr>
              <w:t>ւ</w:t>
            </w:r>
            <w:r w:rsidRPr="002105B1">
              <w:rPr>
                <w:rFonts w:ascii="GHEA Grapalat" w:hAnsi="GHEA Grapalat" w:cs="Sylfaen"/>
                <w:spacing w:val="0"/>
                <w:kern w:val="0"/>
                <w:position w:val="0"/>
                <w:sz w:val="24"/>
                <w:szCs w:val="24"/>
                <w:lang w:val="hy-AM"/>
              </w:rPr>
              <w:t>մ ենք, որ այս դեպքում ռիսկերը կառավարելի են, քանի որ մինչև վերակազմա</w:t>
            </w:r>
            <w:r w:rsidR="00725CE9">
              <w:rPr>
                <w:rFonts w:ascii="GHEA Grapalat" w:hAnsi="GHEA Grapalat" w:cs="Sylfaen"/>
                <w:spacing w:val="0"/>
                <w:kern w:val="0"/>
                <w:position w:val="0"/>
                <w:sz w:val="24"/>
                <w:szCs w:val="24"/>
                <w:lang w:val="hy-AM"/>
              </w:rPr>
              <w:t>վ</w:t>
            </w:r>
            <w:r w:rsidRPr="002105B1">
              <w:rPr>
                <w:rFonts w:ascii="GHEA Grapalat" w:hAnsi="GHEA Grapalat" w:cs="Sylfaen"/>
                <w:spacing w:val="0"/>
                <w:kern w:val="0"/>
                <w:position w:val="0"/>
                <w:sz w:val="24"/>
                <w:szCs w:val="24"/>
                <w:lang w:val="hy-AM"/>
              </w:rPr>
              <w:t>որումը ար</w:t>
            </w:r>
            <w:r w:rsidR="00B64D88" w:rsidRPr="002105B1">
              <w:rPr>
                <w:rFonts w:ascii="GHEA Grapalat" w:hAnsi="GHEA Grapalat" w:cs="Sylfaen"/>
                <w:spacing w:val="0"/>
                <w:kern w:val="0"/>
                <w:position w:val="0"/>
                <w:sz w:val="24"/>
                <w:szCs w:val="24"/>
                <w:lang w:val="hy-AM"/>
              </w:rPr>
              <w:t>դեն իսկ հանրահայտ փաստ է ՊՈԱԿ-ի ունեցա</w:t>
            </w:r>
            <w:r w:rsidR="00725CE9">
              <w:rPr>
                <w:rFonts w:ascii="GHEA Grapalat" w:hAnsi="GHEA Grapalat" w:cs="Sylfaen"/>
                <w:spacing w:val="0"/>
                <w:kern w:val="0"/>
                <w:position w:val="0"/>
                <w:sz w:val="24"/>
                <w:szCs w:val="24"/>
                <w:lang w:val="hy-AM"/>
              </w:rPr>
              <w:t>ծ</w:t>
            </w:r>
            <w:r w:rsidR="00B64D88" w:rsidRPr="002105B1">
              <w:rPr>
                <w:rFonts w:ascii="GHEA Grapalat" w:hAnsi="GHEA Grapalat" w:cs="Sylfaen"/>
                <w:spacing w:val="0"/>
                <w:kern w:val="0"/>
                <w:position w:val="0"/>
                <w:sz w:val="24"/>
                <w:szCs w:val="24"/>
                <w:lang w:val="hy-AM"/>
              </w:rPr>
              <w:t xml:space="preserve"> </w:t>
            </w:r>
            <w:r w:rsidRPr="002105B1">
              <w:rPr>
                <w:rFonts w:ascii="GHEA Grapalat" w:hAnsi="GHEA Grapalat" w:cs="Sylfaen"/>
                <w:spacing w:val="0"/>
                <w:kern w:val="0"/>
                <w:position w:val="0"/>
                <w:sz w:val="24"/>
                <w:szCs w:val="24"/>
                <w:lang w:val="hy-AM"/>
              </w:rPr>
              <w:t xml:space="preserve">պարտավորությունների հանգամանքը։ </w:t>
            </w:r>
          </w:p>
          <w:p w14:paraId="35392213" w14:textId="77777777" w:rsidR="00B64D88" w:rsidRPr="002105B1" w:rsidRDefault="00B64D88" w:rsidP="00B64D88">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Օրենքով տարանջատված չեն շարժական և անշարժ գույքը։</w:t>
            </w:r>
          </w:p>
        </w:tc>
      </w:tr>
      <w:tr w:rsidR="00E2413B" w:rsidRPr="002105B1" w14:paraId="480720CC" w14:textId="77777777" w:rsidTr="00FB7D8C">
        <w:tc>
          <w:tcPr>
            <w:tcW w:w="9558" w:type="dxa"/>
          </w:tcPr>
          <w:p w14:paraId="179E04F6"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i/>
                <w:sz w:val="24"/>
                <w:szCs w:val="24"/>
                <w:lang w:val="hy-AM"/>
              </w:rPr>
            </w:pPr>
            <w:r w:rsidRPr="002105B1">
              <w:rPr>
                <w:rFonts w:ascii="GHEA Grapalat" w:hAnsi="GHEA Grapalat"/>
                <w:sz w:val="24"/>
                <w:szCs w:val="24"/>
                <w:lang w:val="hy-AM"/>
              </w:rPr>
              <w:lastRenderedPageBreak/>
              <w:t xml:space="preserve">15. «Նորմատիվ իրավական ակտերի մասին» օրենքի 34-րդ հոդվածի 4-րդ մասի համաձայն՝ </w:t>
            </w:r>
            <w:r w:rsidRPr="002105B1">
              <w:rPr>
                <w:rFonts w:ascii="GHEA Grapalat" w:hAnsi="GHEA Grapalat"/>
                <w:i/>
                <w:sz w:val="24"/>
                <w:szCs w:val="24"/>
                <w:lang w:val="hy-AM"/>
              </w:rPr>
              <w:t>եթե նորմատիվ իրավական ակտում կատարվում են ծավալուն փոփոխություններ կամ լրացումներ, ապա ակտը կարող է ամբողջությամբ շարադրվել նոր խմբագրությամբ:</w:t>
            </w:r>
          </w:p>
          <w:p w14:paraId="243109A4" w14:textId="77777777" w:rsidR="00E2413B" w:rsidRPr="002105B1" w:rsidRDefault="00E2413B" w:rsidP="00A44BA5">
            <w:pPr>
              <w:pStyle w:val="af1"/>
              <w:spacing w:line="360" w:lineRule="auto"/>
              <w:rPr>
                <w:rFonts w:ascii="GHEA Grapalat" w:hAnsi="GHEA Grapalat"/>
                <w:i/>
                <w:sz w:val="24"/>
                <w:szCs w:val="24"/>
                <w:lang w:val="hy-AM"/>
              </w:rPr>
            </w:pPr>
            <w:r w:rsidRPr="002105B1">
              <w:rPr>
                <w:rFonts w:ascii="GHEA Grapalat" w:hAnsi="GHEA Grapalat"/>
                <w:sz w:val="24"/>
                <w:szCs w:val="24"/>
                <w:lang w:val="hy-AM"/>
              </w:rPr>
              <w:t>Հաշվի առնելով այն,</w:t>
            </w:r>
            <w:r w:rsidRPr="002105B1">
              <w:rPr>
                <w:rFonts w:ascii="GHEA Grapalat" w:hAnsi="GHEA Grapalat"/>
                <w:i/>
                <w:sz w:val="24"/>
                <w:szCs w:val="24"/>
                <w:lang w:val="hy-AM"/>
              </w:rPr>
              <w:t xml:space="preserve"> </w:t>
            </w:r>
            <w:r w:rsidRPr="002105B1">
              <w:rPr>
                <w:rFonts w:ascii="GHEA Grapalat" w:hAnsi="GHEA Grapalat"/>
                <w:sz w:val="24"/>
                <w:szCs w:val="24"/>
                <w:lang w:val="hy-AM"/>
              </w:rPr>
              <w:t xml:space="preserve">որ ««Գնահատման գործունեության մասին» օրենքում լրացում </w:t>
            </w:r>
            <w:r w:rsidRPr="002105B1">
              <w:rPr>
                <w:rFonts w:ascii="GHEA Grapalat" w:hAnsi="GHEA Grapalat"/>
                <w:sz w:val="24"/>
                <w:szCs w:val="24"/>
                <w:lang w:val="hy-AM"/>
              </w:rPr>
              <w:lastRenderedPageBreak/>
              <w:t>կատարելու մասին» օրենքի նախագծով նախատեսվող կարգավորումը ենթադրում է ծավալուն լրացում, ուստի առաջարկում ենք 3-րդ կետը շարադրել նոր խմբագրությամբ հետևյալ բովանդակությամբ.</w:t>
            </w:r>
          </w:p>
          <w:p w14:paraId="084B9BDE"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cstheme="minorHAnsi"/>
                <w:color w:val="000000"/>
                <w:sz w:val="24"/>
                <w:szCs w:val="24"/>
                <w:lang w:val="hy-AM"/>
              </w:rPr>
            </w:pPr>
            <w:r w:rsidRPr="002105B1">
              <w:rPr>
                <w:rFonts w:ascii="GHEA Grapalat" w:hAnsi="GHEA Grapalat" w:cstheme="minorHAnsi"/>
                <w:sz w:val="24"/>
                <w:szCs w:val="24"/>
                <w:lang w:val="hy-AM"/>
              </w:rPr>
              <w:t>«</w:t>
            </w:r>
            <w:r w:rsidRPr="002105B1">
              <w:rPr>
                <w:rFonts w:ascii="GHEA Grapalat" w:hAnsi="GHEA Grapalat" w:cstheme="minorHAnsi"/>
                <w:color w:val="000000"/>
                <w:sz w:val="24"/>
                <w:szCs w:val="24"/>
                <w:lang w:val="hy-AM"/>
              </w:rPr>
              <w:t xml:space="preserve">3) պետական կամ համայնքային գույքը վարձակալությամբ հանձնելու դեպքերում, բացառությամբ պետական կամ համայնքային չկառուցապատված հողերի վարձակալության կամ կառուցապատման կամ Հայաստանի Հանրապետության նախագահի աշխատակազմին,  Հայաստանի Հանրապետության վարչապետի աշխատակազմին, Հայաստանի Հանրապետության ազգային ժողովի աշխատակազմին, Պետական կառավարման համակարգի մարմիններին, մարզպետերի աշխատակազմերին, Հայաստանի Հանրապետության  սահմանադրական դատարանի աշխատակազմին, Հայաստանի Հանրապետության հաշվեքննիչ պալատին, Հայաստանի Հանրապետության հակակոռուպցիոն կոմիտեին, Հայաստանի Հանրապետության քննչական կոմիտեին, Հայաստանի Հանրապետության դատախազությանը, Հայաստանի Հանրապետության դատական դեպարտամենտին, Հայաստանի Հանրապետության հանրային ծառայությունները կարգավորող հանձնաժողովին, Հայաստանի Հանրապետության կենտրոնական ընտրական հանձնաժողովին, Հայաստանի Հանրապետության հեռուստատեսության և ռադիոյի հանձնաժողովին, </w:t>
            </w:r>
            <w:r w:rsidRPr="002105B1">
              <w:rPr>
                <w:rFonts w:ascii="GHEA Grapalat" w:hAnsi="GHEA Grapalat" w:cstheme="minorHAnsi"/>
                <w:bCs/>
                <w:sz w:val="24"/>
                <w:szCs w:val="24"/>
                <w:lang w:val="hy-AM"/>
              </w:rPr>
              <w:t xml:space="preserve">պետական ոչ առևտրային </w:t>
            </w:r>
            <w:r w:rsidRPr="002105B1">
              <w:rPr>
                <w:rFonts w:ascii="GHEA Grapalat" w:hAnsi="GHEA Grapalat" w:cstheme="minorHAnsi"/>
                <w:color w:val="000000"/>
                <w:sz w:val="24"/>
                <w:szCs w:val="24"/>
                <w:lang w:val="hy-AM"/>
              </w:rPr>
              <w:t xml:space="preserve">կազմակերպություններին, պետական մասնակցությամբ առևտրային կազմակերպություններին և հիմնադրամներին պետական սեփականություն հանդիսացող  շարժական գույքի, անժամկետ և անհատույց օգտագործման, իսկ </w:t>
            </w:r>
            <w:r w:rsidRPr="002105B1">
              <w:rPr>
                <w:rFonts w:ascii="GHEA Grapalat" w:hAnsi="GHEA Grapalat" w:cstheme="minorHAnsi"/>
                <w:color w:val="000000"/>
                <w:sz w:val="24"/>
                <w:szCs w:val="24"/>
                <w:lang w:val="hy-AM"/>
              </w:rPr>
              <w:lastRenderedPageBreak/>
              <w:t>անշարժ գույքը՝</w:t>
            </w:r>
            <w:r w:rsidRPr="002105B1">
              <w:rPr>
                <w:rFonts w:ascii="Calibri" w:hAnsi="Calibri" w:cs="Calibri"/>
                <w:color w:val="000000"/>
                <w:sz w:val="24"/>
                <w:szCs w:val="24"/>
                <w:lang w:val="hy-AM"/>
              </w:rPr>
              <w:t> </w:t>
            </w:r>
            <w:r w:rsidRPr="002105B1">
              <w:rPr>
                <w:rFonts w:ascii="GHEA Grapalat" w:hAnsi="GHEA Grapalat" w:cstheme="minorHAnsi"/>
                <w:color w:val="000000"/>
                <w:sz w:val="24"/>
                <w:szCs w:val="24"/>
                <w:lang w:val="hy-AM"/>
              </w:rPr>
              <w:t>Կառավարության սահմանված կարգի համաձայն վարձակալության իրավունքով տրամադրելու դեպքերի.»:</w:t>
            </w:r>
          </w:p>
        </w:tc>
        <w:tc>
          <w:tcPr>
            <w:tcW w:w="4410" w:type="dxa"/>
          </w:tcPr>
          <w:p w14:paraId="57A74B78" w14:textId="77777777" w:rsidR="00E2413B" w:rsidRPr="002105B1" w:rsidRDefault="00784929"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15. Ընդունվել է։</w:t>
            </w:r>
          </w:p>
        </w:tc>
      </w:tr>
      <w:tr w:rsidR="00E2413B" w:rsidRPr="002105B1" w14:paraId="71F40B39" w14:textId="77777777" w:rsidTr="00FB7D8C">
        <w:tc>
          <w:tcPr>
            <w:tcW w:w="9558" w:type="dxa"/>
          </w:tcPr>
          <w:p w14:paraId="548202A8" w14:textId="77777777" w:rsidR="00E2413B" w:rsidRPr="002105B1" w:rsidRDefault="00E2413B" w:rsidP="00A44BA5">
            <w:pPr>
              <w:pStyle w:val="a9"/>
              <w:shd w:val="clear" w:color="auto" w:fill="FFFFFF"/>
              <w:spacing w:before="0" w:beforeAutospacing="0" w:after="0" w:afterAutospacing="0" w:line="360" w:lineRule="auto"/>
              <w:rPr>
                <w:rFonts w:ascii="GHEA Grapalat" w:hAnsi="GHEA Grapalat"/>
                <w:color w:val="000000"/>
                <w:sz w:val="24"/>
                <w:szCs w:val="24"/>
                <w:shd w:val="clear" w:color="auto" w:fill="FFFFFF"/>
                <w:lang w:val="hy-AM"/>
              </w:rPr>
            </w:pPr>
            <w:r w:rsidRPr="002105B1">
              <w:rPr>
                <w:rFonts w:ascii="GHEA Grapalat" w:hAnsi="GHEA Grapalat"/>
                <w:sz w:val="24"/>
                <w:szCs w:val="24"/>
                <w:lang w:val="hy-AM"/>
              </w:rPr>
              <w:lastRenderedPageBreak/>
              <w:t>16. ««Գնահատման գործունեության մասին» օրենքում լրացում կատարելու մասին» օրենքի նախագծի 1-ին հոդվածում անհրաժեշտ է «3-դ» բառը փոխարինել «3-րդ» բառով:</w:t>
            </w:r>
          </w:p>
        </w:tc>
        <w:tc>
          <w:tcPr>
            <w:tcW w:w="4410" w:type="dxa"/>
          </w:tcPr>
          <w:p w14:paraId="1AACCAFD" w14:textId="77777777" w:rsidR="00E2413B" w:rsidRPr="002105B1" w:rsidRDefault="00784929"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16. Ընդունվել է։</w:t>
            </w:r>
          </w:p>
        </w:tc>
      </w:tr>
      <w:tr w:rsidR="00E2413B" w:rsidRPr="001E7A8F" w14:paraId="5B291092" w14:textId="77777777" w:rsidTr="00FB7D8C">
        <w:tc>
          <w:tcPr>
            <w:tcW w:w="9558" w:type="dxa"/>
          </w:tcPr>
          <w:p w14:paraId="3A5F7634" w14:textId="77777777" w:rsidR="00E2413B" w:rsidRPr="002105B1" w:rsidRDefault="00E2413B" w:rsidP="00A44BA5">
            <w:pPr>
              <w:shd w:val="clear" w:color="auto" w:fill="FFFFFF"/>
              <w:spacing w:line="360" w:lineRule="auto"/>
              <w:rPr>
                <w:rFonts w:ascii="GHEA Grapalat" w:hAnsi="GHEA Grapalat"/>
                <w:sz w:val="24"/>
                <w:szCs w:val="24"/>
                <w:lang w:val="af-ZA"/>
              </w:rPr>
            </w:pPr>
            <w:r w:rsidRPr="002105B1">
              <w:rPr>
                <w:rFonts w:ascii="GHEA Grapalat" w:hAnsi="GHEA Grapalat"/>
                <w:sz w:val="24"/>
                <w:szCs w:val="24"/>
                <w:lang w:val="af-ZA"/>
              </w:rPr>
              <w:t>17.</w:t>
            </w:r>
            <w:r w:rsidRPr="002105B1">
              <w:rPr>
                <w:rFonts w:ascii="GHEA Grapalat" w:hAnsi="GHEA Grapalat"/>
                <w:color w:val="000000" w:themeColor="text1"/>
                <w:sz w:val="24"/>
                <w:szCs w:val="24"/>
                <w:lang w:val="af-ZA"/>
              </w:rPr>
              <w:t xml:space="preserve"> Անհրաժեշտ է պարզաբանել նաև </w:t>
            </w:r>
            <w:r w:rsidRPr="002105B1">
              <w:rPr>
                <w:rFonts w:ascii="GHEA Grapalat" w:hAnsi="GHEA Grapalat"/>
                <w:sz w:val="24"/>
                <w:szCs w:val="24"/>
                <w:lang w:val="hy-AM"/>
              </w:rPr>
              <w:t>Հայաստանի Հանրապետությանը պատկանող բաժնետոմսերով ընկերությունների հիմնադրման դեպքում Հայաստանի Հանրապետությանը պատկանող տեղաբաշխված բաժնետոմսերի դիմաց ինչ միջոցներով է վճարումը կատարվելու, եթե գույքը ընկերությանը հանձնվելու է միայն վարձակալությամբ։</w:t>
            </w:r>
          </w:p>
        </w:tc>
        <w:tc>
          <w:tcPr>
            <w:tcW w:w="4410" w:type="dxa"/>
          </w:tcPr>
          <w:p w14:paraId="7B468353" w14:textId="77777777" w:rsidR="00E2413B" w:rsidRPr="002105B1" w:rsidRDefault="00DA7140"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17</w:t>
            </w:r>
            <w:r w:rsidRPr="002105B1">
              <w:rPr>
                <w:rFonts w:ascii="Cambria Math" w:hAnsi="Cambria Math" w:cs="Cambria Math"/>
                <w:spacing w:val="0"/>
                <w:kern w:val="0"/>
                <w:position w:val="0"/>
                <w:sz w:val="24"/>
                <w:szCs w:val="24"/>
                <w:lang w:val="hy-AM"/>
              </w:rPr>
              <w:t>․</w:t>
            </w:r>
            <w:r w:rsidRPr="002105B1">
              <w:rPr>
                <w:rFonts w:ascii="GHEA Grapalat" w:hAnsi="GHEA Grapalat" w:cs="Sylfaen"/>
                <w:spacing w:val="0"/>
                <w:kern w:val="0"/>
                <w:position w:val="0"/>
                <w:sz w:val="24"/>
                <w:szCs w:val="24"/>
                <w:lang w:val="hy-AM"/>
              </w:rPr>
              <w:t xml:space="preserve"> </w:t>
            </w:r>
            <w:r w:rsidRPr="002105B1">
              <w:rPr>
                <w:rFonts w:ascii="GHEA Grapalat" w:hAnsi="GHEA Grapalat" w:cs="GHEA Grapalat"/>
                <w:spacing w:val="0"/>
                <w:kern w:val="0"/>
                <w:position w:val="0"/>
                <w:sz w:val="24"/>
                <w:szCs w:val="24"/>
                <w:lang w:val="hy-AM"/>
              </w:rPr>
              <w:t>Պարզաբանում՝</w:t>
            </w:r>
            <w:r w:rsidRPr="002105B1">
              <w:rPr>
                <w:rFonts w:ascii="GHEA Grapalat" w:hAnsi="GHEA Grapalat" w:cs="Sylfaen"/>
                <w:spacing w:val="0"/>
                <w:kern w:val="0"/>
                <w:position w:val="0"/>
                <w:sz w:val="24"/>
                <w:szCs w:val="24"/>
                <w:lang w:val="hy-AM"/>
              </w:rPr>
              <w:t xml:space="preserve"> </w:t>
            </w:r>
            <w:r w:rsidRPr="002105B1">
              <w:rPr>
                <w:rFonts w:ascii="GHEA Grapalat" w:hAnsi="GHEA Grapalat" w:cs="GHEA Grapalat"/>
                <w:spacing w:val="0"/>
                <w:kern w:val="0"/>
                <w:position w:val="0"/>
                <w:sz w:val="24"/>
                <w:szCs w:val="24"/>
                <w:lang w:val="hy-AM"/>
              </w:rPr>
              <w:t>վարձակալական</w:t>
            </w:r>
            <w:r w:rsidRPr="002105B1">
              <w:rPr>
                <w:rFonts w:ascii="GHEA Grapalat" w:hAnsi="GHEA Grapalat" w:cs="Sylfaen"/>
                <w:spacing w:val="0"/>
                <w:kern w:val="0"/>
                <w:position w:val="0"/>
                <w:sz w:val="24"/>
                <w:szCs w:val="24"/>
                <w:lang w:val="hy-AM"/>
              </w:rPr>
              <w:t xml:space="preserve"> </w:t>
            </w:r>
            <w:r w:rsidRPr="002105B1">
              <w:rPr>
                <w:rFonts w:ascii="GHEA Grapalat" w:hAnsi="GHEA Grapalat" w:cs="GHEA Grapalat"/>
                <w:spacing w:val="0"/>
                <w:kern w:val="0"/>
                <w:position w:val="0"/>
                <w:sz w:val="24"/>
                <w:szCs w:val="24"/>
                <w:lang w:val="hy-AM"/>
              </w:rPr>
              <w:t>վճարները</w:t>
            </w:r>
            <w:r w:rsidRPr="002105B1">
              <w:rPr>
                <w:rFonts w:ascii="GHEA Grapalat" w:hAnsi="GHEA Grapalat" w:cs="Sylfaen"/>
                <w:spacing w:val="0"/>
                <w:kern w:val="0"/>
                <w:position w:val="0"/>
                <w:sz w:val="24"/>
                <w:szCs w:val="24"/>
                <w:lang w:val="hy-AM"/>
              </w:rPr>
              <w:t xml:space="preserve"> </w:t>
            </w:r>
            <w:r w:rsidRPr="002105B1">
              <w:rPr>
                <w:rFonts w:ascii="GHEA Grapalat" w:hAnsi="GHEA Grapalat" w:cs="GHEA Grapalat"/>
                <w:spacing w:val="0"/>
                <w:kern w:val="0"/>
                <w:position w:val="0"/>
                <w:sz w:val="24"/>
                <w:szCs w:val="24"/>
                <w:lang w:val="hy-AM"/>
              </w:rPr>
              <w:t>վճ</w:t>
            </w:r>
            <w:r w:rsidR="00725CE9">
              <w:rPr>
                <w:rFonts w:ascii="GHEA Grapalat" w:hAnsi="GHEA Grapalat" w:cs="GHEA Grapalat"/>
                <w:spacing w:val="0"/>
                <w:kern w:val="0"/>
                <w:position w:val="0"/>
                <w:sz w:val="24"/>
                <w:szCs w:val="24"/>
                <w:lang w:val="hy-AM"/>
              </w:rPr>
              <w:t>ա</w:t>
            </w:r>
            <w:r w:rsidRPr="002105B1">
              <w:rPr>
                <w:rFonts w:ascii="GHEA Grapalat" w:hAnsi="GHEA Grapalat" w:cs="GHEA Grapalat"/>
                <w:spacing w:val="0"/>
                <w:kern w:val="0"/>
                <w:position w:val="0"/>
                <w:sz w:val="24"/>
                <w:szCs w:val="24"/>
                <w:lang w:val="hy-AM"/>
              </w:rPr>
              <w:t>րվելու</w:t>
            </w:r>
            <w:r w:rsidRPr="002105B1">
              <w:rPr>
                <w:rFonts w:ascii="GHEA Grapalat" w:hAnsi="GHEA Grapalat" w:cs="Sylfaen"/>
                <w:spacing w:val="0"/>
                <w:kern w:val="0"/>
                <w:position w:val="0"/>
                <w:sz w:val="24"/>
                <w:szCs w:val="24"/>
                <w:lang w:val="hy-AM"/>
              </w:rPr>
              <w:t xml:space="preserve"> </w:t>
            </w:r>
            <w:r w:rsidRPr="002105B1">
              <w:rPr>
                <w:rFonts w:ascii="GHEA Grapalat" w:hAnsi="GHEA Grapalat" w:cs="GHEA Grapalat"/>
                <w:spacing w:val="0"/>
                <w:kern w:val="0"/>
                <w:position w:val="0"/>
                <w:sz w:val="24"/>
                <w:szCs w:val="24"/>
                <w:lang w:val="hy-AM"/>
              </w:rPr>
              <w:t>են</w:t>
            </w:r>
            <w:r w:rsidRPr="002105B1">
              <w:rPr>
                <w:rFonts w:ascii="GHEA Grapalat" w:hAnsi="GHEA Grapalat" w:cs="Sylfaen"/>
                <w:spacing w:val="0"/>
                <w:kern w:val="0"/>
                <w:position w:val="0"/>
                <w:sz w:val="24"/>
                <w:szCs w:val="24"/>
                <w:lang w:val="hy-AM"/>
              </w:rPr>
              <w:t xml:space="preserve"> </w:t>
            </w:r>
            <w:r w:rsidRPr="002105B1">
              <w:rPr>
                <w:rFonts w:ascii="GHEA Grapalat" w:hAnsi="GHEA Grapalat" w:cs="GHEA Grapalat"/>
                <w:spacing w:val="0"/>
                <w:kern w:val="0"/>
                <w:position w:val="0"/>
                <w:sz w:val="24"/>
                <w:szCs w:val="24"/>
                <w:lang w:val="hy-AM"/>
              </w:rPr>
              <w:t>Ընկերության</w:t>
            </w:r>
            <w:r w:rsidRPr="002105B1">
              <w:rPr>
                <w:rFonts w:ascii="GHEA Grapalat" w:hAnsi="GHEA Grapalat" w:cs="Sylfaen"/>
                <w:spacing w:val="0"/>
                <w:kern w:val="0"/>
                <w:position w:val="0"/>
                <w:sz w:val="24"/>
                <w:szCs w:val="24"/>
                <w:lang w:val="hy-AM"/>
              </w:rPr>
              <w:t xml:space="preserve"> </w:t>
            </w:r>
            <w:r w:rsidRPr="002105B1">
              <w:rPr>
                <w:rFonts w:ascii="GHEA Grapalat" w:hAnsi="GHEA Grapalat" w:cs="GHEA Grapalat"/>
                <w:spacing w:val="0"/>
                <w:kern w:val="0"/>
                <w:position w:val="0"/>
                <w:sz w:val="24"/>
                <w:szCs w:val="24"/>
                <w:lang w:val="hy-AM"/>
              </w:rPr>
              <w:t>միջոցների</w:t>
            </w:r>
            <w:r w:rsidRPr="002105B1">
              <w:rPr>
                <w:rFonts w:ascii="GHEA Grapalat" w:hAnsi="GHEA Grapalat" w:cs="Sylfaen"/>
                <w:spacing w:val="0"/>
                <w:kern w:val="0"/>
                <w:position w:val="0"/>
                <w:sz w:val="24"/>
                <w:szCs w:val="24"/>
                <w:lang w:val="hy-AM"/>
              </w:rPr>
              <w:t xml:space="preserve"> </w:t>
            </w:r>
            <w:r w:rsidRPr="002105B1">
              <w:rPr>
                <w:rFonts w:ascii="GHEA Grapalat" w:hAnsi="GHEA Grapalat" w:cs="GHEA Grapalat"/>
                <w:spacing w:val="0"/>
                <w:kern w:val="0"/>
                <w:position w:val="0"/>
                <w:sz w:val="24"/>
                <w:szCs w:val="24"/>
                <w:lang w:val="hy-AM"/>
              </w:rPr>
              <w:t>հաշ</w:t>
            </w:r>
            <w:r w:rsidRPr="002105B1">
              <w:rPr>
                <w:rFonts w:ascii="GHEA Grapalat" w:hAnsi="GHEA Grapalat" w:cs="Sylfaen"/>
                <w:spacing w:val="0"/>
                <w:kern w:val="0"/>
                <w:position w:val="0"/>
                <w:sz w:val="24"/>
                <w:szCs w:val="24"/>
                <w:lang w:val="hy-AM"/>
              </w:rPr>
              <w:t>վին։</w:t>
            </w:r>
          </w:p>
        </w:tc>
      </w:tr>
      <w:tr w:rsidR="00E2413B" w:rsidRPr="002105B1" w14:paraId="71F1D519" w14:textId="77777777" w:rsidTr="00FB7D8C">
        <w:tc>
          <w:tcPr>
            <w:tcW w:w="9558" w:type="dxa"/>
          </w:tcPr>
          <w:p w14:paraId="516D8FF9" w14:textId="77777777" w:rsidR="00E2413B" w:rsidRPr="002105B1" w:rsidRDefault="00E2413B" w:rsidP="00A44BA5">
            <w:pPr>
              <w:shd w:val="clear" w:color="auto" w:fill="FFFFFF"/>
              <w:spacing w:line="360" w:lineRule="auto"/>
              <w:rPr>
                <w:rFonts w:ascii="GHEA Grapalat" w:hAnsi="GHEA Grapalat"/>
                <w:sz w:val="24"/>
                <w:szCs w:val="24"/>
                <w:lang w:val="af-ZA"/>
              </w:rPr>
            </w:pPr>
            <w:r w:rsidRPr="002105B1">
              <w:rPr>
                <w:rFonts w:ascii="GHEA Grapalat" w:hAnsi="GHEA Grapalat"/>
                <w:sz w:val="24"/>
                <w:szCs w:val="24"/>
                <w:lang w:val="af-ZA"/>
              </w:rPr>
              <w:t xml:space="preserve">18. </w:t>
            </w:r>
            <w:r w:rsidRPr="002105B1">
              <w:rPr>
                <w:rFonts w:ascii="GHEA Grapalat" w:hAnsi="GHEA Grapalat"/>
                <w:sz w:val="24"/>
                <w:szCs w:val="24"/>
                <w:lang w:val="hy-AM"/>
              </w:rPr>
              <w:t>Բացի</w:t>
            </w:r>
            <w:r w:rsidRPr="002105B1">
              <w:rPr>
                <w:rFonts w:ascii="GHEA Grapalat" w:hAnsi="GHEA Grapalat"/>
                <w:sz w:val="24"/>
                <w:szCs w:val="24"/>
                <w:lang w:val="af-ZA"/>
              </w:rPr>
              <w:t xml:space="preserve"> </w:t>
            </w:r>
            <w:r w:rsidRPr="002105B1">
              <w:rPr>
                <w:rFonts w:ascii="GHEA Grapalat" w:hAnsi="GHEA Grapalat"/>
                <w:sz w:val="24"/>
                <w:szCs w:val="24"/>
                <w:lang w:val="hy-AM"/>
              </w:rPr>
              <w:t>այդ</w:t>
            </w:r>
            <w:r w:rsidRPr="002105B1">
              <w:rPr>
                <w:rFonts w:ascii="GHEA Grapalat" w:hAnsi="GHEA Grapalat"/>
                <w:sz w:val="24"/>
                <w:szCs w:val="24"/>
                <w:lang w:val="af-ZA"/>
              </w:rPr>
              <w:t xml:space="preserve">, </w:t>
            </w:r>
            <w:r w:rsidRPr="002105B1">
              <w:rPr>
                <w:rFonts w:ascii="GHEA Grapalat" w:hAnsi="GHEA Grapalat"/>
                <w:sz w:val="24"/>
                <w:szCs w:val="24"/>
                <w:lang w:val="hy-AM"/>
              </w:rPr>
              <w:t>առաջարկում</w:t>
            </w:r>
            <w:r w:rsidRPr="002105B1">
              <w:rPr>
                <w:rFonts w:ascii="GHEA Grapalat" w:hAnsi="GHEA Grapalat"/>
                <w:sz w:val="24"/>
                <w:szCs w:val="24"/>
                <w:lang w:val="af-ZA"/>
              </w:rPr>
              <w:t xml:space="preserve">  </w:t>
            </w:r>
            <w:r w:rsidRPr="002105B1">
              <w:rPr>
                <w:rFonts w:ascii="GHEA Grapalat" w:hAnsi="GHEA Grapalat"/>
                <w:sz w:val="24"/>
                <w:szCs w:val="24"/>
                <w:lang w:val="hy-AM"/>
              </w:rPr>
              <w:t>ենք</w:t>
            </w:r>
            <w:r w:rsidRPr="002105B1">
              <w:rPr>
                <w:rFonts w:ascii="GHEA Grapalat" w:hAnsi="GHEA Grapalat"/>
                <w:sz w:val="24"/>
                <w:szCs w:val="24"/>
                <w:lang w:val="af-ZA"/>
              </w:rPr>
              <w:t xml:space="preserve"> «</w:t>
            </w:r>
            <w:r w:rsidRPr="002105B1">
              <w:rPr>
                <w:rFonts w:ascii="GHEA Grapalat" w:hAnsi="GHEA Grapalat"/>
                <w:sz w:val="24"/>
                <w:szCs w:val="24"/>
                <w:lang w:val="hy-AM"/>
              </w:rPr>
              <w:t>Ընկերությանը վարձակալությամբ հանձնվող պետական սեփականություն հանդիսացող գույքի</w:t>
            </w:r>
            <w:r w:rsidRPr="002105B1">
              <w:rPr>
                <w:rFonts w:ascii="GHEA Grapalat" w:hAnsi="GHEA Grapalat"/>
                <w:sz w:val="24"/>
                <w:szCs w:val="24"/>
                <w:lang w:val="af-ZA"/>
              </w:rPr>
              <w:t xml:space="preserve">» </w:t>
            </w:r>
            <w:r w:rsidRPr="002105B1">
              <w:rPr>
                <w:rFonts w:ascii="GHEA Grapalat" w:hAnsi="GHEA Grapalat"/>
                <w:sz w:val="24"/>
                <w:szCs w:val="24"/>
                <w:lang w:val="hy-AM"/>
              </w:rPr>
              <w:t>բառերից</w:t>
            </w:r>
            <w:r w:rsidRPr="002105B1">
              <w:rPr>
                <w:rFonts w:ascii="GHEA Grapalat" w:hAnsi="GHEA Grapalat"/>
                <w:sz w:val="24"/>
                <w:szCs w:val="24"/>
                <w:lang w:val="af-ZA"/>
              </w:rPr>
              <w:t xml:space="preserve"> </w:t>
            </w:r>
            <w:r w:rsidRPr="002105B1">
              <w:rPr>
                <w:rFonts w:ascii="GHEA Grapalat" w:hAnsi="GHEA Grapalat"/>
                <w:sz w:val="24"/>
                <w:szCs w:val="24"/>
                <w:lang w:val="hy-AM"/>
              </w:rPr>
              <w:t>հետո</w:t>
            </w:r>
            <w:r w:rsidRPr="002105B1">
              <w:rPr>
                <w:rFonts w:ascii="GHEA Grapalat" w:hAnsi="GHEA Grapalat"/>
                <w:sz w:val="24"/>
                <w:szCs w:val="24"/>
                <w:lang w:val="af-ZA"/>
              </w:rPr>
              <w:t xml:space="preserve"> </w:t>
            </w:r>
            <w:r w:rsidRPr="002105B1">
              <w:rPr>
                <w:rFonts w:ascii="GHEA Grapalat" w:hAnsi="GHEA Grapalat"/>
                <w:sz w:val="24"/>
                <w:szCs w:val="24"/>
                <w:lang w:val="hy-AM"/>
              </w:rPr>
              <w:t>լրացնել</w:t>
            </w:r>
            <w:r w:rsidRPr="002105B1">
              <w:rPr>
                <w:rFonts w:ascii="GHEA Grapalat" w:hAnsi="GHEA Grapalat"/>
                <w:sz w:val="24"/>
                <w:szCs w:val="24"/>
                <w:lang w:val="af-ZA"/>
              </w:rPr>
              <w:t xml:space="preserve"> «(</w:t>
            </w:r>
            <w:r w:rsidRPr="002105B1">
              <w:rPr>
                <w:rFonts w:ascii="GHEA Grapalat" w:hAnsi="GHEA Grapalat"/>
                <w:sz w:val="24"/>
                <w:szCs w:val="24"/>
                <w:lang w:val="hy-AM"/>
              </w:rPr>
              <w:t>առկայության</w:t>
            </w:r>
            <w:r w:rsidRPr="002105B1">
              <w:rPr>
                <w:rFonts w:ascii="GHEA Grapalat" w:hAnsi="GHEA Grapalat"/>
                <w:sz w:val="24"/>
                <w:szCs w:val="24"/>
                <w:lang w:val="af-ZA"/>
              </w:rPr>
              <w:t xml:space="preserve"> </w:t>
            </w:r>
            <w:r w:rsidRPr="002105B1">
              <w:rPr>
                <w:rFonts w:ascii="GHEA Grapalat" w:hAnsi="GHEA Grapalat"/>
                <w:sz w:val="24"/>
                <w:szCs w:val="24"/>
                <w:lang w:val="hy-AM"/>
              </w:rPr>
              <w:t>դեպքում</w:t>
            </w:r>
            <w:r w:rsidRPr="002105B1">
              <w:rPr>
                <w:rFonts w:ascii="GHEA Grapalat" w:hAnsi="GHEA Grapalat"/>
                <w:sz w:val="24"/>
                <w:szCs w:val="24"/>
                <w:lang w:val="af-ZA"/>
              </w:rPr>
              <w:t xml:space="preserve">)» </w:t>
            </w:r>
            <w:r w:rsidRPr="002105B1">
              <w:rPr>
                <w:rFonts w:ascii="GHEA Grapalat" w:hAnsi="GHEA Grapalat"/>
                <w:sz w:val="24"/>
                <w:szCs w:val="24"/>
                <w:lang w:val="hy-AM"/>
              </w:rPr>
              <w:t>բառերը</w:t>
            </w:r>
            <w:r w:rsidRPr="002105B1">
              <w:rPr>
                <w:rFonts w:ascii="GHEA Grapalat" w:hAnsi="GHEA Grapalat"/>
                <w:sz w:val="24"/>
                <w:szCs w:val="24"/>
                <w:lang w:val="af-ZA"/>
              </w:rPr>
              <w:t>,</w:t>
            </w:r>
            <w:r w:rsidRPr="002105B1">
              <w:rPr>
                <w:rFonts w:ascii="GHEA Grapalat" w:hAnsi="GHEA Grapalat"/>
                <w:sz w:val="24"/>
                <w:szCs w:val="24"/>
                <w:lang w:val="hy-AM"/>
              </w:rPr>
              <w:t xml:space="preserve"> քանի որ հնարավոր են դեպքեր, երբ ՀՀ-ին պատկանող բաժնետոմսերով ընկերություններին որևէ գույք տրված չլինի ՀՀ-ի կողմից:</w:t>
            </w:r>
          </w:p>
        </w:tc>
        <w:tc>
          <w:tcPr>
            <w:tcW w:w="4410" w:type="dxa"/>
          </w:tcPr>
          <w:p w14:paraId="7339229D" w14:textId="77777777" w:rsidR="00E2413B" w:rsidRPr="002105B1" w:rsidRDefault="00784929"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18. Ընդունվել է։</w:t>
            </w:r>
          </w:p>
        </w:tc>
      </w:tr>
      <w:tr w:rsidR="00E2413B" w:rsidRPr="002105B1" w14:paraId="6123D2B4" w14:textId="77777777" w:rsidTr="00FB7D8C">
        <w:tc>
          <w:tcPr>
            <w:tcW w:w="9558" w:type="dxa"/>
          </w:tcPr>
          <w:p w14:paraId="658907DB" w14:textId="77777777" w:rsidR="00E2413B" w:rsidRPr="002105B1" w:rsidRDefault="00E2413B" w:rsidP="00A44BA5">
            <w:pPr>
              <w:shd w:val="clear" w:color="auto" w:fill="FFFFFF"/>
              <w:spacing w:line="360" w:lineRule="auto"/>
              <w:rPr>
                <w:rFonts w:ascii="GHEA Grapalat" w:hAnsi="GHEA Grapalat"/>
                <w:sz w:val="24"/>
                <w:szCs w:val="24"/>
                <w:lang w:val="af-ZA"/>
              </w:rPr>
            </w:pPr>
            <w:r w:rsidRPr="002105B1">
              <w:rPr>
                <w:rFonts w:ascii="GHEA Grapalat" w:hAnsi="GHEA Grapalat"/>
                <w:sz w:val="24"/>
                <w:szCs w:val="24"/>
                <w:lang w:val="af-ZA"/>
              </w:rPr>
              <w:t xml:space="preserve">19. </w:t>
            </w:r>
            <w:r w:rsidRPr="002105B1">
              <w:rPr>
                <w:rFonts w:ascii="GHEA Grapalat" w:hAnsi="GHEA Grapalat"/>
                <w:sz w:val="24"/>
                <w:szCs w:val="24"/>
                <w:lang w:val="hy-AM"/>
              </w:rPr>
              <w:t>Նախագիծ</w:t>
            </w:r>
            <w:r w:rsidRPr="002105B1">
              <w:rPr>
                <w:rFonts w:ascii="GHEA Grapalat" w:hAnsi="GHEA Grapalat"/>
                <w:sz w:val="24"/>
                <w:szCs w:val="24"/>
                <w:lang w:val="af-ZA"/>
              </w:rPr>
              <w:t xml:space="preserve"> 3-</w:t>
            </w:r>
            <w:r w:rsidRPr="002105B1">
              <w:rPr>
                <w:rFonts w:ascii="GHEA Grapalat" w:hAnsi="GHEA Grapalat"/>
                <w:sz w:val="24"/>
                <w:szCs w:val="24"/>
                <w:lang w:val="hy-AM"/>
              </w:rPr>
              <w:t>ի</w:t>
            </w:r>
            <w:r w:rsidRPr="002105B1">
              <w:rPr>
                <w:rFonts w:ascii="GHEA Grapalat" w:hAnsi="GHEA Grapalat"/>
                <w:sz w:val="24"/>
                <w:szCs w:val="24"/>
                <w:lang w:val="af-ZA"/>
              </w:rPr>
              <w:t xml:space="preserve"> 1-ին հոդվածում «հանձնվող» բառն անհրաժեշտ է փոխարինել «տրամադրվող» բառով՝ հաշվի առնելով Նախագիծ 1-ի 1-ին հոդվածով</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Օրենքում</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փոփոխվող</w:t>
            </w:r>
            <w:r w:rsidRPr="002105B1">
              <w:rPr>
                <w:rFonts w:ascii="GHEA Grapalat" w:hAnsi="GHEA Grapalat" w:cs="Courier New"/>
                <w:bCs/>
                <w:sz w:val="24"/>
                <w:szCs w:val="24"/>
                <w:lang w:val="af-ZA" w:eastAsia="zh-CN"/>
              </w:rPr>
              <w:t xml:space="preserve"> 5-</w:t>
            </w:r>
            <w:r w:rsidRPr="002105B1">
              <w:rPr>
                <w:rFonts w:ascii="GHEA Grapalat" w:hAnsi="GHEA Grapalat" w:cs="Courier New"/>
                <w:bCs/>
                <w:sz w:val="24"/>
                <w:szCs w:val="24"/>
                <w:lang w:val="hy-AM" w:eastAsia="zh-CN"/>
              </w:rPr>
              <w:t>րդ</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հոդվածի</w:t>
            </w:r>
            <w:r w:rsidRPr="002105B1">
              <w:rPr>
                <w:rFonts w:ascii="GHEA Grapalat" w:hAnsi="GHEA Grapalat" w:cs="Courier New"/>
                <w:bCs/>
                <w:sz w:val="24"/>
                <w:szCs w:val="24"/>
                <w:lang w:val="af-ZA" w:eastAsia="zh-CN"/>
              </w:rPr>
              <w:t xml:space="preserve"> 1-</w:t>
            </w:r>
            <w:r w:rsidRPr="002105B1">
              <w:rPr>
                <w:rFonts w:ascii="GHEA Grapalat" w:hAnsi="GHEA Grapalat" w:cs="Courier New"/>
                <w:bCs/>
                <w:sz w:val="24"/>
                <w:szCs w:val="24"/>
                <w:lang w:val="hy-AM" w:eastAsia="zh-CN"/>
              </w:rPr>
              <w:t>ին</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մասի</w:t>
            </w:r>
            <w:r w:rsidRPr="002105B1">
              <w:rPr>
                <w:rFonts w:ascii="GHEA Grapalat" w:hAnsi="GHEA Grapalat" w:cs="Courier New"/>
                <w:bCs/>
                <w:sz w:val="24"/>
                <w:szCs w:val="24"/>
                <w:lang w:val="af-ZA" w:eastAsia="zh-CN"/>
              </w:rPr>
              <w:t xml:space="preserve"> </w:t>
            </w:r>
            <w:r w:rsidRPr="002105B1">
              <w:rPr>
                <w:rFonts w:ascii="GHEA Grapalat" w:hAnsi="GHEA Grapalat" w:cs="Courier New"/>
                <w:bCs/>
                <w:sz w:val="24"/>
                <w:szCs w:val="24"/>
                <w:lang w:val="hy-AM" w:eastAsia="zh-CN"/>
              </w:rPr>
              <w:t>կարգավորումը</w:t>
            </w:r>
            <w:r w:rsidRPr="002105B1">
              <w:rPr>
                <w:rFonts w:ascii="GHEA Grapalat" w:hAnsi="GHEA Grapalat" w:cs="Courier New"/>
                <w:bCs/>
                <w:sz w:val="24"/>
                <w:szCs w:val="24"/>
                <w:lang w:val="af-ZA" w:eastAsia="zh-CN"/>
              </w:rPr>
              <w:t>:</w:t>
            </w:r>
          </w:p>
        </w:tc>
        <w:tc>
          <w:tcPr>
            <w:tcW w:w="4410" w:type="dxa"/>
          </w:tcPr>
          <w:p w14:paraId="54FF4C6D" w14:textId="77777777" w:rsidR="00E2413B" w:rsidRPr="002105B1" w:rsidRDefault="006300B0"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t>19. Ընդունվել է։</w:t>
            </w:r>
          </w:p>
        </w:tc>
      </w:tr>
      <w:tr w:rsidR="00E2413B" w:rsidRPr="002105B1" w14:paraId="2504B0C6" w14:textId="77777777" w:rsidTr="00FB7D8C">
        <w:tc>
          <w:tcPr>
            <w:tcW w:w="9558" w:type="dxa"/>
          </w:tcPr>
          <w:p w14:paraId="36572CD1" w14:textId="77777777" w:rsidR="00E2413B" w:rsidRPr="002105B1" w:rsidRDefault="00E2413B" w:rsidP="00A44BA5">
            <w:pPr>
              <w:pStyle w:val="a9"/>
              <w:shd w:val="clear" w:color="auto" w:fill="FFFFFF"/>
              <w:spacing w:before="0" w:beforeAutospacing="0" w:after="0" w:afterAutospacing="0" w:line="360" w:lineRule="auto"/>
              <w:rPr>
                <w:rFonts w:ascii="GHEA Grapalat" w:eastAsiaTheme="minorHAnsi" w:hAnsi="GHEA Grapalat" w:cstheme="minorBidi"/>
                <w:color w:val="000000"/>
                <w:sz w:val="24"/>
                <w:szCs w:val="24"/>
                <w:shd w:val="clear" w:color="auto" w:fill="FFFFFF"/>
                <w:lang w:val="af-ZA"/>
              </w:rPr>
            </w:pPr>
            <w:r w:rsidRPr="002105B1">
              <w:rPr>
                <w:rFonts w:ascii="GHEA Grapalat" w:eastAsiaTheme="minorHAnsi" w:hAnsi="GHEA Grapalat" w:cstheme="minorBidi"/>
                <w:color w:val="000000"/>
                <w:sz w:val="24"/>
                <w:szCs w:val="24"/>
                <w:shd w:val="clear" w:color="auto" w:fill="FFFFFF"/>
                <w:lang w:val="af-ZA"/>
              </w:rPr>
              <w:t xml:space="preserve">20. </w:t>
            </w:r>
            <w:r w:rsidRPr="002105B1">
              <w:rPr>
                <w:rFonts w:ascii="GHEA Grapalat" w:eastAsiaTheme="minorHAnsi" w:hAnsi="GHEA Grapalat" w:cstheme="minorBidi"/>
                <w:color w:val="000000"/>
                <w:sz w:val="24"/>
                <w:szCs w:val="24"/>
                <w:shd w:val="clear" w:color="auto" w:fill="FFFFFF"/>
                <w:lang w:val="hy-AM"/>
              </w:rPr>
              <w:t>Բացի</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այդ</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Նախագիծ</w:t>
            </w:r>
            <w:r w:rsidRPr="002105B1">
              <w:rPr>
                <w:rFonts w:ascii="GHEA Grapalat" w:eastAsiaTheme="minorHAnsi" w:hAnsi="GHEA Grapalat" w:cstheme="minorBidi"/>
                <w:color w:val="000000"/>
                <w:sz w:val="24"/>
                <w:szCs w:val="24"/>
                <w:shd w:val="clear" w:color="auto" w:fill="FFFFFF"/>
                <w:lang w:val="af-ZA"/>
              </w:rPr>
              <w:t xml:space="preserve"> 3-</w:t>
            </w:r>
            <w:r w:rsidRPr="002105B1">
              <w:rPr>
                <w:rFonts w:ascii="GHEA Grapalat" w:eastAsiaTheme="minorHAnsi" w:hAnsi="GHEA Grapalat" w:cstheme="minorBidi"/>
                <w:color w:val="000000"/>
                <w:sz w:val="24"/>
                <w:szCs w:val="24"/>
                <w:shd w:val="clear" w:color="auto" w:fill="FFFFFF"/>
                <w:lang w:val="hy-AM"/>
              </w:rPr>
              <w:t>ի</w:t>
            </w:r>
            <w:r w:rsidRPr="002105B1">
              <w:rPr>
                <w:rFonts w:ascii="GHEA Grapalat" w:eastAsiaTheme="minorHAnsi" w:hAnsi="GHEA Grapalat" w:cstheme="minorBidi"/>
                <w:color w:val="000000"/>
                <w:sz w:val="24"/>
                <w:szCs w:val="24"/>
                <w:shd w:val="clear" w:color="auto" w:fill="FFFFFF"/>
                <w:lang w:val="af-ZA"/>
              </w:rPr>
              <w:t xml:space="preserve"> 1-</w:t>
            </w:r>
            <w:r w:rsidRPr="002105B1">
              <w:rPr>
                <w:rFonts w:ascii="GHEA Grapalat" w:eastAsiaTheme="minorHAnsi" w:hAnsi="GHEA Grapalat" w:cstheme="minorBidi"/>
                <w:color w:val="000000"/>
                <w:sz w:val="24"/>
                <w:szCs w:val="24"/>
                <w:shd w:val="clear" w:color="auto" w:fill="FFFFFF"/>
                <w:lang w:val="hy-AM"/>
              </w:rPr>
              <w:t>ին</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հոդվածում</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կետով</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բառն</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անհրաժեշտ</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է</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փոխարինել</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մասով</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բառով՝</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հիմք</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ընդունելով</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Նորմատիվ</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իրավական</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ակտերի</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մասին</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օրենքի</w:t>
            </w:r>
            <w:r w:rsidRPr="002105B1">
              <w:rPr>
                <w:rFonts w:ascii="GHEA Grapalat" w:eastAsiaTheme="minorHAnsi" w:hAnsi="GHEA Grapalat" w:cstheme="minorBidi"/>
                <w:color w:val="000000"/>
                <w:sz w:val="24"/>
                <w:szCs w:val="24"/>
                <w:shd w:val="clear" w:color="auto" w:fill="FFFFFF"/>
                <w:lang w:val="af-ZA"/>
              </w:rPr>
              <w:t xml:space="preserve"> 14-</w:t>
            </w:r>
            <w:r w:rsidRPr="002105B1">
              <w:rPr>
                <w:rFonts w:ascii="GHEA Grapalat" w:eastAsiaTheme="minorHAnsi" w:hAnsi="GHEA Grapalat" w:cstheme="minorBidi"/>
                <w:color w:val="000000"/>
                <w:sz w:val="24"/>
                <w:szCs w:val="24"/>
                <w:shd w:val="clear" w:color="auto" w:fill="FFFFFF"/>
                <w:lang w:val="hy-AM"/>
              </w:rPr>
              <w:t>րդ</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հոդվածի</w:t>
            </w:r>
            <w:r w:rsidRPr="002105B1">
              <w:rPr>
                <w:rFonts w:ascii="GHEA Grapalat" w:eastAsiaTheme="minorHAnsi" w:hAnsi="GHEA Grapalat" w:cstheme="minorBidi"/>
                <w:color w:val="000000"/>
                <w:sz w:val="24"/>
                <w:szCs w:val="24"/>
                <w:shd w:val="clear" w:color="auto" w:fill="FFFFFF"/>
                <w:lang w:val="af-ZA"/>
              </w:rPr>
              <w:t xml:space="preserve"> 3-</w:t>
            </w:r>
            <w:r w:rsidRPr="002105B1">
              <w:rPr>
                <w:rFonts w:ascii="GHEA Grapalat" w:eastAsiaTheme="minorHAnsi" w:hAnsi="GHEA Grapalat" w:cstheme="minorBidi"/>
                <w:color w:val="000000"/>
                <w:sz w:val="24"/>
                <w:szCs w:val="24"/>
                <w:shd w:val="clear" w:color="auto" w:fill="FFFFFF"/>
                <w:lang w:val="hy-AM"/>
              </w:rPr>
              <w:t>րդ</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մասը</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որի</w:t>
            </w:r>
            <w:r w:rsidRPr="002105B1">
              <w:rPr>
                <w:rFonts w:ascii="GHEA Grapalat" w:eastAsiaTheme="minorHAnsi" w:hAnsi="GHEA Grapalat" w:cstheme="minorBidi"/>
                <w:color w:val="000000"/>
                <w:sz w:val="24"/>
                <w:szCs w:val="24"/>
                <w:shd w:val="clear" w:color="auto" w:fill="FFFFFF"/>
                <w:lang w:val="af-ZA"/>
              </w:rPr>
              <w:t xml:space="preserve"> </w:t>
            </w:r>
            <w:r w:rsidRPr="002105B1">
              <w:rPr>
                <w:rFonts w:ascii="GHEA Grapalat" w:eastAsiaTheme="minorHAnsi" w:hAnsi="GHEA Grapalat" w:cstheme="minorBidi"/>
                <w:color w:val="000000"/>
                <w:sz w:val="24"/>
                <w:szCs w:val="24"/>
                <w:shd w:val="clear" w:color="auto" w:fill="FFFFFF"/>
                <w:lang w:val="hy-AM"/>
              </w:rPr>
              <w:t>համաձայն</w:t>
            </w:r>
            <w:r w:rsidRPr="002105B1">
              <w:rPr>
                <w:rFonts w:ascii="GHEA Grapalat" w:eastAsiaTheme="minorHAnsi" w:hAnsi="GHEA Grapalat" w:cstheme="minorBidi"/>
                <w:color w:val="000000"/>
                <w:sz w:val="24"/>
                <w:szCs w:val="24"/>
                <w:shd w:val="clear" w:color="auto" w:fill="FFFFFF"/>
                <w:lang w:val="af-ZA"/>
              </w:rPr>
              <w:t>.</w:t>
            </w:r>
          </w:p>
          <w:p w14:paraId="495F1735" w14:textId="77777777" w:rsidR="00E2413B" w:rsidRDefault="00E2413B"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r w:rsidRPr="002105B1">
              <w:rPr>
                <w:rFonts w:ascii="GHEA Grapalat" w:hAnsi="GHEA Grapalat"/>
                <w:i/>
                <w:color w:val="000000"/>
                <w:sz w:val="24"/>
                <w:szCs w:val="24"/>
                <w:shd w:val="clear" w:color="auto" w:fill="FFFFFF"/>
                <w:lang w:val="af-ZA"/>
              </w:rPr>
              <w:lastRenderedPageBreak/>
              <w:t>«</w:t>
            </w:r>
            <w:r w:rsidRPr="002105B1">
              <w:rPr>
                <w:rFonts w:ascii="GHEA Grapalat" w:hAnsi="GHEA Grapalat"/>
                <w:i/>
                <w:color w:val="000000"/>
                <w:sz w:val="24"/>
                <w:szCs w:val="24"/>
                <w:shd w:val="clear" w:color="auto" w:fill="FFFFFF"/>
              </w:rPr>
              <w:t>Օրենսդրական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ակտերում</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հոդվածները</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բաժանվում</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են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մասեր</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կոչվող</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միայն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համարակալված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պարբերությունների</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Հոդվածների</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մասերը</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կարող</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են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բաժանվել</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միայն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համարակալված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կետերի</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կետերը</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միայն</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համարակալված</w:t>
            </w:r>
            <w:r w:rsidRPr="002105B1">
              <w:rPr>
                <w:rFonts w:ascii="GHEA Grapalat" w:hAnsi="GHEA Grapalat"/>
                <w:i/>
                <w:color w:val="000000"/>
                <w:sz w:val="24"/>
                <w:szCs w:val="24"/>
                <w:shd w:val="clear" w:color="auto" w:fill="FFFFFF"/>
                <w:lang w:val="af-ZA"/>
              </w:rPr>
              <w:t xml:space="preserve"> </w:t>
            </w:r>
            <w:r w:rsidRPr="002105B1">
              <w:rPr>
                <w:rFonts w:ascii="GHEA Grapalat" w:hAnsi="GHEA Grapalat"/>
                <w:i/>
                <w:color w:val="000000"/>
                <w:sz w:val="24"/>
                <w:szCs w:val="24"/>
                <w:shd w:val="clear" w:color="auto" w:fill="FFFFFF"/>
              </w:rPr>
              <w:t>ենթակետերի</w:t>
            </w:r>
            <w:r w:rsidRPr="002105B1">
              <w:rPr>
                <w:rFonts w:ascii="GHEA Grapalat" w:hAnsi="GHEA Grapalat"/>
                <w:i/>
                <w:color w:val="000000"/>
                <w:sz w:val="24"/>
                <w:szCs w:val="24"/>
                <w:shd w:val="clear" w:color="auto" w:fill="FFFFFF"/>
                <w:lang w:val="af-ZA"/>
              </w:rPr>
              <w:t>:»:</w:t>
            </w:r>
          </w:p>
          <w:p w14:paraId="600A1874"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7E590FED"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39C4E59E"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51A9B53D"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769AD301"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2C9DB225"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38C7F4C2"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6A057C9B"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6F8A471C"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26D6E03B"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1C64F002"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67583585"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3E0A2361"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25FC27F1"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55950B03"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51D45059"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591B5380" w14:textId="77777777" w:rsidR="00C3126E" w:rsidRDefault="00C3126E" w:rsidP="00A44BA5">
            <w:pPr>
              <w:pStyle w:val="a9"/>
              <w:shd w:val="clear" w:color="auto" w:fill="FFFFFF"/>
              <w:spacing w:before="0" w:beforeAutospacing="0" w:after="0" w:afterAutospacing="0" w:line="360" w:lineRule="auto"/>
              <w:rPr>
                <w:rFonts w:ascii="GHEA Grapalat" w:hAnsi="GHEA Grapalat"/>
                <w:i/>
                <w:color w:val="000000"/>
                <w:sz w:val="24"/>
                <w:szCs w:val="24"/>
                <w:shd w:val="clear" w:color="auto" w:fill="FFFFFF"/>
                <w:lang w:val="hy-AM"/>
              </w:rPr>
            </w:pPr>
          </w:p>
          <w:p w14:paraId="085F484B" w14:textId="77777777" w:rsidR="00C3126E" w:rsidRPr="00C3126E" w:rsidRDefault="00C3126E" w:rsidP="00A44BA5">
            <w:pPr>
              <w:pStyle w:val="a9"/>
              <w:shd w:val="clear" w:color="auto" w:fill="FFFFFF"/>
              <w:spacing w:before="0" w:beforeAutospacing="0" w:after="0" w:afterAutospacing="0" w:line="360" w:lineRule="auto"/>
              <w:rPr>
                <w:rFonts w:ascii="GHEA Grapalat" w:eastAsiaTheme="minorHAnsi" w:hAnsi="GHEA Grapalat" w:cs="Courier New"/>
                <w:i/>
                <w:color w:val="000000"/>
                <w:sz w:val="24"/>
                <w:szCs w:val="24"/>
                <w:shd w:val="clear" w:color="auto" w:fill="FFFFFF"/>
                <w:lang w:val="hy-AM" w:eastAsia="zh-CN"/>
              </w:rPr>
            </w:pPr>
          </w:p>
        </w:tc>
        <w:tc>
          <w:tcPr>
            <w:tcW w:w="4410" w:type="dxa"/>
          </w:tcPr>
          <w:p w14:paraId="4A652336" w14:textId="77777777" w:rsidR="00E2413B" w:rsidRPr="002105B1" w:rsidRDefault="006300B0"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05B1">
              <w:rPr>
                <w:rFonts w:ascii="GHEA Grapalat" w:hAnsi="GHEA Grapalat" w:cs="Sylfaen"/>
                <w:spacing w:val="0"/>
                <w:kern w:val="0"/>
                <w:position w:val="0"/>
                <w:sz w:val="24"/>
                <w:szCs w:val="24"/>
                <w:lang w:val="hy-AM"/>
              </w:rPr>
              <w:lastRenderedPageBreak/>
              <w:t>20. Ընդունվել է։</w:t>
            </w:r>
          </w:p>
        </w:tc>
      </w:tr>
      <w:tr w:rsidR="00833966" w:rsidRPr="002105B1" w14:paraId="7565B464" w14:textId="77777777" w:rsidTr="00833966">
        <w:tc>
          <w:tcPr>
            <w:tcW w:w="9558" w:type="dxa"/>
            <w:vMerge w:val="restart"/>
            <w:shd w:val="clear" w:color="auto" w:fill="D9D9D9" w:themeFill="background1" w:themeFillShade="D9"/>
          </w:tcPr>
          <w:p w14:paraId="3FFE73D2" w14:textId="77777777" w:rsidR="00833966" w:rsidRPr="002610C9" w:rsidRDefault="00833966" w:rsidP="00833966">
            <w:pPr>
              <w:pStyle w:val="a4"/>
              <w:tabs>
                <w:tab w:val="clear" w:pos="4320"/>
                <w:tab w:val="clear" w:pos="8640"/>
              </w:tabs>
              <w:spacing w:line="360" w:lineRule="auto"/>
              <w:rPr>
                <w:rFonts w:ascii="GHEA Grapalat" w:hAnsi="GHEA Grapalat" w:cs="Sylfaen"/>
                <w:b/>
                <w:sz w:val="24"/>
                <w:szCs w:val="24"/>
                <w:lang w:val="hy-AM"/>
              </w:rPr>
            </w:pPr>
            <w:r w:rsidRPr="002610C9">
              <w:rPr>
                <w:rFonts w:ascii="GHEA Grapalat" w:hAnsi="GHEA Grapalat" w:cs="Sylfaen"/>
                <w:b/>
                <w:spacing w:val="0"/>
                <w:kern w:val="0"/>
                <w:position w:val="0"/>
                <w:sz w:val="24"/>
                <w:szCs w:val="24"/>
                <w:lang w:val="hy-AM"/>
              </w:rPr>
              <w:lastRenderedPageBreak/>
              <w:t>ՀՀ արդարադատության նախարարություն</w:t>
            </w:r>
          </w:p>
        </w:tc>
        <w:tc>
          <w:tcPr>
            <w:tcW w:w="4410" w:type="dxa"/>
            <w:shd w:val="clear" w:color="auto" w:fill="D9D9D9" w:themeFill="background1" w:themeFillShade="D9"/>
          </w:tcPr>
          <w:p w14:paraId="1FAE1B9A" w14:textId="77777777" w:rsidR="00833966" w:rsidRPr="002105B1" w:rsidRDefault="00833966"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04.03.2025թ.</w:t>
            </w:r>
          </w:p>
        </w:tc>
      </w:tr>
      <w:tr w:rsidR="00833966" w:rsidRPr="002105B1" w14:paraId="30F49C8F" w14:textId="77777777" w:rsidTr="00833966">
        <w:tc>
          <w:tcPr>
            <w:tcW w:w="9558" w:type="dxa"/>
            <w:vMerge/>
            <w:shd w:val="clear" w:color="auto" w:fill="D9D9D9" w:themeFill="background1" w:themeFillShade="D9"/>
          </w:tcPr>
          <w:p w14:paraId="59C64B2D" w14:textId="77777777" w:rsidR="00833966" w:rsidRPr="00833966" w:rsidRDefault="00833966" w:rsidP="00A44BA5">
            <w:pPr>
              <w:pStyle w:val="a9"/>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14:paraId="273ED816" w14:textId="77777777" w:rsidR="00833966" w:rsidRPr="002105B1" w:rsidRDefault="00833966" w:rsidP="00A44BA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833966">
              <w:rPr>
                <w:rFonts w:ascii="GHEA Grapalat" w:hAnsi="GHEA Grapalat" w:cs="Sylfaen"/>
                <w:spacing w:val="0"/>
                <w:kern w:val="0"/>
                <w:position w:val="0"/>
                <w:sz w:val="24"/>
                <w:szCs w:val="24"/>
                <w:lang w:val="hy-AM"/>
              </w:rPr>
              <w:t>/27.3/8678-2025</w:t>
            </w:r>
          </w:p>
        </w:tc>
      </w:tr>
      <w:tr w:rsidR="00833966" w:rsidRPr="002105B1" w14:paraId="4EFA8C81" w14:textId="77777777" w:rsidTr="00FB7D8C">
        <w:tc>
          <w:tcPr>
            <w:tcW w:w="9558" w:type="dxa"/>
          </w:tcPr>
          <w:p w14:paraId="3326E840" w14:textId="77777777" w:rsidR="001F0041" w:rsidRPr="00863622" w:rsidRDefault="001F0041" w:rsidP="00F04FDE">
            <w:pPr>
              <w:spacing w:line="360" w:lineRule="auto"/>
              <w:rPr>
                <w:rFonts w:ascii="GHEA Grapalat" w:eastAsia="Calibri" w:hAnsi="GHEA Grapalat" w:cs="GHEA Grapalat"/>
                <w:bCs/>
                <w:sz w:val="24"/>
                <w:szCs w:val="24"/>
              </w:rPr>
            </w:pPr>
            <w:r w:rsidRPr="00863622">
              <w:rPr>
                <w:rFonts w:ascii="GHEA Grapalat" w:eastAsia="Calibri" w:hAnsi="GHEA Grapalat"/>
                <w:sz w:val="24"/>
                <w:szCs w:val="24"/>
              </w:rPr>
              <w:t>1. Նախագծ</w:t>
            </w:r>
            <w:r w:rsidRPr="00863622">
              <w:rPr>
                <w:rFonts w:ascii="GHEA Grapalat" w:eastAsia="Calibri" w:hAnsi="GHEA Grapalat"/>
                <w:sz w:val="24"/>
                <w:szCs w:val="24"/>
                <w:lang w:val="en-US"/>
              </w:rPr>
              <w:t>երին</w:t>
            </w:r>
            <w:r w:rsidRPr="00863622">
              <w:rPr>
                <w:rFonts w:ascii="GHEA Grapalat" w:eastAsia="Calibri" w:hAnsi="GHEA Grapalat"/>
                <w:sz w:val="24"/>
                <w:szCs w:val="24"/>
              </w:rPr>
              <w:t xml:space="preserve"> կից ներկայացված հիմնավորման համաձայն՝ «</w:t>
            </w:r>
            <w:r w:rsidRPr="00863622">
              <w:rPr>
                <w:rFonts w:ascii="GHEA Grapalat" w:eastAsia="Calibri" w:hAnsi="GHEA Grapalat" w:cs="Times New Roman"/>
                <w:sz w:val="24"/>
                <w:szCs w:val="24"/>
                <w:lang w:val="af-ZA"/>
              </w:rPr>
              <w:t>«</w:t>
            </w:r>
            <w:r w:rsidRPr="00863622">
              <w:rPr>
                <w:rFonts w:ascii="GHEA Grapalat" w:eastAsia="Calibri" w:hAnsi="GHEA Grapalat" w:cs="Times New Roman"/>
                <w:i/>
                <w:sz w:val="24"/>
                <w:szCs w:val="24"/>
                <w:lang w:val="af-ZA"/>
              </w:rPr>
              <w:t xml:space="preserve">Պետական ոչ առևտրային կազմակերպությունների մասին» օրենքում և հարակից օրենքներում կատարվող փոփոխությունները և լրացումները բխում են Ֆինանսատնտեսական նախարարական կոմիտեի 26.03.2024թ. նիստի N ԿԱ/93-2024 արձանագրության 7.1 բ) հանձնարարականի կատարումն ապահովելու անհրաժեշտությունից, համաձայն որի առաջարկվել է պետական մարմինների, այդ թվում՝ պետական ոչ առևտրային կազմակերպությունների և պետական մասնակցությամբ փակ բաժնետիրական ընկերությունների կողմից տնօրինվող գույքը վերջիններիս կողմից վարձակալելու գործընթացը կանոնակարգելու </w:t>
            </w:r>
            <w:r w:rsidRPr="00863622">
              <w:rPr>
                <w:rFonts w:ascii="GHEA Grapalat" w:eastAsia="Calibri" w:hAnsi="GHEA Grapalat" w:cs="Times New Roman"/>
                <w:i/>
                <w:sz w:val="24"/>
                <w:szCs w:val="24"/>
              </w:rPr>
              <w:t>համար»:</w:t>
            </w:r>
            <w:r w:rsidRPr="00863622">
              <w:rPr>
                <w:rFonts w:ascii="GHEA Grapalat" w:eastAsia="Calibri" w:hAnsi="GHEA Grapalat" w:cs="Times New Roman"/>
                <w:sz w:val="24"/>
                <w:szCs w:val="24"/>
              </w:rPr>
              <w:t xml:space="preserve"> </w:t>
            </w:r>
          </w:p>
          <w:p w14:paraId="76A8B1F8" w14:textId="77777777" w:rsidR="001F0041" w:rsidRPr="00863622" w:rsidRDefault="001F0041" w:rsidP="00F04FDE">
            <w:pPr>
              <w:spacing w:line="360" w:lineRule="auto"/>
              <w:rPr>
                <w:rFonts w:ascii="GHEA Grapalat" w:eastAsia="Calibri" w:hAnsi="GHEA Grapalat" w:cs="GHEA Grapalat"/>
                <w:bCs/>
                <w:sz w:val="24"/>
                <w:szCs w:val="24"/>
              </w:rPr>
            </w:pPr>
            <w:r w:rsidRPr="00863622">
              <w:rPr>
                <w:rFonts w:ascii="GHEA Grapalat" w:eastAsia="Calibri" w:hAnsi="GHEA Grapalat" w:cs="GHEA Grapalat"/>
                <w:bCs/>
                <w:sz w:val="24"/>
                <w:szCs w:val="24"/>
                <w:lang w:val="fr-FR"/>
              </w:rPr>
              <w:t xml:space="preserve">Մինչդեռ, հարկ է նկատի ունենալ, որ </w:t>
            </w:r>
            <w:r w:rsidRPr="00863622">
              <w:rPr>
                <w:rFonts w:ascii="GHEA Grapalat" w:eastAsia="Calibri" w:hAnsi="GHEA Grapalat" w:cs="Times New Roman"/>
                <w:sz w:val="24"/>
                <w:szCs w:val="24"/>
                <w:lang w:val="af-ZA"/>
              </w:rPr>
              <w:t xml:space="preserve">Ֆինանսատնտեսական նախարարական կոմիտեի 26.03.2024թ. նիստի N ԿԱ/93-2024 արձանագրության 7-րդ կետի 1-ին ենթակետի բ. պարբերության համաձայն՝ </w:t>
            </w:r>
            <w:r w:rsidRPr="00863622">
              <w:rPr>
                <w:rFonts w:ascii="GHEA Grapalat" w:eastAsia="Calibri" w:hAnsi="GHEA Grapalat" w:cs="Times New Roman"/>
                <w:i/>
                <w:sz w:val="24"/>
                <w:szCs w:val="24"/>
                <w:lang w:val="af-ZA"/>
              </w:rPr>
              <w:t xml:space="preserve">Պետական գույքի կառավարման կոմիտեին առաջարկվել է 3-ամսյա ժամկետում Ֆինանսների նախարարության հետ քննարկել և ներկայացնել առաջարկություն (ուսումնասիրելով համապատասխան օրենսդրական հիմքերը) պետական կառավարման մարմինների կողմից տնօրինվող գույքերը վերջիններիս կողմից վարձակալելու վերաբերյալ՝ </w:t>
            </w:r>
            <w:r w:rsidRPr="00863622">
              <w:rPr>
                <w:rFonts w:ascii="GHEA Grapalat" w:eastAsia="Calibri" w:hAnsi="GHEA Grapalat" w:cs="Times New Roman"/>
                <w:b/>
                <w:i/>
                <w:sz w:val="24"/>
                <w:szCs w:val="24"/>
                <w:lang w:val="af-ZA"/>
              </w:rPr>
              <w:t>առաջին փուլում դիտարկելով ՊՈԱԿ-ների և պետական մասնակցությամբ ՓԲԸ-ների գույքերը</w:t>
            </w:r>
            <w:r w:rsidRPr="00863622">
              <w:rPr>
                <w:rFonts w:ascii="GHEA Grapalat" w:eastAsia="Calibri" w:hAnsi="GHEA Grapalat" w:cs="Times New Roman"/>
                <w:b/>
                <w:sz w:val="24"/>
                <w:szCs w:val="24"/>
                <w:lang w:val="af-ZA"/>
              </w:rPr>
              <w:t xml:space="preserve">, </w:t>
            </w:r>
            <w:r w:rsidRPr="00863622">
              <w:rPr>
                <w:rFonts w:ascii="GHEA Grapalat" w:eastAsia="Calibri" w:hAnsi="GHEA Grapalat" w:cs="Times New Roman"/>
                <w:sz w:val="24"/>
                <w:szCs w:val="24"/>
                <w:lang w:val="af-ZA"/>
              </w:rPr>
              <w:t xml:space="preserve">սակայն ներկայացված նախագծերով նախատեսվող կարգավորումները վերաբերում են ոչ միայն ՊՈԱԿ-ների, պետական մասնակցությամբ առևտրային </w:t>
            </w:r>
            <w:r w:rsidRPr="00863622">
              <w:rPr>
                <w:rFonts w:ascii="GHEA Grapalat" w:eastAsia="Calibri" w:hAnsi="GHEA Grapalat" w:cs="Times New Roman"/>
                <w:sz w:val="24"/>
                <w:szCs w:val="24"/>
                <w:lang w:val="af-ZA"/>
              </w:rPr>
              <w:lastRenderedPageBreak/>
              <w:t xml:space="preserve">կազմակերպությունների ու պետական ոչ առևտրային կազմակերպություններից վերակազմակերպված  և Հայաստանի Հանրապետության կողմից ստեղծված հիմնադրամների, այլև </w:t>
            </w:r>
            <w:r w:rsidRPr="00863622">
              <w:rPr>
                <w:rFonts w:ascii="GHEA Grapalat" w:eastAsia="Calibri" w:hAnsi="GHEA Grapalat" w:cs="Times New Roman"/>
                <w:b/>
                <w:sz w:val="24"/>
                <w:szCs w:val="24"/>
                <w:lang w:val="af-ZA"/>
              </w:rPr>
              <w:t xml:space="preserve">պետական մարմնի </w:t>
            </w:r>
            <w:r w:rsidRPr="00863622">
              <w:rPr>
                <w:rFonts w:ascii="GHEA Grapalat" w:eastAsia="Calibri" w:hAnsi="GHEA Grapalat" w:cs="Times New Roman"/>
                <w:sz w:val="24"/>
                <w:szCs w:val="24"/>
                <w:lang w:val="af-ZA"/>
              </w:rPr>
              <w:t xml:space="preserve">գույքի ձևավորմանը, որն անշարժ գույքի դեպքում կարող է տրամադրվել միայն Կառավարոթյան սահմանած կարգով </w:t>
            </w:r>
            <w:r w:rsidRPr="00863622">
              <w:rPr>
                <w:rFonts w:ascii="GHEA Grapalat" w:eastAsia="Calibri" w:hAnsi="GHEA Grapalat" w:cs="Times New Roman"/>
                <w:b/>
                <w:sz w:val="24"/>
                <w:szCs w:val="24"/>
                <w:lang w:val="af-ZA"/>
              </w:rPr>
              <w:t xml:space="preserve">վարձակալությամբ, </w:t>
            </w:r>
            <w:r w:rsidRPr="00863622">
              <w:rPr>
                <w:rFonts w:ascii="GHEA Grapalat" w:eastAsia="Calibri" w:hAnsi="GHEA Grapalat" w:cs="Times New Roman"/>
                <w:sz w:val="24"/>
                <w:szCs w:val="24"/>
                <w:lang w:val="af-ZA"/>
              </w:rPr>
              <w:t>ինչը խնդրահարույց է՝ հաշվի առնելով այն, որ պետական մարմնի բյուջեն ձևավորվում է հենց պետական բյուջեից:</w:t>
            </w:r>
          </w:p>
          <w:p w14:paraId="40C06550" w14:textId="77777777" w:rsidR="001F0041" w:rsidRPr="00863622" w:rsidRDefault="001F0041" w:rsidP="00F04FDE">
            <w:pPr>
              <w:spacing w:line="360" w:lineRule="auto"/>
              <w:rPr>
                <w:rFonts w:ascii="GHEA Grapalat" w:eastAsia="Calibri" w:hAnsi="GHEA Grapalat" w:cs="GHEA Grapalat"/>
                <w:bCs/>
                <w:sz w:val="24"/>
                <w:szCs w:val="24"/>
                <w:lang w:val="fr-FR"/>
              </w:rPr>
            </w:pPr>
            <w:r w:rsidRPr="00863622">
              <w:rPr>
                <w:rFonts w:ascii="GHEA Grapalat" w:eastAsia="Calibri" w:hAnsi="GHEA Grapalat"/>
                <w:sz w:val="24"/>
                <w:szCs w:val="24"/>
              </w:rPr>
              <w:t>Անդրադառնալով նախագծ</w:t>
            </w:r>
            <w:r w:rsidRPr="00863622">
              <w:rPr>
                <w:rFonts w:ascii="GHEA Grapalat" w:eastAsia="Calibri" w:hAnsi="GHEA Grapalat"/>
                <w:sz w:val="24"/>
                <w:szCs w:val="24"/>
                <w:lang w:val="en-US"/>
              </w:rPr>
              <w:t>եր</w:t>
            </w:r>
            <w:r w:rsidRPr="00863622">
              <w:rPr>
                <w:rFonts w:ascii="GHEA Grapalat" w:eastAsia="Calibri" w:hAnsi="GHEA Grapalat"/>
                <w:sz w:val="24"/>
                <w:szCs w:val="24"/>
              </w:rPr>
              <w:t>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863622">
              <w:rPr>
                <w:rFonts w:ascii="GHEA Grapalat" w:eastAsia="Calibri" w:hAnsi="GHEA Grapalat"/>
                <w:bCs/>
                <w:iCs/>
                <w:sz w:val="24"/>
                <w:szCs w:val="24"/>
                <w:lang w:val="af-ZA"/>
              </w:rPr>
              <w:t xml:space="preserve"> </w:t>
            </w:r>
            <w:r w:rsidRPr="00863622">
              <w:rPr>
                <w:rFonts w:ascii="GHEA Grapalat" w:eastAsia="Calibri" w:hAnsi="GHEA Grapalat"/>
                <w:bCs/>
                <w:iCs/>
                <w:sz w:val="24"/>
                <w:szCs w:val="24"/>
              </w:rPr>
              <w:t xml:space="preserve">հետևաբար </w:t>
            </w:r>
            <w:r w:rsidRPr="00863622">
              <w:rPr>
                <w:rFonts w:ascii="GHEA Grapalat" w:eastAsia="Calibri" w:hAnsi="GHEA Grapalat"/>
                <w:bCs/>
                <w:iCs/>
                <w:sz w:val="24"/>
                <w:szCs w:val="24"/>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w:t>
            </w:r>
            <w:r w:rsidRPr="00863622">
              <w:rPr>
                <w:rFonts w:ascii="GHEA Grapalat" w:eastAsia="Calibri" w:hAnsi="GHEA Grapalat"/>
                <w:bCs/>
                <w:iCs/>
                <w:sz w:val="24"/>
                <w:szCs w:val="24"/>
              </w:rPr>
              <w:t xml:space="preserve">տվյալ դեպքում </w:t>
            </w:r>
            <w:r w:rsidRPr="00863622">
              <w:rPr>
                <w:rFonts w:ascii="GHEA Grapalat" w:eastAsia="Calibri" w:hAnsi="GHEA Grapalat"/>
                <w:bCs/>
                <w:iCs/>
                <w:sz w:val="24"/>
                <w:szCs w:val="24"/>
                <w:lang w:val="af-ZA"/>
              </w:rPr>
              <w:t>նախագծերին կից ներկայացված հիմնավորում</w:t>
            </w:r>
            <w:r w:rsidRPr="00863622">
              <w:rPr>
                <w:rFonts w:ascii="GHEA Grapalat" w:eastAsia="Calibri" w:hAnsi="GHEA Grapalat"/>
                <w:bCs/>
                <w:iCs/>
                <w:sz w:val="24"/>
                <w:szCs w:val="24"/>
              </w:rPr>
              <w:t xml:space="preserve">ից </w:t>
            </w:r>
            <w:r w:rsidRPr="00863622">
              <w:rPr>
                <w:rFonts w:ascii="GHEA Grapalat" w:eastAsia="Calibri" w:hAnsi="GHEA Grapalat"/>
                <w:sz w:val="24"/>
                <w:szCs w:val="24"/>
                <w:lang w:val="af-ZA"/>
              </w:rPr>
              <w:t>հնարավոր չէ լիարժեք ձևով գնահատել ներկայացված նախագծերի արդյունավետությունը</w:t>
            </w:r>
            <w:r w:rsidRPr="00863622">
              <w:rPr>
                <w:rFonts w:ascii="GHEA Grapalat" w:eastAsia="Calibri" w:hAnsi="GHEA Grapalat"/>
                <w:sz w:val="24"/>
                <w:szCs w:val="24"/>
              </w:rPr>
              <w:t xml:space="preserve">, քանի որ </w:t>
            </w:r>
            <w:r w:rsidRPr="00863622">
              <w:rPr>
                <w:rFonts w:ascii="GHEA Grapalat" w:eastAsia="Calibri" w:hAnsi="GHEA Grapalat"/>
                <w:sz w:val="24"/>
                <w:szCs w:val="24"/>
                <w:lang w:val="af-ZA"/>
              </w:rPr>
              <w:t>բացակայում են</w:t>
            </w:r>
            <w:r w:rsidRPr="00863622">
              <w:rPr>
                <w:rFonts w:ascii="GHEA Grapalat" w:eastAsia="Calibri" w:hAnsi="GHEA Grapalat"/>
                <w:sz w:val="24"/>
                <w:szCs w:val="24"/>
              </w:rPr>
              <w:t xml:space="preserve"> </w:t>
            </w:r>
            <w:r w:rsidRPr="00863622">
              <w:rPr>
                <w:rFonts w:ascii="GHEA Grapalat" w:eastAsia="Calibri" w:hAnsi="GHEA Grapalat"/>
                <w:bCs/>
                <w:iCs/>
                <w:sz w:val="24"/>
                <w:szCs w:val="24"/>
                <w:lang w:val="af-ZA"/>
              </w:rPr>
              <w:t>ընթացիկ իրավիճակ</w:t>
            </w:r>
            <w:r w:rsidRPr="00863622">
              <w:rPr>
                <w:rFonts w:ascii="GHEA Grapalat" w:eastAsia="Calibri" w:hAnsi="GHEA Grapalat"/>
                <w:bCs/>
                <w:iCs/>
                <w:sz w:val="24"/>
                <w:szCs w:val="24"/>
              </w:rPr>
              <w:t xml:space="preserve">ի, </w:t>
            </w:r>
            <w:r w:rsidRPr="00863622">
              <w:rPr>
                <w:rFonts w:ascii="GHEA Grapalat" w:eastAsia="Calibri" w:hAnsi="GHEA Grapalat"/>
                <w:bCs/>
                <w:iCs/>
                <w:sz w:val="24"/>
                <w:szCs w:val="24"/>
                <w:lang w:val="af-ZA"/>
              </w:rPr>
              <w:t>խնդիրներ</w:t>
            </w:r>
            <w:r w:rsidRPr="00863622">
              <w:rPr>
                <w:rFonts w:ascii="GHEA Grapalat" w:eastAsia="Calibri" w:hAnsi="GHEA Grapalat"/>
                <w:bCs/>
                <w:iCs/>
                <w:sz w:val="24"/>
                <w:szCs w:val="24"/>
              </w:rPr>
              <w:t>ի</w:t>
            </w:r>
            <w:r w:rsidRPr="00863622">
              <w:rPr>
                <w:rFonts w:ascii="GHEA Grapalat" w:eastAsia="Calibri" w:hAnsi="GHEA Grapalat"/>
                <w:bCs/>
                <w:iCs/>
                <w:sz w:val="24"/>
                <w:szCs w:val="24"/>
                <w:lang w:val="af-ZA"/>
              </w:rPr>
              <w:t>, տվյալ բնագավառում իրականացվող քաղաքականությ</w:t>
            </w:r>
            <w:r w:rsidRPr="00863622">
              <w:rPr>
                <w:rFonts w:ascii="GHEA Grapalat" w:eastAsia="Calibri" w:hAnsi="GHEA Grapalat"/>
                <w:bCs/>
                <w:iCs/>
                <w:sz w:val="24"/>
                <w:szCs w:val="24"/>
              </w:rPr>
              <w:t>ան</w:t>
            </w:r>
            <w:r w:rsidRPr="00863622">
              <w:rPr>
                <w:rFonts w:ascii="GHEA Grapalat" w:eastAsia="Calibri" w:hAnsi="GHEA Grapalat"/>
                <w:bCs/>
                <w:iCs/>
                <w:sz w:val="24"/>
                <w:szCs w:val="24"/>
                <w:lang w:val="af-ZA"/>
              </w:rPr>
              <w:t>, կարգավորման նպատակ</w:t>
            </w:r>
            <w:r w:rsidRPr="00863622">
              <w:rPr>
                <w:rFonts w:ascii="GHEA Grapalat" w:eastAsia="Calibri" w:hAnsi="GHEA Grapalat"/>
                <w:bCs/>
                <w:iCs/>
                <w:sz w:val="24"/>
                <w:szCs w:val="24"/>
              </w:rPr>
              <w:t>ի</w:t>
            </w:r>
            <w:r w:rsidRPr="00863622">
              <w:rPr>
                <w:rFonts w:ascii="GHEA Grapalat" w:eastAsia="Calibri" w:hAnsi="GHEA Grapalat"/>
                <w:bCs/>
                <w:iCs/>
                <w:sz w:val="24"/>
                <w:szCs w:val="24"/>
                <w:lang w:val="af-ZA"/>
              </w:rPr>
              <w:t xml:space="preserve"> և ակնկալվող արդյունք</w:t>
            </w:r>
            <w:r w:rsidRPr="00863622">
              <w:rPr>
                <w:rFonts w:ascii="GHEA Grapalat" w:eastAsia="Calibri" w:hAnsi="GHEA Grapalat"/>
                <w:bCs/>
                <w:iCs/>
                <w:sz w:val="24"/>
                <w:szCs w:val="24"/>
              </w:rPr>
              <w:t xml:space="preserve">ի </w:t>
            </w:r>
            <w:r w:rsidRPr="00863622">
              <w:rPr>
                <w:rFonts w:ascii="GHEA Grapalat" w:eastAsia="Calibri" w:hAnsi="GHEA Grapalat"/>
                <w:sz w:val="24"/>
                <w:szCs w:val="24"/>
                <w:lang w:val="af-ZA"/>
              </w:rPr>
              <w:t>համապատասխան վերլուծությունները, ինչն էական նշանակություն և կարևորություն ունի ներկայացված նախագծերի հիմնավորվածությունը լիարժեք ձևով գնահատելու համար</w:t>
            </w:r>
            <w:r w:rsidRPr="00863622">
              <w:rPr>
                <w:rFonts w:ascii="GHEA Grapalat" w:eastAsia="Calibri" w:hAnsi="GHEA Grapalat"/>
                <w:sz w:val="24"/>
                <w:szCs w:val="24"/>
              </w:rPr>
              <w:t>:</w:t>
            </w:r>
          </w:p>
          <w:p w14:paraId="2FFB8F65" w14:textId="77777777" w:rsidR="001F0041" w:rsidRPr="00863622" w:rsidRDefault="001F0041" w:rsidP="00F04FDE">
            <w:pPr>
              <w:spacing w:line="360" w:lineRule="auto"/>
              <w:rPr>
                <w:rFonts w:ascii="GHEA Grapalat" w:eastAsia="Calibri" w:hAnsi="GHEA Grapalat" w:cs="Times New Roman"/>
                <w:i/>
                <w:sz w:val="24"/>
                <w:szCs w:val="24"/>
              </w:rPr>
            </w:pPr>
            <w:r w:rsidRPr="00863622">
              <w:rPr>
                <w:rFonts w:ascii="GHEA Grapalat" w:eastAsia="Calibri" w:hAnsi="GHEA Grapalat"/>
                <w:bCs/>
                <w:sz w:val="24"/>
                <w:szCs w:val="24"/>
              </w:rPr>
              <w:t>Նախագծերի</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հիմնավորումից</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պարզ</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է</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դառնում</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որ</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որևէ</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վերլուծություն</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չի</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իրականացվել</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չի</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ներկայացվել</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միջազգային</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փորձը</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այլ</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պարզապես</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lang w:val="en-US"/>
              </w:rPr>
              <w:t>որպես</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lang w:val="en-US"/>
              </w:rPr>
              <w:lastRenderedPageBreak/>
              <w:t>Նախագծերի</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lang w:val="en-US"/>
              </w:rPr>
              <w:t>ընդունմամբ</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lang w:val="en-US"/>
              </w:rPr>
              <w:t>ակնկալվող</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lang w:val="en-US"/>
              </w:rPr>
              <w:t>արդյունք</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նշվել</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է</w:t>
            </w:r>
            <w:r w:rsidRPr="00863622">
              <w:rPr>
                <w:rFonts w:ascii="GHEA Grapalat" w:eastAsia="Calibri" w:hAnsi="GHEA Grapalat"/>
                <w:bCs/>
                <w:sz w:val="24"/>
                <w:szCs w:val="24"/>
                <w:lang w:val="fr-FR"/>
              </w:rPr>
              <w:t xml:space="preserve">, </w:t>
            </w:r>
            <w:r w:rsidRPr="00863622">
              <w:rPr>
                <w:rFonts w:ascii="GHEA Grapalat" w:eastAsia="Calibri" w:hAnsi="GHEA Grapalat"/>
                <w:bCs/>
                <w:sz w:val="24"/>
                <w:szCs w:val="24"/>
              </w:rPr>
              <w:t>որ</w:t>
            </w:r>
            <w:r w:rsidRPr="00863622">
              <w:rPr>
                <w:rFonts w:ascii="GHEA Grapalat" w:eastAsia="Calibri" w:hAnsi="GHEA Grapalat"/>
                <w:bCs/>
                <w:sz w:val="24"/>
                <w:szCs w:val="24"/>
                <w:lang w:val="fr-FR"/>
              </w:rPr>
              <w:t xml:space="preserve"> «</w:t>
            </w:r>
            <w:r w:rsidRPr="00863622">
              <w:rPr>
                <w:rFonts w:ascii="GHEA Grapalat" w:eastAsia="Calibri" w:hAnsi="GHEA Grapalat" w:cs="Times New Roman"/>
                <w:i/>
                <w:sz w:val="24"/>
                <w:szCs w:val="24"/>
              </w:rPr>
              <w:t>Իրավական</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ակտերի</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ընդունման</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դեպքում</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կկանոնակարգվի</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lang w:val="af-ZA"/>
              </w:rPr>
              <w:t>պետական մարմինների, այդ թվում՝ պետական ոչ առևտրային կազմակերպությունների և պետական մասնակցությամբ փակ բաժնետիրական ընկերությունների կողմից տնօրինվող գույքերը վերջիններիս կողմից վարձակալ</w:t>
            </w:r>
            <w:r w:rsidRPr="00863622">
              <w:rPr>
                <w:rFonts w:ascii="GHEA Grapalat" w:eastAsia="Calibri" w:hAnsi="GHEA Grapalat" w:cs="Times New Roman"/>
                <w:i/>
                <w:sz w:val="24"/>
                <w:szCs w:val="24"/>
              </w:rPr>
              <w:t>ությամբ</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տրամադրելու</w:t>
            </w:r>
            <w:r w:rsidRPr="00863622">
              <w:rPr>
                <w:rFonts w:ascii="GHEA Grapalat" w:eastAsia="Calibri" w:hAnsi="GHEA Grapalat" w:cs="Times New Roman"/>
                <w:i/>
                <w:sz w:val="24"/>
                <w:szCs w:val="24"/>
                <w:lang w:val="af-ZA"/>
              </w:rPr>
              <w:t xml:space="preserve"> գործընթացը,</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որի</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նպատակն</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է</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պետական</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գույքի</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օգտագործման</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արդյունավետության</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բարձացումը՝</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չօգտագործվող</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տարածքների</w:t>
            </w:r>
            <w:r w:rsidRPr="00863622">
              <w:rPr>
                <w:rFonts w:ascii="GHEA Grapalat" w:eastAsia="Calibri" w:hAnsi="GHEA Grapalat" w:cs="Times New Roman"/>
                <w:i/>
                <w:sz w:val="24"/>
                <w:szCs w:val="24"/>
                <w:lang w:val="fr-FR"/>
              </w:rPr>
              <w:t xml:space="preserve"> </w:t>
            </w:r>
            <w:r w:rsidRPr="00863622">
              <w:rPr>
                <w:rFonts w:ascii="GHEA Grapalat" w:eastAsia="Calibri" w:hAnsi="GHEA Grapalat" w:cs="Times New Roman"/>
                <w:i/>
                <w:sz w:val="24"/>
                <w:szCs w:val="24"/>
              </w:rPr>
              <w:t>բացահայտումը։</w:t>
            </w:r>
            <w:r w:rsidRPr="00863622">
              <w:rPr>
                <w:rFonts w:ascii="GHEA Grapalat" w:eastAsia="Calibri" w:hAnsi="GHEA Grapalat"/>
                <w:bCs/>
                <w:sz w:val="24"/>
                <w:szCs w:val="24"/>
              </w:rPr>
              <w:t>», սակայն այն չի ընդգրկում նախագծերով սահմանվող կարգավորումների սահմանման բուն անհրաժեշտությունը, հստակ նպատակներն ու հիմնավոր կարևորությունը:</w:t>
            </w:r>
          </w:p>
          <w:p w14:paraId="60B8EDA8" w14:textId="77777777" w:rsidR="001F0041" w:rsidRPr="00863622" w:rsidRDefault="001F0041" w:rsidP="00F04FDE">
            <w:pPr>
              <w:spacing w:line="360" w:lineRule="auto"/>
              <w:rPr>
                <w:rFonts w:ascii="GHEA Grapalat" w:eastAsia="Calibri" w:hAnsi="GHEA Grapalat" w:cs="Times New Roman"/>
                <w:i/>
                <w:sz w:val="24"/>
                <w:szCs w:val="24"/>
              </w:rPr>
            </w:pPr>
            <w:r w:rsidRPr="00863622">
              <w:rPr>
                <w:rFonts w:ascii="GHEA Grapalat" w:eastAsia="Calibri" w:hAnsi="GHEA Grapalat"/>
                <w:bCs/>
                <w:sz w:val="24"/>
                <w:szCs w:val="24"/>
              </w:rPr>
              <w:t xml:space="preserve">Մինչդեռ գտնում ենք, որ անհրաժեշտ էր բացահայտել ոլորտի ընթացիկ իրավիճակը, խնդիրները, առհասարակ առաջարկվող կարգավորումների անհրաժեշտությունը, վերլուծել </w:t>
            </w:r>
            <w:r w:rsidRPr="00863622">
              <w:rPr>
                <w:rFonts w:ascii="GHEA Grapalat" w:eastAsia="Calibri" w:hAnsi="GHEA Grapalat"/>
                <w:sz w:val="24"/>
                <w:szCs w:val="24"/>
              </w:rPr>
              <w:t>նախատեսվող կարգավորումների</w:t>
            </w:r>
            <w:r w:rsidRPr="00863622">
              <w:rPr>
                <w:rFonts w:ascii="GHEA Grapalat" w:eastAsia="Calibri" w:hAnsi="GHEA Grapalat"/>
                <w:bCs/>
                <w:sz w:val="24"/>
                <w:szCs w:val="24"/>
              </w:rPr>
              <w:t xml:space="preserve"> ռիսկային գործոնները, որից հետո միայն կարելի է անցնել օրենքի նախագծերում առաջարկվող կարգավորումների սահմանմանը: </w:t>
            </w:r>
          </w:p>
          <w:p w14:paraId="31822950" w14:textId="77777777" w:rsidR="001F0041" w:rsidRPr="00150D6A" w:rsidRDefault="001F0041" w:rsidP="00F04FDE">
            <w:pPr>
              <w:spacing w:line="360" w:lineRule="auto"/>
              <w:rPr>
                <w:rFonts w:ascii="GHEA Grapalat" w:eastAsia="Calibri" w:hAnsi="GHEA Grapalat" w:cs="Times New Roman"/>
                <w:i/>
                <w:sz w:val="24"/>
                <w:szCs w:val="24"/>
              </w:rPr>
            </w:pPr>
            <w:r w:rsidRPr="00150D6A">
              <w:rPr>
                <w:rFonts w:ascii="GHEA Grapalat" w:eastAsia="Calibri" w:hAnsi="GHEA Grapalat"/>
                <w:bCs/>
                <w:sz w:val="24"/>
                <w:szCs w:val="24"/>
              </w:rPr>
              <w:t xml:space="preserve">Հայաստանի Հանրապետության </w:t>
            </w:r>
            <w:r w:rsidRPr="00150D6A">
              <w:rPr>
                <w:rFonts w:ascii="GHEA Grapalat" w:eastAsia="Calibri" w:hAnsi="GHEA Grapalat"/>
                <w:sz w:val="24"/>
                <w:szCs w:val="24"/>
              </w:rPr>
              <w:t xml:space="preserve">սահմանադրական դատարանը, 2014 թվականի դեկտեմբերի 2-ի </w:t>
            </w:r>
            <w:r w:rsidRPr="00150D6A">
              <w:rPr>
                <w:rFonts w:ascii="GHEA Grapalat" w:eastAsiaTheme="minorHAnsi" w:hAnsi="GHEA Grapalat" w:cs="GHEAGrapalat-Bold"/>
                <w:bCs/>
                <w:sz w:val="24"/>
                <w:szCs w:val="24"/>
              </w:rPr>
              <w:t xml:space="preserve">ՍԴՈ–1176 որոշմամբ անդրադառնալով  օրենքների հիմնավորվածությանը, արձանագրել է. </w:t>
            </w:r>
            <w:r w:rsidRPr="00150D6A">
              <w:rPr>
                <w:rFonts w:ascii="GHEA Grapalat" w:eastAsiaTheme="minorHAnsi" w:hAnsi="GHEA Grapalat" w:cs="GHEAGrapalat-Bold"/>
                <w:bCs/>
                <w:i/>
                <w:sz w:val="24"/>
                <w:szCs w:val="24"/>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150D6A">
              <w:rPr>
                <w:rFonts w:ascii="GHEA Grapalat" w:eastAsiaTheme="minorHAnsi" w:hAnsi="GHEA Grapalat" w:cs="GHEAGrapalat-Bold"/>
                <w:b/>
                <w:bCs/>
                <w:i/>
                <w:sz w:val="24"/>
                <w:szCs w:val="24"/>
              </w:rPr>
              <w:t xml:space="preserve">Միևնույն ժամանակ, </w:t>
            </w:r>
            <w:r w:rsidRPr="00150D6A">
              <w:rPr>
                <w:rFonts w:ascii="GHEA Grapalat" w:eastAsiaTheme="minorHAnsi" w:hAnsi="GHEA Grapalat" w:cs="GHEAGrapalat-Bold"/>
                <w:b/>
                <w:bCs/>
                <w:i/>
                <w:sz w:val="24"/>
                <w:szCs w:val="24"/>
              </w:rPr>
              <w:lastRenderedPageBreak/>
              <w:t xml:space="preserve">սահմանադրական դատարանը կարևորում է </w:t>
            </w:r>
            <w:r w:rsidRPr="00150D6A">
              <w:rPr>
                <w:rFonts w:ascii="GHEA Grapalat" w:eastAsiaTheme="minorHAnsi" w:hAnsi="GHEA Grapalat" w:cs="GHEAGrapalat-Bold"/>
                <w:bCs/>
                <w:i/>
                <w:sz w:val="24"/>
                <w:szCs w:val="24"/>
              </w:rPr>
              <w:t>օրենսդրական փոփոխությունների գործընթացի</w:t>
            </w:r>
            <w:r w:rsidRPr="00150D6A">
              <w:rPr>
                <w:rFonts w:ascii="GHEA Grapalat" w:eastAsiaTheme="minorHAnsi" w:hAnsi="GHEA Grapalat" w:cs="GHEAGrapalat-Bold"/>
                <w:b/>
                <w:bCs/>
                <w:i/>
                <w:sz w:val="24"/>
                <w:szCs w:val="24"/>
              </w:rPr>
              <w:t xml:space="preserve"> </w:t>
            </w:r>
            <w:r w:rsidRPr="00150D6A">
              <w:rPr>
                <w:rFonts w:ascii="GHEA Grapalat" w:eastAsiaTheme="minorHAnsi" w:hAnsi="GHEA Grapalat" w:cs="GHEAGrapalat-Bold"/>
                <w:bCs/>
                <w:i/>
                <w:sz w:val="24"/>
                <w:szCs w:val="24"/>
              </w:rPr>
              <w:t>կայունությունն ու ներդաշնակությունը,</w:t>
            </w:r>
            <w:r w:rsidRPr="00150D6A">
              <w:rPr>
                <w:rFonts w:ascii="GHEA Grapalat" w:eastAsiaTheme="minorHAnsi" w:hAnsi="GHEA Grapalat" w:cs="GHEAGrapalat-Bold"/>
                <w:b/>
                <w:bCs/>
                <w:i/>
                <w:sz w:val="24"/>
                <w:szCs w:val="24"/>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150D6A">
              <w:rPr>
                <w:rFonts w:ascii="GHEA Grapalat" w:eastAsiaTheme="minorHAnsi" w:hAnsi="GHEA Grapalat" w:cs="GHEAGrapalat-Bold"/>
                <w:bCs/>
                <w:i/>
                <w:sz w:val="24"/>
                <w:szCs w:val="24"/>
              </w:rPr>
              <w:t>»:</w:t>
            </w:r>
          </w:p>
          <w:p w14:paraId="6977AF63" w14:textId="77777777" w:rsidR="00833966" w:rsidRPr="001F0041" w:rsidRDefault="001F0041" w:rsidP="00F04FDE">
            <w:pPr>
              <w:spacing w:line="360" w:lineRule="auto"/>
              <w:rPr>
                <w:rFonts w:ascii="GHEA Grapalat" w:eastAsia="Calibri" w:hAnsi="GHEA Grapalat" w:cs="Times New Roman"/>
                <w:i/>
                <w:sz w:val="24"/>
                <w:szCs w:val="24"/>
              </w:rPr>
            </w:pPr>
            <w:r w:rsidRPr="00150D6A">
              <w:rPr>
                <w:rFonts w:ascii="GHEA Grapalat" w:eastAsia="Calibri" w:hAnsi="GHEA Grapalat" w:cs="Times New Roman"/>
                <w:bCs/>
                <w:sz w:val="24"/>
                <w:szCs w:val="24"/>
              </w:rPr>
              <w:t xml:space="preserve">Ամփոփելով վերոգրյալը` գտնում ենք, որ </w:t>
            </w:r>
            <w:r w:rsidRPr="00150D6A">
              <w:rPr>
                <w:rFonts w:ascii="GHEA Grapalat" w:eastAsia="Calibri" w:hAnsi="GHEA Grapalat" w:cs="Times New Roman"/>
                <w:bCs/>
                <w:iCs/>
                <w:sz w:val="24"/>
                <w:szCs w:val="24"/>
              </w:rPr>
              <w:t>նախագծերն ունեն լրացուցիչ հիմնավորման կարիք</w:t>
            </w:r>
            <w:r w:rsidRPr="00150D6A">
              <w:rPr>
                <w:rFonts w:ascii="GHEA Grapalat" w:eastAsia="Calibri" w:hAnsi="GHEA Grapalat" w:cs="Times New Roman"/>
                <w:bCs/>
                <w:sz w:val="24"/>
                <w:szCs w:val="24"/>
              </w:rPr>
              <w:t>`  բարձրացված խնդիրների համատեքստում:</w:t>
            </w:r>
          </w:p>
        </w:tc>
        <w:tc>
          <w:tcPr>
            <w:tcW w:w="4410" w:type="dxa"/>
          </w:tcPr>
          <w:p w14:paraId="2F905430" w14:textId="77777777" w:rsidR="00833966" w:rsidRPr="00863622" w:rsidRDefault="00863622"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Պարզաբանում՝ Նախագծի հիմնավորմամբ ներկայացված է այն երկրների փորձը, որտեղ պետական մարմինները իրենց կողմից զբաղեցրած տարածքները վարձակալում են, ինչպես նաև ներկայացված է ներկա իրավիճակը և նախագծի ընդունման դրական ազդեցությունը, միաժամանակ հարկ ենք համարում նշել, որ Նախագիծը մշակվել է համապատասխան հանձնարարականի կատարումն ապահովելու նպատակով, ինչ վերաբերում է պետական բյուջեի միջոցներին, ապա վարձակալության դիմաց գանձվող միջոցները ևս մուտքագրվելու են ՀՀ պետական բյուջե։ </w:t>
            </w:r>
          </w:p>
        </w:tc>
      </w:tr>
      <w:tr w:rsidR="00833966" w:rsidRPr="001E7A8F" w14:paraId="65C4918E" w14:textId="77777777" w:rsidTr="00FB7D8C">
        <w:tc>
          <w:tcPr>
            <w:tcW w:w="9558" w:type="dxa"/>
          </w:tcPr>
          <w:p w14:paraId="7CED0D3F" w14:textId="77777777" w:rsidR="001F0041" w:rsidRPr="001F0041" w:rsidRDefault="001F0041" w:rsidP="00F04FDE">
            <w:pPr>
              <w:spacing w:line="360" w:lineRule="auto"/>
              <w:rPr>
                <w:rFonts w:ascii="GHEA Grapalat" w:eastAsia="Calibri" w:hAnsi="GHEA Grapalat" w:cs="Times New Roman"/>
                <w:sz w:val="24"/>
                <w:szCs w:val="24"/>
              </w:rPr>
            </w:pPr>
            <w:r w:rsidRPr="001F0041">
              <w:rPr>
                <w:rFonts w:ascii="GHEA Grapalat" w:eastAsia="Calibri" w:hAnsi="GHEA Grapalat" w:cs="GHEA Grapalat"/>
                <w:bCs/>
                <w:sz w:val="24"/>
                <w:szCs w:val="24"/>
              </w:rPr>
              <w:lastRenderedPageBreak/>
              <w:t xml:space="preserve">2. </w:t>
            </w:r>
            <w:r w:rsidRPr="00AA2661">
              <w:rPr>
                <w:rFonts w:ascii="GHEA Grapalat" w:eastAsia="Calibri" w:hAnsi="GHEA Grapalat" w:cs="Times New Roman"/>
                <w:sz w:val="24"/>
                <w:szCs w:val="24"/>
              </w:rPr>
              <w:t>««Պետական ոչ առևտրային կազմակերպությունների մասին» օրենքում փոփոխություններ կատարելու մասին»</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օրենքի</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նախագծի</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այսուհետ՝</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Նախագիծ</w:t>
            </w:r>
            <w:r w:rsidRPr="001F0041">
              <w:rPr>
                <w:rFonts w:ascii="GHEA Grapalat" w:eastAsia="Calibri" w:hAnsi="GHEA Grapalat" w:cs="Times New Roman"/>
                <w:sz w:val="24"/>
                <w:szCs w:val="24"/>
              </w:rPr>
              <w:t xml:space="preserve"> 1) 1-</w:t>
            </w:r>
            <w:r w:rsidRPr="00AA2661">
              <w:rPr>
                <w:rFonts w:ascii="GHEA Grapalat" w:eastAsia="Calibri" w:hAnsi="GHEA Grapalat" w:cs="Times New Roman"/>
                <w:sz w:val="24"/>
                <w:szCs w:val="24"/>
                <w:lang w:val="en-US"/>
              </w:rPr>
              <w:t>ին</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հոդվածով</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rPr>
              <w:t>«Պետական ոչ առևտրային կազմակերպությունների մասին»</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օրենքի</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այսուհետ՝</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Օրենք</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rPr>
              <w:t>նոր խմբագրությամբ շարադրվող</w:t>
            </w:r>
            <w:r w:rsidRPr="001F0041">
              <w:rPr>
                <w:rFonts w:ascii="GHEA Grapalat" w:eastAsia="Calibri" w:hAnsi="GHEA Grapalat" w:cs="Times New Roman"/>
                <w:sz w:val="24"/>
                <w:szCs w:val="24"/>
              </w:rPr>
              <w:t xml:space="preserve"> 5-</w:t>
            </w:r>
            <w:r w:rsidRPr="00AA2661">
              <w:rPr>
                <w:rFonts w:ascii="GHEA Grapalat" w:eastAsia="Calibri" w:hAnsi="GHEA Grapalat" w:cs="Times New Roman"/>
                <w:sz w:val="24"/>
                <w:szCs w:val="24"/>
                <w:lang w:val="en-US"/>
              </w:rPr>
              <w:t>րդ</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հոդվածի</w:t>
            </w:r>
            <w:r w:rsidRPr="001F0041">
              <w:rPr>
                <w:rFonts w:ascii="GHEA Grapalat" w:eastAsia="Calibri" w:hAnsi="GHEA Grapalat" w:cs="Times New Roman"/>
                <w:sz w:val="24"/>
                <w:szCs w:val="24"/>
              </w:rPr>
              <w:t xml:space="preserve"> 1-</w:t>
            </w:r>
            <w:r w:rsidRPr="00AA2661">
              <w:rPr>
                <w:rFonts w:ascii="GHEA Grapalat" w:eastAsia="Calibri" w:hAnsi="GHEA Grapalat" w:cs="Times New Roman"/>
                <w:sz w:val="24"/>
                <w:szCs w:val="24"/>
                <w:lang w:val="en-US"/>
              </w:rPr>
              <w:t>ին</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մասի</w:t>
            </w:r>
            <w:r w:rsidRPr="001F0041">
              <w:rPr>
                <w:rFonts w:ascii="GHEA Grapalat" w:eastAsia="Calibri" w:hAnsi="GHEA Grapalat" w:cs="Times New Roman"/>
                <w:sz w:val="24"/>
                <w:szCs w:val="24"/>
              </w:rPr>
              <w:t xml:space="preserve"> </w:t>
            </w:r>
            <w:r w:rsidRPr="00AA2661">
              <w:rPr>
                <w:rFonts w:ascii="GHEA Grapalat" w:eastAsia="Calibri" w:hAnsi="GHEA Grapalat" w:cs="Times New Roman"/>
                <w:sz w:val="24"/>
                <w:szCs w:val="24"/>
                <w:lang w:val="en-US"/>
              </w:rPr>
              <w:t>համաձայն</w:t>
            </w:r>
            <w:r w:rsidRPr="001F0041">
              <w:rPr>
                <w:rFonts w:ascii="GHEA Grapalat" w:eastAsia="Calibri" w:hAnsi="GHEA Grapalat" w:cs="Times New Roman"/>
                <w:sz w:val="24"/>
                <w:szCs w:val="24"/>
              </w:rPr>
              <w:t>.</w:t>
            </w:r>
          </w:p>
          <w:p w14:paraId="2D2228AB" w14:textId="77777777" w:rsidR="001F0041" w:rsidRPr="00AA2661" w:rsidRDefault="001F0041" w:rsidP="00F04FDE">
            <w:pPr>
              <w:shd w:val="clear" w:color="auto" w:fill="FFFFFF"/>
              <w:spacing w:line="360" w:lineRule="auto"/>
              <w:rPr>
                <w:rFonts w:ascii="GHEA Grapalat" w:eastAsiaTheme="minorHAnsi" w:hAnsi="GHEA Grapalat"/>
                <w:i/>
                <w:sz w:val="24"/>
                <w:szCs w:val="24"/>
                <w:lang w:val="af-ZA"/>
              </w:rPr>
            </w:pPr>
            <w:r w:rsidRPr="00AA2661">
              <w:rPr>
                <w:rFonts w:ascii="GHEA Grapalat" w:eastAsiaTheme="minorHAnsi" w:hAnsi="GHEA Grapalat"/>
                <w:i/>
                <w:sz w:val="24"/>
                <w:szCs w:val="24"/>
                <w:lang w:val="af-ZA"/>
              </w:rPr>
              <w:t xml:space="preserve">«Հիմնադիրը կարող է պետական կազմակերպությանն անժամկետ և անհատույց օգտագործման </w:t>
            </w:r>
            <w:r w:rsidRPr="00AA2661">
              <w:rPr>
                <w:rFonts w:ascii="GHEA Grapalat" w:eastAsiaTheme="minorHAnsi" w:hAnsi="GHEA Grapalat"/>
                <w:i/>
                <w:sz w:val="24"/>
                <w:szCs w:val="24"/>
              </w:rPr>
              <w:t xml:space="preserve">կամ սեփականության </w:t>
            </w:r>
            <w:r w:rsidRPr="00AA2661">
              <w:rPr>
                <w:rFonts w:ascii="GHEA Grapalat" w:eastAsiaTheme="minorHAnsi" w:hAnsi="GHEA Grapalat"/>
                <w:i/>
                <w:sz w:val="24"/>
                <w:szCs w:val="24"/>
                <w:lang w:val="af-ZA"/>
              </w:rPr>
              <w:t xml:space="preserve">իրավունքով </w:t>
            </w:r>
            <w:r w:rsidRPr="00AA2661">
              <w:rPr>
                <w:rFonts w:ascii="GHEA Grapalat" w:eastAsiaTheme="minorHAnsi" w:hAnsi="GHEA Grapalat"/>
                <w:i/>
                <w:sz w:val="24"/>
                <w:szCs w:val="24"/>
              </w:rPr>
              <w:t>հանձ</w:t>
            </w:r>
            <w:r w:rsidRPr="00AA2661">
              <w:rPr>
                <w:rFonts w:ascii="GHEA Grapalat" w:eastAsiaTheme="minorHAnsi" w:hAnsi="GHEA Grapalat"/>
                <w:i/>
                <w:sz w:val="24"/>
                <w:szCs w:val="24"/>
                <w:lang w:val="af-ZA"/>
              </w:rPr>
              <w:t>նել</w:t>
            </w:r>
            <w:r w:rsidRPr="00AA2661">
              <w:rPr>
                <w:rFonts w:ascii="GHEA Grapalat" w:eastAsiaTheme="minorHAnsi" w:hAnsi="GHEA Grapalat"/>
                <w:i/>
                <w:sz w:val="24"/>
                <w:szCs w:val="24"/>
              </w:rPr>
              <w:t xml:space="preserve"> ցանկացած</w:t>
            </w:r>
            <w:r w:rsidRPr="00AA2661">
              <w:rPr>
                <w:rFonts w:ascii="GHEA Grapalat" w:eastAsiaTheme="minorHAnsi" w:hAnsi="GHEA Grapalat"/>
                <w:i/>
                <w:sz w:val="24"/>
                <w:szCs w:val="24"/>
                <w:lang w:val="af-ZA"/>
              </w:rPr>
              <w:t xml:space="preserve"> շարժական գույք, իսկ անշարժ գույք</w:t>
            </w:r>
            <w:r w:rsidRPr="00AA2661">
              <w:rPr>
                <w:rFonts w:ascii="GHEA Grapalat" w:eastAsiaTheme="minorHAnsi" w:hAnsi="GHEA Grapalat"/>
                <w:i/>
                <w:sz w:val="24"/>
                <w:szCs w:val="24"/>
              </w:rPr>
              <w:t xml:space="preserve">ը </w:t>
            </w:r>
            <w:r w:rsidRPr="00AA2661">
              <w:rPr>
                <w:rFonts w:ascii="GHEA Grapalat" w:eastAsiaTheme="minorHAnsi" w:hAnsi="GHEA Grapalat"/>
                <w:i/>
                <w:sz w:val="24"/>
                <w:szCs w:val="24"/>
                <w:lang w:val="af-ZA"/>
              </w:rPr>
              <w:t xml:space="preserve">տրամադրել </w:t>
            </w:r>
            <w:r w:rsidRPr="00AA2661">
              <w:rPr>
                <w:rFonts w:ascii="GHEA Grapalat" w:eastAsiaTheme="minorHAnsi" w:hAnsi="GHEA Grapalat"/>
                <w:b/>
                <w:i/>
                <w:sz w:val="24"/>
                <w:szCs w:val="24"/>
                <w:lang w:val="af-ZA"/>
              </w:rPr>
              <w:t>վարձակալությամբ</w:t>
            </w:r>
            <w:r w:rsidRPr="00AA2661">
              <w:rPr>
                <w:rFonts w:ascii="GHEA Grapalat" w:eastAsiaTheme="minorHAnsi" w:hAnsi="GHEA Grapalat"/>
                <w:b/>
                <w:i/>
                <w:sz w:val="24"/>
                <w:szCs w:val="24"/>
              </w:rPr>
              <w:t>՝</w:t>
            </w:r>
            <w:r w:rsidRPr="00AA2661">
              <w:rPr>
                <w:rFonts w:ascii="GHEA Grapalat" w:eastAsiaTheme="minorHAnsi" w:hAnsi="GHEA Grapalat"/>
                <w:i/>
                <w:sz w:val="24"/>
                <w:szCs w:val="24"/>
              </w:rPr>
              <w:t xml:space="preserve"> Կառավարության սահմանված կարգի համաձայն</w:t>
            </w:r>
            <w:r w:rsidRPr="00AA2661">
              <w:rPr>
                <w:rFonts w:ascii="GHEA Grapalat" w:eastAsiaTheme="minorHAnsi" w:hAnsi="GHEA Grapalat"/>
                <w:i/>
                <w:sz w:val="24"/>
                <w:szCs w:val="24"/>
                <w:lang w:val="af-ZA"/>
              </w:rPr>
              <w:t>:»:</w:t>
            </w:r>
          </w:p>
          <w:p w14:paraId="127EE87D" w14:textId="77777777" w:rsidR="001F0041" w:rsidRPr="001F0041" w:rsidRDefault="001F0041" w:rsidP="00F04FDE">
            <w:pPr>
              <w:shd w:val="clear" w:color="auto" w:fill="FFFFFF"/>
              <w:spacing w:line="360" w:lineRule="auto"/>
              <w:rPr>
                <w:rFonts w:ascii="GHEA Grapalat" w:hAnsi="GHEA Grapalat" w:cs="Times New Roman"/>
                <w:b/>
                <w:i/>
                <w:sz w:val="24"/>
                <w:szCs w:val="24"/>
                <w:lang w:val="af-ZA"/>
              </w:rPr>
            </w:pPr>
            <w:r w:rsidRPr="00AA2661">
              <w:rPr>
                <w:rFonts w:ascii="GHEA Grapalat" w:eastAsiaTheme="minorHAnsi" w:hAnsi="GHEA Grapalat"/>
                <w:sz w:val="24"/>
                <w:szCs w:val="24"/>
                <w:lang w:val="af-ZA"/>
              </w:rPr>
              <w:t xml:space="preserve">Այս մասով, հարկ է նկատի ունենալ, որ </w:t>
            </w:r>
            <w:r w:rsidRPr="00AA2661">
              <w:rPr>
                <w:rFonts w:ascii="GHEA Grapalat" w:hAnsi="GHEA Grapalat" w:cs="Times New Roman"/>
                <w:sz w:val="24"/>
                <w:szCs w:val="24"/>
              </w:rPr>
              <w:t>համաձայն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ՀՀ</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քաղաքացիական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օրենսգրքի</w:t>
            </w:r>
            <w:r w:rsidRPr="001F0041">
              <w:rPr>
                <w:rFonts w:ascii="GHEA Grapalat" w:hAnsi="GHEA Grapalat" w:cs="Times New Roman"/>
                <w:sz w:val="24"/>
                <w:szCs w:val="24"/>
                <w:lang w:val="af-ZA"/>
              </w:rPr>
              <w:t xml:space="preserve"> 653-</w:t>
            </w:r>
            <w:r w:rsidRPr="00AA2661">
              <w:rPr>
                <w:rFonts w:ascii="GHEA Grapalat" w:hAnsi="GHEA Grapalat" w:cs="Times New Roman"/>
                <w:sz w:val="24"/>
                <w:szCs w:val="24"/>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հոդվածի՝</w:t>
            </w:r>
            <w:r w:rsidRPr="001F0041">
              <w:rPr>
                <w:rFonts w:ascii="GHEA Grapalat" w:hAnsi="GHEA Grapalat" w:cs="Times New Roman"/>
                <w:sz w:val="24"/>
                <w:szCs w:val="24"/>
                <w:lang w:val="af-ZA"/>
              </w:rPr>
              <w:t xml:space="preserve"> </w:t>
            </w:r>
            <w:r w:rsidRPr="00AA2661">
              <w:rPr>
                <w:rFonts w:ascii="GHEA Grapalat" w:hAnsi="GHEA Grapalat" w:cs="Times New Roman"/>
                <w:b/>
                <w:i/>
                <w:sz w:val="24"/>
                <w:szCs w:val="24"/>
              </w:rPr>
              <w:t>վարձակալության</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պայմանագրով</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շենքի</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կամ</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շինության</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վարձատուն</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պարտավորվում</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է</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վճարի</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դիմաց</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վարձակալի</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ժամանակավոր</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lastRenderedPageBreak/>
              <w:t>տիրապետմանը</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և</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կամ</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օգտագործմանը</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հանձնել</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շենք</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կամ</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շինություն</w:t>
            </w:r>
            <w:r w:rsidRPr="001F0041">
              <w:rPr>
                <w:rFonts w:ascii="GHEA Grapalat" w:hAnsi="GHEA Grapalat" w:cs="Times New Roman"/>
                <w:b/>
                <w:i/>
                <w:sz w:val="24"/>
                <w:szCs w:val="24"/>
                <w:lang w:val="af-ZA"/>
              </w:rPr>
              <w:t>:</w:t>
            </w:r>
          </w:p>
          <w:p w14:paraId="29A9B803" w14:textId="77777777" w:rsidR="001F0041" w:rsidRPr="00863622" w:rsidRDefault="001F0041" w:rsidP="00F04FDE">
            <w:pPr>
              <w:shd w:val="clear" w:color="auto" w:fill="FFFFFF"/>
              <w:spacing w:line="360" w:lineRule="auto"/>
              <w:rPr>
                <w:rFonts w:ascii="GHEA Grapalat" w:hAnsi="GHEA Grapalat" w:cs="Times New Roman"/>
                <w:sz w:val="24"/>
                <w:szCs w:val="24"/>
                <w:lang w:val="af-ZA"/>
              </w:rPr>
            </w:pPr>
            <w:r w:rsidRPr="00863622">
              <w:rPr>
                <w:rFonts w:ascii="GHEA Grapalat" w:hAnsi="GHEA Grapalat" w:cs="Times New Roman"/>
                <w:sz w:val="24"/>
                <w:szCs w:val="24"/>
              </w:rPr>
              <w:t>Նշված</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դրույթից</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բխում</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է</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որ</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վարձակալության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պայմանագիրը</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հատուցելի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պայմանագիր</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է</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ուստի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վարձակալը՝</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սույն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դեպքում</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պետական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կազմակերպությունը</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պետք</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է</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վճարի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վարձակալության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դիմաց</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այն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պարագայում</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երբ</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շարժական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գույքի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համար</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սահմանված</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է</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անհատույց</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օգտագործման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հնարավորություն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իսկ</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անշարժ</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գույքի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համար</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վարձակալական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վճարները</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կարող</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են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անհարկի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բեռ</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ավելացնել</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պետական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կազմակերպությունների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համար</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որոնք</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գործում</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են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շահ</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և</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նպաստ</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պետության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ավելին՝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շատ</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դեպքերում</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հետապնդելով</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նաև</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հանրային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նպատակներ</w:t>
            </w:r>
            <w:r w:rsidRPr="00863622">
              <w:rPr>
                <w:rFonts w:ascii="GHEA Grapalat" w:hAnsi="GHEA Grapalat" w:cs="Times New Roman"/>
                <w:sz w:val="24"/>
                <w:szCs w:val="24"/>
                <w:lang w:val="af-ZA"/>
              </w:rPr>
              <w:t>:</w:t>
            </w:r>
          </w:p>
          <w:p w14:paraId="6F051232" w14:textId="77777777" w:rsidR="001F0041" w:rsidRPr="001A61EE" w:rsidRDefault="001F0041" w:rsidP="00F04FDE">
            <w:pPr>
              <w:shd w:val="clear" w:color="auto" w:fill="FFFFFF"/>
              <w:spacing w:line="360" w:lineRule="auto"/>
              <w:rPr>
                <w:rFonts w:ascii="GHEA Grapalat" w:hAnsi="GHEA Grapalat" w:cs="Times New Roman"/>
                <w:sz w:val="24"/>
                <w:szCs w:val="24"/>
                <w:lang w:val="af-ZA"/>
              </w:rPr>
            </w:pPr>
            <w:r w:rsidRPr="00AA2661">
              <w:rPr>
                <w:rFonts w:ascii="GHEA Grapalat" w:hAnsi="GHEA Grapalat" w:cs="Times New Roman"/>
                <w:sz w:val="24"/>
                <w:szCs w:val="24"/>
              </w:rPr>
              <w:t>Չնայած</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ամփոփաթերթում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նշված</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այն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հիմնավորմանը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որ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նշված</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դրույթը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բխում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է</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նախագծի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մշակման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ընդհանուր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քաղաքականությունից</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և</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տրամաբանությունից</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որի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շրջանակներում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պետական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մարմիններին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այսուհետ</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տարածքները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ոչ</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թե</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ամրացվելու</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են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անհատույց</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հիմունքներով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այլ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վերջիններս</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վարձակալելու</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են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այն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որոշակի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վճարի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դիմաց</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պետությունից</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դեռևս</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շարունակում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է</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արդիական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մնալ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այն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հարցը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որ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վարձակալական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վճարները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կարող</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են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անհարկի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բեռ</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ավելացնել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պետական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կազմակերպությունների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համար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որոնք</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գործում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են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շահ</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և</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նպաստ</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պետության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ավելին՝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շատ</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դեպքերում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հետապնդելով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նաև</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հանրային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նպատակներ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Հետևաբար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առաջարկում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ենք</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անշարժ</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գույքի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համար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նույնպես</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սահմանել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անհատույց</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օգտագործման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հնարավորությունը՝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թույլ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տալով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Կառավարությանը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կոնկրետ</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դեպքում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ըստ</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հանգամանքների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առանձնահատկության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որոշել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թե</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ինչ</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հիմքով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է</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գույքը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հանձնում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տվյալ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rPr>
              <w:t>ՊՈԱԿ</w:t>
            </w:r>
            <w:r w:rsidRPr="001A61EE">
              <w:rPr>
                <w:rFonts w:ascii="GHEA Grapalat" w:hAnsi="GHEA Grapalat" w:cs="Times New Roman"/>
                <w:sz w:val="24"/>
                <w:szCs w:val="24"/>
                <w:lang w:val="af-ZA"/>
              </w:rPr>
              <w:t>-</w:t>
            </w:r>
            <w:r w:rsidRPr="00AA2661">
              <w:rPr>
                <w:rFonts w:ascii="GHEA Grapalat" w:hAnsi="GHEA Grapalat" w:cs="Times New Roman"/>
                <w:sz w:val="24"/>
                <w:szCs w:val="24"/>
              </w:rPr>
              <w:t>ին</w:t>
            </w:r>
            <w:r w:rsidRPr="001A61EE">
              <w:rPr>
                <w:rFonts w:ascii="GHEA Grapalat" w:hAnsi="GHEA Grapalat" w:cs="Times New Roman"/>
                <w:sz w:val="24"/>
                <w:szCs w:val="24"/>
                <w:lang w:val="af-ZA"/>
              </w:rPr>
              <w:t>:</w:t>
            </w:r>
          </w:p>
          <w:p w14:paraId="3097F077" w14:textId="77777777" w:rsidR="00833966" w:rsidRPr="001A61EE" w:rsidRDefault="001F0041" w:rsidP="00F04FDE">
            <w:pPr>
              <w:shd w:val="clear" w:color="auto" w:fill="FFFFFF"/>
              <w:spacing w:line="360" w:lineRule="auto"/>
              <w:rPr>
                <w:rFonts w:ascii="GHEA Grapalat" w:hAnsi="GHEA Grapalat" w:cs="Times New Roman"/>
                <w:sz w:val="24"/>
                <w:szCs w:val="24"/>
                <w:lang w:val="af-ZA"/>
              </w:rPr>
            </w:pPr>
            <w:r w:rsidRPr="00AA2661">
              <w:rPr>
                <w:rFonts w:ascii="GHEA Grapalat" w:hAnsi="GHEA Grapalat" w:cs="Times New Roman"/>
                <w:sz w:val="24"/>
                <w:szCs w:val="24"/>
                <w:lang w:val="en-US"/>
              </w:rPr>
              <w:t>Սույն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դիտողությունը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վերաբերում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նաև</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Նախագիծ</w:t>
            </w:r>
            <w:r w:rsidRPr="001A61EE">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A61EE">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lastRenderedPageBreak/>
              <w:t>խմբագրությամբ</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A61EE">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A61EE">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մասին</w:t>
            </w:r>
            <w:r w:rsidRPr="001A61EE">
              <w:rPr>
                <w:rFonts w:ascii="GHEA Grapalat" w:hAnsi="GHEA Grapalat" w:cs="Times New Roman"/>
                <w:sz w:val="24"/>
                <w:szCs w:val="24"/>
                <w:lang w:val="af-ZA"/>
              </w:rPr>
              <w:t>:</w:t>
            </w:r>
          </w:p>
        </w:tc>
        <w:tc>
          <w:tcPr>
            <w:tcW w:w="4410" w:type="dxa"/>
          </w:tcPr>
          <w:p w14:paraId="4FF0D913" w14:textId="77777777" w:rsidR="00833966" w:rsidRPr="00863622" w:rsidRDefault="00863622"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863622">
              <w:rPr>
                <w:rFonts w:ascii="GHEA Grapalat" w:hAnsi="GHEA Grapalat" w:cs="Sylfaen"/>
                <w:spacing w:val="0"/>
                <w:kern w:val="0"/>
                <w:position w:val="0"/>
                <w:sz w:val="24"/>
                <w:szCs w:val="24"/>
                <w:lang w:val="hy-AM"/>
              </w:rPr>
              <w:lastRenderedPageBreak/>
              <w:t>2</w:t>
            </w:r>
            <w:r w:rsidRPr="00863622">
              <w:rPr>
                <w:rFonts w:ascii="Cambria Math" w:hAnsi="Cambria Math" w:cs="Cambria Math"/>
                <w:spacing w:val="0"/>
                <w:kern w:val="0"/>
                <w:position w:val="0"/>
                <w:sz w:val="24"/>
                <w:szCs w:val="24"/>
                <w:lang w:val="hy-AM"/>
              </w:rPr>
              <w:t>․</w:t>
            </w:r>
            <w:r w:rsidRPr="00863622">
              <w:rPr>
                <w:rFonts w:ascii="GHEA Grapalat" w:hAnsi="GHEA Grapalat" w:cs="Sylfaen"/>
                <w:spacing w:val="0"/>
                <w:kern w:val="0"/>
                <w:position w:val="0"/>
                <w:sz w:val="24"/>
                <w:szCs w:val="24"/>
                <w:lang w:val="hy-AM"/>
              </w:rPr>
              <w:t xml:space="preserve"> </w:t>
            </w:r>
            <w:r w:rsidRPr="00863622">
              <w:rPr>
                <w:rFonts w:ascii="GHEA Grapalat" w:hAnsi="GHEA Grapalat" w:cs="GHEA Grapalat"/>
                <w:spacing w:val="0"/>
                <w:kern w:val="0"/>
                <w:position w:val="0"/>
                <w:sz w:val="24"/>
                <w:szCs w:val="24"/>
                <w:lang w:val="hy-AM"/>
              </w:rPr>
              <w:t>Պարզաբանում՝</w:t>
            </w:r>
            <w:r w:rsidRPr="00863622">
              <w:rPr>
                <w:rFonts w:ascii="GHEA Grapalat" w:hAnsi="GHEA Grapalat" w:cs="Sylfaen"/>
                <w:spacing w:val="0"/>
                <w:kern w:val="0"/>
                <w:position w:val="0"/>
                <w:sz w:val="24"/>
                <w:szCs w:val="24"/>
                <w:lang w:val="hy-AM"/>
              </w:rPr>
              <w:t xml:space="preserve"> </w:t>
            </w:r>
            <w:r w:rsidRPr="00863622">
              <w:rPr>
                <w:rFonts w:ascii="GHEA Grapalat" w:hAnsi="GHEA Grapalat" w:cs="GHEA Grapalat"/>
                <w:spacing w:val="0"/>
                <w:kern w:val="0"/>
                <w:position w:val="0"/>
                <w:sz w:val="24"/>
                <w:szCs w:val="24"/>
                <w:lang w:val="hy-AM"/>
              </w:rPr>
              <w:t>Նախագծ</w:t>
            </w:r>
            <w:r>
              <w:rPr>
                <w:rFonts w:ascii="GHEA Grapalat" w:hAnsi="GHEA Grapalat" w:cs="GHEA Grapalat"/>
                <w:spacing w:val="0"/>
                <w:kern w:val="0"/>
                <w:position w:val="0"/>
                <w:sz w:val="24"/>
                <w:szCs w:val="24"/>
                <w:lang w:val="hy-AM"/>
              </w:rPr>
              <w:t>ի ընդունման արդյունքում</w:t>
            </w:r>
            <w:r w:rsidRPr="00863622">
              <w:rPr>
                <w:rFonts w:ascii="GHEA Grapalat" w:hAnsi="GHEA Grapalat" w:cs="Sylfaen"/>
                <w:spacing w:val="0"/>
                <w:kern w:val="0"/>
                <w:position w:val="0"/>
                <w:sz w:val="24"/>
                <w:szCs w:val="24"/>
                <w:lang w:val="hy-AM"/>
              </w:rPr>
              <w:t xml:space="preserve"> </w:t>
            </w:r>
            <w:r w:rsidRPr="00863622">
              <w:rPr>
                <w:rFonts w:ascii="GHEA Grapalat" w:hAnsi="GHEA Grapalat" w:cs="GHEA Grapalat"/>
                <w:spacing w:val="0"/>
                <w:kern w:val="0"/>
                <w:position w:val="0"/>
                <w:sz w:val="24"/>
                <w:szCs w:val="24"/>
                <w:lang w:val="hy-AM"/>
              </w:rPr>
              <w:t>բոլոր</w:t>
            </w:r>
            <w:r w:rsidRPr="00863622">
              <w:rPr>
                <w:rFonts w:ascii="GHEA Grapalat" w:hAnsi="GHEA Grapalat" w:cs="Sylfaen"/>
                <w:spacing w:val="0"/>
                <w:kern w:val="0"/>
                <w:position w:val="0"/>
                <w:sz w:val="24"/>
                <w:szCs w:val="24"/>
                <w:lang w:val="hy-AM"/>
              </w:rPr>
              <w:t xml:space="preserve"> </w:t>
            </w:r>
            <w:r w:rsidRPr="00863622">
              <w:rPr>
                <w:rFonts w:ascii="GHEA Grapalat" w:hAnsi="GHEA Grapalat" w:cs="GHEA Grapalat"/>
                <w:spacing w:val="0"/>
                <w:kern w:val="0"/>
                <w:position w:val="0"/>
                <w:sz w:val="24"/>
                <w:szCs w:val="24"/>
                <w:lang w:val="hy-AM"/>
              </w:rPr>
              <w:t>պետական</w:t>
            </w:r>
            <w:r w:rsidRPr="00863622">
              <w:rPr>
                <w:rFonts w:ascii="GHEA Grapalat" w:hAnsi="GHEA Grapalat" w:cs="Sylfaen"/>
                <w:spacing w:val="0"/>
                <w:kern w:val="0"/>
                <w:position w:val="0"/>
                <w:sz w:val="24"/>
                <w:szCs w:val="24"/>
                <w:lang w:val="hy-AM"/>
              </w:rPr>
              <w:t xml:space="preserve"> </w:t>
            </w:r>
            <w:r w:rsidRPr="00863622">
              <w:rPr>
                <w:rFonts w:ascii="GHEA Grapalat" w:hAnsi="GHEA Grapalat" w:cs="GHEA Grapalat"/>
                <w:spacing w:val="0"/>
                <w:kern w:val="0"/>
                <w:position w:val="0"/>
                <w:sz w:val="24"/>
                <w:szCs w:val="24"/>
                <w:lang w:val="hy-AM"/>
              </w:rPr>
              <w:t>կ</w:t>
            </w:r>
            <w:r w:rsidRPr="00863622">
              <w:rPr>
                <w:rFonts w:ascii="GHEA Grapalat" w:hAnsi="GHEA Grapalat" w:cs="Sylfaen"/>
                <w:spacing w:val="0"/>
                <w:kern w:val="0"/>
                <w:position w:val="0"/>
                <w:sz w:val="24"/>
                <w:szCs w:val="24"/>
                <w:lang w:val="hy-AM"/>
              </w:rPr>
              <w:t>ազմակերպությունների համար ապահովվելու են հավասար պայմաններ</w:t>
            </w:r>
            <w:r>
              <w:rPr>
                <w:rFonts w:ascii="GHEA Grapalat" w:hAnsi="GHEA Grapalat" w:cs="Sylfaen"/>
                <w:spacing w:val="0"/>
                <w:kern w:val="0"/>
                <w:position w:val="0"/>
                <w:sz w:val="24"/>
                <w:szCs w:val="24"/>
                <w:lang w:val="hy-AM"/>
              </w:rPr>
              <w:t>։</w:t>
            </w:r>
          </w:p>
        </w:tc>
      </w:tr>
      <w:tr w:rsidR="001F0041" w:rsidRPr="001A61EE" w14:paraId="56B75CDF" w14:textId="77777777" w:rsidTr="00FB7D8C">
        <w:tc>
          <w:tcPr>
            <w:tcW w:w="9558" w:type="dxa"/>
          </w:tcPr>
          <w:p w14:paraId="4110E4C1" w14:textId="77777777" w:rsidR="001F0041" w:rsidRPr="00B5799A" w:rsidRDefault="001F0041" w:rsidP="00F04FDE">
            <w:pPr>
              <w:shd w:val="clear" w:color="auto" w:fill="FFFFFF"/>
              <w:spacing w:line="360" w:lineRule="auto"/>
              <w:rPr>
                <w:rFonts w:ascii="GHEA Grapalat" w:hAnsi="GHEA Grapalat" w:cs="Times New Roman"/>
                <w:sz w:val="24"/>
                <w:szCs w:val="24"/>
                <w:lang w:val="hy-AM"/>
              </w:rPr>
            </w:pPr>
            <w:r w:rsidRPr="001A61EE">
              <w:rPr>
                <w:rFonts w:ascii="GHEA Grapalat" w:hAnsi="GHEA Grapalat" w:cs="Times New Roman"/>
                <w:sz w:val="24"/>
                <w:szCs w:val="24"/>
                <w:lang w:val="af-ZA"/>
              </w:rPr>
              <w:lastRenderedPageBreak/>
              <w:t xml:space="preserve">3. </w:t>
            </w:r>
            <w:r w:rsidRPr="00AA2661">
              <w:rPr>
                <w:rFonts w:ascii="GHEA Grapalat" w:hAnsi="GHEA Grapalat" w:cs="Times New Roman"/>
                <w:sz w:val="24"/>
                <w:szCs w:val="24"/>
                <w:lang w:val="en-US"/>
              </w:rPr>
              <w:t>Նախագիծ</w:t>
            </w:r>
            <w:r w:rsidRPr="001A61EE">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A61EE">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A61EE">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A61EE">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հանձնել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անհրաժեշտ</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փոխարինել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կարող</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հանձնվել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բառերով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հակառակ</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դեպքում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միտքն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անհասկանալի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A61EE">
              <w:rPr>
                <w:rFonts w:ascii="GHEA Grapalat" w:hAnsi="GHEA Grapalat" w:cs="Times New Roman"/>
                <w:sz w:val="24"/>
                <w:szCs w:val="24"/>
                <w:lang w:val="af-ZA"/>
              </w:rPr>
              <w:t>:</w:t>
            </w:r>
          </w:p>
        </w:tc>
        <w:tc>
          <w:tcPr>
            <w:tcW w:w="4410" w:type="dxa"/>
          </w:tcPr>
          <w:p w14:paraId="402496BB" w14:textId="77777777" w:rsidR="001F0041" w:rsidRPr="002105B1" w:rsidRDefault="00B5799A"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 Ընդունվել է։</w:t>
            </w:r>
          </w:p>
        </w:tc>
      </w:tr>
      <w:tr w:rsidR="00B5799A" w:rsidRPr="001A61EE" w14:paraId="33A2FE09" w14:textId="77777777" w:rsidTr="00FB7D8C">
        <w:tc>
          <w:tcPr>
            <w:tcW w:w="9558" w:type="dxa"/>
          </w:tcPr>
          <w:p w14:paraId="5372C827" w14:textId="77777777" w:rsidR="00B5799A" w:rsidRPr="001A61EE" w:rsidRDefault="00B5799A" w:rsidP="00F04FDE">
            <w:pPr>
              <w:shd w:val="clear" w:color="auto" w:fill="FFFFFF"/>
              <w:spacing w:line="360" w:lineRule="auto"/>
              <w:rPr>
                <w:rFonts w:ascii="GHEA Grapalat" w:hAnsi="GHEA Grapalat" w:cs="Times New Roman"/>
                <w:lang w:val="af-ZA"/>
              </w:rPr>
            </w:pPr>
            <w:r w:rsidRPr="001A61EE">
              <w:rPr>
                <w:rFonts w:ascii="GHEA Grapalat" w:hAnsi="GHEA Grapalat" w:cs="Times New Roman"/>
                <w:sz w:val="24"/>
                <w:szCs w:val="24"/>
                <w:lang w:val="af-ZA"/>
              </w:rPr>
              <w:t xml:space="preserve">4. </w:t>
            </w:r>
            <w:r w:rsidRPr="00AA2661">
              <w:rPr>
                <w:rFonts w:ascii="GHEA Grapalat" w:hAnsi="GHEA Grapalat" w:cs="Times New Roman"/>
                <w:sz w:val="24"/>
                <w:szCs w:val="24"/>
                <w:lang w:val="en-US"/>
              </w:rPr>
              <w:t>Նախագիծ</w:t>
            </w:r>
            <w:r w:rsidRPr="001A61EE">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A61EE">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A61EE">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A61EE">
              <w:rPr>
                <w:rFonts w:ascii="GHEA Grapalat" w:hAnsi="GHEA Grapalat" w:cs="Times New Roman"/>
                <w:sz w:val="24"/>
                <w:szCs w:val="24"/>
                <w:lang w:val="af-ZA"/>
              </w:rPr>
              <w:t xml:space="preserve"> 4-</w:t>
            </w:r>
            <w:r w:rsidRPr="00AA2661">
              <w:rPr>
                <w:rFonts w:ascii="GHEA Grapalat" w:hAnsi="GHEA Grapalat" w:cs="Times New Roman"/>
                <w:sz w:val="24"/>
                <w:szCs w:val="24"/>
                <w:lang w:val="en-US"/>
              </w:rPr>
              <w:t>րդ</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մասում</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կազմակերպությունն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հանձնված</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բառերն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անհրաժեշտ</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փոխարինել</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կազմակերպությանը</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հանձնված</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բառերով</w:t>
            </w:r>
            <w:r w:rsidRPr="001A61EE">
              <w:rPr>
                <w:rFonts w:ascii="GHEA Grapalat" w:hAnsi="GHEA Grapalat" w:cs="Times New Roman"/>
                <w:sz w:val="24"/>
                <w:szCs w:val="24"/>
                <w:lang w:val="af-ZA"/>
              </w:rPr>
              <w:t>:</w:t>
            </w:r>
          </w:p>
        </w:tc>
        <w:tc>
          <w:tcPr>
            <w:tcW w:w="4410" w:type="dxa"/>
          </w:tcPr>
          <w:p w14:paraId="757564A5" w14:textId="77777777" w:rsidR="00B5799A" w:rsidRPr="002105B1" w:rsidRDefault="00B5799A"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4. Ընդունվել է։</w:t>
            </w:r>
          </w:p>
        </w:tc>
      </w:tr>
      <w:tr w:rsidR="001F0041" w:rsidRPr="001A61EE" w14:paraId="1DF9E83F" w14:textId="77777777" w:rsidTr="00FB7D8C">
        <w:tc>
          <w:tcPr>
            <w:tcW w:w="9558" w:type="dxa"/>
          </w:tcPr>
          <w:p w14:paraId="0EF86EEC" w14:textId="77777777" w:rsidR="001F0041" w:rsidRPr="00AA2661" w:rsidRDefault="001F0041" w:rsidP="00F04FDE">
            <w:pPr>
              <w:shd w:val="clear" w:color="auto" w:fill="FFFFFF"/>
              <w:spacing w:line="360" w:lineRule="auto"/>
              <w:rPr>
                <w:rFonts w:ascii="GHEA Grapalat" w:eastAsiaTheme="minorHAnsi" w:hAnsi="GHEA Grapalat"/>
                <w:sz w:val="24"/>
                <w:szCs w:val="24"/>
                <w:lang w:val="af-ZA"/>
              </w:rPr>
            </w:pPr>
            <w:r w:rsidRPr="001A61EE">
              <w:rPr>
                <w:rFonts w:ascii="GHEA Grapalat" w:hAnsi="GHEA Grapalat" w:cs="Times New Roman"/>
                <w:sz w:val="24"/>
                <w:szCs w:val="24"/>
                <w:lang w:val="af-ZA"/>
              </w:rPr>
              <w:t xml:space="preserve">5. </w:t>
            </w:r>
            <w:r w:rsidRPr="00AA2661">
              <w:rPr>
                <w:rFonts w:ascii="GHEA Grapalat" w:hAnsi="GHEA Grapalat" w:cs="Times New Roman"/>
                <w:sz w:val="24"/>
                <w:szCs w:val="24"/>
                <w:lang w:val="en-US"/>
              </w:rPr>
              <w:t>Նախագիծ</w:t>
            </w:r>
            <w:r w:rsidRPr="001A61EE">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A61EE">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A61EE">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A61EE">
              <w:rPr>
                <w:rFonts w:ascii="GHEA Grapalat" w:hAnsi="GHEA Grapalat" w:cs="Times New Roman"/>
                <w:sz w:val="24"/>
                <w:szCs w:val="24"/>
                <w:lang w:val="af-ZA"/>
              </w:rPr>
              <w:t xml:space="preserve"> 4-</w:t>
            </w:r>
            <w:r w:rsidRPr="00AA2661">
              <w:rPr>
                <w:rFonts w:ascii="GHEA Grapalat" w:hAnsi="GHEA Grapalat" w:cs="Times New Roman"/>
                <w:sz w:val="24"/>
                <w:szCs w:val="24"/>
                <w:lang w:val="en-US"/>
              </w:rPr>
              <w:t>րդ</w:t>
            </w:r>
            <w:r w:rsidRPr="001A61EE">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մասում</w:t>
            </w:r>
            <w:r w:rsidRPr="001A61EE">
              <w:rPr>
                <w:rFonts w:ascii="GHEA Grapalat" w:hAnsi="GHEA Grapalat" w:cs="Times New Roman"/>
                <w:sz w:val="24"/>
                <w:szCs w:val="24"/>
                <w:lang w:val="af-ZA"/>
              </w:rPr>
              <w:t xml:space="preserve"> «</w:t>
            </w:r>
            <w:r w:rsidRPr="00AA2661">
              <w:rPr>
                <w:rFonts w:ascii="GHEA Grapalat" w:hAnsi="GHEA Grapalat"/>
                <w:sz w:val="24"/>
                <w:szCs w:val="24"/>
              </w:rPr>
              <w:t>Համայնքային</w:t>
            </w:r>
            <w:r w:rsidRPr="001A61EE">
              <w:rPr>
                <w:rFonts w:ascii="GHEA Grapalat" w:hAnsi="GHEA Grapalat"/>
                <w:sz w:val="24"/>
                <w:szCs w:val="24"/>
                <w:lang w:val="af-ZA"/>
              </w:rPr>
              <w:t xml:space="preserve"> </w:t>
            </w:r>
            <w:r w:rsidRPr="00AA2661">
              <w:rPr>
                <w:rFonts w:ascii="Arial" w:hAnsi="Arial" w:cs="Arial"/>
                <w:sz w:val="24"/>
                <w:szCs w:val="24"/>
                <w:lang w:val="af-ZA"/>
              </w:rPr>
              <w:t> </w:t>
            </w:r>
            <w:r w:rsidRPr="00AA2661">
              <w:rPr>
                <w:rFonts w:ascii="GHEA Grapalat" w:hAnsi="GHEA Grapalat"/>
                <w:sz w:val="24"/>
                <w:szCs w:val="24"/>
              </w:rPr>
              <w:t>ոչ</w:t>
            </w:r>
            <w:r w:rsidRPr="001A61EE">
              <w:rPr>
                <w:rFonts w:ascii="GHEA Grapalat" w:hAnsi="GHEA Grapalat"/>
                <w:sz w:val="24"/>
                <w:szCs w:val="24"/>
                <w:lang w:val="af-ZA"/>
              </w:rPr>
              <w:t xml:space="preserve"> </w:t>
            </w:r>
            <w:r w:rsidRPr="00AA2661">
              <w:rPr>
                <w:rFonts w:ascii="Arial" w:hAnsi="Arial" w:cs="Arial"/>
                <w:sz w:val="24"/>
                <w:szCs w:val="24"/>
                <w:lang w:val="af-ZA"/>
              </w:rPr>
              <w:t> </w:t>
            </w:r>
            <w:r w:rsidRPr="00AA2661">
              <w:rPr>
                <w:rFonts w:ascii="GHEA Grapalat" w:hAnsi="GHEA Grapalat"/>
                <w:sz w:val="24"/>
                <w:szCs w:val="24"/>
              </w:rPr>
              <w:t>առևտրային</w:t>
            </w:r>
            <w:r w:rsidRPr="00AA2661">
              <w:rPr>
                <w:rFonts w:ascii="GHEA Grapalat" w:eastAsiaTheme="minorHAnsi" w:hAnsi="GHEA Grapalat"/>
                <w:sz w:val="24"/>
                <w:szCs w:val="24"/>
                <w:lang w:val="af-ZA"/>
              </w:rPr>
              <w:t xml:space="preserve"> կազմակերպությանն </w:t>
            </w:r>
            <w:r w:rsidRPr="00AA2661">
              <w:rPr>
                <w:rFonts w:ascii="GHEA Grapalat" w:eastAsiaTheme="minorHAnsi" w:hAnsi="GHEA Grapalat"/>
                <w:sz w:val="24"/>
                <w:szCs w:val="24"/>
              </w:rPr>
              <w:t>հանձն</w:t>
            </w:r>
            <w:r w:rsidRPr="00AA2661">
              <w:rPr>
                <w:rFonts w:ascii="GHEA Grapalat" w:eastAsiaTheme="minorHAnsi" w:hAnsi="GHEA Grapalat"/>
                <w:sz w:val="24"/>
                <w:szCs w:val="24"/>
                <w:lang w:val="af-ZA"/>
              </w:rPr>
              <w:t xml:space="preserve">ված </w:t>
            </w:r>
            <w:r w:rsidRPr="00AA2661">
              <w:rPr>
                <w:rFonts w:ascii="GHEA Grapalat" w:eastAsiaTheme="minorHAnsi" w:hAnsi="GHEA Grapalat"/>
                <w:sz w:val="24"/>
                <w:szCs w:val="24"/>
              </w:rPr>
              <w:t>կամ</w:t>
            </w:r>
            <w:r w:rsidRPr="001A61EE">
              <w:rPr>
                <w:rFonts w:ascii="GHEA Grapalat" w:eastAsiaTheme="minorHAnsi" w:hAnsi="GHEA Grapalat"/>
                <w:sz w:val="24"/>
                <w:szCs w:val="24"/>
                <w:lang w:val="af-ZA"/>
              </w:rPr>
              <w:t xml:space="preserve"> </w:t>
            </w:r>
            <w:r w:rsidRPr="00AA2661">
              <w:rPr>
                <w:rFonts w:ascii="GHEA Grapalat" w:eastAsiaTheme="minorHAnsi" w:hAnsi="GHEA Grapalat"/>
                <w:sz w:val="24"/>
                <w:szCs w:val="24"/>
                <w:lang w:val="af-ZA"/>
              </w:rPr>
              <w:t>վարձակալությամբ տրամադր</w:t>
            </w:r>
            <w:r w:rsidRPr="00AA2661">
              <w:rPr>
                <w:rFonts w:ascii="GHEA Grapalat" w:eastAsiaTheme="minorHAnsi" w:hAnsi="GHEA Grapalat"/>
                <w:sz w:val="24"/>
                <w:szCs w:val="24"/>
              </w:rPr>
              <w:t>ված</w:t>
            </w:r>
            <w:r w:rsidRPr="00AA2661">
              <w:rPr>
                <w:rFonts w:ascii="GHEA Grapalat" w:eastAsiaTheme="minorHAnsi" w:hAnsi="GHEA Grapalat"/>
                <w:sz w:val="24"/>
                <w:szCs w:val="24"/>
                <w:lang w:val="af-ZA"/>
              </w:rPr>
              <w:t xml:space="preserve"> գույքի օգտագործման ընթացքում առաջացած անբաժանելի բարելավումները </w:t>
            </w:r>
            <w:r w:rsidRPr="00AA2661">
              <w:rPr>
                <w:rFonts w:ascii="GHEA Grapalat" w:eastAsiaTheme="minorHAnsi" w:hAnsi="GHEA Grapalat"/>
                <w:b/>
                <w:sz w:val="24"/>
                <w:szCs w:val="24"/>
              </w:rPr>
              <w:t>Կառավարության</w:t>
            </w:r>
            <w:r w:rsidRPr="00AA2661">
              <w:rPr>
                <w:rFonts w:ascii="GHEA Grapalat" w:eastAsiaTheme="minorHAnsi" w:hAnsi="GHEA Grapalat"/>
                <w:b/>
                <w:sz w:val="24"/>
                <w:szCs w:val="24"/>
                <w:lang w:val="af-ZA"/>
              </w:rPr>
              <w:t xml:space="preserve"> սեփականությունն</w:t>
            </w:r>
            <w:r w:rsidRPr="00AA2661">
              <w:rPr>
                <w:rFonts w:ascii="GHEA Grapalat" w:eastAsiaTheme="minorHAnsi" w:hAnsi="GHEA Grapalat"/>
                <w:sz w:val="24"/>
                <w:szCs w:val="24"/>
                <w:lang w:val="af-ZA"/>
              </w:rPr>
              <w:t xml:space="preserve"> են» դրույթն ունի պարզաբանման և հիմնավորման կարիք:</w:t>
            </w:r>
          </w:p>
          <w:p w14:paraId="6BC40A6E" w14:textId="77777777" w:rsidR="001F0041" w:rsidRPr="00AA2661" w:rsidRDefault="001F0041" w:rsidP="00F04FDE">
            <w:pPr>
              <w:shd w:val="clear" w:color="auto" w:fill="FFFFFF"/>
              <w:spacing w:line="360" w:lineRule="auto"/>
              <w:rPr>
                <w:rFonts w:ascii="GHEA Grapalat" w:eastAsiaTheme="minorHAnsi" w:hAnsi="GHEA Grapalat"/>
                <w:sz w:val="24"/>
                <w:szCs w:val="24"/>
                <w:lang w:val="af-ZA"/>
              </w:rPr>
            </w:pPr>
            <w:r w:rsidRPr="00AA2661">
              <w:rPr>
                <w:rFonts w:ascii="GHEA Grapalat" w:eastAsiaTheme="minorHAnsi" w:hAnsi="GHEA Grapalat"/>
                <w:sz w:val="24"/>
                <w:szCs w:val="24"/>
                <w:lang w:val="af-ZA"/>
              </w:rPr>
              <w:t>Այս մասով, առաջարկում ենք «Կառավարության» բառը փոխարինել «Հայաստանի Հանրապետության» բառերով:</w:t>
            </w:r>
          </w:p>
          <w:p w14:paraId="5AD10EBA" w14:textId="77777777" w:rsidR="001F0041" w:rsidRPr="001F0041" w:rsidRDefault="001F0041" w:rsidP="00F04FDE">
            <w:pPr>
              <w:shd w:val="clear" w:color="auto" w:fill="FFFFFF"/>
              <w:spacing w:line="360" w:lineRule="auto"/>
              <w:rPr>
                <w:rFonts w:ascii="GHEA Grapalat" w:hAnsi="GHEA Grapalat" w:cs="Times New Roman"/>
                <w:sz w:val="24"/>
                <w:szCs w:val="24"/>
                <w:lang w:val="af-ZA"/>
              </w:rPr>
            </w:pPr>
            <w:r w:rsidRPr="00AA2661">
              <w:rPr>
                <w:rFonts w:ascii="GHEA Grapalat" w:eastAsiaTheme="minorHAnsi" w:hAnsi="GHEA Grapalat"/>
                <w:sz w:val="24"/>
                <w:szCs w:val="24"/>
                <w:lang w:val="af-ZA"/>
              </w:rPr>
              <w:t xml:space="preserve">Սույն դիտողությունը վերաբերում է նաև Նախագիծ 1-ի </w:t>
            </w:r>
            <w:r w:rsidRPr="001F0041">
              <w:rPr>
                <w:rFonts w:ascii="GHEA Grapalat" w:hAnsi="GHEA Grapalat" w:cs="Times New Roman"/>
                <w:sz w:val="24"/>
                <w:szCs w:val="24"/>
                <w:lang w:val="af-ZA"/>
              </w:rPr>
              <w:t>2-</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F0041">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F0041">
              <w:rPr>
                <w:rFonts w:ascii="GHEA Grapalat" w:hAnsi="GHEA Grapalat" w:cs="Times New Roman"/>
                <w:sz w:val="24"/>
                <w:szCs w:val="24"/>
                <w:lang w:val="af-ZA"/>
              </w:rPr>
              <w:t xml:space="preserve"> 5-</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մասին</w:t>
            </w:r>
            <w:r w:rsidRPr="001F0041">
              <w:rPr>
                <w:rFonts w:ascii="GHEA Grapalat" w:hAnsi="GHEA Grapalat" w:cs="Times New Roman"/>
                <w:sz w:val="24"/>
                <w:szCs w:val="24"/>
                <w:lang w:val="af-ZA"/>
              </w:rPr>
              <w:t>:</w:t>
            </w:r>
          </w:p>
        </w:tc>
        <w:tc>
          <w:tcPr>
            <w:tcW w:w="4410" w:type="dxa"/>
          </w:tcPr>
          <w:p w14:paraId="212EDDA6"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5. Ընդունվել է։</w:t>
            </w:r>
          </w:p>
        </w:tc>
      </w:tr>
      <w:tr w:rsidR="001F0041" w:rsidRPr="001A61EE" w14:paraId="71FEBA87" w14:textId="77777777" w:rsidTr="00FB7D8C">
        <w:tc>
          <w:tcPr>
            <w:tcW w:w="9558" w:type="dxa"/>
          </w:tcPr>
          <w:p w14:paraId="174F828B" w14:textId="77777777" w:rsidR="001F0041" w:rsidRPr="001F0041" w:rsidRDefault="001F0041" w:rsidP="00F04FDE">
            <w:pPr>
              <w:shd w:val="clear" w:color="auto" w:fill="FFFFFF"/>
              <w:spacing w:line="360" w:lineRule="auto"/>
              <w:rPr>
                <w:rFonts w:ascii="GHEA Grapalat" w:hAnsi="GHEA Grapalat" w:cs="Times New Roman"/>
                <w:sz w:val="24"/>
                <w:szCs w:val="24"/>
                <w:lang w:val="af-ZA"/>
              </w:rPr>
            </w:pPr>
            <w:r w:rsidRPr="001F0041">
              <w:rPr>
                <w:rFonts w:ascii="GHEA Grapalat" w:hAnsi="GHEA Grapalat" w:cs="Times New Roman"/>
                <w:sz w:val="24"/>
                <w:szCs w:val="24"/>
                <w:lang w:val="af-ZA"/>
              </w:rPr>
              <w:t xml:space="preserve">6. </w:t>
            </w:r>
            <w:r w:rsidRPr="00AA2661">
              <w:rPr>
                <w:rFonts w:ascii="GHEA Grapalat" w:hAnsi="GHEA Grapalat" w:cs="Times New Roman"/>
                <w:sz w:val="24"/>
                <w:szCs w:val="24"/>
                <w:lang w:val="en-US"/>
              </w:rPr>
              <w:t>Նախագիծ</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F0041">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F0041">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F0041">
              <w:rPr>
                <w:rFonts w:ascii="GHEA Grapalat" w:hAnsi="GHEA Grapalat" w:cs="Times New Roman"/>
                <w:sz w:val="24"/>
                <w:szCs w:val="24"/>
                <w:lang w:val="af-ZA"/>
              </w:rPr>
              <w:t xml:space="preserve"> 5-</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մասում</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կազմակերպությունն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ստացած</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բառերն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անհրաժեշտ</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փոխարինել</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կազմակերպության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ստացած</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բառերով</w:t>
            </w:r>
            <w:r w:rsidRPr="001F0041">
              <w:rPr>
                <w:rFonts w:ascii="GHEA Grapalat" w:hAnsi="GHEA Grapalat" w:cs="Times New Roman"/>
                <w:sz w:val="24"/>
                <w:szCs w:val="24"/>
                <w:lang w:val="af-ZA"/>
              </w:rPr>
              <w:t>:</w:t>
            </w:r>
          </w:p>
        </w:tc>
        <w:tc>
          <w:tcPr>
            <w:tcW w:w="4410" w:type="dxa"/>
          </w:tcPr>
          <w:p w14:paraId="604FD72D"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6. Ընդունվել է։</w:t>
            </w:r>
          </w:p>
        </w:tc>
      </w:tr>
      <w:tr w:rsidR="001F0041" w:rsidRPr="001A61EE" w14:paraId="3FEAEF69" w14:textId="77777777" w:rsidTr="00FB7D8C">
        <w:tc>
          <w:tcPr>
            <w:tcW w:w="9558" w:type="dxa"/>
          </w:tcPr>
          <w:p w14:paraId="5446BD6F" w14:textId="77777777" w:rsidR="001F0041" w:rsidRPr="001F0041" w:rsidRDefault="001F0041" w:rsidP="00F04FDE">
            <w:pPr>
              <w:shd w:val="clear" w:color="auto" w:fill="FFFFFF"/>
              <w:spacing w:line="360" w:lineRule="auto"/>
              <w:rPr>
                <w:rFonts w:ascii="GHEA Grapalat" w:hAnsi="GHEA Grapalat" w:cs="Times New Roman"/>
                <w:sz w:val="24"/>
                <w:szCs w:val="24"/>
                <w:lang w:val="af-ZA"/>
              </w:rPr>
            </w:pPr>
            <w:r>
              <w:rPr>
                <w:rFonts w:ascii="GHEA Grapalat" w:eastAsiaTheme="minorHAnsi" w:hAnsi="GHEA Grapalat"/>
                <w:sz w:val="24"/>
                <w:szCs w:val="24"/>
                <w:lang w:val="af-ZA"/>
              </w:rPr>
              <w:t>7</w:t>
            </w:r>
            <w:r w:rsidRPr="00AA2661">
              <w:rPr>
                <w:rFonts w:ascii="GHEA Grapalat" w:eastAsiaTheme="minorHAnsi" w:hAnsi="GHEA Grapalat"/>
                <w:sz w:val="24"/>
                <w:szCs w:val="24"/>
                <w:lang w:val="af-ZA"/>
              </w:rPr>
              <w:t xml:space="preserve">. </w:t>
            </w:r>
            <w:r w:rsidRPr="00AA2661">
              <w:rPr>
                <w:rFonts w:ascii="GHEA Grapalat" w:hAnsi="GHEA Grapalat" w:cs="Times New Roman"/>
                <w:sz w:val="24"/>
                <w:szCs w:val="24"/>
                <w:lang w:val="en-US"/>
              </w:rPr>
              <w:t>Նախագիծ</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F0041">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F0041">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F0041">
              <w:rPr>
                <w:rFonts w:ascii="GHEA Grapalat" w:hAnsi="GHEA Grapalat" w:cs="Times New Roman"/>
                <w:sz w:val="24"/>
                <w:szCs w:val="24"/>
                <w:lang w:val="af-ZA"/>
              </w:rPr>
              <w:t xml:space="preserve"> 5-</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մասում</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Կառավարության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կողմից</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բառերից</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հետո</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անհրաժեշտ</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lastRenderedPageBreak/>
              <w:t>լրացնել</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գույքը</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բառը</w:t>
            </w:r>
            <w:r w:rsidRPr="001F0041">
              <w:rPr>
                <w:rFonts w:ascii="GHEA Grapalat" w:hAnsi="GHEA Grapalat" w:cs="Times New Roman"/>
                <w:sz w:val="24"/>
                <w:szCs w:val="24"/>
                <w:lang w:val="af-ZA"/>
              </w:rPr>
              <w:t>:</w:t>
            </w:r>
          </w:p>
        </w:tc>
        <w:tc>
          <w:tcPr>
            <w:tcW w:w="4410" w:type="dxa"/>
          </w:tcPr>
          <w:p w14:paraId="38DE36D9"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7. Ընդունվել է։</w:t>
            </w:r>
          </w:p>
        </w:tc>
      </w:tr>
      <w:tr w:rsidR="001F0041" w:rsidRPr="001A61EE" w14:paraId="352B1712" w14:textId="77777777" w:rsidTr="00FB7D8C">
        <w:tc>
          <w:tcPr>
            <w:tcW w:w="9558" w:type="dxa"/>
          </w:tcPr>
          <w:p w14:paraId="32EF5B0C" w14:textId="77777777" w:rsidR="001F0041" w:rsidRPr="001F0041" w:rsidRDefault="001F0041" w:rsidP="00F04FDE">
            <w:pPr>
              <w:shd w:val="clear" w:color="auto" w:fill="FFFFFF"/>
              <w:spacing w:line="360" w:lineRule="auto"/>
              <w:rPr>
                <w:rFonts w:ascii="GHEA Grapalat" w:hAnsi="GHEA Grapalat" w:cs="Times New Roman"/>
                <w:sz w:val="24"/>
                <w:szCs w:val="24"/>
                <w:lang w:val="af-ZA"/>
              </w:rPr>
            </w:pPr>
            <w:r w:rsidRPr="001F0041">
              <w:rPr>
                <w:rFonts w:ascii="GHEA Grapalat" w:hAnsi="GHEA Grapalat" w:cs="Times New Roman"/>
                <w:sz w:val="24"/>
                <w:szCs w:val="24"/>
                <w:lang w:val="af-ZA"/>
              </w:rPr>
              <w:t xml:space="preserve">8. </w:t>
            </w:r>
            <w:r w:rsidRPr="00AA2661">
              <w:rPr>
                <w:rFonts w:ascii="GHEA Grapalat" w:hAnsi="GHEA Grapalat" w:cs="Times New Roman"/>
                <w:sz w:val="24"/>
                <w:szCs w:val="24"/>
                <w:lang w:val="en-US"/>
              </w:rPr>
              <w:t>Նախագիծ</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F0041">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F0041">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F0041">
              <w:rPr>
                <w:rFonts w:ascii="GHEA Grapalat" w:hAnsi="GHEA Grapalat" w:cs="Times New Roman"/>
                <w:sz w:val="24"/>
                <w:szCs w:val="24"/>
                <w:lang w:val="af-ZA"/>
              </w:rPr>
              <w:t xml:space="preserve"> 5-</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մասից</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հետո</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համարակալումներն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ունեն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վերանայման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կարիք</w:t>
            </w:r>
            <w:r w:rsidRPr="001F0041">
              <w:rPr>
                <w:rFonts w:ascii="GHEA Grapalat" w:hAnsi="GHEA Grapalat" w:cs="Times New Roman"/>
                <w:sz w:val="24"/>
                <w:szCs w:val="24"/>
                <w:lang w:val="af-ZA"/>
              </w:rPr>
              <w:t>:</w:t>
            </w:r>
          </w:p>
        </w:tc>
        <w:tc>
          <w:tcPr>
            <w:tcW w:w="4410" w:type="dxa"/>
          </w:tcPr>
          <w:p w14:paraId="2384B546"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8. Ընդունվել է։</w:t>
            </w:r>
          </w:p>
        </w:tc>
      </w:tr>
      <w:tr w:rsidR="001F0041" w:rsidRPr="001A61EE" w14:paraId="131499B5" w14:textId="77777777" w:rsidTr="00FB7D8C">
        <w:tc>
          <w:tcPr>
            <w:tcW w:w="9558" w:type="dxa"/>
          </w:tcPr>
          <w:p w14:paraId="5120E2CF" w14:textId="77777777" w:rsidR="001F0041" w:rsidRPr="001F0041" w:rsidRDefault="001F0041" w:rsidP="00F04FDE">
            <w:pPr>
              <w:shd w:val="clear" w:color="auto" w:fill="FFFFFF"/>
              <w:spacing w:line="360" w:lineRule="auto"/>
              <w:rPr>
                <w:rFonts w:ascii="GHEA Grapalat" w:hAnsi="GHEA Grapalat" w:cs="Times New Roman"/>
                <w:sz w:val="24"/>
                <w:szCs w:val="24"/>
                <w:lang w:val="af-ZA"/>
              </w:rPr>
            </w:pPr>
            <w:r w:rsidRPr="001F0041">
              <w:rPr>
                <w:rFonts w:ascii="GHEA Grapalat" w:hAnsi="GHEA Grapalat" w:cs="Times New Roman"/>
                <w:sz w:val="24"/>
                <w:szCs w:val="24"/>
                <w:lang w:val="af-ZA"/>
              </w:rPr>
              <w:t xml:space="preserve">9. </w:t>
            </w:r>
            <w:r w:rsidRPr="00AA2661">
              <w:rPr>
                <w:rFonts w:ascii="GHEA Grapalat" w:hAnsi="GHEA Grapalat" w:cs="Times New Roman"/>
                <w:sz w:val="24"/>
                <w:szCs w:val="24"/>
                <w:lang w:val="en-US"/>
              </w:rPr>
              <w:t>Նախագիծ</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F0041">
              <w:rPr>
                <w:rFonts w:ascii="GHEA Grapalat" w:hAnsi="GHEA Grapalat" w:cs="Times New Roman"/>
                <w:sz w:val="24"/>
                <w:szCs w:val="24"/>
                <w:lang w:val="af-ZA"/>
              </w:rPr>
              <w:t xml:space="preserve"> 2-</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F0041">
              <w:rPr>
                <w:rFonts w:ascii="GHEA Grapalat" w:hAnsi="GHEA Grapalat" w:cs="Times New Roman"/>
                <w:sz w:val="24"/>
                <w:szCs w:val="24"/>
                <w:lang w:val="af-ZA"/>
              </w:rPr>
              <w:t xml:space="preserve"> 5.1-</w:t>
            </w:r>
            <w:r w:rsidRPr="00AA2661">
              <w:rPr>
                <w:rFonts w:ascii="GHEA Grapalat" w:hAnsi="GHEA Grapalat" w:cs="Times New Roman"/>
                <w:sz w:val="24"/>
                <w:szCs w:val="24"/>
                <w:lang w:val="en-US"/>
              </w:rPr>
              <w:t>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հոդվածի</w:t>
            </w:r>
            <w:r w:rsidRPr="001F0041">
              <w:rPr>
                <w:rFonts w:ascii="GHEA Grapalat" w:hAnsi="GHEA Grapalat" w:cs="Times New Roman"/>
                <w:sz w:val="24"/>
                <w:szCs w:val="24"/>
                <w:lang w:val="af-ZA"/>
              </w:rPr>
              <w:t xml:space="preserve"> 6-</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մասում</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ոչ</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առևտրային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կազմակերպության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բառերն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անհրաժեշտ</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փոխարինել</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ոչ</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առևտրային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կազմակերպությանը</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բառերով</w:t>
            </w:r>
            <w:r w:rsidRPr="001F0041">
              <w:rPr>
                <w:rFonts w:ascii="GHEA Grapalat" w:hAnsi="GHEA Grapalat" w:cs="Times New Roman"/>
                <w:sz w:val="24"/>
                <w:szCs w:val="24"/>
                <w:lang w:val="af-ZA"/>
              </w:rPr>
              <w:t>:</w:t>
            </w:r>
          </w:p>
        </w:tc>
        <w:tc>
          <w:tcPr>
            <w:tcW w:w="4410" w:type="dxa"/>
          </w:tcPr>
          <w:p w14:paraId="75A9EDCC"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9. Ընդունվել է։</w:t>
            </w:r>
          </w:p>
        </w:tc>
      </w:tr>
      <w:tr w:rsidR="001F0041" w:rsidRPr="001A61EE" w14:paraId="474D7483" w14:textId="77777777" w:rsidTr="00FB7D8C">
        <w:tc>
          <w:tcPr>
            <w:tcW w:w="9558" w:type="dxa"/>
          </w:tcPr>
          <w:p w14:paraId="18596C21" w14:textId="77777777" w:rsidR="001F0041" w:rsidRPr="001F0041" w:rsidRDefault="001F0041" w:rsidP="00F04FDE">
            <w:pPr>
              <w:shd w:val="clear" w:color="auto" w:fill="FFFFFF"/>
              <w:spacing w:line="360" w:lineRule="auto"/>
              <w:rPr>
                <w:rFonts w:ascii="GHEA Grapalat" w:hAnsi="GHEA Grapalat" w:cs="Times New Roman"/>
                <w:sz w:val="24"/>
                <w:szCs w:val="24"/>
                <w:lang w:val="af-ZA"/>
              </w:rPr>
            </w:pPr>
            <w:r w:rsidRPr="001F0041">
              <w:rPr>
                <w:rFonts w:ascii="GHEA Grapalat" w:hAnsi="GHEA Grapalat" w:cs="Times New Roman"/>
                <w:sz w:val="24"/>
                <w:szCs w:val="24"/>
                <w:lang w:val="af-ZA"/>
              </w:rPr>
              <w:t xml:space="preserve">10. </w:t>
            </w:r>
            <w:r w:rsidRPr="00AA2661">
              <w:rPr>
                <w:rFonts w:ascii="GHEA Grapalat" w:hAnsi="GHEA Grapalat" w:cs="Times New Roman"/>
                <w:sz w:val="24"/>
                <w:szCs w:val="24"/>
                <w:lang w:val="en-US"/>
              </w:rPr>
              <w:t>Նախագիծ</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F0041">
              <w:rPr>
                <w:rFonts w:ascii="GHEA Grapalat" w:hAnsi="GHEA Grapalat" w:cs="Times New Roman"/>
                <w:sz w:val="24"/>
                <w:szCs w:val="24"/>
                <w:lang w:val="af-ZA"/>
              </w:rPr>
              <w:t xml:space="preserve"> 3-5-</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հոդվածներով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սահմանվում</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հանձնվող</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և</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կամ</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ամրացվող</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հասկացությունը</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սակայն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հարկ</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նկատի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ունենալ</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որ</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Նախագիծ</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Օրենքի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նոր</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խմբագրությամբ</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շարադրվող</w:t>
            </w:r>
            <w:r w:rsidRPr="001F0041">
              <w:rPr>
                <w:rFonts w:ascii="GHEA Grapalat" w:hAnsi="GHEA Grapalat" w:cs="Times New Roman"/>
                <w:sz w:val="24"/>
                <w:szCs w:val="24"/>
                <w:lang w:val="af-ZA"/>
              </w:rPr>
              <w:t xml:space="preserve"> 5-</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սահմանվում</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է</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պետական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կազմակերպությանը</w:t>
            </w:r>
            <w:r w:rsidRPr="001F0041">
              <w:rPr>
                <w:rFonts w:ascii="GHEA Grapalat" w:hAnsi="GHEA Grapalat" w:cs="Times New Roman"/>
                <w:sz w:val="24"/>
                <w:szCs w:val="24"/>
                <w:lang w:val="af-ZA"/>
              </w:rPr>
              <w:t xml:space="preserve"> </w:t>
            </w:r>
            <w:r w:rsidRPr="00AA2661">
              <w:rPr>
                <w:rFonts w:ascii="GHEA Grapalat" w:hAnsi="GHEA Grapalat" w:cs="Times New Roman"/>
                <w:b/>
                <w:sz w:val="24"/>
                <w:szCs w:val="24"/>
                <w:lang w:val="en-US"/>
              </w:rPr>
              <w:t>հանձնված</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գույք</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հասկացությունը</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ուստի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նշված</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մասով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Նախագիծ</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lang w:val="en-US"/>
              </w:rPr>
              <w:t>ի</w:t>
            </w:r>
            <w:r w:rsidRPr="001F0041">
              <w:rPr>
                <w:rFonts w:ascii="GHEA Grapalat" w:hAnsi="GHEA Grapalat" w:cs="Times New Roman"/>
                <w:sz w:val="24"/>
                <w:szCs w:val="24"/>
                <w:lang w:val="af-ZA"/>
              </w:rPr>
              <w:t xml:space="preserve"> 3-5-</w:t>
            </w:r>
            <w:r w:rsidRPr="00AA2661">
              <w:rPr>
                <w:rFonts w:ascii="GHEA Grapalat" w:hAnsi="GHEA Grapalat" w:cs="Times New Roman"/>
                <w:sz w:val="24"/>
                <w:szCs w:val="24"/>
                <w:lang w:val="en-US"/>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հոդվածներն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ունեն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վերանայման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կարիք</w:t>
            </w:r>
            <w:r w:rsidRPr="001F0041">
              <w:rPr>
                <w:rFonts w:ascii="GHEA Grapalat" w:hAnsi="GHEA Grapalat" w:cs="Times New Roman"/>
                <w:sz w:val="24"/>
                <w:szCs w:val="24"/>
                <w:lang w:val="af-ZA"/>
              </w:rPr>
              <w:t>:</w:t>
            </w:r>
          </w:p>
        </w:tc>
        <w:tc>
          <w:tcPr>
            <w:tcW w:w="4410" w:type="dxa"/>
          </w:tcPr>
          <w:p w14:paraId="3995EA62"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10. Ընդունվել է։</w:t>
            </w:r>
          </w:p>
        </w:tc>
      </w:tr>
      <w:tr w:rsidR="001F0041" w:rsidRPr="001A61EE" w14:paraId="5C1C3994" w14:textId="77777777" w:rsidTr="00FB7D8C">
        <w:tc>
          <w:tcPr>
            <w:tcW w:w="9558" w:type="dxa"/>
          </w:tcPr>
          <w:p w14:paraId="017BA74D" w14:textId="77777777" w:rsidR="001F0041" w:rsidRPr="00AA2661" w:rsidRDefault="001F0041" w:rsidP="00F04FDE">
            <w:pPr>
              <w:shd w:val="clear" w:color="auto" w:fill="FFFFFF"/>
              <w:spacing w:line="360" w:lineRule="auto"/>
              <w:rPr>
                <w:rFonts w:ascii="GHEA Grapalat" w:eastAsiaTheme="minorHAnsi" w:hAnsi="GHEA Grapalat"/>
                <w:sz w:val="24"/>
                <w:szCs w:val="24"/>
                <w:lang w:val="af-ZA"/>
              </w:rPr>
            </w:pPr>
            <w:r>
              <w:rPr>
                <w:rFonts w:ascii="GHEA Grapalat" w:eastAsiaTheme="minorHAnsi" w:hAnsi="GHEA Grapalat"/>
                <w:sz w:val="24"/>
                <w:szCs w:val="24"/>
                <w:lang w:val="af-ZA"/>
              </w:rPr>
              <w:t>11</w:t>
            </w:r>
            <w:r w:rsidRPr="00AA2661">
              <w:rPr>
                <w:rFonts w:ascii="GHEA Grapalat" w:eastAsiaTheme="minorHAnsi" w:hAnsi="GHEA Grapalat"/>
                <w:sz w:val="24"/>
                <w:szCs w:val="24"/>
                <w:lang w:val="af-ZA"/>
              </w:rPr>
              <w:t>. Նախագիծ 1-ի 3-րդ հոդվածում նշված «</w:t>
            </w:r>
            <w:r w:rsidRPr="00AA2661">
              <w:rPr>
                <w:rFonts w:ascii="GHEA Grapalat" w:hAnsi="GHEA Grapalat" w:cs="Times New Roman"/>
                <w:sz w:val="24"/>
                <w:szCs w:val="24"/>
                <w:lang w:val="en-US"/>
              </w:rPr>
              <w:t>և</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կամ</w:t>
            </w:r>
            <w:r w:rsidRPr="001F0041">
              <w:rPr>
                <w:rFonts w:ascii="GHEA Grapalat" w:hAnsi="GHEA Grapalat" w:cs="Times New Roman"/>
                <w:sz w:val="24"/>
                <w:szCs w:val="24"/>
                <w:lang w:val="af-ZA"/>
              </w:rPr>
              <w:t xml:space="preserve">)» </w:t>
            </w:r>
            <w:r w:rsidRPr="00AA2661">
              <w:rPr>
                <w:rFonts w:ascii="GHEA Grapalat" w:hAnsi="GHEA Grapalat" w:cs="Times New Roman"/>
                <w:color w:val="222222"/>
                <w:sz w:val="24"/>
                <w:szCs w:val="24"/>
                <w:shd w:val="clear" w:color="auto" w:fill="FFFFFF"/>
              </w:rPr>
              <w:t>բառ</w:t>
            </w:r>
            <w:r w:rsidRPr="00AA2661">
              <w:rPr>
                <w:rFonts w:ascii="GHEA Grapalat" w:hAnsi="GHEA Grapalat" w:cs="Times New Roman"/>
                <w:color w:val="222222"/>
                <w:sz w:val="24"/>
                <w:szCs w:val="24"/>
                <w:shd w:val="clear" w:color="auto" w:fill="FFFFFF"/>
                <w:lang w:val="en-US"/>
              </w:rPr>
              <w:t>երն</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առաջարկում</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ենք</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փոխարինել</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և</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կամ</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կամ</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բառով՝</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հիմք</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ընդունելով</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Նորմատիվ</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իրավական</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ակտերի</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մասին</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օրենքի</w:t>
            </w:r>
            <w:r w:rsidRPr="001F0041">
              <w:rPr>
                <w:rFonts w:ascii="GHEA Grapalat" w:hAnsi="GHEA Grapalat" w:cs="Times New Roman"/>
                <w:color w:val="222222"/>
                <w:sz w:val="24"/>
                <w:szCs w:val="24"/>
                <w:shd w:val="clear" w:color="auto" w:fill="FFFFFF"/>
                <w:lang w:val="af-ZA"/>
              </w:rPr>
              <w:t xml:space="preserve"> 16-</w:t>
            </w:r>
            <w:r w:rsidRPr="00AA2661">
              <w:rPr>
                <w:rFonts w:ascii="GHEA Grapalat" w:hAnsi="GHEA Grapalat" w:cs="Times New Roman"/>
                <w:color w:val="222222"/>
                <w:sz w:val="24"/>
                <w:szCs w:val="24"/>
                <w:shd w:val="clear" w:color="auto" w:fill="FFFFFF"/>
              </w:rPr>
              <w:t>րդ</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հոդվածի</w:t>
            </w:r>
            <w:r w:rsidRPr="001F0041">
              <w:rPr>
                <w:rFonts w:ascii="GHEA Grapalat" w:hAnsi="GHEA Grapalat" w:cs="Times New Roman"/>
                <w:color w:val="222222"/>
                <w:sz w:val="24"/>
                <w:szCs w:val="24"/>
                <w:shd w:val="clear" w:color="auto" w:fill="FFFFFF"/>
                <w:lang w:val="af-ZA"/>
              </w:rPr>
              <w:t xml:space="preserve"> 5-</w:t>
            </w:r>
            <w:r w:rsidRPr="00AA2661">
              <w:rPr>
                <w:rFonts w:ascii="GHEA Grapalat" w:hAnsi="GHEA Grapalat" w:cs="Times New Roman"/>
                <w:color w:val="222222"/>
                <w:sz w:val="24"/>
                <w:szCs w:val="24"/>
                <w:shd w:val="clear" w:color="auto" w:fill="FFFFFF"/>
              </w:rPr>
              <w:t>րդ</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մասը</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համաձայն</w:t>
            </w:r>
            <w:r w:rsidRPr="001F0041">
              <w:rPr>
                <w:rFonts w:ascii="GHEA Grapalat" w:hAnsi="GHEA Grapalat" w:cs="Times New Roman"/>
                <w:color w:val="222222"/>
                <w:sz w:val="24"/>
                <w:szCs w:val="24"/>
                <w:shd w:val="clear" w:color="auto" w:fill="FFFFFF"/>
                <w:lang w:val="af-ZA"/>
              </w:rPr>
              <w:t xml:space="preserve"> </w:t>
            </w:r>
            <w:r w:rsidRPr="00AA2661">
              <w:rPr>
                <w:rFonts w:ascii="GHEA Grapalat" w:hAnsi="GHEA Grapalat" w:cs="Times New Roman"/>
                <w:color w:val="222222"/>
                <w:sz w:val="24"/>
                <w:szCs w:val="24"/>
                <w:shd w:val="clear" w:color="auto" w:fill="FFFFFF"/>
              </w:rPr>
              <w:t>որի՝</w:t>
            </w:r>
            <w:r w:rsidRPr="001F0041">
              <w:rPr>
                <w:rFonts w:ascii="Calibri" w:hAnsi="Calibri" w:cs="Calibri"/>
                <w:color w:val="222222"/>
                <w:sz w:val="24"/>
                <w:szCs w:val="24"/>
                <w:shd w:val="clear" w:color="auto" w:fill="FFFFFF"/>
                <w:lang w:val="af-ZA"/>
              </w:rPr>
              <w:t>  </w:t>
            </w:r>
            <w:r w:rsidRPr="00AA2661">
              <w:rPr>
                <w:rFonts w:ascii="GHEA Grapalat" w:hAnsi="GHEA Grapalat" w:cs="Times New Roman"/>
                <w:i/>
                <w:color w:val="222222"/>
                <w:sz w:val="24"/>
                <w:szCs w:val="24"/>
                <w:shd w:val="clear" w:color="auto" w:fill="FFFFFF"/>
              </w:rPr>
              <w:t>եթե</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նորմատիվ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իրավական</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ակտում</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նշված</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նորմի</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կիրառումը</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պայմանավորված</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է</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ստորակետերով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կամ</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և</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կամ</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ու</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ինչպես</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նաև</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կամ</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շաղկապով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բաժանված</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պայմաններով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ապա</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ստորակետերով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կամ</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և</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կամ</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ու</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շաղկապներով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բաժանված</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պայմանների</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մասով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այդ</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նորմի</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կիրառման</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համար</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անհրաժեշտ</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է</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բոլոր</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պայմանների</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առկայությունը</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իսկ</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կամ</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շաղկապով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բաժանված</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պայմանների</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մասով</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բավական</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է</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թվարկված</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պայմաններից</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առնվազն</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մեկի</w:t>
            </w:r>
            <w:r w:rsidRPr="001F0041">
              <w:rPr>
                <w:rFonts w:ascii="GHEA Grapalat" w:hAnsi="GHEA Grapalat" w:cs="Times New Roman"/>
                <w:i/>
                <w:color w:val="222222"/>
                <w:sz w:val="24"/>
                <w:szCs w:val="24"/>
                <w:shd w:val="clear" w:color="auto" w:fill="FFFFFF"/>
                <w:lang w:val="af-ZA"/>
              </w:rPr>
              <w:t xml:space="preserve"> </w:t>
            </w:r>
            <w:r w:rsidRPr="00AA2661">
              <w:rPr>
                <w:rFonts w:ascii="GHEA Grapalat" w:hAnsi="GHEA Grapalat" w:cs="Times New Roman"/>
                <w:i/>
                <w:color w:val="222222"/>
                <w:sz w:val="24"/>
                <w:szCs w:val="24"/>
                <w:shd w:val="clear" w:color="auto" w:fill="FFFFFF"/>
              </w:rPr>
              <w:t>առկայությունը</w:t>
            </w:r>
            <w:r w:rsidRPr="001F0041">
              <w:rPr>
                <w:rFonts w:ascii="GHEA Grapalat" w:hAnsi="GHEA Grapalat" w:cs="Times New Roman"/>
                <w:i/>
                <w:color w:val="222222"/>
                <w:sz w:val="24"/>
                <w:szCs w:val="24"/>
                <w:shd w:val="clear" w:color="auto" w:fill="FFFFFF"/>
                <w:lang w:val="af-ZA"/>
              </w:rPr>
              <w:t>:</w:t>
            </w:r>
          </w:p>
          <w:p w14:paraId="7FCDE30D" w14:textId="77777777" w:rsidR="001F0041" w:rsidRPr="001F0041" w:rsidRDefault="001F0041" w:rsidP="00F04FDE">
            <w:pPr>
              <w:spacing w:line="360" w:lineRule="auto"/>
              <w:rPr>
                <w:rFonts w:ascii="GHEA Grapalat" w:eastAsia="Calibri" w:hAnsi="GHEA Grapalat" w:cs="Times New Roman"/>
                <w:sz w:val="24"/>
                <w:szCs w:val="24"/>
                <w:lang w:val="af-ZA"/>
              </w:rPr>
            </w:pPr>
            <w:r w:rsidRPr="00AA2661">
              <w:rPr>
                <w:rFonts w:ascii="GHEA Grapalat" w:eastAsia="Calibri" w:hAnsi="GHEA Grapalat" w:cs="Times New Roman"/>
                <w:sz w:val="24"/>
                <w:szCs w:val="24"/>
                <w:lang w:val="en-US"/>
              </w:rPr>
              <w:lastRenderedPageBreak/>
              <w:t>Սույն</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դիտողությունը</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վերաբերում</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է</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նաև</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Նախագիծ</w:t>
            </w:r>
            <w:r w:rsidRPr="00DA2580">
              <w:rPr>
                <w:rFonts w:ascii="GHEA Grapalat" w:eastAsia="Calibri" w:hAnsi="GHEA Grapalat" w:cs="Times New Roman"/>
                <w:sz w:val="24"/>
                <w:szCs w:val="24"/>
                <w:lang w:val="af-ZA"/>
              </w:rPr>
              <w:t xml:space="preserve"> 1-</w:t>
            </w:r>
            <w:r w:rsidRPr="00AA2661">
              <w:rPr>
                <w:rFonts w:ascii="GHEA Grapalat" w:eastAsia="Calibri" w:hAnsi="GHEA Grapalat" w:cs="Times New Roman"/>
                <w:sz w:val="24"/>
                <w:szCs w:val="24"/>
                <w:lang w:val="en-US"/>
              </w:rPr>
              <w:t>ի</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համանման</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կարգավորումներին</w:t>
            </w:r>
            <w:r w:rsidRPr="00DA2580">
              <w:rPr>
                <w:rFonts w:ascii="GHEA Grapalat" w:eastAsia="Calibri" w:hAnsi="GHEA Grapalat" w:cs="Times New Roman"/>
                <w:sz w:val="24"/>
                <w:szCs w:val="24"/>
                <w:lang w:val="af-ZA"/>
              </w:rPr>
              <w:t>:</w:t>
            </w:r>
          </w:p>
        </w:tc>
        <w:tc>
          <w:tcPr>
            <w:tcW w:w="4410" w:type="dxa"/>
          </w:tcPr>
          <w:p w14:paraId="188C5EC4"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11. Ընդունվել է։</w:t>
            </w:r>
          </w:p>
        </w:tc>
      </w:tr>
      <w:tr w:rsidR="001F0041" w:rsidRPr="001A61EE" w14:paraId="3F4E9A5F" w14:textId="77777777" w:rsidTr="00FB7D8C">
        <w:tc>
          <w:tcPr>
            <w:tcW w:w="9558" w:type="dxa"/>
          </w:tcPr>
          <w:p w14:paraId="41D9BB55" w14:textId="77777777" w:rsidR="001F0041" w:rsidRPr="001F0041" w:rsidRDefault="001F0041" w:rsidP="00F04FDE">
            <w:pPr>
              <w:spacing w:line="360" w:lineRule="auto"/>
              <w:rPr>
                <w:rFonts w:ascii="GHEA Grapalat" w:eastAsia="Calibri" w:hAnsi="GHEA Grapalat" w:cs="Times New Roman"/>
                <w:i/>
                <w:color w:val="000000"/>
                <w:sz w:val="24"/>
                <w:szCs w:val="24"/>
                <w:lang w:val="af-ZA"/>
              </w:rPr>
            </w:pPr>
            <w:r w:rsidRPr="00DA2580">
              <w:rPr>
                <w:rFonts w:ascii="GHEA Grapalat" w:eastAsia="Calibri" w:hAnsi="GHEA Grapalat" w:cs="Times New Roman"/>
                <w:sz w:val="24"/>
                <w:szCs w:val="24"/>
                <w:lang w:val="af-ZA"/>
              </w:rPr>
              <w:t xml:space="preserve">12. </w:t>
            </w:r>
            <w:r w:rsidRPr="00AA2661">
              <w:rPr>
                <w:rFonts w:ascii="GHEA Grapalat" w:eastAsia="Calibri" w:hAnsi="GHEA Grapalat" w:cs="Times New Roman"/>
                <w:sz w:val="24"/>
                <w:szCs w:val="24"/>
                <w:lang w:val="en-US"/>
              </w:rPr>
              <w:t>Նախագիծ</w:t>
            </w:r>
            <w:r w:rsidRPr="00DA2580">
              <w:rPr>
                <w:rFonts w:ascii="GHEA Grapalat" w:eastAsia="Calibri" w:hAnsi="GHEA Grapalat" w:cs="Times New Roman"/>
                <w:sz w:val="24"/>
                <w:szCs w:val="24"/>
                <w:lang w:val="af-ZA"/>
              </w:rPr>
              <w:t xml:space="preserve"> 1-</w:t>
            </w:r>
            <w:r w:rsidRPr="00AA2661">
              <w:rPr>
                <w:rFonts w:ascii="GHEA Grapalat" w:eastAsia="Calibri" w:hAnsi="GHEA Grapalat" w:cs="Times New Roman"/>
                <w:sz w:val="24"/>
                <w:szCs w:val="24"/>
                <w:lang w:val="en-US"/>
              </w:rPr>
              <w:t>ի</w:t>
            </w:r>
            <w:r w:rsidRPr="00DA2580">
              <w:rPr>
                <w:rFonts w:ascii="GHEA Grapalat" w:eastAsia="Calibri" w:hAnsi="GHEA Grapalat" w:cs="Times New Roman"/>
                <w:sz w:val="24"/>
                <w:szCs w:val="24"/>
                <w:lang w:val="af-ZA"/>
              </w:rPr>
              <w:t xml:space="preserve"> 4-</w:t>
            </w:r>
            <w:r w:rsidRPr="00AA2661">
              <w:rPr>
                <w:rFonts w:ascii="GHEA Grapalat" w:eastAsia="Calibri" w:hAnsi="GHEA Grapalat" w:cs="Times New Roman"/>
                <w:sz w:val="24"/>
                <w:szCs w:val="24"/>
                <w:lang w:val="en-US"/>
              </w:rPr>
              <w:t>րդ</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հոդվածով</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նախատեսվում</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է</w:t>
            </w:r>
            <w:r w:rsidRPr="00DA2580">
              <w:rPr>
                <w:rFonts w:ascii="GHEA Grapalat" w:eastAsia="Calibri" w:hAnsi="GHEA Grapalat" w:cs="Times New Roman"/>
                <w:sz w:val="24"/>
                <w:szCs w:val="24"/>
                <w:lang w:val="af-ZA"/>
              </w:rPr>
              <w:t xml:space="preserve"> </w:t>
            </w:r>
            <w:r w:rsidRPr="00AA2661">
              <w:rPr>
                <w:rFonts w:ascii="GHEA Grapalat" w:eastAsia="Calibri" w:hAnsi="GHEA Grapalat" w:cs="Times New Roman"/>
                <w:i/>
                <w:color w:val="000000"/>
                <w:sz w:val="24"/>
                <w:szCs w:val="24"/>
              </w:rPr>
              <w:t>Օրենքի</w:t>
            </w:r>
            <w:r w:rsidRPr="001F0041">
              <w:rPr>
                <w:rFonts w:ascii="GHEA Grapalat" w:eastAsia="Calibri" w:hAnsi="GHEA Grapalat" w:cs="Times New Roman"/>
                <w:i/>
                <w:color w:val="000000"/>
                <w:sz w:val="24"/>
                <w:szCs w:val="24"/>
                <w:lang w:val="af-ZA"/>
              </w:rPr>
              <w:t xml:space="preserve">  13-</w:t>
            </w:r>
            <w:r w:rsidRPr="00AA2661">
              <w:rPr>
                <w:rFonts w:ascii="GHEA Grapalat" w:eastAsia="Calibri" w:hAnsi="GHEA Grapalat" w:cs="Times New Roman"/>
                <w:i/>
                <w:color w:val="000000"/>
                <w:sz w:val="24"/>
                <w:szCs w:val="24"/>
              </w:rPr>
              <w:t>րդ</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հոդվածի</w:t>
            </w:r>
            <w:r w:rsidRPr="001F0041">
              <w:rPr>
                <w:rFonts w:ascii="GHEA Grapalat" w:eastAsia="Calibri" w:hAnsi="GHEA Grapalat" w:cs="Times New Roman"/>
                <w:i/>
                <w:color w:val="000000"/>
                <w:sz w:val="24"/>
                <w:szCs w:val="24"/>
                <w:lang w:val="af-ZA"/>
              </w:rPr>
              <w:t xml:space="preserve"> 2-</w:t>
            </w:r>
            <w:r w:rsidRPr="00AA2661">
              <w:rPr>
                <w:rFonts w:ascii="GHEA Grapalat" w:eastAsia="Calibri" w:hAnsi="GHEA Grapalat" w:cs="Times New Roman"/>
                <w:i/>
                <w:color w:val="000000"/>
                <w:sz w:val="24"/>
                <w:szCs w:val="24"/>
              </w:rPr>
              <w:t>րդ</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մասի</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բ</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կետում</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իրավունքով</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հանձնվող</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և</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կամ</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ամրացվող</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բառերը</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sz w:val="24"/>
                <w:szCs w:val="24"/>
              </w:rPr>
              <w:t>փոխարինել</w:t>
            </w:r>
            <w:r w:rsidRPr="001F0041">
              <w:rPr>
                <w:rFonts w:ascii="GHEA Grapalat" w:eastAsia="Calibri" w:hAnsi="GHEA Grapalat" w:cs="Times New Roman"/>
                <w:i/>
                <w:sz w:val="24"/>
                <w:szCs w:val="24"/>
                <w:lang w:val="af-ZA"/>
              </w:rPr>
              <w:t xml:space="preserve"> </w:t>
            </w:r>
            <w:r w:rsidRPr="00AA2661">
              <w:rPr>
                <w:rFonts w:ascii="Courier New" w:eastAsia="Calibri" w:hAnsi="Courier New" w:cs="Courier New"/>
                <w:i/>
                <w:sz w:val="24"/>
                <w:szCs w:val="24"/>
                <w:lang w:val="af-ZA"/>
              </w:rPr>
              <w:t> </w:t>
            </w:r>
            <w:r w:rsidRPr="001F0041">
              <w:rPr>
                <w:rFonts w:ascii="GHEA Grapalat" w:eastAsia="Calibri" w:hAnsi="GHEA Grapalat" w:cs="Times New Roman"/>
                <w:i/>
                <w:sz w:val="24"/>
                <w:szCs w:val="24"/>
                <w:lang w:val="af-ZA"/>
              </w:rPr>
              <w:t>«</w:t>
            </w:r>
            <w:r w:rsidRPr="00AA2661">
              <w:rPr>
                <w:rFonts w:ascii="GHEA Grapalat" w:eastAsia="Calibri" w:hAnsi="GHEA Grapalat" w:cs="Times New Roman"/>
                <w:i/>
                <w:sz w:val="24"/>
                <w:szCs w:val="24"/>
              </w:rPr>
              <w:t>կամ</w:t>
            </w:r>
            <w:r w:rsidRPr="001F0041">
              <w:rPr>
                <w:rFonts w:ascii="GHEA Grapalat" w:eastAsia="Calibri" w:hAnsi="GHEA Grapalat" w:cs="Times New Roman"/>
                <w:i/>
                <w:sz w:val="24"/>
                <w:szCs w:val="24"/>
                <w:lang w:val="af-ZA"/>
              </w:rPr>
              <w:t xml:space="preserve"> </w:t>
            </w:r>
            <w:r w:rsidRPr="00AA2661">
              <w:rPr>
                <w:rFonts w:ascii="GHEA Grapalat" w:eastAsia="Calibri" w:hAnsi="GHEA Grapalat" w:cs="Times New Roman"/>
                <w:i/>
                <w:sz w:val="24"/>
                <w:szCs w:val="24"/>
              </w:rPr>
              <w:t>անհատույց</w:t>
            </w:r>
            <w:r w:rsidRPr="001F0041">
              <w:rPr>
                <w:rFonts w:ascii="GHEA Grapalat" w:eastAsia="Calibri" w:hAnsi="GHEA Grapalat" w:cs="Times New Roman"/>
                <w:i/>
                <w:sz w:val="24"/>
                <w:szCs w:val="24"/>
                <w:lang w:val="af-ZA"/>
              </w:rPr>
              <w:t xml:space="preserve"> </w:t>
            </w:r>
            <w:r w:rsidRPr="00AA2661">
              <w:rPr>
                <w:rFonts w:ascii="GHEA Grapalat" w:eastAsia="Calibri" w:hAnsi="GHEA Grapalat" w:cs="Times New Roman"/>
                <w:i/>
                <w:color w:val="000000"/>
                <w:sz w:val="24"/>
                <w:szCs w:val="24"/>
              </w:rPr>
              <w:t>օգտագործման</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իրավունքով</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հանձնվող</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և</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կամ</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ամրացվող</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շարժական</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և</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վարձակալությամբ</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տրամադրվող</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անշարժ՝</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բառերով։</w:t>
            </w:r>
          </w:p>
          <w:p w14:paraId="58F47A2E" w14:textId="77777777" w:rsidR="001F0041" w:rsidRPr="001F0041" w:rsidRDefault="001F0041" w:rsidP="00F04FDE">
            <w:pPr>
              <w:spacing w:line="360" w:lineRule="auto"/>
              <w:rPr>
                <w:rFonts w:ascii="GHEA Grapalat" w:eastAsia="Calibri" w:hAnsi="GHEA Grapalat" w:cs="Times New Roman"/>
                <w:color w:val="000000"/>
                <w:sz w:val="24"/>
                <w:szCs w:val="24"/>
                <w:lang w:val="af-ZA"/>
              </w:rPr>
            </w:pPr>
            <w:r w:rsidRPr="00AA2661">
              <w:rPr>
                <w:rFonts w:ascii="GHEA Grapalat" w:eastAsia="Calibri" w:hAnsi="GHEA Grapalat" w:cs="Times New Roman"/>
                <w:color w:val="000000"/>
                <w:sz w:val="24"/>
                <w:szCs w:val="24"/>
                <w:lang w:val="en-US"/>
              </w:rPr>
              <w:t>Այս</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առումով</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հարկ</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է</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նկատի</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ունենալ</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որ</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Օրենքի</w:t>
            </w:r>
            <w:r w:rsidRPr="001F0041">
              <w:rPr>
                <w:rFonts w:ascii="GHEA Grapalat" w:eastAsia="Calibri" w:hAnsi="GHEA Grapalat" w:cs="Times New Roman"/>
                <w:color w:val="000000"/>
                <w:sz w:val="24"/>
                <w:szCs w:val="24"/>
                <w:lang w:val="af-ZA"/>
              </w:rPr>
              <w:t xml:space="preserve"> 13-</w:t>
            </w:r>
            <w:r w:rsidRPr="00AA2661">
              <w:rPr>
                <w:rFonts w:ascii="GHEA Grapalat" w:eastAsia="Calibri" w:hAnsi="GHEA Grapalat" w:cs="Times New Roman"/>
                <w:color w:val="000000"/>
                <w:sz w:val="24"/>
                <w:szCs w:val="24"/>
                <w:lang w:val="en-US"/>
              </w:rPr>
              <w:t>րդ</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հոդվածի</w:t>
            </w:r>
            <w:r w:rsidRPr="001F0041">
              <w:rPr>
                <w:rFonts w:ascii="GHEA Grapalat" w:eastAsia="Calibri" w:hAnsi="GHEA Grapalat" w:cs="Times New Roman"/>
                <w:color w:val="000000"/>
                <w:sz w:val="24"/>
                <w:szCs w:val="24"/>
                <w:lang w:val="af-ZA"/>
              </w:rPr>
              <w:t xml:space="preserve"> 2-</w:t>
            </w:r>
            <w:r w:rsidRPr="00AA2661">
              <w:rPr>
                <w:rFonts w:ascii="GHEA Grapalat" w:eastAsia="Calibri" w:hAnsi="GHEA Grapalat" w:cs="Times New Roman"/>
                <w:color w:val="000000"/>
                <w:sz w:val="24"/>
                <w:szCs w:val="24"/>
                <w:lang w:val="en-US"/>
              </w:rPr>
              <w:t>րդ</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մասի</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բ</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կետում</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իրավունքով</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հանձնվող</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և</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կամ</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ամրացվող</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բառերը</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բացակայում</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են</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ուստի</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պաշտոնական</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ինկորպորացիայի</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իրականացման</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անհնարինությունից</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խուսափելու</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համար</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նշված</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հոդվածն</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ունի</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վերանայման</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կարիք</w:t>
            </w:r>
            <w:r w:rsidRPr="001F0041">
              <w:rPr>
                <w:rFonts w:ascii="GHEA Grapalat" w:eastAsia="Calibri" w:hAnsi="GHEA Grapalat" w:cs="Times New Roman"/>
                <w:color w:val="000000"/>
                <w:sz w:val="24"/>
                <w:szCs w:val="24"/>
                <w:lang w:val="af-ZA"/>
              </w:rPr>
              <w:t>:</w:t>
            </w:r>
          </w:p>
          <w:p w14:paraId="3600096F" w14:textId="77777777" w:rsidR="001F0041" w:rsidRPr="001F0041" w:rsidRDefault="001F0041" w:rsidP="00F04FDE">
            <w:pPr>
              <w:spacing w:line="360" w:lineRule="auto"/>
              <w:rPr>
                <w:rFonts w:ascii="GHEA Grapalat" w:eastAsia="Calibri" w:hAnsi="GHEA Grapalat" w:cs="Times New Roman"/>
                <w:color w:val="000000"/>
                <w:sz w:val="24"/>
                <w:szCs w:val="24"/>
                <w:lang w:val="af-ZA"/>
              </w:rPr>
            </w:pPr>
            <w:r w:rsidRPr="00AA2661">
              <w:rPr>
                <w:rFonts w:ascii="GHEA Grapalat" w:eastAsia="Calibri" w:hAnsi="GHEA Grapalat" w:cs="Times New Roman"/>
                <w:color w:val="000000"/>
                <w:sz w:val="24"/>
                <w:szCs w:val="24"/>
                <w:lang w:val="en-US"/>
              </w:rPr>
              <w:t>Եթե</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վերոնշյալ</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կարգավորմամբ</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նախատեսվում</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է</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փոփոխություն</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կատարել</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Օրենքի</w:t>
            </w:r>
            <w:r w:rsidRPr="001F0041">
              <w:rPr>
                <w:rFonts w:ascii="GHEA Grapalat" w:eastAsia="Calibri" w:hAnsi="GHEA Grapalat" w:cs="Times New Roman"/>
                <w:color w:val="000000"/>
                <w:sz w:val="24"/>
                <w:szCs w:val="24"/>
                <w:lang w:val="af-ZA"/>
              </w:rPr>
              <w:t xml:space="preserve"> 13-</w:t>
            </w:r>
            <w:r w:rsidRPr="00AA2661">
              <w:rPr>
                <w:rFonts w:ascii="GHEA Grapalat" w:eastAsia="Calibri" w:hAnsi="GHEA Grapalat" w:cs="Times New Roman"/>
                <w:color w:val="000000"/>
                <w:sz w:val="24"/>
                <w:szCs w:val="24"/>
                <w:lang w:val="en-US"/>
              </w:rPr>
              <w:t>րդ</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հոդվածի</w:t>
            </w:r>
            <w:r w:rsidRPr="001F0041">
              <w:rPr>
                <w:rFonts w:ascii="GHEA Grapalat" w:eastAsia="Calibri" w:hAnsi="GHEA Grapalat" w:cs="Times New Roman"/>
                <w:color w:val="000000"/>
                <w:sz w:val="24"/>
                <w:szCs w:val="24"/>
                <w:lang w:val="af-ZA"/>
              </w:rPr>
              <w:t xml:space="preserve"> 2-</w:t>
            </w:r>
            <w:r w:rsidRPr="00AA2661">
              <w:rPr>
                <w:rFonts w:ascii="GHEA Grapalat" w:eastAsia="Calibri" w:hAnsi="GHEA Grapalat" w:cs="Times New Roman"/>
                <w:color w:val="000000"/>
                <w:sz w:val="24"/>
                <w:szCs w:val="24"/>
                <w:lang w:val="en-US"/>
              </w:rPr>
              <w:t>րդ</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մասի</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գ</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կետում</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ապա</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արդյունքում</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Օրենքի</w:t>
            </w:r>
            <w:r w:rsidRPr="001F0041">
              <w:rPr>
                <w:rFonts w:ascii="GHEA Grapalat" w:eastAsia="Calibri" w:hAnsi="GHEA Grapalat" w:cs="Times New Roman"/>
                <w:color w:val="000000"/>
                <w:sz w:val="24"/>
                <w:szCs w:val="24"/>
                <w:lang w:val="af-ZA"/>
              </w:rPr>
              <w:t xml:space="preserve"> 13-</w:t>
            </w:r>
            <w:r w:rsidRPr="00AA2661">
              <w:rPr>
                <w:rFonts w:ascii="GHEA Grapalat" w:eastAsia="Calibri" w:hAnsi="GHEA Grapalat" w:cs="Times New Roman"/>
                <w:color w:val="000000"/>
                <w:sz w:val="24"/>
                <w:szCs w:val="24"/>
                <w:lang w:val="en-US"/>
              </w:rPr>
              <w:t>րդ</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հոդվածի</w:t>
            </w:r>
            <w:r w:rsidRPr="001F0041">
              <w:rPr>
                <w:rFonts w:ascii="GHEA Grapalat" w:eastAsia="Calibri" w:hAnsi="GHEA Grapalat" w:cs="Times New Roman"/>
                <w:color w:val="000000"/>
                <w:sz w:val="24"/>
                <w:szCs w:val="24"/>
                <w:lang w:val="af-ZA"/>
              </w:rPr>
              <w:t xml:space="preserve"> 2-</w:t>
            </w:r>
            <w:r w:rsidRPr="00AA2661">
              <w:rPr>
                <w:rFonts w:ascii="GHEA Grapalat" w:eastAsia="Calibri" w:hAnsi="GHEA Grapalat" w:cs="Times New Roman"/>
                <w:color w:val="000000"/>
                <w:sz w:val="24"/>
                <w:szCs w:val="24"/>
                <w:lang w:val="en-US"/>
              </w:rPr>
              <w:t>րդ</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մասի</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գ</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կետը</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կշարադրվի</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հետևյալ</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խմբագրությամբ</w:t>
            </w:r>
            <w:r w:rsidRPr="001F0041">
              <w:rPr>
                <w:rFonts w:ascii="GHEA Grapalat" w:eastAsia="Calibri" w:hAnsi="GHEA Grapalat" w:cs="Times New Roman"/>
                <w:color w:val="000000"/>
                <w:sz w:val="24"/>
                <w:szCs w:val="24"/>
                <w:lang w:val="af-ZA"/>
              </w:rPr>
              <w:t>.</w:t>
            </w:r>
          </w:p>
          <w:p w14:paraId="3A76AF2E" w14:textId="77777777" w:rsidR="001F0041" w:rsidRPr="001A61EE" w:rsidRDefault="001F0041" w:rsidP="00F04FDE">
            <w:pPr>
              <w:spacing w:line="360" w:lineRule="auto"/>
              <w:rPr>
                <w:rFonts w:ascii="GHEA Grapalat" w:eastAsia="Calibri" w:hAnsi="GHEA Grapalat" w:cs="Times New Roman"/>
                <w:color w:val="000000"/>
                <w:sz w:val="24"/>
                <w:szCs w:val="24"/>
                <w:shd w:val="clear" w:color="auto" w:fill="FFFFFF"/>
                <w:lang w:val="af-ZA"/>
              </w:rPr>
            </w:pPr>
            <w:bookmarkStart w:id="2" w:name="_Hlk192844768"/>
            <w:r w:rsidRPr="001A61EE">
              <w:rPr>
                <w:rFonts w:ascii="GHEA Grapalat" w:eastAsia="Calibri" w:hAnsi="GHEA Grapalat" w:cs="Times New Roman"/>
                <w:color w:val="000000"/>
                <w:sz w:val="24"/>
                <w:szCs w:val="24"/>
                <w:shd w:val="clear" w:color="auto" w:fill="FFFFFF"/>
                <w:lang w:val="af-ZA"/>
              </w:rPr>
              <w:t>«</w:t>
            </w:r>
            <w:r w:rsidRPr="00AA2661">
              <w:rPr>
                <w:rFonts w:ascii="GHEA Grapalat" w:eastAsia="Calibri" w:hAnsi="GHEA Grapalat" w:cs="Times New Roman"/>
                <w:color w:val="000000"/>
                <w:sz w:val="24"/>
                <w:szCs w:val="24"/>
                <w:shd w:val="clear" w:color="auto" w:fill="FFFFFF"/>
              </w:rPr>
              <w:t>պետական</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կազմակերպությանը</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սեփականության</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sz w:val="24"/>
                <w:szCs w:val="24"/>
              </w:rPr>
              <w:t>կամ</w:t>
            </w:r>
            <w:r w:rsidRPr="001A61EE">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rPr>
              <w:t>անհատույց</w:t>
            </w:r>
            <w:r w:rsidRPr="001A61EE">
              <w:rPr>
                <w:rFonts w:ascii="GHEA Grapalat" w:eastAsia="Calibri" w:hAnsi="GHEA Grapalat" w:cs="Times New Roman"/>
                <w:sz w:val="24"/>
                <w:szCs w:val="24"/>
                <w:lang w:val="af-ZA"/>
              </w:rPr>
              <w:t xml:space="preserve"> </w:t>
            </w:r>
            <w:r w:rsidRPr="00AA2661">
              <w:rPr>
                <w:rFonts w:ascii="GHEA Grapalat" w:eastAsia="Calibri" w:hAnsi="GHEA Grapalat" w:cs="Times New Roman"/>
                <w:color w:val="000000"/>
                <w:sz w:val="24"/>
                <w:szCs w:val="24"/>
              </w:rPr>
              <w:t>օգտագործման</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իրավունքով</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հանձնվող</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և</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կամ</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ամրացվող</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շարժական</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և</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վարձակալությամբ</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տրամադրվող</w:t>
            </w:r>
            <w:r w:rsidRPr="001A61EE">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b/>
                <w:color w:val="000000"/>
                <w:sz w:val="24"/>
                <w:szCs w:val="24"/>
              </w:rPr>
              <w:t>անշարժ՝</w:t>
            </w:r>
            <w:r w:rsidRPr="001A61EE">
              <w:rPr>
                <w:rFonts w:ascii="GHEA Grapalat" w:eastAsia="Calibri" w:hAnsi="GHEA Grapalat" w:cs="Times New Roman"/>
                <w:b/>
                <w:color w:val="000000"/>
                <w:sz w:val="24"/>
                <w:szCs w:val="24"/>
                <w:shd w:val="clear" w:color="auto" w:fill="FFFFFF"/>
                <w:lang w:val="af-ZA"/>
              </w:rPr>
              <w:t xml:space="preserve"> </w:t>
            </w:r>
            <w:r w:rsidRPr="00AA2661">
              <w:rPr>
                <w:rFonts w:ascii="GHEA Grapalat" w:eastAsia="Calibri" w:hAnsi="GHEA Grapalat" w:cs="Times New Roman"/>
                <w:b/>
                <w:color w:val="000000"/>
                <w:sz w:val="24"/>
                <w:szCs w:val="24"/>
                <w:shd w:val="clear" w:color="auto" w:fill="FFFFFF"/>
              </w:rPr>
              <w:t>պետությանը</w:t>
            </w:r>
            <w:r w:rsidRPr="001A61EE">
              <w:rPr>
                <w:rFonts w:ascii="GHEA Grapalat" w:eastAsia="Calibri" w:hAnsi="GHEA Grapalat" w:cs="Times New Roman"/>
                <w:b/>
                <w:color w:val="000000"/>
                <w:sz w:val="24"/>
                <w:szCs w:val="24"/>
                <w:shd w:val="clear" w:color="auto" w:fill="FFFFFF"/>
                <w:lang w:val="af-ZA"/>
              </w:rPr>
              <w:t xml:space="preserve"> </w:t>
            </w:r>
            <w:r w:rsidRPr="00AA2661">
              <w:rPr>
                <w:rFonts w:ascii="GHEA Grapalat" w:eastAsia="Calibri" w:hAnsi="GHEA Grapalat" w:cs="Times New Roman"/>
                <w:b/>
                <w:color w:val="000000"/>
                <w:sz w:val="24"/>
                <w:szCs w:val="24"/>
                <w:shd w:val="clear" w:color="auto" w:fill="FFFFFF"/>
              </w:rPr>
              <w:t>պատկանող</w:t>
            </w:r>
            <w:r w:rsidRPr="001A61EE">
              <w:rPr>
                <w:rFonts w:ascii="GHEA Grapalat" w:eastAsia="Calibri" w:hAnsi="GHEA Grapalat" w:cs="Times New Roman"/>
                <w:b/>
                <w:color w:val="000000"/>
                <w:sz w:val="24"/>
                <w:szCs w:val="24"/>
                <w:shd w:val="clear" w:color="auto" w:fill="FFFFFF"/>
                <w:lang w:val="af-ZA"/>
              </w:rPr>
              <w:t xml:space="preserve"> </w:t>
            </w:r>
            <w:r w:rsidRPr="00AA2661">
              <w:rPr>
                <w:rFonts w:ascii="GHEA Grapalat" w:eastAsia="Calibri" w:hAnsi="GHEA Grapalat" w:cs="Times New Roman"/>
                <w:b/>
                <w:color w:val="000000"/>
                <w:sz w:val="24"/>
                <w:szCs w:val="24"/>
                <w:shd w:val="clear" w:color="auto" w:fill="FFFFFF"/>
              </w:rPr>
              <w:t>գույքի</w:t>
            </w:r>
            <w:r w:rsidRPr="001A61EE">
              <w:rPr>
                <w:rFonts w:ascii="GHEA Grapalat" w:eastAsia="Calibri" w:hAnsi="GHEA Grapalat" w:cs="Times New Roman"/>
                <w:b/>
                <w:color w:val="000000"/>
                <w:sz w:val="24"/>
                <w:szCs w:val="24"/>
                <w:shd w:val="clear" w:color="auto" w:fill="FFFFFF"/>
                <w:lang w:val="af-ZA"/>
              </w:rPr>
              <w:t xml:space="preserve"> </w:t>
            </w:r>
            <w:r w:rsidRPr="00AA2661">
              <w:rPr>
                <w:rFonts w:ascii="GHEA Grapalat" w:eastAsia="Calibri" w:hAnsi="GHEA Grapalat" w:cs="Times New Roman"/>
                <w:b/>
                <w:color w:val="000000"/>
                <w:sz w:val="24"/>
                <w:szCs w:val="24"/>
                <w:shd w:val="clear" w:color="auto" w:fill="FFFFFF"/>
              </w:rPr>
              <w:t>կազմի</w:t>
            </w:r>
            <w:r w:rsidRPr="001A61EE">
              <w:rPr>
                <w:rFonts w:ascii="GHEA Grapalat" w:eastAsia="Calibri" w:hAnsi="GHEA Grapalat" w:cs="Times New Roman"/>
                <w:b/>
                <w:color w:val="000000"/>
                <w:sz w:val="24"/>
                <w:szCs w:val="24"/>
                <w:shd w:val="clear" w:color="auto" w:fill="FFFFFF"/>
                <w:lang w:val="af-ZA"/>
              </w:rPr>
              <w:t xml:space="preserve"> </w:t>
            </w:r>
            <w:r w:rsidRPr="00AA2661">
              <w:rPr>
                <w:rFonts w:ascii="GHEA Grapalat" w:eastAsia="Calibri" w:hAnsi="GHEA Grapalat" w:cs="Times New Roman"/>
                <w:b/>
                <w:color w:val="000000"/>
                <w:sz w:val="24"/>
                <w:szCs w:val="24"/>
                <w:shd w:val="clear" w:color="auto" w:fill="FFFFFF"/>
              </w:rPr>
              <w:t>հաստատումը</w:t>
            </w:r>
            <w:r w:rsidRPr="001A61EE">
              <w:rPr>
                <w:rFonts w:ascii="GHEA Grapalat" w:eastAsia="Calibri" w:hAnsi="GHEA Grapalat" w:cs="Times New Roman"/>
                <w:color w:val="000000"/>
                <w:sz w:val="24"/>
                <w:szCs w:val="24"/>
                <w:shd w:val="clear" w:color="auto" w:fill="FFFFFF"/>
                <w:lang w:val="af-ZA"/>
              </w:rPr>
              <w:t xml:space="preserve">.», </w:t>
            </w:r>
            <w:bookmarkEnd w:id="2"/>
            <w:r w:rsidRPr="00AA2661">
              <w:rPr>
                <w:rFonts w:ascii="GHEA Grapalat" w:eastAsia="Calibri" w:hAnsi="GHEA Grapalat" w:cs="Times New Roman"/>
                <w:color w:val="000000"/>
                <w:sz w:val="24"/>
                <w:szCs w:val="24"/>
                <w:shd w:val="clear" w:color="auto" w:fill="FFFFFF"/>
                <w:lang w:val="en-US"/>
              </w:rPr>
              <w:t>ինչն</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ունի</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պարզաբանման</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և</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ձևակերպման</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առումով</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խմբագրման</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կարիք</w:t>
            </w:r>
            <w:r w:rsidRPr="001A61EE">
              <w:rPr>
                <w:rFonts w:ascii="GHEA Grapalat" w:eastAsia="Calibri" w:hAnsi="GHEA Grapalat" w:cs="Times New Roman"/>
                <w:color w:val="000000"/>
                <w:sz w:val="24"/>
                <w:szCs w:val="24"/>
                <w:shd w:val="clear" w:color="auto" w:fill="FFFFFF"/>
                <w:lang w:val="af-ZA"/>
              </w:rPr>
              <w:t>:</w:t>
            </w:r>
          </w:p>
          <w:p w14:paraId="762B58F7" w14:textId="77777777" w:rsidR="001F0041" w:rsidRPr="001A61EE" w:rsidRDefault="001F0041" w:rsidP="00F04FDE">
            <w:pPr>
              <w:spacing w:line="360" w:lineRule="auto"/>
              <w:rPr>
                <w:rFonts w:ascii="GHEA Grapalat" w:eastAsia="Calibri" w:hAnsi="GHEA Grapalat" w:cs="Times New Roman"/>
                <w:color w:val="000000"/>
                <w:sz w:val="24"/>
                <w:szCs w:val="24"/>
                <w:shd w:val="clear" w:color="auto" w:fill="FFFFFF"/>
                <w:lang w:val="af-ZA"/>
              </w:rPr>
            </w:pPr>
            <w:r w:rsidRPr="00AA2661">
              <w:rPr>
                <w:rFonts w:ascii="GHEA Grapalat" w:eastAsia="Calibri" w:hAnsi="GHEA Grapalat" w:cs="Times New Roman"/>
                <w:color w:val="000000"/>
                <w:sz w:val="24"/>
                <w:szCs w:val="24"/>
                <w:shd w:val="clear" w:color="auto" w:fill="FFFFFF"/>
                <w:lang w:val="en-US"/>
              </w:rPr>
              <w:t>Սույն</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դիտողությունը</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վերաբերում</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է</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նաև</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Նախագիծ</w:t>
            </w:r>
            <w:r w:rsidRPr="001A61EE">
              <w:rPr>
                <w:rFonts w:ascii="GHEA Grapalat" w:eastAsia="Calibri" w:hAnsi="GHEA Grapalat" w:cs="Times New Roman"/>
                <w:color w:val="000000"/>
                <w:sz w:val="24"/>
                <w:szCs w:val="24"/>
                <w:shd w:val="clear" w:color="auto" w:fill="FFFFFF"/>
                <w:lang w:val="af-ZA"/>
              </w:rPr>
              <w:t xml:space="preserve"> 1-</w:t>
            </w:r>
            <w:r w:rsidRPr="00AA2661">
              <w:rPr>
                <w:rFonts w:ascii="GHEA Grapalat" w:eastAsia="Calibri" w:hAnsi="GHEA Grapalat" w:cs="Times New Roman"/>
                <w:color w:val="000000"/>
                <w:sz w:val="24"/>
                <w:szCs w:val="24"/>
                <w:shd w:val="clear" w:color="auto" w:fill="FFFFFF"/>
                <w:lang w:val="en-US"/>
              </w:rPr>
              <w:t>ի</w:t>
            </w:r>
            <w:r w:rsidRPr="001A61EE">
              <w:rPr>
                <w:rFonts w:ascii="GHEA Grapalat" w:eastAsia="Calibri" w:hAnsi="GHEA Grapalat" w:cs="Times New Roman"/>
                <w:color w:val="000000"/>
                <w:sz w:val="24"/>
                <w:szCs w:val="24"/>
                <w:shd w:val="clear" w:color="auto" w:fill="FFFFFF"/>
                <w:lang w:val="af-ZA"/>
              </w:rPr>
              <w:t xml:space="preserve"> 5-</w:t>
            </w:r>
            <w:r w:rsidRPr="00AA2661">
              <w:rPr>
                <w:rFonts w:ascii="GHEA Grapalat" w:eastAsia="Calibri" w:hAnsi="GHEA Grapalat" w:cs="Times New Roman"/>
                <w:color w:val="000000"/>
                <w:sz w:val="24"/>
                <w:szCs w:val="24"/>
                <w:shd w:val="clear" w:color="auto" w:fill="FFFFFF"/>
                <w:lang w:val="en-US"/>
              </w:rPr>
              <w:t>րդ</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հոդվածով</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սահմանվող</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կարգավորմանը</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որի</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արդյունքում</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Օրենքի</w:t>
            </w:r>
            <w:r w:rsidRPr="001A61EE">
              <w:rPr>
                <w:rFonts w:ascii="GHEA Grapalat" w:eastAsia="Calibri" w:hAnsi="GHEA Grapalat" w:cs="Times New Roman"/>
                <w:color w:val="000000"/>
                <w:sz w:val="24"/>
                <w:szCs w:val="24"/>
                <w:shd w:val="clear" w:color="auto" w:fill="FFFFFF"/>
                <w:lang w:val="af-ZA"/>
              </w:rPr>
              <w:t xml:space="preserve"> 14-</w:t>
            </w:r>
            <w:r w:rsidRPr="00AA2661">
              <w:rPr>
                <w:rFonts w:ascii="GHEA Grapalat" w:eastAsia="Calibri" w:hAnsi="GHEA Grapalat" w:cs="Times New Roman"/>
                <w:color w:val="000000"/>
                <w:sz w:val="24"/>
                <w:szCs w:val="24"/>
                <w:shd w:val="clear" w:color="auto" w:fill="FFFFFF"/>
                <w:lang w:val="en-US"/>
              </w:rPr>
              <w:t>րդ</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հոդվածի</w:t>
            </w:r>
            <w:r w:rsidRPr="001A61EE">
              <w:rPr>
                <w:rFonts w:ascii="GHEA Grapalat" w:eastAsia="Calibri" w:hAnsi="GHEA Grapalat" w:cs="Times New Roman"/>
                <w:color w:val="000000"/>
                <w:sz w:val="24"/>
                <w:szCs w:val="24"/>
                <w:shd w:val="clear" w:color="auto" w:fill="FFFFFF"/>
                <w:lang w:val="af-ZA"/>
              </w:rPr>
              <w:t xml:space="preserve"> 2-</w:t>
            </w:r>
            <w:r w:rsidRPr="00AA2661">
              <w:rPr>
                <w:rFonts w:ascii="GHEA Grapalat" w:eastAsia="Calibri" w:hAnsi="GHEA Grapalat" w:cs="Times New Roman"/>
                <w:color w:val="000000"/>
                <w:sz w:val="24"/>
                <w:szCs w:val="24"/>
                <w:shd w:val="clear" w:color="auto" w:fill="FFFFFF"/>
                <w:lang w:val="en-US"/>
              </w:rPr>
              <w:t>րդ</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մասի</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ե</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կետը</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կշարադրվի</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հետևյալ</w:t>
            </w:r>
            <w:r w:rsidRPr="001A61EE">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lang w:val="en-US"/>
              </w:rPr>
              <w:t>խմբագրությամբ</w:t>
            </w:r>
            <w:r w:rsidRPr="001A61EE">
              <w:rPr>
                <w:rFonts w:ascii="GHEA Grapalat" w:eastAsia="Calibri" w:hAnsi="GHEA Grapalat" w:cs="Times New Roman"/>
                <w:color w:val="000000"/>
                <w:sz w:val="24"/>
                <w:szCs w:val="24"/>
                <w:shd w:val="clear" w:color="auto" w:fill="FFFFFF"/>
                <w:lang w:val="af-ZA"/>
              </w:rPr>
              <w:t>.</w:t>
            </w:r>
          </w:p>
          <w:p w14:paraId="7800F317" w14:textId="77777777" w:rsidR="001F0041" w:rsidRPr="008F1E8A" w:rsidRDefault="001F0041" w:rsidP="00F04FDE">
            <w:pPr>
              <w:spacing w:line="360" w:lineRule="auto"/>
              <w:rPr>
                <w:rFonts w:ascii="GHEA Grapalat" w:eastAsia="Calibri" w:hAnsi="GHEA Grapalat" w:cs="Times New Roman"/>
                <w:color w:val="000000"/>
                <w:sz w:val="24"/>
                <w:szCs w:val="24"/>
                <w:lang w:val="af-ZA"/>
              </w:rPr>
            </w:pPr>
            <w:r w:rsidRPr="008F1E8A">
              <w:rPr>
                <w:rFonts w:ascii="GHEA Grapalat" w:eastAsia="Calibri" w:hAnsi="GHEA Grapalat" w:cs="Times New Roman"/>
                <w:color w:val="000000"/>
                <w:sz w:val="24"/>
                <w:szCs w:val="24"/>
                <w:shd w:val="clear" w:color="auto" w:fill="FFFFFF"/>
                <w:lang w:val="af-ZA"/>
              </w:rPr>
              <w:t>«</w:t>
            </w:r>
            <w:r w:rsidRPr="00AA2661">
              <w:rPr>
                <w:rFonts w:ascii="GHEA Grapalat" w:eastAsia="Calibri" w:hAnsi="GHEA Grapalat" w:cs="Times New Roman"/>
                <w:color w:val="000000"/>
                <w:sz w:val="24"/>
                <w:szCs w:val="24"/>
                <w:shd w:val="clear" w:color="auto" w:fill="FFFFFF"/>
                <w:lang w:val="en-US"/>
              </w:rPr>
              <w:t>վ</w:t>
            </w:r>
            <w:r w:rsidRPr="00AA2661">
              <w:rPr>
                <w:rFonts w:ascii="GHEA Grapalat" w:eastAsia="Calibri" w:hAnsi="GHEA Grapalat" w:cs="Times New Roman"/>
                <w:color w:val="000000"/>
                <w:sz w:val="24"/>
                <w:szCs w:val="24"/>
                <w:shd w:val="clear" w:color="auto" w:fill="FFFFFF"/>
              </w:rPr>
              <w:t>երահսկողություն</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է</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իրականացնում</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պետական</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կազմակերպությանն</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rPr>
              <w:lastRenderedPageBreak/>
              <w:t>սեփականության</w:t>
            </w:r>
            <w:r w:rsidRPr="008F1E8A">
              <w:rPr>
                <w:rFonts w:ascii="Calibri" w:eastAsia="Calibri" w:hAnsi="Calibri" w:cs="Calibri"/>
                <w:color w:val="000000"/>
                <w:sz w:val="24"/>
                <w:szCs w:val="24"/>
                <w:lang w:val="af-ZA"/>
              </w:rPr>
              <w:t> </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կամ</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անհատույց</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color w:val="000000"/>
                <w:sz w:val="24"/>
                <w:szCs w:val="24"/>
              </w:rPr>
              <w:t>օգտագործման</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իրավունքով</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հանձնվող</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և</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կամ</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ամրացվող</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շարժական</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և</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վարձակալությամբ</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տրամադրվող</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անշարժ</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rPr>
              <w:t>գույքի՝</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պետական</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սեփականության</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օգտագործման</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և</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պահպանության</w:t>
            </w:r>
            <w:r w:rsidRPr="008F1E8A">
              <w:rPr>
                <w:rFonts w:ascii="GHEA Grapalat" w:eastAsia="Calibri" w:hAnsi="GHEA Grapalat" w:cs="Times New Roman"/>
                <w:color w:val="000000"/>
                <w:sz w:val="24"/>
                <w:szCs w:val="24"/>
                <w:shd w:val="clear" w:color="auto" w:fill="FFFFFF"/>
                <w:lang w:val="af-ZA"/>
              </w:rPr>
              <w:t xml:space="preserve"> </w:t>
            </w:r>
            <w:r w:rsidRPr="00AA2661">
              <w:rPr>
                <w:rFonts w:ascii="GHEA Grapalat" w:eastAsia="Calibri" w:hAnsi="GHEA Grapalat" w:cs="Times New Roman"/>
                <w:color w:val="000000"/>
                <w:sz w:val="24"/>
                <w:szCs w:val="24"/>
                <w:shd w:val="clear" w:color="auto" w:fill="FFFFFF"/>
              </w:rPr>
              <w:t>նկատմամբ</w:t>
            </w:r>
            <w:r w:rsidRPr="008F1E8A">
              <w:rPr>
                <w:rFonts w:ascii="GHEA Grapalat" w:eastAsia="Calibri" w:hAnsi="GHEA Grapalat" w:cs="Times New Roman"/>
                <w:color w:val="000000"/>
                <w:sz w:val="24"/>
                <w:szCs w:val="24"/>
                <w:shd w:val="clear" w:color="auto" w:fill="FFFFFF"/>
                <w:lang w:val="af-ZA"/>
              </w:rPr>
              <w:t>.»:</w:t>
            </w:r>
          </w:p>
          <w:p w14:paraId="577AA0D5" w14:textId="77777777" w:rsidR="001F0041" w:rsidRPr="008F1E8A" w:rsidRDefault="001F0041" w:rsidP="00F04FDE">
            <w:pPr>
              <w:spacing w:line="360" w:lineRule="auto"/>
              <w:rPr>
                <w:rFonts w:ascii="GHEA Grapalat" w:eastAsia="Calibri" w:hAnsi="GHEA Grapalat" w:cs="Times New Roman"/>
                <w:sz w:val="24"/>
                <w:szCs w:val="24"/>
                <w:lang w:val="af-ZA"/>
              </w:rPr>
            </w:pPr>
            <w:r w:rsidRPr="00AA2661">
              <w:rPr>
                <w:rFonts w:ascii="GHEA Grapalat" w:eastAsia="Calibri" w:hAnsi="GHEA Grapalat" w:cs="Times New Roman"/>
                <w:sz w:val="24"/>
                <w:szCs w:val="24"/>
                <w:lang w:val="en-US"/>
              </w:rPr>
              <w:t>Վերոգրյալի</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հաշվառմամբ</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Նախագիծ</w:t>
            </w:r>
            <w:r w:rsidRPr="008F1E8A">
              <w:rPr>
                <w:rFonts w:ascii="GHEA Grapalat" w:eastAsia="Calibri" w:hAnsi="GHEA Grapalat" w:cs="Times New Roman"/>
                <w:sz w:val="24"/>
                <w:szCs w:val="24"/>
                <w:lang w:val="af-ZA"/>
              </w:rPr>
              <w:t xml:space="preserve"> 1-</w:t>
            </w:r>
            <w:r w:rsidRPr="00AA2661">
              <w:rPr>
                <w:rFonts w:ascii="GHEA Grapalat" w:eastAsia="Calibri" w:hAnsi="GHEA Grapalat" w:cs="Times New Roman"/>
                <w:sz w:val="24"/>
                <w:szCs w:val="24"/>
                <w:lang w:val="en-US"/>
              </w:rPr>
              <w:t>ի</w:t>
            </w:r>
            <w:r w:rsidRPr="008F1E8A">
              <w:rPr>
                <w:rFonts w:ascii="GHEA Grapalat" w:eastAsia="Calibri" w:hAnsi="GHEA Grapalat" w:cs="Times New Roman"/>
                <w:sz w:val="24"/>
                <w:szCs w:val="24"/>
                <w:lang w:val="af-ZA"/>
              </w:rPr>
              <w:t xml:space="preserve"> 4-</w:t>
            </w:r>
            <w:r w:rsidRPr="00AA2661">
              <w:rPr>
                <w:rFonts w:ascii="GHEA Grapalat" w:eastAsia="Calibri" w:hAnsi="GHEA Grapalat" w:cs="Times New Roman"/>
                <w:sz w:val="24"/>
                <w:szCs w:val="24"/>
                <w:lang w:val="en-US"/>
              </w:rPr>
              <w:t>րդ</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հոդվածում</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բ</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տառն</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անհրաժեշտ</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է</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փոխարինել</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գ</w:t>
            </w:r>
            <w:r w:rsidRPr="008F1E8A">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տառով</w:t>
            </w:r>
            <w:r w:rsidRPr="008F1E8A">
              <w:rPr>
                <w:rFonts w:ascii="GHEA Grapalat" w:eastAsia="Calibri" w:hAnsi="GHEA Grapalat" w:cs="Times New Roman"/>
                <w:sz w:val="24"/>
                <w:szCs w:val="24"/>
                <w:lang w:val="af-ZA"/>
              </w:rPr>
              <w:t>:</w:t>
            </w:r>
          </w:p>
          <w:p w14:paraId="1678DF60" w14:textId="77777777" w:rsidR="001F0041" w:rsidRPr="008F1E8A" w:rsidRDefault="001F0041" w:rsidP="00F04FDE">
            <w:pPr>
              <w:spacing w:line="360" w:lineRule="auto"/>
              <w:rPr>
                <w:rFonts w:ascii="GHEA Grapalat" w:eastAsia="Calibri" w:hAnsi="GHEA Grapalat" w:cs="Times New Roman"/>
                <w:color w:val="000000"/>
                <w:sz w:val="24"/>
                <w:szCs w:val="24"/>
                <w:lang w:val="af-ZA"/>
              </w:rPr>
            </w:pPr>
            <w:r w:rsidRPr="00AA2661">
              <w:rPr>
                <w:rFonts w:ascii="GHEA Grapalat" w:eastAsia="Calibri" w:hAnsi="GHEA Grapalat" w:cs="Times New Roman"/>
                <w:bCs/>
                <w:sz w:val="24"/>
                <w:szCs w:val="24"/>
                <w:lang w:val="en-US"/>
              </w:rPr>
              <w:t>Հարկ</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է</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նշել</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նաև</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որ</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պաշտոնական</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ինկորպորացիայի</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իրականացման</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անհնարինությունից</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խուսափելու</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նպատակով</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Նախագիծ</w:t>
            </w:r>
            <w:r w:rsidRPr="008F1E8A">
              <w:rPr>
                <w:rFonts w:ascii="GHEA Grapalat" w:eastAsia="Calibri" w:hAnsi="GHEA Grapalat" w:cs="Times New Roman"/>
                <w:bCs/>
                <w:sz w:val="24"/>
                <w:szCs w:val="24"/>
                <w:lang w:val="af-ZA"/>
              </w:rPr>
              <w:t xml:space="preserve"> 1-</w:t>
            </w:r>
            <w:r w:rsidRPr="00AA2661">
              <w:rPr>
                <w:rFonts w:ascii="GHEA Grapalat" w:eastAsia="Calibri" w:hAnsi="GHEA Grapalat" w:cs="Times New Roman"/>
                <w:bCs/>
                <w:sz w:val="24"/>
                <w:szCs w:val="24"/>
                <w:lang w:val="en-US"/>
              </w:rPr>
              <w:t>ի</w:t>
            </w:r>
            <w:r w:rsidRPr="008F1E8A">
              <w:rPr>
                <w:rFonts w:ascii="GHEA Grapalat" w:eastAsia="Calibri" w:hAnsi="GHEA Grapalat" w:cs="Times New Roman"/>
                <w:bCs/>
                <w:sz w:val="24"/>
                <w:szCs w:val="24"/>
                <w:lang w:val="af-ZA"/>
              </w:rPr>
              <w:t xml:space="preserve"> 4-</w:t>
            </w:r>
            <w:r w:rsidRPr="00AA2661">
              <w:rPr>
                <w:rFonts w:ascii="GHEA Grapalat" w:eastAsia="Calibri" w:hAnsi="GHEA Grapalat" w:cs="Times New Roman"/>
                <w:bCs/>
                <w:sz w:val="24"/>
                <w:szCs w:val="24"/>
                <w:lang w:val="en-US"/>
              </w:rPr>
              <w:t>րդ</w:t>
            </w:r>
            <w:r w:rsidRPr="008F1E8A">
              <w:rPr>
                <w:rFonts w:ascii="GHEA Grapalat" w:eastAsia="Calibri" w:hAnsi="GHEA Grapalat" w:cs="Times New Roman"/>
                <w:bCs/>
                <w:sz w:val="24"/>
                <w:szCs w:val="24"/>
                <w:lang w:val="af-ZA"/>
              </w:rPr>
              <w:t xml:space="preserve"> </w:t>
            </w:r>
            <w:r w:rsidRPr="00AA2661">
              <w:rPr>
                <w:rFonts w:ascii="GHEA Grapalat" w:eastAsia="Calibri" w:hAnsi="GHEA Grapalat" w:cs="Times New Roman"/>
                <w:bCs/>
                <w:sz w:val="24"/>
                <w:szCs w:val="24"/>
                <w:lang w:val="en-US"/>
              </w:rPr>
              <w:t>հոդվածում</w:t>
            </w:r>
            <w:r w:rsidRPr="008F1E8A">
              <w:rPr>
                <w:rFonts w:ascii="GHEA Grapalat" w:eastAsia="Calibri" w:hAnsi="GHEA Grapalat" w:cs="Times New Roman"/>
                <w:bCs/>
                <w:sz w:val="24"/>
                <w:szCs w:val="24"/>
                <w:lang w:val="af-ZA"/>
              </w:rPr>
              <w:t xml:space="preserve"> </w:t>
            </w:r>
            <w:r w:rsidRPr="008F1E8A">
              <w:rPr>
                <w:rFonts w:ascii="GHEA Grapalat" w:eastAsia="Calibri" w:hAnsi="GHEA Grapalat" w:cs="Times New Roman"/>
                <w:i/>
                <w:color w:val="000000"/>
                <w:sz w:val="24"/>
                <w:szCs w:val="24"/>
                <w:lang w:val="af-ZA"/>
              </w:rPr>
              <w:t>«</w:t>
            </w:r>
            <w:r w:rsidRPr="00AA2661">
              <w:rPr>
                <w:rFonts w:ascii="GHEA Grapalat" w:eastAsia="Calibri" w:hAnsi="GHEA Grapalat" w:cs="Times New Roman"/>
                <w:i/>
                <w:color w:val="000000"/>
                <w:sz w:val="24"/>
                <w:szCs w:val="24"/>
              </w:rPr>
              <w:t>իրավունքով</w:t>
            </w:r>
            <w:r w:rsidRPr="008F1E8A">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հանձնվող</w:t>
            </w:r>
            <w:r w:rsidRPr="008F1E8A">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և</w:t>
            </w:r>
            <w:r w:rsidRPr="008F1E8A">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կամ</w:t>
            </w:r>
            <w:r w:rsidRPr="008F1E8A">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ամրացվող</w:t>
            </w:r>
            <w:r w:rsidRPr="008F1E8A">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color w:val="000000"/>
                <w:sz w:val="24"/>
                <w:szCs w:val="24"/>
                <w:lang w:val="en-US"/>
              </w:rPr>
              <w:t>բառերից</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հետո</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անհրաժեշտ</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է</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լրացնել</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բութ</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կետադրական</w:t>
            </w:r>
            <w:r w:rsidRPr="008F1E8A">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նշանը</w:t>
            </w:r>
            <w:r w:rsidRPr="008F1E8A">
              <w:rPr>
                <w:rFonts w:ascii="GHEA Grapalat" w:eastAsia="Calibri" w:hAnsi="GHEA Grapalat" w:cs="Times New Roman"/>
                <w:color w:val="000000"/>
                <w:sz w:val="24"/>
                <w:szCs w:val="24"/>
                <w:lang w:val="af-ZA"/>
              </w:rPr>
              <w:t>:</w:t>
            </w:r>
          </w:p>
        </w:tc>
        <w:tc>
          <w:tcPr>
            <w:tcW w:w="4410" w:type="dxa"/>
          </w:tcPr>
          <w:p w14:paraId="361E311B"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12. Ընդունվել է։</w:t>
            </w:r>
          </w:p>
        </w:tc>
      </w:tr>
      <w:tr w:rsidR="001F0041" w:rsidRPr="008F1E8A" w14:paraId="64F2AC8C" w14:textId="77777777" w:rsidTr="00FB7D8C">
        <w:tc>
          <w:tcPr>
            <w:tcW w:w="9558" w:type="dxa"/>
          </w:tcPr>
          <w:p w14:paraId="458505E1" w14:textId="77777777" w:rsidR="001F0041" w:rsidRPr="001F0041" w:rsidRDefault="001F0041" w:rsidP="00F04FDE">
            <w:pPr>
              <w:spacing w:line="360" w:lineRule="auto"/>
              <w:rPr>
                <w:rFonts w:ascii="GHEA Grapalat" w:eastAsia="Calibri" w:hAnsi="GHEA Grapalat" w:cs="Times New Roman"/>
                <w:color w:val="000000"/>
                <w:sz w:val="24"/>
                <w:szCs w:val="24"/>
                <w:lang w:val="af-ZA"/>
              </w:rPr>
            </w:pPr>
            <w:r w:rsidRPr="001F0041">
              <w:rPr>
                <w:rFonts w:ascii="GHEA Grapalat" w:eastAsia="Calibri" w:hAnsi="GHEA Grapalat" w:cs="Times New Roman"/>
                <w:color w:val="000000"/>
                <w:sz w:val="24"/>
                <w:szCs w:val="24"/>
                <w:lang w:val="af-ZA"/>
              </w:rPr>
              <w:t xml:space="preserve">13. </w:t>
            </w:r>
            <w:r w:rsidRPr="00AA2661">
              <w:rPr>
                <w:rFonts w:ascii="GHEA Grapalat" w:eastAsia="Calibri" w:hAnsi="GHEA Grapalat" w:cs="Times New Roman"/>
                <w:color w:val="000000"/>
                <w:sz w:val="24"/>
                <w:szCs w:val="24"/>
                <w:lang w:val="en-US"/>
              </w:rPr>
              <w:t>Նախագիծ</w:t>
            </w:r>
            <w:r w:rsidRPr="001F0041">
              <w:rPr>
                <w:rFonts w:ascii="GHEA Grapalat" w:eastAsia="Calibri" w:hAnsi="GHEA Grapalat" w:cs="Times New Roman"/>
                <w:color w:val="000000"/>
                <w:sz w:val="24"/>
                <w:szCs w:val="24"/>
                <w:lang w:val="af-ZA"/>
              </w:rPr>
              <w:t xml:space="preserve"> 1-</w:t>
            </w:r>
            <w:r w:rsidRPr="00AA2661">
              <w:rPr>
                <w:rFonts w:ascii="GHEA Grapalat" w:eastAsia="Calibri" w:hAnsi="GHEA Grapalat" w:cs="Times New Roman"/>
                <w:color w:val="000000"/>
                <w:sz w:val="24"/>
                <w:szCs w:val="24"/>
                <w:lang w:val="en-US"/>
              </w:rPr>
              <w:t>ի</w:t>
            </w:r>
            <w:r w:rsidRPr="001F0041">
              <w:rPr>
                <w:rFonts w:ascii="GHEA Grapalat" w:eastAsia="Calibri" w:hAnsi="GHEA Grapalat" w:cs="Times New Roman"/>
                <w:color w:val="000000"/>
                <w:sz w:val="24"/>
                <w:szCs w:val="24"/>
                <w:lang w:val="af-ZA"/>
              </w:rPr>
              <w:t xml:space="preserve"> 6-</w:t>
            </w:r>
            <w:r w:rsidRPr="00AA2661">
              <w:rPr>
                <w:rFonts w:ascii="GHEA Grapalat" w:eastAsia="Calibri" w:hAnsi="GHEA Grapalat" w:cs="Times New Roman"/>
                <w:color w:val="000000"/>
                <w:sz w:val="24"/>
                <w:szCs w:val="24"/>
                <w:lang w:val="en-US"/>
              </w:rPr>
              <w:t>րդ</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հոդվածի</w:t>
            </w:r>
            <w:r w:rsidRPr="001F0041">
              <w:rPr>
                <w:rFonts w:ascii="GHEA Grapalat" w:eastAsia="Calibri" w:hAnsi="GHEA Grapalat" w:cs="Times New Roman"/>
                <w:color w:val="000000"/>
                <w:sz w:val="24"/>
                <w:szCs w:val="24"/>
                <w:lang w:val="af-ZA"/>
              </w:rPr>
              <w:t xml:space="preserve"> 1-</w:t>
            </w:r>
            <w:r w:rsidRPr="00AA2661">
              <w:rPr>
                <w:rFonts w:ascii="GHEA Grapalat" w:eastAsia="Calibri" w:hAnsi="GHEA Grapalat" w:cs="Times New Roman"/>
                <w:color w:val="000000"/>
                <w:sz w:val="24"/>
                <w:szCs w:val="24"/>
                <w:lang w:val="en-US"/>
              </w:rPr>
              <w:t>ին</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մասով</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սահմանվում</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է</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color w:val="000000"/>
                <w:sz w:val="24"/>
                <w:szCs w:val="24"/>
                <w:lang w:val="en-US"/>
              </w:rPr>
              <w:t>որ</w:t>
            </w:r>
            <w:r w:rsidRPr="001F0041">
              <w:rPr>
                <w:rFonts w:ascii="GHEA Grapalat" w:eastAsia="Calibri" w:hAnsi="GHEA Grapalat" w:cs="Times New Roman"/>
                <w:color w:val="000000"/>
                <w:sz w:val="24"/>
                <w:szCs w:val="24"/>
                <w:lang w:val="af-ZA"/>
              </w:rPr>
              <w:t xml:space="preserve"> </w:t>
            </w:r>
            <w:r w:rsidRPr="00AA2661">
              <w:rPr>
                <w:rFonts w:ascii="GHEA Grapalat" w:eastAsia="Calibri" w:hAnsi="GHEA Grapalat" w:cs="Times New Roman"/>
                <w:i/>
                <w:color w:val="000000"/>
                <w:sz w:val="24"/>
                <w:szCs w:val="24"/>
              </w:rPr>
              <w:t>սույն</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օրենքն</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ուժի</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մեջ</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է</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մտնում</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սույն</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օրենքից</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բխող</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ենթաօրենսդրական</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նորմատիվ</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իրավական</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ակտերի</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ընդունմանը</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հաջորդող</w:t>
            </w:r>
            <w:r w:rsidRPr="001F004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i/>
                <w:color w:val="000000"/>
                <w:sz w:val="24"/>
                <w:szCs w:val="24"/>
              </w:rPr>
              <w:t>օրվանից</w:t>
            </w:r>
            <w:r w:rsidRPr="001F0041">
              <w:rPr>
                <w:rFonts w:ascii="GHEA Grapalat" w:eastAsia="Calibri" w:hAnsi="GHEA Grapalat" w:cs="Times New Roman"/>
                <w:i/>
                <w:color w:val="000000"/>
                <w:sz w:val="24"/>
                <w:szCs w:val="24"/>
                <w:lang w:val="af-ZA"/>
              </w:rPr>
              <w:t>:</w:t>
            </w:r>
          </w:p>
          <w:p w14:paraId="1B3F5AA3" w14:textId="77777777" w:rsidR="001F0041" w:rsidRPr="001F0041" w:rsidRDefault="001F0041" w:rsidP="00F04FDE">
            <w:pPr>
              <w:shd w:val="clear" w:color="auto" w:fill="FFFFFF"/>
              <w:spacing w:line="360" w:lineRule="auto"/>
              <w:rPr>
                <w:rFonts w:ascii="GHEA Grapalat" w:hAnsi="GHEA Grapalat" w:cs="Times New Roman"/>
                <w:i/>
                <w:sz w:val="24"/>
                <w:szCs w:val="24"/>
                <w:lang w:val="af-ZA"/>
              </w:rPr>
            </w:pPr>
            <w:r w:rsidRPr="001F0041">
              <w:rPr>
                <w:rFonts w:ascii="GHEA Grapalat" w:hAnsi="GHEA Grapalat" w:cs="Times New Roman"/>
                <w:sz w:val="24"/>
                <w:szCs w:val="24"/>
                <w:lang w:val="af-ZA"/>
              </w:rPr>
              <w:t>«</w:t>
            </w:r>
            <w:r w:rsidRPr="00AA2661">
              <w:rPr>
                <w:rFonts w:ascii="GHEA Grapalat" w:hAnsi="GHEA Grapalat" w:cs="Times New Roman"/>
                <w:sz w:val="24"/>
                <w:szCs w:val="24"/>
              </w:rPr>
              <w:t>Նորմատիվ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իրավական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ակտերի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մասին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օրենքի</w:t>
            </w:r>
            <w:r w:rsidRPr="001F0041">
              <w:rPr>
                <w:rFonts w:ascii="GHEA Grapalat" w:hAnsi="GHEA Grapalat" w:cs="Times New Roman"/>
                <w:sz w:val="24"/>
                <w:szCs w:val="24"/>
                <w:lang w:val="af-ZA"/>
              </w:rPr>
              <w:t xml:space="preserve"> 23-</w:t>
            </w:r>
            <w:r w:rsidRPr="00AA2661">
              <w:rPr>
                <w:rFonts w:ascii="GHEA Grapalat" w:hAnsi="GHEA Grapalat" w:cs="Times New Roman"/>
                <w:sz w:val="24"/>
                <w:szCs w:val="24"/>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հոդվածի</w:t>
            </w:r>
            <w:r w:rsidRPr="001F0041">
              <w:rPr>
                <w:rFonts w:ascii="GHEA Grapalat" w:hAnsi="GHEA Grapalat" w:cs="Times New Roman"/>
                <w:sz w:val="24"/>
                <w:szCs w:val="24"/>
                <w:lang w:val="af-ZA"/>
              </w:rPr>
              <w:t xml:space="preserve"> 2-</w:t>
            </w:r>
            <w:r w:rsidRPr="00AA2661">
              <w:rPr>
                <w:rFonts w:ascii="GHEA Grapalat" w:hAnsi="GHEA Grapalat" w:cs="Times New Roman"/>
                <w:sz w:val="24"/>
                <w:szCs w:val="24"/>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մասի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lang w:val="en-US"/>
              </w:rPr>
              <w:t>համաձայն</w:t>
            </w:r>
            <w:r w:rsidRPr="00AA2661">
              <w:rPr>
                <w:rFonts w:ascii="GHEA Grapalat" w:hAnsi="GHEA Grapalat" w:cs="Times New Roman"/>
                <w:sz w:val="24"/>
                <w:szCs w:val="24"/>
              </w:rPr>
              <w:t>՝</w:t>
            </w:r>
            <w:r w:rsidRPr="001F0041">
              <w:rPr>
                <w:rFonts w:ascii="GHEA Grapalat" w:hAnsi="GHEA Grapalat" w:cs="Times New Roman"/>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ընդունելու</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իրավասություն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ունեցող</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մարմինը</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պարտավոր</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է</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նախատեսել</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ուժի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մեջ</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մտնելու</w:t>
            </w:r>
            <w:r w:rsidRPr="001F0041">
              <w:rPr>
                <w:rFonts w:ascii="GHEA Grapalat" w:hAnsi="GHEA Grapalat" w:cs="Times New Roman"/>
                <w:i/>
                <w:sz w:val="24"/>
                <w:szCs w:val="24"/>
                <w:lang w:val="af-ZA"/>
              </w:rPr>
              <w:t xml:space="preserve"> </w:t>
            </w:r>
            <w:r w:rsidRPr="00AA2661">
              <w:rPr>
                <w:rFonts w:ascii="GHEA Grapalat" w:hAnsi="GHEA Grapalat" w:cs="Times New Roman"/>
                <w:b/>
                <w:i/>
                <w:sz w:val="24"/>
                <w:szCs w:val="24"/>
              </w:rPr>
              <w:t>ավելի</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ուշ</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ողջամիտ</w:t>
            </w:r>
            <w:r w:rsidRPr="001F0041">
              <w:rPr>
                <w:rFonts w:ascii="GHEA Grapalat" w:hAnsi="GHEA Grapalat" w:cs="Times New Roman"/>
                <w:b/>
                <w:i/>
                <w:sz w:val="24"/>
                <w:szCs w:val="24"/>
                <w:lang w:val="af-ZA"/>
              </w:rPr>
              <w:t xml:space="preserve"> </w:t>
            </w:r>
            <w:r w:rsidRPr="00AA2661">
              <w:rPr>
                <w:rFonts w:ascii="GHEA Grapalat" w:hAnsi="GHEA Grapalat" w:cs="Times New Roman"/>
                <w:b/>
                <w:i/>
                <w:sz w:val="24"/>
                <w:szCs w:val="24"/>
              </w:rPr>
              <w:t>ժամկետ</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բացառությամբ</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սույն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հոդվածի</w:t>
            </w:r>
            <w:r w:rsidRPr="001F0041">
              <w:rPr>
                <w:rFonts w:ascii="GHEA Grapalat" w:hAnsi="GHEA Grapalat" w:cs="Times New Roman"/>
                <w:i/>
                <w:sz w:val="24"/>
                <w:szCs w:val="24"/>
                <w:lang w:val="af-ZA"/>
              </w:rPr>
              <w:t xml:space="preserve"> 4-</w:t>
            </w:r>
            <w:r w:rsidRPr="00AA2661">
              <w:rPr>
                <w:rFonts w:ascii="GHEA Grapalat" w:hAnsi="GHEA Grapalat" w:cs="Times New Roman"/>
                <w:i/>
                <w:sz w:val="24"/>
                <w:szCs w:val="24"/>
              </w:rPr>
              <w:t>րդ</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մասով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սահմանված</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ակտերի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եթե</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ակտով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սահմանվում</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են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այնպիսի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իրավակարգավորումներ</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որոնց</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համար</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անհրաժեշտ</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է</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հիմնավոր</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ժամանակահատված</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որը</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հնարավորություն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կտա</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հասցեատիրոջը</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վարքագիծը</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համապատասխանեցնելու</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սահմանված</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պահանջներին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կամ</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սահմանված</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իրավակարգավորումները</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վատթարացնում</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են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անձի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վիճակը</w:t>
            </w:r>
            <w:r w:rsidRPr="001F0041">
              <w:rPr>
                <w:rFonts w:ascii="GHEA Grapalat" w:hAnsi="GHEA Grapalat" w:cs="Times New Roman"/>
                <w:i/>
                <w:sz w:val="24"/>
                <w:szCs w:val="24"/>
                <w:lang w:val="af-ZA"/>
              </w:rPr>
              <w:t>:</w:t>
            </w:r>
          </w:p>
          <w:p w14:paraId="6884E725" w14:textId="77777777" w:rsidR="001F0041" w:rsidRPr="001F0041" w:rsidRDefault="001F0041" w:rsidP="00F04FDE">
            <w:pPr>
              <w:shd w:val="clear" w:color="auto" w:fill="FFFFFF"/>
              <w:spacing w:line="360" w:lineRule="auto"/>
              <w:rPr>
                <w:rFonts w:ascii="GHEA Grapalat" w:hAnsi="GHEA Grapalat" w:cs="Times New Roman"/>
                <w:i/>
                <w:sz w:val="24"/>
                <w:szCs w:val="24"/>
                <w:lang w:val="af-ZA"/>
              </w:rPr>
            </w:pPr>
            <w:r w:rsidRPr="001F0041">
              <w:rPr>
                <w:rFonts w:ascii="GHEA Grapalat" w:hAnsi="GHEA Grapalat" w:cs="Times New Roman"/>
                <w:sz w:val="24"/>
                <w:szCs w:val="24"/>
                <w:lang w:val="af-ZA"/>
              </w:rPr>
              <w:lastRenderedPageBreak/>
              <w:t xml:space="preserve"> «</w:t>
            </w:r>
            <w:r w:rsidRPr="00AA2661">
              <w:rPr>
                <w:rFonts w:ascii="GHEA Grapalat" w:hAnsi="GHEA Grapalat" w:cs="Times New Roman"/>
                <w:sz w:val="24"/>
                <w:szCs w:val="24"/>
              </w:rPr>
              <w:t>Նորմատիվ</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իրավական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ակտերի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մասին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օրենքի</w:t>
            </w:r>
            <w:r w:rsidRPr="001F0041">
              <w:rPr>
                <w:rFonts w:ascii="GHEA Grapalat" w:hAnsi="GHEA Grapalat" w:cs="Times New Roman"/>
                <w:sz w:val="24"/>
                <w:szCs w:val="24"/>
                <w:lang w:val="af-ZA"/>
              </w:rPr>
              <w:t xml:space="preserve"> 27-</w:t>
            </w:r>
            <w:r w:rsidRPr="00AA2661">
              <w:rPr>
                <w:rFonts w:ascii="GHEA Grapalat" w:hAnsi="GHEA Grapalat" w:cs="Times New Roman"/>
                <w:sz w:val="24"/>
                <w:szCs w:val="24"/>
              </w:rPr>
              <w:t>րդ</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հոդվածի</w:t>
            </w:r>
            <w:r w:rsidRPr="001F0041">
              <w:rPr>
                <w:rFonts w:ascii="GHEA Grapalat" w:hAnsi="GHEA Grapalat" w:cs="Times New Roman"/>
                <w:sz w:val="24"/>
                <w:szCs w:val="24"/>
                <w:lang w:val="af-ZA"/>
              </w:rPr>
              <w:t xml:space="preserve"> 1-</w:t>
            </w:r>
            <w:r w:rsidRPr="00AA2661">
              <w:rPr>
                <w:rFonts w:ascii="GHEA Grapalat" w:hAnsi="GHEA Grapalat" w:cs="Times New Roman"/>
                <w:sz w:val="24"/>
                <w:szCs w:val="24"/>
              </w:rPr>
              <w:t>ին</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մասի</w:t>
            </w:r>
            <w:r w:rsidRPr="001F0041">
              <w:rPr>
                <w:rFonts w:ascii="GHEA Grapalat" w:hAnsi="GHEA Grapalat" w:cs="Times New Roman"/>
                <w:sz w:val="24"/>
                <w:szCs w:val="24"/>
                <w:lang w:val="af-ZA"/>
              </w:rPr>
              <w:t xml:space="preserve"> </w:t>
            </w:r>
            <w:r w:rsidRPr="00AA2661">
              <w:rPr>
                <w:rFonts w:ascii="GHEA Grapalat" w:hAnsi="GHEA Grapalat" w:cs="Times New Roman"/>
                <w:sz w:val="24"/>
                <w:szCs w:val="24"/>
              </w:rPr>
              <w:t>համաձայն՝</w:t>
            </w:r>
            <w:r w:rsidRPr="001F0041">
              <w:rPr>
                <w:rFonts w:ascii="GHEA Grapalat" w:hAnsi="GHEA Grapalat" w:cs="Times New Roman"/>
                <w:sz w:val="24"/>
                <w:szCs w:val="24"/>
                <w:lang w:val="af-ZA"/>
              </w:rPr>
              <w:t xml:space="preserve"> </w:t>
            </w:r>
            <w:r w:rsidRPr="00AA2661">
              <w:rPr>
                <w:rFonts w:ascii="GHEA Grapalat" w:hAnsi="GHEA Grapalat" w:cs="Times New Roman"/>
                <w:i/>
                <w:sz w:val="24"/>
                <w:szCs w:val="24"/>
              </w:rPr>
              <w:t>եթե</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որևէ</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դրույթ</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կարող</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է</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կատարվել</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միայն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այդ</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ակտով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նախատեսված</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այլ</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ընդունմամբ</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կամ</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դրա</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կատարումն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ուղղակիորեն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պայմանավորված</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է</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այլ</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ընդունմամբ</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ապա</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այդ</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դրույթը</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գործում</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է</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համապատասխան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նորմատիվ</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իրավական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այլ</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ակտն</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ուժի</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մեջ</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մտնելու</w:t>
            </w:r>
            <w:r w:rsidRPr="001F0041">
              <w:rPr>
                <w:rFonts w:ascii="GHEA Grapalat" w:hAnsi="GHEA Grapalat" w:cs="Times New Roman"/>
                <w:i/>
                <w:sz w:val="24"/>
                <w:szCs w:val="24"/>
                <w:lang w:val="af-ZA"/>
              </w:rPr>
              <w:t xml:space="preserve"> </w:t>
            </w:r>
            <w:r w:rsidRPr="00AA2661">
              <w:rPr>
                <w:rFonts w:ascii="GHEA Grapalat" w:hAnsi="GHEA Grapalat" w:cs="Times New Roman"/>
                <w:i/>
                <w:sz w:val="24"/>
                <w:szCs w:val="24"/>
              </w:rPr>
              <w:t>պահից</w:t>
            </w:r>
            <w:r w:rsidRPr="001F0041">
              <w:rPr>
                <w:rFonts w:ascii="GHEA Grapalat" w:hAnsi="GHEA Grapalat" w:cs="Times New Roman"/>
                <w:i/>
                <w:sz w:val="24"/>
                <w:szCs w:val="24"/>
                <w:lang w:val="af-ZA"/>
              </w:rPr>
              <w:t>:</w:t>
            </w:r>
          </w:p>
          <w:p w14:paraId="4DA45EAB" w14:textId="77777777" w:rsidR="001F0041" w:rsidRPr="00863622" w:rsidRDefault="001F0041" w:rsidP="00F04FDE">
            <w:pPr>
              <w:shd w:val="clear" w:color="auto" w:fill="FFFFFF"/>
              <w:spacing w:line="360" w:lineRule="auto"/>
              <w:rPr>
                <w:rFonts w:ascii="GHEA Grapalat" w:hAnsi="GHEA Grapalat" w:cs="Times New Roman"/>
                <w:sz w:val="24"/>
                <w:szCs w:val="24"/>
                <w:lang w:val="af-ZA"/>
              </w:rPr>
            </w:pPr>
            <w:r w:rsidRPr="00863622">
              <w:rPr>
                <w:rFonts w:ascii="GHEA Grapalat" w:hAnsi="GHEA Grapalat" w:cs="Times New Roman"/>
                <w:sz w:val="24"/>
                <w:szCs w:val="24"/>
              </w:rPr>
              <w:t>Նախագիծ</w:t>
            </w:r>
            <w:r w:rsidRPr="00863622">
              <w:rPr>
                <w:rFonts w:ascii="GHEA Grapalat" w:hAnsi="GHEA Grapalat" w:cs="Times New Roman"/>
                <w:sz w:val="24"/>
                <w:szCs w:val="24"/>
                <w:lang w:val="af-ZA"/>
              </w:rPr>
              <w:t xml:space="preserve"> 1-</w:t>
            </w:r>
            <w:r w:rsidRPr="00863622">
              <w:rPr>
                <w:rFonts w:ascii="GHEA Grapalat" w:hAnsi="GHEA Grapalat" w:cs="Times New Roman"/>
                <w:sz w:val="24"/>
                <w:szCs w:val="24"/>
              </w:rPr>
              <w:t>ով</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սահմանված</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չէ</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թե</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երբ</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են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lang w:val="en-US"/>
              </w:rPr>
              <w:t>ընդունվելու</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lang w:val="en-US"/>
              </w:rPr>
              <w:t>Օրենքից</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lang w:val="en-US"/>
              </w:rPr>
              <w:t>բխող</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lang w:val="en-US"/>
              </w:rPr>
              <w:t>իրավական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lang w:val="en-US"/>
              </w:rPr>
              <w:t>ակտերը</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իսկ</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քանի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որ</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Նախագիծ</w:t>
            </w:r>
            <w:r w:rsidRPr="00863622">
              <w:rPr>
                <w:rFonts w:ascii="GHEA Grapalat" w:hAnsi="GHEA Grapalat" w:cs="Times New Roman"/>
                <w:sz w:val="24"/>
                <w:szCs w:val="24"/>
                <w:lang w:val="af-ZA"/>
              </w:rPr>
              <w:t xml:space="preserve"> 1-</w:t>
            </w:r>
            <w:r w:rsidRPr="00863622">
              <w:rPr>
                <w:rFonts w:ascii="GHEA Grapalat" w:hAnsi="GHEA Grapalat" w:cs="Times New Roman"/>
                <w:sz w:val="24"/>
                <w:szCs w:val="24"/>
              </w:rPr>
              <w:t>ի</w:t>
            </w:r>
            <w:r w:rsidRPr="00863622">
              <w:rPr>
                <w:rFonts w:ascii="GHEA Grapalat" w:hAnsi="GHEA Grapalat" w:cs="Times New Roman"/>
                <w:sz w:val="24"/>
                <w:szCs w:val="24"/>
                <w:lang w:val="af-ZA"/>
              </w:rPr>
              <w:t xml:space="preserve"> 6-</w:t>
            </w:r>
            <w:r w:rsidRPr="00863622">
              <w:rPr>
                <w:rFonts w:ascii="GHEA Grapalat" w:hAnsi="GHEA Grapalat" w:cs="Times New Roman"/>
                <w:sz w:val="24"/>
                <w:szCs w:val="24"/>
              </w:rPr>
              <w:t>րդ</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հոդվածով</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սահմանված</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է</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որ</w:t>
            </w:r>
            <w:r w:rsidRPr="00863622">
              <w:rPr>
                <w:rFonts w:ascii="GHEA Grapalat" w:hAnsi="GHEA Grapalat" w:cs="Times New Roman"/>
                <w:sz w:val="24"/>
                <w:szCs w:val="24"/>
                <w:lang w:val="af-ZA"/>
              </w:rPr>
              <w:t xml:space="preserve"> </w:t>
            </w:r>
            <w:r w:rsidRPr="00863622">
              <w:rPr>
                <w:rFonts w:ascii="GHEA Grapalat" w:hAnsi="GHEA Grapalat" w:cs="Times New Roman"/>
                <w:b/>
                <w:sz w:val="24"/>
                <w:szCs w:val="24"/>
                <w:lang w:val="af-ZA"/>
              </w:rPr>
              <w:t>«</w:t>
            </w:r>
            <w:r w:rsidRPr="00863622">
              <w:rPr>
                <w:rFonts w:ascii="GHEA Grapalat" w:hAnsi="GHEA Grapalat" w:cs="Times New Roman"/>
                <w:b/>
                <w:i/>
                <w:sz w:val="24"/>
                <w:szCs w:val="24"/>
              </w:rPr>
              <w:t>սույն</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օրենքն</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ուժի</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մեջ</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է</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մտնում</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սույն</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օրենքից</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բխող</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ենթաօրենսդրական</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նորմատիվ</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իրավական</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ակտերի</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ընդունմանը</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հաջորդող</w:t>
            </w:r>
            <w:r w:rsidRPr="00863622">
              <w:rPr>
                <w:rFonts w:ascii="GHEA Grapalat" w:hAnsi="GHEA Grapalat" w:cs="Times New Roman"/>
                <w:b/>
                <w:i/>
                <w:sz w:val="24"/>
                <w:szCs w:val="24"/>
                <w:lang w:val="af-ZA"/>
              </w:rPr>
              <w:t xml:space="preserve"> </w:t>
            </w:r>
            <w:r w:rsidRPr="00863622">
              <w:rPr>
                <w:rFonts w:ascii="GHEA Grapalat" w:hAnsi="GHEA Grapalat" w:cs="Times New Roman"/>
                <w:b/>
                <w:i/>
                <w:sz w:val="24"/>
                <w:szCs w:val="24"/>
              </w:rPr>
              <w:t>օրվանից</w:t>
            </w:r>
            <w:r w:rsidRPr="00863622">
              <w:rPr>
                <w:rFonts w:ascii="GHEA Grapalat" w:hAnsi="GHEA Grapalat" w:cs="Times New Roman"/>
                <w:b/>
                <w:sz w:val="24"/>
                <w:szCs w:val="24"/>
                <w:lang w:val="af-ZA"/>
              </w:rPr>
              <w:t xml:space="preserve">», </w:t>
            </w:r>
            <w:r w:rsidRPr="00863622">
              <w:rPr>
                <w:rFonts w:ascii="GHEA Grapalat" w:hAnsi="GHEA Grapalat" w:cs="Times New Roman"/>
                <w:sz w:val="24"/>
                <w:szCs w:val="24"/>
              </w:rPr>
              <w:t>ուստի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որոշակի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չէ</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թե</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երբ</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է</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ուժի</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մեջ</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մտնելու</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սույն</w:t>
            </w:r>
            <w:r w:rsidRPr="00863622">
              <w:rPr>
                <w:rFonts w:ascii="GHEA Grapalat" w:hAnsi="GHEA Grapalat" w:cs="Times New Roman"/>
                <w:sz w:val="24"/>
                <w:szCs w:val="24"/>
                <w:lang w:val="af-ZA"/>
              </w:rPr>
              <w:t xml:space="preserve"> </w:t>
            </w:r>
            <w:r w:rsidRPr="00863622">
              <w:rPr>
                <w:rFonts w:ascii="GHEA Grapalat" w:hAnsi="GHEA Grapalat" w:cs="Times New Roman"/>
                <w:sz w:val="24"/>
                <w:szCs w:val="24"/>
              </w:rPr>
              <w:t>օրենքը</w:t>
            </w:r>
            <w:r w:rsidRPr="00863622">
              <w:rPr>
                <w:rFonts w:ascii="GHEA Grapalat" w:hAnsi="GHEA Grapalat" w:cs="Times New Roman"/>
                <w:sz w:val="24"/>
                <w:szCs w:val="24"/>
                <w:lang w:val="af-ZA"/>
              </w:rPr>
              <w:t>:</w:t>
            </w:r>
          </w:p>
          <w:p w14:paraId="35D09300" w14:textId="77777777" w:rsidR="001F0041" w:rsidRPr="001F0041" w:rsidRDefault="001F0041" w:rsidP="00F04FDE">
            <w:pPr>
              <w:shd w:val="clear" w:color="auto" w:fill="FFFFFF"/>
              <w:spacing w:line="360" w:lineRule="auto"/>
              <w:rPr>
                <w:rFonts w:ascii="GHEA Grapalat" w:hAnsi="GHEA Grapalat" w:cs="Times New Roman"/>
                <w:color w:val="000000"/>
                <w:sz w:val="24"/>
                <w:szCs w:val="24"/>
                <w:lang w:val="af-ZA"/>
              </w:rPr>
            </w:pPr>
            <w:r w:rsidRPr="00AA2661">
              <w:rPr>
                <w:rFonts w:ascii="GHEA Grapalat" w:hAnsi="GHEA Grapalat" w:cs="Times New Roman"/>
                <w:sz w:val="24"/>
                <w:szCs w:val="24"/>
                <w:lang w:val="af-ZA"/>
              </w:rPr>
              <w:t>Այս առումով, անհրաժեշտ է Նախագիծ 1-ում սահմանել անցումային դրույթներ՝</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նշելով</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օրենսդրական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ակտի</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այն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մասերը</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որոնք</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գործելու</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են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ենթաօրենսդրական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նորմատիվ</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իրավական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ակտ</w:t>
            </w:r>
            <w:r w:rsidRPr="00AA2661">
              <w:rPr>
                <w:rFonts w:ascii="GHEA Grapalat" w:hAnsi="GHEA Grapalat" w:cs="Times New Roman"/>
                <w:color w:val="000000"/>
                <w:sz w:val="24"/>
                <w:szCs w:val="24"/>
                <w:lang w:val="en-US"/>
              </w:rPr>
              <w:t>եր</w:t>
            </w:r>
            <w:r w:rsidRPr="00AA2661">
              <w:rPr>
                <w:rFonts w:ascii="GHEA Grapalat" w:hAnsi="GHEA Grapalat" w:cs="Times New Roman"/>
                <w:color w:val="000000"/>
                <w:sz w:val="24"/>
                <w:szCs w:val="24"/>
              </w:rPr>
              <w:t>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ուժի</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մեջ</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մտնելու</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պահից</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և</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ենթաօրենսդրական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նորմատիվ</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իրավական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ակտի</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ընդունման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նախատեսվող</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ժամկետը՝</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հիմք</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ընդունելով</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Նորմատիվ</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իրավական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ակտերի</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մասին</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օրենքի</w:t>
            </w:r>
            <w:r w:rsidRPr="001F0041">
              <w:rPr>
                <w:rFonts w:ascii="GHEA Grapalat" w:hAnsi="GHEA Grapalat" w:cs="Times New Roman"/>
                <w:color w:val="000000"/>
                <w:sz w:val="24"/>
                <w:szCs w:val="24"/>
                <w:lang w:val="af-ZA"/>
              </w:rPr>
              <w:t xml:space="preserve"> 13-</w:t>
            </w:r>
            <w:r w:rsidRPr="00AA2661">
              <w:rPr>
                <w:rFonts w:ascii="GHEA Grapalat" w:hAnsi="GHEA Grapalat" w:cs="Times New Roman"/>
                <w:color w:val="000000"/>
                <w:sz w:val="24"/>
                <w:szCs w:val="24"/>
              </w:rPr>
              <w:t>րդ</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հոդվածի</w:t>
            </w:r>
            <w:r w:rsidRPr="001F0041">
              <w:rPr>
                <w:rFonts w:ascii="GHEA Grapalat" w:hAnsi="GHEA Grapalat" w:cs="Times New Roman"/>
                <w:color w:val="000000"/>
                <w:sz w:val="24"/>
                <w:szCs w:val="24"/>
                <w:lang w:val="af-ZA"/>
              </w:rPr>
              <w:t xml:space="preserve"> 5-</w:t>
            </w:r>
            <w:r w:rsidRPr="00AA2661">
              <w:rPr>
                <w:rFonts w:ascii="GHEA Grapalat" w:hAnsi="GHEA Grapalat" w:cs="Times New Roman"/>
                <w:color w:val="000000"/>
                <w:sz w:val="24"/>
                <w:szCs w:val="24"/>
              </w:rPr>
              <w:t>րդ</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մասը</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որի</w:t>
            </w:r>
            <w:r w:rsidRPr="001F0041">
              <w:rPr>
                <w:rFonts w:ascii="GHEA Grapalat" w:hAnsi="GHEA Grapalat" w:cs="Times New Roman"/>
                <w:color w:val="000000"/>
                <w:sz w:val="24"/>
                <w:szCs w:val="24"/>
                <w:lang w:val="af-ZA"/>
              </w:rPr>
              <w:t xml:space="preserve"> </w:t>
            </w:r>
            <w:r w:rsidRPr="00AA2661">
              <w:rPr>
                <w:rFonts w:ascii="GHEA Grapalat" w:hAnsi="GHEA Grapalat" w:cs="Times New Roman"/>
                <w:color w:val="000000"/>
                <w:sz w:val="24"/>
                <w:szCs w:val="24"/>
              </w:rPr>
              <w:t>համաձայն</w:t>
            </w:r>
            <w:r w:rsidRPr="001F0041">
              <w:rPr>
                <w:rFonts w:ascii="GHEA Grapalat" w:hAnsi="GHEA Grapalat" w:cs="Times New Roman"/>
                <w:color w:val="000000"/>
                <w:sz w:val="24"/>
                <w:szCs w:val="24"/>
                <w:lang w:val="af-ZA"/>
              </w:rPr>
              <w:t>.</w:t>
            </w:r>
          </w:p>
          <w:p w14:paraId="1DA4286A" w14:textId="77777777" w:rsidR="001F0041" w:rsidRPr="00AA2661" w:rsidRDefault="001F0041" w:rsidP="00F04FDE">
            <w:pPr>
              <w:shd w:val="clear" w:color="auto" w:fill="FFFFFF"/>
              <w:spacing w:line="360" w:lineRule="auto"/>
              <w:rPr>
                <w:rFonts w:ascii="GHEA Grapalat" w:eastAsiaTheme="minorHAnsi" w:hAnsi="GHEA Grapalat"/>
                <w:i/>
                <w:sz w:val="24"/>
                <w:szCs w:val="24"/>
                <w:lang w:val="af-ZA"/>
              </w:rPr>
            </w:pPr>
            <w:r w:rsidRPr="001F0041">
              <w:rPr>
                <w:rFonts w:ascii="GHEA Grapalat" w:hAnsi="GHEA Grapalat" w:cs="Times New Roman"/>
                <w:i/>
                <w:color w:val="000000"/>
                <w:sz w:val="24"/>
                <w:szCs w:val="24"/>
                <w:lang w:val="af-ZA"/>
              </w:rPr>
              <w:t xml:space="preserve">«5. </w:t>
            </w:r>
            <w:r w:rsidRPr="00AA2661">
              <w:rPr>
                <w:rFonts w:ascii="GHEA Grapalat" w:hAnsi="GHEA Grapalat" w:cs="Times New Roman"/>
                <w:i/>
                <w:color w:val="000000"/>
                <w:sz w:val="24"/>
                <w:szCs w:val="24"/>
              </w:rPr>
              <w:t>Եթե</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օրենսդրական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ակտով</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բացառությամբ</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Սահմանադրության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սահմանված</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նորմը</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կարող</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է</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կատարվել</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միայն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այդ</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ակտով</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նախատեսված</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ենթաօրենսդրական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նորմատիվ</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իրավական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ակտի</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ընդունմամբ</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կամ</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դրա</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կատարումն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ուղղակիորեն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lastRenderedPageBreak/>
              <w:t>պայմանավորված</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է</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ենթաօրենսդրական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նորմատիվ</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իրավական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ակտի</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ընդունմամբ</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ապա</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օրենսդրական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ակտի</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անցումային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դրույթներով</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սահմանվում</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են</w:t>
            </w:r>
            <w:r w:rsidRPr="001F004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rPr>
              <w:t>նաև</w:t>
            </w:r>
            <w:r w:rsidRPr="001F0041">
              <w:rPr>
                <w:rFonts w:ascii="GHEA Grapalat" w:hAnsi="GHEA Grapalat" w:cs="Times New Roman"/>
                <w:i/>
                <w:color w:val="000000"/>
                <w:sz w:val="24"/>
                <w:szCs w:val="24"/>
                <w:lang w:val="af-ZA"/>
              </w:rPr>
              <w:t>`</w:t>
            </w:r>
          </w:p>
          <w:p w14:paraId="3DAF33F0" w14:textId="77777777" w:rsidR="001F0041" w:rsidRPr="00AA2661" w:rsidRDefault="001F0041" w:rsidP="00F04FDE">
            <w:pPr>
              <w:shd w:val="clear" w:color="auto" w:fill="FFFFFF"/>
              <w:spacing w:line="360" w:lineRule="auto"/>
              <w:rPr>
                <w:rFonts w:ascii="GHEA Grapalat" w:hAnsi="GHEA Grapalat" w:cs="Times New Roman"/>
                <w:i/>
                <w:color w:val="000000"/>
                <w:sz w:val="24"/>
                <w:szCs w:val="24"/>
                <w:lang w:val="af-ZA"/>
              </w:rPr>
            </w:pPr>
            <w:r w:rsidRPr="00AA2661">
              <w:rPr>
                <w:rFonts w:ascii="GHEA Grapalat" w:hAnsi="GHEA Grapalat" w:cs="Times New Roman"/>
                <w:i/>
                <w:color w:val="000000"/>
                <w:sz w:val="24"/>
                <w:szCs w:val="24"/>
                <w:lang w:val="af-ZA"/>
              </w:rPr>
              <w:t xml:space="preserve">1) </w:t>
            </w:r>
            <w:r w:rsidRPr="00AA2661">
              <w:rPr>
                <w:rFonts w:ascii="GHEA Grapalat" w:hAnsi="GHEA Grapalat" w:cs="Times New Roman"/>
                <w:i/>
                <w:color w:val="000000"/>
                <w:sz w:val="24"/>
                <w:szCs w:val="24"/>
                <w:lang w:val="en-US"/>
              </w:rPr>
              <w:t>օրենսդրական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ակտի</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այն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մասերը</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որոնք</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գործելու</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են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ենթաօրենսդրական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նորմատիվ</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իրավական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ակտն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ուժի</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մեջ</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մտնելու</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պահից</w:t>
            </w:r>
            <w:r w:rsidRPr="00AA2661">
              <w:rPr>
                <w:rFonts w:ascii="GHEA Grapalat" w:hAnsi="GHEA Grapalat" w:cs="Times New Roman"/>
                <w:i/>
                <w:color w:val="000000"/>
                <w:sz w:val="24"/>
                <w:szCs w:val="24"/>
                <w:lang w:val="af-ZA"/>
              </w:rPr>
              <w:t>.</w:t>
            </w:r>
          </w:p>
          <w:p w14:paraId="05685855" w14:textId="77777777" w:rsidR="001F0041" w:rsidRPr="00AA2661" w:rsidRDefault="001F0041" w:rsidP="00F04FDE">
            <w:pPr>
              <w:shd w:val="clear" w:color="auto" w:fill="FFFFFF"/>
              <w:spacing w:line="360" w:lineRule="auto"/>
              <w:rPr>
                <w:rFonts w:ascii="GHEA Grapalat" w:eastAsia="Calibri" w:hAnsi="GHEA Grapalat" w:cs="Times New Roman"/>
                <w:i/>
                <w:color w:val="000000"/>
                <w:sz w:val="24"/>
                <w:szCs w:val="24"/>
                <w:lang w:val="af-ZA"/>
              </w:rPr>
            </w:pPr>
            <w:r w:rsidRPr="00AA2661">
              <w:rPr>
                <w:rFonts w:ascii="GHEA Grapalat" w:hAnsi="GHEA Grapalat" w:cs="Times New Roman"/>
                <w:i/>
                <w:color w:val="000000"/>
                <w:sz w:val="24"/>
                <w:szCs w:val="24"/>
                <w:lang w:val="af-ZA"/>
              </w:rPr>
              <w:t xml:space="preserve">2) </w:t>
            </w:r>
            <w:r w:rsidRPr="00AA2661">
              <w:rPr>
                <w:rFonts w:ascii="GHEA Grapalat" w:hAnsi="GHEA Grapalat" w:cs="Times New Roman"/>
                <w:i/>
                <w:color w:val="000000"/>
                <w:sz w:val="24"/>
                <w:szCs w:val="24"/>
                <w:lang w:val="en-US"/>
              </w:rPr>
              <w:t>ենթաօրենսդրական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նորմատիվ</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իրավական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ակտի</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ընդունման</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նախատեսվող</w:t>
            </w:r>
            <w:r w:rsidRPr="00AA2661">
              <w:rPr>
                <w:rFonts w:ascii="GHEA Grapalat" w:hAnsi="GHEA Grapalat" w:cs="Times New Roman"/>
                <w:i/>
                <w:color w:val="000000"/>
                <w:sz w:val="24"/>
                <w:szCs w:val="24"/>
                <w:lang w:val="af-ZA"/>
              </w:rPr>
              <w:t xml:space="preserve"> </w:t>
            </w:r>
            <w:r w:rsidRPr="00AA2661">
              <w:rPr>
                <w:rFonts w:ascii="GHEA Grapalat" w:hAnsi="GHEA Grapalat" w:cs="Times New Roman"/>
                <w:i/>
                <w:color w:val="000000"/>
                <w:sz w:val="24"/>
                <w:szCs w:val="24"/>
                <w:lang w:val="en-US"/>
              </w:rPr>
              <w:t>ժամկետը</w:t>
            </w:r>
            <w:r w:rsidRPr="00AA2661">
              <w:rPr>
                <w:rFonts w:ascii="GHEA Grapalat" w:hAnsi="GHEA Grapalat" w:cs="Times New Roman"/>
                <w:i/>
                <w:color w:val="000000"/>
                <w:sz w:val="24"/>
                <w:szCs w:val="24"/>
                <w:lang w:val="af-ZA"/>
              </w:rPr>
              <w:t>:</w:t>
            </w:r>
            <w:r w:rsidRPr="00AA2661">
              <w:rPr>
                <w:rFonts w:ascii="GHEA Grapalat" w:eastAsia="Calibri" w:hAnsi="GHEA Grapalat" w:cs="Times New Roman"/>
                <w:i/>
                <w:color w:val="000000"/>
                <w:sz w:val="24"/>
                <w:szCs w:val="24"/>
                <w:lang w:val="af-ZA"/>
              </w:rPr>
              <w:t>»:</w:t>
            </w:r>
          </w:p>
          <w:p w14:paraId="0F1155B3" w14:textId="77777777" w:rsidR="001F0041" w:rsidRPr="001F0041" w:rsidRDefault="001F0041" w:rsidP="00F04FDE">
            <w:pPr>
              <w:shd w:val="clear" w:color="auto" w:fill="FFFFFF"/>
              <w:spacing w:line="360" w:lineRule="auto"/>
              <w:rPr>
                <w:rFonts w:ascii="GHEA Grapalat" w:eastAsia="Calibri" w:hAnsi="GHEA Grapalat" w:cs="Times New Roman"/>
                <w:i/>
                <w:color w:val="000000"/>
                <w:sz w:val="24"/>
                <w:szCs w:val="24"/>
                <w:lang w:val="af-ZA"/>
              </w:rPr>
            </w:pPr>
            <w:r w:rsidRPr="00AA2661">
              <w:rPr>
                <w:rFonts w:ascii="GHEA Grapalat" w:eastAsia="Calibri" w:hAnsi="GHEA Grapalat" w:cs="Times New Roman"/>
                <w:color w:val="000000"/>
                <w:sz w:val="24"/>
                <w:szCs w:val="24"/>
                <w:lang w:val="en-US"/>
              </w:rPr>
              <w:t>Այսպես՝</w:t>
            </w:r>
            <w:r w:rsidRPr="00AA2661">
              <w:rPr>
                <w:rFonts w:ascii="GHEA Grapalat" w:eastAsia="Calibri" w:hAnsi="GHEA Grapalat" w:cs="Times New Roman"/>
                <w:i/>
                <w:color w:val="000000"/>
                <w:sz w:val="24"/>
                <w:szCs w:val="24"/>
                <w:lang w:val="af-ZA"/>
              </w:rPr>
              <w:t xml:space="preserve"> </w:t>
            </w:r>
            <w:r w:rsidRPr="00AA2661">
              <w:rPr>
                <w:rFonts w:ascii="GHEA Grapalat" w:eastAsia="Calibri" w:hAnsi="GHEA Grapalat" w:cs="Times New Roman"/>
                <w:sz w:val="24"/>
                <w:szCs w:val="24"/>
              </w:rPr>
              <w:t>առաջարկում</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rPr>
              <w:t>ենք</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rPr>
              <w:t>սահմանել</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rPr>
              <w:t>թե</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rPr>
              <w:t>երբ</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rPr>
              <w:t>են</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rPr>
              <w:t>ընդունվելու</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rPr>
              <w:t>Նախագիծ</w:t>
            </w:r>
            <w:r w:rsidRPr="001F0041">
              <w:rPr>
                <w:rFonts w:ascii="GHEA Grapalat" w:eastAsia="Calibri" w:hAnsi="GHEA Grapalat" w:cs="Times New Roman"/>
                <w:sz w:val="24"/>
                <w:szCs w:val="24"/>
                <w:lang w:val="af-ZA"/>
              </w:rPr>
              <w:t xml:space="preserve"> 1-</w:t>
            </w:r>
            <w:r w:rsidRPr="00AA2661">
              <w:rPr>
                <w:rFonts w:ascii="GHEA Grapalat" w:eastAsia="Calibri" w:hAnsi="GHEA Grapalat" w:cs="Times New Roman"/>
                <w:sz w:val="24"/>
                <w:szCs w:val="24"/>
              </w:rPr>
              <w:t>ի</w:t>
            </w:r>
            <w:r w:rsidRPr="001F0041">
              <w:rPr>
                <w:rFonts w:ascii="GHEA Grapalat" w:eastAsia="Calibri" w:hAnsi="GHEA Grapalat" w:cs="Times New Roman"/>
                <w:sz w:val="24"/>
                <w:szCs w:val="24"/>
                <w:lang w:val="af-ZA"/>
              </w:rPr>
              <w:t xml:space="preserve"> 6-</w:t>
            </w:r>
            <w:r w:rsidRPr="00AA2661">
              <w:rPr>
                <w:rFonts w:ascii="GHEA Grapalat" w:eastAsia="Calibri" w:hAnsi="GHEA Grapalat" w:cs="Times New Roman"/>
                <w:sz w:val="24"/>
                <w:szCs w:val="24"/>
                <w:lang w:val="en-US"/>
              </w:rPr>
              <w:t>րդ</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հոդվածով</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սահմանվող</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ենթաօրենսդրական</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նորմատիվ</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իրավական</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ակտերը</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և</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սահմանել</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օրենքի</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ուժի</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մեջ</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մտնելու</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ավելի</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ուշ</w:t>
            </w:r>
            <w:r w:rsidRPr="001F0041">
              <w:rPr>
                <w:rFonts w:ascii="GHEA Grapalat" w:eastAsia="Calibri" w:hAnsi="GHEA Grapalat" w:cs="Times New Roman"/>
                <w:sz w:val="24"/>
                <w:szCs w:val="24"/>
                <w:lang w:val="af-ZA"/>
              </w:rPr>
              <w:t xml:space="preserve"> </w:t>
            </w:r>
            <w:r w:rsidRPr="00AA2661">
              <w:rPr>
                <w:rFonts w:ascii="GHEA Grapalat" w:eastAsia="Calibri" w:hAnsi="GHEA Grapalat" w:cs="Times New Roman"/>
                <w:sz w:val="24"/>
                <w:szCs w:val="24"/>
                <w:lang w:val="en-US"/>
              </w:rPr>
              <w:t>ժամկետ</w:t>
            </w:r>
            <w:r w:rsidRPr="001F0041">
              <w:rPr>
                <w:rFonts w:ascii="GHEA Grapalat" w:eastAsia="Calibri" w:hAnsi="GHEA Grapalat" w:cs="Times New Roman"/>
                <w:sz w:val="24"/>
                <w:szCs w:val="24"/>
                <w:lang w:val="af-ZA"/>
              </w:rPr>
              <w:t>:</w:t>
            </w:r>
          </w:p>
        </w:tc>
        <w:tc>
          <w:tcPr>
            <w:tcW w:w="4410" w:type="dxa"/>
          </w:tcPr>
          <w:p w14:paraId="27117CEF" w14:textId="77777777" w:rsidR="001F0041" w:rsidRPr="00701314" w:rsidRDefault="00701314"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701314">
              <w:rPr>
                <w:rFonts w:ascii="GHEA Grapalat" w:hAnsi="GHEA Grapalat" w:cs="Sylfaen"/>
                <w:spacing w:val="0"/>
                <w:kern w:val="0"/>
                <w:position w:val="0"/>
                <w:sz w:val="24"/>
                <w:szCs w:val="24"/>
                <w:lang w:val="hy-AM"/>
              </w:rPr>
              <w:lastRenderedPageBreak/>
              <w:t>13</w:t>
            </w:r>
            <w:r w:rsidRPr="00701314">
              <w:rPr>
                <w:rFonts w:ascii="Cambria Math" w:hAnsi="Cambria Math" w:cs="Cambria Math"/>
                <w:spacing w:val="0"/>
                <w:kern w:val="0"/>
                <w:position w:val="0"/>
                <w:sz w:val="24"/>
                <w:szCs w:val="24"/>
                <w:lang w:val="hy-AM"/>
              </w:rPr>
              <w:t>․</w:t>
            </w:r>
            <w:r w:rsidRPr="00701314">
              <w:rPr>
                <w:rFonts w:ascii="GHEA Grapalat" w:hAnsi="GHEA Grapalat" w:cs="Sylfaen"/>
                <w:spacing w:val="0"/>
                <w:kern w:val="0"/>
                <w:position w:val="0"/>
                <w:sz w:val="24"/>
                <w:szCs w:val="24"/>
                <w:lang w:val="hy-AM"/>
              </w:rPr>
              <w:t xml:space="preserve"> </w:t>
            </w:r>
            <w:r w:rsidRPr="00701314">
              <w:rPr>
                <w:rFonts w:ascii="GHEA Grapalat" w:hAnsi="GHEA Grapalat" w:cs="Arial"/>
                <w:spacing w:val="0"/>
                <w:kern w:val="0"/>
                <w:position w:val="0"/>
                <w:sz w:val="24"/>
                <w:szCs w:val="24"/>
                <w:lang w:val="hy-AM"/>
              </w:rPr>
              <w:t>Ընդունվել</w:t>
            </w:r>
            <w:r w:rsidRPr="00701314">
              <w:rPr>
                <w:rFonts w:ascii="GHEA Grapalat" w:hAnsi="GHEA Grapalat" w:cs="Sylfaen"/>
                <w:spacing w:val="0"/>
                <w:kern w:val="0"/>
                <w:position w:val="0"/>
                <w:sz w:val="24"/>
                <w:szCs w:val="24"/>
                <w:lang w:val="hy-AM"/>
              </w:rPr>
              <w:t xml:space="preserve"> </w:t>
            </w:r>
            <w:r w:rsidRPr="00701314">
              <w:rPr>
                <w:rFonts w:ascii="GHEA Grapalat" w:hAnsi="GHEA Grapalat" w:cs="Arial"/>
                <w:spacing w:val="0"/>
                <w:kern w:val="0"/>
                <w:position w:val="0"/>
                <w:sz w:val="24"/>
                <w:szCs w:val="24"/>
                <w:lang w:val="hy-AM"/>
              </w:rPr>
              <w:t>է</w:t>
            </w:r>
            <w:r w:rsidRPr="00701314">
              <w:rPr>
                <w:rFonts w:ascii="GHEA Grapalat" w:hAnsi="GHEA Grapalat" w:cs="Sylfaen"/>
                <w:spacing w:val="0"/>
                <w:kern w:val="0"/>
                <w:position w:val="0"/>
                <w:sz w:val="24"/>
                <w:szCs w:val="24"/>
                <w:lang w:val="hy-AM"/>
              </w:rPr>
              <w:t xml:space="preserve"> </w:t>
            </w:r>
          </w:p>
        </w:tc>
      </w:tr>
      <w:tr w:rsidR="001F0041" w:rsidRPr="00C809D6" w14:paraId="367F518C" w14:textId="77777777" w:rsidTr="00FB7D8C">
        <w:tc>
          <w:tcPr>
            <w:tcW w:w="9558" w:type="dxa"/>
          </w:tcPr>
          <w:p w14:paraId="4CD25AE3" w14:textId="77777777" w:rsidR="001F0041" w:rsidRPr="001F0041" w:rsidRDefault="001F0041" w:rsidP="00F04FDE">
            <w:pPr>
              <w:spacing w:line="360" w:lineRule="auto"/>
              <w:rPr>
                <w:rFonts w:ascii="GHEA Grapalat" w:eastAsia="Calibri" w:hAnsi="GHEA Grapalat" w:cs="Times New Roman"/>
                <w:bCs/>
                <w:sz w:val="24"/>
                <w:szCs w:val="24"/>
                <w:lang w:val="en-US"/>
              </w:rPr>
            </w:pPr>
            <w:r w:rsidRPr="001F0041">
              <w:rPr>
                <w:rFonts w:ascii="GHEA Grapalat" w:eastAsia="Calibri" w:hAnsi="GHEA Grapalat" w:cs="Times New Roman"/>
                <w:bCs/>
                <w:sz w:val="24"/>
                <w:szCs w:val="24"/>
                <w:lang w:val="hy-AM"/>
              </w:rPr>
              <w:lastRenderedPageBreak/>
              <w:t xml:space="preserve">14. Նախագիծ 1-ում «Հոդված 6.» բառերն անհրաժեշտ է փոխարինել «Հոդված 6. </w:t>
            </w:r>
            <w:r w:rsidRPr="00AA2661">
              <w:rPr>
                <w:rFonts w:ascii="GHEA Grapalat" w:eastAsia="Calibri" w:hAnsi="GHEA Grapalat" w:cs="Times New Roman"/>
                <w:bCs/>
                <w:sz w:val="24"/>
                <w:szCs w:val="24"/>
                <w:lang w:val="en-US"/>
              </w:rPr>
              <w:t>Եզրափակիչ և անցումային դրույթներ» բառերով:</w:t>
            </w:r>
          </w:p>
        </w:tc>
        <w:tc>
          <w:tcPr>
            <w:tcW w:w="4410" w:type="dxa"/>
          </w:tcPr>
          <w:p w14:paraId="3CF5A31D" w14:textId="77777777" w:rsidR="001F0041" w:rsidRPr="002105B1" w:rsidRDefault="00C809D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14. Ընդունվել է։</w:t>
            </w:r>
          </w:p>
        </w:tc>
      </w:tr>
      <w:tr w:rsidR="001F0041" w:rsidRPr="008F1E8A" w14:paraId="0019ADE2" w14:textId="77777777" w:rsidTr="00FB7D8C">
        <w:tc>
          <w:tcPr>
            <w:tcW w:w="9558" w:type="dxa"/>
          </w:tcPr>
          <w:p w14:paraId="4D6842AC" w14:textId="77777777" w:rsidR="001F0041" w:rsidRPr="001F0041" w:rsidRDefault="001F0041" w:rsidP="00F04FDE">
            <w:pPr>
              <w:spacing w:line="360" w:lineRule="auto"/>
              <w:rPr>
                <w:rFonts w:ascii="GHEA Grapalat" w:eastAsia="Calibri" w:hAnsi="GHEA Grapalat" w:cs="Times New Roman"/>
                <w:bCs/>
                <w:sz w:val="24"/>
                <w:szCs w:val="24"/>
                <w:lang w:val="hy-AM"/>
              </w:rPr>
            </w:pPr>
            <w:r w:rsidRPr="001F0041">
              <w:rPr>
                <w:rFonts w:ascii="GHEA Grapalat" w:eastAsia="Calibri" w:hAnsi="GHEA Grapalat" w:cs="Times New Roman"/>
                <w:bCs/>
                <w:sz w:val="24"/>
                <w:szCs w:val="24"/>
                <w:lang w:val="hy-AM"/>
              </w:rPr>
              <w:t>15.</w:t>
            </w:r>
            <w:r w:rsidRPr="001F0041">
              <w:rPr>
                <w:rFonts w:ascii="GHEA Grapalat" w:eastAsia="Calibri" w:hAnsi="GHEA Grapalat" w:cs="Times New Roman"/>
                <w:sz w:val="24"/>
                <w:szCs w:val="24"/>
                <w:lang w:val="hy-AM"/>
              </w:rPr>
              <w:t xml:space="preserve"> Հարկ է նկատի ունենալ նաև, որ կազմակերպությունները հավանաբար կունենան նաև իրենց արդեն ամրացված գույք, ուստի առաջարկում ենք անցումային դրույթներով սահմանել, թե ինչ ճակատագրի պետք է արժանանա արդեն իսկ ամրացված գույքը, որը կարող է փոխանցված լինել նաև անհատույց օգտագործման իրավունքով:</w:t>
            </w:r>
          </w:p>
          <w:p w14:paraId="33D2A005" w14:textId="77777777" w:rsidR="001F0041" w:rsidRPr="001F0041" w:rsidRDefault="001F0041" w:rsidP="00F04FDE">
            <w:pPr>
              <w:spacing w:line="360" w:lineRule="auto"/>
              <w:rPr>
                <w:rFonts w:ascii="GHEA Grapalat" w:eastAsia="Calibri" w:hAnsi="GHEA Grapalat" w:cs="Times New Roman"/>
                <w:bCs/>
                <w:sz w:val="24"/>
                <w:szCs w:val="24"/>
                <w:lang w:val="hy-AM"/>
              </w:rPr>
            </w:pPr>
            <w:r w:rsidRPr="001F0041">
              <w:rPr>
                <w:rFonts w:ascii="GHEA Grapalat" w:eastAsia="Calibri" w:hAnsi="GHEA Grapalat" w:cs="Times New Roman"/>
                <w:sz w:val="24"/>
                <w:szCs w:val="24"/>
                <w:lang w:val="hy-AM"/>
              </w:rPr>
              <w:t>ՀՀ քաղաքացիական օրենսգրքի 5-րդ հոդվածի համաձայն.</w:t>
            </w:r>
          </w:p>
          <w:p w14:paraId="3251A9FF" w14:textId="77777777" w:rsidR="001F0041" w:rsidRPr="001F0041" w:rsidRDefault="001F0041" w:rsidP="00F04FDE">
            <w:pPr>
              <w:spacing w:line="360" w:lineRule="auto"/>
              <w:rPr>
                <w:rFonts w:ascii="GHEA Grapalat" w:eastAsia="Calibri" w:hAnsi="GHEA Grapalat" w:cs="Times New Roman"/>
                <w:bCs/>
                <w:sz w:val="24"/>
                <w:szCs w:val="24"/>
                <w:lang w:val="hy-AM"/>
              </w:rPr>
            </w:pPr>
            <w:r w:rsidRPr="00AA2661">
              <w:rPr>
                <w:rFonts w:ascii="GHEA Grapalat" w:eastAsia="Calibri" w:hAnsi="GHEA Grapalat" w:cs="Times New Roman"/>
                <w:sz w:val="24"/>
                <w:szCs w:val="24"/>
                <w:lang w:val="af-ZA"/>
              </w:rPr>
              <w:t>«</w:t>
            </w:r>
            <w:r w:rsidRPr="001F0041">
              <w:rPr>
                <w:rFonts w:ascii="GHEA Grapalat" w:eastAsia="Calibri" w:hAnsi="GHEA Grapalat" w:cs="Times New Roman"/>
                <w:i/>
                <w:sz w:val="24"/>
                <w:szCs w:val="24"/>
                <w:lang w:val="hy-AM"/>
              </w:rPr>
              <w:t>1. Քաղաքացիական օրենսդրության ակտերը և այլ իրավական ակտերը հետադարձ ուժ չունեն ու կիրառվում են ուժի մեջ մտնելուց հետո ծագած հարաբերությունների նկատմամբ:</w:t>
            </w:r>
          </w:p>
          <w:p w14:paraId="01F36EBC" w14:textId="77777777" w:rsidR="001F0041" w:rsidRPr="001F0041" w:rsidRDefault="001F0041" w:rsidP="00F04FDE">
            <w:pPr>
              <w:spacing w:line="360" w:lineRule="auto"/>
              <w:rPr>
                <w:rFonts w:ascii="GHEA Grapalat" w:eastAsia="Calibri" w:hAnsi="GHEA Grapalat" w:cs="Times New Roman"/>
                <w:bCs/>
                <w:sz w:val="24"/>
                <w:szCs w:val="24"/>
                <w:lang w:val="hy-AM"/>
              </w:rPr>
            </w:pPr>
            <w:r w:rsidRPr="001F0041">
              <w:rPr>
                <w:rFonts w:ascii="GHEA Grapalat" w:eastAsia="Calibri" w:hAnsi="GHEA Grapalat" w:cs="Times New Roman"/>
                <w:i/>
                <w:sz w:val="24"/>
                <w:szCs w:val="24"/>
                <w:lang w:val="hy-AM"/>
              </w:rPr>
              <w:t xml:space="preserve">Օրենքի գործողությունը մինչև դրա ուժի մեջ մտնելը ծագած հարաբերությունների </w:t>
            </w:r>
            <w:r w:rsidRPr="001F0041">
              <w:rPr>
                <w:rFonts w:ascii="GHEA Grapalat" w:eastAsia="Calibri" w:hAnsi="GHEA Grapalat" w:cs="Times New Roman"/>
                <w:i/>
                <w:sz w:val="24"/>
                <w:szCs w:val="24"/>
                <w:lang w:val="hy-AM"/>
              </w:rPr>
              <w:lastRenderedPageBreak/>
              <w:t>վրա տարածվում է միայն այն դեպքերում, երբ դա ուղղակիորեն նախատեսված է օրենքով:</w:t>
            </w:r>
          </w:p>
          <w:p w14:paraId="72EBE6A1" w14:textId="77777777" w:rsidR="001F0041" w:rsidRPr="001F0041" w:rsidRDefault="001F0041" w:rsidP="00F04FDE">
            <w:pPr>
              <w:spacing w:line="360" w:lineRule="auto"/>
              <w:rPr>
                <w:rFonts w:ascii="GHEA Grapalat" w:eastAsia="Calibri" w:hAnsi="GHEA Grapalat" w:cs="Times New Roman"/>
                <w:bCs/>
                <w:sz w:val="24"/>
                <w:szCs w:val="24"/>
                <w:lang w:val="hy-AM"/>
              </w:rPr>
            </w:pPr>
            <w:r w:rsidRPr="001F0041">
              <w:rPr>
                <w:rFonts w:ascii="GHEA Grapalat" w:eastAsia="Calibri" w:hAnsi="GHEA Grapalat" w:cs="Times New Roman"/>
                <w:i/>
                <w:sz w:val="24"/>
                <w:szCs w:val="24"/>
                <w:lang w:val="hy-AM"/>
              </w:rPr>
              <w:t>2. Մինչև քաղաքացիական օրենսդրության ակտի կամ այլ իրավական ակտի ուժի մեջ մտնելը ծագած հարաբերություններով այն կիրառվում է դրա ուժի մեջ մտնելուց հետո ծագած իրավունքների և պարտականությունների նկատմամբ: Մինչև քաղաքացիական օրենսդրության ակտի կամ այլ իրավական ակտի ուժի մեջ մտնելը կնքված պայմանագրի կողմերի հարաբերությունները կարգավորվում են սույն օրենսգրքի 438 հոդվածին համապատասխան:</w:t>
            </w:r>
          </w:p>
          <w:p w14:paraId="5EFBA181" w14:textId="77777777" w:rsidR="001F0041" w:rsidRPr="001F0041" w:rsidRDefault="001F0041" w:rsidP="00F04FDE">
            <w:pPr>
              <w:spacing w:line="360" w:lineRule="auto"/>
              <w:rPr>
                <w:rFonts w:ascii="GHEA Grapalat" w:eastAsia="Calibri" w:hAnsi="GHEA Grapalat" w:cs="Times New Roman"/>
                <w:bCs/>
                <w:sz w:val="24"/>
                <w:szCs w:val="24"/>
                <w:lang w:val="hy-AM"/>
              </w:rPr>
            </w:pPr>
            <w:r w:rsidRPr="001F0041">
              <w:rPr>
                <w:rFonts w:ascii="GHEA Grapalat" w:eastAsia="Calibri" w:hAnsi="GHEA Grapalat" w:cs="Times New Roman"/>
                <w:sz w:val="24"/>
                <w:szCs w:val="24"/>
                <w:lang w:val="hy-AM"/>
              </w:rPr>
              <w:t xml:space="preserve">Ավելին, ՀՀ Սահմանադրության 73-րդ հոդվածը սահմանում է, որ </w:t>
            </w:r>
          </w:p>
          <w:p w14:paraId="766FBBBC" w14:textId="77777777" w:rsidR="001F0041" w:rsidRPr="001F0041" w:rsidRDefault="001F0041" w:rsidP="00F04FDE">
            <w:pPr>
              <w:spacing w:line="360" w:lineRule="auto"/>
              <w:rPr>
                <w:rFonts w:ascii="GHEA Grapalat" w:eastAsia="Calibri" w:hAnsi="GHEA Grapalat" w:cs="Times New Roman"/>
                <w:bCs/>
                <w:sz w:val="24"/>
                <w:szCs w:val="24"/>
                <w:lang w:val="hy-AM"/>
              </w:rPr>
            </w:pPr>
            <w:r w:rsidRPr="001F0041">
              <w:rPr>
                <w:rFonts w:ascii="GHEA Grapalat" w:eastAsia="Calibri" w:hAnsi="GHEA Grapalat" w:cs="Times New Roman"/>
                <w:i/>
                <w:sz w:val="24"/>
                <w:szCs w:val="24"/>
                <w:lang w:val="hy-AM"/>
              </w:rPr>
              <w:t>1. Անձի իրավական վիճակը վատթարացնող օրենքները և այլ իրավական ակտերը հետադարձ ուժ չունեն:</w:t>
            </w:r>
          </w:p>
          <w:p w14:paraId="37820E63" w14:textId="77777777" w:rsidR="001F0041" w:rsidRPr="001F0041" w:rsidRDefault="001F0041" w:rsidP="00F04FDE">
            <w:pPr>
              <w:spacing w:line="360" w:lineRule="auto"/>
              <w:rPr>
                <w:rFonts w:ascii="GHEA Grapalat" w:eastAsia="Calibri" w:hAnsi="GHEA Grapalat" w:cs="Times New Roman"/>
                <w:bCs/>
                <w:sz w:val="24"/>
                <w:szCs w:val="24"/>
                <w:lang w:val="hy-AM"/>
              </w:rPr>
            </w:pPr>
            <w:r w:rsidRPr="001F0041">
              <w:rPr>
                <w:rFonts w:ascii="GHEA Grapalat" w:eastAsia="Calibri" w:hAnsi="GHEA Grapalat" w:cs="Times New Roman"/>
                <w:i/>
                <w:sz w:val="24"/>
                <w:szCs w:val="24"/>
                <w:lang w:val="hy-AM"/>
              </w:rPr>
              <w:t>2. Անձի իրավական վիճակը բարելավող օրենքները և այլ իրավական ակտերը հետադարձ ուժ ունեն, եթե դա նախատեսված է այդ ակտերով:</w:t>
            </w:r>
          </w:p>
          <w:p w14:paraId="136EC5CF" w14:textId="77777777" w:rsidR="001F0041" w:rsidRPr="001A61EE" w:rsidRDefault="001F0041" w:rsidP="00F04FDE">
            <w:pPr>
              <w:spacing w:line="360" w:lineRule="auto"/>
              <w:rPr>
                <w:rFonts w:ascii="GHEA Grapalat" w:eastAsia="Calibri" w:hAnsi="GHEA Grapalat" w:cs="Times New Roman"/>
                <w:bCs/>
                <w:sz w:val="24"/>
                <w:szCs w:val="24"/>
                <w:lang w:val="hy-AM"/>
              </w:rPr>
            </w:pPr>
            <w:r w:rsidRPr="001A61EE">
              <w:rPr>
                <w:rFonts w:ascii="GHEA Grapalat" w:eastAsia="Calibri" w:hAnsi="GHEA Grapalat" w:cs="Times New Roman"/>
                <w:sz w:val="24"/>
                <w:szCs w:val="24"/>
                <w:lang w:val="hy-AM"/>
              </w:rPr>
              <w:t>Ուստի, առաջարկում ենք նման կարգավորումը դիտարկել նաև ՀՀ Սահմանադրության, ինչպես նաև ՀՀ քաղաքացիական օրենսգրքի ժամանակի մեջ նորմերի գործողության տեսանկյունից՝ անձի վիճակը վատթարացնող նորմերի հետադարձ ուժը բացառելու համար:</w:t>
            </w:r>
          </w:p>
          <w:p w14:paraId="1BA74183" w14:textId="77777777" w:rsidR="001F0041" w:rsidRPr="001A61EE" w:rsidRDefault="001F0041" w:rsidP="00F04FDE">
            <w:pPr>
              <w:spacing w:line="360" w:lineRule="auto"/>
              <w:rPr>
                <w:rFonts w:ascii="GHEA Grapalat" w:eastAsia="Calibri" w:hAnsi="GHEA Grapalat" w:cs="Times New Roman"/>
                <w:bCs/>
                <w:sz w:val="24"/>
                <w:szCs w:val="24"/>
                <w:lang w:val="hy-AM"/>
              </w:rPr>
            </w:pPr>
            <w:r w:rsidRPr="001A61EE">
              <w:rPr>
                <w:rFonts w:ascii="GHEA Grapalat" w:eastAsia="Calibri" w:hAnsi="GHEA Grapalat" w:cs="Times New Roman"/>
                <w:sz w:val="24"/>
                <w:szCs w:val="24"/>
                <w:lang w:val="hy-AM"/>
              </w:rPr>
              <w:t xml:space="preserve">Նշված (11-13-րդ) դիտարկումները վերաբերում են նաև ««Կառավարչական իրավահարաբերությունների կարգավորման մասին» օրենքում փոփոխություններ և լրացումներ կատարելու մասին» օրենքի նախագծի (այսուհետ՝ Նախագիծ 2) 6-րդ հոդվածին, </w:t>
            </w:r>
            <w:r w:rsidRPr="001A61EE">
              <w:rPr>
                <w:rFonts w:ascii="GHEA Grapalat" w:eastAsia="Calibri" w:hAnsi="GHEA Grapalat" w:cs="Times New Roman"/>
                <w:bCs/>
                <w:color w:val="000000" w:themeColor="text1"/>
                <w:sz w:val="24"/>
                <w:szCs w:val="24"/>
                <w:lang w:val="hy-AM"/>
              </w:rPr>
              <w:t xml:space="preserve">««Պետական գույքի կառավարման մասին» օրենքում փոփոխություններ </w:t>
            </w:r>
            <w:r w:rsidRPr="001A61EE">
              <w:rPr>
                <w:rFonts w:ascii="GHEA Grapalat" w:eastAsia="Calibri" w:hAnsi="GHEA Grapalat" w:cs="Times New Roman"/>
                <w:bCs/>
                <w:color w:val="000000" w:themeColor="text1"/>
                <w:sz w:val="24"/>
                <w:szCs w:val="24"/>
                <w:lang w:val="hy-AM"/>
              </w:rPr>
              <w:lastRenderedPageBreak/>
              <w:t xml:space="preserve">կատարելու մասին» օրենքի նախագծի (Նախագիծ 3) 3-րդ հոդվածին, </w:t>
            </w:r>
            <w:r w:rsidRPr="001A61EE">
              <w:rPr>
                <w:rFonts w:ascii="GHEA Grapalat" w:eastAsia="Calibri" w:hAnsi="GHEA Grapalat" w:cs="Times New Roman"/>
                <w:sz w:val="24"/>
                <w:szCs w:val="24"/>
                <w:lang w:val="hy-AM"/>
              </w:rPr>
              <w:t>««Հիմնադրամների մասին» օրենքում փոփոխություն կատարելու մասին» օրենքի նախագծի (այսուհետ՝ Նախագիծ 4) 2-րդ հոդվածին, ««Գնահատման գործունեության մասին» օրենքում լրացում կատարելու մասին» օրենքի նախագծի (այսուհետ՝ Նախագիծ 5) 2-րդ հոդվածին և ««Բաժնետիրական ընկերությունների մասին» օրենքում</w:t>
            </w:r>
            <w:r w:rsidRPr="001A61EE">
              <w:rPr>
                <w:rFonts w:ascii="GHEA Grapalat" w:eastAsia="Calibri" w:hAnsi="GHEA Grapalat" w:cs="Courier New"/>
                <w:sz w:val="24"/>
                <w:szCs w:val="24"/>
                <w:lang w:val="hy-AM"/>
              </w:rPr>
              <w:t xml:space="preserve"> </w:t>
            </w:r>
            <w:r w:rsidRPr="001A61EE">
              <w:rPr>
                <w:rFonts w:ascii="GHEA Grapalat" w:eastAsia="Calibri" w:hAnsi="GHEA Grapalat" w:cs="Times New Roman"/>
                <w:sz w:val="24"/>
                <w:szCs w:val="24"/>
                <w:lang w:val="hy-AM"/>
              </w:rPr>
              <w:t>փոփոխություն</w:t>
            </w:r>
            <w:r w:rsidRPr="001A61EE">
              <w:rPr>
                <w:rFonts w:ascii="GHEA Grapalat" w:eastAsia="Calibri" w:hAnsi="GHEA Grapalat" w:cs="Courier New"/>
                <w:sz w:val="24"/>
                <w:szCs w:val="24"/>
                <w:lang w:val="hy-AM"/>
              </w:rPr>
              <w:t xml:space="preserve"> </w:t>
            </w:r>
            <w:r w:rsidRPr="001A61EE">
              <w:rPr>
                <w:rFonts w:ascii="GHEA Grapalat" w:eastAsia="Calibri" w:hAnsi="GHEA Grapalat" w:cs="Times New Roman"/>
                <w:sz w:val="24"/>
                <w:szCs w:val="24"/>
                <w:lang w:val="hy-AM"/>
              </w:rPr>
              <w:t>կատարելու</w:t>
            </w:r>
            <w:r w:rsidRPr="001A61EE">
              <w:rPr>
                <w:rFonts w:ascii="GHEA Grapalat" w:eastAsia="Calibri" w:hAnsi="GHEA Grapalat" w:cs="Courier New"/>
                <w:sz w:val="24"/>
                <w:szCs w:val="24"/>
                <w:lang w:val="hy-AM"/>
              </w:rPr>
              <w:t xml:space="preserve"> </w:t>
            </w:r>
            <w:r w:rsidRPr="001A61EE">
              <w:rPr>
                <w:rFonts w:ascii="GHEA Grapalat" w:eastAsia="Calibri" w:hAnsi="GHEA Grapalat" w:cs="Times New Roman"/>
                <w:sz w:val="24"/>
                <w:szCs w:val="24"/>
                <w:lang w:val="hy-AM"/>
              </w:rPr>
              <w:t>մասին» օրենքի նախագծի (այսուհետ՝ Նախագիծ 6) 2-րդ հոդվածին:</w:t>
            </w:r>
          </w:p>
        </w:tc>
        <w:tc>
          <w:tcPr>
            <w:tcW w:w="4410" w:type="dxa"/>
          </w:tcPr>
          <w:p w14:paraId="7A88F19D" w14:textId="77777777" w:rsidR="001F0041" w:rsidRPr="00863622" w:rsidRDefault="00701314"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863622">
              <w:rPr>
                <w:rFonts w:ascii="GHEA Grapalat" w:hAnsi="GHEA Grapalat" w:cs="Sylfaen"/>
                <w:spacing w:val="0"/>
                <w:kern w:val="0"/>
                <w:position w:val="0"/>
                <w:sz w:val="24"/>
                <w:szCs w:val="24"/>
                <w:lang w:val="hy-AM"/>
              </w:rPr>
              <w:lastRenderedPageBreak/>
              <w:t>1</w:t>
            </w:r>
            <w:r w:rsidRPr="00863622">
              <w:rPr>
                <w:rFonts w:ascii="GHEA Grapalat" w:hAnsi="GHEA Grapalat" w:cs="Sylfaen"/>
                <w:spacing w:val="0"/>
                <w:kern w:val="0"/>
                <w:position w:val="0"/>
                <w:sz w:val="24"/>
                <w:szCs w:val="24"/>
                <w:lang w:val="en-US"/>
              </w:rPr>
              <w:t>5</w:t>
            </w:r>
            <w:r w:rsidRPr="00863622">
              <w:rPr>
                <w:rFonts w:ascii="GHEA Grapalat" w:hAnsi="GHEA Grapalat" w:cs="Sylfaen"/>
                <w:spacing w:val="0"/>
                <w:kern w:val="0"/>
                <w:position w:val="0"/>
                <w:sz w:val="24"/>
                <w:szCs w:val="24"/>
                <w:lang w:val="hy-AM"/>
              </w:rPr>
              <w:t>. Ընդունվել է։</w:t>
            </w:r>
          </w:p>
          <w:p w14:paraId="72AA089F" w14:textId="77777777" w:rsidR="00400C2A" w:rsidRPr="00701314" w:rsidRDefault="00400C2A" w:rsidP="00F04FDE">
            <w:pPr>
              <w:pStyle w:val="a4"/>
              <w:tabs>
                <w:tab w:val="clear" w:pos="4320"/>
                <w:tab w:val="clear" w:pos="8640"/>
              </w:tabs>
              <w:spacing w:line="360" w:lineRule="auto"/>
              <w:rPr>
                <w:rFonts w:ascii="GHEA Grapalat" w:hAnsi="GHEA Grapalat" w:cs="Sylfaen"/>
                <w:color w:val="FF0000"/>
                <w:spacing w:val="0"/>
                <w:kern w:val="0"/>
                <w:position w:val="0"/>
                <w:sz w:val="24"/>
                <w:szCs w:val="24"/>
                <w:lang w:val="hy-AM"/>
              </w:rPr>
            </w:pPr>
          </w:p>
        </w:tc>
      </w:tr>
      <w:tr w:rsidR="001F0041" w:rsidRPr="001A61EE" w14:paraId="72410D75" w14:textId="77777777" w:rsidTr="00FB7D8C">
        <w:tc>
          <w:tcPr>
            <w:tcW w:w="9558" w:type="dxa"/>
          </w:tcPr>
          <w:p w14:paraId="74305CCA" w14:textId="77777777" w:rsidR="001F0041" w:rsidRPr="001F0041" w:rsidRDefault="001F0041" w:rsidP="00F04FDE">
            <w:pPr>
              <w:spacing w:line="360" w:lineRule="auto"/>
              <w:rPr>
                <w:rFonts w:ascii="GHEA Grapalat" w:eastAsia="Calibri" w:hAnsi="GHEA Grapalat" w:cs="Times New Roman"/>
                <w:bCs/>
                <w:color w:val="000000" w:themeColor="text1"/>
                <w:sz w:val="24"/>
                <w:szCs w:val="24"/>
                <w:lang w:val="hy-AM"/>
              </w:rPr>
            </w:pPr>
            <w:r w:rsidRPr="001F0041">
              <w:rPr>
                <w:rFonts w:ascii="GHEA Grapalat" w:eastAsia="Calibri" w:hAnsi="GHEA Grapalat" w:cs="Times New Roman"/>
                <w:color w:val="000000"/>
                <w:sz w:val="24"/>
                <w:szCs w:val="24"/>
                <w:lang w:val="hy-AM"/>
              </w:rPr>
              <w:lastRenderedPageBreak/>
              <w:t xml:space="preserve">16. </w:t>
            </w:r>
            <w:r w:rsidRPr="001F0041">
              <w:rPr>
                <w:rFonts w:ascii="GHEA Grapalat" w:eastAsia="Calibri" w:hAnsi="GHEA Grapalat" w:cs="Times New Roman"/>
                <w:bCs/>
                <w:color w:val="000000" w:themeColor="text1"/>
                <w:sz w:val="24"/>
                <w:szCs w:val="24"/>
                <w:lang w:val="hy-AM"/>
              </w:rPr>
              <w:t>Նախագիծ 3-ի 1-ին և 2-րդ հոդվածներում նախատեսվում են փոփոխություններ կատարել «Պետական գույքի կառավարման մասին» օրենքի 29-րդ և 30-րդ հոդվածներում, սակայն նախագծերին կից ներկայացված հիմնավորման մեջ բացակայում են նշված կարգավորումների վերաբերյալ հիմնավորումները:</w:t>
            </w:r>
          </w:p>
          <w:p w14:paraId="7E64993B" w14:textId="77777777" w:rsidR="001F0041" w:rsidRPr="001F0041" w:rsidRDefault="001F0041" w:rsidP="00F04FDE">
            <w:pPr>
              <w:spacing w:line="360" w:lineRule="auto"/>
              <w:rPr>
                <w:rFonts w:ascii="GHEA Grapalat" w:eastAsia="Calibri" w:hAnsi="GHEA Grapalat" w:cs="Times New Roman"/>
                <w:bCs/>
                <w:color w:val="000000" w:themeColor="text1"/>
                <w:sz w:val="24"/>
                <w:szCs w:val="24"/>
                <w:lang w:val="hy-AM"/>
              </w:rPr>
            </w:pPr>
            <w:r w:rsidRPr="001F0041">
              <w:rPr>
                <w:rFonts w:ascii="GHEA Grapalat" w:eastAsia="Calibri" w:hAnsi="GHEA Grapalat" w:cs="Times New Roman"/>
                <w:bCs/>
                <w:color w:val="000000" w:themeColor="text1"/>
                <w:sz w:val="24"/>
                <w:szCs w:val="24"/>
                <w:lang w:val="hy-AM"/>
              </w:rPr>
              <w:t>Նախագծերին կից ներկայացված հիմնավորումների համաձայն.</w:t>
            </w:r>
          </w:p>
          <w:p w14:paraId="745770FB" w14:textId="77777777" w:rsidR="001F0041" w:rsidRPr="001F0041" w:rsidRDefault="001F0041" w:rsidP="00F04FDE">
            <w:pPr>
              <w:spacing w:line="360" w:lineRule="auto"/>
              <w:rPr>
                <w:rFonts w:ascii="GHEA Grapalat" w:eastAsia="Calibri" w:hAnsi="GHEA Grapalat" w:cs="Times New Roman"/>
                <w:bCs/>
                <w:color w:val="000000" w:themeColor="text1"/>
                <w:sz w:val="24"/>
                <w:szCs w:val="24"/>
                <w:lang w:val="hy-AM"/>
              </w:rPr>
            </w:pPr>
            <w:r w:rsidRPr="001F0041">
              <w:rPr>
                <w:rFonts w:ascii="GHEA Grapalat" w:eastAsia="Calibri" w:hAnsi="GHEA Grapalat" w:cs="Times New Roman"/>
                <w:bCs/>
                <w:color w:val="000000" w:themeColor="text1"/>
                <w:sz w:val="24"/>
                <w:szCs w:val="24"/>
                <w:lang w:val="hy-AM"/>
              </w:rPr>
              <w:t>«</w:t>
            </w:r>
            <w:r w:rsidRPr="001F0041">
              <w:rPr>
                <w:rFonts w:ascii="GHEA Grapalat" w:eastAsia="Calibri" w:hAnsi="GHEA Grapalat" w:cs="GHEA Grapalat"/>
                <w:color w:val="000000"/>
                <w:sz w:val="24"/>
                <w:szCs w:val="24"/>
                <w:lang w:val="hy-AM"/>
              </w:rPr>
              <w:t>Համաձայն «</w:t>
            </w:r>
            <w:r w:rsidRPr="001F0041">
              <w:rPr>
                <w:rFonts w:ascii="GHEA Grapalat" w:eastAsia="Calibri" w:hAnsi="GHEA Grapalat" w:cs="Times New Roman"/>
                <w:color w:val="000000"/>
                <w:sz w:val="24"/>
                <w:szCs w:val="24"/>
                <w:lang w:val="hy-AM"/>
              </w:rPr>
              <w:t>Պետական գույքի կառավարման մասին»  օրենքի 30-րդ հոդվածի</w:t>
            </w:r>
            <w:r w:rsidRPr="001F0041">
              <w:rPr>
                <w:rFonts w:ascii="GHEA Grapalat" w:eastAsia="Calibri" w:hAnsi="GHEA Grapalat" w:cs="Times New Roman"/>
                <w:bCs/>
                <w:color w:val="000000" w:themeColor="text1"/>
                <w:sz w:val="24"/>
                <w:szCs w:val="24"/>
                <w:lang w:val="hy-AM"/>
              </w:rPr>
              <w:t xml:space="preserve"> </w:t>
            </w:r>
            <w:r w:rsidRPr="001F0041">
              <w:rPr>
                <w:rFonts w:ascii="GHEA Grapalat" w:eastAsia="Calibri" w:hAnsi="GHEA Grapalat" w:cs="Times New Roman"/>
                <w:color w:val="000000"/>
                <w:sz w:val="24"/>
                <w:szCs w:val="24"/>
                <w:lang w:val="hy-AM"/>
              </w:rPr>
              <w:t xml:space="preserve">2-րդ մասի 3-րդ կետով պետական գույքն անհատույց օգտագործման է հանձնվում հիմնադրամներին։ Այս հանգամանքով պայմանավորված փոփոխություններ է  կատարվել Օրենքում, մասնավորապես՝ </w:t>
            </w:r>
            <w:r w:rsidRPr="001F0041">
              <w:rPr>
                <w:rFonts w:ascii="GHEA Grapalat" w:eastAsia="Calibri" w:hAnsi="GHEA Grapalat" w:cs="Times New Roman"/>
                <w:sz w:val="24"/>
                <w:szCs w:val="24"/>
                <w:lang w:val="hy-AM"/>
              </w:rPr>
              <w:t xml:space="preserve">Օրենքի 29-րդ  հոդվածը վերաշարադրվել է, </w:t>
            </w:r>
            <w:r w:rsidRPr="001F0041">
              <w:rPr>
                <w:rFonts w:ascii="GHEA Grapalat" w:eastAsia="Calibri" w:hAnsi="GHEA Grapalat" w:cs="Times New Roman"/>
                <w:color w:val="000000"/>
                <w:sz w:val="24"/>
                <w:szCs w:val="24"/>
                <w:lang w:val="hy-AM"/>
              </w:rPr>
              <w:t xml:space="preserve">իսկ 30-րդ հոդվածի 2-րդ մասի 3-րդ կետից հանել «և հիմնադրամներին» բառերը։», սակայն </w:t>
            </w:r>
            <w:r w:rsidRPr="001F0041">
              <w:rPr>
                <w:rFonts w:ascii="GHEA Grapalat" w:eastAsia="Calibri" w:hAnsi="GHEA Grapalat" w:cs="Times New Roman"/>
                <w:sz w:val="24"/>
                <w:szCs w:val="24"/>
                <w:lang w:val="hy-AM"/>
              </w:rPr>
              <w:t>գտնում ենք, որ Նախագիծ 3-ն ունի լրացուցիչ հիմնավորման կարիք:</w:t>
            </w:r>
          </w:p>
        </w:tc>
        <w:tc>
          <w:tcPr>
            <w:tcW w:w="4410" w:type="dxa"/>
          </w:tcPr>
          <w:p w14:paraId="59963376" w14:textId="77777777" w:rsidR="001F0041" w:rsidRPr="002105B1" w:rsidRDefault="001A61EE"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16. Ընդունվել է։</w:t>
            </w:r>
          </w:p>
        </w:tc>
      </w:tr>
      <w:tr w:rsidR="001F0041" w:rsidRPr="001E7A8F" w14:paraId="112A9475" w14:textId="77777777" w:rsidTr="00FB7D8C">
        <w:tc>
          <w:tcPr>
            <w:tcW w:w="9558" w:type="dxa"/>
          </w:tcPr>
          <w:p w14:paraId="44AE284E" w14:textId="77777777" w:rsidR="001F0041" w:rsidRPr="001F0041" w:rsidRDefault="001F0041" w:rsidP="00F04FDE">
            <w:pPr>
              <w:spacing w:line="360" w:lineRule="auto"/>
              <w:rPr>
                <w:rFonts w:ascii="GHEA Grapalat" w:eastAsia="Calibri" w:hAnsi="GHEA Grapalat" w:cs="Times New Roman"/>
                <w:color w:val="000000"/>
                <w:sz w:val="24"/>
                <w:szCs w:val="24"/>
                <w:lang w:val="hy-AM"/>
              </w:rPr>
            </w:pPr>
            <w:r w:rsidRPr="001F0041">
              <w:rPr>
                <w:rFonts w:ascii="GHEA Grapalat" w:eastAsia="Calibri" w:hAnsi="GHEA Grapalat" w:cs="Times New Roman"/>
                <w:sz w:val="24"/>
                <w:szCs w:val="24"/>
                <w:lang w:val="hy-AM"/>
              </w:rPr>
              <w:t xml:space="preserve">17. Բացի այդ, հարկ է նկատի ունենալ, որ Նախագիծ 3-ի 1-ին հոդվածով սահմանվող կարգավորման արդյունքում </w:t>
            </w:r>
            <w:r w:rsidRPr="001F0041">
              <w:rPr>
                <w:rFonts w:ascii="GHEA Grapalat" w:eastAsia="Calibri" w:hAnsi="GHEA Grapalat" w:cs="GHEA Grapalat"/>
                <w:color w:val="000000"/>
                <w:sz w:val="24"/>
                <w:szCs w:val="24"/>
                <w:lang w:val="hy-AM"/>
              </w:rPr>
              <w:t>«</w:t>
            </w:r>
            <w:r w:rsidRPr="001F0041">
              <w:rPr>
                <w:rFonts w:ascii="GHEA Grapalat" w:eastAsia="Calibri" w:hAnsi="GHEA Grapalat" w:cs="Times New Roman"/>
                <w:color w:val="000000"/>
                <w:sz w:val="24"/>
                <w:szCs w:val="24"/>
                <w:lang w:val="hy-AM"/>
              </w:rPr>
              <w:t xml:space="preserve">Պետական գույքի կառավարման մասին»  օրենքի 29-րդ հոդվածի 2-րդ մասով սահմանվող լիազորող նորմը, այն է՝ պետական </w:t>
            </w:r>
            <w:r w:rsidRPr="001F0041">
              <w:rPr>
                <w:rFonts w:ascii="GHEA Grapalat" w:eastAsia="Calibri" w:hAnsi="GHEA Grapalat" w:cs="Times New Roman"/>
                <w:color w:val="000000"/>
                <w:sz w:val="24"/>
                <w:szCs w:val="24"/>
                <w:lang w:val="hy-AM"/>
              </w:rPr>
              <w:lastRenderedPageBreak/>
              <w:t>գույքի վարձակալության տրամադրման կարգը և վարձավճարների հաշվարկման կարգը սահմանվում են Հայաստանի Հանրապետության կառավարության որոշմամբ, հանվում է:</w:t>
            </w:r>
          </w:p>
          <w:p w14:paraId="684D1A44" w14:textId="77777777" w:rsidR="001F0041" w:rsidRPr="001F0041" w:rsidRDefault="001F0041" w:rsidP="00F04FDE">
            <w:pPr>
              <w:spacing w:line="360" w:lineRule="auto"/>
              <w:rPr>
                <w:rFonts w:ascii="GHEA Grapalat" w:eastAsia="Calibri" w:hAnsi="GHEA Grapalat" w:cs="Times New Roman"/>
                <w:color w:val="000000"/>
                <w:sz w:val="24"/>
                <w:szCs w:val="24"/>
                <w:lang w:val="hy-AM"/>
              </w:rPr>
            </w:pPr>
            <w:r w:rsidRPr="001F0041">
              <w:rPr>
                <w:rFonts w:ascii="GHEA Grapalat" w:eastAsia="Calibri" w:hAnsi="GHEA Grapalat" w:cs="Times New Roman"/>
                <w:color w:val="000000"/>
                <w:sz w:val="24"/>
                <w:szCs w:val="24"/>
                <w:lang w:val="hy-AM"/>
              </w:rPr>
              <w:t>Ուստի՝ նշված մասն ունի պարզաբանման և հստակեցման կարիք:</w:t>
            </w:r>
          </w:p>
        </w:tc>
        <w:tc>
          <w:tcPr>
            <w:tcW w:w="4410" w:type="dxa"/>
          </w:tcPr>
          <w:p w14:paraId="70F58C0D" w14:textId="77777777" w:rsidR="001F0041" w:rsidRDefault="001A61EE"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17. Ընդունվել է։</w:t>
            </w:r>
          </w:p>
          <w:p w14:paraId="170AB766" w14:textId="77777777" w:rsidR="001A61EE" w:rsidRPr="002105B1" w:rsidRDefault="001A61EE"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Նշված մասը լրացվել է։</w:t>
            </w:r>
          </w:p>
        </w:tc>
      </w:tr>
      <w:tr w:rsidR="001F0041" w:rsidRPr="001F0041" w14:paraId="378CBF86" w14:textId="77777777" w:rsidTr="00FB7D8C">
        <w:tc>
          <w:tcPr>
            <w:tcW w:w="9558" w:type="dxa"/>
          </w:tcPr>
          <w:p w14:paraId="298DFC29" w14:textId="77777777" w:rsidR="001F0041" w:rsidRPr="001F0041" w:rsidRDefault="001F0041" w:rsidP="00F04FDE">
            <w:pPr>
              <w:spacing w:line="360" w:lineRule="auto"/>
              <w:rPr>
                <w:rFonts w:ascii="GHEA Grapalat" w:eastAsia="Calibri" w:hAnsi="GHEA Grapalat" w:cs="Times New Roman"/>
                <w:sz w:val="24"/>
                <w:szCs w:val="24"/>
                <w:lang w:val="hy-AM"/>
              </w:rPr>
            </w:pPr>
            <w:r w:rsidRPr="001F0041">
              <w:rPr>
                <w:rFonts w:ascii="GHEA Grapalat" w:eastAsia="Calibri" w:hAnsi="GHEA Grapalat" w:cs="Times New Roman"/>
                <w:sz w:val="24"/>
                <w:szCs w:val="24"/>
                <w:lang w:val="hy-AM"/>
              </w:rPr>
              <w:t>18. Նախագիծ 4-ի 2-րդ հոդվածի 1-ին մասում առաջարկում ենք «ակտերի» բառը փոխարինել «ակտի» բառով՝ նկատի ունենալով Նախագիծ 4-ի 1-ին հոդվածով սահմանվող կարգավորումը:</w:t>
            </w:r>
          </w:p>
        </w:tc>
        <w:tc>
          <w:tcPr>
            <w:tcW w:w="4410" w:type="dxa"/>
          </w:tcPr>
          <w:p w14:paraId="470F7873" w14:textId="77777777" w:rsidR="001F0041" w:rsidRPr="002105B1" w:rsidRDefault="001A61EE"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18. Ընդունվել է։</w:t>
            </w:r>
          </w:p>
        </w:tc>
      </w:tr>
      <w:tr w:rsidR="001F0041" w:rsidRPr="001F0041" w14:paraId="16F1AFE2" w14:textId="77777777" w:rsidTr="00FB7D8C">
        <w:tc>
          <w:tcPr>
            <w:tcW w:w="9558" w:type="dxa"/>
          </w:tcPr>
          <w:p w14:paraId="2D9C592A" w14:textId="77777777" w:rsidR="001F0041" w:rsidRPr="001F0041" w:rsidRDefault="001F0041" w:rsidP="00F04FDE">
            <w:pPr>
              <w:spacing w:line="360" w:lineRule="auto"/>
              <w:rPr>
                <w:rFonts w:ascii="GHEA Grapalat" w:eastAsia="Calibri" w:hAnsi="GHEA Grapalat" w:cs="Times New Roman"/>
                <w:sz w:val="24"/>
                <w:szCs w:val="24"/>
                <w:lang w:val="hy-AM"/>
              </w:rPr>
            </w:pPr>
            <w:r w:rsidRPr="001F0041">
              <w:rPr>
                <w:rFonts w:ascii="GHEA Grapalat" w:eastAsia="Calibri" w:hAnsi="GHEA Grapalat" w:cs="Times New Roman"/>
                <w:sz w:val="24"/>
                <w:szCs w:val="24"/>
                <w:lang w:val="hy-AM"/>
              </w:rPr>
              <w:t>19. Նախագիծ 6-ի 1-ին հոդվածում «մարմնին (մարմիններին)» բառերն անհրաժեշտ է խմբագրել՝ հիմք ընդունելով «Նորմատիվ իրավական ակտերի մասին» օրենքի 16-րդ հոդվածի 8-րդ մասը, որի համաձայն.</w:t>
            </w:r>
          </w:p>
          <w:p w14:paraId="62155FCC" w14:textId="77777777" w:rsidR="001F0041" w:rsidRPr="001F0041" w:rsidRDefault="001F0041" w:rsidP="00F04FDE">
            <w:pPr>
              <w:spacing w:line="360" w:lineRule="auto"/>
              <w:rPr>
                <w:rFonts w:ascii="GHEA Grapalat" w:eastAsia="Calibri" w:hAnsi="GHEA Grapalat" w:cs="Times New Roman"/>
                <w:i/>
                <w:sz w:val="24"/>
                <w:szCs w:val="24"/>
                <w:lang w:val="hy-AM"/>
              </w:rPr>
            </w:pPr>
            <w:r w:rsidRPr="001F0041">
              <w:rPr>
                <w:rFonts w:ascii="GHEA Grapalat" w:eastAsia="Calibri" w:hAnsi="GHEA Grapalat" w:cs="Times New Roman"/>
                <w:i/>
                <w:color w:val="000000"/>
                <w:sz w:val="24"/>
                <w:szCs w:val="24"/>
                <w:shd w:val="clear" w:color="auto" w:fill="FFFFFF"/>
                <w:lang w:val="hy-AM"/>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4410" w:type="dxa"/>
          </w:tcPr>
          <w:p w14:paraId="6908F025" w14:textId="77777777" w:rsidR="001F0041" w:rsidRPr="002105B1" w:rsidRDefault="001A61EE"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19. Ընդունվել է։</w:t>
            </w:r>
          </w:p>
        </w:tc>
      </w:tr>
      <w:tr w:rsidR="00163226" w:rsidRPr="001F0041" w14:paraId="2962D074" w14:textId="77777777" w:rsidTr="00163226">
        <w:tc>
          <w:tcPr>
            <w:tcW w:w="9558" w:type="dxa"/>
            <w:vMerge w:val="restart"/>
            <w:shd w:val="clear" w:color="auto" w:fill="BFBFBF" w:themeFill="background1" w:themeFillShade="BF"/>
          </w:tcPr>
          <w:p w14:paraId="50F52EEB" w14:textId="77777777" w:rsidR="00163226" w:rsidRPr="00163226" w:rsidRDefault="00163226" w:rsidP="00163226">
            <w:pPr>
              <w:pStyle w:val="a6"/>
              <w:tabs>
                <w:tab w:val="left" w:pos="540"/>
              </w:tabs>
              <w:spacing w:after="0"/>
              <w:ind w:left="0" w:right="-270"/>
              <w:jc w:val="left"/>
              <w:rPr>
                <w:rFonts w:ascii="GHEA Grapalat" w:hAnsi="GHEA Grapalat" w:cs="Arial"/>
                <w:b/>
                <w:sz w:val="24"/>
                <w:szCs w:val="24"/>
                <w:lang w:val="hy-AM"/>
              </w:rPr>
            </w:pPr>
            <w:r w:rsidRPr="00163226">
              <w:rPr>
                <w:rFonts w:ascii="GHEA Grapalat" w:hAnsi="GHEA Grapalat" w:cs="Arial"/>
                <w:b/>
                <w:sz w:val="24"/>
                <w:szCs w:val="24"/>
                <w:lang w:val="hy-AM"/>
              </w:rPr>
              <w:t>Վարչապետի աշխատակազմ</w:t>
            </w:r>
          </w:p>
          <w:p w14:paraId="6915C197" w14:textId="77777777" w:rsidR="00163226" w:rsidRPr="00163226" w:rsidRDefault="005005A4" w:rsidP="00163226">
            <w:pPr>
              <w:pStyle w:val="a6"/>
              <w:spacing w:after="0"/>
              <w:ind w:left="0"/>
              <w:jc w:val="left"/>
              <w:rPr>
                <w:rFonts w:ascii="GHEA Grapalat" w:hAnsi="GHEA Grapalat" w:cs="Arial"/>
                <w:b/>
                <w:sz w:val="24"/>
                <w:szCs w:val="24"/>
                <w:lang w:val="hy-AM"/>
              </w:rPr>
            </w:pPr>
            <w:r>
              <w:rPr>
                <w:rFonts w:ascii="GHEA Grapalat" w:hAnsi="GHEA Grapalat" w:cs="Arial"/>
                <w:b/>
                <w:sz w:val="24"/>
                <w:szCs w:val="24"/>
                <w:lang w:val="hy-AM"/>
              </w:rPr>
              <w:t>Տ</w:t>
            </w:r>
            <w:r w:rsidR="00163226" w:rsidRPr="00163226">
              <w:rPr>
                <w:rFonts w:ascii="GHEA Grapalat" w:hAnsi="GHEA Grapalat" w:cs="Arial"/>
                <w:b/>
                <w:sz w:val="24"/>
                <w:szCs w:val="24"/>
                <w:lang w:val="hy-AM"/>
              </w:rPr>
              <w:t>արածքային զարգացման և շրջակա միջավայրի հարցերի վարչություն</w:t>
            </w:r>
          </w:p>
          <w:p w14:paraId="02B09DFE" w14:textId="77777777" w:rsidR="00163226" w:rsidRPr="001F0041" w:rsidRDefault="00163226" w:rsidP="00F04FDE">
            <w:pPr>
              <w:spacing w:line="360" w:lineRule="auto"/>
              <w:rPr>
                <w:rFonts w:ascii="GHEA Grapalat" w:eastAsia="Calibri" w:hAnsi="GHEA Grapalat" w:cs="Times New Roman"/>
                <w:lang w:val="hy-AM"/>
              </w:rPr>
            </w:pPr>
          </w:p>
        </w:tc>
        <w:tc>
          <w:tcPr>
            <w:tcW w:w="4410" w:type="dxa"/>
            <w:shd w:val="clear" w:color="auto" w:fill="BFBFBF" w:themeFill="background1" w:themeFillShade="BF"/>
          </w:tcPr>
          <w:p w14:paraId="4CA9CE79" w14:textId="77777777" w:rsidR="00163226" w:rsidRPr="00163226" w:rsidRDefault="0016322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11.04.2025</w:t>
            </w:r>
            <w:r>
              <w:rPr>
                <w:rFonts w:ascii="GHEA Grapalat" w:hAnsi="GHEA Grapalat" w:cs="Sylfaen"/>
                <w:spacing w:val="0"/>
                <w:kern w:val="0"/>
                <w:position w:val="0"/>
                <w:sz w:val="24"/>
                <w:szCs w:val="24"/>
                <w:lang w:val="hy-AM"/>
              </w:rPr>
              <w:t>թ.</w:t>
            </w:r>
          </w:p>
        </w:tc>
      </w:tr>
      <w:tr w:rsidR="00163226" w:rsidRPr="00163226" w14:paraId="573A0D5E" w14:textId="77777777" w:rsidTr="00163226">
        <w:tc>
          <w:tcPr>
            <w:tcW w:w="9558" w:type="dxa"/>
            <w:vMerge/>
            <w:shd w:val="clear" w:color="auto" w:fill="BFBFBF" w:themeFill="background1" w:themeFillShade="BF"/>
          </w:tcPr>
          <w:p w14:paraId="4EE3AA1D" w14:textId="77777777" w:rsidR="00163226" w:rsidRPr="001F0041" w:rsidRDefault="00163226" w:rsidP="00F04FDE">
            <w:pPr>
              <w:spacing w:line="360" w:lineRule="auto"/>
              <w:rPr>
                <w:rFonts w:ascii="GHEA Grapalat" w:eastAsia="Calibri" w:hAnsi="GHEA Grapalat" w:cs="Times New Roman"/>
                <w:lang w:val="hy-AM"/>
              </w:rPr>
            </w:pPr>
          </w:p>
        </w:tc>
        <w:tc>
          <w:tcPr>
            <w:tcW w:w="4410" w:type="dxa"/>
            <w:shd w:val="clear" w:color="auto" w:fill="BFBFBF" w:themeFill="background1" w:themeFillShade="BF"/>
          </w:tcPr>
          <w:p w14:paraId="0F01E850" w14:textId="77777777" w:rsidR="00163226" w:rsidRPr="00163226" w:rsidRDefault="00163226" w:rsidP="00F04FDE">
            <w:pPr>
              <w:pStyle w:val="a4"/>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N</w:t>
            </w:r>
            <w:r w:rsidRPr="00163226">
              <w:rPr>
                <w:rFonts w:ascii="GHEA Grapalat" w:hAnsi="GHEA Grapalat" w:cs="Sylfaen"/>
                <w:spacing w:val="0"/>
                <w:kern w:val="0"/>
                <w:position w:val="0"/>
                <w:sz w:val="24"/>
                <w:szCs w:val="24"/>
                <w:lang w:val="en-US"/>
              </w:rPr>
              <w:t xml:space="preserve"> 02/16.32/11954-2025</w:t>
            </w:r>
          </w:p>
        </w:tc>
      </w:tr>
      <w:tr w:rsidR="00163226" w:rsidRPr="00F850AF" w14:paraId="47651B24" w14:textId="77777777" w:rsidTr="00FB7D8C">
        <w:tc>
          <w:tcPr>
            <w:tcW w:w="9558" w:type="dxa"/>
          </w:tcPr>
          <w:p w14:paraId="691FB3DA" w14:textId="77777777" w:rsidR="00163226" w:rsidRPr="00A810AC" w:rsidRDefault="00163226" w:rsidP="00E3158B">
            <w:pPr>
              <w:pStyle w:val="a6"/>
              <w:numPr>
                <w:ilvl w:val="0"/>
                <w:numId w:val="3"/>
              </w:numPr>
              <w:tabs>
                <w:tab w:val="left" w:pos="-90"/>
              </w:tabs>
              <w:spacing w:after="0" w:line="360" w:lineRule="auto"/>
              <w:ind w:left="0" w:firstLine="0"/>
              <w:rPr>
                <w:rFonts w:ascii="GHEA Grapalat" w:eastAsia="Times New Roman" w:hAnsi="GHEA Grapalat"/>
                <w:color w:val="000000"/>
                <w:sz w:val="24"/>
                <w:szCs w:val="24"/>
                <w:lang w:val="hy-AM"/>
              </w:rPr>
            </w:pPr>
            <w:r w:rsidRPr="00A810AC">
              <w:rPr>
                <w:rFonts w:ascii="GHEA Grapalat" w:hAnsi="GHEA Grapalat" w:cs="Arial"/>
                <w:color w:val="000000"/>
                <w:sz w:val="24"/>
                <w:szCs w:val="24"/>
                <w:shd w:val="clear" w:color="auto" w:fill="FFFFFF"/>
                <w:lang w:val="hy-AM"/>
              </w:rPr>
              <w:t>Նախագծ</w:t>
            </w:r>
            <w:r w:rsidRPr="00A810AC">
              <w:rPr>
                <w:rFonts w:ascii="GHEA Grapalat" w:hAnsi="GHEA Grapalat"/>
                <w:color w:val="000000"/>
                <w:sz w:val="24"/>
                <w:szCs w:val="24"/>
                <w:shd w:val="clear" w:color="auto" w:fill="FFFFFF"/>
                <w:lang w:val="hy-AM"/>
              </w:rPr>
              <w:t xml:space="preserve">երի փաթեթով նախատեսվում է, որ պետական սեփականություն հանդիսացող անշարժ գույքը համապատասխան մարմիններին (այդ թվում՝ պետական </w:t>
            </w:r>
            <w:r w:rsidR="005005A4">
              <w:rPr>
                <w:rFonts w:ascii="GHEA Grapalat" w:hAnsi="GHEA Grapalat"/>
                <w:color w:val="000000"/>
                <w:sz w:val="24"/>
                <w:szCs w:val="24"/>
                <w:shd w:val="clear" w:color="auto" w:fill="FFFFFF"/>
                <w:lang w:val="hy-AM"/>
              </w:rPr>
              <w:t>և</w:t>
            </w:r>
            <w:r w:rsidRPr="00A810AC">
              <w:rPr>
                <w:rFonts w:ascii="GHEA Grapalat" w:hAnsi="GHEA Grapalat"/>
                <w:color w:val="000000"/>
                <w:sz w:val="24"/>
                <w:szCs w:val="24"/>
                <w:shd w:val="clear" w:color="auto" w:fill="FFFFFF"/>
                <w:lang w:val="hy-AM"/>
              </w:rPr>
              <w:t xml:space="preserve"> համայնքային ոչ առևտրային կազմակերպություններին) տրամադրվում է բացառապես վարձակալության հիմունքներով, ի տարբերություն </w:t>
            </w:r>
            <w:r w:rsidRPr="00A810AC">
              <w:rPr>
                <w:rFonts w:ascii="GHEA Grapalat" w:hAnsi="GHEA Grapalat"/>
                <w:color w:val="000000"/>
                <w:sz w:val="24"/>
                <w:szCs w:val="24"/>
                <w:shd w:val="clear" w:color="auto" w:fill="FFFFFF"/>
                <w:lang w:val="hy-AM"/>
              </w:rPr>
              <w:lastRenderedPageBreak/>
              <w:t xml:space="preserve">գործող կարգավորումների, համաձայն որի՝ անշարժ գույքը կարող է տրամադրվել անժամկետ և անհատույց օգտագործման իրավունքով: Համաձայն նախագծերի հիմնավորման՝ նախագծի ընդունումը պայմանավորված է </w:t>
            </w:r>
            <w:r w:rsidRPr="00A810AC">
              <w:rPr>
                <w:rFonts w:ascii="GHEA Grapalat" w:hAnsi="GHEA Grapalat"/>
                <w:sz w:val="24"/>
                <w:szCs w:val="24"/>
                <w:lang w:val="af-ZA"/>
              </w:rPr>
              <w:t>Ֆինանսատնտեսական նախարարական կոմիտեի 26.03.2024թ-ի նիստի N ԿԱ/93-2024 արձանագրության 7.1</w:t>
            </w:r>
            <w:r w:rsidRPr="00A810AC">
              <w:rPr>
                <w:rFonts w:ascii="GHEA Grapalat" w:hAnsi="GHEA Grapalat"/>
                <w:sz w:val="24"/>
                <w:szCs w:val="24"/>
                <w:lang w:val="hy-AM"/>
              </w:rPr>
              <w:t>-ին կետի</w:t>
            </w:r>
            <w:r w:rsidRPr="00A810AC">
              <w:rPr>
                <w:rFonts w:ascii="GHEA Grapalat" w:hAnsi="GHEA Grapalat"/>
                <w:sz w:val="24"/>
                <w:szCs w:val="24"/>
                <w:lang w:val="af-ZA"/>
              </w:rPr>
              <w:t xml:space="preserve"> բ)</w:t>
            </w:r>
            <w:r w:rsidRPr="00A810AC">
              <w:rPr>
                <w:rFonts w:ascii="GHEA Grapalat" w:hAnsi="GHEA Grapalat"/>
                <w:sz w:val="24"/>
                <w:szCs w:val="24"/>
                <w:lang w:val="hy-AM"/>
              </w:rPr>
              <w:t xml:space="preserve"> ենթակետով տրված</w:t>
            </w:r>
            <w:r w:rsidRPr="00A810AC">
              <w:rPr>
                <w:rFonts w:ascii="GHEA Grapalat" w:hAnsi="GHEA Grapalat"/>
                <w:sz w:val="24"/>
                <w:szCs w:val="24"/>
                <w:lang w:val="af-ZA"/>
              </w:rPr>
              <w:t xml:space="preserve"> հանձնարարականի կատարումն ապահովելու անհրաժեշտությունից:</w:t>
            </w:r>
          </w:p>
          <w:p w14:paraId="004390D5" w14:textId="77777777" w:rsidR="00163226" w:rsidRPr="00A810AC" w:rsidRDefault="00163226" w:rsidP="00163226">
            <w:pPr>
              <w:tabs>
                <w:tab w:val="left" w:pos="-90"/>
              </w:tabs>
              <w:spacing w:line="360" w:lineRule="auto"/>
              <w:rPr>
                <w:rFonts w:ascii="GHEA Grapalat" w:hAnsi="GHEA Grapalat" w:cs="Times New Roman"/>
                <w:color w:val="000000"/>
                <w:sz w:val="24"/>
                <w:szCs w:val="24"/>
                <w:lang w:val="hy-AM"/>
              </w:rPr>
            </w:pPr>
            <w:r w:rsidRPr="00A810AC">
              <w:rPr>
                <w:rFonts w:ascii="GHEA Grapalat" w:hAnsi="GHEA Grapalat" w:cs="Arial"/>
                <w:sz w:val="24"/>
                <w:szCs w:val="24"/>
                <w:lang w:val="hy-AM"/>
              </w:rPr>
              <w:t>Վերոգրյալի</w:t>
            </w:r>
            <w:r w:rsidRPr="00A810AC">
              <w:rPr>
                <w:rFonts w:ascii="GHEA Grapalat" w:hAnsi="GHEA Grapalat"/>
                <w:sz w:val="24"/>
                <w:szCs w:val="24"/>
                <w:lang w:val="hy-AM"/>
              </w:rPr>
              <w:t xml:space="preserve"> վերաբերյալ նախ հարկ է նշել, որ համաձայն Հողային օրենսգրքի գործող կարգավորումների, մասնավորապես՝ 75-րդ հոդվածի 1-ին մասի 1-ին կետի՝ պ</w:t>
            </w:r>
            <w:r w:rsidRPr="00A810AC">
              <w:rPr>
                <w:rFonts w:ascii="GHEA Grapalat" w:hAnsi="GHEA Grapalat" w:cs="Times New Roman"/>
                <w:color w:val="000000"/>
                <w:sz w:val="24"/>
                <w:szCs w:val="24"/>
                <w:lang w:val="hy-AM"/>
              </w:rPr>
              <w:t>ետության և համայնքների</w:t>
            </w:r>
            <w:r w:rsidRPr="00A810AC">
              <w:rPr>
                <w:rFonts w:ascii="Calibri" w:hAnsi="Calibri" w:cs="Calibri"/>
                <w:color w:val="000000"/>
                <w:sz w:val="24"/>
                <w:szCs w:val="24"/>
                <w:lang w:val="hy-AM"/>
              </w:rPr>
              <w:t> </w:t>
            </w:r>
            <w:r w:rsidRPr="00A810AC">
              <w:rPr>
                <w:rFonts w:ascii="GHEA Grapalat" w:hAnsi="GHEA Grapalat" w:cs="GHEA Grapalat"/>
                <w:color w:val="000000"/>
                <w:sz w:val="24"/>
                <w:szCs w:val="24"/>
                <w:lang w:val="hy-AM"/>
              </w:rPr>
              <w:t>սեփականությանը</w:t>
            </w:r>
            <w:r w:rsidRPr="00A810AC">
              <w:rPr>
                <w:rFonts w:ascii="GHEA Grapalat" w:hAnsi="GHEA Grapalat" w:cs="Times New Roman"/>
                <w:color w:val="000000"/>
                <w:sz w:val="24"/>
                <w:szCs w:val="24"/>
                <w:lang w:val="hy-AM"/>
              </w:rPr>
              <w:t xml:space="preserve"> </w:t>
            </w:r>
            <w:r w:rsidRPr="00A810AC">
              <w:rPr>
                <w:rFonts w:ascii="GHEA Grapalat" w:hAnsi="GHEA Grapalat" w:cs="GHEA Grapalat"/>
                <w:color w:val="000000"/>
                <w:sz w:val="24"/>
                <w:szCs w:val="24"/>
                <w:lang w:val="hy-AM"/>
              </w:rPr>
              <w:t>պատկանող</w:t>
            </w:r>
            <w:r w:rsidRPr="00A810AC">
              <w:rPr>
                <w:rFonts w:ascii="GHEA Grapalat" w:hAnsi="GHEA Grapalat" w:cs="Times New Roman"/>
                <w:color w:val="000000"/>
                <w:sz w:val="24"/>
                <w:szCs w:val="24"/>
                <w:lang w:val="hy-AM"/>
              </w:rPr>
              <w:t xml:space="preserve"> </w:t>
            </w:r>
            <w:r w:rsidRPr="00A810AC">
              <w:rPr>
                <w:rFonts w:ascii="GHEA Grapalat" w:hAnsi="GHEA Grapalat" w:cs="GHEA Grapalat"/>
                <w:color w:val="000000"/>
                <w:sz w:val="24"/>
                <w:szCs w:val="24"/>
                <w:lang w:val="hy-AM"/>
              </w:rPr>
              <w:t>հողերն</w:t>
            </w:r>
            <w:r w:rsidRPr="00A810AC">
              <w:rPr>
                <w:rFonts w:ascii="GHEA Grapalat" w:hAnsi="GHEA Grapalat" w:cs="Times New Roman"/>
                <w:color w:val="000000"/>
                <w:sz w:val="24"/>
                <w:szCs w:val="24"/>
                <w:lang w:val="hy-AM"/>
              </w:rPr>
              <w:t xml:space="preserve"> </w:t>
            </w:r>
            <w:r w:rsidRPr="00A810AC">
              <w:rPr>
                <w:rFonts w:ascii="GHEA Grapalat" w:hAnsi="GHEA Grapalat" w:cs="GHEA Grapalat"/>
                <w:color w:val="000000"/>
                <w:sz w:val="24"/>
                <w:szCs w:val="24"/>
                <w:lang w:val="hy-AM"/>
              </w:rPr>
              <w:t>առանց</w:t>
            </w:r>
            <w:r w:rsidRPr="00A810AC">
              <w:rPr>
                <w:rFonts w:ascii="GHEA Grapalat" w:hAnsi="GHEA Grapalat" w:cs="Times New Roman"/>
                <w:color w:val="000000"/>
                <w:sz w:val="24"/>
                <w:szCs w:val="24"/>
                <w:lang w:val="hy-AM"/>
              </w:rPr>
              <w:t xml:space="preserve"> </w:t>
            </w:r>
            <w:r w:rsidRPr="00A810AC">
              <w:rPr>
                <w:rFonts w:ascii="GHEA Grapalat" w:hAnsi="GHEA Grapalat" w:cs="GHEA Grapalat"/>
                <w:color w:val="000000"/>
                <w:sz w:val="24"/>
                <w:szCs w:val="24"/>
                <w:lang w:val="hy-AM"/>
              </w:rPr>
              <w:t>մրցույթի</w:t>
            </w:r>
            <w:r w:rsidRPr="00A810AC">
              <w:rPr>
                <w:rFonts w:ascii="GHEA Grapalat" w:hAnsi="GHEA Grapalat" w:cs="Times New Roman"/>
                <w:color w:val="000000"/>
                <w:sz w:val="24"/>
                <w:szCs w:val="24"/>
                <w:lang w:val="hy-AM"/>
              </w:rPr>
              <w:t xml:space="preserve">, </w:t>
            </w:r>
            <w:r w:rsidRPr="00A810AC">
              <w:rPr>
                <w:rFonts w:ascii="GHEA Grapalat" w:hAnsi="GHEA Grapalat" w:cs="GHEA Grapalat"/>
                <w:b/>
                <w:i/>
                <w:color w:val="000000"/>
                <w:sz w:val="24"/>
                <w:szCs w:val="24"/>
                <w:u w:val="single"/>
                <w:lang w:val="hy-AM"/>
              </w:rPr>
              <w:t>անհատույց</w:t>
            </w:r>
            <w:r w:rsidRPr="00A810AC">
              <w:rPr>
                <w:rFonts w:ascii="GHEA Grapalat" w:hAnsi="GHEA Grapalat" w:cs="Times New Roman"/>
                <w:b/>
                <w:i/>
                <w:color w:val="000000"/>
                <w:sz w:val="24"/>
                <w:szCs w:val="24"/>
                <w:u w:val="single"/>
                <w:lang w:val="hy-AM"/>
              </w:rPr>
              <w:t xml:space="preserve"> (</w:t>
            </w:r>
            <w:r w:rsidRPr="00A810AC">
              <w:rPr>
                <w:rFonts w:ascii="GHEA Grapalat" w:hAnsi="GHEA Grapalat" w:cs="GHEA Grapalat"/>
                <w:b/>
                <w:i/>
                <w:color w:val="000000"/>
                <w:sz w:val="24"/>
                <w:szCs w:val="24"/>
                <w:u w:val="single"/>
                <w:lang w:val="hy-AM"/>
              </w:rPr>
              <w:t>մշտա</w:t>
            </w:r>
            <w:r w:rsidRPr="00A810AC">
              <w:rPr>
                <w:rFonts w:ascii="GHEA Grapalat" w:hAnsi="GHEA Grapalat" w:cs="Times New Roman"/>
                <w:b/>
                <w:i/>
                <w:color w:val="000000"/>
                <w:sz w:val="24"/>
                <w:szCs w:val="24"/>
                <w:u w:val="single"/>
                <w:lang w:val="hy-AM"/>
              </w:rPr>
              <w:t>կան) օգտագործման են տրամադրվում</w:t>
            </w:r>
            <w:r w:rsidRPr="00A810AC">
              <w:rPr>
                <w:rFonts w:ascii="GHEA Grapalat" w:hAnsi="GHEA Grapalat" w:cs="Times New Roman"/>
                <w:color w:val="000000"/>
                <w:sz w:val="24"/>
                <w:szCs w:val="24"/>
                <w:lang w:val="hy-AM"/>
              </w:rPr>
              <w:t xml:space="preserve">, ի թիվս այլնի, նաև </w:t>
            </w:r>
            <w:r w:rsidRPr="00A810AC">
              <w:rPr>
                <w:rFonts w:ascii="GHEA Grapalat" w:hAnsi="GHEA Grapalat" w:cs="Times New Roman"/>
                <w:b/>
                <w:i/>
                <w:color w:val="000000"/>
                <w:sz w:val="24"/>
                <w:szCs w:val="24"/>
                <w:u w:val="single"/>
                <w:lang w:val="hy-AM"/>
              </w:rPr>
              <w:t>պետական կամ համայնքային հիմնարկներին ու կազմակերպություններին</w:t>
            </w:r>
            <w:r w:rsidRPr="00A810AC">
              <w:rPr>
                <w:rFonts w:ascii="GHEA Grapalat" w:hAnsi="GHEA Grapalat" w:cs="Times New Roman"/>
                <w:color w:val="000000"/>
                <w:sz w:val="24"/>
                <w:szCs w:val="24"/>
                <w:lang w:val="hy-AM"/>
              </w:rPr>
              <w:t>, որի պարագայում գտնում ենք, որ նախագծերով առաջարկվող կարգավորումները և Հողային օրենսգրքով գործող կարգավորումները կլինեն հակասության դաշտում</w:t>
            </w:r>
            <w:r>
              <w:rPr>
                <w:rFonts w:ascii="GHEA Grapalat" w:hAnsi="GHEA Grapalat" w:cs="Times New Roman"/>
                <w:color w:val="000000"/>
                <w:sz w:val="24"/>
                <w:szCs w:val="24"/>
                <w:lang w:val="hy-AM"/>
              </w:rPr>
              <w:t xml:space="preserve"> և նման պարագայում կարող է կիրառելի դառնալ «Նորմատիվ իրավական ակտերի մասին» օրենքի 40-րդ հոդվածի 1-ին մասի 1-ին կետով տրված կարգավորումը:</w:t>
            </w:r>
          </w:p>
          <w:p w14:paraId="3B17FEAA" w14:textId="77777777" w:rsidR="00163226" w:rsidRPr="00163226" w:rsidRDefault="00163226" w:rsidP="00163226">
            <w:pPr>
              <w:tabs>
                <w:tab w:val="left" w:pos="-90"/>
              </w:tabs>
              <w:spacing w:line="360" w:lineRule="auto"/>
              <w:rPr>
                <w:rFonts w:ascii="GHEA Grapalat" w:hAnsi="GHEA Grapalat"/>
                <w:color w:val="000000"/>
                <w:sz w:val="24"/>
                <w:szCs w:val="24"/>
                <w:shd w:val="clear" w:color="auto" w:fill="FFFFFF"/>
                <w:lang w:val="hy-AM"/>
              </w:rPr>
            </w:pPr>
            <w:r w:rsidRPr="00A810AC">
              <w:rPr>
                <w:rFonts w:ascii="GHEA Grapalat" w:hAnsi="GHEA Grapalat" w:cs="Arial"/>
                <w:sz w:val="24"/>
                <w:szCs w:val="24"/>
                <w:lang w:val="hy-AM"/>
              </w:rPr>
              <w:t xml:space="preserve">Բացի այդ, հարկ է նկատել, որ նախագծերի հիմնավորման մեջ հիշատակաված՝ </w:t>
            </w:r>
            <w:r w:rsidRPr="00A810AC">
              <w:rPr>
                <w:rFonts w:ascii="GHEA Grapalat" w:hAnsi="GHEA Grapalat"/>
                <w:i/>
                <w:sz w:val="24"/>
                <w:szCs w:val="24"/>
                <w:u w:val="single"/>
                <w:lang w:val="af-ZA"/>
              </w:rPr>
              <w:t xml:space="preserve">Ֆինանսատնտեսական նախարարական կոմիտեի </w:t>
            </w:r>
            <w:r w:rsidRPr="00A810AC">
              <w:rPr>
                <w:rFonts w:ascii="GHEA Grapalat" w:hAnsi="GHEA Grapalat"/>
                <w:i/>
                <w:sz w:val="24"/>
                <w:szCs w:val="24"/>
                <w:u w:val="single"/>
                <w:lang w:val="hy-AM"/>
              </w:rPr>
              <w:t xml:space="preserve">համապատասխան </w:t>
            </w:r>
            <w:r w:rsidRPr="00A810AC">
              <w:rPr>
                <w:rFonts w:ascii="GHEA Grapalat" w:hAnsi="GHEA Grapalat"/>
                <w:i/>
                <w:sz w:val="24"/>
                <w:szCs w:val="24"/>
                <w:u w:val="single"/>
                <w:lang w:val="af-ZA"/>
              </w:rPr>
              <w:t>հանձնարարականը</w:t>
            </w:r>
            <w:r w:rsidRPr="00A810AC">
              <w:rPr>
                <w:rFonts w:ascii="GHEA Grapalat" w:hAnsi="GHEA Grapalat"/>
                <w:i/>
                <w:sz w:val="24"/>
                <w:szCs w:val="24"/>
                <w:u w:val="single"/>
                <w:lang w:val="hy-AM"/>
              </w:rPr>
              <w:t xml:space="preserve"> ՏԿԵՆ Պետական գույքի կառավարման կոմիտեին</w:t>
            </w:r>
            <w:r w:rsidRPr="00A810AC">
              <w:rPr>
                <w:rFonts w:ascii="GHEA Grapalat" w:hAnsi="GHEA Grapalat"/>
                <w:i/>
                <w:sz w:val="24"/>
                <w:szCs w:val="24"/>
                <w:u w:val="single"/>
                <w:lang w:val="af-ZA"/>
              </w:rPr>
              <w:t xml:space="preserve"> </w:t>
            </w:r>
            <w:r w:rsidRPr="00A810AC">
              <w:rPr>
                <w:rFonts w:ascii="GHEA Grapalat" w:hAnsi="GHEA Grapalat"/>
                <w:i/>
                <w:sz w:val="24"/>
                <w:szCs w:val="24"/>
                <w:u w:val="single"/>
                <w:lang w:val="hy-AM"/>
              </w:rPr>
              <w:t>տրվել</w:t>
            </w:r>
            <w:r w:rsidRPr="00A810AC">
              <w:rPr>
                <w:rFonts w:ascii="GHEA Grapalat" w:hAnsi="GHEA Grapalat"/>
                <w:b/>
                <w:i/>
                <w:sz w:val="24"/>
                <w:szCs w:val="24"/>
                <w:u w:val="single"/>
                <w:lang w:val="hy-AM"/>
              </w:rPr>
              <w:t xml:space="preserve"> է դեռևս </w:t>
            </w:r>
            <w:r w:rsidRPr="00A810AC">
              <w:rPr>
                <w:rFonts w:ascii="GHEA Grapalat" w:hAnsi="GHEA Grapalat"/>
                <w:b/>
                <w:i/>
                <w:sz w:val="24"/>
                <w:szCs w:val="24"/>
                <w:u w:val="single"/>
                <w:lang w:val="af-ZA"/>
              </w:rPr>
              <w:t>26.03.2024թ-ի</w:t>
            </w:r>
            <w:r w:rsidRPr="00A810AC">
              <w:rPr>
                <w:rFonts w:ascii="GHEA Grapalat" w:hAnsi="GHEA Grapalat"/>
                <w:b/>
                <w:i/>
                <w:sz w:val="24"/>
                <w:szCs w:val="24"/>
                <w:u w:val="single"/>
                <w:lang w:val="hy-AM"/>
              </w:rPr>
              <w:t>ն</w:t>
            </w:r>
            <w:r w:rsidRPr="00A810AC">
              <w:rPr>
                <w:rFonts w:ascii="GHEA Grapalat" w:hAnsi="GHEA Grapalat"/>
                <w:sz w:val="24"/>
                <w:szCs w:val="24"/>
                <w:lang w:val="hy-AM"/>
              </w:rPr>
              <w:t xml:space="preserve">, մինչդեռ՝ </w:t>
            </w:r>
            <w:r w:rsidRPr="00A810AC">
              <w:rPr>
                <w:rFonts w:ascii="GHEA Grapalat" w:hAnsi="GHEA Grapalat"/>
                <w:b/>
                <w:i/>
                <w:sz w:val="24"/>
                <w:szCs w:val="24"/>
                <w:u w:val="single"/>
                <w:lang w:val="hy-AM"/>
              </w:rPr>
              <w:t>Կառավարության 16.01.2025թ-ին N 16-Ա որոշմամբ հավանության է արժանացել ՏԿԵՆ-ի կողմից ներկայացված</w:t>
            </w:r>
            <w:r w:rsidRPr="00A810AC">
              <w:rPr>
                <w:rFonts w:ascii="GHEA Grapalat" w:hAnsi="GHEA Grapalat"/>
                <w:sz w:val="24"/>
                <w:szCs w:val="24"/>
                <w:lang w:val="hy-AM"/>
              </w:rPr>
              <w:t xml:space="preserve"> </w:t>
            </w:r>
            <w:r w:rsidRPr="00A810AC">
              <w:rPr>
                <w:rFonts w:ascii="GHEA Grapalat" w:hAnsi="GHEA Grapalat"/>
                <w:sz w:val="24"/>
                <w:szCs w:val="24"/>
                <w:lang w:val="hy-AM"/>
              </w:rPr>
              <w:lastRenderedPageBreak/>
              <w:t>«</w:t>
            </w:r>
            <w:r w:rsidRPr="00A810AC">
              <w:rPr>
                <w:rFonts w:ascii="GHEA Grapalat" w:hAnsi="GHEA Grapalat"/>
                <w:color w:val="000000"/>
                <w:sz w:val="24"/>
                <w:szCs w:val="24"/>
                <w:shd w:val="clear" w:color="auto" w:fill="FFFFFF"/>
                <w:lang w:val="hy-AM"/>
              </w:rPr>
              <w:t xml:space="preserve">Հայաստանի Հանրապետության հողային օրենսգրքում փոփոխություններ և լրացումներ կատարելու մասին», «Պետական գույքի կառավարման մասին» օրենքում փոփոխություններ կատարելու մասին» և «Հայաստանի Հանրապետության վարչատարածքային բաժանման մասին» օրենքում փոփոխություն և լրացում կատարելու մասին» օրենքների նախագծերին, որի համաձայն՝ գործող օրենքներում հիմնականում նախատեսվել է համապատասխան հստակեցում հողամասերի անհատույց (մշտական) օգտագործման տրամադրվող եզրույթի հետ՝ </w:t>
            </w:r>
            <w:r w:rsidRPr="00A810AC">
              <w:rPr>
                <w:rFonts w:ascii="GHEA Grapalat" w:hAnsi="GHEA Grapalat"/>
                <w:b/>
                <w:i/>
                <w:color w:val="000000"/>
                <w:sz w:val="24"/>
                <w:szCs w:val="24"/>
                <w:u w:val="single"/>
                <w:shd w:val="clear" w:color="auto" w:fill="FFFFFF"/>
                <w:lang w:val="hy-AM"/>
              </w:rPr>
              <w:t>պահպանելով դրանց տարամադրման հնարավորությունը համապատասխան մարմիններին</w:t>
            </w:r>
            <w:r>
              <w:rPr>
                <w:rFonts w:ascii="GHEA Grapalat" w:hAnsi="GHEA Grapalat"/>
                <w:color w:val="000000"/>
                <w:sz w:val="24"/>
                <w:szCs w:val="24"/>
                <w:shd w:val="clear" w:color="auto" w:fill="FFFFFF"/>
                <w:lang w:val="hy-AM"/>
              </w:rPr>
              <w:t>, ինչը գտնում ենք, որ լրացուցիչ պարզաբանման կարիք ունի:</w:t>
            </w:r>
          </w:p>
        </w:tc>
        <w:tc>
          <w:tcPr>
            <w:tcW w:w="4410" w:type="dxa"/>
          </w:tcPr>
          <w:p w14:paraId="22919DF2" w14:textId="77777777" w:rsidR="00163226" w:rsidRPr="00003AEE" w:rsidRDefault="00003AEE"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003AEE">
              <w:rPr>
                <w:rFonts w:ascii="GHEA Grapalat" w:hAnsi="GHEA Grapalat" w:cs="Sylfaen"/>
                <w:spacing w:val="0"/>
                <w:kern w:val="0"/>
                <w:position w:val="0"/>
                <w:sz w:val="24"/>
                <w:szCs w:val="24"/>
                <w:lang w:val="hy-AM"/>
              </w:rPr>
              <w:lastRenderedPageBreak/>
              <w:t>1</w:t>
            </w:r>
            <w:r w:rsidR="00F850AF" w:rsidRPr="00F850AF">
              <w:rPr>
                <w:rFonts w:ascii="Cambria Math" w:hAnsi="Cambria Math" w:cs="Cambria Math"/>
                <w:spacing w:val="0"/>
                <w:kern w:val="0"/>
                <w:position w:val="0"/>
                <w:sz w:val="24"/>
                <w:szCs w:val="24"/>
                <w:lang w:val="hy-AM"/>
              </w:rPr>
              <w:t>.</w:t>
            </w:r>
            <w:r w:rsidRPr="00003AEE">
              <w:rPr>
                <w:rFonts w:ascii="GHEA Grapalat" w:hAnsi="GHEA Grapalat" w:cs="Sylfaen"/>
                <w:spacing w:val="0"/>
                <w:kern w:val="0"/>
                <w:position w:val="0"/>
                <w:sz w:val="24"/>
                <w:szCs w:val="24"/>
                <w:lang w:val="hy-AM"/>
              </w:rPr>
              <w:t xml:space="preserve"> </w:t>
            </w:r>
            <w:r w:rsidRPr="00003AEE">
              <w:rPr>
                <w:rFonts w:ascii="GHEA Grapalat" w:hAnsi="GHEA Grapalat" w:cs="GHEA Grapalat"/>
                <w:spacing w:val="0"/>
                <w:kern w:val="0"/>
                <w:position w:val="0"/>
                <w:sz w:val="24"/>
                <w:szCs w:val="24"/>
                <w:lang w:val="hy-AM"/>
              </w:rPr>
              <w:t>Ընդունվել</w:t>
            </w:r>
            <w:r w:rsidRPr="00003AEE">
              <w:rPr>
                <w:rFonts w:ascii="GHEA Grapalat" w:hAnsi="GHEA Grapalat" w:cs="Sylfaen"/>
                <w:spacing w:val="0"/>
                <w:kern w:val="0"/>
                <w:position w:val="0"/>
                <w:sz w:val="24"/>
                <w:szCs w:val="24"/>
                <w:lang w:val="hy-AM"/>
              </w:rPr>
              <w:t xml:space="preserve"> </w:t>
            </w:r>
            <w:r w:rsidRPr="00003AEE">
              <w:rPr>
                <w:rFonts w:ascii="GHEA Grapalat" w:hAnsi="GHEA Grapalat" w:cs="GHEA Grapalat"/>
                <w:spacing w:val="0"/>
                <w:kern w:val="0"/>
                <w:position w:val="0"/>
                <w:sz w:val="24"/>
                <w:szCs w:val="24"/>
                <w:lang w:val="hy-AM"/>
              </w:rPr>
              <w:t>է</w:t>
            </w:r>
            <w:r w:rsidRPr="00003AEE">
              <w:rPr>
                <w:rFonts w:ascii="GHEA Grapalat" w:hAnsi="GHEA Grapalat" w:cs="Sylfaen"/>
                <w:spacing w:val="0"/>
                <w:kern w:val="0"/>
                <w:position w:val="0"/>
                <w:sz w:val="24"/>
                <w:szCs w:val="24"/>
                <w:lang w:val="hy-AM"/>
              </w:rPr>
              <w:t xml:space="preserve"> </w:t>
            </w:r>
          </w:p>
        </w:tc>
      </w:tr>
      <w:tr w:rsidR="00163226" w:rsidRPr="005F220D" w14:paraId="3F4C35F1" w14:textId="77777777" w:rsidTr="00FB7D8C">
        <w:tc>
          <w:tcPr>
            <w:tcW w:w="9558" w:type="dxa"/>
          </w:tcPr>
          <w:p w14:paraId="0CCEFFD6" w14:textId="77777777" w:rsidR="00163226" w:rsidRPr="001663B8" w:rsidRDefault="00163226" w:rsidP="00163226">
            <w:pPr>
              <w:pStyle w:val="a6"/>
              <w:tabs>
                <w:tab w:val="left" w:pos="-90"/>
              </w:tabs>
              <w:spacing w:after="0" w:line="360" w:lineRule="auto"/>
              <w:ind w:left="0"/>
              <w:rPr>
                <w:rFonts w:ascii="GHEA Grapalat" w:eastAsia="Times New Roman" w:hAnsi="GHEA Grapalat"/>
                <w:sz w:val="24"/>
                <w:szCs w:val="24"/>
                <w:lang w:val="hy-AM"/>
              </w:rPr>
            </w:pPr>
            <w:r w:rsidRPr="001663B8">
              <w:rPr>
                <w:rFonts w:ascii="GHEA Grapalat" w:hAnsi="GHEA Grapalat"/>
                <w:sz w:val="24"/>
                <w:szCs w:val="24"/>
                <w:shd w:val="clear" w:color="auto" w:fill="FFFFFF"/>
                <w:lang w:val="hy-AM"/>
              </w:rPr>
              <w:lastRenderedPageBreak/>
              <w:t xml:space="preserve">2. Նախագծերի անցումային դրույթներով սահմանվել է, որ «օրենքն </w:t>
            </w:r>
            <w:r w:rsidRPr="001663B8">
              <w:rPr>
                <w:rFonts w:ascii="GHEA Grapalat" w:hAnsi="GHEA Grapalat"/>
                <w:sz w:val="24"/>
                <w:szCs w:val="24"/>
                <w:lang w:val="hy-AM"/>
              </w:rPr>
              <w:t xml:space="preserve">ուժի մեջ է մտնում 2026 թվականի հունվարի 10-ից </w:t>
            </w:r>
            <w:r w:rsidRPr="001663B8">
              <w:rPr>
                <w:rFonts w:ascii="GHEA Grapalat" w:hAnsi="GHEA Grapalat"/>
                <w:b/>
                <w:i/>
                <w:sz w:val="24"/>
                <w:szCs w:val="24"/>
                <w:u w:val="single"/>
                <w:lang w:val="hy-AM"/>
              </w:rPr>
              <w:t>և տարածվում է սույն օրենքն ուժի մեջ մտնելուց առաջ ծագած իրավահարաբերությունների վրա»</w:t>
            </w:r>
            <w:r w:rsidRPr="001663B8">
              <w:rPr>
                <w:rFonts w:ascii="GHEA Grapalat" w:hAnsi="GHEA Grapalat"/>
                <w:sz w:val="24"/>
                <w:szCs w:val="24"/>
                <w:lang w:val="hy-AM"/>
              </w:rPr>
              <w:t>։ Մինչդեռ, գտնում ենք, որ որպես անցումային դրույթ նման ձևակերպմամբ սահմանելը խնդրահարույց է, քանի որ նախագծերի կարգավորումները նման պարագայում բացառապես դրանից առաջ ծագած իրավահարաբերությունների վրա են տարածվելու, և ոչ թե կարգավորելու են  նախագծերի ուժի մեջ մտնելուց հետո առաջացած իրավահարաբերություններ նաև:</w:t>
            </w:r>
          </w:p>
        </w:tc>
        <w:tc>
          <w:tcPr>
            <w:tcW w:w="4410" w:type="dxa"/>
          </w:tcPr>
          <w:p w14:paraId="7C395A5A" w14:textId="77777777" w:rsidR="00163226" w:rsidRPr="001663B8" w:rsidRDefault="0095578F"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1663B8">
              <w:rPr>
                <w:rFonts w:ascii="GHEA Grapalat" w:hAnsi="GHEA Grapalat" w:cs="Sylfaen"/>
                <w:spacing w:val="0"/>
                <w:kern w:val="0"/>
                <w:position w:val="0"/>
                <w:sz w:val="24"/>
                <w:szCs w:val="24"/>
                <w:lang w:val="hy-AM"/>
              </w:rPr>
              <w:t>2. Ընդունվել է։</w:t>
            </w:r>
          </w:p>
        </w:tc>
      </w:tr>
      <w:tr w:rsidR="00163226" w:rsidRPr="00003AEE" w14:paraId="4680875C" w14:textId="77777777" w:rsidTr="00FB7D8C">
        <w:tc>
          <w:tcPr>
            <w:tcW w:w="9558" w:type="dxa"/>
          </w:tcPr>
          <w:p w14:paraId="69BE3325" w14:textId="77777777" w:rsidR="00163226" w:rsidRPr="00163226" w:rsidRDefault="00163226" w:rsidP="00163226">
            <w:pPr>
              <w:pStyle w:val="a6"/>
              <w:tabs>
                <w:tab w:val="left" w:pos="-90"/>
              </w:tabs>
              <w:spacing w:after="0" w:line="360" w:lineRule="auto"/>
              <w:ind w:left="0"/>
              <w:rPr>
                <w:rFonts w:ascii="GHEA Grapalat" w:eastAsia="Times New Roman" w:hAnsi="GHEA Grapalat"/>
                <w:color w:val="000000"/>
                <w:sz w:val="24"/>
                <w:szCs w:val="24"/>
                <w:lang w:val="hy-AM"/>
              </w:rPr>
            </w:pPr>
            <w:r>
              <w:rPr>
                <w:rFonts w:ascii="GHEA Grapalat" w:hAnsi="GHEA Grapalat"/>
                <w:color w:val="000000"/>
                <w:sz w:val="24"/>
                <w:szCs w:val="24"/>
                <w:shd w:val="clear" w:color="auto" w:fill="FFFFFF"/>
                <w:lang w:val="hy-AM"/>
              </w:rPr>
              <w:t xml:space="preserve">3. </w:t>
            </w:r>
            <w:r w:rsidRPr="00237020">
              <w:rPr>
                <w:rFonts w:ascii="GHEA Grapalat" w:hAnsi="GHEA Grapalat"/>
                <w:color w:val="000000"/>
                <w:sz w:val="24"/>
                <w:szCs w:val="24"/>
                <w:shd w:val="clear" w:color="auto" w:fill="FFFFFF"/>
                <w:lang w:val="hy-AM"/>
              </w:rPr>
              <w:t>«Պ</w:t>
            </w:r>
            <w:r w:rsidRPr="00237020">
              <w:rPr>
                <w:rFonts w:ascii="GHEA Grapalat" w:hAnsi="GHEA Grapalat"/>
                <w:bCs/>
                <w:sz w:val="24"/>
                <w:szCs w:val="24"/>
                <w:lang w:val="af-ZA"/>
              </w:rPr>
              <w:t>ետական գույքի կառավարման մասին» օրենքում</w:t>
            </w:r>
            <w:r w:rsidRPr="00237020">
              <w:rPr>
                <w:rFonts w:ascii="GHEA Grapalat" w:hAnsi="GHEA Grapalat"/>
                <w:bCs/>
                <w:sz w:val="24"/>
                <w:szCs w:val="24"/>
                <w:lang w:val="hy-AM"/>
              </w:rPr>
              <w:t xml:space="preserve"> փոփոխություններ</w:t>
            </w:r>
            <w:r w:rsidRPr="00237020">
              <w:rPr>
                <w:rFonts w:ascii="GHEA Grapalat" w:hAnsi="GHEA Grapalat"/>
                <w:bCs/>
                <w:sz w:val="24"/>
                <w:szCs w:val="24"/>
                <w:lang w:val="af-ZA"/>
              </w:rPr>
              <w:t xml:space="preserve"> կատարելու մասին</w:t>
            </w:r>
            <w:r w:rsidRPr="00237020">
              <w:rPr>
                <w:rFonts w:ascii="GHEA Grapalat" w:hAnsi="GHEA Grapalat"/>
                <w:bCs/>
                <w:sz w:val="24"/>
                <w:szCs w:val="24"/>
                <w:lang w:val="hy-AM"/>
              </w:rPr>
              <w:t>» օրենքի նախագիծ</w:t>
            </w:r>
            <w:r>
              <w:rPr>
                <w:rFonts w:ascii="GHEA Grapalat" w:hAnsi="GHEA Grapalat"/>
                <w:bCs/>
                <w:sz w:val="24"/>
                <w:szCs w:val="24"/>
                <w:lang w:val="hy-AM"/>
              </w:rPr>
              <w:t xml:space="preserve"> 1-ին հոդվածով նախատեսվում է գործող օրենքի պետական գույքի վարձակալության մասին 29-րդ հոդվածը շարադրել նոր </w:t>
            </w:r>
            <w:r>
              <w:rPr>
                <w:rFonts w:ascii="GHEA Grapalat" w:hAnsi="GHEA Grapalat"/>
                <w:bCs/>
                <w:sz w:val="24"/>
                <w:szCs w:val="24"/>
                <w:lang w:val="hy-AM"/>
              </w:rPr>
              <w:lastRenderedPageBreak/>
              <w:t xml:space="preserve">խմբագրությամբ և նշված հոդվածի 3-րդ մասով սահմանվում է, որ </w:t>
            </w:r>
            <w:r w:rsidRPr="00DC096F">
              <w:rPr>
                <w:rFonts w:ascii="GHEA Grapalat" w:eastAsia="Times New Roman" w:hAnsi="GHEA Grapalat" w:cs="Sylfaen"/>
                <w:sz w:val="24"/>
                <w:szCs w:val="24"/>
                <w:lang w:val="hy-AM"/>
              </w:rPr>
              <w:t>Հայաստանի Հանրապետության կառավարության որոշմամբ սահմանված կարգով պետական գույքը վարձակալությամբ կարող է տրամադրվել</w:t>
            </w:r>
            <w:r>
              <w:rPr>
                <w:rFonts w:ascii="GHEA Grapalat" w:eastAsia="Times New Roman" w:hAnsi="GHEA Grapalat" w:cs="Sylfaen"/>
                <w:sz w:val="24"/>
                <w:szCs w:val="24"/>
                <w:lang w:val="hy-AM"/>
              </w:rPr>
              <w:t xml:space="preserve"> համապատասխան մարմիններին: Սակայն նշված ցանկում </w:t>
            </w:r>
            <w:r w:rsidRPr="00237020">
              <w:rPr>
                <w:rFonts w:ascii="GHEA Grapalat" w:eastAsia="Times New Roman" w:hAnsi="GHEA Grapalat" w:cs="Sylfaen"/>
                <w:b/>
                <w:i/>
                <w:sz w:val="24"/>
                <w:szCs w:val="24"/>
                <w:u w:val="single"/>
                <w:lang w:val="hy-AM"/>
              </w:rPr>
              <w:t>բացակայում են համայնքները</w:t>
            </w:r>
            <w:r>
              <w:rPr>
                <w:rFonts w:ascii="GHEA Grapalat" w:eastAsia="Times New Roman" w:hAnsi="GHEA Grapalat" w:cs="Sylfaen"/>
                <w:sz w:val="24"/>
                <w:szCs w:val="24"/>
                <w:lang w:val="hy-AM"/>
              </w:rPr>
              <w:t xml:space="preserve">, և գտնում ենք, որ լրացուցիչ պարզաբանման անհրաժեշտություն ունի պետական գույքի վարձակալության տալու հնարավորության սահմանափակումը համայնքների մասով </w:t>
            </w:r>
            <w:r w:rsidRPr="00A27529">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հարկ է նկատել, որ պետական գույքի վարձակալության տրամադրման հնարավորություն համայնքային ոչ առևտրային կազմակերպությունների համար դիտարկվել է</w:t>
            </w:r>
            <w:r w:rsidRPr="00A27529">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w:t>
            </w:r>
          </w:p>
        </w:tc>
        <w:tc>
          <w:tcPr>
            <w:tcW w:w="4410" w:type="dxa"/>
          </w:tcPr>
          <w:p w14:paraId="40BCEF0E" w14:textId="77777777" w:rsidR="00163226" w:rsidRDefault="0095578F"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3. Ընդունվել է։</w:t>
            </w:r>
          </w:p>
          <w:p w14:paraId="2B2BB30B" w14:textId="77777777" w:rsidR="0095578F" w:rsidRDefault="0095578F" w:rsidP="00627A6D">
            <w:pPr>
              <w:pStyle w:val="a4"/>
              <w:tabs>
                <w:tab w:val="clear" w:pos="4320"/>
                <w:tab w:val="clear" w:pos="8640"/>
              </w:tabs>
              <w:spacing w:line="360" w:lineRule="auto"/>
              <w:rPr>
                <w:rFonts w:ascii="GHEA Grapalat" w:hAnsi="GHEA Grapalat" w:cs="Sylfaen"/>
                <w:spacing w:val="0"/>
                <w:kern w:val="0"/>
                <w:position w:val="0"/>
                <w:sz w:val="24"/>
                <w:szCs w:val="24"/>
                <w:lang w:val="hy-AM"/>
              </w:rPr>
            </w:pPr>
          </w:p>
        </w:tc>
      </w:tr>
      <w:tr w:rsidR="00163226" w:rsidRPr="005F220D" w14:paraId="7B9DC577" w14:textId="77777777" w:rsidTr="00FB7D8C">
        <w:tc>
          <w:tcPr>
            <w:tcW w:w="9558" w:type="dxa"/>
          </w:tcPr>
          <w:p w14:paraId="4BD5B082" w14:textId="77777777" w:rsidR="00163226" w:rsidRPr="00A80323" w:rsidRDefault="00163226" w:rsidP="00163226">
            <w:pPr>
              <w:pStyle w:val="a6"/>
              <w:tabs>
                <w:tab w:val="left" w:pos="-90"/>
              </w:tabs>
              <w:spacing w:after="0" w:line="360" w:lineRule="auto"/>
              <w:ind w:left="0"/>
              <w:rPr>
                <w:rFonts w:ascii="GHEA Grapalat" w:eastAsia="Times New Roman" w:hAnsi="GHEA Grapalat"/>
                <w:color w:val="000000"/>
                <w:sz w:val="24"/>
                <w:szCs w:val="24"/>
                <w:lang w:val="hy-AM"/>
              </w:rPr>
            </w:pPr>
            <w:r>
              <w:rPr>
                <w:rFonts w:ascii="GHEA Grapalat" w:hAnsi="GHEA Grapalat"/>
                <w:color w:val="000000"/>
                <w:sz w:val="24"/>
                <w:szCs w:val="24"/>
                <w:shd w:val="clear" w:color="auto" w:fill="FFFFFF"/>
                <w:lang w:val="hy-AM"/>
              </w:rPr>
              <w:t>4. Նախագծի հիմնավորմամբ նշվել է, որ «</w:t>
            </w:r>
            <w:r w:rsidRPr="00A42013">
              <w:rPr>
                <w:rFonts w:ascii="GHEA Grapalat" w:hAnsi="GHEA Grapalat" w:cs="Arial"/>
                <w:sz w:val="24"/>
                <w:szCs w:val="24"/>
                <w:lang w:val="hy-AM"/>
              </w:rPr>
              <w:t>օրենքների</w:t>
            </w:r>
            <w:r w:rsidRPr="00A42013">
              <w:rPr>
                <w:rFonts w:ascii="GHEA Grapalat" w:hAnsi="GHEA Grapalat"/>
                <w:sz w:val="24"/>
                <w:szCs w:val="24"/>
                <w:lang w:val="hy-AM"/>
              </w:rPr>
              <w:t xml:space="preserve"> նախագծերի ընդունումը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r>
              <w:rPr>
                <w:rFonts w:ascii="GHEA Grapalat" w:hAnsi="GHEA Grapalat"/>
                <w:sz w:val="24"/>
                <w:szCs w:val="24"/>
                <w:lang w:val="hy-AM"/>
              </w:rPr>
              <w:t>»</w:t>
            </w:r>
            <w:r w:rsidRPr="00A42013">
              <w:rPr>
                <w:rFonts w:ascii="GHEA Grapalat" w:hAnsi="GHEA Grapalat"/>
                <w:sz w:val="24"/>
                <w:szCs w:val="24"/>
                <w:lang w:val="hy-AM"/>
              </w:rPr>
              <w:t>:</w:t>
            </w:r>
            <w:r>
              <w:rPr>
                <w:rFonts w:ascii="GHEA Grapalat" w:hAnsi="GHEA Grapalat"/>
                <w:sz w:val="24"/>
                <w:szCs w:val="24"/>
                <w:lang w:val="hy-AM"/>
              </w:rPr>
              <w:t xml:space="preserve"> Սակայն, </w:t>
            </w:r>
            <w:r w:rsidRPr="00A42013">
              <w:rPr>
                <w:rFonts w:ascii="GHEA Grapalat" w:hAnsi="GHEA Grapalat"/>
                <w:color w:val="000000"/>
                <w:sz w:val="24"/>
                <w:szCs w:val="24"/>
                <w:shd w:val="clear" w:color="auto" w:fill="FFFFFF"/>
                <w:lang w:val="hy-AM"/>
              </w:rPr>
              <w:t xml:space="preserve">«Պետական ոչ </w:t>
            </w:r>
            <w:r w:rsidRPr="00A20795">
              <w:rPr>
                <w:rFonts w:ascii="GHEA Grapalat" w:hAnsi="GHEA Grapalat"/>
                <w:color w:val="000000"/>
                <w:sz w:val="24"/>
                <w:szCs w:val="24"/>
                <w:shd w:val="clear" w:color="auto" w:fill="FFFFFF"/>
                <w:lang w:val="hy-AM"/>
              </w:rPr>
              <w:t>առևտրային կազմակերպությունների մասին» օրենքում փոփոխություններ կատարելու մասին» օրենքի նախագծի 1-ին հոդվածով խմբագրվող գործող օրենքի 5-րդ հոդվածի 5-րդ մասով նախատեսվում է, որ «</w:t>
            </w:r>
            <w:r w:rsidRPr="00A20795">
              <w:rPr>
                <w:rFonts w:ascii="GHEA Grapalat" w:eastAsiaTheme="minorHAnsi" w:hAnsi="GHEA Grapalat" w:cs="Arial"/>
                <w:sz w:val="24"/>
                <w:szCs w:val="24"/>
                <w:lang w:val="hy-AM"/>
              </w:rPr>
              <w:t>Պետական</w:t>
            </w:r>
            <w:r w:rsidRPr="00A20795">
              <w:rPr>
                <w:rFonts w:ascii="GHEA Grapalat" w:eastAsiaTheme="minorHAnsi" w:hAnsi="GHEA Grapalat"/>
                <w:sz w:val="24"/>
                <w:szCs w:val="24"/>
                <w:lang w:val="hy-AM"/>
              </w:rPr>
              <w:t xml:space="preserve"> կազմակերպությանն հանձնված կամ վարձակալությամբ </w:t>
            </w:r>
            <w:r w:rsidRPr="00A20795">
              <w:rPr>
                <w:rFonts w:ascii="GHEA Grapalat" w:eastAsiaTheme="minorHAnsi" w:hAnsi="GHEA Grapalat"/>
                <w:b/>
                <w:sz w:val="24"/>
                <w:szCs w:val="24"/>
                <w:u w:val="single"/>
                <w:lang w:val="hy-AM"/>
              </w:rPr>
              <w:t xml:space="preserve">տրամադրված գույքի օգտագործման արդյունքում պետական կազմակերպության ստացած եկամուտները պետական կազմակերպության </w:t>
            </w:r>
            <w:r w:rsidRPr="00A20795">
              <w:rPr>
                <w:rFonts w:ascii="GHEA Grapalat" w:eastAsiaTheme="minorHAnsi" w:hAnsi="GHEA Grapalat"/>
                <w:b/>
                <w:sz w:val="24"/>
                <w:szCs w:val="24"/>
                <w:u w:val="single"/>
                <w:lang w:val="hy-AM"/>
              </w:rPr>
              <w:lastRenderedPageBreak/>
              <w:t xml:space="preserve">սեփականությունն են»: </w:t>
            </w:r>
            <w:r w:rsidRPr="00A20795">
              <w:rPr>
                <w:rFonts w:ascii="GHEA Grapalat" w:eastAsiaTheme="minorHAnsi" w:hAnsi="GHEA Grapalat"/>
                <w:sz w:val="24"/>
                <w:szCs w:val="24"/>
                <w:lang w:val="hy-AM"/>
              </w:rPr>
              <w:t>Մինչդեռ, գործող կարգավորմամաբ, այսինքն գործող օրենքի 5-րդ հոդվածի 3-րդ մասի 2-րդ պարբերությամբ սահմանված է, որ «</w:t>
            </w:r>
            <w:r w:rsidRPr="00A20795">
              <w:rPr>
                <w:rFonts w:ascii="GHEA Grapalat" w:hAnsi="GHEA Grapalat" w:cs="Arial"/>
                <w:color w:val="000000"/>
                <w:sz w:val="24"/>
                <w:szCs w:val="24"/>
                <w:shd w:val="clear" w:color="auto" w:fill="FFFFFF"/>
                <w:lang w:val="hy-AM"/>
              </w:rPr>
              <w:t>Պետական</w:t>
            </w:r>
            <w:r w:rsidRPr="00A20795">
              <w:rPr>
                <w:rFonts w:ascii="GHEA Grapalat" w:hAnsi="GHEA Grapalat"/>
                <w:color w:val="000000"/>
                <w:sz w:val="24"/>
                <w:szCs w:val="24"/>
                <w:shd w:val="clear" w:color="auto" w:fill="FFFFFF"/>
                <w:lang w:val="hy-AM"/>
              </w:rPr>
              <w:t xml:space="preserve"> կազմակերպությանն ամրացված գույքը վարձակալության է հանձնվում Կառավարության հաստատած կարգով։ Վարձակալության հանձնված գույքի վարձակալական վճարներից ստացված դրամական միջոցներն </w:t>
            </w:r>
            <w:r w:rsidRPr="00A20795">
              <w:rPr>
                <w:rFonts w:ascii="GHEA Grapalat" w:hAnsi="GHEA Grapalat"/>
                <w:b/>
                <w:i/>
                <w:color w:val="000000"/>
                <w:sz w:val="24"/>
                <w:szCs w:val="24"/>
                <w:u w:val="single"/>
                <w:shd w:val="clear" w:color="auto" w:fill="FFFFFF"/>
                <w:lang w:val="hy-AM"/>
              </w:rPr>
              <w:t>ամբողջությամբ ուղղվում են պետական բյուջե</w:t>
            </w:r>
            <w:r w:rsidRPr="00A20795">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w:t>
            </w:r>
          </w:p>
          <w:p w14:paraId="5FE14E21" w14:textId="77777777" w:rsidR="00163226" w:rsidRPr="00A80323" w:rsidRDefault="00163226" w:rsidP="00163226">
            <w:pPr>
              <w:tabs>
                <w:tab w:val="left" w:pos="-90"/>
              </w:tabs>
              <w:spacing w:line="360" w:lineRule="auto"/>
              <w:rPr>
                <w:rFonts w:ascii="GHEA Grapalat" w:hAnsi="GHEA Grapalat" w:cs="Times New Roman"/>
                <w:color w:val="000000"/>
                <w:sz w:val="24"/>
                <w:szCs w:val="24"/>
                <w:lang w:val="hy-AM"/>
              </w:rPr>
            </w:pPr>
            <w:r w:rsidRPr="00A80323">
              <w:rPr>
                <w:rFonts w:ascii="GHEA Grapalat" w:hAnsi="GHEA Grapalat" w:cs="Arial"/>
                <w:color w:val="000000"/>
                <w:sz w:val="24"/>
                <w:szCs w:val="24"/>
                <w:shd w:val="clear" w:color="auto" w:fill="FFFFFF"/>
                <w:lang w:val="hy-AM"/>
              </w:rPr>
              <w:t>Նույն</w:t>
            </w:r>
            <w:r w:rsidRPr="00A80323">
              <w:rPr>
                <w:rFonts w:ascii="GHEA Grapalat" w:hAnsi="GHEA Grapalat"/>
                <w:color w:val="000000"/>
                <w:sz w:val="24"/>
                <w:szCs w:val="24"/>
                <w:shd w:val="clear" w:color="auto" w:fill="FFFFFF"/>
                <w:lang w:val="hy-AM"/>
              </w:rPr>
              <w:t xml:space="preserve"> դիտարկումը վերաբերվում է նաև նշված նախագծի 2-րդ հոդվածին, որով նախատեսվում է </w:t>
            </w:r>
            <w:r w:rsidRPr="00A80323">
              <w:rPr>
                <w:rFonts w:ascii="GHEA Grapalat" w:hAnsi="GHEA Grapalat"/>
                <w:bCs/>
                <w:sz w:val="24"/>
                <w:szCs w:val="24"/>
                <w:lang w:val="hy-AM"/>
              </w:rPr>
              <w:t>համայնքային</w:t>
            </w:r>
            <w:r w:rsidRPr="00A80323">
              <w:rPr>
                <w:rFonts w:ascii="Calibri" w:hAnsi="Calibri" w:cs="Calibri"/>
                <w:bCs/>
                <w:sz w:val="24"/>
                <w:szCs w:val="24"/>
                <w:lang w:val="hy-AM"/>
              </w:rPr>
              <w:t> </w:t>
            </w:r>
            <w:r w:rsidRPr="00A80323">
              <w:rPr>
                <w:rFonts w:ascii="GHEA Grapalat" w:hAnsi="GHEA Grapalat"/>
                <w:bCs/>
                <w:sz w:val="24"/>
                <w:szCs w:val="24"/>
                <w:lang w:val="hy-AM"/>
              </w:rPr>
              <w:t>ոչ</w:t>
            </w:r>
            <w:r w:rsidRPr="00A80323">
              <w:rPr>
                <w:rFonts w:ascii="Calibri" w:hAnsi="Calibri" w:cs="Calibri"/>
                <w:bCs/>
                <w:sz w:val="24"/>
                <w:szCs w:val="24"/>
                <w:lang w:val="hy-AM"/>
              </w:rPr>
              <w:t> </w:t>
            </w:r>
            <w:r w:rsidRPr="00A80323">
              <w:rPr>
                <w:rFonts w:ascii="GHEA Grapalat" w:hAnsi="GHEA Grapalat"/>
                <w:bCs/>
                <w:sz w:val="24"/>
                <w:szCs w:val="24"/>
                <w:lang w:val="hy-AM"/>
              </w:rPr>
              <w:t>առևտրային</w:t>
            </w:r>
            <w:r w:rsidRPr="00A80323">
              <w:rPr>
                <w:rFonts w:ascii="GHEA Grapalat" w:hAnsi="GHEA Grapalat" w:cs="Arial"/>
                <w:bCs/>
                <w:sz w:val="24"/>
                <w:szCs w:val="24"/>
                <w:lang w:val="hy-AM"/>
              </w:rPr>
              <w:t xml:space="preserve"> </w:t>
            </w:r>
            <w:r w:rsidRPr="00A80323">
              <w:rPr>
                <w:rFonts w:ascii="GHEA Grapalat" w:hAnsi="GHEA Grapalat"/>
                <w:bCs/>
                <w:sz w:val="24"/>
                <w:szCs w:val="24"/>
                <w:lang w:val="hy-AM"/>
              </w:rPr>
              <w:t>կազմակերպությանն</w:t>
            </w:r>
            <w:r w:rsidRPr="00A80323">
              <w:rPr>
                <w:rFonts w:ascii="GHEA Grapalat" w:hAnsi="GHEA Grapalat" w:cs="Arial"/>
                <w:bCs/>
                <w:sz w:val="24"/>
                <w:szCs w:val="24"/>
                <w:lang w:val="hy-AM"/>
              </w:rPr>
              <w:t xml:space="preserve"> </w:t>
            </w:r>
            <w:r w:rsidRPr="00A80323">
              <w:rPr>
                <w:rFonts w:ascii="GHEA Grapalat" w:hAnsi="GHEA Grapalat"/>
                <w:sz w:val="24"/>
                <w:szCs w:val="24"/>
                <w:lang w:val="hy-AM"/>
              </w:rPr>
              <w:t>հանձնված կամ վարձակալությամբ տրամադրված</w:t>
            </w:r>
            <w:r w:rsidRPr="00A80323">
              <w:rPr>
                <w:rFonts w:ascii="GHEA Grapalat" w:hAnsi="GHEA Grapalat"/>
                <w:sz w:val="24"/>
                <w:szCs w:val="24"/>
                <w:lang w:val="af-ZA"/>
              </w:rPr>
              <w:t xml:space="preserve"> գույք</w:t>
            </w:r>
            <w:r w:rsidRPr="00A80323">
              <w:rPr>
                <w:rFonts w:ascii="GHEA Grapalat" w:hAnsi="GHEA Grapalat"/>
                <w:sz w:val="24"/>
                <w:szCs w:val="24"/>
                <w:lang w:val="hy-AM"/>
              </w:rPr>
              <w:t>ի վերաբերյալ կարգավորումներ և համաձայն խմբագրվող 5.1-ին հոդվածի 5-րդ մասի՝ «Համայնքային</w:t>
            </w:r>
            <w:r w:rsidRPr="00A80323">
              <w:rPr>
                <w:rFonts w:ascii="Calibri" w:hAnsi="Calibri" w:cs="Calibri"/>
                <w:sz w:val="24"/>
                <w:szCs w:val="24"/>
                <w:lang w:val="af-ZA"/>
              </w:rPr>
              <w:t> </w:t>
            </w:r>
            <w:r w:rsidRPr="00A80323">
              <w:rPr>
                <w:rFonts w:ascii="GHEA Grapalat" w:hAnsi="GHEA Grapalat"/>
                <w:sz w:val="24"/>
                <w:szCs w:val="24"/>
                <w:lang w:val="hy-AM"/>
              </w:rPr>
              <w:t>ոչ</w:t>
            </w:r>
            <w:r w:rsidRPr="00A80323">
              <w:rPr>
                <w:rFonts w:ascii="Calibri" w:hAnsi="Calibri" w:cs="Calibri"/>
                <w:sz w:val="24"/>
                <w:szCs w:val="24"/>
                <w:lang w:val="af-ZA"/>
              </w:rPr>
              <w:t> </w:t>
            </w:r>
            <w:r w:rsidRPr="00A80323">
              <w:rPr>
                <w:rFonts w:ascii="GHEA Grapalat" w:hAnsi="GHEA Grapalat"/>
                <w:sz w:val="24"/>
                <w:szCs w:val="24"/>
                <w:lang w:val="hy-AM"/>
              </w:rPr>
              <w:t>առևտրային կազմակերպությունը</w:t>
            </w:r>
            <w:r w:rsidRPr="00A80323">
              <w:rPr>
                <w:rFonts w:ascii="GHEA Grapalat" w:hAnsi="GHEA Grapalat"/>
                <w:sz w:val="24"/>
                <w:szCs w:val="24"/>
                <w:lang w:val="af-ZA"/>
              </w:rPr>
              <w:t xml:space="preserve"> </w:t>
            </w:r>
            <w:r w:rsidRPr="00A80323">
              <w:rPr>
                <w:rFonts w:ascii="GHEA Grapalat" w:eastAsiaTheme="minorHAnsi" w:hAnsi="GHEA Grapalat"/>
                <w:sz w:val="24"/>
                <w:szCs w:val="24"/>
                <w:lang w:val="hy-AM"/>
              </w:rPr>
              <w:t xml:space="preserve">հանձնված կամ </w:t>
            </w:r>
            <w:r w:rsidRPr="00A80323">
              <w:rPr>
                <w:rFonts w:ascii="GHEA Grapalat" w:eastAsiaTheme="minorHAnsi" w:hAnsi="GHEA Grapalat"/>
                <w:sz w:val="24"/>
                <w:szCs w:val="24"/>
                <w:u w:val="single"/>
                <w:lang w:val="hy-AM"/>
              </w:rPr>
              <w:t xml:space="preserve">վարձակալությամբ տրամադրված գույքի օգտագործման արդյունքում </w:t>
            </w:r>
            <w:r w:rsidRPr="00A80323">
              <w:rPr>
                <w:rFonts w:ascii="GHEA Grapalat" w:hAnsi="GHEA Grapalat"/>
                <w:sz w:val="24"/>
                <w:szCs w:val="24"/>
                <w:u w:val="single"/>
                <w:lang w:val="hy-AM"/>
              </w:rPr>
              <w:t>համայնքային</w:t>
            </w:r>
            <w:r w:rsidRPr="00A80323">
              <w:rPr>
                <w:rFonts w:ascii="Calibri" w:hAnsi="Calibri" w:cs="Calibri"/>
                <w:sz w:val="24"/>
                <w:szCs w:val="24"/>
                <w:u w:val="single"/>
                <w:lang w:val="af-ZA"/>
              </w:rPr>
              <w:t> </w:t>
            </w:r>
            <w:r w:rsidRPr="00A80323">
              <w:rPr>
                <w:rFonts w:ascii="GHEA Grapalat" w:hAnsi="GHEA Grapalat"/>
                <w:sz w:val="24"/>
                <w:szCs w:val="24"/>
                <w:u w:val="single"/>
                <w:lang w:val="hy-AM"/>
              </w:rPr>
              <w:t xml:space="preserve">ոչ </w:t>
            </w:r>
            <w:r w:rsidRPr="00A80323">
              <w:rPr>
                <w:rFonts w:ascii="Calibri" w:hAnsi="Calibri" w:cs="Calibri"/>
                <w:sz w:val="24"/>
                <w:szCs w:val="24"/>
                <w:u w:val="single"/>
                <w:lang w:val="af-ZA"/>
              </w:rPr>
              <w:t> </w:t>
            </w:r>
            <w:r w:rsidRPr="00A80323">
              <w:rPr>
                <w:rFonts w:ascii="GHEA Grapalat" w:hAnsi="GHEA Grapalat"/>
                <w:sz w:val="24"/>
                <w:szCs w:val="24"/>
                <w:u w:val="single"/>
                <w:lang w:val="hy-AM"/>
              </w:rPr>
              <w:t>առևտրային</w:t>
            </w:r>
            <w:r w:rsidRPr="00A80323">
              <w:rPr>
                <w:rFonts w:ascii="GHEA Grapalat" w:hAnsi="GHEA Grapalat"/>
                <w:sz w:val="24"/>
                <w:szCs w:val="24"/>
                <w:u w:val="single"/>
                <w:lang w:val="af-ZA"/>
              </w:rPr>
              <w:t xml:space="preserve"> </w:t>
            </w:r>
            <w:r w:rsidRPr="00A80323">
              <w:rPr>
                <w:rFonts w:ascii="GHEA Grapalat" w:hAnsi="GHEA Grapalat"/>
                <w:sz w:val="24"/>
                <w:szCs w:val="24"/>
                <w:u w:val="single"/>
                <w:lang w:val="hy-AM"/>
              </w:rPr>
              <w:t>կազմակերպության</w:t>
            </w:r>
            <w:r w:rsidRPr="00A80323">
              <w:rPr>
                <w:rFonts w:ascii="GHEA Grapalat" w:eastAsiaTheme="minorHAnsi" w:hAnsi="GHEA Grapalat"/>
                <w:sz w:val="24"/>
                <w:szCs w:val="24"/>
                <w:u w:val="single"/>
                <w:lang w:val="hy-AM"/>
              </w:rPr>
              <w:t xml:space="preserve"> ստացած եկամուտները </w:t>
            </w:r>
            <w:r w:rsidRPr="00A80323">
              <w:rPr>
                <w:rFonts w:ascii="GHEA Grapalat" w:hAnsi="GHEA Grapalat"/>
                <w:sz w:val="24"/>
                <w:szCs w:val="24"/>
                <w:u w:val="single"/>
                <w:lang w:val="hy-AM"/>
              </w:rPr>
              <w:t>համայնքային</w:t>
            </w:r>
            <w:r w:rsidRPr="00A80323">
              <w:rPr>
                <w:rFonts w:ascii="Calibri" w:hAnsi="Calibri" w:cs="Calibri"/>
                <w:sz w:val="24"/>
                <w:szCs w:val="24"/>
                <w:u w:val="single"/>
                <w:lang w:val="af-ZA"/>
              </w:rPr>
              <w:t> </w:t>
            </w:r>
            <w:r w:rsidRPr="00A80323">
              <w:rPr>
                <w:rFonts w:ascii="GHEA Grapalat" w:hAnsi="GHEA Grapalat"/>
                <w:sz w:val="24"/>
                <w:szCs w:val="24"/>
                <w:u w:val="single"/>
                <w:lang w:val="hy-AM"/>
              </w:rPr>
              <w:t>ոչ</w:t>
            </w:r>
            <w:r w:rsidRPr="00A80323">
              <w:rPr>
                <w:rFonts w:ascii="Calibri" w:hAnsi="Calibri" w:cs="Calibri"/>
                <w:sz w:val="24"/>
                <w:szCs w:val="24"/>
                <w:u w:val="single"/>
                <w:lang w:val="af-ZA"/>
              </w:rPr>
              <w:t> </w:t>
            </w:r>
            <w:r w:rsidRPr="00A80323">
              <w:rPr>
                <w:rFonts w:ascii="GHEA Grapalat" w:hAnsi="GHEA Grapalat"/>
                <w:sz w:val="24"/>
                <w:szCs w:val="24"/>
                <w:u w:val="single"/>
                <w:lang w:val="hy-AM"/>
              </w:rPr>
              <w:t xml:space="preserve">առևտրային </w:t>
            </w:r>
            <w:r w:rsidRPr="00A80323">
              <w:rPr>
                <w:rFonts w:ascii="GHEA Grapalat" w:hAnsi="GHEA Grapalat"/>
                <w:b/>
                <w:i/>
                <w:sz w:val="24"/>
                <w:szCs w:val="24"/>
                <w:u w:val="single"/>
                <w:lang w:val="hy-AM"/>
              </w:rPr>
              <w:t>կազմակերպության</w:t>
            </w:r>
            <w:r w:rsidRPr="00A80323">
              <w:rPr>
                <w:rFonts w:ascii="GHEA Grapalat" w:eastAsiaTheme="minorHAnsi" w:hAnsi="GHEA Grapalat"/>
                <w:b/>
                <w:i/>
                <w:sz w:val="24"/>
                <w:szCs w:val="24"/>
                <w:u w:val="single"/>
                <w:lang w:val="hy-AM"/>
              </w:rPr>
              <w:t xml:space="preserve"> սեփականությունն են</w:t>
            </w:r>
            <w:r w:rsidRPr="00A80323">
              <w:rPr>
                <w:rFonts w:ascii="GHEA Grapalat" w:eastAsiaTheme="minorHAnsi" w:hAnsi="GHEA Grapalat"/>
                <w:sz w:val="24"/>
                <w:szCs w:val="24"/>
                <w:lang w:val="hy-AM"/>
              </w:rPr>
              <w:t xml:space="preserve"> (...)</w:t>
            </w:r>
            <w:r w:rsidRPr="00A80323">
              <w:rPr>
                <w:rFonts w:ascii="GHEA Grapalat" w:hAnsi="GHEA Grapalat"/>
                <w:sz w:val="24"/>
                <w:szCs w:val="24"/>
                <w:lang w:val="hy-AM"/>
              </w:rPr>
              <w:t>»: Մինչդեռ, գործող օրենքի 5.1-ին հոդվածի 4-րդ մասով սահմանված է, որ «</w:t>
            </w:r>
            <w:r w:rsidRPr="00A80323">
              <w:rPr>
                <w:rFonts w:ascii="GHEA Grapalat" w:hAnsi="GHEA Grapalat"/>
                <w:color w:val="000000"/>
                <w:sz w:val="24"/>
                <w:szCs w:val="24"/>
                <w:shd w:val="clear" w:color="auto" w:fill="FFFFFF"/>
                <w:lang w:val="hy-AM"/>
              </w:rPr>
              <w:t xml:space="preserve">Համայնքային ոչ առևտրային կազմակերպությունն իրավունք ունի իրեն ամրացված գույքը պետության անունից հանձնել վարձակալության, եթե դա արգելված չէ Կառավարության որոշմամբ կամ համայնքային ոչ առևտրային կազմակերպության կանոնադրությամբ: Համայնքային ոչ առևտրային կազմակերպությանն ամրացված գույքը վարձակալության է հանձնվում Կառավարության հաստատած կարգով: Վարձակալության հանձնված գույքի վարձակալական վճարներից </w:t>
            </w:r>
            <w:r w:rsidRPr="00A80323">
              <w:rPr>
                <w:rFonts w:ascii="GHEA Grapalat" w:hAnsi="GHEA Grapalat"/>
                <w:b/>
                <w:i/>
                <w:color w:val="000000"/>
                <w:sz w:val="24"/>
                <w:szCs w:val="24"/>
                <w:u w:val="single"/>
                <w:shd w:val="clear" w:color="auto" w:fill="FFFFFF"/>
                <w:lang w:val="hy-AM"/>
              </w:rPr>
              <w:t xml:space="preserve">ստացված դրամական միջոցներն ամբողջությամբ </w:t>
            </w:r>
            <w:r w:rsidRPr="00A80323">
              <w:rPr>
                <w:rFonts w:ascii="GHEA Grapalat" w:hAnsi="GHEA Grapalat"/>
                <w:b/>
                <w:i/>
                <w:color w:val="000000"/>
                <w:sz w:val="24"/>
                <w:szCs w:val="24"/>
                <w:u w:val="single"/>
                <w:shd w:val="clear" w:color="auto" w:fill="FFFFFF"/>
                <w:lang w:val="hy-AM"/>
              </w:rPr>
              <w:lastRenderedPageBreak/>
              <w:t>ուղղվում են պետական բյուջե</w:t>
            </w:r>
            <w:r w:rsidRPr="00A80323">
              <w:rPr>
                <w:rFonts w:ascii="GHEA Grapalat" w:hAnsi="GHEA Grapalat"/>
                <w:color w:val="000000"/>
                <w:sz w:val="24"/>
                <w:szCs w:val="24"/>
                <w:shd w:val="clear" w:color="auto" w:fill="FFFFFF"/>
                <w:lang w:val="hy-AM"/>
              </w:rPr>
              <w:t>»:</w:t>
            </w:r>
          </w:p>
          <w:p w14:paraId="617F3F33" w14:textId="77777777" w:rsidR="00163226" w:rsidRPr="00163226" w:rsidRDefault="00163226" w:rsidP="00163226">
            <w:pPr>
              <w:tabs>
                <w:tab w:val="left" w:pos="-90"/>
              </w:tabs>
              <w:spacing w:line="360" w:lineRule="auto"/>
              <w:rPr>
                <w:rFonts w:ascii="GHEA Grapalat" w:hAnsi="GHEA Grapalat"/>
                <w:color w:val="000000"/>
                <w:sz w:val="24"/>
                <w:szCs w:val="24"/>
                <w:shd w:val="clear" w:color="auto" w:fill="FFFFFF"/>
                <w:lang w:val="hy-AM"/>
              </w:rPr>
            </w:pPr>
            <w:r w:rsidRPr="00A80323">
              <w:rPr>
                <w:rFonts w:ascii="GHEA Grapalat" w:hAnsi="GHEA Grapalat" w:cs="Arial"/>
                <w:color w:val="000000"/>
                <w:sz w:val="24"/>
                <w:szCs w:val="24"/>
                <w:shd w:val="clear" w:color="auto" w:fill="FFFFFF"/>
                <w:lang w:val="hy-AM"/>
              </w:rPr>
              <w:t>Հաշվի</w:t>
            </w:r>
            <w:r w:rsidRPr="00A80323">
              <w:rPr>
                <w:rFonts w:ascii="GHEA Grapalat" w:hAnsi="GHEA Grapalat"/>
                <w:color w:val="000000"/>
                <w:sz w:val="24"/>
                <w:szCs w:val="24"/>
                <w:shd w:val="clear" w:color="auto" w:fill="FFFFFF"/>
                <w:lang w:val="hy-AM"/>
              </w:rPr>
              <w:t xml:space="preserve"> առնելով վերոնշյալը, գտնում ենք, որ նախագծի հիմնավորումը վերանայման կարիք ունի:</w:t>
            </w:r>
          </w:p>
        </w:tc>
        <w:tc>
          <w:tcPr>
            <w:tcW w:w="4410" w:type="dxa"/>
          </w:tcPr>
          <w:p w14:paraId="69A860FD" w14:textId="77777777" w:rsidR="00163226" w:rsidRPr="001663B8" w:rsidRDefault="002C7521"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1663B8">
              <w:rPr>
                <w:rFonts w:ascii="GHEA Grapalat" w:hAnsi="GHEA Grapalat" w:cs="Sylfaen"/>
                <w:spacing w:val="0"/>
                <w:kern w:val="0"/>
                <w:position w:val="0"/>
                <w:sz w:val="24"/>
                <w:szCs w:val="24"/>
                <w:lang w:val="hy-AM"/>
              </w:rPr>
              <w:lastRenderedPageBreak/>
              <w:t>4. Ընդունվել է։</w:t>
            </w:r>
          </w:p>
        </w:tc>
      </w:tr>
      <w:tr w:rsidR="00163226" w:rsidRPr="005F220D" w14:paraId="2B9469AC" w14:textId="77777777" w:rsidTr="00FB7D8C">
        <w:tc>
          <w:tcPr>
            <w:tcW w:w="9558" w:type="dxa"/>
          </w:tcPr>
          <w:p w14:paraId="6EAD5439" w14:textId="77777777" w:rsidR="00163226" w:rsidRPr="00163226" w:rsidRDefault="00163226" w:rsidP="00163226">
            <w:pPr>
              <w:tabs>
                <w:tab w:val="left" w:pos="-90"/>
              </w:tabs>
              <w:spacing w:line="360" w:lineRule="auto"/>
              <w:rPr>
                <w:rFonts w:ascii="GHEA Grapalat" w:hAnsi="GHEA Grapalat"/>
                <w:color w:val="000000"/>
                <w:sz w:val="24"/>
                <w:szCs w:val="24"/>
                <w:shd w:val="clear" w:color="auto" w:fill="FFFFFF"/>
                <w:lang w:val="hy-AM"/>
              </w:rPr>
            </w:pPr>
            <w:r>
              <w:rPr>
                <w:rFonts w:ascii="GHEA Grapalat" w:hAnsi="GHEA Grapalat" w:cs="Arial"/>
                <w:color w:val="000000"/>
                <w:sz w:val="24"/>
                <w:szCs w:val="24"/>
                <w:shd w:val="clear" w:color="auto" w:fill="FFFFFF"/>
                <w:lang w:val="hy-AM"/>
              </w:rPr>
              <w:lastRenderedPageBreak/>
              <w:t xml:space="preserve">5. </w:t>
            </w:r>
            <w:r w:rsidRPr="00163226">
              <w:rPr>
                <w:rFonts w:ascii="GHEA Grapalat" w:hAnsi="GHEA Grapalat" w:cs="Arial"/>
                <w:color w:val="000000"/>
                <w:sz w:val="24"/>
                <w:szCs w:val="24"/>
                <w:shd w:val="clear" w:color="auto" w:fill="FFFFFF"/>
                <w:lang w:val="hy-AM"/>
              </w:rPr>
              <w:t>Նախագծերի</w:t>
            </w:r>
            <w:r w:rsidRPr="00163226">
              <w:rPr>
                <w:rFonts w:ascii="GHEA Grapalat" w:hAnsi="GHEA Grapalat"/>
                <w:color w:val="000000"/>
                <w:sz w:val="24"/>
                <w:szCs w:val="24"/>
                <w:shd w:val="clear" w:color="auto" w:fill="FFFFFF"/>
                <w:lang w:val="hy-AM"/>
              </w:rPr>
              <w:t xml:space="preserve"> փաթեթում ներառված է նաև «Պ</w:t>
            </w:r>
            <w:r w:rsidRPr="00163226">
              <w:rPr>
                <w:rFonts w:ascii="GHEA Grapalat" w:hAnsi="GHEA Grapalat"/>
                <w:bCs/>
                <w:sz w:val="24"/>
                <w:szCs w:val="24"/>
                <w:lang w:val="af-ZA"/>
              </w:rPr>
              <w:t>ետական գույքի կառավարման մասին» օրենքում</w:t>
            </w:r>
            <w:r w:rsidRPr="00163226">
              <w:rPr>
                <w:rFonts w:ascii="GHEA Grapalat" w:hAnsi="GHEA Grapalat"/>
                <w:bCs/>
                <w:sz w:val="24"/>
                <w:szCs w:val="24"/>
                <w:lang w:val="hy-AM"/>
              </w:rPr>
              <w:t xml:space="preserve"> փոփոխություններ</w:t>
            </w:r>
            <w:r w:rsidRPr="00163226">
              <w:rPr>
                <w:rFonts w:ascii="GHEA Grapalat" w:hAnsi="GHEA Grapalat"/>
                <w:bCs/>
                <w:sz w:val="24"/>
                <w:szCs w:val="24"/>
                <w:lang w:val="af-ZA"/>
              </w:rPr>
              <w:t xml:space="preserve"> կատարելու մասին</w:t>
            </w:r>
            <w:r w:rsidRPr="00163226">
              <w:rPr>
                <w:rFonts w:ascii="GHEA Grapalat" w:hAnsi="GHEA Grapalat"/>
                <w:bCs/>
                <w:sz w:val="24"/>
                <w:szCs w:val="24"/>
                <w:lang w:val="hy-AM"/>
              </w:rPr>
              <w:t>» օրենքի նախագիծ, մինչդեռ Կառավարության կողմից նախագծերի փաթեթին հավանություն տալու մասին որոշման նախագծում այն բացակայում է:</w:t>
            </w:r>
          </w:p>
        </w:tc>
        <w:tc>
          <w:tcPr>
            <w:tcW w:w="4410" w:type="dxa"/>
          </w:tcPr>
          <w:p w14:paraId="0A85016D" w14:textId="77777777" w:rsidR="00163226" w:rsidRDefault="003D75FF"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5. Ընդունվել է։</w:t>
            </w:r>
          </w:p>
        </w:tc>
      </w:tr>
      <w:tr w:rsidR="00163226" w:rsidRPr="005F220D" w14:paraId="43CA1BC7" w14:textId="77777777" w:rsidTr="00FB7D8C">
        <w:tc>
          <w:tcPr>
            <w:tcW w:w="9558" w:type="dxa"/>
          </w:tcPr>
          <w:p w14:paraId="77A6B25D" w14:textId="77777777" w:rsidR="00163226" w:rsidRPr="0058368A" w:rsidRDefault="00163226" w:rsidP="00163226">
            <w:pPr>
              <w:tabs>
                <w:tab w:val="left" w:pos="-90"/>
              </w:tabs>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lang w:val="hy-AM"/>
              </w:rPr>
              <w:t xml:space="preserve">6. </w:t>
            </w:r>
            <w:r w:rsidRPr="00163226">
              <w:rPr>
                <w:rFonts w:ascii="GHEA Grapalat" w:hAnsi="GHEA Grapalat"/>
                <w:color w:val="000000"/>
                <w:sz w:val="24"/>
                <w:szCs w:val="24"/>
                <w:lang w:val="hy-AM"/>
              </w:rPr>
              <w:t>Նախագծի</w:t>
            </w:r>
            <w:r w:rsidRPr="00163226">
              <w:rPr>
                <w:rFonts w:ascii="GHEA Grapalat" w:hAnsi="GHEA Grapalat" w:cs="Arial Armenian"/>
                <w:color w:val="000000"/>
                <w:sz w:val="24"/>
                <w:szCs w:val="24"/>
                <w:lang w:val="hy-AM"/>
              </w:rPr>
              <w:t xml:space="preserve"> </w:t>
            </w:r>
            <w:r w:rsidRPr="00163226">
              <w:rPr>
                <w:rFonts w:ascii="GHEA Grapalat" w:hAnsi="GHEA Grapalat"/>
                <w:color w:val="000000"/>
                <w:sz w:val="24"/>
                <w:szCs w:val="24"/>
                <w:lang w:val="hy-AM"/>
              </w:rPr>
              <w:t>փաթեթում</w:t>
            </w:r>
            <w:r w:rsidRPr="00163226">
              <w:rPr>
                <w:rFonts w:ascii="GHEA Grapalat" w:hAnsi="GHEA Grapalat" w:cs="Arial Armenian"/>
                <w:color w:val="000000"/>
                <w:sz w:val="24"/>
                <w:szCs w:val="24"/>
                <w:lang w:val="hy-AM"/>
              </w:rPr>
              <w:t xml:space="preserve"> </w:t>
            </w:r>
            <w:r w:rsidRPr="00163226">
              <w:rPr>
                <w:rFonts w:ascii="GHEA Grapalat" w:hAnsi="GHEA Grapalat"/>
                <w:color w:val="000000"/>
                <w:sz w:val="24"/>
                <w:szCs w:val="24"/>
                <w:lang w:val="hy-AM"/>
              </w:rPr>
              <w:t>ներառված՝</w:t>
            </w:r>
            <w:r w:rsidRPr="00163226">
              <w:rPr>
                <w:rFonts w:ascii="GHEA Grapalat" w:hAnsi="GHEA Grapalat" w:cs="Arial Armenian"/>
                <w:color w:val="000000"/>
                <w:sz w:val="24"/>
                <w:szCs w:val="24"/>
                <w:lang w:val="hy-AM"/>
              </w:rPr>
              <w:t xml:space="preserve"> </w:t>
            </w:r>
            <w:r w:rsidRPr="00163226">
              <w:rPr>
                <w:rFonts w:ascii="GHEA Grapalat" w:hAnsi="GHEA Grapalat" w:cs="Arial"/>
                <w:color w:val="000000"/>
                <w:sz w:val="24"/>
                <w:szCs w:val="24"/>
                <w:shd w:val="clear" w:color="auto" w:fill="FFFFFF"/>
                <w:lang w:val="hy-AM"/>
              </w:rPr>
              <w:t>Ազգային</w:t>
            </w:r>
            <w:r w:rsidRPr="00163226">
              <w:rPr>
                <w:rFonts w:ascii="GHEA Grapalat" w:hAnsi="GHEA Grapalat"/>
                <w:color w:val="000000"/>
                <w:sz w:val="24"/>
                <w:szCs w:val="24"/>
                <w:shd w:val="clear" w:color="auto" w:fill="FFFFFF"/>
                <w:lang w:val="hy-AM"/>
              </w:rPr>
              <w:t xml:space="preserve"> ժողովի 2016 թվականի դեկտեմբերի 16-ի ԱԺՈ-267-Ն որոշման հավելվածի 25-րդ կետի 3-րդ ենթակետով նախատեսված </w:t>
            </w:r>
            <w:r w:rsidRPr="00163226">
              <w:rPr>
                <w:rFonts w:ascii="GHEA Grapalat" w:hAnsi="GHEA Grapalat"/>
                <w:b/>
                <w:color w:val="000000"/>
                <w:sz w:val="24"/>
                <w:szCs w:val="24"/>
                <w:u w:val="single"/>
                <w:shd w:val="clear" w:color="auto" w:fill="FFFFFF"/>
                <w:lang w:val="hy-AM"/>
              </w:rPr>
              <w:t>տեղեկանքը չի համապատասխանում նախագծերի բովանդակությանը</w:t>
            </w:r>
            <w:r w:rsidRPr="00163226">
              <w:rPr>
                <w:rFonts w:ascii="GHEA Grapalat" w:hAnsi="GHEA Grapalat"/>
                <w:color w:val="000000"/>
                <w:sz w:val="24"/>
                <w:szCs w:val="24"/>
                <w:shd w:val="clear" w:color="auto" w:fill="FFFFFF"/>
                <w:lang w:val="hy-AM"/>
              </w:rPr>
              <w:t>: Հարկ է նշել, որ Կառավարության 2025 թվականի փետրվարի 21-ի N 252-Լ որոշմամբ հաստատված աշխատակարգի 20-րդ կետի 5-րդ ենթակետով հստակ սահմանված է նշված տեղեկանքի ներկայացման պահանջը՝ որպես նախագծի փաթեթի բաղկացուցիչ մաս:</w:t>
            </w:r>
          </w:p>
        </w:tc>
        <w:tc>
          <w:tcPr>
            <w:tcW w:w="4410" w:type="dxa"/>
          </w:tcPr>
          <w:p w14:paraId="5115938B" w14:textId="77777777" w:rsidR="00163226" w:rsidRDefault="009855D9"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6. Ընդունվել է։</w:t>
            </w:r>
          </w:p>
        </w:tc>
      </w:tr>
      <w:tr w:rsidR="00163226" w:rsidRPr="00163226" w14:paraId="434FC7B8" w14:textId="77777777" w:rsidTr="0058368A">
        <w:tc>
          <w:tcPr>
            <w:tcW w:w="9558" w:type="dxa"/>
            <w:shd w:val="clear" w:color="auto" w:fill="BFBFBF" w:themeFill="background1" w:themeFillShade="BF"/>
          </w:tcPr>
          <w:p w14:paraId="3B988ACB" w14:textId="77777777" w:rsidR="00163226" w:rsidRPr="001F0041" w:rsidRDefault="00142181" w:rsidP="00F04FDE">
            <w:pPr>
              <w:spacing w:line="360" w:lineRule="auto"/>
              <w:rPr>
                <w:rFonts w:ascii="GHEA Grapalat" w:eastAsia="Calibri" w:hAnsi="GHEA Grapalat" w:cs="Times New Roman"/>
                <w:lang w:val="hy-AM"/>
              </w:rPr>
            </w:pPr>
            <w:r w:rsidRPr="00142181">
              <w:rPr>
                <w:rFonts w:ascii="GHEA Grapalat" w:eastAsia="Calibri" w:hAnsi="GHEA Grapalat" w:cs="Arial"/>
                <w:b/>
                <w:sz w:val="24"/>
                <w:szCs w:val="24"/>
                <w:lang w:val="hy-AM" w:eastAsia="en-US"/>
              </w:rPr>
              <w:t>Իրավաբանական վարչություն</w:t>
            </w:r>
          </w:p>
        </w:tc>
        <w:tc>
          <w:tcPr>
            <w:tcW w:w="4410" w:type="dxa"/>
            <w:shd w:val="clear" w:color="auto" w:fill="BFBFBF" w:themeFill="background1" w:themeFillShade="BF"/>
          </w:tcPr>
          <w:p w14:paraId="66115DFE" w14:textId="77777777" w:rsidR="00163226" w:rsidRDefault="00163226"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p>
        </w:tc>
      </w:tr>
      <w:tr w:rsidR="00163226" w:rsidRPr="00163226" w14:paraId="728B8AED" w14:textId="77777777" w:rsidTr="00FB7D8C">
        <w:tc>
          <w:tcPr>
            <w:tcW w:w="9558" w:type="dxa"/>
          </w:tcPr>
          <w:p w14:paraId="66ADADA4" w14:textId="77777777" w:rsidR="00163226" w:rsidRPr="00142181" w:rsidRDefault="00142181" w:rsidP="00E3158B">
            <w:pPr>
              <w:pStyle w:val="a4"/>
              <w:numPr>
                <w:ilvl w:val="0"/>
                <w:numId w:val="4"/>
              </w:numPr>
              <w:shd w:val="clear" w:color="auto" w:fill="FFFFFF"/>
              <w:tabs>
                <w:tab w:val="clear" w:pos="4320"/>
                <w:tab w:val="clear" w:pos="8640"/>
              </w:tabs>
              <w:autoSpaceDE w:val="0"/>
              <w:autoSpaceDN w:val="0"/>
              <w:adjustRightInd w:val="0"/>
              <w:spacing w:line="360" w:lineRule="auto"/>
              <w:ind w:left="0" w:firstLine="0"/>
              <w:rPr>
                <w:rFonts w:ascii="GHEA Grapalat" w:hAnsi="GHEA Grapalat" w:cs="Sylfaen"/>
                <w:color w:val="000000"/>
                <w:spacing w:val="0"/>
                <w:kern w:val="0"/>
                <w:position w:val="0"/>
                <w:sz w:val="24"/>
                <w:szCs w:val="24"/>
                <w:shd w:val="clear" w:color="auto" w:fill="FFFFFF"/>
                <w:lang w:val="hy-AM"/>
              </w:rPr>
            </w:pPr>
            <w:r w:rsidRPr="00142181">
              <w:rPr>
                <w:rFonts w:ascii="GHEA Grapalat" w:hAnsi="GHEA Grapalat" w:cs="Sylfaen"/>
                <w:color w:val="000000"/>
                <w:spacing w:val="0"/>
                <w:kern w:val="0"/>
                <w:position w:val="0"/>
                <w:sz w:val="24"/>
                <w:szCs w:val="24"/>
                <w:shd w:val="clear" w:color="auto" w:fill="FFFFFF"/>
                <w:lang w:val="hy-AM"/>
              </w:rPr>
              <w:t xml:space="preserve">««Պետական ոչ առևտրային կազմակերպությունների մասին» օրենքում փոփոխություններ կատարելու մասին» օրենքի նախագծի (այսուհետ՝ Նախագիծ) 6-րդ հոդվածի 2-րդ մասով սահմանվում է, որ օրենքի կիրարկումն ապահովելու նպատակով մինչև 2027թ. դեկտեմբերի 30-ը ապահովել հանձնված կամ ամրացված անշարժ գույքի  Հայաստանի Հանրապետությանը վերադարձնելու գործընթացը: Պարզաբանման անհրաժեշտություն ունի, թե  ո՞ր մարմինն է պատասխանատու այդ </w:t>
            </w:r>
            <w:r w:rsidRPr="00142181">
              <w:rPr>
                <w:rFonts w:ascii="GHEA Grapalat" w:hAnsi="GHEA Grapalat" w:cs="Sylfaen"/>
                <w:color w:val="000000"/>
                <w:spacing w:val="0"/>
                <w:kern w:val="0"/>
                <w:position w:val="0"/>
                <w:sz w:val="24"/>
                <w:szCs w:val="24"/>
                <w:shd w:val="clear" w:color="auto" w:fill="FFFFFF"/>
                <w:lang w:val="hy-AM"/>
              </w:rPr>
              <w:lastRenderedPageBreak/>
              <w:t>գործընթացի իրականացման համար:</w:t>
            </w:r>
          </w:p>
        </w:tc>
        <w:tc>
          <w:tcPr>
            <w:tcW w:w="4410" w:type="dxa"/>
          </w:tcPr>
          <w:p w14:paraId="2FEB5794" w14:textId="77777777" w:rsidR="00163226" w:rsidRPr="001663B8" w:rsidRDefault="00971EF3" w:rsidP="00F04FDE">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1663B8">
              <w:rPr>
                <w:rFonts w:ascii="GHEA Grapalat" w:hAnsi="GHEA Grapalat" w:cs="Sylfaen"/>
                <w:spacing w:val="0"/>
                <w:kern w:val="0"/>
                <w:position w:val="0"/>
                <w:sz w:val="24"/>
                <w:szCs w:val="24"/>
                <w:lang w:val="hy-AM"/>
              </w:rPr>
              <w:lastRenderedPageBreak/>
              <w:t>1. Ընդունվել է։</w:t>
            </w:r>
          </w:p>
        </w:tc>
      </w:tr>
      <w:tr w:rsidR="00142181" w:rsidRPr="00142181" w14:paraId="6184405E" w14:textId="77777777" w:rsidTr="00FB7D8C">
        <w:tc>
          <w:tcPr>
            <w:tcW w:w="9558" w:type="dxa"/>
          </w:tcPr>
          <w:p w14:paraId="6E5D8ED8" w14:textId="77777777" w:rsidR="00142181" w:rsidRPr="00142181" w:rsidRDefault="00142181" w:rsidP="00E3158B">
            <w:pPr>
              <w:pStyle w:val="a4"/>
              <w:numPr>
                <w:ilvl w:val="0"/>
                <w:numId w:val="4"/>
              </w:numPr>
              <w:shd w:val="clear" w:color="auto" w:fill="FFFFFF"/>
              <w:tabs>
                <w:tab w:val="clear" w:pos="4320"/>
                <w:tab w:val="clear" w:pos="8640"/>
              </w:tabs>
              <w:autoSpaceDE w:val="0"/>
              <w:autoSpaceDN w:val="0"/>
              <w:adjustRightInd w:val="0"/>
              <w:spacing w:line="360" w:lineRule="auto"/>
              <w:ind w:left="0" w:firstLine="0"/>
              <w:rPr>
                <w:rFonts w:ascii="GHEA Grapalat" w:hAnsi="GHEA Grapalat" w:cs="Sylfaen"/>
                <w:color w:val="000000"/>
                <w:spacing w:val="0"/>
                <w:kern w:val="0"/>
                <w:position w:val="0"/>
                <w:sz w:val="24"/>
                <w:szCs w:val="24"/>
                <w:shd w:val="clear" w:color="auto" w:fill="FFFFFF"/>
                <w:lang w:val="hy-AM"/>
              </w:rPr>
            </w:pPr>
            <w:r w:rsidRPr="00142181">
              <w:rPr>
                <w:rFonts w:ascii="GHEA Grapalat" w:hAnsi="GHEA Grapalat" w:cs="Sylfaen"/>
                <w:color w:val="000000"/>
                <w:spacing w:val="0"/>
                <w:kern w:val="0"/>
                <w:position w:val="0"/>
                <w:sz w:val="24"/>
                <w:szCs w:val="24"/>
                <w:shd w:val="clear" w:color="auto" w:fill="FFFFFF"/>
                <w:lang w:val="hy-AM"/>
              </w:rPr>
              <w:t>Նախագծի 6-րդ հոդվածի 3-րդ մասով սահմանվում է, որ օրենքն ուժի մեջ է մտնում 2026թ. հունվարի 10-ից և տարածվում է օրենքն ուժի մեջ մտնելուց առաջ ծագած իրավահարաբերությունների վրա: Կարծում ենք, որ առաջարկվող կարգավորումը խնդրահարույց է, հաշվի առնելով, որ դրույթի նման ձևակերպման դեպքում ստացվում է, որ օրենքը տարածվում է միայն դրա ուժի մեջ մտնելուց առաջ ծագած իրավահարաբերությունների վրա</w:t>
            </w:r>
            <w:r>
              <w:rPr>
                <w:rFonts w:ascii="GHEA Grapalat" w:hAnsi="GHEA Grapalat" w:cs="Sylfaen"/>
                <w:color w:val="000000"/>
                <w:spacing w:val="0"/>
                <w:kern w:val="0"/>
                <w:position w:val="0"/>
                <w:sz w:val="24"/>
                <w:szCs w:val="24"/>
                <w:shd w:val="clear" w:color="auto" w:fill="FFFFFF"/>
                <w:lang w:val="hy-AM"/>
              </w:rPr>
              <w:t>։</w:t>
            </w:r>
          </w:p>
        </w:tc>
        <w:tc>
          <w:tcPr>
            <w:tcW w:w="4410" w:type="dxa"/>
          </w:tcPr>
          <w:p w14:paraId="163DF247" w14:textId="77777777" w:rsidR="00142181" w:rsidRPr="00142181" w:rsidRDefault="00971EF3" w:rsidP="00F04FDE">
            <w:pPr>
              <w:pStyle w:val="a4"/>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t>2. Ընդունվել է։</w:t>
            </w:r>
          </w:p>
        </w:tc>
      </w:tr>
      <w:tr w:rsidR="00142181" w:rsidRPr="00142181" w14:paraId="710BA783" w14:textId="77777777" w:rsidTr="00BA2A69">
        <w:tc>
          <w:tcPr>
            <w:tcW w:w="9558" w:type="dxa"/>
            <w:shd w:val="clear" w:color="auto" w:fill="BFBFBF" w:themeFill="background1" w:themeFillShade="BF"/>
          </w:tcPr>
          <w:p w14:paraId="29A6474B" w14:textId="77777777" w:rsidR="00142181" w:rsidRPr="00142181" w:rsidRDefault="00BA2A69" w:rsidP="00F04FDE">
            <w:pPr>
              <w:spacing w:line="360" w:lineRule="auto"/>
              <w:rPr>
                <w:rFonts w:ascii="GHEA Grapalat" w:hAnsi="GHEA Grapalat"/>
                <w:color w:val="000000"/>
                <w:sz w:val="24"/>
                <w:szCs w:val="24"/>
                <w:shd w:val="clear" w:color="auto" w:fill="FFFFFF"/>
                <w:lang w:val="hy-AM"/>
              </w:rPr>
            </w:pPr>
            <w:r w:rsidRPr="00BA2A69">
              <w:rPr>
                <w:rFonts w:ascii="GHEA Grapalat" w:eastAsia="Calibri" w:hAnsi="GHEA Grapalat" w:cs="Arial"/>
                <w:b/>
                <w:sz w:val="24"/>
                <w:szCs w:val="24"/>
                <w:lang w:val="hy-AM" w:eastAsia="en-US"/>
              </w:rPr>
              <w:t>Փոխվարչապետ Մհեր Գրիգորյանի</w:t>
            </w:r>
            <w:r>
              <w:rPr>
                <w:rFonts w:ascii="GHEA Grapalat" w:eastAsia="Calibri" w:hAnsi="GHEA Grapalat" w:cs="Arial"/>
                <w:b/>
                <w:sz w:val="24"/>
                <w:szCs w:val="24"/>
                <w:lang w:val="hy-AM" w:eastAsia="en-US"/>
              </w:rPr>
              <w:t xml:space="preserve"> գրասենյակ</w:t>
            </w:r>
          </w:p>
        </w:tc>
        <w:tc>
          <w:tcPr>
            <w:tcW w:w="4410" w:type="dxa"/>
            <w:shd w:val="clear" w:color="auto" w:fill="BFBFBF" w:themeFill="background1" w:themeFillShade="BF"/>
          </w:tcPr>
          <w:p w14:paraId="6B09C65C" w14:textId="77777777" w:rsidR="00142181" w:rsidRPr="00142181" w:rsidRDefault="00142181" w:rsidP="00F04FDE">
            <w:pPr>
              <w:pStyle w:val="a4"/>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p>
        </w:tc>
      </w:tr>
      <w:tr w:rsidR="00142181" w:rsidRPr="001E7A8F" w14:paraId="46A85600" w14:textId="77777777" w:rsidTr="00FB7D8C">
        <w:tc>
          <w:tcPr>
            <w:tcW w:w="9558" w:type="dxa"/>
          </w:tcPr>
          <w:p w14:paraId="6726429A" w14:textId="77777777" w:rsidR="00142181" w:rsidRPr="00BA2A69" w:rsidRDefault="00BA2A69" w:rsidP="005F220D">
            <w:pPr>
              <w:pStyle w:val="a6"/>
              <w:numPr>
                <w:ilvl w:val="0"/>
                <w:numId w:val="5"/>
              </w:numPr>
              <w:spacing w:after="0" w:line="360" w:lineRule="auto"/>
              <w:ind w:left="0" w:firstLine="0"/>
              <w:rPr>
                <w:rFonts w:ascii="GHEA Grapalat" w:hAnsi="GHEA Grapalat"/>
                <w:sz w:val="24"/>
                <w:szCs w:val="24"/>
                <w:lang w:val="hy-AM"/>
              </w:rPr>
            </w:pPr>
            <w:r w:rsidRPr="00BA2A69">
              <w:rPr>
                <w:rFonts w:ascii="GHEA Grapalat" w:eastAsia="Times New Roman" w:hAnsi="GHEA Grapalat"/>
                <w:sz w:val="24"/>
                <w:szCs w:val="24"/>
                <w:lang w:val="hy-AM" w:eastAsia="ru-RU"/>
              </w:rPr>
              <w:t xml:space="preserve">Նախագծերի փաթեթով առաջարկվում է սահմանել </w:t>
            </w:r>
            <w:r w:rsidRPr="00BA2A69">
              <w:rPr>
                <w:rFonts w:ascii="GHEA Grapalat" w:hAnsi="GHEA Grapalat"/>
                <w:sz w:val="24"/>
                <w:szCs w:val="24"/>
                <w:lang w:val="hy-AM"/>
              </w:rPr>
              <w:t xml:space="preserve">պետական մարմինների կողմից պետական գույքը պետությունից անհատույց օգտագործման փոխարեն վարձակալելու կառուցակարգ և նախագծի հիմնավորմամբ հղում է կատարվում Ֆինանսատնտեսական նախարարական կոմիտեի 26.05.2024թ. նիստի N ԿԱ/93-2024 արձանագրության «7.1-բ» ենթակետով ամրագրված առաջարկությանը: Նշված ենթակետի համաձայն՝ Պետական գույքի կառավարման կոմիտեին առաջարկվել է </w:t>
            </w:r>
            <w:r w:rsidRPr="00BA2A69">
              <w:rPr>
                <w:rFonts w:ascii="GHEA Grapalat" w:hAnsi="GHEA Grapalat"/>
                <w:i/>
                <w:sz w:val="24"/>
                <w:szCs w:val="24"/>
                <w:lang w:val="hy-AM"/>
              </w:rPr>
              <w:t xml:space="preserve">«3-ամսյա ժամկետում Ֆինանսների նախարարության հետ քննարկել և ներկայացնել առաջարկություն (ուսումնասիրելով համապատասխան օրենսդրական հիմքերը) պետական կառավարման մարմինների կողմից տնօրինվող գույքերը վերջիններիս կողմից վարձակալելու վերաբերյալ՝ առաջին փուլում դիտարկելով ՊՈԱԿ-ների և պետական մասնակցությամբ ՓԲԸ-ների գույքերը»: </w:t>
            </w:r>
            <w:r w:rsidRPr="00BA2A69">
              <w:rPr>
                <w:rFonts w:ascii="GHEA Grapalat" w:hAnsi="GHEA Grapalat"/>
                <w:sz w:val="24"/>
                <w:szCs w:val="24"/>
                <w:lang w:val="hy-AM"/>
              </w:rPr>
              <w:t xml:space="preserve">Այս առնչությամբ գտնում ենք, որ լրացուցիչ պարզաբանման կարիք ունի նախագծով որդեգրված այն մոտեցումը, որով պետական գույքի վարձակալության հանձնելու կառուցակարգը </w:t>
            </w:r>
            <w:r w:rsidRPr="00BA2A69">
              <w:rPr>
                <w:rFonts w:ascii="GHEA Grapalat" w:hAnsi="GHEA Grapalat"/>
                <w:sz w:val="24"/>
                <w:szCs w:val="24"/>
                <w:lang w:val="hy-AM"/>
              </w:rPr>
              <w:lastRenderedPageBreak/>
              <w:t>միանգամից տարածվելու է հանրային իշխանության բոլոր մարմինների նկատմամբ, ի տարբերություն կոմիտեի նիստի նշված արձանագրությամբ սահմանված՝ աստիճանական անցման առաջարկի, որի համաձայն՝ առաջին փուլում պետք է դիտարկվի ՊՈԱԿ-ների և պետական մասնակցությամբ ՓԲԸ-ների կողմից անշարժ գույքը վարձակալելու հարցը:</w:t>
            </w:r>
          </w:p>
        </w:tc>
        <w:tc>
          <w:tcPr>
            <w:tcW w:w="4410" w:type="dxa"/>
          </w:tcPr>
          <w:p w14:paraId="41D5EB15" w14:textId="77777777" w:rsidR="00142181" w:rsidRPr="002E0CBC" w:rsidRDefault="002E0CBC" w:rsidP="00F04FDE">
            <w:pPr>
              <w:pStyle w:val="a4"/>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sidRPr="002E0CBC">
              <w:rPr>
                <w:rFonts w:ascii="GHEA Grapalat" w:hAnsi="GHEA Grapalat" w:cs="Sylfaen"/>
                <w:color w:val="000000"/>
                <w:spacing w:val="0"/>
                <w:kern w:val="0"/>
                <w:position w:val="0"/>
                <w:sz w:val="24"/>
                <w:szCs w:val="24"/>
                <w:shd w:val="clear" w:color="auto" w:fill="FFFFFF"/>
                <w:lang w:val="hy-AM"/>
              </w:rPr>
              <w:lastRenderedPageBreak/>
              <w:t>1</w:t>
            </w:r>
            <w:r w:rsidR="00306935" w:rsidRPr="00306935">
              <w:rPr>
                <w:rFonts w:ascii="Cambria Math" w:hAnsi="Cambria Math" w:cs="Cambria Math"/>
                <w:color w:val="000000"/>
                <w:spacing w:val="0"/>
                <w:kern w:val="0"/>
                <w:position w:val="0"/>
                <w:sz w:val="24"/>
                <w:szCs w:val="24"/>
                <w:shd w:val="clear" w:color="auto" w:fill="FFFFFF"/>
                <w:lang w:val="hy-AM"/>
              </w:rPr>
              <w:t>.</w:t>
            </w:r>
            <w:r w:rsidRPr="002E0CBC">
              <w:rPr>
                <w:rFonts w:ascii="GHEA Grapalat" w:hAnsi="GHEA Grapalat" w:cs="Sylfaen"/>
                <w:color w:val="000000"/>
                <w:spacing w:val="0"/>
                <w:kern w:val="0"/>
                <w:position w:val="0"/>
                <w:sz w:val="24"/>
                <w:szCs w:val="24"/>
                <w:shd w:val="clear" w:color="auto" w:fill="FFFFFF"/>
                <w:lang w:val="hy-AM"/>
              </w:rPr>
              <w:t xml:space="preserve"> </w:t>
            </w:r>
            <w:r w:rsidRPr="002E0CBC">
              <w:rPr>
                <w:rFonts w:ascii="GHEA Grapalat" w:hAnsi="GHEA Grapalat" w:cs="GHEA Grapalat"/>
                <w:color w:val="000000"/>
                <w:spacing w:val="0"/>
                <w:kern w:val="0"/>
                <w:position w:val="0"/>
                <w:sz w:val="24"/>
                <w:szCs w:val="24"/>
                <w:shd w:val="clear" w:color="auto" w:fill="FFFFFF"/>
                <w:lang w:val="hy-AM"/>
              </w:rPr>
              <w:t>Հաշվի</w:t>
            </w:r>
            <w:r w:rsidRPr="002E0CBC">
              <w:rPr>
                <w:rFonts w:ascii="GHEA Grapalat" w:hAnsi="GHEA Grapalat" w:cs="Sylfaen"/>
                <w:color w:val="000000"/>
                <w:spacing w:val="0"/>
                <w:kern w:val="0"/>
                <w:position w:val="0"/>
                <w:sz w:val="24"/>
                <w:szCs w:val="24"/>
                <w:shd w:val="clear" w:color="auto" w:fill="FFFFFF"/>
                <w:lang w:val="hy-AM"/>
              </w:rPr>
              <w:t xml:space="preserve"> առնելով այն հանգամանքը, որ նախատեսվում է գործընթացն ավարտել մինչև 2027 թվականի բյուջեի հաստատումը, ինչպես նաև այն հանգամանքը, որ օրենսդրական դրյությները հիմնականում վերաբերում են բոլոր պետական մարմինների՝ Նախագիծը մշակվել է առկա բովանդակությամբ</w:t>
            </w:r>
          </w:p>
        </w:tc>
      </w:tr>
      <w:tr w:rsidR="00BA2A69" w:rsidRPr="001E7A8F" w14:paraId="497D6D08" w14:textId="77777777" w:rsidTr="005F220D">
        <w:trPr>
          <w:trHeight w:val="4310"/>
        </w:trPr>
        <w:tc>
          <w:tcPr>
            <w:tcW w:w="9558" w:type="dxa"/>
          </w:tcPr>
          <w:p w14:paraId="42F821E1" w14:textId="77777777" w:rsidR="00BA2A69" w:rsidRPr="00BA2A69" w:rsidRDefault="00BA2A69" w:rsidP="005F220D">
            <w:pPr>
              <w:pStyle w:val="a9"/>
              <w:numPr>
                <w:ilvl w:val="0"/>
                <w:numId w:val="5"/>
              </w:numPr>
              <w:spacing w:before="0" w:beforeAutospacing="0" w:after="0" w:afterAutospacing="0" w:line="360" w:lineRule="auto"/>
              <w:ind w:left="0" w:firstLine="0"/>
              <w:rPr>
                <w:rFonts w:ascii="GHEA Grapalat" w:hAnsi="GHEA Grapalat"/>
                <w:i/>
                <w:sz w:val="24"/>
                <w:szCs w:val="24"/>
                <w:lang w:val="hy-AM"/>
              </w:rPr>
            </w:pPr>
            <w:r w:rsidRPr="00BA2A69">
              <w:rPr>
                <w:rFonts w:ascii="GHEA Grapalat" w:hAnsi="GHEA Grapalat"/>
                <w:sz w:val="24"/>
                <w:szCs w:val="24"/>
                <w:lang w:val="hy-AM"/>
              </w:rPr>
              <w:t xml:space="preserve">Նախագծի հիմնավորման համաձայն՝ </w:t>
            </w:r>
            <w:r w:rsidRPr="00BA2A69">
              <w:rPr>
                <w:rFonts w:ascii="GHEA Grapalat" w:hAnsi="GHEA Grapalat"/>
                <w:i/>
                <w:sz w:val="24"/>
                <w:szCs w:val="24"/>
                <w:lang w:val="hy-AM"/>
              </w:rPr>
              <w:t xml:space="preserve">« (...) վարձակալության տրամադրման պարագայում պետական մարմինները և կազմակերպությունները տարածքները վարձակալելու են մոտարկված կատաստրային արժեքով, իսկ արդյունքում ազատված տարածքները կամ օտարվելու են կամ տրամադրվելու են վարձակալությամբ շուկայական գնահատման և սակարկությունների արդյունքում ձևավորված արժեքի հիման վրա, ինչն էլ հանդիսանալու է պետական բյուջեի միջոցների ավելացման աղբյուր (...) Վարձակալության վրա հիմնված կառավարման հիմնական առավելություններն են մարմինները նվազագույնի են հասցնում ավելորդ տարածքը»: </w:t>
            </w:r>
            <w:r w:rsidRPr="00BA2A69">
              <w:rPr>
                <w:rFonts w:ascii="GHEA Grapalat" w:hAnsi="GHEA Grapalat"/>
                <w:sz w:val="24"/>
                <w:szCs w:val="24"/>
                <w:lang w:val="hy-AM"/>
              </w:rPr>
              <w:t xml:space="preserve">Այս համատեքստում լրացուցիչ պարզաբանման կարիք ունի այն հարցը, թե ինչ սկզբունքով է իրականացվելու պետական մարմիններին տրամադրվող տարածքի հաշվարկը և արդյո՞ք պետական մարմինների կողմից ավելորդ տարածքի օգտագործման նվազեցման՝ ակնկալվող արդյունքի հիմքում դրված են տեսանելի հաշվարկներ: Ընդ որում, նախագծի հիմնավորման շրջանակներում առավելապես շեշտադրում է կատարվում վարձակալած տարածքների արդյունավետորեն պահպանման անհրաժեշտության և պետական մարմիններին տրամադրվող տարածքի հարցերին, որպիսի պայմաններում առաջարկվող՝ անշարժ </w:t>
            </w:r>
            <w:r w:rsidRPr="00BA2A69">
              <w:rPr>
                <w:rFonts w:ascii="GHEA Grapalat" w:hAnsi="GHEA Grapalat"/>
                <w:sz w:val="24"/>
                <w:szCs w:val="24"/>
                <w:lang w:val="hy-AM"/>
              </w:rPr>
              <w:lastRenderedPageBreak/>
              <w:t>գույքի վարձակալության հանձնման կառուցակարգի փոխարեն կարող է քննարկման առարկա դարձվել պետական գույքի պահպանման նկատմամբ արդյունավետ վերահսկողության մեխանիզմների ներդրման և պետական մարմիններին տրամադրվող տարածքների օպտիմալացման հնարավորությունը՝ այդ թվում նկատի ունենալով այն հանգամանքը, որ պետական մարմինները ամեն դեպքում վարաձակալած գույքի դիմաց վճարումը կատարելու են պետական բյուջեով այդ նպատակով իրենց հատկացված լրացուցիչ միջոցների հաշվին: Այս համատեքստում պետական մարմինների կողմից պետական գույքը պետությունից վարձակալելու կառուցակարգի ներդրումը լրացուցիչ հիմնավորման կարիք ունի:</w:t>
            </w:r>
          </w:p>
        </w:tc>
        <w:tc>
          <w:tcPr>
            <w:tcW w:w="4410" w:type="dxa"/>
          </w:tcPr>
          <w:p w14:paraId="44389373" w14:textId="77777777" w:rsidR="00BA2A69" w:rsidRPr="00A351A1" w:rsidRDefault="00A351A1" w:rsidP="00F04FDE">
            <w:pPr>
              <w:pStyle w:val="a4"/>
              <w:tabs>
                <w:tab w:val="clear" w:pos="4320"/>
                <w:tab w:val="clear" w:pos="8640"/>
              </w:tabs>
              <w:spacing w:line="360" w:lineRule="auto"/>
              <w:rPr>
                <w:rFonts w:ascii="Cambria Math" w:hAnsi="Cambria Math"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lastRenderedPageBreak/>
              <w:t>2</w:t>
            </w:r>
            <w:r w:rsidR="00306935" w:rsidRPr="00306935">
              <w:rPr>
                <w:rFonts w:ascii="Cambria Math" w:hAnsi="Cambria Math" w:cs="Sylfaen"/>
                <w:color w:val="000000"/>
                <w:spacing w:val="0"/>
                <w:kern w:val="0"/>
                <w:position w:val="0"/>
                <w:sz w:val="24"/>
                <w:szCs w:val="24"/>
                <w:shd w:val="clear" w:color="auto" w:fill="FFFFFF"/>
                <w:lang w:val="hy-AM"/>
              </w:rPr>
              <w:t>.</w:t>
            </w:r>
            <w:r>
              <w:rPr>
                <w:rFonts w:ascii="Cambria Math" w:hAnsi="Cambria Math" w:cs="Sylfaen"/>
                <w:color w:val="000000"/>
                <w:spacing w:val="0"/>
                <w:kern w:val="0"/>
                <w:position w:val="0"/>
                <w:sz w:val="24"/>
                <w:szCs w:val="24"/>
                <w:shd w:val="clear" w:color="auto" w:fill="FFFFFF"/>
                <w:lang w:val="hy-AM"/>
              </w:rPr>
              <w:t xml:space="preserve"> </w:t>
            </w:r>
            <w:r w:rsidR="00434DA9" w:rsidRPr="00434DA9">
              <w:rPr>
                <w:rFonts w:ascii="GHEA Grapalat" w:hAnsi="GHEA Grapalat" w:cs="Sylfaen"/>
                <w:color w:val="000000"/>
                <w:spacing w:val="0"/>
                <w:kern w:val="0"/>
                <w:position w:val="0"/>
                <w:sz w:val="24"/>
                <w:szCs w:val="24"/>
                <w:shd w:val="clear" w:color="auto" w:fill="FFFFFF"/>
                <w:lang w:val="hy-AM"/>
              </w:rPr>
              <w:t xml:space="preserve">Հաշվարկների բանաձևերը սահմանվելու են </w:t>
            </w:r>
            <w:r w:rsidRPr="00434DA9">
              <w:rPr>
                <w:rFonts w:ascii="GHEA Grapalat" w:hAnsi="GHEA Grapalat" w:cs="Sylfaen"/>
                <w:color w:val="000000"/>
                <w:spacing w:val="0"/>
                <w:kern w:val="0"/>
                <w:position w:val="0"/>
                <w:sz w:val="24"/>
                <w:szCs w:val="24"/>
                <w:shd w:val="clear" w:color="auto" w:fill="FFFFFF"/>
                <w:lang w:val="hy-AM"/>
              </w:rPr>
              <w:t>Պետական գույքի վարձակալության տրամադրման կարգով</w:t>
            </w:r>
            <w:r w:rsidR="00434DA9" w:rsidRPr="00434DA9">
              <w:rPr>
                <w:rFonts w:ascii="GHEA Grapalat" w:hAnsi="GHEA Grapalat" w:cs="Sylfaen"/>
                <w:color w:val="000000"/>
                <w:spacing w:val="0"/>
                <w:kern w:val="0"/>
                <w:position w:val="0"/>
                <w:sz w:val="24"/>
                <w:szCs w:val="24"/>
                <w:shd w:val="clear" w:color="auto" w:fill="FFFFFF"/>
                <w:lang w:val="hy-AM"/>
              </w:rPr>
              <w:t>։ Միաժամանակ հարկ ենք համարում նշել, որ Կոմիտեն իրականացնում է պետական սեփականություն հանդիսացող գույքի մշտադիտարկում, որի արդյունքում ևս ոչ արդյունավետ օգտագործվող տարածքները հետ են վերադարձվում Կոմիտեի հաշվեկշիռ։</w:t>
            </w:r>
          </w:p>
        </w:tc>
      </w:tr>
      <w:tr w:rsidR="00BA2A69" w:rsidRPr="001E7A8F" w14:paraId="6CFE80CF" w14:textId="77777777" w:rsidTr="00FB7D8C">
        <w:tc>
          <w:tcPr>
            <w:tcW w:w="9558" w:type="dxa"/>
          </w:tcPr>
          <w:p w14:paraId="6BCCA5F8" w14:textId="77777777" w:rsidR="00BA2A69" w:rsidRPr="00BA2A69" w:rsidRDefault="00BA2A69" w:rsidP="005F220D">
            <w:pPr>
              <w:pStyle w:val="a6"/>
              <w:numPr>
                <w:ilvl w:val="0"/>
                <w:numId w:val="5"/>
              </w:numPr>
              <w:spacing w:line="360" w:lineRule="auto"/>
              <w:ind w:left="0" w:firstLine="0"/>
              <w:rPr>
                <w:rFonts w:ascii="GHEA Grapalat" w:hAnsi="GHEA Grapalat"/>
                <w:sz w:val="24"/>
                <w:szCs w:val="24"/>
                <w:lang w:val="hy-AM"/>
              </w:rPr>
            </w:pPr>
            <w:r w:rsidRPr="00BA2A69">
              <w:rPr>
                <w:rFonts w:ascii="GHEA Grapalat" w:hAnsi="GHEA Grapalat"/>
                <w:sz w:val="24"/>
                <w:szCs w:val="24"/>
                <w:lang w:val="hy-AM"/>
              </w:rPr>
              <w:t>«Գնահատման գործունեության մասին» օրենքի 9-րդ հոդվածի 1-ին մասի 3-րդ կետում առաջարկվող փոփոխությամբ նախատեսվում է Հանրապետության նախագահի աշխատակազմի Պետական կառավարման համակարգի մարմինների, մի շարք անկախ և ինքնավար մարմինների, մարզպետերի աշխատակազմերի և այլ սուբյեկտների համար պետական սեփականություն հանդիսացող  գույքը՝</w:t>
            </w:r>
            <w:r w:rsidRPr="00BA2A69">
              <w:rPr>
                <w:rFonts w:cs="Calibri"/>
                <w:sz w:val="24"/>
                <w:szCs w:val="24"/>
                <w:lang w:val="hy-AM"/>
              </w:rPr>
              <w:t> </w:t>
            </w:r>
            <w:r w:rsidRPr="00BA2A69">
              <w:rPr>
                <w:rFonts w:ascii="GHEA Grapalat" w:hAnsi="GHEA Grapalat"/>
                <w:sz w:val="24"/>
                <w:szCs w:val="24"/>
                <w:lang w:val="hy-AM"/>
              </w:rPr>
              <w:t xml:space="preserve"> Կառավարության սահմանված կարգի համաձայն վարձակալության իրավունքով տրամադրելու դեպքերի համար նախատեսել գնահատման իմպերատիվ պահանջից բացառություն: Միաժամանակ, թեև նախագծերի փաթեթով առաջարկվող կարգավորումներից կարող ենք ենթադրել, որ անշարժ գույքի վարձակալության վճարի չափը կամ հաշվարկման մեխանիզմը որոշվելու է</w:t>
            </w:r>
            <w:r w:rsidRPr="00BA2A69">
              <w:rPr>
                <w:rFonts w:ascii="GHEA Grapalat" w:hAnsi="GHEA Grapalat" w:cstheme="minorHAnsi"/>
                <w:sz w:val="24"/>
                <w:szCs w:val="24"/>
                <w:lang w:val="hy-AM"/>
              </w:rPr>
              <w:t xml:space="preserve"> Կառավարության սահմանած կարգի շրջանակներում, այնուամենայնիվ, գտնում ենք, որ օրենքով պետք է առավել որոշակի սահմանվի Կառավարությանը վերապահվող լիազորող </w:t>
            </w:r>
            <w:r w:rsidRPr="00BA2A69">
              <w:rPr>
                <w:rFonts w:ascii="GHEA Grapalat" w:hAnsi="GHEA Grapalat" w:cstheme="minorHAnsi"/>
                <w:sz w:val="24"/>
                <w:szCs w:val="24"/>
                <w:lang w:val="hy-AM"/>
              </w:rPr>
              <w:lastRenderedPageBreak/>
              <w:t>նորմի ծավալը, ինչպես նաև նախատեսվեն վարձակալության հանձնվող տարածքի և վարձավճարի չափի որոշման սկզբունքները՝ հաշվի առնելով գույքի գնահատման կառուցակարգը կիրառելի չդարձնելու վերաբերյալ առաջարկը:</w:t>
            </w:r>
          </w:p>
          <w:p w14:paraId="250801AC" w14:textId="77777777" w:rsidR="00BA2A69" w:rsidRPr="00BA2A69" w:rsidRDefault="00BA2A69" w:rsidP="005F220D">
            <w:pPr>
              <w:pStyle w:val="a6"/>
              <w:spacing w:after="0" w:line="360" w:lineRule="auto"/>
              <w:ind w:left="0"/>
              <w:rPr>
                <w:rFonts w:ascii="GHEA Grapalat" w:hAnsi="GHEA Grapalat"/>
                <w:sz w:val="24"/>
                <w:szCs w:val="24"/>
                <w:lang w:val="hy-AM"/>
              </w:rPr>
            </w:pPr>
            <w:r w:rsidRPr="00BA2A69">
              <w:rPr>
                <w:rFonts w:ascii="GHEA Grapalat" w:hAnsi="GHEA Grapalat" w:cstheme="minorHAnsi"/>
                <w:sz w:val="24"/>
                <w:szCs w:val="24"/>
                <w:lang w:val="hy-AM"/>
              </w:rPr>
              <w:t xml:space="preserve">Վերոգրյալից զատ, </w:t>
            </w:r>
            <w:r w:rsidRPr="00BA2A69">
              <w:rPr>
                <w:rFonts w:ascii="GHEA Grapalat" w:hAnsi="GHEA Grapalat"/>
                <w:sz w:val="24"/>
                <w:szCs w:val="24"/>
                <w:lang w:val="hy-AM"/>
              </w:rPr>
              <w:t>օրենքի 9-րդ հոդվածի 1-ին մասի 3-րդ կետում համապատասխան սուբյեկտների ձևավորման ներառված են մի շարք անկախ և ինքնավար մարմիններ, սակայն բացակայում են, օրինակ, Կենտրոնական բանկը, Մարդու իրավունքների պաշտպանի աշխատակազմը, Մրցակցության պաշտպանության հանձնաժողովը, Կոռուպցիայի կանխարգելման հանձնաժողովը:</w:t>
            </w:r>
          </w:p>
        </w:tc>
        <w:tc>
          <w:tcPr>
            <w:tcW w:w="4410" w:type="dxa"/>
          </w:tcPr>
          <w:p w14:paraId="3F34F096" w14:textId="77777777" w:rsidR="00BA2A69" w:rsidRPr="00434DA9" w:rsidRDefault="00434DA9" w:rsidP="00F04FDE">
            <w:pPr>
              <w:pStyle w:val="a4"/>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sidRPr="00434DA9">
              <w:rPr>
                <w:rFonts w:ascii="GHEA Grapalat" w:hAnsi="GHEA Grapalat" w:cs="Sylfaen"/>
                <w:color w:val="000000"/>
                <w:spacing w:val="0"/>
                <w:kern w:val="0"/>
                <w:position w:val="0"/>
                <w:sz w:val="24"/>
                <w:szCs w:val="24"/>
                <w:shd w:val="clear" w:color="auto" w:fill="FFFFFF"/>
                <w:lang w:val="hy-AM"/>
              </w:rPr>
              <w:lastRenderedPageBreak/>
              <w:t>3</w:t>
            </w:r>
            <w:r w:rsidR="00306935" w:rsidRPr="00306935">
              <w:rPr>
                <w:rFonts w:ascii="Cambria Math" w:hAnsi="Cambria Math" w:cs="Cambria Math"/>
                <w:color w:val="000000"/>
                <w:spacing w:val="0"/>
                <w:kern w:val="0"/>
                <w:position w:val="0"/>
                <w:sz w:val="24"/>
                <w:szCs w:val="24"/>
                <w:shd w:val="clear" w:color="auto" w:fill="FFFFFF"/>
                <w:lang w:val="hy-AM"/>
              </w:rPr>
              <w:t>.</w:t>
            </w:r>
            <w:r w:rsidRPr="00434DA9">
              <w:rPr>
                <w:rFonts w:ascii="GHEA Grapalat" w:hAnsi="GHEA Grapalat" w:cs="Sylfaen"/>
                <w:color w:val="000000"/>
                <w:spacing w:val="0"/>
                <w:kern w:val="0"/>
                <w:position w:val="0"/>
                <w:sz w:val="24"/>
                <w:szCs w:val="24"/>
                <w:shd w:val="clear" w:color="auto" w:fill="FFFFFF"/>
                <w:lang w:val="hy-AM"/>
              </w:rPr>
              <w:t xml:space="preserve"> </w:t>
            </w:r>
            <w:r w:rsidRPr="00434DA9">
              <w:rPr>
                <w:rFonts w:ascii="GHEA Grapalat" w:hAnsi="GHEA Grapalat" w:cs="GHEA Grapalat"/>
                <w:color w:val="000000"/>
                <w:spacing w:val="0"/>
                <w:kern w:val="0"/>
                <w:position w:val="0"/>
                <w:sz w:val="24"/>
                <w:szCs w:val="24"/>
                <w:shd w:val="clear" w:color="auto" w:fill="FFFFFF"/>
                <w:lang w:val="hy-AM"/>
              </w:rPr>
              <w:t xml:space="preserve">«Պետական գույքի կառավարման մասին»  օրենքի </w:t>
            </w:r>
            <w:r>
              <w:rPr>
                <w:rFonts w:ascii="GHEA Grapalat" w:hAnsi="GHEA Grapalat" w:cs="GHEA Grapalat"/>
                <w:color w:val="000000"/>
                <w:spacing w:val="0"/>
                <w:kern w:val="0"/>
                <w:position w:val="0"/>
                <w:sz w:val="24"/>
                <w:szCs w:val="24"/>
                <w:shd w:val="clear" w:color="auto" w:fill="FFFFFF"/>
                <w:lang w:val="hy-AM"/>
              </w:rPr>
              <w:t>29</w:t>
            </w:r>
            <w:r w:rsidRPr="00434DA9">
              <w:rPr>
                <w:rFonts w:ascii="GHEA Grapalat" w:hAnsi="GHEA Grapalat" w:cs="GHEA Grapalat"/>
                <w:color w:val="000000"/>
                <w:spacing w:val="0"/>
                <w:kern w:val="0"/>
                <w:position w:val="0"/>
                <w:sz w:val="24"/>
                <w:szCs w:val="24"/>
                <w:shd w:val="clear" w:color="auto" w:fill="FFFFFF"/>
                <w:lang w:val="hy-AM"/>
              </w:rPr>
              <w:t>-րդ</w:t>
            </w:r>
            <w:r>
              <w:rPr>
                <w:rFonts w:ascii="GHEA Grapalat" w:hAnsi="GHEA Grapalat" w:cs="GHEA Grapalat"/>
                <w:color w:val="000000"/>
                <w:spacing w:val="0"/>
                <w:kern w:val="0"/>
                <w:position w:val="0"/>
                <w:sz w:val="24"/>
                <w:szCs w:val="24"/>
                <w:shd w:val="clear" w:color="auto" w:fill="FFFFFF"/>
                <w:lang w:val="hy-AM"/>
              </w:rPr>
              <w:t xml:space="preserve"> հոդվածով որպես լիոզորող նորմ սահմանվել է նաև </w:t>
            </w:r>
            <w:r w:rsidRPr="00434DA9">
              <w:rPr>
                <w:lang w:val="hy-AM"/>
              </w:rPr>
              <w:t xml:space="preserve"> </w:t>
            </w:r>
            <w:r w:rsidRPr="00434DA9">
              <w:rPr>
                <w:rFonts w:ascii="GHEA Grapalat" w:hAnsi="GHEA Grapalat" w:cs="GHEA Grapalat"/>
                <w:color w:val="000000"/>
                <w:spacing w:val="0"/>
                <w:kern w:val="0"/>
                <w:position w:val="0"/>
                <w:sz w:val="24"/>
                <w:szCs w:val="24"/>
                <w:shd w:val="clear" w:color="auto" w:fill="FFFFFF"/>
                <w:lang w:val="hy-AM"/>
              </w:rPr>
              <w:t>վարձավճարների հաշվարկման կարգը</w:t>
            </w:r>
            <w:r>
              <w:rPr>
                <w:rFonts w:ascii="GHEA Grapalat" w:hAnsi="GHEA Grapalat" w:cs="GHEA Grapalat"/>
                <w:color w:val="000000"/>
                <w:spacing w:val="0"/>
                <w:kern w:val="0"/>
                <w:position w:val="0"/>
                <w:sz w:val="24"/>
                <w:szCs w:val="24"/>
                <w:shd w:val="clear" w:color="auto" w:fill="FFFFFF"/>
                <w:lang w:val="hy-AM"/>
              </w:rPr>
              <w:t xml:space="preserve"> սահմանելու վերաբերյալ դրույթ։</w:t>
            </w:r>
          </w:p>
        </w:tc>
      </w:tr>
      <w:tr w:rsidR="00BA2A69" w:rsidRPr="001E7A8F" w14:paraId="673E4A95" w14:textId="77777777" w:rsidTr="00FB7D8C">
        <w:tc>
          <w:tcPr>
            <w:tcW w:w="9558" w:type="dxa"/>
          </w:tcPr>
          <w:p w14:paraId="7AA068A0" w14:textId="77777777" w:rsidR="00BA2A69" w:rsidRPr="00BA2A69" w:rsidRDefault="00BA2A69" w:rsidP="00BA2A69">
            <w:pPr>
              <w:spacing w:line="360" w:lineRule="auto"/>
              <w:rPr>
                <w:rFonts w:ascii="GHEA Grapalat" w:hAnsi="GHEA Grapalat"/>
                <w:color w:val="000000"/>
                <w:sz w:val="24"/>
                <w:szCs w:val="24"/>
                <w:shd w:val="clear" w:color="auto" w:fill="FFFFFF"/>
                <w:lang w:val="hy-AM"/>
              </w:rPr>
            </w:pPr>
            <w:r>
              <w:rPr>
                <w:rFonts w:ascii="GHEA Grapalat" w:hAnsi="GHEA Grapalat"/>
                <w:sz w:val="24"/>
                <w:szCs w:val="24"/>
                <w:lang w:val="hy-AM"/>
              </w:rPr>
              <w:t>4.</w:t>
            </w:r>
            <w:r w:rsidRPr="00BA2A69">
              <w:rPr>
                <w:rFonts w:ascii="GHEA Grapalat" w:hAnsi="GHEA Grapalat"/>
                <w:sz w:val="24"/>
                <w:szCs w:val="24"/>
                <w:lang w:val="hy-AM"/>
              </w:rPr>
              <w:t>Նախագծերի անցումային դրույթներով սահմանվում է, որ օրենքն ուժի մեջ է մտնում 2026 թվականի հունվարի 10-ից և տարածվում է նույն օրենքն ուժի մեջ մտնելուց առաջ ծագած իրավահարաբերությունների վրա: Այս առումով առաջարկում ենք հստակեցնել, թե համապատասխան օրենքների կոնկրետ որ դրույթներին է նախատեսվում հետադարձ ուժ տալ, քանի որ հակառակ պարագայում ստացվում է, որ օրենքների գործողությանը ամբողջությամբ հետադարձ ուժ է տրվում, որպիսի պայմաններում առնվազն կարող է առաջանալ մինչ օրս (1991թ. սկսած) պետական մարմինների կողմից օգտագործված գույքի դիմաց վարձակալության վճարի փոխհատուցման հարցը</w:t>
            </w:r>
            <w:r>
              <w:rPr>
                <w:rFonts w:ascii="GHEA Grapalat" w:hAnsi="GHEA Grapalat"/>
                <w:sz w:val="24"/>
                <w:szCs w:val="24"/>
                <w:lang w:val="hy-AM"/>
              </w:rPr>
              <w:t>։</w:t>
            </w:r>
          </w:p>
        </w:tc>
        <w:tc>
          <w:tcPr>
            <w:tcW w:w="4410" w:type="dxa"/>
          </w:tcPr>
          <w:p w14:paraId="76DAC3D3" w14:textId="77777777" w:rsidR="00BA2A69" w:rsidRDefault="00071EE3" w:rsidP="00F04FDE">
            <w:pPr>
              <w:pStyle w:val="a4"/>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Pr>
                <w:rFonts w:ascii="GHEA Grapalat" w:hAnsi="GHEA Grapalat" w:cs="Sylfaen"/>
                <w:color w:val="000000"/>
                <w:spacing w:val="0"/>
                <w:kern w:val="0"/>
                <w:position w:val="0"/>
                <w:sz w:val="24"/>
                <w:szCs w:val="24"/>
                <w:shd w:val="clear" w:color="auto" w:fill="FFFFFF"/>
                <w:lang w:val="hy-AM"/>
              </w:rPr>
              <w:t>4. Ընդունվել է։</w:t>
            </w:r>
          </w:p>
          <w:p w14:paraId="41975FAD" w14:textId="77777777" w:rsidR="00071EE3" w:rsidRPr="00142181" w:rsidRDefault="00071EE3" w:rsidP="00F04FDE">
            <w:pPr>
              <w:pStyle w:val="a4"/>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sidRPr="00071EE3">
              <w:rPr>
                <w:rFonts w:ascii="GHEA Grapalat" w:hAnsi="GHEA Grapalat" w:cs="Sylfaen"/>
                <w:color w:val="000000"/>
                <w:spacing w:val="0"/>
                <w:kern w:val="0"/>
                <w:position w:val="0"/>
                <w:sz w:val="24"/>
                <w:szCs w:val="24"/>
                <w:shd w:val="clear" w:color="auto" w:fill="FFFFFF"/>
                <w:lang w:val="hy-AM"/>
              </w:rPr>
              <w:t>Նախագծերի անցումային դրույթնե</w:t>
            </w:r>
            <w:r>
              <w:rPr>
                <w:rFonts w:ascii="GHEA Grapalat" w:hAnsi="GHEA Grapalat" w:cs="Sylfaen"/>
                <w:color w:val="000000"/>
                <w:spacing w:val="0"/>
                <w:kern w:val="0"/>
                <w:position w:val="0"/>
                <w:sz w:val="24"/>
                <w:szCs w:val="24"/>
                <w:shd w:val="clear" w:color="auto" w:fill="FFFFFF"/>
                <w:lang w:val="hy-AM"/>
              </w:rPr>
              <w:t>րը խմբագրվել է։</w:t>
            </w:r>
          </w:p>
        </w:tc>
      </w:tr>
    </w:tbl>
    <w:p w14:paraId="5BC0350E" w14:textId="77777777" w:rsidR="00AD033F" w:rsidRPr="00142181" w:rsidRDefault="00AD033F" w:rsidP="00F04FDE">
      <w:pPr>
        <w:shd w:val="clear" w:color="auto" w:fill="FFFFFF" w:themeFill="background1"/>
        <w:spacing w:line="360" w:lineRule="auto"/>
        <w:ind w:right="-720"/>
        <w:rPr>
          <w:rFonts w:ascii="GHEA Grapalat" w:hAnsi="GHEA Grapalat"/>
          <w:color w:val="000000"/>
          <w:shd w:val="clear" w:color="auto" w:fill="FFFFFF"/>
          <w:lang w:val="hy-AM"/>
        </w:rPr>
      </w:pPr>
    </w:p>
    <w:sectPr w:rsidR="00AD033F" w:rsidRPr="00142181" w:rsidSect="003417ED">
      <w:pgSz w:w="15840" w:h="12240" w:orient="landscape"/>
      <w:pgMar w:top="810" w:right="90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B59E4"/>
    <w:multiLevelType w:val="hybridMultilevel"/>
    <w:tmpl w:val="16FE54BA"/>
    <w:lvl w:ilvl="0" w:tplc="E7C03182">
      <w:start w:val="1"/>
      <w:numFmt w:val="decimal"/>
      <w:lvlText w:val="%1."/>
      <w:lvlJc w:val="left"/>
      <w:pPr>
        <w:ind w:left="4410" w:hanging="360"/>
      </w:pPr>
      <w:rPr>
        <w:sz w:val="24"/>
        <w:lang w:val="ru-RU"/>
      </w:rPr>
    </w:lvl>
    <w:lvl w:ilvl="1" w:tplc="04090019" w:tentative="1">
      <w:start w:val="1"/>
      <w:numFmt w:val="lowerLetter"/>
      <w:lvlText w:val="%2."/>
      <w:lvlJc w:val="left"/>
      <w:pPr>
        <w:ind w:left="5130" w:hanging="360"/>
      </w:pPr>
    </w:lvl>
    <w:lvl w:ilvl="2" w:tplc="0409001B" w:tentative="1">
      <w:start w:val="1"/>
      <w:numFmt w:val="lowerRoman"/>
      <w:lvlText w:val="%3."/>
      <w:lvlJc w:val="right"/>
      <w:pPr>
        <w:ind w:left="5850" w:hanging="180"/>
      </w:pPr>
    </w:lvl>
    <w:lvl w:ilvl="3" w:tplc="0409000F" w:tentative="1">
      <w:start w:val="1"/>
      <w:numFmt w:val="decimal"/>
      <w:lvlText w:val="%4."/>
      <w:lvlJc w:val="left"/>
      <w:pPr>
        <w:ind w:left="6570" w:hanging="360"/>
      </w:pPr>
    </w:lvl>
    <w:lvl w:ilvl="4" w:tplc="04090019" w:tentative="1">
      <w:start w:val="1"/>
      <w:numFmt w:val="lowerLetter"/>
      <w:lvlText w:val="%5."/>
      <w:lvlJc w:val="left"/>
      <w:pPr>
        <w:ind w:left="7290" w:hanging="360"/>
      </w:pPr>
    </w:lvl>
    <w:lvl w:ilvl="5" w:tplc="0409001B" w:tentative="1">
      <w:start w:val="1"/>
      <w:numFmt w:val="lowerRoman"/>
      <w:lvlText w:val="%6."/>
      <w:lvlJc w:val="right"/>
      <w:pPr>
        <w:ind w:left="8010" w:hanging="180"/>
      </w:pPr>
    </w:lvl>
    <w:lvl w:ilvl="6" w:tplc="0409000F" w:tentative="1">
      <w:start w:val="1"/>
      <w:numFmt w:val="decimal"/>
      <w:lvlText w:val="%7."/>
      <w:lvlJc w:val="left"/>
      <w:pPr>
        <w:ind w:left="8730" w:hanging="360"/>
      </w:pPr>
    </w:lvl>
    <w:lvl w:ilvl="7" w:tplc="04090019" w:tentative="1">
      <w:start w:val="1"/>
      <w:numFmt w:val="lowerLetter"/>
      <w:lvlText w:val="%8."/>
      <w:lvlJc w:val="left"/>
      <w:pPr>
        <w:ind w:left="9450" w:hanging="360"/>
      </w:pPr>
    </w:lvl>
    <w:lvl w:ilvl="8" w:tplc="0409001B" w:tentative="1">
      <w:start w:val="1"/>
      <w:numFmt w:val="lowerRoman"/>
      <w:lvlText w:val="%9."/>
      <w:lvlJc w:val="right"/>
      <w:pPr>
        <w:ind w:left="10170" w:hanging="180"/>
      </w:pPr>
    </w:lvl>
  </w:abstractNum>
  <w:abstractNum w:abstractNumId="1" w15:restartNumberingAfterBreak="0">
    <w:nsid w:val="23664A4F"/>
    <w:multiLevelType w:val="hybridMultilevel"/>
    <w:tmpl w:val="8C5662A8"/>
    <w:lvl w:ilvl="0" w:tplc="54C2F7DE">
      <w:start w:val="1"/>
      <w:numFmt w:val="decimal"/>
      <w:lvlText w:val="%1."/>
      <w:lvlJc w:val="left"/>
      <w:pPr>
        <w:ind w:left="1350" w:hanging="360"/>
      </w:pPr>
      <w:rPr>
        <w:rFonts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3FDD5514"/>
    <w:multiLevelType w:val="hybridMultilevel"/>
    <w:tmpl w:val="3FB445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58775D3"/>
    <w:multiLevelType w:val="hybridMultilevel"/>
    <w:tmpl w:val="08D647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EF47428"/>
    <w:multiLevelType w:val="hybridMultilevel"/>
    <w:tmpl w:val="5CE06792"/>
    <w:lvl w:ilvl="0" w:tplc="AF886FEE">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7637120">
    <w:abstractNumId w:val="3"/>
  </w:num>
  <w:num w:numId="2" w16cid:durableId="981424727">
    <w:abstractNumId w:val="2"/>
  </w:num>
  <w:num w:numId="3" w16cid:durableId="1744718828">
    <w:abstractNumId w:val="1"/>
  </w:num>
  <w:num w:numId="4" w16cid:durableId="1389304651">
    <w:abstractNumId w:val="4"/>
  </w:num>
  <w:num w:numId="5" w16cid:durableId="24283664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D49A2"/>
    <w:rsid w:val="00000092"/>
    <w:rsid w:val="00003A12"/>
    <w:rsid w:val="00003AEE"/>
    <w:rsid w:val="000044E0"/>
    <w:rsid w:val="000062F4"/>
    <w:rsid w:val="0001763A"/>
    <w:rsid w:val="00030E35"/>
    <w:rsid w:val="00030F51"/>
    <w:rsid w:val="00035166"/>
    <w:rsid w:val="000375D5"/>
    <w:rsid w:val="00045792"/>
    <w:rsid w:val="00051191"/>
    <w:rsid w:val="00053D21"/>
    <w:rsid w:val="000628FD"/>
    <w:rsid w:val="00063904"/>
    <w:rsid w:val="00071EE3"/>
    <w:rsid w:val="00073FEF"/>
    <w:rsid w:val="0007634F"/>
    <w:rsid w:val="000778E7"/>
    <w:rsid w:val="00082C28"/>
    <w:rsid w:val="0008504E"/>
    <w:rsid w:val="00092380"/>
    <w:rsid w:val="00093959"/>
    <w:rsid w:val="000939D2"/>
    <w:rsid w:val="00096DDE"/>
    <w:rsid w:val="000A21E0"/>
    <w:rsid w:val="000A2657"/>
    <w:rsid w:val="000A5887"/>
    <w:rsid w:val="000A617A"/>
    <w:rsid w:val="000A75A9"/>
    <w:rsid w:val="000B41A9"/>
    <w:rsid w:val="000B66ED"/>
    <w:rsid w:val="000B718B"/>
    <w:rsid w:val="000B7BF1"/>
    <w:rsid w:val="000C0B80"/>
    <w:rsid w:val="000C0B82"/>
    <w:rsid w:val="000C14B0"/>
    <w:rsid w:val="000C2C25"/>
    <w:rsid w:val="000C325A"/>
    <w:rsid w:val="000C40F4"/>
    <w:rsid w:val="000C4D45"/>
    <w:rsid w:val="000D2680"/>
    <w:rsid w:val="000D3214"/>
    <w:rsid w:val="000D34D5"/>
    <w:rsid w:val="000D59E0"/>
    <w:rsid w:val="000D5DBD"/>
    <w:rsid w:val="000D749D"/>
    <w:rsid w:val="000D7616"/>
    <w:rsid w:val="000E22AF"/>
    <w:rsid w:val="000E6370"/>
    <w:rsid w:val="000E64D0"/>
    <w:rsid w:val="000F1C20"/>
    <w:rsid w:val="000F3849"/>
    <w:rsid w:val="00101491"/>
    <w:rsid w:val="001021A2"/>
    <w:rsid w:val="00103165"/>
    <w:rsid w:val="0010376F"/>
    <w:rsid w:val="00104959"/>
    <w:rsid w:val="0011359F"/>
    <w:rsid w:val="00113BB8"/>
    <w:rsid w:val="00114562"/>
    <w:rsid w:val="00115BF3"/>
    <w:rsid w:val="001163F1"/>
    <w:rsid w:val="00126D8C"/>
    <w:rsid w:val="00131B30"/>
    <w:rsid w:val="00133E6E"/>
    <w:rsid w:val="00137664"/>
    <w:rsid w:val="00137789"/>
    <w:rsid w:val="00140541"/>
    <w:rsid w:val="00142181"/>
    <w:rsid w:val="00142B55"/>
    <w:rsid w:val="00142E4D"/>
    <w:rsid w:val="00143276"/>
    <w:rsid w:val="00143E28"/>
    <w:rsid w:val="00143FD4"/>
    <w:rsid w:val="00145863"/>
    <w:rsid w:val="00147ADC"/>
    <w:rsid w:val="001501B2"/>
    <w:rsid w:val="00150AF3"/>
    <w:rsid w:val="001511AB"/>
    <w:rsid w:val="0015342D"/>
    <w:rsid w:val="00156397"/>
    <w:rsid w:val="001579BD"/>
    <w:rsid w:val="00162ECA"/>
    <w:rsid w:val="00163226"/>
    <w:rsid w:val="001641E9"/>
    <w:rsid w:val="001663B8"/>
    <w:rsid w:val="001709C0"/>
    <w:rsid w:val="00173D5D"/>
    <w:rsid w:val="0017753E"/>
    <w:rsid w:val="001777DE"/>
    <w:rsid w:val="001826BE"/>
    <w:rsid w:val="00187FDD"/>
    <w:rsid w:val="00190C2B"/>
    <w:rsid w:val="00191222"/>
    <w:rsid w:val="00191719"/>
    <w:rsid w:val="001924B8"/>
    <w:rsid w:val="00193F63"/>
    <w:rsid w:val="00195069"/>
    <w:rsid w:val="001A10AB"/>
    <w:rsid w:val="001A3E63"/>
    <w:rsid w:val="001A61EE"/>
    <w:rsid w:val="001B007C"/>
    <w:rsid w:val="001B1BC0"/>
    <w:rsid w:val="001B4D44"/>
    <w:rsid w:val="001B7CD0"/>
    <w:rsid w:val="001C135A"/>
    <w:rsid w:val="001C2D32"/>
    <w:rsid w:val="001C2E1B"/>
    <w:rsid w:val="001C5D2E"/>
    <w:rsid w:val="001C7482"/>
    <w:rsid w:val="001D0228"/>
    <w:rsid w:val="001D0CAD"/>
    <w:rsid w:val="001D3D41"/>
    <w:rsid w:val="001D6DE0"/>
    <w:rsid w:val="001E05F1"/>
    <w:rsid w:val="001E1124"/>
    <w:rsid w:val="001E46B3"/>
    <w:rsid w:val="001E46F7"/>
    <w:rsid w:val="001E7A8F"/>
    <w:rsid w:val="001F0041"/>
    <w:rsid w:val="001F7867"/>
    <w:rsid w:val="0020006D"/>
    <w:rsid w:val="00201689"/>
    <w:rsid w:val="002020A6"/>
    <w:rsid w:val="002043E6"/>
    <w:rsid w:val="00204A46"/>
    <w:rsid w:val="00205C07"/>
    <w:rsid w:val="002105B1"/>
    <w:rsid w:val="00211091"/>
    <w:rsid w:val="00212727"/>
    <w:rsid w:val="00217321"/>
    <w:rsid w:val="002173F1"/>
    <w:rsid w:val="002207CE"/>
    <w:rsid w:val="00221A4A"/>
    <w:rsid w:val="00222A37"/>
    <w:rsid w:val="00226E1D"/>
    <w:rsid w:val="002301A9"/>
    <w:rsid w:val="0023158F"/>
    <w:rsid w:val="0023277F"/>
    <w:rsid w:val="00234F5A"/>
    <w:rsid w:val="002363D4"/>
    <w:rsid w:val="00236FEB"/>
    <w:rsid w:val="002504A7"/>
    <w:rsid w:val="002526DD"/>
    <w:rsid w:val="00255661"/>
    <w:rsid w:val="00255B65"/>
    <w:rsid w:val="0026060C"/>
    <w:rsid w:val="002610C9"/>
    <w:rsid w:val="00261322"/>
    <w:rsid w:val="00263E1B"/>
    <w:rsid w:val="00265CAB"/>
    <w:rsid w:val="00266754"/>
    <w:rsid w:val="0027072E"/>
    <w:rsid w:val="0027183D"/>
    <w:rsid w:val="002722E4"/>
    <w:rsid w:val="00274C56"/>
    <w:rsid w:val="00275606"/>
    <w:rsid w:val="002825BF"/>
    <w:rsid w:val="00282D72"/>
    <w:rsid w:val="00285F22"/>
    <w:rsid w:val="00286103"/>
    <w:rsid w:val="002869A5"/>
    <w:rsid w:val="00287565"/>
    <w:rsid w:val="00287815"/>
    <w:rsid w:val="00287BF3"/>
    <w:rsid w:val="00287FB9"/>
    <w:rsid w:val="002916AD"/>
    <w:rsid w:val="00292EBC"/>
    <w:rsid w:val="0029575D"/>
    <w:rsid w:val="002A1FC5"/>
    <w:rsid w:val="002A2237"/>
    <w:rsid w:val="002A4F24"/>
    <w:rsid w:val="002A71A0"/>
    <w:rsid w:val="002B12AE"/>
    <w:rsid w:val="002B247A"/>
    <w:rsid w:val="002C2253"/>
    <w:rsid w:val="002C481B"/>
    <w:rsid w:val="002C5466"/>
    <w:rsid w:val="002C7521"/>
    <w:rsid w:val="002D181E"/>
    <w:rsid w:val="002D3B1E"/>
    <w:rsid w:val="002D6D90"/>
    <w:rsid w:val="002E01BD"/>
    <w:rsid w:val="002E09C3"/>
    <w:rsid w:val="002E0CBC"/>
    <w:rsid w:val="002E1638"/>
    <w:rsid w:val="002E2FE2"/>
    <w:rsid w:val="002E5E7A"/>
    <w:rsid w:val="002E5F1E"/>
    <w:rsid w:val="002E5F8F"/>
    <w:rsid w:val="002E795F"/>
    <w:rsid w:val="002E7E42"/>
    <w:rsid w:val="002F4286"/>
    <w:rsid w:val="002F4964"/>
    <w:rsid w:val="002F7CFF"/>
    <w:rsid w:val="00300B48"/>
    <w:rsid w:val="00300DAA"/>
    <w:rsid w:val="0030162B"/>
    <w:rsid w:val="003022AB"/>
    <w:rsid w:val="00302681"/>
    <w:rsid w:val="00303E7E"/>
    <w:rsid w:val="00306935"/>
    <w:rsid w:val="00310F0B"/>
    <w:rsid w:val="00312F93"/>
    <w:rsid w:val="00314A54"/>
    <w:rsid w:val="00316728"/>
    <w:rsid w:val="00324D08"/>
    <w:rsid w:val="003267FC"/>
    <w:rsid w:val="003302A9"/>
    <w:rsid w:val="00330508"/>
    <w:rsid w:val="00331913"/>
    <w:rsid w:val="0033217D"/>
    <w:rsid w:val="003325B7"/>
    <w:rsid w:val="00332E8E"/>
    <w:rsid w:val="00335269"/>
    <w:rsid w:val="00336772"/>
    <w:rsid w:val="003417ED"/>
    <w:rsid w:val="0034236C"/>
    <w:rsid w:val="00342EFD"/>
    <w:rsid w:val="00344276"/>
    <w:rsid w:val="0034512F"/>
    <w:rsid w:val="00345C5C"/>
    <w:rsid w:val="00352588"/>
    <w:rsid w:val="00353407"/>
    <w:rsid w:val="0035709F"/>
    <w:rsid w:val="00360C57"/>
    <w:rsid w:val="0036226C"/>
    <w:rsid w:val="00363291"/>
    <w:rsid w:val="00363EF0"/>
    <w:rsid w:val="003726F2"/>
    <w:rsid w:val="00373300"/>
    <w:rsid w:val="0037797B"/>
    <w:rsid w:val="00386E9F"/>
    <w:rsid w:val="003873FB"/>
    <w:rsid w:val="00387E8D"/>
    <w:rsid w:val="00391B43"/>
    <w:rsid w:val="00392D39"/>
    <w:rsid w:val="0039513C"/>
    <w:rsid w:val="003A02A8"/>
    <w:rsid w:val="003A1E81"/>
    <w:rsid w:val="003A2203"/>
    <w:rsid w:val="003A3038"/>
    <w:rsid w:val="003A416E"/>
    <w:rsid w:val="003B25BE"/>
    <w:rsid w:val="003B4A5A"/>
    <w:rsid w:val="003B6283"/>
    <w:rsid w:val="003B7E54"/>
    <w:rsid w:val="003C19BE"/>
    <w:rsid w:val="003C2597"/>
    <w:rsid w:val="003C47EC"/>
    <w:rsid w:val="003C7EF2"/>
    <w:rsid w:val="003D094B"/>
    <w:rsid w:val="003D142A"/>
    <w:rsid w:val="003D30D1"/>
    <w:rsid w:val="003D441B"/>
    <w:rsid w:val="003D6631"/>
    <w:rsid w:val="003D75FF"/>
    <w:rsid w:val="003E4EAD"/>
    <w:rsid w:val="003E7976"/>
    <w:rsid w:val="003F0A5B"/>
    <w:rsid w:val="003F4F71"/>
    <w:rsid w:val="003F68B2"/>
    <w:rsid w:val="003F692F"/>
    <w:rsid w:val="003F6B8E"/>
    <w:rsid w:val="003F75DB"/>
    <w:rsid w:val="00400C2A"/>
    <w:rsid w:val="00402830"/>
    <w:rsid w:val="00404FB4"/>
    <w:rsid w:val="00406479"/>
    <w:rsid w:val="00406639"/>
    <w:rsid w:val="004071AC"/>
    <w:rsid w:val="00411881"/>
    <w:rsid w:val="00411CDA"/>
    <w:rsid w:val="00411F1D"/>
    <w:rsid w:val="00415D9E"/>
    <w:rsid w:val="004162E3"/>
    <w:rsid w:val="004172DF"/>
    <w:rsid w:val="00423852"/>
    <w:rsid w:val="004252CA"/>
    <w:rsid w:val="004253F2"/>
    <w:rsid w:val="00427390"/>
    <w:rsid w:val="00430E72"/>
    <w:rsid w:val="00430F62"/>
    <w:rsid w:val="00431911"/>
    <w:rsid w:val="00431CD6"/>
    <w:rsid w:val="00434DA9"/>
    <w:rsid w:val="00441EC6"/>
    <w:rsid w:val="004424B0"/>
    <w:rsid w:val="004439AD"/>
    <w:rsid w:val="00445446"/>
    <w:rsid w:val="004460BC"/>
    <w:rsid w:val="00446F79"/>
    <w:rsid w:val="004479E7"/>
    <w:rsid w:val="00451EFA"/>
    <w:rsid w:val="00454C8F"/>
    <w:rsid w:val="00465C87"/>
    <w:rsid w:val="00466088"/>
    <w:rsid w:val="004663DB"/>
    <w:rsid w:val="004668DE"/>
    <w:rsid w:val="00470803"/>
    <w:rsid w:val="0047126B"/>
    <w:rsid w:val="004712FD"/>
    <w:rsid w:val="00471719"/>
    <w:rsid w:val="00474EAE"/>
    <w:rsid w:val="004761F7"/>
    <w:rsid w:val="00476D04"/>
    <w:rsid w:val="00476FD8"/>
    <w:rsid w:val="00482393"/>
    <w:rsid w:val="00484AD0"/>
    <w:rsid w:val="00490B16"/>
    <w:rsid w:val="00490C31"/>
    <w:rsid w:val="00497A6C"/>
    <w:rsid w:val="004A0AE8"/>
    <w:rsid w:val="004A0C81"/>
    <w:rsid w:val="004A28AA"/>
    <w:rsid w:val="004A380B"/>
    <w:rsid w:val="004A727A"/>
    <w:rsid w:val="004B200F"/>
    <w:rsid w:val="004B2190"/>
    <w:rsid w:val="004B3172"/>
    <w:rsid w:val="004B353D"/>
    <w:rsid w:val="004B3774"/>
    <w:rsid w:val="004B5ACE"/>
    <w:rsid w:val="004C0413"/>
    <w:rsid w:val="004C3E87"/>
    <w:rsid w:val="004C46A5"/>
    <w:rsid w:val="004C570E"/>
    <w:rsid w:val="004C57CC"/>
    <w:rsid w:val="004C5E1D"/>
    <w:rsid w:val="004C72C9"/>
    <w:rsid w:val="004C78FF"/>
    <w:rsid w:val="004C79B7"/>
    <w:rsid w:val="004D57C0"/>
    <w:rsid w:val="004D6EE3"/>
    <w:rsid w:val="004D72B9"/>
    <w:rsid w:val="004D7CCC"/>
    <w:rsid w:val="004E0C3B"/>
    <w:rsid w:val="004E2340"/>
    <w:rsid w:val="004E29E4"/>
    <w:rsid w:val="004E2F09"/>
    <w:rsid w:val="004E3992"/>
    <w:rsid w:val="004E4965"/>
    <w:rsid w:val="004E5BD6"/>
    <w:rsid w:val="004F33D4"/>
    <w:rsid w:val="004F399C"/>
    <w:rsid w:val="004F4D52"/>
    <w:rsid w:val="005005A4"/>
    <w:rsid w:val="00506576"/>
    <w:rsid w:val="0050795F"/>
    <w:rsid w:val="00510612"/>
    <w:rsid w:val="00511F8E"/>
    <w:rsid w:val="00513B9A"/>
    <w:rsid w:val="00513BB3"/>
    <w:rsid w:val="00516426"/>
    <w:rsid w:val="00517B57"/>
    <w:rsid w:val="00520A6E"/>
    <w:rsid w:val="005225BE"/>
    <w:rsid w:val="00522826"/>
    <w:rsid w:val="005228F7"/>
    <w:rsid w:val="00523CBC"/>
    <w:rsid w:val="00530064"/>
    <w:rsid w:val="00535FEC"/>
    <w:rsid w:val="005408EA"/>
    <w:rsid w:val="00541B56"/>
    <w:rsid w:val="00543D92"/>
    <w:rsid w:val="00546031"/>
    <w:rsid w:val="00546E42"/>
    <w:rsid w:val="00546ED5"/>
    <w:rsid w:val="005539E4"/>
    <w:rsid w:val="005565F0"/>
    <w:rsid w:val="00556B86"/>
    <w:rsid w:val="0056120F"/>
    <w:rsid w:val="00562249"/>
    <w:rsid w:val="00565F2E"/>
    <w:rsid w:val="00566A5C"/>
    <w:rsid w:val="00566D27"/>
    <w:rsid w:val="005675AE"/>
    <w:rsid w:val="00571FFA"/>
    <w:rsid w:val="005726EC"/>
    <w:rsid w:val="005751C0"/>
    <w:rsid w:val="00577034"/>
    <w:rsid w:val="0058368A"/>
    <w:rsid w:val="005846A5"/>
    <w:rsid w:val="00584BAC"/>
    <w:rsid w:val="00591A7C"/>
    <w:rsid w:val="005923E1"/>
    <w:rsid w:val="005925BD"/>
    <w:rsid w:val="005968C9"/>
    <w:rsid w:val="00596A34"/>
    <w:rsid w:val="005A0BC1"/>
    <w:rsid w:val="005A43B3"/>
    <w:rsid w:val="005A5BA0"/>
    <w:rsid w:val="005A6804"/>
    <w:rsid w:val="005B2118"/>
    <w:rsid w:val="005B2B61"/>
    <w:rsid w:val="005B2F07"/>
    <w:rsid w:val="005C6DFD"/>
    <w:rsid w:val="005C7108"/>
    <w:rsid w:val="005D19FD"/>
    <w:rsid w:val="005D4795"/>
    <w:rsid w:val="005D4BC9"/>
    <w:rsid w:val="005D4C89"/>
    <w:rsid w:val="005D4FD1"/>
    <w:rsid w:val="005D5165"/>
    <w:rsid w:val="005D5A73"/>
    <w:rsid w:val="005D7688"/>
    <w:rsid w:val="005E1393"/>
    <w:rsid w:val="005E32EA"/>
    <w:rsid w:val="005E42C0"/>
    <w:rsid w:val="005F10D2"/>
    <w:rsid w:val="005F1406"/>
    <w:rsid w:val="005F1F0A"/>
    <w:rsid w:val="005F220D"/>
    <w:rsid w:val="005F3927"/>
    <w:rsid w:val="005F7074"/>
    <w:rsid w:val="00601016"/>
    <w:rsid w:val="00604A7D"/>
    <w:rsid w:val="00604E0C"/>
    <w:rsid w:val="00606D67"/>
    <w:rsid w:val="006100E9"/>
    <w:rsid w:val="00615ED9"/>
    <w:rsid w:val="0062087A"/>
    <w:rsid w:val="00620EA6"/>
    <w:rsid w:val="00621A6A"/>
    <w:rsid w:val="00626BC3"/>
    <w:rsid w:val="00627171"/>
    <w:rsid w:val="00627A6D"/>
    <w:rsid w:val="006300B0"/>
    <w:rsid w:val="006305EA"/>
    <w:rsid w:val="0063114E"/>
    <w:rsid w:val="006313E9"/>
    <w:rsid w:val="00631E84"/>
    <w:rsid w:val="006330D1"/>
    <w:rsid w:val="006334A7"/>
    <w:rsid w:val="00641B8D"/>
    <w:rsid w:val="00644EAF"/>
    <w:rsid w:val="00651F99"/>
    <w:rsid w:val="006529C2"/>
    <w:rsid w:val="00653C0A"/>
    <w:rsid w:val="006544A3"/>
    <w:rsid w:val="006550C0"/>
    <w:rsid w:val="00655E8E"/>
    <w:rsid w:val="00671D5A"/>
    <w:rsid w:val="0067529F"/>
    <w:rsid w:val="006753E2"/>
    <w:rsid w:val="00675F70"/>
    <w:rsid w:val="00676679"/>
    <w:rsid w:val="00677040"/>
    <w:rsid w:val="00677A78"/>
    <w:rsid w:val="00680B88"/>
    <w:rsid w:val="00680ED0"/>
    <w:rsid w:val="0068320A"/>
    <w:rsid w:val="0068571D"/>
    <w:rsid w:val="00690654"/>
    <w:rsid w:val="006916CA"/>
    <w:rsid w:val="006917EA"/>
    <w:rsid w:val="00692CB9"/>
    <w:rsid w:val="00693A50"/>
    <w:rsid w:val="006946B9"/>
    <w:rsid w:val="006A00C7"/>
    <w:rsid w:val="006A1672"/>
    <w:rsid w:val="006A2665"/>
    <w:rsid w:val="006A3730"/>
    <w:rsid w:val="006A6F6B"/>
    <w:rsid w:val="006B00DD"/>
    <w:rsid w:val="006B0952"/>
    <w:rsid w:val="006B29C2"/>
    <w:rsid w:val="006B2ED5"/>
    <w:rsid w:val="006B3540"/>
    <w:rsid w:val="006B37B4"/>
    <w:rsid w:val="006B47AD"/>
    <w:rsid w:val="006B48C4"/>
    <w:rsid w:val="006B68B9"/>
    <w:rsid w:val="006B6DB2"/>
    <w:rsid w:val="006B77F6"/>
    <w:rsid w:val="006C11AE"/>
    <w:rsid w:val="006C5EEE"/>
    <w:rsid w:val="006D0071"/>
    <w:rsid w:val="006D1A45"/>
    <w:rsid w:val="006D3B22"/>
    <w:rsid w:val="006D45A3"/>
    <w:rsid w:val="006D5885"/>
    <w:rsid w:val="006D6D93"/>
    <w:rsid w:val="006D76B5"/>
    <w:rsid w:val="006E0521"/>
    <w:rsid w:val="006E3A78"/>
    <w:rsid w:val="006E418C"/>
    <w:rsid w:val="006F19E4"/>
    <w:rsid w:val="006F431B"/>
    <w:rsid w:val="006F71F9"/>
    <w:rsid w:val="00700D9D"/>
    <w:rsid w:val="00701314"/>
    <w:rsid w:val="007021E4"/>
    <w:rsid w:val="00705C0C"/>
    <w:rsid w:val="00706C21"/>
    <w:rsid w:val="007162C1"/>
    <w:rsid w:val="00716B6B"/>
    <w:rsid w:val="00725448"/>
    <w:rsid w:val="00725CE9"/>
    <w:rsid w:val="007267C4"/>
    <w:rsid w:val="007320DC"/>
    <w:rsid w:val="00733169"/>
    <w:rsid w:val="007335DB"/>
    <w:rsid w:val="00734BCD"/>
    <w:rsid w:val="007354FA"/>
    <w:rsid w:val="00740C51"/>
    <w:rsid w:val="00740CF4"/>
    <w:rsid w:val="007417D1"/>
    <w:rsid w:val="00741B0D"/>
    <w:rsid w:val="00741E63"/>
    <w:rsid w:val="00743CB7"/>
    <w:rsid w:val="00744C3A"/>
    <w:rsid w:val="007562E3"/>
    <w:rsid w:val="007611F8"/>
    <w:rsid w:val="00761AE3"/>
    <w:rsid w:val="00763313"/>
    <w:rsid w:val="00764E8D"/>
    <w:rsid w:val="00765295"/>
    <w:rsid w:val="0076548C"/>
    <w:rsid w:val="00765EB5"/>
    <w:rsid w:val="00773831"/>
    <w:rsid w:val="00781CFD"/>
    <w:rsid w:val="00783D6D"/>
    <w:rsid w:val="00784929"/>
    <w:rsid w:val="00787B3A"/>
    <w:rsid w:val="00792C03"/>
    <w:rsid w:val="00796504"/>
    <w:rsid w:val="00796505"/>
    <w:rsid w:val="007A1055"/>
    <w:rsid w:val="007A1B1B"/>
    <w:rsid w:val="007A3ABE"/>
    <w:rsid w:val="007A617B"/>
    <w:rsid w:val="007A7BBC"/>
    <w:rsid w:val="007B28DB"/>
    <w:rsid w:val="007B35EA"/>
    <w:rsid w:val="007B3A28"/>
    <w:rsid w:val="007B52C3"/>
    <w:rsid w:val="007B5410"/>
    <w:rsid w:val="007C23AB"/>
    <w:rsid w:val="007C4DFC"/>
    <w:rsid w:val="007C4E0B"/>
    <w:rsid w:val="007C6A14"/>
    <w:rsid w:val="007C6EB0"/>
    <w:rsid w:val="007C7B4C"/>
    <w:rsid w:val="007D6151"/>
    <w:rsid w:val="007D6FDB"/>
    <w:rsid w:val="007E0D63"/>
    <w:rsid w:val="007E12DE"/>
    <w:rsid w:val="007E3BD4"/>
    <w:rsid w:val="007F00EB"/>
    <w:rsid w:val="007F0505"/>
    <w:rsid w:val="007F0819"/>
    <w:rsid w:val="007F1379"/>
    <w:rsid w:val="00805ABE"/>
    <w:rsid w:val="00811643"/>
    <w:rsid w:val="00815EE0"/>
    <w:rsid w:val="00820B8C"/>
    <w:rsid w:val="00823F1B"/>
    <w:rsid w:val="0082435E"/>
    <w:rsid w:val="00827E0D"/>
    <w:rsid w:val="00831B2C"/>
    <w:rsid w:val="00831F57"/>
    <w:rsid w:val="008324D4"/>
    <w:rsid w:val="00832A36"/>
    <w:rsid w:val="00833966"/>
    <w:rsid w:val="00833D91"/>
    <w:rsid w:val="008342BF"/>
    <w:rsid w:val="00834FEA"/>
    <w:rsid w:val="00835636"/>
    <w:rsid w:val="008422CE"/>
    <w:rsid w:val="00844862"/>
    <w:rsid w:val="008466B1"/>
    <w:rsid w:val="00847249"/>
    <w:rsid w:val="008472E4"/>
    <w:rsid w:val="00847C65"/>
    <w:rsid w:val="00854231"/>
    <w:rsid w:val="00854E3B"/>
    <w:rsid w:val="00855B1C"/>
    <w:rsid w:val="00855C9B"/>
    <w:rsid w:val="00863622"/>
    <w:rsid w:val="008642C0"/>
    <w:rsid w:val="008703AD"/>
    <w:rsid w:val="00870C4B"/>
    <w:rsid w:val="00871D20"/>
    <w:rsid w:val="00880A59"/>
    <w:rsid w:val="00880B1D"/>
    <w:rsid w:val="00883CFD"/>
    <w:rsid w:val="00884600"/>
    <w:rsid w:val="00884EA5"/>
    <w:rsid w:val="00886375"/>
    <w:rsid w:val="0088661F"/>
    <w:rsid w:val="00886B0D"/>
    <w:rsid w:val="00886DEA"/>
    <w:rsid w:val="00891730"/>
    <w:rsid w:val="00893EC5"/>
    <w:rsid w:val="008959FF"/>
    <w:rsid w:val="008A088C"/>
    <w:rsid w:val="008A2774"/>
    <w:rsid w:val="008A3F79"/>
    <w:rsid w:val="008A4FB0"/>
    <w:rsid w:val="008B151B"/>
    <w:rsid w:val="008B2077"/>
    <w:rsid w:val="008B3CC2"/>
    <w:rsid w:val="008B4BBB"/>
    <w:rsid w:val="008B5750"/>
    <w:rsid w:val="008C497D"/>
    <w:rsid w:val="008C5229"/>
    <w:rsid w:val="008C5B9C"/>
    <w:rsid w:val="008C631B"/>
    <w:rsid w:val="008D234A"/>
    <w:rsid w:val="008D28F0"/>
    <w:rsid w:val="008D45AB"/>
    <w:rsid w:val="008D49A2"/>
    <w:rsid w:val="008D76CC"/>
    <w:rsid w:val="008E22F2"/>
    <w:rsid w:val="008E4F45"/>
    <w:rsid w:val="008E60BD"/>
    <w:rsid w:val="008E7D21"/>
    <w:rsid w:val="008F1E8A"/>
    <w:rsid w:val="008F26DF"/>
    <w:rsid w:val="008F5D1C"/>
    <w:rsid w:val="00902B4F"/>
    <w:rsid w:val="0091303C"/>
    <w:rsid w:val="009149F7"/>
    <w:rsid w:val="00915970"/>
    <w:rsid w:val="00916ACC"/>
    <w:rsid w:val="00920C73"/>
    <w:rsid w:val="0092175B"/>
    <w:rsid w:val="00922493"/>
    <w:rsid w:val="0092369B"/>
    <w:rsid w:val="00926346"/>
    <w:rsid w:val="00927D9A"/>
    <w:rsid w:val="00930187"/>
    <w:rsid w:val="0093054E"/>
    <w:rsid w:val="00931964"/>
    <w:rsid w:val="00931D5C"/>
    <w:rsid w:val="00932E2B"/>
    <w:rsid w:val="00940084"/>
    <w:rsid w:val="00941472"/>
    <w:rsid w:val="009438C7"/>
    <w:rsid w:val="0094443E"/>
    <w:rsid w:val="00945C96"/>
    <w:rsid w:val="009473DE"/>
    <w:rsid w:val="00947900"/>
    <w:rsid w:val="00950317"/>
    <w:rsid w:val="00954848"/>
    <w:rsid w:val="00955364"/>
    <w:rsid w:val="0095578F"/>
    <w:rsid w:val="0096039E"/>
    <w:rsid w:val="00960EAE"/>
    <w:rsid w:val="009614AE"/>
    <w:rsid w:val="009624C7"/>
    <w:rsid w:val="0096321E"/>
    <w:rsid w:val="00970E97"/>
    <w:rsid w:val="00971EF3"/>
    <w:rsid w:val="009749E6"/>
    <w:rsid w:val="00974C95"/>
    <w:rsid w:val="00975567"/>
    <w:rsid w:val="0097659C"/>
    <w:rsid w:val="0097721D"/>
    <w:rsid w:val="00981368"/>
    <w:rsid w:val="00981E89"/>
    <w:rsid w:val="00981E94"/>
    <w:rsid w:val="00983ED7"/>
    <w:rsid w:val="009855D9"/>
    <w:rsid w:val="009855FC"/>
    <w:rsid w:val="00995681"/>
    <w:rsid w:val="009970EA"/>
    <w:rsid w:val="00997E77"/>
    <w:rsid w:val="009A10EC"/>
    <w:rsid w:val="009A12BE"/>
    <w:rsid w:val="009A3865"/>
    <w:rsid w:val="009A39FB"/>
    <w:rsid w:val="009A40F5"/>
    <w:rsid w:val="009A57D2"/>
    <w:rsid w:val="009A69B6"/>
    <w:rsid w:val="009A6A78"/>
    <w:rsid w:val="009B19BF"/>
    <w:rsid w:val="009B212F"/>
    <w:rsid w:val="009B467C"/>
    <w:rsid w:val="009B48DE"/>
    <w:rsid w:val="009B5026"/>
    <w:rsid w:val="009C1444"/>
    <w:rsid w:val="009C538D"/>
    <w:rsid w:val="009C644E"/>
    <w:rsid w:val="009D1451"/>
    <w:rsid w:val="009D221A"/>
    <w:rsid w:val="009D3B2B"/>
    <w:rsid w:val="009D3E78"/>
    <w:rsid w:val="009D4AD3"/>
    <w:rsid w:val="009D560D"/>
    <w:rsid w:val="009E33EF"/>
    <w:rsid w:val="009E4B3F"/>
    <w:rsid w:val="009E753B"/>
    <w:rsid w:val="009F19F8"/>
    <w:rsid w:val="009F21D5"/>
    <w:rsid w:val="009F2759"/>
    <w:rsid w:val="009F2A45"/>
    <w:rsid w:val="009F3DF6"/>
    <w:rsid w:val="009F42A7"/>
    <w:rsid w:val="009F4486"/>
    <w:rsid w:val="009F4C63"/>
    <w:rsid w:val="009F513D"/>
    <w:rsid w:val="009F6FF2"/>
    <w:rsid w:val="009F7C57"/>
    <w:rsid w:val="00A014FC"/>
    <w:rsid w:val="00A04DEA"/>
    <w:rsid w:val="00A078D8"/>
    <w:rsid w:val="00A16FB2"/>
    <w:rsid w:val="00A1706C"/>
    <w:rsid w:val="00A203AF"/>
    <w:rsid w:val="00A22B50"/>
    <w:rsid w:val="00A23FBA"/>
    <w:rsid w:val="00A24CBA"/>
    <w:rsid w:val="00A262F4"/>
    <w:rsid w:val="00A329E5"/>
    <w:rsid w:val="00A34A88"/>
    <w:rsid w:val="00A351A1"/>
    <w:rsid w:val="00A36B6B"/>
    <w:rsid w:val="00A36E85"/>
    <w:rsid w:val="00A41DB0"/>
    <w:rsid w:val="00A44BA5"/>
    <w:rsid w:val="00A45B5C"/>
    <w:rsid w:val="00A56E6C"/>
    <w:rsid w:val="00A624EC"/>
    <w:rsid w:val="00A62728"/>
    <w:rsid w:val="00A631FD"/>
    <w:rsid w:val="00A708A4"/>
    <w:rsid w:val="00A82F00"/>
    <w:rsid w:val="00A87538"/>
    <w:rsid w:val="00A90905"/>
    <w:rsid w:val="00A92432"/>
    <w:rsid w:val="00A92BF5"/>
    <w:rsid w:val="00A94625"/>
    <w:rsid w:val="00AA4892"/>
    <w:rsid w:val="00AA572F"/>
    <w:rsid w:val="00AA5AC1"/>
    <w:rsid w:val="00AA62EF"/>
    <w:rsid w:val="00AB1837"/>
    <w:rsid w:val="00AB4C50"/>
    <w:rsid w:val="00AB5E02"/>
    <w:rsid w:val="00AB70D1"/>
    <w:rsid w:val="00AB784C"/>
    <w:rsid w:val="00AC0857"/>
    <w:rsid w:val="00AC280D"/>
    <w:rsid w:val="00AC2C6E"/>
    <w:rsid w:val="00AC3928"/>
    <w:rsid w:val="00AD033F"/>
    <w:rsid w:val="00AD4DD6"/>
    <w:rsid w:val="00AD55CE"/>
    <w:rsid w:val="00AD6A74"/>
    <w:rsid w:val="00AD76EA"/>
    <w:rsid w:val="00AE1809"/>
    <w:rsid w:val="00AE31F4"/>
    <w:rsid w:val="00AE361F"/>
    <w:rsid w:val="00AE78F2"/>
    <w:rsid w:val="00AF0CEA"/>
    <w:rsid w:val="00AF1610"/>
    <w:rsid w:val="00AF2DBF"/>
    <w:rsid w:val="00AF308C"/>
    <w:rsid w:val="00AF5614"/>
    <w:rsid w:val="00AF58ED"/>
    <w:rsid w:val="00AF7116"/>
    <w:rsid w:val="00AF7217"/>
    <w:rsid w:val="00B0179B"/>
    <w:rsid w:val="00B0186A"/>
    <w:rsid w:val="00B04B51"/>
    <w:rsid w:val="00B0649A"/>
    <w:rsid w:val="00B12A25"/>
    <w:rsid w:val="00B15DAB"/>
    <w:rsid w:val="00B17B4D"/>
    <w:rsid w:val="00B25B8D"/>
    <w:rsid w:val="00B2755D"/>
    <w:rsid w:val="00B314EF"/>
    <w:rsid w:val="00B36C17"/>
    <w:rsid w:val="00B41CD8"/>
    <w:rsid w:val="00B4464D"/>
    <w:rsid w:val="00B46478"/>
    <w:rsid w:val="00B51235"/>
    <w:rsid w:val="00B5799A"/>
    <w:rsid w:val="00B61AB2"/>
    <w:rsid w:val="00B64D88"/>
    <w:rsid w:val="00B71F69"/>
    <w:rsid w:val="00B735EE"/>
    <w:rsid w:val="00B77D97"/>
    <w:rsid w:val="00B87355"/>
    <w:rsid w:val="00B906B1"/>
    <w:rsid w:val="00B92055"/>
    <w:rsid w:val="00B92834"/>
    <w:rsid w:val="00B94324"/>
    <w:rsid w:val="00BA047C"/>
    <w:rsid w:val="00BA0788"/>
    <w:rsid w:val="00BA2921"/>
    <w:rsid w:val="00BA2A69"/>
    <w:rsid w:val="00BA4E50"/>
    <w:rsid w:val="00BA602C"/>
    <w:rsid w:val="00BA6254"/>
    <w:rsid w:val="00BA638C"/>
    <w:rsid w:val="00BA6DBF"/>
    <w:rsid w:val="00BA7475"/>
    <w:rsid w:val="00BC260D"/>
    <w:rsid w:val="00BC4123"/>
    <w:rsid w:val="00BC4710"/>
    <w:rsid w:val="00BC527A"/>
    <w:rsid w:val="00BC5B3A"/>
    <w:rsid w:val="00BC5C96"/>
    <w:rsid w:val="00BD0A2F"/>
    <w:rsid w:val="00BD1D36"/>
    <w:rsid w:val="00BD224F"/>
    <w:rsid w:val="00BD44BF"/>
    <w:rsid w:val="00BD4AAE"/>
    <w:rsid w:val="00BD5372"/>
    <w:rsid w:val="00BE0644"/>
    <w:rsid w:val="00BE1939"/>
    <w:rsid w:val="00BE2DA7"/>
    <w:rsid w:val="00BE410B"/>
    <w:rsid w:val="00BE4B92"/>
    <w:rsid w:val="00BE5BE3"/>
    <w:rsid w:val="00BE6197"/>
    <w:rsid w:val="00BE765C"/>
    <w:rsid w:val="00BE7839"/>
    <w:rsid w:val="00BF36A4"/>
    <w:rsid w:val="00C01188"/>
    <w:rsid w:val="00C01A01"/>
    <w:rsid w:val="00C102A1"/>
    <w:rsid w:val="00C1103C"/>
    <w:rsid w:val="00C11A3B"/>
    <w:rsid w:val="00C14223"/>
    <w:rsid w:val="00C14EE7"/>
    <w:rsid w:val="00C164C1"/>
    <w:rsid w:val="00C164D2"/>
    <w:rsid w:val="00C173E4"/>
    <w:rsid w:val="00C276D7"/>
    <w:rsid w:val="00C27763"/>
    <w:rsid w:val="00C3126E"/>
    <w:rsid w:val="00C33B88"/>
    <w:rsid w:val="00C351AA"/>
    <w:rsid w:val="00C35CAD"/>
    <w:rsid w:val="00C36277"/>
    <w:rsid w:val="00C3694A"/>
    <w:rsid w:val="00C40E76"/>
    <w:rsid w:val="00C41476"/>
    <w:rsid w:val="00C44B76"/>
    <w:rsid w:val="00C45ABE"/>
    <w:rsid w:val="00C4639B"/>
    <w:rsid w:val="00C47CB2"/>
    <w:rsid w:val="00C5136C"/>
    <w:rsid w:val="00C544A5"/>
    <w:rsid w:val="00C574C4"/>
    <w:rsid w:val="00C57691"/>
    <w:rsid w:val="00C61AD5"/>
    <w:rsid w:val="00C6218B"/>
    <w:rsid w:val="00C625B6"/>
    <w:rsid w:val="00C62C1B"/>
    <w:rsid w:val="00C64081"/>
    <w:rsid w:val="00C6417D"/>
    <w:rsid w:val="00C707EA"/>
    <w:rsid w:val="00C736B0"/>
    <w:rsid w:val="00C75C90"/>
    <w:rsid w:val="00C7612F"/>
    <w:rsid w:val="00C77014"/>
    <w:rsid w:val="00C809D6"/>
    <w:rsid w:val="00C84AE8"/>
    <w:rsid w:val="00C93232"/>
    <w:rsid w:val="00C93799"/>
    <w:rsid w:val="00C93E28"/>
    <w:rsid w:val="00C962EA"/>
    <w:rsid w:val="00C97388"/>
    <w:rsid w:val="00CA0CEF"/>
    <w:rsid w:val="00CA0E59"/>
    <w:rsid w:val="00CA5FEC"/>
    <w:rsid w:val="00CA689C"/>
    <w:rsid w:val="00CB16C3"/>
    <w:rsid w:val="00CB2F31"/>
    <w:rsid w:val="00CB4C7E"/>
    <w:rsid w:val="00CC42CE"/>
    <w:rsid w:val="00CC643F"/>
    <w:rsid w:val="00CC6C89"/>
    <w:rsid w:val="00CC6E27"/>
    <w:rsid w:val="00CD22D3"/>
    <w:rsid w:val="00CD5493"/>
    <w:rsid w:val="00CE0384"/>
    <w:rsid w:val="00CE11F9"/>
    <w:rsid w:val="00CE3037"/>
    <w:rsid w:val="00CE3A08"/>
    <w:rsid w:val="00CE5350"/>
    <w:rsid w:val="00CE5975"/>
    <w:rsid w:val="00CE5B04"/>
    <w:rsid w:val="00CE76B8"/>
    <w:rsid w:val="00CF0207"/>
    <w:rsid w:val="00CF0397"/>
    <w:rsid w:val="00CF4C48"/>
    <w:rsid w:val="00D00F38"/>
    <w:rsid w:val="00D01A03"/>
    <w:rsid w:val="00D0413B"/>
    <w:rsid w:val="00D05A81"/>
    <w:rsid w:val="00D05FDF"/>
    <w:rsid w:val="00D121E8"/>
    <w:rsid w:val="00D13D46"/>
    <w:rsid w:val="00D14F96"/>
    <w:rsid w:val="00D1680D"/>
    <w:rsid w:val="00D16939"/>
    <w:rsid w:val="00D20415"/>
    <w:rsid w:val="00D2097F"/>
    <w:rsid w:val="00D23E9D"/>
    <w:rsid w:val="00D25FD6"/>
    <w:rsid w:val="00D27969"/>
    <w:rsid w:val="00D324C8"/>
    <w:rsid w:val="00D33644"/>
    <w:rsid w:val="00D379C2"/>
    <w:rsid w:val="00D42804"/>
    <w:rsid w:val="00D54288"/>
    <w:rsid w:val="00D54CE0"/>
    <w:rsid w:val="00D61881"/>
    <w:rsid w:val="00D62EB5"/>
    <w:rsid w:val="00D631DD"/>
    <w:rsid w:val="00D64A79"/>
    <w:rsid w:val="00D6779F"/>
    <w:rsid w:val="00D70C1D"/>
    <w:rsid w:val="00D71EC6"/>
    <w:rsid w:val="00D72746"/>
    <w:rsid w:val="00D73332"/>
    <w:rsid w:val="00D772AA"/>
    <w:rsid w:val="00D77EAA"/>
    <w:rsid w:val="00D816CE"/>
    <w:rsid w:val="00D821FD"/>
    <w:rsid w:val="00D833A7"/>
    <w:rsid w:val="00D86FBF"/>
    <w:rsid w:val="00D92628"/>
    <w:rsid w:val="00D94358"/>
    <w:rsid w:val="00D94CE2"/>
    <w:rsid w:val="00DA0A22"/>
    <w:rsid w:val="00DA2323"/>
    <w:rsid w:val="00DA7140"/>
    <w:rsid w:val="00DA720E"/>
    <w:rsid w:val="00DA7549"/>
    <w:rsid w:val="00DB01A4"/>
    <w:rsid w:val="00DB1803"/>
    <w:rsid w:val="00DB1D01"/>
    <w:rsid w:val="00DB2421"/>
    <w:rsid w:val="00DB5D8A"/>
    <w:rsid w:val="00DC0E4E"/>
    <w:rsid w:val="00DC10E0"/>
    <w:rsid w:val="00DC4B08"/>
    <w:rsid w:val="00DC74B8"/>
    <w:rsid w:val="00DD1ACD"/>
    <w:rsid w:val="00DD7B63"/>
    <w:rsid w:val="00DE2EF9"/>
    <w:rsid w:val="00DE6482"/>
    <w:rsid w:val="00DF08C9"/>
    <w:rsid w:val="00DF5A1D"/>
    <w:rsid w:val="00DF64A7"/>
    <w:rsid w:val="00E11628"/>
    <w:rsid w:val="00E124EA"/>
    <w:rsid w:val="00E13B8F"/>
    <w:rsid w:val="00E15EE6"/>
    <w:rsid w:val="00E16BEC"/>
    <w:rsid w:val="00E201BD"/>
    <w:rsid w:val="00E2413B"/>
    <w:rsid w:val="00E24403"/>
    <w:rsid w:val="00E26690"/>
    <w:rsid w:val="00E266E5"/>
    <w:rsid w:val="00E27FFB"/>
    <w:rsid w:val="00E3097D"/>
    <w:rsid w:val="00E312FB"/>
    <w:rsid w:val="00E3158B"/>
    <w:rsid w:val="00E33B13"/>
    <w:rsid w:val="00E34141"/>
    <w:rsid w:val="00E355FD"/>
    <w:rsid w:val="00E3768A"/>
    <w:rsid w:val="00E41A26"/>
    <w:rsid w:val="00E43451"/>
    <w:rsid w:val="00E44081"/>
    <w:rsid w:val="00E448AB"/>
    <w:rsid w:val="00E4728A"/>
    <w:rsid w:val="00E52599"/>
    <w:rsid w:val="00E57A89"/>
    <w:rsid w:val="00E634E7"/>
    <w:rsid w:val="00E67546"/>
    <w:rsid w:val="00E6792C"/>
    <w:rsid w:val="00E7051D"/>
    <w:rsid w:val="00E705CD"/>
    <w:rsid w:val="00E7394B"/>
    <w:rsid w:val="00E74BF3"/>
    <w:rsid w:val="00E758D2"/>
    <w:rsid w:val="00E772F6"/>
    <w:rsid w:val="00E77FDA"/>
    <w:rsid w:val="00E813F3"/>
    <w:rsid w:val="00E81C99"/>
    <w:rsid w:val="00E8597A"/>
    <w:rsid w:val="00E86B9B"/>
    <w:rsid w:val="00E90D6C"/>
    <w:rsid w:val="00E92C1E"/>
    <w:rsid w:val="00E948BC"/>
    <w:rsid w:val="00E97B76"/>
    <w:rsid w:val="00EA340B"/>
    <w:rsid w:val="00EA3DFD"/>
    <w:rsid w:val="00EA5867"/>
    <w:rsid w:val="00EA6E96"/>
    <w:rsid w:val="00EB12BC"/>
    <w:rsid w:val="00EB2A50"/>
    <w:rsid w:val="00EB481E"/>
    <w:rsid w:val="00EB7CBA"/>
    <w:rsid w:val="00EC2D63"/>
    <w:rsid w:val="00EC44B3"/>
    <w:rsid w:val="00EC4CB7"/>
    <w:rsid w:val="00ED002E"/>
    <w:rsid w:val="00ED1CC8"/>
    <w:rsid w:val="00ED255E"/>
    <w:rsid w:val="00ED2D4D"/>
    <w:rsid w:val="00ED3CEF"/>
    <w:rsid w:val="00ED5846"/>
    <w:rsid w:val="00EE19DF"/>
    <w:rsid w:val="00EE217E"/>
    <w:rsid w:val="00EE36B4"/>
    <w:rsid w:val="00EE39FF"/>
    <w:rsid w:val="00EE47D6"/>
    <w:rsid w:val="00EE4E04"/>
    <w:rsid w:val="00EE5809"/>
    <w:rsid w:val="00EE6658"/>
    <w:rsid w:val="00EF002D"/>
    <w:rsid w:val="00EF07C8"/>
    <w:rsid w:val="00EF0E38"/>
    <w:rsid w:val="00EF12E4"/>
    <w:rsid w:val="00EF2E7A"/>
    <w:rsid w:val="00EF598E"/>
    <w:rsid w:val="00EF5F7E"/>
    <w:rsid w:val="00F035B7"/>
    <w:rsid w:val="00F04FDE"/>
    <w:rsid w:val="00F05419"/>
    <w:rsid w:val="00F07947"/>
    <w:rsid w:val="00F13C0E"/>
    <w:rsid w:val="00F1419E"/>
    <w:rsid w:val="00F1447D"/>
    <w:rsid w:val="00F147F8"/>
    <w:rsid w:val="00F14E6F"/>
    <w:rsid w:val="00F155F3"/>
    <w:rsid w:val="00F21A3A"/>
    <w:rsid w:val="00F221E7"/>
    <w:rsid w:val="00F223A5"/>
    <w:rsid w:val="00F27362"/>
    <w:rsid w:val="00F3154E"/>
    <w:rsid w:val="00F336B0"/>
    <w:rsid w:val="00F40866"/>
    <w:rsid w:val="00F44B93"/>
    <w:rsid w:val="00F46358"/>
    <w:rsid w:val="00F520A2"/>
    <w:rsid w:val="00F537B4"/>
    <w:rsid w:val="00F547B9"/>
    <w:rsid w:val="00F54828"/>
    <w:rsid w:val="00F60AF1"/>
    <w:rsid w:val="00F6184F"/>
    <w:rsid w:val="00F6508C"/>
    <w:rsid w:val="00F65D9D"/>
    <w:rsid w:val="00F710CA"/>
    <w:rsid w:val="00F718A9"/>
    <w:rsid w:val="00F73B34"/>
    <w:rsid w:val="00F82601"/>
    <w:rsid w:val="00F83E9F"/>
    <w:rsid w:val="00F841CA"/>
    <w:rsid w:val="00F84E3C"/>
    <w:rsid w:val="00F850AF"/>
    <w:rsid w:val="00F921A1"/>
    <w:rsid w:val="00FA10C4"/>
    <w:rsid w:val="00FA4E87"/>
    <w:rsid w:val="00FA6D39"/>
    <w:rsid w:val="00FB4712"/>
    <w:rsid w:val="00FB65DB"/>
    <w:rsid w:val="00FB74AE"/>
    <w:rsid w:val="00FB7D8C"/>
    <w:rsid w:val="00FC0D19"/>
    <w:rsid w:val="00FC3DCB"/>
    <w:rsid w:val="00FC6224"/>
    <w:rsid w:val="00FC7BF8"/>
    <w:rsid w:val="00FD1E94"/>
    <w:rsid w:val="00FD2B9B"/>
    <w:rsid w:val="00FD58AF"/>
    <w:rsid w:val="00FE0292"/>
    <w:rsid w:val="00FE1A65"/>
    <w:rsid w:val="00FE31A1"/>
    <w:rsid w:val="00FE35EA"/>
    <w:rsid w:val="00FE3C5A"/>
    <w:rsid w:val="00FE3EED"/>
    <w:rsid w:val="00FE4AB3"/>
    <w:rsid w:val="00FE722D"/>
    <w:rsid w:val="00FF0CBA"/>
    <w:rsid w:val="00FF4446"/>
    <w:rsid w:val="00FF5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5FD0"/>
  <w15:docId w15:val="{680A9D5F-9884-47CD-95A6-E3654E86F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Обычный (Web)1,Знак Знак"/>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qFormat/>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er"/>
    <w:basedOn w:val="a"/>
    <w:link w:val="ae"/>
    <w:uiPriority w:val="99"/>
    <w:rsid w:val="00516426"/>
    <w:pPr>
      <w:tabs>
        <w:tab w:val="center" w:pos="4677"/>
        <w:tab w:val="right" w:pos="9355"/>
      </w:tabs>
    </w:pPr>
    <w:rPr>
      <w:rFonts w:cs="Times New Roman"/>
    </w:rPr>
  </w:style>
  <w:style w:type="character" w:customStyle="1" w:styleId="ae">
    <w:name w:val="Нижний колонтитул Знак"/>
    <w:basedOn w:val="a0"/>
    <w:link w:val="ad"/>
    <w:uiPriority w:val="99"/>
    <w:rsid w:val="00516426"/>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33B88"/>
    <w:pPr>
      <w:spacing w:after="120"/>
    </w:pPr>
    <w:rPr>
      <w:sz w:val="16"/>
      <w:szCs w:val="16"/>
    </w:rPr>
  </w:style>
  <w:style w:type="character" w:customStyle="1" w:styleId="30">
    <w:name w:val="Основной текст 3 Знак"/>
    <w:basedOn w:val="a0"/>
    <w:link w:val="3"/>
    <w:uiPriority w:val="99"/>
    <w:semiHidden/>
    <w:rsid w:val="00C33B88"/>
    <w:rPr>
      <w:rFonts w:ascii="Arial Armenian" w:eastAsia="Times New Roman" w:hAnsi="Arial Armenian" w:cs="Sylfaen"/>
      <w:sz w:val="16"/>
      <w:szCs w:val="16"/>
      <w:lang w:val="ru-RU" w:eastAsia="ru-RU"/>
    </w:rPr>
  </w:style>
  <w:style w:type="paragraph" w:styleId="af">
    <w:name w:val="No Spacing"/>
    <w:link w:val="af0"/>
    <w:uiPriority w:val="1"/>
    <w:qFormat/>
    <w:rsid w:val="00BC527A"/>
    <w:pPr>
      <w:spacing w:line="240" w:lineRule="auto"/>
      <w:jc w:val="left"/>
    </w:pPr>
    <w:rPr>
      <w:rFonts w:ascii="Calibri" w:eastAsia="Times New Roman" w:hAnsi="Calibri" w:cs="Times New Roman"/>
    </w:rPr>
  </w:style>
  <w:style w:type="character" w:customStyle="1" w:styleId="af0">
    <w:name w:val="Без интервала Знак"/>
    <w:link w:val="af"/>
    <w:uiPriority w:val="1"/>
    <w:locked/>
    <w:rsid w:val="00BC527A"/>
    <w:rPr>
      <w:rFonts w:ascii="Calibri" w:eastAsia="Times New Roman" w:hAnsi="Calibri" w:cs="Times New Roman"/>
    </w:rPr>
  </w:style>
  <w:style w:type="paragraph" w:styleId="af1">
    <w:name w:val="annotation text"/>
    <w:basedOn w:val="a"/>
    <w:link w:val="af2"/>
    <w:uiPriority w:val="99"/>
    <w:unhideWhenUsed/>
    <w:rsid w:val="00BC5C96"/>
    <w:rPr>
      <w:rFonts w:ascii="Times New Roman" w:hAnsi="Times New Roman" w:cs="Times New Roman"/>
      <w:sz w:val="20"/>
      <w:szCs w:val="20"/>
      <w:lang w:val="en-GB" w:eastAsia="en-US"/>
    </w:rPr>
  </w:style>
  <w:style w:type="character" w:customStyle="1" w:styleId="af2">
    <w:name w:val="Текст примечания Знак"/>
    <w:basedOn w:val="a0"/>
    <w:link w:val="af1"/>
    <w:uiPriority w:val="99"/>
    <w:rsid w:val="00BC5C96"/>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5A151E-9CDA-4B69-871B-46EAC95D6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66</Pages>
  <Words>12978</Words>
  <Characters>73980</Characters>
  <Application>Microsoft Office Word</Application>
  <DocSecurity>0</DocSecurity>
  <Lines>616</Lines>
  <Paragraphs>173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https://mul2-spm.gov.am/tasks/473330/oneclick?token=8749beeaf898c5c9fe6b8fde65185ccc</cp:keywords>
  <dc:description/>
  <cp:lastModifiedBy>Seda Ytre</cp:lastModifiedBy>
  <cp:revision>68</cp:revision>
  <cp:lastPrinted>2025-04-29T08:04:00Z</cp:lastPrinted>
  <dcterms:created xsi:type="dcterms:W3CDTF">2024-11-13T12:22:00Z</dcterms:created>
  <dcterms:modified xsi:type="dcterms:W3CDTF">2025-05-05T11:10:00Z</dcterms:modified>
</cp:coreProperties>
</file>