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6FCA6566" w:rsidR="0057393D" w:rsidRPr="008B3CEB" w:rsidRDefault="00A2613A" w:rsidP="007A4873">
      <w:pPr>
        <w:spacing w:line="360" w:lineRule="auto"/>
        <w:jc w:val="center"/>
        <w:rPr>
          <w:rFonts w:ascii="GHEA Grapalat" w:hAnsi="GHEA Grapalat" w:cs="Tahoma"/>
          <w:b/>
          <w:lang w:val="hy-AM"/>
        </w:rPr>
      </w:pPr>
      <w:r w:rsidRPr="00A2613A">
        <w:rPr>
          <w:rFonts w:ascii="GHEA Grapalat" w:hAnsi="GHEA Grapalat" w:cs="Tahoma"/>
          <w:b/>
          <w:lang w:val="hy-AM"/>
        </w:rPr>
        <w:t>«</w:t>
      </w:r>
      <w:r w:rsidR="007A4873" w:rsidRPr="007A4873">
        <w:rPr>
          <w:rFonts w:ascii="GHEA Grapalat" w:hAnsi="GHEA Grapalat" w:cs="Tahoma"/>
          <w:b/>
          <w:lang w:val="hy-AM"/>
        </w:rPr>
        <w:t>ՀԱՅԱՍՏԱՆ</w:t>
      </w:r>
      <w:r w:rsidR="007A4873">
        <w:rPr>
          <w:rFonts w:ascii="GHEA Grapalat" w:hAnsi="GHEA Grapalat" w:cs="Tahoma"/>
          <w:b/>
          <w:lang w:val="hy-AM"/>
        </w:rPr>
        <w:t xml:space="preserve">Ի ՀԱՆՐԱՊԵՏՈՒԹՅԱՆ ԿԱՌԱՎԱՐՈՒԹՅԱՆ </w:t>
      </w:r>
      <w:r w:rsidR="007A4873" w:rsidRPr="007A4873">
        <w:rPr>
          <w:rFonts w:ascii="GHEA Grapalat" w:hAnsi="GHEA Grapalat" w:cs="Tahoma"/>
          <w:b/>
          <w:lang w:val="hy-AM"/>
        </w:rPr>
        <w:t>2000 ԹՎԱԿԱՆԻ ՕԳՈՍՏՈՍԻ 7-Ի N 436 ՈՐՈՇՄԱՆ ՄԵՋ ՓՈՓՈԽՈՒԹՅՈՒՆՆԵՐ ԿԱՏԱՐԵԼՈՒ ՄԱՍԻՆ</w:t>
      </w:r>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w:t>
      </w:r>
      <w:bookmarkStart w:id="0" w:name="_GoBack"/>
      <w:bookmarkEnd w:id="0"/>
      <w:r w:rsidR="008B3CEB">
        <w:rPr>
          <w:rFonts w:ascii="GHEA Grapalat" w:hAnsi="GHEA Grapalat" w:cs="Tahoma"/>
          <w:b/>
          <w:lang w:val="hy-AM"/>
        </w:rPr>
        <w:t>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3D2BA5" w:rsidRPr="008B3CEB" w14:paraId="47C97041" w14:textId="77777777" w:rsidTr="00B35268">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6C7475AE" w:rsidR="004F3794" w:rsidRPr="006C012B" w:rsidRDefault="002B5C23" w:rsidP="007A4873">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7A4873">
              <w:rPr>
                <w:rFonts w:ascii="GHEA Grapalat" w:hAnsi="GHEA Grapalat"/>
                <w:b/>
                <w:shd w:val="clear" w:color="auto" w:fill="D9D9D9" w:themeFill="background1" w:themeFillShade="D9"/>
                <w:lang w:val="hy-AM"/>
              </w:rPr>
              <w:t>Կ</w:t>
            </w:r>
            <w:r w:rsidR="007A4873" w:rsidRPr="007A4873">
              <w:rPr>
                <w:rFonts w:ascii="GHEA Grapalat" w:hAnsi="GHEA Grapalat"/>
                <w:b/>
                <w:shd w:val="clear" w:color="auto" w:fill="D9D9D9" w:themeFill="background1" w:themeFillShade="D9"/>
                <w:lang w:val="hy-AM"/>
              </w:rPr>
              <w:t>ենտրոնական բանկ</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5552AEDB" w:rsidR="003D2BA5" w:rsidRPr="0098066E" w:rsidRDefault="007A4873" w:rsidP="007A4873">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25</w:t>
            </w:r>
            <w:r w:rsidR="008B3CEB">
              <w:rPr>
                <w:rFonts w:ascii="GHEA Grapalat" w:hAnsi="GHEA Grapalat"/>
                <w:b/>
                <w:highlight w:val="lightGray"/>
                <w:shd w:val="clear" w:color="auto" w:fill="D9D9D9" w:themeFill="background1" w:themeFillShade="D9"/>
                <w:lang w:val="hy-AM"/>
              </w:rPr>
              <w:t>.04</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8B3CEB" w14:paraId="3A4801AE" w14:textId="77777777" w:rsidTr="00B35268">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0ECE4512"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7A4873" w:rsidRPr="007A4873">
              <w:rPr>
                <w:rFonts w:ascii="GHEA Grapalat" w:hAnsi="GHEA Grapalat"/>
                <w:b/>
                <w:shd w:val="clear" w:color="auto" w:fill="D9D9D9" w:themeFill="background1" w:themeFillShade="D9"/>
                <w:lang w:val="hy-AM"/>
              </w:rPr>
              <w:t>15.1-07/349-25</w:t>
            </w:r>
          </w:p>
        </w:tc>
      </w:tr>
      <w:tr w:rsidR="003D2BA5" w:rsidRPr="001265A3" w14:paraId="05E54EDD" w14:textId="77777777" w:rsidTr="00B35268">
        <w:trPr>
          <w:gridAfter w:val="1"/>
          <w:wAfter w:w="9" w:type="dxa"/>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777551D7" w14:textId="3263944F" w:rsidR="00054747" w:rsidRPr="00054747" w:rsidRDefault="008B3CEB" w:rsidP="007A4873">
            <w:pPr>
              <w:spacing w:line="360" w:lineRule="auto"/>
              <w:contextualSpacing/>
              <w:jc w:val="both"/>
              <w:rPr>
                <w:rFonts w:ascii="GHEA Grapalat" w:hAnsi="GHEA Grapalat"/>
                <w:shd w:val="clear" w:color="auto" w:fill="FFFFFF"/>
                <w:lang w:val="hy-AM"/>
              </w:rPr>
            </w:pPr>
            <w:r w:rsidRPr="008B3CEB">
              <w:rPr>
                <w:rFonts w:ascii="GHEA Grapalat" w:hAnsi="GHEA Grapalat"/>
                <w:shd w:val="clear" w:color="auto" w:fill="FFFFFF"/>
                <w:lang w:val="hy-AM"/>
              </w:rPr>
              <w:t xml:space="preserve">Նախագծի </w:t>
            </w:r>
            <w:r w:rsidR="007A4873">
              <w:rPr>
                <w:rFonts w:ascii="GHEA Grapalat" w:hAnsi="GHEA Grapalat"/>
                <w:shd w:val="clear" w:color="auto" w:fill="FFFFFF"/>
                <w:lang w:val="hy-AM"/>
              </w:rPr>
              <w:t>1-ին կետի 2-րդ ենթակետն առաջարկում ենք խմբագրել, քանի որ Հայաստանի Հանրապետության Սահմանադրության 163-րդ հոդվածով միջնորդ դատարան նախատեսված չէ:</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0FCE42C4" w14:textId="77777777" w:rsidR="008B3CEB" w:rsidRDefault="001265A3" w:rsidP="001265A3">
            <w:pPr>
              <w:spacing w:line="360" w:lineRule="auto"/>
              <w:ind w:firstLine="29"/>
              <w:jc w:val="center"/>
              <w:rPr>
                <w:rFonts w:ascii="GHEA Grapalat" w:hAnsi="GHEA Grapalat"/>
                <w:b/>
                <w:lang w:val="hy-AM"/>
              </w:rPr>
            </w:pPr>
            <w:r>
              <w:rPr>
                <w:rFonts w:ascii="GHEA Grapalat" w:hAnsi="GHEA Grapalat"/>
                <w:b/>
                <w:lang w:val="hy-AM"/>
              </w:rPr>
              <w:t>Ընդունվել է</w:t>
            </w:r>
          </w:p>
          <w:p w14:paraId="6AD198F1" w14:textId="3E7AC5D5" w:rsidR="001265A3" w:rsidRPr="001265A3" w:rsidRDefault="001265A3" w:rsidP="008B3CEB">
            <w:pPr>
              <w:spacing w:line="360" w:lineRule="auto"/>
              <w:ind w:firstLine="29"/>
              <w:jc w:val="both"/>
              <w:rPr>
                <w:rFonts w:ascii="GHEA Grapalat" w:hAnsi="GHEA Grapalat"/>
                <w:lang w:val="hy-AM"/>
              </w:rPr>
            </w:pPr>
            <w:r w:rsidRPr="001265A3">
              <w:rPr>
                <w:rFonts w:ascii="GHEA Grapalat" w:hAnsi="GHEA Grapalat"/>
                <w:lang w:val="hy-AM"/>
              </w:rPr>
              <w:t>Նախագծում կատարվել է համապատասխան փոփոխություն:</w:t>
            </w:r>
          </w:p>
        </w:tc>
      </w:tr>
      <w:tr w:rsidR="00AB3553" w:rsidRPr="0058370A" w14:paraId="1793479C" w14:textId="77777777" w:rsidTr="00B35268">
        <w:trPr>
          <w:trHeight w:val="620"/>
        </w:trPr>
        <w:tc>
          <w:tcPr>
            <w:tcW w:w="10922" w:type="dxa"/>
            <w:gridSpan w:val="2"/>
            <w:vMerge w:val="restart"/>
            <w:shd w:val="clear" w:color="auto" w:fill="D9D9D9" w:themeFill="background1" w:themeFillShade="D9"/>
            <w:vAlign w:val="center"/>
          </w:tcPr>
          <w:p w14:paraId="4DBBD508" w14:textId="299E24CB" w:rsidR="00AB3553" w:rsidRPr="00A2613A" w:rsidRDefault="00AB3553" w:rsidP="007A4873">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w:t>
            </w:r>
            <w:r w:rsidRPr="002B5C23">
              <w:rPr>
                <w:rFonts w:ascii="GHEA Grapalat" w:hAnsi="GHEA Grapalat"/>
                <w:b/>
                <w:highlight w:val="lightGray"/>
                <w:shd w:val="clear" w:color="auto" w:fill="D9D9D9" w:themeFill="background1" w:themeFillShade="D9"/>
                <w:lang w:val="hy-AM"/>
              </w:rPr>
              <w:t xml:space="preserve">. </w:t>
            </w:r>
            <w:r w:rsidR="00890092">
              <w:rPr>
                <w:rFonts w:ascii="GHEA Grapalat" w:hAnsi="GHEA Grapalat"/>
                <w:b/>
                <w:shd w:val="clear" w:color="auto" w:fill="D9D9D9" w:themeFill="background1" w:themeFillShade="D9"/>
                <w:lang w:val="hy-AM"/>
              </w:rPr>
              <w:t xml:space="preserve">Ֆինանսների նախարարություն </w:t>
            </w:r>
          </w:p>
        </w:tc>
        <w:tc>
          <w:tcPr>
            <w:tcW w:w="4048" w:type="dxa"/>
            <w:gridSpan w:val="2"/>
            <w:shd w:val="clear" w:color="auto" w:fill="D9D9D9" w:themeFill="background1" w:themeFillShade="D9"/>
          </w:tcPr>
          <w:p w14:paraId="65E83056" w14:textId="49BE799D" w:rsidR="00AB3553" w:rsidRPr="002B5C23" w:rsidRDefault="0058370A" w:rsidP="00AB3553">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01.04</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58370A" w14:paraId="7B1B6CC9" w14:textId="77777777" w:rsidTr="00B35268">
        <w:trPr>
          <w:trHeight w:val="157"/>
        </w:trPr>
        <w:tc>
          <w:tcPr>
            <w:tcW w:w="10922"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09B4E0A9" w14:textId="18DA290C" w:rsidR="00AB3553" w:rsidRPr="002B5C23" w:rsidRDefault="00AB3553" w:rsidP="007A4873">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p>
        </w:tc>
      </w:tr>
      <w:tr w:rsidR="005B214E" w:rsidRPr="007A4873" w14:paraId="555FE3CC" w14:textId="77777777" w:rsidTr="00B35268">
        <w:trPr>
          <w:gridAfter w:val="1"/>
          <w:wAfter w:w="9" w:type="dxa"/>
          <w:trHeight w:val="906"/>
        </w:trPr>
        <w:tc>
          <w:tcPr>
            <w:tcW w:w="7740" w:type="dxa"/>
          </w:tcPr>
          <w:p w14:paraId="66296077" w14:textId="1242FDA2" w:rsidR="005B214E" w:rsidRPr="006C012B" w:rsidRDefault="00E96632" w:rsidP="007D655F">
            <w:pPr>
              <w:spacing w:line="360" w:lineRule="auto"/>
              <w:ind w:hanging="29"/>
              <w:contextualSpacing/>
              <w:jc w:val="both"/>
              <w:rPr>
                <w:rFonts w:ascii="GHEA Grapalat" w:hAnsi="GHEA Grapalat"/>
                <w:shd w:val="clear" w:color="auto" w:fill="FFFFFF"/>
                <w:lang w:val="hy-AM"/>
              </w:rPr>
            </w:pPr>
            <w:r>
              <w:rPr>
                <w:rFonts w:ascii="GHEA Grapalat" w:eastAsia="GHEA Grapalat" w:hAnsi="GHEA Grapalat" w:cs="GHEA Grapalat"/>
                <w:lang w:val="hy-AM"/>
              </w:rPr>
              <w:t>Նախագիծը սահմանված կարգով շրջանառվել է 03.04.2025 թվականին՝ //14372-2025 գրությամբ:</w:t>
            </w:r>
          </w:p>
        </w:tc>
        <w:tc>
          <w:tcPr>
            <w:tcW w:w="7221" w:type="dxa"/>
            <w:gridSpan w:val="2"/>
          </w:tcPr>
          <w:p w14:paraId="687115D8" w14:textId="39F17B81" w:rsidR="005B214E" w:rsidRPr="0083694E" w:rsidRDefault="005B214E" w:rsidP="005B214E">
            <w:pPr>
              <w:spacing w:line="360" w:lineRule="auto"/>
              <w:ind w:firstLine="29"/>
              <w:rPr>
                <w:rFonts w:ascii="GHEA Grapalat" w:hAnsi="GHEA Grapalat"/>
                <w:b/>
                <w:highlight w:val="yellow"/>
                <w:lang w:val="hy-AM"/>
              </w:rPr>
            </w:pP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A78CD" w14:textId="77777777" w:rsidR="003838D5" w:rsidRDefault="003838D5" w:rsidP="00702964">
      <w:r>
        <w:separator/>
      </w:r>
    </w:p>
  </w:endnote>
  <w:endnote w:type="continuationSeparator" w:id="0">
    <w:p w14:paraId="3BD8540A" w14:textId="77777777" w:rsidR="003838D5" w:rsidRDefault="003838D5"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7A611FF5" w:rsidR="00293A4B" w:rsidRDefault="00293A4B">
        <w:pPr>
          <w:pStyle w:val="Footer"/>
          <w:jc w:val="right"/>
        </w:pPr>
        <w:r>
          <w:fldChar w:fldCharType="begin"/>
        </w:r>
        <w:r>
          <w:instrText xml:space="preserve"> PAGE   \* MERGEFORMAT </w:instrText>
        </w:r>
        <w:r>
          <w:fldChar w:fldCharType="separate"/>
        </w:r>
        <w:r w:rsidR="001265A3">
          <w:rPr>
            <w:noProof/>
          </w:rPr>
          <w:t>1</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008AE" w14:textId="77777777" w:rsidR="003838D5" w:rsidRDefault="003838D5" w:rsidP="00702964">
      <w:r>
        <w:separator/>
      </w:r>
    </w:p>
  </w:footnote>
  <w:footnote w:type="continuationSeparator" w:id="0">
    <w:p w14:paraId="737FD995" w14:textId="77777777" w:rsidR="003838D5" w:rsidRDefault="003838D5"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265A3"/>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0E8A"/>
    <w:rsid w:val="0032377E"/>
    <w:rsid w:val="003252D9"/>
    <w:rsid w:val="0032565C"/>
    <w:rsid w:val="003258E2"/>
    <w:rsid w:val="00327F5E"/>
    <w:rsid w:val="003346D6"/>
    <w:rsid w:val="003356DE"/>
    <w:rsid w:val="00337D9E"/>
    <w:rsid w:val="00341856"/>
    <w:rsid w:val="003436C2"/>
    <w:rsid w:val="00344842"/>
    <w:rsid w:val="003457A6"/>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8D5"/>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370A"/>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493B"/>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4873"/>
    <w:rsid w:val="007A5AF5"/>
    <w:rsid w:val="007A6E38"/>
    <w:rsid w:val="007A6E42"/>
    <w:rsid w:val="007B0575"/>
    <w:rsid w:val="007B611C"/>
    <w:rsid w:val="007B63C4"/>
    <w:rsid w:val="007C3322"/>
    <w:rsid w:val="007C345E"/>
    <w:rsid w:val="007C3DD9"/>
    <w:rsid w:val="007C551E"/>
    <w:rsid w:val="007C7CEB"/>
    <w:rsid w:val="007D3D55"/>
    <w:rsid w:val="007D655F"/>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092"/>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B3CEB"/>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420A"/>
    <w:rsid w:val="00915EDF"/>
    <w:rsid w:val="009165A8"/>
    <w:rsid w:val="00923425"/>
    <w:rsid w:val="00924171"/>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268"/>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96632"/>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C86391-1DD4-4AC9-B2CA-0B6296EFA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8434</TotalTime>
  <Pages>1</Pages>
  <Words>84</Words>
  <Characters>479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Romik Hayrapetyan</cp:lastModifiedBy>
  <cp:revision>188</cp:revision>
  <cp:lastPrinted>2024-03-05T13:56:00Z</cp:lastPrinted>
  <dcterms:created xsi:type="dcterms:W3CDTF">2023-02-22T15:11:00Z</dcterms:created>
  <dcterms:modified xsi:type="dcterms:W3CDTF">2025-04-29T13:06:00Z</dcterms:modified>
</cp:coreProperties>
</file>