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22" w:rsidRDefault="00D72722"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bookmarkStart w:id="0" w:name="_GoBack"/>
      <w:bookmarkEnd w:id="0"/>
      <w:r>
        <w:rPr>
          <w:rStyle w:val="Strong"/>
          <w:rFonts w:ascii="GHEA Grapalat" w:hAnsi="GHEA Grapalat"/>
          <w:color w:val="000000"/>
          <w:lang w:val="hy-AM"/>
        </w:rPr>
        <w:t>ԱՄՓՈՓԱԹԵՐԹ</w:t>
      </w:r>
    </w:p>
    <w:p w:rsidR="00D72722" w:rsidRDefault="004E55E7" w:rsidP="000404EB">
      <w:pPr>
        <w:spacing w:after="0"/>
        <w:jc w:val="center"/>
        <w:rPr>
          <w:rFonts w:ascii="GHEA Grapalat" w:eastAsia="Times New Roman" w:hAnsi="GHEA Grapalat" w:cs="Times New Roman"/>
          <w:b/>
          <w:bCs/>
          <w:color w:val="000000"/>
          <w:sz w:val="24"/>
          <w:szCs w:val="24"/>
          <w:shd w:val="clear" w:color="auto" w:fill="FFFFFF"/>
          <w:lang w:val="hy-AM"/>
        </w:rPr>
      </w:pPr>
      <w:r w:rsidRPr="00A50BB7">
        <w:rPr>
          <w:rFonts w:ascii="GHEA Grapalat" w:eastAsia="Times New Roman" w:hAnsi="GHEA Grapalat" w:cs="Times New Roman"/>
          <w:b/>
          <w:bCs/>
          <w:color w:val="000000"/>
          <w:sz w:val="24"/>
          <w:szCs w:val="24"/>
          <w:shd w:val="clear" w:color="auto" w:fill="FFFFFF"/>
          <w:lang w:val="hy-AM"/>
        </w:rPr>
        <w:t xml:space="preserve">«ՀԱՅԱՍՏԱՆԻ ՀԱՆՐԱՊԵՏՈՒԹՅԱՆ ԿԱՌԱՎԱՐՈՒԹՅԱՆ 2023 ԹՎԱԿԱՆԻ ՕԳՈՍՏՈՍԻ 24-Ի N 1430-Ն ՈՐՈՇՄԱՆ ՄԵՋ </w:t>
      </w:r>
      <w:r>
        <w:rPr>
          <w:rFonts w:ascii="GHEA Grapalat" w:eastAsia="Times New Roman" w:hAnsi="GHEA Grapalat" w:cs="Times New Roman"/>
          <w:b/>
          <w:bCs/>
          <w:color w:val="000000"/>
          <w:sz w:val="24"/>
          <w:szCs w:val="24"/>
          <w:shd w:val="clear" w:color="auto" w:fill="FFFFFF"/>
          <w:lang w:val="en-GB"/>
        </w:rPr>
        <w:t>ՓՈՓՈԽՈՒԹՅՈՒՆՆԵՐ</w:t>
      </w:r>
      <w:r w:rsidRPr="00A50BB7">
        <w:rPr>
          <w:rFonts w:ascii="GHEA Grapalat" w:eastAsia="Times New Roman" w:hAnsi="GHEA Grapalat" w:cs="Times New Roman"/>
          <w:b/>
          <w:bCs/>
          <w:color w:val="000000"/>
          <w:sz w:val="24"/>
          <w:szCs w:val="24"/>
          <w:shd w:val="clear" w:color="auto" w:fill="FFFFFF"/>
          <w:lang w:val="hy-AM"/>
        </w:rPr>
        <w:t xml:space="preserve"> ԿԱՏԱՐԵԼՈՒ ՄԱՍԻՆ»</w:t>
      </w:r>
    </w:p>
    <w:p w:rsidR="004E55E7" w:rsidRDefault="004E55E7" w:rsidP="000404EB">
      <w:pPr>
        <w:spacing w:after="0"/>
        <w:jc w:val="center"/>
        <w:rPr>
          <w:rFonts w:ascii="GHEA Grapalat" w:eastAsia="Times New Roman" w:hAnsi="GHEA Grapalat" w:cs="Times New Roman"/>
          <w:bCs/>
          <w:color w:val="000000"/>
          <w:sz w:val="24"/>
          <w:szCs w:val="24"/>
          <w:shd w:val="clear" w:color="auto" w:fill="FFFFFF"/>
          <w:lang w:val="hy-AM"/>
        </w:rPr>
      </w:pPr>
    </w:p>
    <w:p w:rsidR="00D72722" w:rsidRDefault="00D72722" w:rsidP="000404EB">
      <w:pPr>
        <w:tabs>
          <w:tab w:val="left" w:pos="5655"/>
        </w:tabs>
        <w:spacing w:after="0"/>
        <w:jc w:val="center"/>
        <w:rPr>
          <w:rFonts w:ascii="GHEA Grapalat" w:hAnsi="GHEA Grapalat"/>
          <w:sz w:val="24"/>
          <w:szCs w:val="24"/>
          <w:lang w:val="pt-BR"/>
        </w:rPr>
      </w:pPr>
      <w:r>
        <w:rPr>
          <w:rFonts w:ascii="GHEA Grapalat" w:hAnsi="GHEA Grapalat" w:cs="Sylfaen"/>
          <w:noProof/>
          <w:sz w:val="24"/>
          <w:szCs w:val="24"/>
          <w:lang w:val="af-ZA"/>
        </w:rPr>
        <w:t xml:space="preserve">   ՀՀ կառավարության որոշման</w:t>
      </w:r>
      <w:r>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D72722" w:rsidRDefault="00D72722" w:rsidP="000404EB">
      <w:pPr>
        <w:tabs>
          <w:tab w:val="left" w:pos="5655"/>
        </w:tabs>
        <w:spacing w:after="0"/>
        <w:jc w:val="center"/>
        <w:rPr>
          <w:rFonts w:ascii="GHEA Grapalat" w:hAnsi="GHEA Grapalat"/>
          <w:sz w:val="24"/>
          <w:szCs w:val="24"/>
          <w:lang w:val="pt-BR"/>
        </w:rPr>
      </w:pPr>
    </w:p>
    <w:tbl>
      <w:tblPr>
        <w:tblStyle w:val="TableGrid"/>
        <w:tblW w:w="9634" w:type="dxa"/>
        <w:tblInd w:w="0" w:type="dxa"/>
        <w:tblLook w:val="04A0" w:firstRow="1" w:lastRow="0" w:firstColumn="1" w:lastColumn="0" w:noHBand="0" w:noVBand="1"/>
      </w:tblPr>
      <w:tblGrid>
        <w:gridCol w:w="5828"/>
        <w:gridCol w:w="3806"/>
      </w:tblGrid>
      <w:tr w:rsidR="00D72722" w:rsidRPr="00600AFD" w:rsidTr="005D54B2">
        <w:trPr>
          <w:trHeight w:val="515"/>
        </w:trPr>
        <w:tc>
          <w:tcPr>
            <w:tcW w:w="582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72722" w:rsidRPr="00600AFD" w:rsidRDefault="00D72722" w:rsidP="000404EB">
            <w:pPr>
              <w:pStyle w:val="ListParagraph"/>
              <w:numPr>
                <w:ilvl w:val="0"/>
                <w:numId w:val="1"/>
              </w:numPr>
              <w:spacing w:line="276" w:lineRule="auto"/>
              <w:jc w:val="center"/>
              <w:rPr>
                <w:rFonts w:ascii="GHEA Grapalat" w:hAnsi="GHEA Grapalat"/>
                <w:sz w:val="24"/>
                <w:szCs w:val="24"/>
                <w:lang w:val="en-US"/>
              </w:rPr>
            </w:pPr>
            <w:r w:rsidRPr="00600AFD">
              <w:rPr>
                <w:rFonts w:ascii="GHEA Grapalat" w:hAnsi="GHEA Grapalat"/>
                <w:sz w:val="24"/>
                <w:szCs w:val="24"/>
              </w:rPr>
              <w:t>Ֆինանսների նախարարություն</w:t>
            </w:r>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72722" w:rsidRPr="00600AFD" w:rsidRDefault="005D54B2" w:rsidP="000404EB">
            <w:pPr>
              <w:spacing w:after="0"/>
              <w:jc w:val="center"/>
              <w:rPr>
                <w:rFonts w:ascii="GHEA Grapalat" w:hAnsi="GHEA Grapalat"/>
                <w:sz w:val="24"/>
                <w:szCs w:val="24"/>
                <w:lang w:val="en-GB" w:eastAsia="ru-RU"/>
              </w:rPr>
            </w:pPr>
            <w:r w:rsidRPr="00600AFD">
              <w:rPr>
                <w:rFonts w:ascii="GHEA Grapalat" w:hAnsi="GHEA Grapalat"/>
                <w:sz w:val="24"/>
                <w:szCs w:val="24"/>
                <w:lang w:val="en-GB" w:eastAsia="ru-RU"/>
              </w:rPr>
              <w:t>24</w:t>
            </w:r>
            <w:r w:rsidR="00D72722" w:rsidRPr="00600AFD">
              <w:rPr>
                <w:rFonts w:ascii="GHEA Grapalat" w:hAnsi="GHEA Grapalat"/>
                <w:sz w:val="24"/>
                <w:szCs w:val="24"/>
                <w:lang w:val="en-GB" w:eastAsia="ru-RU"/>
              </w:rPr>
              <w:t>.03.2025</w:t>
            </w:r>
            <w:r w:rsidR="00D72722" w:rsidRPr="00600AFD">
              <w:rPr>
                <w:rFonts w:ascii="GHEA Grapalat" w:hAnsi="GHEA Grapalat"/>
                <w:sz w:val="24"/>
                <w:szCs w:val="24"/>
                <w:lang w:val="hy-AM" w:eastAsia="ru-RU"/>
              </w:rPr>
              <w:t xml:space="preserve"> </w:t>
            </w:r>
            <w:r w:rsidR="00D72722" w:rsidRPr="00600AFD">
              <w:rPr>
                <w:rFonts w:ascii="GHEA Grapalat" w:hAnsi="GHEA Grapalat"/>
                <w:sz w:val="24"/>
                <w:szCs w:val="24"/>
                <w:lang w:val="en-GB" w:eastAsia="ru-RU"/>
              </w:rPr>
              <w:t>թ.</w:t>
            </w:r>
          </w:p>
        </w:tc>
      </w:tr>
      <w:tr w:rsidR="00D72722" w:rsidRPr="00600AFD" w:rsidTr="005D54B2">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72722" w:rsidRPr="00600AFD" w:rsidRDefault="00D72722" w:rsidP="000404EB">
            <w:pPr>
              <w:spacing w:after="0"/>
              <w:rPr>
                <w:rFonts w:ascii="GHEA Grapalat" w:eastAsia="Times New Roman" w:hAnsi="GHEA Grapalat" w:cs="Times New Roman"/>
                <w:sz w:val="24"/>
                <w:szCs w:val="24"/>
              </w:rPr>
            </w:pPr>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72722" w:rsidRPr="00600AFD" w:rsidRDefault="00D72722" w:rsidP="000404EB">
            <w:pPr>
              <w:spacing w:after="0"/>
              <w:jc w:val="center"/>
              <w:rPr>
                <w:rFonts w:ascii="GHEA Grapalat" w:hAnsi="GHEA Grapalat"/>
                <w:sz w:val="24"/>
                <w:szCs w:val="24"/>
                <w:lang w:val="en-GB" w:eastAsia="ru-RU"/>
              </w:rPr>
            </w:pPr>
            <w:r w:rsidRPr="00600AFD">
              <w:rPr>
                <w:rFonts w:ascii="GHEA Grapalat" w:hAnsi="GHEA Grapalat"/>
                <w:sz w:val="24"/>
                <w:szCs w:val="24"/>
                <w:lang w:val="en-GB" w:eastAsia="ru-RU"/>
              </w:rPr>
              <w:t xml:space="preserve">N </w:t>
            </w:r>
            <w:r w:rsidR="005D54B2" w:rsidRPr="00600AFD">
              <w:rPr>
                <w:rFonts w:ascii="GHEA Grapalat" w:hAnsi="GHEA Grapalat"/>
                <w:sz w:val="24"/>
                <w:szCs w:val="24"/>
                <w:lang w:val="en-GB" w:eastAsia="ru-RU"/>
              </w:rPr>
              <w:t>01/34-3/5799-2025</w:t>
            </w:r>
          </w:p>
        </w:tc>
      </w:tr>
      <w:tr w:rsidR="00D72722" w:rsidRPr="00600AFD" w:rsidTr="00D72722">
        <w:tc>
          <w:tcPr>
            <w:tcW w:w="5828" w:type="dxa"/>
            <w:tcBorders>
              <w:top w:val="single" w:sz="4" w:space="0" w:color="auto"/>
              <w:left w:val="single" w:sz="4" w:space="0" w:color="auto"/>
              <w:bottom w:val="single" w:sz="4" w:space="0" w:color="auto"/>
              <w:right w:val="single" w:sz="4" w:space="0" w:color="auto"/>
            </w:tcBorders>
            <w:hideMark/>
          </w:tcPr>
          <w:p w:rsidR="00D72722" w:rsidRPr="00600AFD" w:rsidRDefault="0052162F" w:rsidP="00600AFD">
            <w:pPr>
              <w:spacing w:after="0"/>
              <w:ind w:firstLine="567"/>
              <w:jc w:val="both"/>
              <w:rPr>
                <w:rFonts w:ascii="GHEA Grapalat" w:hAnsi="GHEA Grapalat"/>
                <w:color w:val="FF0000"/>
                <w:sz w:val="24"/>
                <w:szCs w:val="24"/>
                <w:lang w:val="hy-AM"/>
              </w:rPr>
            </w:pPr>
            <w:r w:rsidRPr="00600AFD">
              <w:rPr>
                <w:rFonts w:ascii="GHEA Grapalat" w:hAnsi="GHEA Grapalat"/>
                <w:bCs/>
                <w:sz w:val="24"/>
                <w:szCs w:val="24"/>
                <w:shd w:val="clear" w:color="auto" w:fill="FFFFFF"/>
              </w:rPr>
              <w:t>Նախագծի վերաբերյալ առաջարկություններ չունեն:</w:t>
            </w:r>
          </w:p>
        </w:tc>
        <w:tc>
          <w:tcPr>
            <w:tcW w:w="3806" w:type="dxa"/>
            <w:tcBorders>
              <w:top w:val="single" w:sz="4" w:space="0" w:color="auto"/>
              <w:left w:val="single" w:sz="4" w:space="0" w:color="auto"/>
              <w:bottom w:val="single" w:sz="4" w:space="0" w:color="auto"/>
              <w:right w:val="single" w:sz="4" w:space="0" w:color="auto"/>
            </w:tcBorders>
          </w:tcPr>
          <w:p w:rsidR="00D72722" w:rsidRPr="00600AFD" w:rsidRDefault="00D72722" w:rsidP="000404EB">
            <w:pPr>
              <w:spacing w:after="0"/>
              <w:ind w:firstLine="567"/>
              <w:jc w:val="both"/>
              <w:rPr>
                <w:rFonts w:ascii="GHEA Grapalat" w:hAnsi="GHEA Grapalat"/>
                <w:sz w:val="24"/>
                <w:szCs w:val="24"/>
                <w:lang w:val="en-GB" w:eastAsia="zh-CN"/>
              </w:rPr>
            </w:pPr>
          </w:p>
        </w:tc>
      </w:tr>
      <w:tr w:rsidR="00600AFD" w:rsidRPr="00600AFD" w:rsidTr="008836D3">
        <w:trPr>
          <w:trHeight w:val="515"/>
        </w:trPr>
        <w:tc>
          <w:tcPr>
            <w:tcW w:w="582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00AFD" w:rsidRPr="00600AFD" w:rsidRDefault="00600AFD" w:rsidP="008836D3">
            <w:pPr>
              <w:pStyle w:val="ListParagraph"/>
              <w:numPr>
                <w:ilvl w:val="0"/>
                <w:numId w:val="1"/>
              </w:numPr>
              <w:spacing w:line="276" w:lineRule="auto"/>
              <w:jc w:val="center"/>
              <w:rPr>
                <w:rFonts w:ascii="GHEA Grapalat" w:hAnsi="GHEA Grapalat"/>
                <w:sz w:val="24"/>
                <w:szCs w:val="24"/>
                <w:lang w:val="en-US"/>
              </w:rPr>
            </w:pPr>
            <w:r w:rsidRPr="00600AFD">
              <w:rPr>
                <w:rFonts w:ascii="GHEA Grapalat" w:hAnsi="GHEA Grapalat"/>
                <w:sz w:val="24"/>
                <w:szCs w:val="24"/>
              </w:rPr>
              <w:t>Արդարադատության նախարարություն</w:t>
            </w:r>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600AFD" w:rsidRPr="00600AFD" w:rsidRDefault="00600AFD" w:rsidP="00600AFD">
            <w:pPr>
              <w:spacing w:after="0"/>
              <w:jc w:val="center"/>
              <w:rPr>
                <w:rFonts w:ascii="GHEA Grapalat" w:hAnsi="GHEA Grapalat"/>
                <w:sz w:val="24"/>
                <w:szCs w:val="24"/>
                <w:lang w:val="en-GB" w:eastAsia="ru-RU"/>
              </w:rPr>
            </w:pPr>
            <w:r w:rsidRPr="00600AFD">
              <w:rPr>
                <w:rFonts w:ascii="GHEA Grapalat" w:hAnsi="GHEA Grapalat"/>
                <w:sz w:val="24"/>
                <w:szCs w:val="24"/>
                <w:lang w:val="en-GB" w:eastAsia="ru-RU"/>
              </w:rPr>
              <w:t>16.04.2025</w:t>
            </w:r>
            <w:r w:rsidRPr="00600AFD">
              <w:rPr>
                <w:rFonts w:ascii="GHEA Grapalat" w:hAnsi="GHEA Grapalat"/>
                <w:sz w:val="24"/>
                <w:szCs w:val="24"/>
                <w:lang w:val="hy-AM" w:eastAsia="ru-RU"/>
              </w:rPr>
              <w:t xml:space="preserve"> </w:t>
            </w:r>
            <w:r w:rsidRPr="00600AFD">
              <w:rPr>
                <w:rFonts w:ascii="GHEA Grapalat" w:hAnsi="GHEA Grapalat"/>
                <w:sz w:val="24"/>
                <w:szCs w:val="24"/>
                <w:lang w:val="en-GB" w:eastAsia="ru-RU"/>
              </w:rPr>
              <w:t>թ.</w:t>
            </w:r>
          </w:p>
        </w:tc>
      </w:tr>
      <w:tr w:rsidR="00600AFD" w:rsidRPr="00600AFD" w:rsidTr="008836D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600AFD" w:rsidRPr="00600AFD" w:rsidRDefault="00600AFD" w:rsidP="008836D3">
            <w:pPr>
              <w:spacing w:after="0"/>
              <w:rPr>
                <w:rFonts w:ascii="GHEA Grapalat" w:eastAsia="Times New Roman" w:hAnsi="GHEA Grapalat" w:cs="Times New Roman"/>
                <w:sz w:val="24"/>
                <w:szCs w:val="24"/>
              </w:rPr>
            </w:pPr>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600AFD" w:rsidRPr="00600AFD" w:rsidRDefault="00600AFD" w:rsidP="008836D3">
            <w:pPr>
              <w:spacing w:after="0"/>
              <w:jc w:val="center"/>
              <w:rPr>
                <w:rFonts w:ascii="GHEA Grapalat" w:hAnsi="GHEA Grapalat"/>
                <w:sz w:val="24"/>
                <w:szCs w:val="24"/>
                <w:lang w:val="en-GB" w:eastAsia="ru-RU"/>
              </w:rPr>
            </w:pPr>
            <w:r w:rsidRPr="00600AFD">
              <w:rPr>
                <w:rFonts w:ascii="GHEA Grapalat" w:hAnsi="GHEA Grapalat"/>
                <w:sz w:val="24"/>
                <w:szCs w:val="24"/>
                <w:lang w:val="en-GB" w:eastAsia="ru-RU"/>
              </w:rPr>
              <w:t>N /27.1/16946-2025</w:t>
            </w:r>
          </w:p>
        </w:tc>
      </w:tr>
      <w:tr w:rsidR="00600AFD" w:rsidRPr="00600AFD" w:rsidTr="008836D3">
        <w:tc>
          <w:tcPr>
            <w:tcW w:w="5828" w:type="dxa"/>
            <w:tcBorders>
              <w:top w:val="single" w:sz="4" w:space="0" w:color="auto"/>
              <w:left w:val="single" w:sz="4" w:space="0" w:color="auto"/>
              <w:bottom w:val="single" w:sz="4" w:space="0" w:color="auto"/>
              <w:right w:val="single" w:sz="4" w:space="0" w:color="auto"/>
            </w:tcBorders>
            <w:hideMark/>
          </w:tcPr>
          <w:p w:rsidR="00600AFD" w:rsidRPr="00600AFD" w:rsidRDefault="00600AFD" w:rsidP="008836D3">
            <w:pPr>
              <w:spacing w:after="0"/>
              <w:ind w:firstLine="567"/>
              <w:jc w:val="both"/>
              <w:rPr>
                <w:rFonts w:ascii="GHEA Grapalat" w:hAnsi="GHEA Grapalat"/>
                <w:color w:val="FF0000"/>
                <w:sz w:val="24"/>
                <w:szCs w:val="24"/>
                <w:lang w:val="en-GB"/>
              </w:rPr>
            </w:pPr>
            <w:r w:rsidRPr="00600AFD">
              <w:rPr>
                <w:rFonts w:ascii="GHEA Grapalat" w:hAnsi="GHEA Grapalat"/>
                <w:bCs/>
                <w:sz w:val="24"/>
                <w:szCs w:val="24"/>
                <w:shd w:val="clear" w:color="auto" w:fill="FFFFFF"/>
              </w:rPr>
              <w:t xml:space="preserve">Նախագծի վերաբերյալ </w:t>
            </w:r>
            <w:r w:rsidRPr="00600AFD">
              <w:rPr>
                <w:rFonts w:ascii="GHEA Grapalat" w:hAnsi="GHEA Grapalat" w:cs="Sylfaen"/>
                <w:sz w:val="24"/>
                <w:szCs w:val="24"/>
                <w:lang w:val="hy-AM"/>
              </w:rPr>
              <w:t>դիտողություններ և առաջարկություններ չունեն</w:t>
            </w:r>
            <w:r w:rsidRPr="00600AFD">
              <w:rPr>
                <w:rFonts w:ascii="GHEA Grapalat" w:hAnsi="GHEA Grapalat" w:cs="Sylfaen"/>
                <w:sz w:val="24"/>
                <w:szCs w:val="24"/>
                <w:lang w:val="en-GB"/>
              </w:rPr>
              <w:t>:</w:t>
            </w:r>
          </w:p>
        </w:tc>
        <w:tc>
          <w:tcPr>
            <w:tcW w:w="3806" w:type="dxa"/>
            <w:tcBorders>
              <w:top w:val="single" w:sz="4" w:space="0" w:color="auto"/>
              <w:left w:val="single" w:sz="4" w:space="0" w:color="auto"/>
              <w:bottom w:val="single" w:sz="4" w:space="0" w:color="auto"/>
              <w:right w:val="single" w:sz="4" w:space="0" w:color="auto"/>
            </w:tcBorders>
          </w:tcPr>
          <w:p w:rsidR="00600AFD" w:rsidRPr="00600AFD" w:rsidRDefault="00600AFD" w:rsidP="008836D3">
            <w:pPr>
              <w:spacing w:after="0"/>
              <w:ind w:firstLine="567"/>
              <w:jc w:val="both"/>
              <w:rPr>
                <w:rFonts w:ascii="GHEA Grapalat" w:hAnsi="GHEA Grapalat"/>
                <w:sz w:val="24"/>
                <w:szCs w:val="24"/>
                <w:lang w:val="en-GB" w:eastAsia="zh-CN"/>
              </w:rPr>
            </w:pPr>
          </w:p>
        </w:tc>
      </w:tr>
    </w:tbl>
    <w:p w:rsidR="00600AFD" w:rsidRDefault="00600AFD" w:rsidP="00600AFD">
      <w:pPr>
        <w:spacing w:after="0"/>
      </w:pPr>
    </w:p>
    <w:p w:rsidR="00F61AD8" w:rsidRDefault="00F61AD8" w:rsidP="000404EB">
      <w:pPr>
        <w:spacing w:after="0"/>
      </w:pPr>
    </w:p>
    <w:sectPr w:rsidR="00F61A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6B"/>
    <w:rsid w:val="000404EB"/>
    <w:rsid w:val="004E55E7"/>
    <w:rsid w:val="0052162F"/>
    <w:rsid w:val="005D54B2"/>
    <w:rsid w:val="00600AFD"/>
    <w:rsid w:val="007411B7"/>
    <w:rsid w:val="00A8596B"/>
    <w:rsid w:val="00C619D5"/>
    <w:rsid w:val="00D72722"/>
    <w:rsid w:val="00F61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6B0F9-48C7-45F7-9E95-697974DE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72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semiHidden/>
    <w:locked/>
    <w:rsid w:val="00D727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Обычный (Web)1"/>
    <w:basedOn w:val="Normal"/>
    <w:link w:val="NormalWebChar"/>
    <w:uiPriority w:val="99"/>
    <w:semiHidden/>
    <w:unhideWhenUsed/>
    <w:qFormat/>
    <w:rsid w:val="00D7272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72722"/>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D72722"/>
    <w:pPr>
      <w:spacing w:after="0" w:line="240" w:lineRule="auto"/>
      <w:ind w:left="720"/>
      <w:contextualSpacing/>
    </w:pPr>
    <w:rPr>
      <w:rFonts w:ascii="Times Armenian" w:eastAsia="Times New Roman" w:hAnsi="Times Armenian" w:cs="Times New Roman"/>
      <w:sz w:val="20"/>
      <w:szCs w:val="20"/>
      <w:lang w:val="en-GB"/>
    </w:rPr>
  </w:style>
  <w:style w:type="table" w:styleId="TableGrid">
    <w:name w:val="Table Grid"/>
    <w:basedOn w:val="TableNormal"/>
    <w:uiPriority w:val="59"/>
    <w:rsid w:val="00D727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27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642148">
      <w:bodyDiv w:val="1"/>
      <w:marLeft w:val="0"/>
      <w:marRight w:val="0"/>
      <w:marTop w:val="0"/>
      <w:marBottom w:val="0"/>
      <w:divBdr>
        <w:top w:val="none" w:sz="0" w:space="0" w:color="auto"/>
        <w:left w:val="none" w:sz="0" w:space="0" w:color="auto"/>
        <w:bottom w:val="none" w:sz="0" w:space="0" w:color="auto"/>
        <w:right w:val="none" w:sz="0" w:space="0" w:color="auto"/>
      </w:divBdr>
    </w:div>
    <w:div w:id="93664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76</Words>
  <Characters>438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Sedrak Simonyan</cp:lastModifiedBy>
  <cp:revision>2</cp:revision>
  <dcterms:created xsi:type="dcterms:W3CDTF">2025-05-05T08:04:00Z</dcterms:created>
  <dcterms:modified xsi:type="dcterms:W3CDTF">2025-05-05T08:04:00Z</dcterms:modified>
</cp:coreProperties>
</file>