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27FD9" w:rsidRPr="005961FD" w:rsidRDefault="00727FD9">
      <w:pPr>
        <w:rPr>
          <w:lang w:val="en-US"/>
        </w:rPr>
      </w:pPr>
    </w:p>
    <w:tbl>
      <w:tblPr>
        <w:tblW w:w="10349" w:type="dxa"/>
        <w:tblInd w:w="-318" w:type="dxa"/>
        <w:tblLook w:val="04A0" w:firstRow="1" w:lastRow="0" w:firstColumn="1" w:lastColumn="0" w:noHBand="0" w:noVBand="1"/>
      </w:tblPr>
      <w:tblGrid>
        <w:gridCol w:w="425"/>
        <w:gridCol w:w="9924"/>
      </w:tblGrid>
      <w:tr w:rsidR="00F44233" w:rsidRPr="003D5B3E" w:rsidTr="002421EF">
        <w:tc>
          <w:tcPr>
            <w:tcW w:w="10349" w:type="dxa"/>
            <w:gridSpan w:val="2"/>
            <w:vAlign w:val="center"/>
          </w:tcPr>
          <w:p w:rsidR="00F44233" w:rsidRPr="00444B4D" w:rsidRDefault="00F44233" w:rsidP="003C6FAD">
            <w:pPr>
              <w:spacing w:before="120" w:after="120" w:line="23" w:lineRule="atLeast"/>
              <w:jc w:val="center"/>
              <w:rPr>
                <w:rFonts w:ascii="GHEA Grapalat" w:hAnsi="GHEA Grapalat"/>
                <w:b/>
                <w:bCs/>
                <w:spacing w:val="40"/>
                <w:lang w:val="hy-AM"/>
              </w:rPr>
            </w:pPr>
            <w:r w:rsidRPr="00444B4D">
              <w:rPr>
                <w:rFonts w:ascii="GHEA Grapalat" w:hAnsi="GHEA Grapalat"/>
                <w:b/>
                <w:bCs/>
                <w:spacing w:val="40"/>
                <w:lang w:val="hy-AM"/>
              </w:rPr>
              <w:t>ՀԻՄՆԱՎՈՐՈՒՄ</w:t>
            </w:r>
          </w:p>
          <w:p w:rsidR="00C34475" w:rsidRPr="00B25D86" w:rsidRDefault="0000407A" w:rsidP="005A3BCA">
            <w:pPr>
              <w:spacing w:after="120"/>
              <w:jc w:val="center"/>
              <w:rPr>
                <w:rFonts w:ascii="GHEA Grapalat" w:hAnsi="GHEA Grapalat" w:cs="Sylfaen"/>
                <w:lang w:val="af-ZA"/>
              </w:rPr>
            </w:pPr>
            <w:r w:rsidRPr="004D62A4">
              <w:rPr>
                <w:rFonts w:ascii="GHEA Grapalat" w:hAnsi="GHEA Grapalat" w:cs="Sylfaen"/>
                <w:lang w:val="af-ZA"/>
              </w:rPr>
              <w:t>«Հայաստանի Հանրապետության 202</w:t>
            </w:r>
            <w:r w:rsidR="00667D06">
              <w:rPr>
                <w:rFonts w:ascii="GHEA Grapalat" w:hAnsi="GHEA Grapalat" w:cs="Sylfaen"/>
                <w:lang w:val="af-ZA"/>
              </w:rPr>
              <w:t>5</w:t>
            </w:r>
            <w:r w:rsidRPr="004D62A4">
              <w:rPr>
                <w:rFonts w:ascii="GHEA Grapalat" w:hAnsi="GHEA Grapalat" w:cs="Sylfaen"/>
                <w:lang w:val="af-ZA"/>
              </w:rPr>
              <w:t xml:space="preserve"> թվականի պետական բյուջեի մասին» օրենքում </w:t>
            </w:r>
            <w:r w:rsidR="004D62A4" w:rsidRPr="004D62A4">
              <w:rPr>
                <w:rFonts w:ascii="GHEA Grapalat" w:hAnsi="GHEA Grapalat" w:cs="Sylfaen"/>
                <w:lang w:val="hy-AM"/>
              </w:rPr>
              <w:t>վերաբաշխում, փոփոխություններ և լրացումներ,</w:t>
            </w:r>
            <w:r w:rsidR="00753DBD" w:rsidRPr="004D62A4">
              <w:rPr>
                <w:rFonts w:ascii="GHEA Grapalat" w:hAnsi="GHEA Grapalat" w:cs="Sylfaen"/>
                <w:lang w:val="af-ZA"/>
              </w:rPr>
              <w:t xml:space="preserve"> </w:t>
            </w:r>
            <w:r w:rsidRPr="004D62A4">
              <w:rPr>
                <w:rFonts w:ascii="GHEA Grapalat" w:hAnsi="GHEA Grapalat" w:cs="Sylfaen"/>
                <w:lang w:val="af-ZA"/>
              </w:rPr>
              <w:t>Հայաստանի Հանրապետության կառավարության 202</w:t>
            </w:r>
            <w:r w:rsidR="00667D06">
              <w:rPr>
                <w:rFonts w:ascii="GHEA Grapalat" w:hAnsi="GHEA Grapalat" w:cs="Sylfaen"/>
                <w:lang w:val="af-ZA"/>
              </w:rPr>
              <w:t>4</w:t>
            </w:r>
            <w:r w:rsidRPr="004D62A4">
              <w:rPr>
                <w:rFonts w:ascii="GHEA Grapalat" w:hAnsi="GHEA Grapalat" w:cs="Sylfaen"/>
                <w:lang w:val="af-ZA"/>
              </w:rPr>
              <w:t xml:space="preserve"> թվականի դեկտեմբերի </w:t>
            </w:r>
            <w:r w:rsidR="00BF68CF" w:rsidRPr="004D62A4">
              <w:rPr>
                <w:rFonts w:ascii="GHEA Grapalat" w:hAnsi="GHEA Grapalat" w:cs="Sylfaen"/>
                <w:lang w:val="af-ZA"/>
              </w:rPr>
              <w:t>2</w:t>
            </w:r>
            <w:r w:rsidR="00667D06">
              <w:rPr>
                <w:rFonts w:ascii="GHEA Grapalat" w:hAnsi="GHEA Grapalat" w:cs="Sylfaen"/>
                <w:lang w:val="af-ZA"/>
              </w:rPr>
              <w:t>7</w:t>
            </w:r>
            <w:r w:rsidRPr="004D62A4">
              <w:rPr>
                <w:rFonts w:ascii="GHEA Grapalat" w:hAnsi="GHEA Grapalat" w:cs="Sylfaen"/>
                <w:lang w:val="af-ZA"/>
              </w:rPr>
              <w:t>-ի  N 2</w:t>
            </w:r>
            <w:r w:rsidR="00667D06">
              <w:rPr>
                <w:rFonts w:ascii="GHEA Grapalat" w:hAnsi="GHEA Grapalat" w:cs="Sylfaen"/>
                <w:lang w:val="af-ZA"/>
              </w:rPr>
              <w:t>060</w:t>
            </w:r>
            <w:r w:rsidRPr="004D62A4">
              <w:rPr>
                <w:rFonts w:ascii="GHEA Grapalat" w:hAnsi="GHEA Grapalat" w:cs="Sylfaen"/>
                <w:lang w:val="af-ZA"/>
              </w:rPr>
              <w:t xml:space="preserve">-Ն որոշման մեջ փոփոխություններ </w:t>
            </w:r>
            <w:r w:rsidR="006035D4" w:rsidRPr="004D62A4">
              <w:rPr>
                <w:rFonts w:ascii="GHEA Grapalat" w:hAnsi="GHEA Grapalat" w:cs="Sylfaen"/>
                <w:lang w:val="af-ZA"/>
              </w:rPr>
              <w:t xml:space="preserve">և լրացումներ </w:t>
            </w:r>
            <w:r w:rsidRPr="004D62A4">
              <w:rPr>
                <w:rFonts w:ascii="GHEA Grapalat" w:hAnsi="GHEA Grapalat" w:cs="Sylfaen"/>
                <w:lang w:val="af-ZA"/>
              </w:rPr>
              <w:t>կատարելու մասին» Հայաստանի Հանրապետության կառավարության որոշման նախագծի</w:t>
            </w:r>
            <w:r w:rsidR="002B260F" w:rsidRPr="004D62A4">
              <w:rPr>
                <w:rFonts w:ascii="GHEA Grapalat" w:hAnsi="GHEA Grapalat" w:cs="Sylfaen"/>
                <w:lang w:val="hy-AM"/>
              </w:rPr>
              <w:t xml:space="preserve"> </w:t>
            </w:r>
            <w:r w:rsidRPr="004D62A4">
              <w:rPr>
                <w:rFonts w:ascii="GHEA Grapalat" w:hAnsi="GHEA Grapalat" w:cs="Sylfaen"/>
                <w:lang w:val="af-ZA"/>
              </w:rPr>
              <w:t>ընդունման անհրաժեշտության</w:t>
            </w:r>
          </w:p>
          <w:p w:rsidR="003A5EA6" w:rsidRPr="00156BB6" w:rsidRDefault="003A5EA6" w:rsidP="005A3BCA">
            <w:pPr>
              <w:spacing w:after="120"/>
              <w:jc w:val="center"/>
              <w:rPr>
                <w:rFonts w:ascii="GHEA Grapalat" w:hAnsi="GHEA Grapalat" w:cs="Sylfaen"/>
                <w:lang w:val="af-ZA"/>
              </w:rPr>
            </w:pPr>
          </w:p>
        </w:tc>
      </w:tr>
      <w:tr w:rsidR="00F44233" w:rsidRPr="00CC0CB7" w:rsidTr="002421EF">
        <w:tc>
          <w:tcPr>
            <w:tcW w:w="425" w:type="dxa"/>
            <w:vAlign w:val="center"/>
          </w:tcPr>
          <w:p w:rsidR="00F44233" w:rsidRPr="00CC0CB7" w:rsidRDefault="00F44233" w:rsidP="00AA01FA">
            <w:pPr>
              <w:spacing w:after="120"/>
              <w:jc w:val="center"/>
              <w:rPr>
                <w:rFonts w:ascii="GHEA Grapalat" w:hAnsi="GHEA Grapalat" w:cs="Sylfaen"/>
                <w:b/>
                <w:lang w:val="af-ZA"/>
              </w:rPr>
            </w:pPr>
          </w:p>
        </w:tc>
        <w:tc>
          <w:tcPr>
            <w:tcW w:w="9924" w:type="dxa"/>
            <w:vAlign w:val="center"/>
          </w:tcPr>
          <w:p w:rsidR="00F44233" w:rsidRPr="00CC0CB7" w:rsidRDefault="003B2450" w:rsidP="00AA01FA">
            <w:pPr>
              <w:spacing w:after="120"/>
              <w:ind w:firstLine="232"/>
              <w:rPr>
                <w:rFonts w:ascii="GHEA Grapalat" w:hAnsi="GHEA Grapalat" w:cs="Sylfaen"/>
                <w:b/>
                <w:lang w:val="af-ZA"/>
              </w:rPr>
            </w:pPr>
            <w:r w:rsidRPr="00BC2A75">
              <w:rPr>
                <w:rFonts w:ascii="GHEA Grapalat" w:hAnsi="GHEA Grapalat" w:cs="Sylfaen"/>
                <w:b/>
                <w:lang w:val="af-ZA"/>
              </w:rPr>
              <w:t xml:space="preserve">     </w:t>
            </w:r>
            <w:r w:rsidR="004308F9">
              <w:rPr>
                <w:rFonts w:ascii="GHEA Grapalat" w:hAnsi="GHEA Grapalat" w:cs="Sylfaen"/>
                <w:b/>
                <w:lang w:val="en-US"/>
              </w:rPr>
              <w:t>1.</w:t>
            </w:r>
            <w:r w:rsidR="00F44233" w:rsidRPr="00CC0CB7">
              <w:rPr>
                <w:rFonts w:ascii="GHEA Grapalat" w:hAnsi="GHEA Grapalat" w:cs="Sylfaen"/>
                <w:b/>
              </w:rPr>
              <w:t>Անհրաժեշտությունը</w:t>
            </w:r>
          </w:p>
        </w:tc>
      </w:tr>
      <w:tr w:rsidR="00F44233" w:rsidRPr="003D5B3E" w:rsidTr="002421EF">
        <w:tc>
          <w:tcPr>
            <w:tcW w:w="425" w:type="dxa"/>
          </w:tcPr>
          <w:p w:rsidR="00F44233" w:rsidRPr="00CC0CB7" w:rsidRDefault="00F44233" w:rsidP="00C34475">
            <w:pPr>
              <w:spacing w:line="360" w:lineRule="auto"/>
              <w:jc w:val="center"/>
              <w:rPr>
                <w:rFonts w:ascii="GHEA Grapalat" w:hAnsi="GHEA Grapalat" w:cs="Sylfaen"/>
                <w:lang w:val="af-ZA"/>
              </w:rPr>
            </w:pPr>
          </w:p>
        </w:tc>
        <w:tc>
          <w:tcPr>
            <w:tcW w:w="9924" w:type="dxa"/>
            <w:vAlign w:val="center"/>
          </w:tcPr>
          <w:p w:rsidR="000C326D" w:rsidRPr="00472BFE" w:rsidRDefault="001C130D" w:rsidP="009A7EAE">
            <w:pPr>
              <w:pStyle w:val="NormalWeb"/>
              <w:shd w:val="clear" w:color="auto" w:fill="FFFFFF"/>
              <w:spacing w:before="0" w:beforeAutospacing="0" w:after="240" w:afterAutospacing="0"/>
              <w:ind w:firstLine="720"/>
              <w:jc w:val="both"/>
              <w:rPr>
                <w:rFonts w:ascii="GHEA Grapalat" w:hAnsi="GHEA Grapalat" w:cs="Sylfaen"/>
                <w:lang w:val="af-ZA"/>
              </w:rPr>
            </w:pPr>
            <w:r>
              <w:rPr>
                <w:rFonts w:ascii="GHEA Grapalat" w:hAnsi="GHEA Grapalat" w:cs="Sylfaen"/>
                <w:bCs/>
                <w:color w:val="000000"/>
                <w:lang w:val="af-ZA" w:eastAsia="en-US"/>
              </w:rPr>
              <w:t>Որոշման ընդուն</w:t>
            </w:r>
            <w:r>
              <w:rPr>
                <w:rFonts w:ascii="GHEA Grapalat" w:hAnsi="GHEA Grapalat" w:cs="Sylfaen"/>
                <w:bCs/>
                <w:color w:val="000000"/>
                <w:lang w:val="hy-AM" w:eastAsia="en-US"/>
              </w:rPr>
              <w:t>ումը</w:t>
            </w:r>
            <w:r w:rsidR="00E751D5" w:rsidRPr="00E47F4D">
              <w:rPr>
                <w:rFonts w:ascii="GHEA Grapalat" w:hAnsi="GHEA Grapalat" w:cs="Sylfaen"/>
                <w:bCs/>
                <w:color w:val="000000"/>
                <w:lang w:val="af-ZA" w:eastAsia="en-US"/>
              </w:rPr>
              <w:t xml:space="preserve"> պայմանավորված է</w:t>
            </w:r>
            <w:r w:rsidR="00A9668D">
              <w:rPr>
                <w:rFonts w:ascii="GHEA Grapalat" w:hAnsi="GHEA Grapalat" w:cs="Sylfaen"/>
                <w:bCs/>
                <w:color w:val="000000"/>
                <w:lang w:val="hy-AM" w:eastAsia="en-US"/>
              </w:rPr>
              <w:t xml:space="preserve"> ոռոգման </w:t>
            </w:r>
            <w:r w:rsidR="009A7EAE">
              <w:rPr>
                <w:rFonts w:ascii="GHEA Grapalat" w:hAnsi="GHEA Grapalat" w:cs="Sylfaen"/>
                <w:bCs/>
                <w:color w:val="000000"/>
                <w:lang w:val="hy-AM" w:eastAsia="en-US"/>
              </w:rPr>
              <w:t xml:space="preserve">և խմելու </w:t>
            </w:r>
            <w:r w:rsidR="001A5404">
              <w:rPr>
                <w:rFonts w:ascii="GHEA Grapalat" w:hAnsi="GHEA Grapalat" w:cs="Sylfaen"/>
                <w:bCs/>
                <w:color w:val="000000"/>
                <w:lang w:val="hy-AM" w:eastAsia="en-US"/>
              </w:rPr>
              <w:t xml:space="preserve">ջրի </w:t>
            </w:r>
            <w:r w:rsidR="009A7EAE">
              <w:rPr>
                <w:rFonts w:ascii="GHEA Grapalat" w:hAnsi="GHEA Grapalat" w:cs="Sylfaen"/>
                <w:bCs/>
                <w:color w:val="000000"/>
                <w:lang w:val="hy-AM" w:eastAsia="en-US"/>
              </w:rPr>
              <w:t>ոլորտներում</w:t>
            </w:r>
            <w:r w:rsidR="00A9668D">
              <w:rPr>
                <w:rFonts w:ascii="GHEA Grapalat" w:hAnsi="GHEA Grapalat" w:cs="Sylfaen"/>
                <w:bCs/>
                <w:color w:val="000000"/>
                <w:lang w:val="hy-AM" w:eastAsia="en-US"/>
              </w:rPr>
              <w:t xml:space="preserve"> առաջնահերթ և հրատապ լուծում պահանջող աշխատանքների իրականացմամբ։</w:t>
            </w:r>
            <w:r>
              <w:rPr>
                <w:rFonts w:ascii="GHEA Grapalat" w:hAnsi="GHEA Grapalat" w:cs="Sylfaen"/>
                <w:bCs/>
                <w:color w:val="000000"/>
                <w:lang w:val="hy-AM" w:eastAsia="en-US"/>
              </w:rPr>
              <w:t xml:space="preserve"> </w:t>
            </w:r>
          </w:p>
        </w:tc>
      </w:tr>
      <w:tr w:rsidR="00F44233" w:rsidRPr="003D5B3E" w:rsidTr="002421EF">
        <w:trPr>
          <w:trHeight w:val="295"/>
        </w:trPr>
        <w:tc>
          <w:tcPr>
            <w:tcW w:w="425" w:type="dxa"/>
            <w:vAlign w:val="center"/>
          </w:tcPr>
          <w:p w:rsidR="00F44233" w:rsidRPr="00B91B56" w:rsidRDefault="00F44233" w:rsidP="00C34475">
            <w:pPr>
              <w:spacing w:line="360" w:lineRule="auto"/>
              <w:jc w:val="center"/>
              <w:rPr>
                <w:rFonts w:ascii="GHEA Grapalat" w:hAnsi="GHEA Grapalat" w:cs="Sylfaen"/>
                <w:lang w:val="af-ZA"/>
              </w:rPr>
            </w:pPr>
          </w:p>
        </w:tc>
        <w:tc>
          <w:tcPr>
            <w:tcW w:w="9924" w:type="dxa"/>
            <w:vAlign w:val="center"/>
          </w:tcPr>
          <w:p w:rsidR="00D8794E" w:rsidRPr="00B048FE" w:rsidRDefault="00AF7633" w:rsidP="006446B4">
            <w:pPr>
              <w:ind w:left="37" w:hanging="37"/>
              <w:jc w:val="both"/>
              <w:rPr>
                <w:rFonts w:ascii="GHEA Grapalat" w:hAnsi="GHEA Grapalat" w:cs="Sylfaen"/>
                <w:b/>
                <w:bCs/>
                <w:color w:val="000000"/>
                <w:lang w:val="hy-AM" w:eastAsia="en-US"/>
              </w:rPr>
            </w:pPr>
            <w:r w:rsidRPr="00AA76D5">
              <w:rPr>
                <w:rFonts w:ascii="GHEA Grapalat" w:hAnsi="GHEA Grapalat" w:cs="Sylfaen"/>
                <w:bCs/>
                <w:color w:val="000000"/>
                <w:lang w:val="hy-AM" w:eastAsia="en-US"/>
              </w:rPr>
              <w:t xml:space="preserve">      </w:t>
            </w:r>
            <w:r w:rsidR="00E053FE" w:rsidRPr="00AA76D5">
              <w:rPr>
                <w:rFonts w:ascii="GHEA Grapalat" w:hAnsi="GHEA Grapalat" w:cs="Sylfaen"/>
                <w:bCs/>
                <w:color w:val="000000"/>
                <w:lang w:val="hy-AM" w:eastAsia="en-US"/>
              </w:rPr>
              <w:t xml:space="preserve">   </w:t>
            </w:r>
            <w:r w:rsidRPr="00AA76D5">
              <w:rPr>
                <w:rFonts w:ascii="GHEA Grapalat" w:hAnsi="GHEA Grapalat" w:cs="Sylfaen"/>
                <w:bCs/>
                <w:color w:val="000000"/>
                <w:lang w:val="hy-AM" w:eastAsia="en-US"/>
              </w:rPr>
              <w:t xml:space="preserve"> </w:t>
            </w:r>
            <w:r w:rsidR="004308F9" w:rsidRPr="00B048FE">
              <w:rPr>
                <w:rFonts w:ascii="GHEA Grapalat" w:hAnsi="GHEA Grapalat" w:cs="Sylfaen"/>
                <w:b/>
                <w:bCs/>
                <w:color w:val="000000"/>
                <w:lang w:val="hy-AM" w:eastAsia="en-US"/>
              </w:rPr>
              <w:t>2.</w:t>
            </w:r>
            <w:r w:rsidR="00F44233" w:rsidRPr="00B048FE">
              <w:rPr>
                <w:rFonts w:ascii="GHEA Grapalat" w:hAnsi="GHEA Grapalat" w:cs="Sylfaen"/>
                <w:b/>
                <w:bCs/>
                <w:color w:val="000000"/>
                <w:lang w:val="hy-AM" w:eastAsia="en-US"/>
              </w:rPr>
              <w:t>Ընթացիկ իրավիճակը և խնդիրները</w:t>
            </w:r>
          </w:p>
          <w:p w:rsidR="00453334" w:rsidRPr="00AA76D5" w:rsidRDefault="00453334" w:rsidP="006446B4">
            <w:pPr>
              <w:ind w:left="37" w:hanging="37"/>
              <w:jc w:val="both"/>
              <w:rPr>
                <w:rFonts w:ascii="GHEA Grapalat" w:hAnsi="GHEA Grapalat" w:cs="Sylfaen"/>
                <w:bCs/>
                <w:color w:val="000000"/>
                <w:lang w:val="hy-AM" w:eastAsia="en-US"/>
              </w:rPr>
            </w:pPr>
          </w:p>
          <w:p w:rsidR="00326A58" w:rsidRPr="00B048FE" w:rsidRDefault="00E817B0" w:rsidP="00BD754B">
            <w:pPr>
              <w:pStyle w:val="ListParagraph"/>
              <w:numPr>
                <w:ilvl w:val="1"/>
                <w:numId w:val="25"/>
              </w:numPr>
              <w:jc w:val="both"/>
              <w:rPr>
                <w:rFonts w:ascii="GHEA Grapalat" w:hAnsi="GHEA Grapalat" w:cs="Sylfaen"/>
                <w:bCs/>
                <w:color w:val="000000"/>
                <w:u w:val="single"/>
                <w:lang w:val="en-US" w:eastAsia="en-US"/>
              </w:rPr>
            </w:pPr>
            <w:r w:rsidRPr="00B048FE">
              <w:rPr>
                <w:rFonts w:ascii="GHEA Grapalat" w:hAnsi="GHEA Grapalat" w:cs="Sylfaen"/>
                <w:bCs/>
                <w:color w:val="000000"/>
                <w:u w:val="single"/>
                <w:lang w:val="en-US" w:eastAsia="en-US"/>
              </w:rPr>
              <w:t>1004-12001</w:t>
            </w:r>
          </w:p>
          <w:p w:rsidR="000F7AE6" w:rsidRDefault="00B5711D" w:rsidP="006C231D">
            <w:pPr>
              <w:ind w:firstLine="720"/>
              <w:jc w:val="both"/>
              <w:rPr>
                <w:rFonts w:ascii="GHEA Grapalat" w:hAnsi="GHEA Grapalat"/>
                <w:lang w:val="hy-AM"/>
              </w:rPr>
            </w:pPr>
            <w:r w:rsidRPr="00A26515">
              <w:rPr>
                <w:rFonts w:ascii="GHEA Grapalat" w:hAnsi="GHEA Grapalat"/>
                <w:lang w:val="hy-AM"/>
              </w:rPr>
              <w:t>Սևաբերդի ջրամբարի երկրաֆիզիկական հետազոտությունների, թասի հակաֆիլտրացիոն միջոցառումների իրականացման և հիդրոտեխնիկական կառուցվածքների վերականգնման, վերազինման ու արդիականացման աշխատանքների նախագծանախահաշվային փաստաթղթերի կազմման ծառայություններ</w:t>
            </w:r>
            <w:r>
              <w:rPr>
                <w:rFonts w:ascii="GHEA Grapalat" w:hAnsi="GHEA Grapalat"/>
                <w:lang w:val="hy-AM"/>
              </w:rPr>
              <w:t xml:space="preserve">ի </w:t>
            </w:r>
            <w:r w:rsidRPr="00A26515">
              <w:rPr>
                <w:rFonts w:ascii="GHEA Grapalat" w:hAnsi="GHEA Grapalat"/>
                <w:lang w:val="hy-AM"/>
              </w:rPr>
              <w:t xml:space="preserve">ձեռքբերման </w:t>
            </w:r>
            <w:r>
              <w:rPr>
                <w:rFonts w:ascii="GHEA Grapalat" w:hAnsi="GHEA Grapalat"/>
                <w:lang w:val="hy-AM"/>
              </w:rPr>
              <w:t>գործընթաց</w:t>
            </w:r>
            <w:r w:rsidR="009A74FC">
              <w:rPr>
                <w:rFonts w:ascii="GHEA Grapalat" w:hAnsi="GHEA Grapalat"/>
                <w:lang w:val="hy-AM"/>
              </w:rPr>
              <w:t xml:space="preserve">ի </w:t>
            </w:r>
            <w:r w:rsidR="000F7AE6">
              <w:rPr>
                <w:rFonts w:ascii="GHEA Grapalat" w:hAnsi="GHEA Grapalat"/>
                <w:lang w:val="hy-AM"/>
              </w:rPr>
              <w:t>ա</w:t>
            </w:r>
            <w:r w:rsidR="006C231D" w:rsidRPr="006C231D">
              <w:rPr>
                <w:rFonts w:ascii="GHEA Grapalat" w:hAnsi="GHEA Grapalat"/>
                <w:lang w:val="hy-AM"/>
              </w:rPr>
              <w:t>րդյունք</w:t>
            </w:r>
            <w:r w:rsidR="00745001">
              <w:rPr>
                <w:rFonts w:ascii="GHEA Grapalat" w:hAnsi="GHEA Grapalat"/>
                <w:lang w:val="hy-AM"/>
              </w:rPr>
              <w:t>ում</w:t>
            </w:r>
            <w:r w:rsidR="000F7AE6">
              <w:rPr>
                <w:rFonts w:ascii="GHEA Grapalat" w:hAnsi="GHEA Grapalat"/>
                <w:lang w:val="hy-AM"/>
              </w:rPr>
              <w:t xml:space="preserve"> «Մոդուլ» ՍՊԸ-ի հետ 12.08.2024թ. </w:t>
            </w:r>
            <w:r>
              <w:rPr>
                <w:rFonts w:ascii="GHEA Grapalat" w:hAnsi="GHEA Grapalat"/>
                <w:lang w:val="hy-AM"/>
              </w:rPr>
              <w:t xml:space="preserve">կնքվել է </w:t>
            </w:r>
            <w:r w:rsidR="00684E63">
              <w:rPr>
                <w:rFonts w:ascii="GHEA Grapalat" w:hAnsi="GHEA Grapalat"/>
                <w:lang w:val="hy-AM"/>
              </w:rPr>
              <w:t xml:space="preserve">72,000.0 հազար դրամ գումարով </w:t>
            </w:r>
            <w:r>
              <w:rPr>
                <w:rFonts w:ascii="GHEA Grapalat" w:hAnsi="GHEA Grapalat"/>
                <w:lang w:val="hy-AM"/>
              </w:rPr>
              <w:t>պայ</w:t>
            </w:r>
            <w:r w:rsidR="000F7AE6">
              <w:rPr>
                <w:rFonts w:ascii="GHEA Grapalat" w:hAnsi="GHEA Grapalat"/>
                <w:lang w:val="hy-AM"/>
              </w:rPr>
              <w:t xml:space="preserve">մանագիր, </w:t>
            </w:r>
            <w:r w:rsidR="00684E63">
              <w:rPr>
                <w:rFonts w:ascii="GHEA Grapalat" w:hAnsi="GHEA Grapalat"/>
                <w:lang w:val="hy-AM"/>
              </w:rPr>
              <w:t>իսկ</w:t>
            </w:r>
            <w:r w:rsidR="00B7400D">
              <w:rPr>
                <w:rFonts w:ascii="GHEA Grapalat" w:hAnsi="GHEA Grapalat"/>
                <w:lang w:val="hy-AM"/>
              </w:rPr>
              <w:t xml:space="preserve"> </w:t>
            </w:r>
            <w:r w:rsidR="009A74FC">
              <w:rPr>
                <w:rFonts w:ascii="GHEA Grapalat" w:hAnsi="GHEA Grapalat"/>
                <w:lang w:val="hy-AM"/>
              </w:rPr>
              <w:t xml:space="preserve">ՀՀ կառավարության </w:t>
            </w:r>
            <w:r w:rsidR="00345062">
              <w:rPr>
                <w:rFonts w:ascii="GHEA Grapalat" w:hAnsi="GHEA Grapalat"/>
                <w:lang w:val="hy-AM"/>
              </w:rPr>
              <w:t xml:space="preserve">24.10.2024թ. </w:t>
            </w:r>
            <w:r w:rsidR="00345062">
              <w:rPr>
                <w:rFonts w:ascii="GHEA Grapalat" w:hAnsi="GHEA Grapalat"/>
                <w:lang w:val="en-US"/>
              </w:rPr>
              <w:t>N</w:t>
            </w:r>
            <w:r w:rsidR="00345062">
              <w:rPr>
                <w:rFonts w:ascii="GHEA Grapalat" w:hAnsi="GHEA Grapalat"/>
                <w:lang w:val="hy-AM"/>
              </w:rPr>
              <w:t xml:space="preserve"> 1681-Ն որոշմամբ հատկացվել է 18,000.0 դրամ, որպես պայմանագրով սահմանանված կանխավճար։ Նշված գումարը </w:t>
            </w:r>
            <w:r w:rsidR="00234CCA">
              <w:rPr>
                <w:rFonts w:ascii="GHEA Grapalat" w:hAnsi="GHEA Grapalat"/>
                <w:lang w:val="hy-AM"/>
              </w:rPr>
              <w:t>Ջրային կոմիտեի</w:t>
            </w:r>
            <w:r w:rsidR="00345062">
              <w:rPr>
                <w:rFonts w:ascii="GHEA Grapalat" w:hAnsi="GHEA Grapalat"/>
                <w:lang w:val="hy-AM"/>
              </w:rPr>
              <w:t xml:space="preserve"> կողմից, որպես կապիտալ դրամաշնորհ, «</w:t>
            </w:r>
            <w:r w:rsidR="00345062">
              <w:rPr>
                <w:rFonts w:ascii="GHEA Grapalat" w:hAnsi="GHEA Grapalat"/>
                <w:color w:val="000000"/>
                <w:lang w:val="hy-AM"/>
              </w:rPr>
              <w:t xml:space="preserve">1004 </w:t>
            </w:r>
            <w:r w:rsidR="00345062" w:rsidRPr="008E691A">
              <w:rPr>
                <w:rFonts w:ascii="GHEA Grapalat" w:hAnsi="GHEA Grapalat"/>
                <w:color w:val="000000"/>
                <w:lang w:val="af-ZA"/>
              </w:rPr>
              <w:t>Ոռոգման համակարգի առողջացում» ծրագրի</w:t>
            </w:r>
            <w:r w:rsidR="00345062">
              <w:rPr>
                <w:rFonts w:ascii="GHEA Grapalat" w:hAnsi="GHEA Grapalat"/>
                <w:color w:val="000000"/>
                <w:lang w:val="hy-AM"/>
              </w:rPr>
              <w:t xml:space="preserve"> «12001 Աջակցություն ոռոգման համակարգի հիմնանորոգմանը» միջոցառման շրջանակներում</w:t>
            </w:r>
            <w:r w:rsidR="00345062">
              <w:rPr>
                <w:rFonts w:ascii="GHEA Grapalat" w:hAnsi="GHEA Grapalat"/>
                <w:lang w:val="hy-AM"/>
              </w:rPr>
              <w:t xml:space="preserve"> տրամադրվել է </w:t>
            </w:r>
            <w:r w:rsidR="00B7400D">
              <w:rPr>
                <w:rFonts w:ascii="GHEA Grapalat" w:hAnsi="GHEA Grapalat"/>
                <w:lang w:val="hy-AM"/>
              </w:rPr>
              <w:t>«Ջրառ» ՓԲԸ-ին։</w:t>
            </w:r>
            <w:r w:rsidR="000F7AE6">
              <w:rPr>
                <w:rFonts w:ascii="GHEA Grapalat" w:hAnsi="GHEA Grapalat"/>
                <w:lang w:val="hy-AM"/>
              </w:rPr>
              <w:t xml:space="preserve"> </w:t>
            </w:r>
            <w:r w:rsidR="006D7FD4">
              <w:rPr>
                <w:rFonts w:ascii="GHEA Grapalat" w:hAnsi="GHEA Grapalat"/>
                <w:lang w:val="hy-AM"/>
              </w:rPr>
              <w:t>2025 թվականի</w:t>
            </w:r>
            <w:r w:rsidR="007F6A0D">
              <w:rPr>
                <w:rFonts w:ascii="GHEA Grapalat" w:hAnsi="GHEA Grapalat"/>
                <w:lang w:val="hy-AM"/>
              </w:rPr>
              <w:t xml:space="preserve"> ընթացքում վերը նշված ծառայությու</w:t>
            </w:r>
            <w:r w:rsidR="006D7FD4">
              <w:rPr>
                <w:rFonts w:ascii="GHEA Grapalat" w:hAnsi="GHEA Grapalat"/>
                <w:lang w:val="hy-AM"/>
              </w:rPr>
              <w:t xml:space="preserve">նների մատուցման </w:t>
            </w:r>
            <w:r w:rsidR="008B6D23">
              <w:rPr>
                <w:rFonts w:ascii="GHEA Grapalat" w:hAnsi="GHEA Grapalat"/>
                <w:lang w:val="hy-AM"/>
              </w:rPr>
              <w:t xml:space="preserve">համար նախատեսվում է տրամադրել </w:t>
            </w:r>
            <w:r w:rsidR="003A2094">
              <w:rPr>
                <w:rFonts w:ascii="GHEA Grapalat" w:hAnsi="GHEA Grapalat"/>
                <w:lang w:val="hy-AM"/>
              </w:rPr>
              <w:t xml:space="preserve">ևս </w:t>
            </w:r>
            <w:r w:rsidR="006D7FD4" w:rsidRPr="00621602">
              <w:rPr>
                <w:rFonts w:ascii="GHEA Grapalat" w:hAnsi="GHEA Grapalat"/>
                <w:b/>
                <w:lang w:val="hy-AM"/>
              </w:rPr>
              <w:t>22,000.0</w:t>
            </w:r>
            <w:r w:rsidR="006D7FD4">
              <w:rPr>
                <w:rFonts w:ascii="GHEA Grapalat" w:hAnsi="GHEA Grapalat"/>
                <w:lang w:val="hy-AM"/>
              </w:rPr>
              <w:t xml:space="preserve"> հազար դրամ։</w:t>
            </w:r>
          </w:p>
          <w:p w:rsidR="008B6D23" w:rsidRDefault="008B6D23" w:rsidP="006C231D">
            <w:pPr>
              <w:ind w:firstLine="720"/>
              <w:jc w:val="both"/>
              <w:rPr>
                <w:rFonts w:ascii="GHEA Grapalat" w:hAnsi="GHEA Grapalat"/>
                <w:lang w:val="hy-AM"/>
              </w:rPr>
            </w:pPr>
          </w:p>
          <w:p w:rsidR="006D7FD4" w:rsidRDefault="00BD754B" w:rsidP="006C231D">
            <w:pPr>
              <w:ind w:firstLine="720"/>
              <w:jc w:val="both"/>
              <w:rPr>
                <w:rFonts w:ascii="GHEA Grapalat" w:hAnsi="GHEA Grapalat"/>
                <w:u w:val="single"/>
                <w:lang w:val="hy-AM"/>
              </w:rPr>
            </w:pPr>
            <w:r>
              <w:rPr>
                <w:rFonts w:ascii="GHEA Grapalat" w:hAnsi="GHEA Grapalat"/>
                <w:u w:val="single"/>
                <w:lang w:val="hy-AM"/>
              </w:rPr>
              <w:t xml:space="preserve"> 2.2 </w:t>
            </w:r>
            <w:r w:rsidR="006D7FD4" w:rsidRPr="006D7FD4">
              <w:rPr>
                <w:rFonts w:ascii="GHEA Grapalat" w:hAnsi="GHEA Grapalat"/>
                <w:u w:val="single"/>
                <w:lang w:val="hy-AM"/>
              </w:rPr>
              <w:t>1004-31014</w:t>
            </w:r>
          </w:p>
          <w:p w:rsidR="006D7FD4" w:rsidRPr="006D7FD4" w:rsidRDefault="006D7FD4" w:rsidP="006C231D">
            <w:pPr>
              <w:ind w:firstLine="720"/>
              <w:jc w:val="both"/>
              <w:rPr>
                <w:rFonts w:ascii="GHEA Grapalat" w:hAnsi="GHEA Grapalat"/>
                <w:u w:val="single"/>
                <w:lang w:val="hy-AM"/>
              </w:rPr>
            </w:pPr>
          </w:p>
          <w:p w:rsidR="006D7FD4" w:rsidRDefault="006D7FD4" w:rsidP="006C231D">
            <w:pPr>
              <w:ind w:firstLine="720"/>
              <w:jc w:val="both"/>
              <w:rPr>
                <w:rFonts w:ascii="GHEA Grapalat" w:hAnsi="GHEA Grapalat"/>
                <w:lang w:val="hy-AM"/>
              </w:rPr>
            </w:pPr>
            <w:r>
              <w:rPr>
                <w:rFonts w:ascii="GHEA Grapalat" w:hAnsi="GHEA Grapalat"/>
                <w:lang w:val="hy-AM"/>
              </w:rPr>
              <w:t>Ոռոգման համակարգում առա</w:t>
            </w:r>
            <w:r w:rsidR="005D510B">
              <w:rPr>
                <w:rFonts w:ascii="GHEA Grapalat" w:hAnsi="GHEA Grapalat"/>
                <w:lang w:val="hy-AM"/>
              </w:rPr>
              <w:t>ջնահերթ լուծում պահանջող աշխատանքն</w:t>
            </w:r>
            <w:r>
              <w:rPr>
                <w:rFonts w:ascii="GHEA Grapalat" w:hAnsi="GHEA Grapalat"/>
                <w:lang w:val="hy-AM"/>
              </w:rPr>
              <w:t xml:space="preserve">երի թվում են նաև ՀՀ Տավուշի մարզի Այգեձորի  և ՀՀ Շիրակի մարզի Սառնաղբյուր ջրամբարների վերականգնման և վերազինման </w:t>
            </w:r>
            <w:r w:rsidR="005D510B">
              <w:rPr>
                <w:rFonts w:ascii="GHEA Grapalat" w:hAnsi="GHEA Grapalat"/>
                <w:lang w:val="hy-AM"/>
              </w:rPr>
              <w:t>գործընթացները</w:t>
            </w:r>
            <w:r>
              <w:rPr>
                <w:rFonts w:ascii="GHEA Grapalat" w:hAnsi="GHEA Grapalat"/>
                <w:lang w:val="hy-AM"/>
              </w:rPr>
              <w:t>։</w:t>
            </w:r>
          </w:p>
          <w:p w:rsidR="006D7FD4" w:rsidRDefault="005D510B" w:rsidP="006C231D">
            <w:pPr>
              <w:ind w:firstLine="720"/>
              <w:jc w:val="both"/>
              <w:rPr>
                <w:rFonts w:ascii="GHEA Grapalat" w:hAnsi="GHEA Grapalat"/>
                <w:lang w:val="hy-AM"/>
              </w:rPr>
            </w:pPr>
            <w:r>
              <w:rPr>
                <w:rFonts w:ascii="GHEA Grapalat" w:hAnsi="GHEA Grapalat"/>
                <w:lang w:val="hy-AM"/>
              </w:rPr>
              <w:t xml:space="preserve">ՀՀ Տավուշի մարզի Այգեձորի  </w:t>
            </w:r>
            <w:r w:rsidR="006D7FD4">
              <w:rPr>
                <w:rFonts w:ascii="GHEA Grapalat" w:hAnsi="GHEA Grapalat"/>
                <w:lang w:val="hy-AM"/>
              </w:rPr>
              <w:t>ջրամբարի տեխնիկական վիճակի ուսումնասիրությունների, հիմնանորոգման ենթակա հիդրոտեխնիկական կառուցվածքների վերականգնման և վերազինման աշխատանքների նախագծերի</w:t>
            </w:r>
            <w:r w:rsidR="003F1B7D">
              <w:rPr>
                <w:rFonts w:ascii="GHEA Grapalat" w:hAnsi="GHEA Grapalat"/>
                <w:lang w:val="hy-AM"/>
              </w:rPr>
              <w:t xml:space="preserve"> </w:t>
            </w:r>
            <w:r w:rsidR="006D7FD4">
              <w:rPr>
                <w:rFonts w:ascii="GHEA Grapalat" w:hAnsi="GHEA Grapalat"/>
                <w:lang w:val="hy-AM"/>
              </w:rPr>
              <w:t xml:space="preserve">պատրաստման, ծախսերի գնահատմանն ծառայությունների գնման նպատակով Ջրային կոմիտեի և «Ակադեմիկոս Ի.Վ.Եղիազարովի անվան ջրային հիմնանարցերի և հիդրոտեխնիկայի ինստիտուտ» ՍՊԸ, «Շուշիի տեխնոլոգիական համալսարան» հիմնադրամ և «Հիդրոէկ» ՍՊԸ կոնսորցիումի միջև 14.11.2024թ. կնքվել է ՋԿ-ԳՀԽԾՁԲ-24/10-Ն պայմանագիրը՝ </w:t>
            </w:r>
            <w:r w:rsidR="006D7FD4" w:rsidRPr="000616E3">
              <w:rPr>
                <w:rFonts w:ascii="GHEA Grapalat" w:hAnsi="GHEA Grapalat"/>
                <w:lang w:val="hy-AM"/>
              </w:rPr>
              <w:t>3,000.0 հազար</w:t>
            </w:r>
            <w:r w:rsidR="006D7FD4">
              <w:rPr>
                <w:rFonts w:ascii="GHEA Grapalat" w:hAnsi="GHEA Grapalat"/>
                <w:lang w:val="hy-AM"/>
              </w:rPr>
              <w:t xml:space="preserve"> դրամ արժեքով։ </w:t>
            </w:r>
            <w:r>
              <w:rPr>
                <w:rFonts w:ascii="GHEA Grapalat" w:hAnsi="GHEA Grapalat"/>
                <w:lang w:val="hy-AM"/>
              </w:rPr>
              <w:t>Ֆինանսական միջոցների առկայության դեպքում</w:t>
            </w:r>
            <w:r w:rsidR="000616E3">
              <w:rPr>
                <w:rFonts w:ascii="GHEA Grapalat" w:hAnsi="GHEA Grapalat"/>
                <w:lang w:val="hy-AM"/>
              </w:rPr>
              <w:t xml:space="preserve"> նախագծանախահաշվային փաստաթղթեր</w:t>
            </w:r>
            <w:r>
              <w:rPr>
                <w:rFonts w:ascii="GHEA Grapalat" w:hAnsi="GHEA Grapalat"/>
                <w:lang w:val="hy-AM"/>
              </w:rPr>
              <w:t>ը ձեռք կբերվեն շուրջ 2 ամսվա ընթացքում</w:t>
            </w:r>
            <w:r w:rsidR="000616E3">
              <w:rPr>
                <w:rFonts w:ascii="GHEA Grapalat" w:hAnsi="GHEA Grapalat"/>
                <w:lang w:val="hy-AM"/>
              </w:rPr>
              <w:t xml:space="preserve">, կներկայացվեն փորձաքննության, որի համար անհրաժեշտ կլինի ևս 300.0 հազար դրամ, ընդամենը՝ </w:t>
            </w:r>
            <w:r w:rsidR="000616E3" w:rsidRPr="000616E3">
              <w:rPr>
                <w:rFonts w:ascii="GHEA Grapalat" w:hAnsi="GHEA Grapalat"/>
                <w:b/>
                <w:lang w:val="hy-AM"/>
              </w:rPr>
              <w:t>3,300.0</w:t>
            </w:r>
            <w:r w:rsidR="000616E3">
              <w:rPr>
                <w:rFonts w:ascii="GHEA Grapalat" w:hAnsi="GHEA Grapalat"/>
                <w:lang w:val="hy-AM"/>
              </w:rPr>
              <w:t xml:space="preserve"> հազար դրամ։</w:t>
            </w:r>
            <w:r>
              <w:rPr>
                <w:rFonts w:ascii="GHEA Grapalat" w:hAnsi="GHEA Grapalat"/>
                <w:lang w:val="hy-AM"/>
              </w:rPr>
              <w:t>։</w:t>
            </w:r>
          </w:p>
          <w:p w:rsidR="00621602" w:rsidRDefault="005D510B" w:rsidP="00621602">
            <w:pPr>
              <w:ind w:firstLine="720"/>
              <w:jc w:val="both"/>
              <w:rPr>
                <w:rFonts w:ascii="GHEA Grapalat" w:hAnsi="GHEA Grapalat"/>
                <w:lang w:val="hy-AM"/>
              </w:rPr>
            </w:pPr>
            <w:r>
              <w:rPr>
                <w:rFonts w:ascii="GHEA Grapalat" w:hAnsi="GHEA Grapalat"/>
                <w:lang w:val="hy-AM"/>
              </w:rPr>
              <w:lastRenderedPageBreak/>
              <w:t>ՀՀ Շիրակի մարզի Սառնաղբյուր ջրամբարի</w:t>
            </w:r>
            <w:r w:rsidR="00621602">
              <w:rPr>
                <w:rFonts w:ascii="GHEA Grapalat" w:hAnsi="GHEA Grapalat"/>
                <w:lang w:val="hy-AM"/>
              </w:rPr>
              <w:t xml:space="preserve"> պատվարի անվտանգ շահագործման նպատակով հիդրոտեխնիկական կառուցվածքներում ընթացող պրոցեսների վտանգավորության աստիճանը պարզելու, դրանից բխող միջոցառումները տարբեր փուլերով իրականացնելու համար համալիր հետազոտությունների իրականացման խորհրդատվական և անհրաժեշտ աշխատանքների նախագծերի պատրաստման, ծախսերի գնահատման ծառայությունների գնման նպատակով Ջրային կոմիտեի և «Մոդուլ» ՍՊԸ-ի միջև 14.11.2024թ. կնքվել </w:t>
            </w:r>
            <w:r w:rsidR="00621602" w:rsidRPr="002315A9">
              <w:rPr>
                <w:rFonts w:ascii="GHEA Grapalat" w:hAnsi="GHEA Grapalat"/>
                <w:lang w:val="hy-AM"/>
              </w:rPr>
              <w:t xml:space="preserve">է </w:t>
            </w:r>
            <w:r w:rsidR="003C1010" w:rsidRPr="002315A9">
              <w:rPr>
                <w:rFonts w:ascii="GHEA Grapalat" w:hAnsi="GHEA Grapalat"/>
                <w:lang w:val="hy-AM"/>
              </w:rPr>
              <w:t xml:space="preserve">ՋԿ-ԳՀԽԾՁԲ-24/10-Ն-1 </w:t>
            </w:r>
            <w:r w:rsidR="00621602" w:rsidRPr="002315A9">
              <w:rPr>
                <w:rFonts w:ascii="GHEA Grapalat" w:hAnsi="GHEA Grapalat"/>
                <w:lang w:val="hy-AM"/>
              </w:rPr>
              <w:t>պայմանագիր</w:t>
            </w:r>
            <w:r w:rsidR="003C1010" w:rsidRPr="002315A9">
              <w:rPr>
                <w:rFonts w:ascii="GHEA Grapalat" w:hAnsi="GHEA Grapalat"/>
                <w:lang w:val="hy-AM"/>
              </w:rPr>
              <w:t>ը</w:t>
            </w:r>
            <w:r w:rsidR="00621602" w:rsidRPr="002315A9">
              <w:rPr>
                <w:rFonts w:ascii="GHEA Grapalat" w:hAnsi="GHEA Grapalat"/>
                <w:lang w:val="hy-AM"/>
              </w:rPr>
              <w:t xml:space="preserve">՝ 23,700.0 հազար դրամ արժեքով։ </w:t>
            </w:r>
            <w:r w:rsidR="003C1010" w:rsidRPr="002315A9">
              <w:rPr>
                <w:rFonts w:ascii="GHEA Grapalat" w:hAnsi="GHEA Grapalat"/>
                <w:lang w:val="hy-AM"/>
              </w:rPr>
              <w:t>Ծ</w:t>
            </w:r>
            <w:r w:rsidR="00621602" w:rsidRPr="002315A9">
              <w:rPr>
                <w:rFonts w:ascii="GHEA Grapalat" w:hAnsi="GHEA Grapalat"/>
                <w:lang w:val="hy-AM"/>
              </w:rPr>
              <w:t>առայությ</w:t>
            </w:r>
            <w:r w:rsidR="00F66F2C" w:rsidRPr="002315A9">
              <w:rPr>
                <w:rFonts w:ascii="GHEA Grapalat" w:hAnsi="GHEA Grapalat"/>
                <w:lang w:val="hy-AM"/>
              </w:rPr>
              <w:t>ու</w:t>
            </w:r>
            <w:r w:rsidR="00621602" w:rsidRPr="002315A9">
              <w:rPr>
                <w:rFonts w:ascii="GHEA Grapalat" w:hAnsi="GHEA Grapalat"/>
                <w:lang w:val="hy-AM"/>
              </w:rPr>
              <w:t xml:space="preserve">նների մատուցման ժամկետ է սահմանվել </w:t>
            </w:r>
            <w:r w:rsidR="00EA035A" w:rsidRPr="002315A9">
              <w:rPr>
                <w:rFonts w:ascii="GHEA Grapalat" w:hAnsi="GHEA Grapalat"/>
                <w:lang w:val="hy-AM"/>
              </w:rPr>
              <w:t>1</w:t>
            </w:r>
            <w:r w:rsidR="00621602" w:rsidRPr="002315A9">
              <w:rPr>
                <w:rFonts w:ascii="GHEA Grapalat" w:hAnsi="GHEA Grapalat"/>
                <w:lang w:val="hy-AM"/>
              </w:rPr>
              <w:t>5 ամիսը՝ պայմանագիրը ուժի մեջ մտնե</w:t>
            </w:r>
            <w:r w:rsidR="008B6D23" w:rsidRPr="002315A9">
              <w:rPr>
                <w:rFonts w:ascii="GHEA Grapalat" w:hAnsi="GHEA Grapalat"/>
                <w:lang w:val="hy-AM"/>
              </w:rPr>
              <w:t>լու</w:t>
            </w:r>
            <w:r w:rsidR="00621602" w:rsidRPr="002315A9">
              <w:rPr>
                <w:rFonts w:ascii="GHEA Grapalat" w:hAnsi="GHEA Grapalat"/>
                <w:lang w:val="hy-AM"/>
              </w:rPr>
              <w:t xml:space="preserve"> օրվանից։ 2025 թվականի ընթացքում</w:t>
            </w:r>
            <w:r w:rsidR="00621602">
              <w:rPr>
                <w:rFonts w:ascii="GHEA Grapalat" w:hAnsi="GHEA Grapalat"/>
                <w:lang w:val="hy-AM"/>
              </w:rPr>
              <w:t xml:space="preserve"> վերը նշված ծառայությւոնների մատուցման կանխատեսվող չափը կազմում է </w:t>
            </w:r>
            <w:r w:rsidR="00621602" w:rsidRPr="00621602">
              <w:rPr>
                <w:rFonts w:ascii="GHEA Grapalat" w:hAnsi="GHEA Grapalat"/>
                <w:b/>
                <w:lang w:val="hy-AM"/>
              </w:rPr>
              <w:t>18,000.0</w:t>
            </w:r>
            <w:r w:rsidR="00621602">
              <w:rPr>
                <w:rFonts w:ascii="GHEA Grapalat" w:hAnsi="GHEA Grapalat"/>
                <w:lang w:val="hy-AM"/>
              </w:rPr>
              <w:t xml:space="preserve"> հազար դրամ։</w:t>
            </w:r>
          </w:p>
          <w:p w:rsidR="004D62A4" w:rsidRPr="006C231D" w:rsidRDefault="004D62A4" w:rsidP="004755F3">
            <w:pPr>
              <w:ind w:firstLine="720"/>
              <w:jc w:val="both"/>
              <w:rPr>
                <w:rFonts w:ascii="GHEA Grapalat" w:hAnsi="GHEA Grapalat" w:cs="Sylfaen"/>
                <w:b/>
                <w:bCs/>
                <w:color w:val="000000"/>
                <w:u w:val="single"/>
                <w:lang w:val="hy-AM" w:eastAsia="en-US"/>
              </w:rPr>
            </w:pPr>
          </w:p>
        </w:tc>
      </w:tr>
      <w:tr w:rsidR="00F44233" w:rsidRPr="003D5B3E" w:rsidTr="002421EF">
        <w:tc>
          <w:tcPr>
            <w:tcW w:w="425" w:type="dxa"/>
            <w:vAlign w:val="center"/>
          </w:tcPr>
          <w:p w:rsidR="00F44233" w:rsidRPr="00B91B56" w:rsidRDefault="00F44233" w:rsidP="00453334">
            <w:pPr>
              <w:spacing w:line="360" w:lineRule="auto"/>
              <w:rPr>
                <w:rFonts w:ascii="GHEA Grapalat" w:hAnsi="GHEA Grapalat" w:cs="Sylfaen"/>
                <w:lang w:val="af-ZA"/>
              </w:rPr>
            </w:pPr>
          </w:p>
        </w:tc>
        <w:tc>
          <w:tcPr>
            <w:tcW w:w="9924" w:type="dxa"/>
            <w:vAlign w:val="center"/>
          </w:tcPr>
          <w:p w:rsidR="0019492C" w:rsidRPr="00440810" w:rsidRDefault="0019492C" w:rsidP="00E21AE4">
            <w:pPr>
              <w:ind w:firstLine="708"/>
              <w:jc w:val="both"/>
              <w:rPr>
                <w:rFonts w:ascii="GHEA Grapalat" w:hAnsi="GHEA Grapalat"/>
                <w:lang w:val="hy-AM"/>
              </w:rPr>
            </w:pPr>
          </w:p>
          <w:p w:rsidR="00BD754B" w:rsidRDefault="00BD754B" w:rsidP="009868EE">
            <w:pPr>
              <w:ind w:firstLine="708"/>
              <w:jc w:val="both"/>
              <w:rPr>
                <w:rFonts w:ascii="GHEA Grapalat" w:hAnsi="GHEA Grapalat"/>
                <w:u w:val="single"/>
                <w:lang w:val="hy-AM"/>
              </w:rPr>
            </w:pPr>
            <w:r w:rsidRPr="00BD754B">
              <w:rPr>
                <w:rFonts w:ascii="GHEA Grapalat" w:hAnsi="GHEA Grapalat"/>
                <w:u w:val="single"/>
                <w:lang w:val="hy-AM"/>
              </w:rPr>
              <w:t>2.</w:t>
            </w:r>
            <w:r w:rsidR="009A7EAE">
              <w:rPr>
                <w:rFonts w:ascii="GHEA Grapalat" w:hAnsi="GHEA Grapalat"/>
                <w:u w:val="single"/>
                <w:lang w:val="hy-AM"/>
              </w:rPr>
              <w:t>3</w:t>
            </w:r>
            <w:r w:rsidRPr="00BD754B">
              <w:rPr>
                <w:rFonts w:ascii="GHEA Grapalat" w:hAnsi="GHEA Grapalat"/>
                <w:u w:val="single"/>
                <w:lang w:val="hy-AM"/>
              </w:rPr>
              <w:t>. 1072-11007</w:t>
            </w:r>
          </w:p>
          <w:p w:rsidR="00BD754B" w:rsidRPr="00BD754B" w:rsidRDefault="00BD754B" w:rsidP="009868EE">
            <w:pPr>
              <w:ind w:firstLine="708"/>
              <w:jc w:val="both"/>
              <w:rPr>
                <w:rFonts w:ascii="GHEA Grapalat" w:hAnsi="GHEA Grapalat"/>
                <w:u w:val="single"/>
                <w:lang w:val="hy-AM"/>
              </w:rPr>
            </w:pPr>
          </w:p>
          <w:p w:rsidR="009868EE" w:rsidRDefault="009868EE" w:rsidP="009868EE">
            <w:pPr>
              <w:ind w:firstLine="708"/>
              <w:jc w:val="both"/>
              <w:rPr>
                <w:rFonts w:ascii="GHEA Grapalat" w:hAnsi="GHEA Grapalat"/>
                <w:lang w:val="hy-AM"/>
              </w:rPr>
            </w:pPr>
            <w:r w:rsidRPr="00440810">
              <w:rPr>
                <w:rFonts w:ascii="GHEA Grapalat" w:hAnsi="GHEA Grapalat"/>
                <w:lang w:val="hy-AM"/>
              </w:rPr>
              <w:t xml:space="preserve"> Հաշվի առնելով, որ «1072 Ջրամատակարարաման և ջրահեռացման բարելավում» ծրագրի «</w:t>
            </w:r>
            <w:r w:rsidR="00581228">
              <w:rPr>
                <w:rFonts w:ascii="GHEA Grapalat" w:hAnsi="GHEA Grapalat"/>
                <w:lang w:val="hy-AM"/>
              </w:rPr>
              <w:t xml:space="preserve">11007 </w:t>
            </w:r>
            <w:r w:rsidRPr="00440810">
              <w:rPr>
                <w:rFonts w:ascii="GHEA Grapalat" w:hAnsi="GHEA Grapalat"/>
                <w:lang w:val="hy-AM"/>
              </w:rPr>
              <w:t xml:space="preserve">Գերմանիայի զարգացման վարկերի բանկի աջակցությամբ իրականացվող ջրամատակարարման և ջրահեռացման ենթակառուցվածքների վերականգնման ծրագրի երրորդ փուլ» </w:t>
            </w:r>
            <w:r w:rsidR="00DB6E17">
              <w:rPr>
                <w:rFonts w:ascii="GHEA Grapalat" w:hAnsi="GHEA Grapalat"/>
                <w:lang w:val="hy-AM"/>
              </w:rPr>
              <w:t xml:space="preserve">վարկային </w:t>
            </w:r>
            <w:r w:rsidRPr="00440810">
              <w:rPr>
                <w:rFonts w:ascii="GHEA Grapalat" w:hAnsi="GHEA Grapalat"/>
                <w:lang w:val="hy-AM"/>
              </w:rPr>
              <w:t>միջոցառման շրջանակներում 29.10.2024թ. կատարված մասհանումը ԳՄՀ-ի ենթահաշվին մուտքագրվել է 100 եվրո (</w:t>
            </w:r>
            <w:r w:rsidR="00581228" w:rsidRPr="0027779B">
              <w:rPr>
                <w:rFonts w:ascii="GHEA Grapalat" w:hAnsi="GHEA Grapalat"/>
                <w:b/>
                <w:lang w:val="hy-AM"/>
              </w:rPr>
              <w:t>42.1</w:t>
            </w:r>
            <w:r w:rsidRPr="001B0B70">
              <w:rPr>
                <w:rFonts w:ascii="GHEA Grapalat" w:hAnsi="GHEA Grapalat"/>
                <w:lang w:val="hy-AM"/>
              </w:rPr>
              <w:t xml:space="preserve"> հազար դրամ</w:t>
            </w:r>
            <w:r w:rsidR="00A92D80">
              <w:rPr>
                <w:rFonts w:ascii="GHEA Grapalat" w:hAnsi="GHEA Grapalat"/>
                <w:lang w:val="hy-AM"/>
              </w:rPr>
              <w:t xml:space="preserve">, </w:t>
            </w:r>
            <w:r w:rsidR="00A92D80">
              <w:rPr>
                <w:rFonts w:ascii="GHEA Grapalat" w:hAnsi="GHEA Grapalat"/>
                <w:color w:val="000000"/>
                <w:shd w:val="clear" w:color="auto" w:fill="FFFFFF"/>
                <w:lang w:val="hy-AM"/>
              </w:rPr>
              <w:t>1 եվրո=421 դրամ</w:t>
            </w:r>
            <w:r w:rsidRPr="00440810">
              <w:rPr>
                <w:rFonts w:ascii="GHEA Grapalat" w:hAnsi="GHEA Grapalat"/>
                <w:lang w:val="hy-AM"/>
              </w:rPr>
              <w:t>) պակաս (գանձվել է բանկային միջնորդավճար),անհրաժեշտ է գործառնական և տնտեսագիտական դասակարգմամբ ձևակերպել ծախսը՝ նշված միջնորդավճարը ԳԳՕ համակարգում գրանցելու և վարկային միջոցառման գծով ամբողջական թիվն արտացոլելու համար։</w:t>
            </w:r>
          </w:p>
          <w:p w:rsidR="009C63E1" w:rsidRDefault="009C63E1" w:rsidP="009868EE">
            <w:pPr>
              <w:ind w:firstLine="708"/>
              <w:jc w:val="both"/>
              <w:rPr>
                <w:rFonts w:ascii="GHEA Grapalat" w:hAnsi="GHEA Grapalat"/>
                <w:lang w:val="hy-AM"/>
              </w:rPr>
            </w:pPr>
          </w:p>
          <w:p w:rsidR="009C63E1" w:rsidRDefault="009C63E1" w:rsidP="009868EE">
            <w:pPr>
              <w:ind w:firstLine="708"/>
              <w:jc w:val="both"/>
              <w:rPr>
                <w:rFonts w:ascii="GHEA Grapalat" w:hAnsi="GHEA Grapalat"/>
                <w:lang w:val="hy-AM"/>
              </w:rPr>
            </w:pPr>
          </w:p>
          <w:p w:rsidR="00AB4D35" w:rsidRPr="005961FD" w:rsidRDefault="00AB4D35" w:rsidP="00AB4D35">
            <w:pPr>
              <w:ind w:firstLine="708"/>
              <w:jc w:val="both"/>
              <w:rPr>
                <w:rFonts w:ascii="GHEA Grapalat" w:hAnsi="GHEA Grapalat"/>
                <w:u w:val="single"/>
                <w:lang w:val="hy-AM"/>
              </w:rPr>
            </w:pPr>
            <w:r w:rsidRPr="003D5B3E">
              <w:rPr>
                <w:rFonts w:ascii="GHEA Grapalat" w:hAnsi="GHEA Grapalat"/>
                <w:u w:val="single"/>
                <w:lang w:val="hy-AM"/>
              </w:rPr>
              <w:t>2.</w:t>
            </w:r>
            <w:r w:rsidR="009A7EAE" w:rsidRPr="003D5B3E">
              <w:rPr>
                <w:rFonts w:ascii="GHEA Grapalat" w:hAnsi="GHEA Grapalat"/>
                <w:u w:val="single"/>
                <w:lang w:val="hy-AM"/>
              </w:rPr>
              <w:t>4</w:t>
            </w:r>
            <w:r w:rsidRPr="003D5B3E">
              <w:rPr>
                <w:rFonts w:ascii="GHEA Grapalat" w:hAnsi="GHEA Grapalat"/>
                <w:u w:val="single"/>
                <w:lang w:val="hy-AM"/>
              </w:rPr>
              <w:t>.1072-11011</w:t>
            </w:r>
          </w:p>
          <w:p w:rsidR="00AB4D35" w:rsidRDefault="00AB4D35" w:rsidP="00AB4D35">
            <w:pPr>
              <w:ind w:firstLine="708"/>
              <w:jc w:val="both"/>
              <w:rPr>
                <w:rFonts w:ascii="GHEA Grapalat" w:hAnsi="GHEA Grapalat"/>
                <w:lang w:val="hy-AM"/>
              </w:rPr>
            </w:pPr>
          </w:p>
          <w:p w:rsidR="008B036D" w:rsidRDefault="00AB4D35" w:rsidP="00AB4D35">
            <w:pPr>
              <w:ind w:firstLine="426"/>
              <w:jc w:val="both"/>
              <w:rPr>
                <w:rFonts w:ascii="GHEA Grapalat" w:hAnsi="GHEA Grapalat"/>
                <w:color w:val="000000"/>
                <w:shd w:val="clear" w:color="auto" w:fill="FFFFFF"/>
                <w:lang w:val="hy-AM"/>
              </w:rPr>
            </w:pPr>
            <w:r>
              <w:rPr>
                <w:rFonts w:ascii="GHEA Grapalat" w:hAnsi="GHEA Grapalat"/>
                <w:lang w:val="hy-AM"/>
              </w:rPr>
              <w:t xml:space="preserve"> </w:t>
            </w:r>
            <w:r w:rsidRPr="00B91B56">
              <w:rPr>
                <w:rFonts w:ascii="GHEA Grapalat" w:hAnsi="GHEA Grapalat"/>
                <w:color w:val="000000"/>
                <w:shd w:val="clear" w:color="auto" w:fill="FFFFFF"/>
                <w:lang w:val="hy-AM"/>
              </w:rPr>
              <w:t xml:space="preserve">«Գերմանիայի զարգացման վարկերի բանկի աջակցությամբ իրականացվող Համայնքային ենթակառուցվածքների երկրորդ ծրագրի երրորդ փուլի դրամաշնորհային ծրագիր» - միջոցառման շրջանակներում </w:t>
            </w:r>
            <w:r w:rsidR="008B036D">
              <w:rPr>
                <w:rFonts w:ascii="GHEA Grapalat" w:hAnsi="GHEA Grapalat"/>
                <w:color w:val="000000"/>
                <w:shd w:val="clear" w:color="auto" w:fill="FFFFFF"/>
                <w:lang w:val="hy-AM"/>
              </w:rPr>
              <w:t xml:space="preserve">անհրաժեշտ է </w:t>
            </w:r>
            <w:r w:rsidR="00BC3DD0">
              <w:rPr>
                <w:rFonts w:ascii="GHEA Grapalat" w:hAnsi="GHEA Grapalat"/>
                <w:color w:val="000000"/>
                <w:shd w:val="clear" w:color="auto" w:fill="FFFFFF"/>
                <w:lang w:val="hy-AM"/>
              </w:rPr>
              <w:t xml:space="preserve">ֆինանսավորել </w:t>
            </w:r>
            <w:r w:rsidRPr="00B91B56">
              <w:rPr>
                <w:rFonts w:ascii="GHEA Grapalat" w:hAnsi="GHEA Grapalat"/>
                <w:color w:val="000000"/>
                <w:shd w:val="clear" w:color="auto" w:fill="FFFFFF"/>
                <w:lang w:val="hy-AM"/>
              </w:rPr>
              <w:t xml:space="preserve">«Համայնքային ենթակառուցվածքների II ծրագիր, փուլ 3 - </w:t>
            </w:r>
            <w:r w:rsidRPr="00302737">
              <w:rPr>
                <w:rFonts w:ascii="GHEA Grapalat" w:hAnsi="GHEA Grapalat"/>
                <w:color w:val="000000"/>
                <w:shd w:val="clear" w:color="auto" w:fill="FFFFFF"/>
                <w:lang w:val="hy-AM"/>
              </w:rPr>
              <w:t>Հայաստանի ջրամատակարարման և ջրահեռացման ենթակառուցվածք ծրագրի» շրջանակներում լրացուցիչ աշխատանքների</w:t>
            </w:r>
            <w:r w:rsidRPr="00B91B56">
              <w:rPr>
                <w:rFonts w:ascii="GHEA Grapalat" w:hAnsi="GHEA Grapalat"/>
                <w:color w:val="000000"/>
                <w:shd w:val="clear" w:color="auto" w:fill="FFFFFF"/>
                <w:lang w:val="hy-AM"/>
              </w:rPr>
              <w:t xml:space="preserve"> իրականացման համար անհրաժեշտ խորհրդատուների մրցութային գործընթացի կազմակերպման և խորհրդատվական պայմանագրերի </w:t>
            </w:r>
            <w:r w:rsidR="00BC3DD0">
              <w:rPr>
                <w:rFonts w:ascii="GHEA Grapalat" w:hAnsi="GHEA Grapalat"/>
                <w:color w:val="000000"/>
                <w:shd w:val="clear" w:color="auto" w:fill="FFFFFF"/>
                <w:lang w:val="hy-AM"/>
              </w:rPr>
              <w:t>կնքման գործընթացներ</w:t>
            </w:r>
            <w:r w:rsidRPr="00B91B56">
              <w:rPr>
                <w:rFonts w:ascii="GHEA Grapalat" w:hAnsi="GHEA Grapalat"/>
                <w:color w:val="000000"/>
                <w:shd w:val="clear" w:color="auto" w:fill="FFFFFF"/>
                <w:lang w:val="hy-AM"/>
              </w:rPr>
              <w:t xml:space="preserve"> իրականացնող միջազգային մրցութային գործակալի (Tender Agent) </w:t>
            </w:r>
            <w:r w:rsidRPr="00886192">
              <w:rPr>
                <w:rFonts w:ascii="GHEA Grapalat" w:hAnsi="GHEA Grapalat"/>
                <w:color w:val="000000"/>
                <w:shd w:val="clear" w:color="auto" w:fill="FFFFFF"/>
                <w:lang w:val="hy-AM"/>
              </w:rPr>
              <w:t>մատուց</w:t>
            </w:r>
            <w:r w:rsidR="00BC3DD0" w:rsidRPr="00886192">
              <w:rPr>
                <w:rFonts w:ascii="GHEA Grapalat" w:hAnsi="GHEA Grapalat"/>
                <w:color w:val="000000"/>
                <w:shd w:val="clear" w:color="auto" w:fill="FFFFFF"/>
                <w:lang w:val="hy-AM"/>
              </w:rPr>
              <w:t>ած</w:t>
            </w:r>
            <w:r w:rsidRPr="00B91B56">
              <w:rPr>
                <w:rFonts w:ascii="GHEA Grapalat" w:hAnsi="GHEA Grapalat"/>
                <w:color w:val="000000"/>
                <w:shd w:val="clear" w:color="auto" w:fill="FFFFFF"/>
                <w:lang w:val="hy-AM"/>
              </w:rPr>
              <w:t xml:space="preserve"> ծառայությունները։ </w:t>
            </w:r>
          </w:p>
          <w:p w:rsidR="003C7455" w:rsidRDefault="00BC3DD0" w:rsidP="00AB4D35">
            <w:pPr>
              <w:ind w:firstLine="426"/>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 xml:space="preserve">Ջրային կոմիտեի հետ 28.04.2023թ. ստորագրված խորհրդատվական պայմանագրի </w:t>
            </w:r>
            <w:r w:rsidR="003C7455">
              <w:rPr>
                <w:rFonts w:ascii="GHEA Grapalat" w:hAnsi="GHEA Grapalat"/>
                <w:color w:val="000000"/>
                <w:shd w:val="clear" w:color="auto" w:fill="FFFFFF"/>
                <w:lang w:val="hy-AM"/>
              </w:rPr>
              <w:t>հիման վրա</w:t>
            </w:r>
            <w:r w:rsidR="000C2CE3">
              <w:rPr>
                <w:rFonts w:ascii="GHEA Grapalat" w:hAnsi="GHEA Grapalat"/>
                <w:color w:val="000000"/>
                <w:shd w:val="clear" w:color="auto" w:fill="FFFFFF"/>
                <w:lang w:val="hy-AM"/>
              </w:rPr>
              <w:t xml:space="preserve"> կատարվել</w:t>
            </w:r>
            <w:r w:rsidR="003C7455">
              <w:rPr>
                <w:rFonts w:ascii="GHEA Grapalat" w:hAnsi="GHEA Grapalat"/>
                <w:color w:val="000000"/>
                <w:shd w:val="clear" w:color="auto" w:fill="FFFFFF"/>
                <w:lang w:val="hy-AM"/>
              </w:rPr>
              <w:t xml:space="preserve"> է </w:t>
            </w:r>
            <w:r w:rsidR="00E96FC3">
              <w:rPr>
                <w:rFonts w:ascii="GHEA Grapalat" w:hAnsi="GHEA Grapalat"/>
                <w:color w:val="000000"/>
                <w:shd w:val="clear" w:color="auto" w:fill="FFFFFF"/>
                <w:lang w:val="hy-AM"/>
              </w:rPr>
              <w:t>գնումների</w:t>
            </w:r>
            <w:r>
              <w:rPr>
                <w:rFonts w:ascii="GHEA Grapalat" w:hAnsi="GHEA Grapalat"/>
                <w:color w:val="000000"/>
                <w:shd w:val="clear" w:color="auto" w:fill="FFFFFF"/>
                <w:lang w:val="hy-AM"/>
              </w:rPr>
              <w:t xml:space="preserve"> գործակալի կողմից</w:t>
            </w:r>
            <w:r w:rsidR="00E96FC3">
              <w:rPr>
                <w:rFonts w:ascii="GHEA Grapalat" w:hAnsi="GHEA Grapalat"/>
                <w:color w:val="000000"/>
                <w:shd w:val="clear" w:color="auto" w:fill="FFFFFF"/>
                <w:lang w:val="hy-AM"/>
              </w:rPr>
              <w:t xml:space="preserve"> իրականացված </w:t>
            </w:r>
            <w:r>
              <w:rPr>
                <w:rFonts w:ascii="GHEA Grapalat" w:hAnsi="GHEA Grapalat"/>
                <w:color w:val="000000"/>
                <w:shd w:val="clear" w:color="auto" w:fill="FFFFFF"/>
                <w:lang w:val="hy-AM"/>
              </w:rPr>
              <w:t xml:space="preserve">«Համայնքային ենթակառուցվածքների </w:t>
            </w:r>
            <w:r w:rsidRPr="00BC3DD0">
              <w:rPr>
                <w:rFonts w:ascii="GHEA Grapalat" w:hAnsi="GHEA Grapalat"/>
                <w:color w:val="000000"/>
                <w:shd w:val="clear" w:color="auto" w:fill="FFFFFF"/>
                <w:lang w:val="hy-AM"/>
              </w:rPr>
              <w:t xml:space="preserve">II </w:t>
            </w:r>
            <w:r>
              <w:rPr>
                <w:rFonts w:ascii="GHEA Grapalat" w:hAnsi="GHEA Grapalat"/>
                <w:color w:val="000000"/>
                <w:shd w:val="clear" w:color="auto" w:fill="FFFFFF"/>
                <w:lang w:val="hy-AM"/>
              </w:rPr>
              <w:t xml:space="preserve">ծրագիր, փուլ 3 Հայաստանի ջրամատակարարման և </w:t>
            </w:r>
            <w:r w:rsidR="00E96FC3">
              <w:rPr>
                <w:rFonts w:ascii="GHEA Grapalat" w:hAnsi="GHEA Grapalat"/>
                <w:color w:val="000000"/>
                <w:shd w:val="clear" w:color="auto" w:fill="FFFFFF"/>
                <w:lang w:val="hy-AM"/>
              </w:rPr>
              <w:t>ջրահեռացման ենթակառուցվածք» վարկային ծրագրի ԼՕՏ 5-ի գնումների մրցույթի հայտատուների ներկայացրած տեխնիկական և ֆինանսական</w:t>
            </w:r>
            <w:r w:rsidR="000C2CE3">
              <w:rPr>
                <w:rFonts w:ascii="GHEA Grapalat" w:hAnsi="GHEA Grapalat"/>
                <w:color w:val="000000"/>
                <w:shd w:val="clear" w:color="auto" w:fill="FFFFFF"/>
                <w:lang w:val="hy-AM"/>
              </w:rPr>
              <w:t xml:space="preserve"> առաջարկների հայտերի գնահատումը և</w:t>
            </w:r>
            <w:r w:rsidR="00E96FC3">
              <w:rPr>
                <w:rFonts w:ascii="GHEA Grapalat" w:hAnsi="GHEA Grapalat"/>
                <w:color w:val="000000"/>
                <w:shd w:val="clear" w:color="auto" w:fill="FFFFFF"/>
                <w:lang w:val="hy-AM"/>
              </w:rPr>
              <w:t xml:space="preserve"> խորհրդատվական պայմանագրի վերջնական տարբերակը ներկայաց</w:t>
            </w:r>
            <w:r w:rsidR="00886192">
              <w:rPr>
                <w:rFonts w:ascii="GHEA Grapalat" w:hAnsi="GHEA Grapalat"/>
                <w:color w:val="000000"/>
                <w:shd w:val="clear" w:color="auto" w:fill="FFFFFF"/>
                <w:lang w:val="hy-AM"/>
              </w:rPr>
              <w:t>վ</w:t>
            </w:r>
            <w:r w:rsidR="00E96FC3">
              <w:rPr>
                <w:rFonts w:ascii="GHEA Grapalat" w:hAnsi="GHEA Grapalat"/>
                <w:color w:val="000000"/>
                <w:shd w:val="clear" w:color="auto" w:fill="FFFFFF"/>
                <w:lang w:val="hy-AM"/>
              </w:rPr>
              <w:t>ել է K</w:t>
            </w:r>
            <w:r w:rsidR="00E96FC3" w:rsidRPr="00E96FC3">
              <w:rPr>
                <w:rFonts w:ascii="GHEA Grapalat" w:hAnsi="GHEA Grapalat"/>
                <w:color w:val="000000"/>
                <w:shd w:val="clear" w:color="auto" w:fill="FFFFFF"/>
                <w:lang w:val="hy-AM"/>
              </w:rPr>
              <w:t xml:space="preserve">FW </w:t>
            </w:r>
            <w:r w:rsidR="00886192">
              <w:rPr>
                <w:rFonts w:ascii="GHEA Grapalat" w:hAnsi="GHEA Grapalat"/>
                <w:color w:val="000000"/>
                <w:shd w:val="clear" w:color="auto" w:fill="FFFFFF"/>
                <w:lang w:val="hy-AM"/>
              </w:rPr>
              <w:t>բանկ</w:t>
            </w:r>
            <w:r w:rsidR="00C92944">
              <w:rPr>
                <w:rFonts w:ascii="GHEA Grapalat" w:hAnsi="GHEA Grapalat"/>
                <w:color w:val="000000"/>
                <w:shd w:val="clear" w:color="auto" w:fill="FFFFFF"/>
                <w:lang w:val="hy-AM"/>
              </w:rPr>
              <w:t>, վերջինս այն հաստատել է 2025թ. փետրվարին։</w:t>
            </w:r>
          </w:p>
          <w:p w:rsidR="00BC3DD0" w:rsidRPr="00BC3DD0" w:rsidRDefault="000C2CE3" w:rsidP="00AB4D35">
            <w:pPr>
              <w:ind w:firstLine="426"/>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 xml:space="preserve">Պայմանագրի հիման վրա վերջին ավարտական վճարումը իրականացվում է պայմանագրի վերջնական տարբերակը բանկի կողմից հաստատելուց հետո։ </w:t>
            </w:r>
            <w:r w:rsidR="00C92944">
              <w:rPr>
                <w:rFonts w:ascii="GHEA Grapalat" w:hAnsi="GHEA Grapalat"/>
                <w:color w:val="000000"/>
                <w:shd w:val="clear" w:color="auto" w:fill="FFFFFF"/>
                <w:lang w:val="hy-AM"/>
              </w:rPr>
              <w:t xml:space="preserve">Գնումների գործակալի կողմից ներկայացվել է խորհրդատվական ծառայությունների վերջնական </w:t>
            </w:r>
            <w:r w:rsidR="00C92944">
              <w:rPr>
                <w:rFonts w:ascii="GHEA Grapalat" w:hAnsi="GHEA Grapalat"/>
                <w:color w:val="000000"/>
                <w:shd w:val="clear" w:color="auto" w:fill="FFFFFF"/>
                <w:lang w:val="hy-AM"/>
              </w:rPr>
              <w:lastRenderedPageBreak/>
              <w:t xml:space="preserve">հաշիվ-ապրանքնագիրը, որը կազմում է 11,845.0 եվրո կամ 4,986.8 հազար դրամ, ինչպես նաև </w:t>
            </w:r>
            <w:r w:rsidR="002E255F">
              <w:rPr>
                <w:rFonts w:ascii="GHEA Grapalat" w:hAnsi="GHEA Grapalat"/>
                <w:color w:val="000000"/>
                <w:shd w:val="clear" w:color="auto" w:fill="FFFFFF"/>
                <w:lang w:val="hy-AM"/>
              </w:rPr>
              <w:t xml:space="preserve">ՀՀ կառավարության համաֆինանսավորման մասով </w:t>
            </w:r>
            <w:r w:rsidR="00C92944">
              <w:rPr>
                <w:rFonts w:ascii="GHEA Grapalat" w:hAnsi="GHEA Grapalat"/>
                <w:color w:val="000000"/>
                <w:shd w:val="clear" w:color="auto" w:fill="FFFFFF"/>
                <w:lang w:val="hy-AM"/>
              </w:rPr>
              <w:t xml:space="preserve">ոչ ռեզիդենտի հարկերը </w:t>
            </w:r>
            <w:r w:rsidR="00C92944" w:rsidRPr="00C92944">
              <w:rPr>
                <w:rFonts w:ascii="GHEA Grapalat" w:hAnsi="GHEA Grapalat"/>
                <w:color w:val="000000"/>
                <w:shd w:val="clear" w:color="auto" w:fill="FFFFFF"/>
                <w:lang w:val="hy-AM"/>
              </w:rPr>
              <w:t>(</w:t>
            </w:r>
            <w:r w:rsidR="00C92944">
              <w:rPr>
                <w:rFonts w:ascii="GHEA Grapalat" w:hAnsi="GHEA Grapalat"/>
                <w:color w:val="000000"/>
                <w:shd w:val="clear" w:color="auto" w:fill="FFFFFF"/>
                <w:lang w:val="hy-AM"/>
              </w:rPr>
              <w:t>ԱԱՀ և շահութահարկ</w:t>
            </w:r>
            <w:r w:rsidR="00C92944" w:rsidRPr="00C92944">
              <w:rPr>
                <w:rFonts w:ascii="GHEA Grapalat" w:hAnsi="GHEA Grapalat"/>
                <w:color w:val="000000"/>
                <w:shd w:val="clear" w:color="auto" w:fill="FFFFFF"/>
                <w:lang w:val="hy-AM"/>
              </w:rPr>
              <w:t>)</w:t>
            </w:r>
            <w:r w:rsidR="008D4847">
              <w:rPr>
                <w:rFonts w:ascii="GHEA Grapalat" w:hAnsi="GHEA Grapalat"/>
                <w:color w:val="000000"/>
                <w:shd w:val="clear" w:color="auto" w:fill="FFFFFF"/>
                <w:lang w:val="hy-AM"/>
              </w:rPr>
              <w:t>՝ 2,493.4 հազար դրամ</w:t>
            </w:r>
            <w:r w:rsidR="00C92944">
              <w:rPr>
                <w:rFonts w:ascii="GHEA Grapalat" w:hAnsi="GHEA Grapalat"/>
                <w:color w:val="000000"/>
                <w:shd w:val="clear" w:color="auto" w:fill="FFFFFF"/>
                <w:lang w:val="hy-AM"/>
              </w:rPr>
              <w:t xml:space="preserve">, ընդամենը ֆինանսավորման ենթակա գումարը կազմում է </w:t>
            </w:r>
            <w:r w:rsidR="00C92944" w:rsidRPr="00C92944">
              <w:rPr>
                <w:rFonts w:ascii="GHEA Grapalat" w:hAnsi="GHEA Grapalat"/>
                <w:b/>
                <w:color w:val="000000"/>
                <w:shd w:val="clear" w:color="auto" w:fill="FFFFFF"/>
                <w:lang w:val="hy-AM"/>
              </w:rPr>
              <w:t>7,480.2</w:t>
            </w:r>
            <w:r w:rsidR="00C92944">
              <w:rPr>
                <w:rFonts w:ascii="GHEA Grapalat" w:hAnsi="GHEA Grapalat"/>
                <w:color w:val="000000"/>
                <w:shd w:val="clear" w:color="auto" w:fill="FFFFFF"/>
                <w:lang w:val="hy-AM"/>
              </w:rPr>
              <w:t xml:space="preserve"> հազար դրամ</w:t>
            </w:r>
            <w:r w:rsidR="008D4847">
              <w:rPr>
                <w:rFonts w:ascii="GHEA Grapalat" w:hAnsi="GHEA Grapalat"/>
                <w:color w:val="000000"/>
                <w:shd w:val="clear" w:color="auto" w:fill="FFFFFF"/>
                <w:lang w:val="hy-AM"/>
              </w:rPr>
              <w:t xml:space="preserve"> </w:t>
            </w:r>
            <w:r w:rsidR="008D4847" w:rsidRPr="008D4847">
              <w:rPr>
                <w:rFonts w:ascii="GHEA Grapalat" w:hAnsi="GHEA Grapalat"/>
                <w:color w:val="000000"/>
                <w:shd w:val="clear" w:color="auto" w:fill="FFFFFF"/>
                <w:lang w:val="hy-AM"/>
              </w:rPr>
              <w:t>(</w:t>
            </w:r>
            <w:r w:rsidR="008D4847">
              <w:rPr>
                <w:rFonts w:ascii="GHEA Grapalat" w:hAnsi="GHEA Grapalat"/>
                <w:color w:val="000000"/>
                <w:shd w:val="clear" w:color="auto" w:fill="FFFFFF"/>
                <w:lang w:val="hy-AM"/>
              </w:rPr>
              <w:t>1 եվրո=421 դրամ</w:t>
            </w:r>
            <w:r w:rsidR="008D4847" w:rsidRPr="008D4847">
              <w:rPr>
                <w:rFonts w:ascii="GHEA Grapalat" w:hAnsi="GHEA Grapalat"/>
                <w:color w:val="000000"/>
                <w:shd w:val="clear" w:color="auto" w:fill="FFFFFF"/>
                <w:lang w:val="hy-AM"/>
              </w:rPr>
              <w:t>)</w:t>
            </w:r>
            <w:r w:rsidR="00C92944">
              <w:rPr>
                <w:rFonts w:ascii="GHEA Grapalat" w:hAnsi="GHEA Grapalat"/>
                <w:color w:val="000000"/>
                <w:shd w:val="clear" w:color="auto" w:fill="FFFFFF"/>
                <w:lang w:val="hy-AM"/>
              </w:rPr>
              <w:t xml:space="preserve">։ </w:t>
            </w:r>
          </w:p>
          <w:p w:rsidR="00AB4D35" w:rsidRPr="00440810" w:rsidRDefault="00AB4D35" w:rsidP="009868EE">
            <w:pPr>
              <w:ind w:firstLine="708"/>
              <w:jc w:val="both"/>
              <w:rPr>
                <w:rFonts w:ascii="GHEA Grapalat" w:hAnsi="GHEA Grapalat"/>
                <w:lang w:val="hy-AM"/>
              </w:rPr>
            </w:pPr>
          </w:p>
          <w:p w:rsidR="00BD754B" w:rsidRPr="00BD754B" w:rsidRDefault="00BD754B" w:rsidP="009868EE">
            <w:pPr>
              <w:ind w:firstLine="708"/>
              <w:jc w:val="both"/>
              <w:rPr>
                <w:rFonts w:ascii="GHEA Grapalat" w:hAnsi="GHEA Grapalat"/>
                <w:u w:val="single"/>
                <w:lang w:val="hy-AM"/>
              </w:rPr>
            </w:pPr>
            <w:r w:rsidRPr="00BD754B">
              <w:rPr>
                <w:rFonts w:ascii="GHEA Grapalat" w:hAnsi="GHEA Grapalat"/>
                <w:u w:val="single"/>
                <w:lang w:val="hy-AM"/>
              </w:rPr>
              <w:t>2.5.1072-12001</w:t>
            </w:r>
          </w:p>
          <w:p w:rsidR="00BD754B" w:rsidRDefault="00BD754B" w:rsidP="009868EE">
            <w:pPr>
              <w:ind w:firstLine="708"/>
              <w:jc w:val="both"/>
              <w:rPr>
                <w:rFonts w:ascii="GHEA Grapalat" w:hAnsi="GHEA Grapalat"/>
                <w:lang w:val="hy-AM"/>
              </w:rPr>
            </w:pPr>
          </w:p>
          <w:p w:rsidR="009868EE" w:rsidRDefault="009868EE" w:rsidP="009868EE">
            <w:pPr>
              <w:ind w:firstLine="708"/>
              <w:jc w:val="both"/>
              <w:rPr>
                <w:rFonts w:ascii="GHEA Grapalat" w:hAnsi="GHEA Grapalat"/>
                <w:lang w:val="hy-AM"/>
              </w:rPr>
            </w:pPr>
            <w:r w:rsidRPr="00440810">
              <w:rPr>
                <w:rFonts w:ascii="GHEA Grapalat" w:hAnsi="GHEA Grapalat"/>
                <w:lang w:val="hy-AM"/>
              </w:rPr>
              <w:t xml:space="preserve"> Հաշվի առնելով, որ «1072 Ջրամատակարարաման և ջրահեռացման բարելավում» ծրագրի «</w:t>
            </w:r>
            <w:r w:rsidR="00581228">
              <w:rPr>
                <w:rFonts w:ascii="GHEA Grapalat" w:hAnsi="GHEA Grapalat"/>
                <w:lang w:val="hy-AM"/>
              </w:rPr>
              <w:t xml:space="preserve">12001 </w:t>
            </w:r>
            <w:r w:rsidRPr="00440810">
              <w:rPr>
                <w:rFonts w:ascii="GHEA Grapalat" w:hAnsi="GHEA Grapalat"/>
                <w:lang w:val="hy-AM"/>
              </w:rPr>
              <w:t xml:space="preserve">Գերմանիայի զարգացման և Եվրոպական միության հարևանության ներդրումային բանկի աջակցությամբ իրականացվող ջրամատակարարման և ջրահեռացման ենթակառուցվածքների դրամաշնորհային ծրագիր` երրորդ փուլ» </w:t>
            </w:r>
            <w:r w:rsidR="00DB6E17">
              <w:rPr>
                <w:rFonts w:ascii="GHEA Grapalat" w:hAnsi="GHEA Grapalat"/>
                <w:lang w:val="hy-AM"/>
              </w:rPr>
              <w:t xml:space="preserve">դրամաշնորհային </w:t>
            </w:r>
            <w:r w:rsidRPr="00440810">
              <w:rPr>
                <w:rFonts w:ascii="GHEA Grapalat" w:hAnsi="GHEA Grapalat"/>
                <w:lang w:val="hy-AM"/>
              </w:rPr>
              <w:t xml:space="preserve">միջոցառման շրջանակներում 19.06.2024թ. կատարված մասհանումը ԳՄՀ-ի ենթահաշվին </w:t>
            </w:r>
            <w:r w:rsidRPr="000616E3">
              <w:rPr>
                <w:rFonts w:ascii="GHEA Grapalat" w:hAnsi="GHEA Grapalat"/>
                <w:lang w:val="hy-AM"/>
              </w:rPr>
              <w:t>մուտքագրվել է 34.25 եվրո (</w:t>
            </w:r>
            <w:r w:rsidR="00581228" w:rsidRPr="000616E3">
              <w:rPr>
                <w:rFonts w:ascii="GHEA Grapalat" w:hAnsi="GHEA Grapalat"/>
                <w:lang w:val="hy-AM"/>
              </w:rPr>
              <w:t>14.</w:t>
            </w:r>
            <w:r w:rsidR="0027779B" w:rsidRPr="000616E3">
              <w:rPr>
                <w:rFonts w:ascii="GHEA Grapalat" w:hAnsi="GHEA Grapalat"/>
                <w:lang w:val="hy-AM"/>
              </w:rPr>
              <w:t>4</w:t>
            </w:r>
            <w:r w:rsidRPr="000616E3">
              <w:rPr>
                <w:rFonts w:ascii="GHEA Grapalat" w:hAnsi="GHEA Grapalat"/>
                <w:lang w:val="hy-AM"/>
              </w:rPr>
              <w:t xml:space="preserve"> հազար դրամ) պակաս </w:t>
            </w:r>
            <w:r w:rsidR="00DB6E17" w:rsidRPr="000616E3">
              <w:rPr>
                <w:rFonts w:ascii="GHEA Grapalat" w:hAnsi="GHEA Grapalat"/>
                <w:lang w:val="hy-AM"/>
              </w:rPr>
              <w:t xml:space="preserve"> և 07.02.2025թ. 100.0 եվրո (42.1 հազար դրամ</w:t>
            </w:r>
            <w:r w:rsidR="00A92D80" w:rsidRPr="000616E3">
              <w:rPr>
                <w:rFonts w:ascii="GHEA Grapalat" w:hAnsi="GHEA Grapalat"/>
                <w:color w:val="000000"/>
                <w:shd w:val="clear" w:color="auto" w:fill="FFFFFF"/>
                <w:lang w:val="hy-AM"/>
              </w:rPr>
              <w:t>, 1 եվրո</w:t>
            </w:r>
            <w:r w:rsidR="00A92D80">
              <w:rPr>
                <w:rFonts w:ascii="GHEA Grapalat" w:hAnsi="GHEA Grapalat"/>
                <w:color w:val="000000"/>
                <w:shd w:val="clear" w:color="auto" w:fill="FFFFFF"/>
                <w:lang w:val="hy-AM"/>
              </w:rPr>
              <w:t>=421 դրամ</w:t>
            </w:r>
            <w:r w:rsidR="00DB6E17" w:rsidRPr="00440810">
              <w:rPr>
                <w:rFonts w:ascii="GHEA Grapalat" w:hAnsi="GHEA Grapalat"/>
                <w:lang w:val="hy-AM"/>
              </w:rPr>
              <w:t>)</w:t>
            </w:r>
            <w:r w:rsidR="00DB6E17">
              <w:rPr>
                <w:rFonts w:ascii="GHEA Grapalat" w:hAnsi="GHEA Grapalat"/>
                <w:lang w:val="hy-AM"/>
              </w:rPr>
              <w:t xml:space="preserve"> </w:t>
            </w:r>
            <w:r w:rsidRPr="00440810">
              <w:rPr>
                <w:rFonts w:ascii="GHEA Grapalat" w:hAnsi="GHEA Grapalat"/>
                <w:lang w:val="hy-AM"/>
              </w:rPr>
              <w:t>(գանձվել է բանկային միջնորդավճար),անհրաժեշտ է գործառնական և տնտեսագիտական դասակարգմամբ ձևակերպել ծախսը՝ նշված միջնորդավճարը ԳԳՕ համակարգում գրանցելու և դրամաշնորհային միջոցառման գծով ամբողջական թիվն արտացոլելու համար</w:t>
            </w:r>
            <w:r w:rsidR="007C07B8">
              <w:rPr>
                <w:rFonts w:ascii="GHEA Grapalat" w:hAnsi="GHEA Grapalat"/>
                <w:lang w:val="hy-AM"/>
              </w:rPr>
              <w:t xml:space="preserve">՝ ընդամենը՝ </w:t>
            </w:r>
            <w:r w:rsidR="007C07B8" w:rsidRPr="000616E3">
              <w:rPr>
                <w:rFonts w:ascii="GHEA Grapalat" w:hAnsi="GHEA Grapalat"/>
                <w:b/>
                <w:lang w:val="hy-AM"/>
              </w:rPr>
              <w:t>56.5</w:t>
            </w:r>
            <w:r w:rsidR="007C07B8">
              <w:rPr>
                <w:rFonts w:ascii="GHEA Grapalat" w:hAnsi="GHEA Grapalat"/>
                <w:lang w:val="hy-AM"/>
              </w:rPr>
              <w:t xml:space="preserve"> հազար դրամ</w:t>
            </w:r>
            <w:r w:rsidRPr="00440810">
              <w:rPr>
                <w:rFonts w:ascii="GHEA Grapalat" w:hAnsi="GHEA Grapalat"/>
                <w:lang w:val="hy-AM"/>
              </w:rPr>
              <w:t>։</w:t>
            </w:r>
          </w:p>
          <w:p w:rsidR="005961FD" w:rsidRDefault="005961FD" w:rsidP="009868EE">
            <w:pPr>
              <w:ind w:firstLine="708"/>
              <w:jc w:val="both"/>
              <w:rPr>
                <w:rFonts w:ascii="GHEA Grapalat" w:hAnsi="GHEA Grapalat"/>
                <w:lang w:val="hy-AM"/>
              </w:rPr>
            </w:pPr>
          </w:p>
          <w:p w:rsidR="005961FD" w:rsidRDefault="005961FD" w:rsidP="009868EE">
            <w:pPr>
              <w:ind w:firstLine="708"/>
              <w:jc w:val="both"/>
              <w:rPr>
                <w:rFonts w:ascii="GHEA Grapalat" w:hAnsi="GHEA Grapalat"/>
                <w:lang w:val="hy-AM"/>
              </w:rPr>
            </w:pPr>
          </w:p>
          <w:p w:rsidR="00FE5733" w:rsidRDefault="00FE5733" w:rsidP="009868EE">
            <w:pPr>
              <w:ind w:firstLine="708"/>
              <w:jc w:val="both"/>
              <w:rPr>
                <w:rFonts w:ascii="GHEA Grapalat" w:hAnsi="GHEA Grapalat"/>
                <w:lang w:val="hy-AM"/>
              </w:rPr>
            </w:pPr>
          </w:p>
          <w:p w:rsidR="00FE5733" w:rsidRPr="00FE5733" w:rsidRDefault="00FE5733" w:rsidP="009868EE">
            <w:pPr>
              <w:ind w:firstLine="708"/>
              <w:jc w:val="both"/>
              <w:rPr>
                <w:rFonts w:ascii="GHEA Grapalat" w:hAnsi="GHEA Grapalat"/>
                <w:u w:val="single"/>
                <w:lang w:val="hy-AM"/>
              </w:rPr>
            </w:pPr>
            <w:r w:rsidRPr="00FE5733">
              <w:rPr>
                <w:rFonts w:ascii="GHEA Grapalat" w:hAnsi="GHEA Grapalat"/>
                <w:u w:val="single"/>
                <w:lang w:val="hy-AM"/>
              </w:rPr>
              <w:t>2.</w:t>
            </w:r>
            <w:r w:rsidR="009A7EAE">
              <w:rPr>
                <w:rFonts w:ascii="GHEA Grapalat" w:hAnsi="GHEA Grapalat"/>
                <w:u w:val="single"/>
                <w:lang w:val="hy-AM"/>
              </w:rPr>
              <w:t>6</w:t>
            </w:r>
            <w:r w:rsidRPr="00FE5733">
              <w:rPr>
                <w:rFonts w:ascii="GHEA Grapalat" w:hAnsi="GHEA Grapalat"/>
                <w:u w:val="single"/>
                <w:lang w:val="hy-AM"/>
              </w:rPr>
              <w:t xml:space="preserve"> 1072-31009</w:t>
            </w:r>
          </w:p>
          <w:p w:rsidR="003B6847" w:rsidRDefault="003B6847" w:rsidP="0056422A">
            <w:pPr>
              <w:ind w:firstLine="426"/>
              <w:jc w:val="both"/>
              <w:rPr>
                <w:rFonts w:ascii="GHEA Grapalat" w:hAnsi="GHEA Grapalat"/>
                <w:lang w:val="hy-AM"/>
              </w:rPr>
            </w:pPr>
          </w:p>
          <w:p w:rsidR="00FE5733" w:rsidRDefault="00E54174" w:rsidP="0056422A">
            <w:pPr>
              <w:ind w:firstLine="426"/>
              <w:jc w:val="both"/>
              <w:rPr>
                <w:rFonts w:ascii="GHEA Grapalat" w:hAnsi="GHEA Grapalat"/>
                <w:lang w:val="hy-AM"/>
              </w:rPr>
            </w:pPr>
            <w:r>
              <w:rPr>
                <w:rFonts w:ascii="GHEA Grapalat" w:hAnsi="GHEA Grapalat"/>
                <w:lang w:val="hy-AM"/>
              </w:rPr>
              <w:t xml:space="preserve">Համաձայն ՀՀ վարչապետի 07.06.2024թ. </w:t>
            </w:r>
            <w:r w:rsidRPr="00E54174">
              <w:rPr>
                <w:rFonts w:ascii="GHEA Grapalat" w:hAnsi="GHEA Grapalat"/>
                <w:lang w:val="hy-AM"/>
              </w:rPr>
              <w:t xml:space="preserve">N 01/12.15/19835-2024 </w:t>
            </w:r>
            <w:r>
              <w:rPr>
                <w:rFonts w:ascii="GHEA Grapalat" w:hAnsi="GHEA Grapalat"/>
                <w:lang w:val="hy-AM"/>
              </w:rPr>
              <w:t xml:space="preserve">հանձնարարականի՝ Ջրային կոմիտեն իրականացրել է ՀՀ Տավուշի մարզի Բաղանիս բնակավայրի խմելու ջրի գլխամասային հանգույցի </w:t>
            </w:r>
            <w:r w:rsidRPr="00E54174">
              <w:rPr>
                <w:rFonts w:ascii="GHEA Grapalat" w:hAnsi="GHEA Grapalat"/>
                <w:lang w:val="hy-AM"/>
              </w:rPr>
              <w:t>(</w:t>
            </w:r>
            <w:r>
              <w:rPr>
                <w:rFonts w:ascii="GHEA Grapalat" w:hAnsi="GHEA Grapalat"/>
                <w:lang w:val="hy-AM"/>
              </w:rPr>
              <w:t>գետային ջրընդունիչ</w:t>
            </w:r>
            <w:r w:rsidRPr="00E54174">
              <w:rPr>
                <w:rFonts w:ascii="GHEA Grapalat" w:hAnsi="GHEA Grapalat"/>
                <w:lang w:val="hy-AM"/>
              </w:rPr>
              <w:t>)</w:t>
            </w:r>
            <w:r>
              <w:rPr>
                <w:rFonts w:ascii="GHEA Grapalat" w:hAnsi="GHEA Grapalat"/>
                <w:lang w:val="hy-AM"/>
              </w:rPr>
              <w:t xml:space="preserve"> և մաքրման կայանի կառուցման, գոյություն ունեցող ավազային մաքրման կայանի ապամոնտաժման և վերակառուցման</w:t>
            </w:r>
            <w:r w:rsidR="00234A2F">
              <w:rPr>
                <w:rFonts w:ascii="GHEA Grapalat" w:hAnsi="GHEA Grapalat"/>
                <w:lang w:val="hy-AM"/>
              </w:rPr>
              <w:t xml:space="preserve"> </w:t>
            </w:r>
            <w:r>
              <w:rPr>
                <w:rFonts w:ascii="GHEA Grapalat" w:hAnsi="GHEA Grapalat"/>
                <w:lang w:val="hy-AM"/>
              </w:rPr>
              <w:t>նախագծանախահաշվային փաստաթղթերի մշակման խորհրդատվական ծառայությունների ձեռքբերման</w:t>
            </w:r>
            <w:r w:rsidR="00A01895">
              <w:rPr>
                <w:rFonts w:ascii="GHEA Grapalat" w:hAnsi="GHEA Grapalat"/>
                <w:lang w:val="hy-AM"/>
              </w:rPr>
              <w:t xml:space="preserve"> մրցութային գործընթաց «Գնումների մասին» ՀՀ օրենքի </w:t>
            </w:r>
            <w:r w:rsidR="007D2C95">
              <w:rPr>
                <w:rFonts w:ascii="GHEA Grapalat" w:hAnsi="GHEA Grapalat"/>
                <w:lang w:val="hy-AM"/>
              </w:rPr>
              <w:t>15-րդ հոդվածի 6-րդ կետով։ 19.11.2024թ. «Ջինջ» ՍՊԸ-ի հետ կնքվել է պետության կարիքների համար նախագծերի պատրաստման, ծախսերի գնահատման խորհրդատվական ծառայությունների մատուցման</w:t>
            </w:r>
            <w:r w:rsidR="00234A2F">
              <w:rPr>
                <w:rFonts w:ascii="GHEA Grapalat" w:hAnsi="GHEA Grapalat"/>
                <w:lang w:val="hy-AM"/>
              </w:rPr>
              <w:t xml:space="preserve"> </w:t>
            </w:r>
            <w:r w:rsidR="00234A2F" w:rsidRPr="00234A2F">
              <w:rPr>
                <w:rFonts w:ascii="GHEA Grapalat" w:hAnsi="GHEA Grapalat"/>
                <w:lang w:val="hy-AM"/>
              </w:rPr>
              <w:t xml:space="preserve">N </w:t>
            </w:r>
            <w:r w:rsidR="00234A2F">
              <w:rPr>
                <w:rFonts w:ascii="GHEA Grapalat" w:hAnsi="GHEA Grapalat"/>
                <w:lang w:val="hy-AM"/>
              </w:rPr>
              <w:t>ՋԿ-ԳՀԽՁԲ-24/12-Ն պետական գնման պայմանագիրը</w:t>
            </w:r>
            <w:r w:rsidR="00234A2F" w:rsidRPr="000616E3">
              <w:rPr>
                <w:rFonts w:ascii="GHEA Grapalat" w:hAnsi="GHEA Grapalat"/>
                <w:lang w:val="hy-AM"/>
              </w:rPr>
              <w:t>՝ 3,600.0 հազար դրամ գումարով։ Փորձաքննության համար անհրաժեշտ է ևս 360.0 հազար դրամ</w:t>
            </w:r>
            <w:r w:rsidR="000616E3" w:rsidRPr="000616E3">
              <w:rPr>
                <w:rFonts w:ascii="GHEA Grapalat" w:hAnsi="GHEA Grapalat"/>
                <w:lang w:val="hy-AM"/>
              </w:rPr>
              <w:t>, ընդամենը</w:t>
            </w:r>
            <w:r w:rsidR="000616E3" w:rsidRPr="000616E3">
              <w:rPr>
                <w:rFonts w:ascii="GHEA Grapalat" w:hAnsi="GHEA Grapalat"/>
                <w:b/>
                <w:lang w:val="hy-AM"/>
              </w:rPr>
              <w:t>՝ 3,960.0</w:t>
            </w:r>
            <w:r w:rsidR="000616E3">
              <w:rPr>
                <w:rFonts w:ascii="GHEA Grapalat" w:hAnsi="GHEA Grapalat"/>
                <w:lang w:val="hy-AM"/>
              </w:rPr>
              <w:t xml:space="preserve"> հազար դրամ</w:t>
            </w:r>
            <w:r w:rsidR="00234A2F">
              <w:rPr>
                <w:rFonts w:ascii="GHEA Grapalat" w:hAnsi="GHEA Grapalat"/>
                <w:lang w:val="hy-AM"/>
              </w:rPr>
              <w:t>։</w:t>
            </w:r>
          </w:p>
          <w:p w:rsidR="00E9309E" w:rsidRDefault="00E9309E" w:rsidP="0056422A">
            <w:pPr>
              <w:ind w:firstLine="426"/>
              <w:jc w:val="both"/>
              <w:rPr>
                <w:rFonts w:ascii="GHEA Grapalat" w:hAnsi="GHEA Grapalat"/>
                <w:lang w:val="hy-AM"/>
              </w:rPr>
            </w:pPr>
          </w:p>
          <w:p w:rsidR="005961FD" w:rsidRDefault="005961FD" w:rsidP="0056422A">
            <w:pPr>
              <w:ind w:firstLine="426"/>
              <w:jc w:val="both"/>
              <w:rPr>
                <w:rFonts w:ascii="GHEA Grapalat" w:hAnsi="GHEA Grapalat"/>
                <w:lang w:val="hy-AM"/>
              </w:rPr>
            </w:pPr>
          </w:p>
          <w:p w:rsidR="00E9309E" w:rsidRPr="00FE2D0C" w:rsidRDefault="00E9309E" w:rsidP="0056422A">
            <w:pPr>
              <w:ind w:firstLine="426"/>
              <w:jc w:val="both"/>
              <w:rPr>
                <w:rFonts w:ascii="GHEA Grapalat" w:hAnsi="GHEA Grapalat"/>
                <w:u w:val="single"/>
                <w:lang w:val="hy-AM"/>
              </w:rPr>
            </w:pPr>
            <w:r w:rsidRPr="003D5B3E">
              <w:rPr>
                <w:rFonts w:ascii="GHEA Grapalat" w:hAnsi="GHEA Grapalat"/>
                <w:u w:val="single"/>
                <w:lang w:val="hy-AM"/>
              </w:rPr>
              <w:t>2.</w:t>
            </w:r>
            <w:r w:rsidR="009A7EAE" w:rsidRPr="003D5B3E">
              <w:rPr>
                <w:rFonts w:ascii="GHEA Grapalat" w:hAnsi="GHEA Grapalat"/>
                <w:u w:val="single"/>
                <w:lang w:val="hy-AM"/>
              </w:rPr>
              <w:t>7</w:t>
            </w:r>
            <w:r w:rsidRPr="003D5B3E">
              <w:rPr>
                <w:rFonts w:ascii="GHEA Grapalat" w:hAnsi="GHEA Grapalat"/>
                <w:u w:val="single"/>
                <w:lang w:val="hy-AM"/>
              </w:rPr>
              <w:t xml:space="preserve"> 1072-31013</w:t>
            </w:r>
          </w:p>
          <w:p w:rsidR="000C5E59" w:rsidRDefault="000C5E59" w:rsidP="0056422A">
            <w:pPr>
              <w:ind w:firstLine="426"/>
              <w:jc w:val="both"/>
              <w:rPr>
                <w:rFonts w:ascii="GHEA Grapalat" w:hAnsi="GHEA Grapalat"/>
                <w:u w:val="single"/>
                <w:lang w:val="hy-AM"/>
              </w:rPr>
            </w:pPr>
          </w:p>
          <w:p w:rsidR="00C0124E" w:rsidRDefault="00305E8F" w:rsidP="005D3A89">
            <w:pPr>
              <w:ind w:firstLine="567"/>
              <w:jc w:val="both"/>
              <w:rPr>
                <w:rFonts w:ascii="GHEA Grapalat" w:hAnsi="GHEA Grapalat" w:cs="Sylfaen"/>
                <w:lang w:val="hy-AM"/>
              </w:rPr>
            </w:pPr>
            <w:r>
              <w:rPr>
                <w:rFonts w:ascii="GHEA Grapalat" w:hAnsi="GHEA Grapalat" w:cs="Sylfaen"/>
                <w:lang w:val="hy-AM"/>
              </w:rPr>
              <w:t>«</w:t>
            </w:r>
            <w:r w:rsidRPr="00C2573A">
              <w:rPr>
                <w:rFonts w:ascii="GHEA Grapalat" w:hAnsi="GHEA Grapalat" w:cs="Sylfaen"/>
                <w:lang w:val="hy-AM"/>
              </w:rPr>
              <w:t>ՀՀ Սյունիքի մարզի Բռնակոթ համայնքի այլընտրանքային աղբյուրից ջրատարի կառուցման աշխատանքներ</w:t>
            </w:r>
            <w:r>
              <w:rPr>
                <w:rFonts w:ascii="GHEA Grapalat" w:hAnsi="GHEA Grapalat" w:cs="Sylfaen"/>
                <w:lang w:val="hy-AM"/>
              </w:rPr>
              <w:t>» օբյեկտի նախագծանախահաշվային փաստաթղթերի ձեռքբերման համար ՀՀ 2024թ. պ</w:t>
            </w:r>
            <w:r w:rsidR="00742E8C">
              <w:rPr>
                <w:rFonts w:ascii="GHEA Grapalat" w:hAnsi="GHEA Grapalat" w:cs="Sylfaen"/>
                <w:lang w:val="hy-AM"/>
              </w:rPr>
              <w:t>ետ</w:t>
            </w:r>
            <w:r>
              <w:rPr>
                <w:rFonts w:ascii="GHEA Grapalat" w:hAnsi="GHEA Grapalat" w:cs="Sylfaen"/>
                <w:lang w:val="hy-AM"/>
              </w:rPr>
              <w:t>ական բյուջե</w:t>
            </w:r>
            <w:r w:rsidR="00742E8C">
              <w:rPr>
                <w:rFonts w:ascii="GHEA Grapalat" w:hAnsi="GHEA Grapalat" w:cs="Sylfaen"/>
                <w:lang w:val="hy-AM"/>
              </w:rPr>
              <w:t xml:space="preserve">ի «1072 </w:t>
            </w:r>
            <w:r w:rsidR="00742E8C" w:rsidRPr="00742E8C">
              <w:rPr>
                <w:rFonts w:ascii="GHEA Grapalat" w:hAnsi="GHEA Grapalat" w:cs="Sylfaen"/>
                <w:lang w:val="hy-AM"/>
              </w:rPr>
              <w:t>Ջրամատակարարաման և ջրահեռացման բարելավում</w:t>
            </w:r>
            <w:r w:rsidR="00742E8C">
              <w:rPr>
                <w:rFonts w:ascii="GHEA Grapalat" w:hAnsi="GHEA Grapalat" w:cs="Sylfaen"/>
                <w:lang w:val="hy-AM"/>
              </w:rPr>
              <w:t xml:space="preserve">» ծրագրի «31013 </w:t>
            </w:r>
            <w:r w:rsidR="00742E8C" w:rsidRPr="00742E8C">
              <w:rPr>
                <w:rFonts w:ascii="GHEA Grapalat" w:hAnsi="GHEA Grapalat" w:cs="Sylfaen"/>
                <w:lang w:val="hy-AM"/>
              </w:rPr>
              <w:t>Ջրամատակարարման և ջրահեռացման համակարգի կառուցում</w:t>
            </w:r>
            <w:r w:rsidR="00742E8C">
              <w:rPr>
                <w:rFonts w:ascii="GHEA Grapalat" w:hAnsi="GHEA Grapalat" w:cs="Sylfaen"/>
                <w:lang w:val="hy-AM"/>
              </w:rPr>
              <w:t xml:space="preserve">» միջոցառման շրջանակում </w:t>
            </w:r>
            <w:r>
              <w:rPr>
                <w:rFonts w:ascii="GHEA Grapalat" w:hAnsi="GHEA Grapalat" w:cs="Sylfaen"/>
                <w:lang w:val="hy-AM"/>
              </w:rPr>
              <w:t>Ջրային կոմիտեն իրականացրել է մրցութային գործընթաց։ Պ</w:t>
            </w:r>
            <w:r w:rsidRPr="005D3A89">
              <w:rPr>
                <w:rFonts w:ascii="GHEA Grapalat" w:hAnsi="GHEA Grapalat" w:cs="Sylfaen"/>
                <w:lang w:val="hy-AM"/>
              </w:rPr>
              <w:t>այմանագիրը կնքվել է 25.11.2024թ.</w:t>
            </w:r>
            <w:r w:rsidR="00C0124E">
              <w:rPr>
                <w:rFonts w:ascii="GHEA Grapalat" w:hAnsi="GHEA Grapalat" w:cs="Sylfaen"/>
                <w:lang w:val="hy-AM"/>
              </w:rPr>
              <w:t>՝ 15,456.0 հազար դրամ գումարով։ Համաձայն պայմանագրի՝</w:t>
            </w:r>
            <w:r w:rsidR="00C0124E" w:rsidRPr="005D3A89">
              <w:rPr>
                <w:rFonts w:ascii="GHEA Grapalat" w:hAnsi="GHEA Grapalat" w:cs="Sylfaen"/>
                <w:lang w:val="hy-AM"/>
              </w:rPr>
              <w:t xml:space="preserve"> ծառայությունների մատուցման ժամկետ է սահմանվել 75 օր։</w:t>
            </w:r>
            <w:r w:rsidR="00C0124E">
              <w:rPr>
                <w:rFonts w:ascii="GHEA Grapalat" w:hAnsi="GHEA Grapalat" w:cs="Sylfaen"/>
                <w:lang w:val="hy-AM"/>
              </w:rPr>
              <w:t xml:space="preserve"> 2024թ. վճարվել է 3,091.2 հազար դրամ կանխավճար, մնացած գումարը</w:t>
            </w:r>
            <w:r w:rsidR="00DD12F0">
              <w:rPr>
                <w:rFonts w:ascii="GHEA Grapalat" w:hAnsi="GHEA Grapalat" w:cs="Sylfaen"/>
                <w:lang w:val="hy-AM"/>
              </w:rPr>
              <w:t>՝ 12,364.8 հազար դրամը,</w:t>
            </w:r>
            <w:r w:rsidR="00C0124E">
              <w:rPr>
                <w:rFonts w:ascii="GHEA Grapalat" w:hAnsi="GHEA Grapalat" w:cs="Sylfaen"/>
                <w:lang w:val="hy-AM"/>
              </w:rPr>
              <w:t xml:space="preserve"> հետ է վերադարձվել ՀՀ պետական բյուջե։ </w:t>
            </w:r>
          </w:p>
          <w:p w:rsidR="00C0124E" w:rsidRDefault="00C0124E" w:rsidP="005D3A89">
            <w:pPr>
              <w:ind w:firstLine="567"/>
              <w:jc w:val="both"/>
              <w:rPr>
                <w:rFonts w:ascii="GHEA Grapalat" w:hAnsi="GHEA Grapalat" w:cs="Sylfaen"/>
                <w:lang w:val="hy-AM"/>
              </w:rPr>
            </w:pPr>
            <w:r>
              <w:rPr>
                <w:rFonts w:ascii="GHEA Grapalat" w:hAnsi="GHEA Grapalat" w:cs="Sylfaen"/>
                <w:lang w:val="hy-AM"/>
              </w:rPr>
              <w:lastRenderedPageBreak/>
              <w:t xml:space="preserve">Հաշվի առնելով, որ </w:t>
            </w:r>
            <w:r w:rsidR="00742E8C">
              <w:rPr>
                <w:rFonts w:ascii="GHEA Grapalat" w:hAnsi="GHEA Grapalat" w:cs="Sylfaen"/>
                <w:lang w:val="hy-AM"/>
              </w:rPr>
              <w:t>ՀՀ 2025թ. պետական բյուջեով</w:t>
            </w:r>
            <w:r>
              <w:rPr>
                <w:rFonts w:ascii="GHEA Grapalat" w:hAnsi="GHEA Grapalat" w:cs="Sylfaen"/>
                <w:lang w:val="hy-AM"/>
              </w:rPr>
              <w:t xml:space="preserve"> վերը նշված միջոցառման համար գումար չի հատկացվել, ինչպես նաև այն հանգամանքը, որ </w:t>
            </w:r>
            <w:r w:rsidR="000C5E59" w:rsidRPr="008E4011">
              <w:rPr>
                <w:rFonts w:ascii="GHEA Grapalat" w:hAnsi="GHEA Grapalat"/>
                <w:lang w:val="hy-AM"/>
              </w:rPr>
              <w:t>«Հայաստանի Հանրապետության 2025 թվականի պետական բյուջեի մասին» ՀՀ օրենքի 9-րդ հոդվածի 22-րդ կետ</w:t>
            </w:r>
            <w:r>
              <w:rPr>
                <w:rFonts w:ascii="GHEA Grapalat" w:hAnsi="GHEA Grapalat"/>
                <w:lang w:val="hy-AM"/>
              </w:rPr>
              <w:t>ով</w:t>
            </w:r>
            <w:r w:rsidR="000C5E59" w:rsidRPr="008E4011">
              <w:rPr>
                <w:rFonts w:ascii="GHEA Grapalat" w:hAnsi="GHEA Grapalat"/>
                <w:lang w:val="hy-AM"/>
              </w:rPr>
              <w:t xml:space="preserve"> ՀՀ կառավարությանը վերապահվել է իրավասություն՝ </w:t>
            </w:r>
            <w:r w:rsidR="000C5E59" w:rsidRPr="008E4011">
              <w:rPr>
                <w:rFonts w:ascii="GHEA Grapalat" w:hAnsi="GHEA Grapalat" w:cs="Sylfaen"/>
                <w:lang w:val="hy-AM"/>
              </w:rPr>
              <w:t xml:space="preserve">Հայաստանի Հանրապետության 2025 թվականի պետական բյուջեի փաստացի ձևավորված տարեսկզբի ազատ մնացորդի հաշվին ֆինանսավորել կապիտալ ծախսերի (բացառությամբ՝ վարկային և դրամաշնորհային միջոցներով իրականացվող </w:t>
            </w:r>
            <w:r w:rsidR="000C5E59">
              <w:rPr>
                <w:rFonts w:ascii="GHEA Grapalat" w:hAnsi="GHEA Grapalat" w:cs="Sylfaen"/>
                <w:lang w:val="hy-AM"/>
              </w:rPr>
              <w:t>միջոցառումների</w:t>
            </w:r>
            <w:r w:rsidR="000C5E59" w:rsidRPr="008E4011">
              <w:rPr>
                <w:rFonts w:ascii="GHEA Grapalat" w:hAnsi="GHEA Grapalat" w:cs="Sylfaen"/>
                <w:lang w:val="hy-AM"/>
              </w:rPr>
              <w:t>) գծով 2024 թվականին ստանձնված, սակայն 2024 թվականի դեկտեմբերի 31-ի դրությամբ փաստացի չիրականացված պայմանագրային պարտավորությունները</w:t>
            </w:r>
            <w:r>
              <w:rPr>
                <w:rFonts w:ascii="GHEA Grapalat" w:hAnsi="GHEA Grapalat" w:cs="Sylfaen"/>
                <w:lang w:val="hy-AM"/>
              </w:rPr>
              <w:t>,</w:t>
            </w:r>
            <w:r w:rsidRPr="0084777E">
              <w:rPr>
                <w:rFonts w:ascii="GHEA Grapalat" w:hAnsi="GHEA Grapalat" w:cs="Sylfaen"/>
                <w:lang w:val="hy-AM"/>
              </w:rPr>
              <w:t xml:space="preserve"> Ջրային կոմիտե</w:t>
            </w:r>
            <w:r>
              <w:rPr>
                <w:rFonts w:ascii="GHEA Grapalat" w:hAnsi="GHEA Grapalat" w:cs="Sylfaen"/>
                <w:lang w:val="hy-AM"/>
              </w:rPr>
              <w:t>ն առաջարկել է վերը նշված աշխատանքները</w:t>
            </w:r>
            <w:r w:rsidR="00DD12F0">
              <w:rPr>
                <w:rFonts w:ascii="GHEA Grapalat" w:hAnsi="GHEA Grapalat" w:cs="Sylfaen"/>
                <w:lang w:val="hy-AM"/>
              </w:rPr>
              <w:t xml:space="preserve">՝ 13,444.8 </w:t>
            </w:r>
            <w:r w:rsidR="00DD12F0" w:rsidRPr="005D3A89">
              <w:rPr>
                <w:rFonts w:ascii="GHEA Grapalat" w:hAnsi="GHEA Grapalat" w:cs="Sylfaen"/>
                <w:lang w:val="hy-AM"/>
              </w:rPr>
              <w:t>(</w:t>
            </w:r>
            <w:r w:rsidR="00DD12F0">
              <w:rPr>
                <w:rFonts w:ascii="GHEA Grapalat" w:hAnsi="GHEA Grapalat" w:cs="Sylfaen"/>
                <w:lang w:val="hy-AM"/>
              </w:rPr>
              <w:t>նախագիծ՝ 12,364.8 հազար դրամ և փորձաքննություն՝ 1,080.0 հազար դրամ</w:t>
            </w:r>
            <w:r w:rsidR="00DD12F0" w:rsidRPr="005D3A89">
              <w:rPr>
                <w:rFonts w:ascii="GHEA Grapalat" w:hAnsi="GHEA Grapalat" w:cs="Sylfaen"/>
                <w:lang w:val="hy-AM"/>
              </w:rPr>
              <w:t>)</w:t>
            </w:r>
            <w:r w:rsidR="00DD12F0">
              <w:rPr>
                <w:rFonts w:ascii="GHEA Grapalat" w:hAnsi="GHEA Grapalat" w:cs="Sylfaen"/>
                <w:lang w:val="hy-AM"/>
              </w:rPr>
              <w:t xml:space="preserve"> հազար դրամ գումարով, </w:t>
            </w:r>
            <w:r>
              <w:rPr>
                <w:rFonts w:ascii="GHEA Grapalat" w:hAnsi="GHEA Grapalat" w:cs="Sylfaen"/>
                <w:lang w:val="hy-AM"/>
              </w:rPr>
              <w:t xml:space="preserve">ներառել </w:t>
            </w:r>
            <w:r w:rsidR="00C2573A">
              <w:rPr>
                <w:rFonts w:ascii="GHEA Grapalat" w:hAnsi="GHEA Grapalat" w:cs="Sylfaen"/>
                <w:lang w:val="hy-AM"/>
              </w:rPr>
              <w:t>ՀՀ ֆինանսների նախարարությ</w:t>
            </w:r>
            <w:r>
              <w:rPr>
                <w:rFonts w:ascii="GHEA Grapalat" w:hAnsi="GHEA Grapalat" w:cs="Sylfaen"/>
                <w:lang w:val="hy-AM"/>
              </w:rPr>
              <w:t>ան կողմից շրջանառվող</w:t>
            </w:r>
            <w:r w:rsidR="00C2573A">
              <w:rPr>
                <w:rFonts w:ascii="GHEA Grapalat" w:hAnsi="GHEA Grapalat" w:cs="Sylfaen"/>
                <w:lang w:val="hy-AM"/>
              </w:rPr>
              <w:t xml:space="preserve"> ՀՀ</w:t>
            </w:r>
            <w:r>
              <w:rPr>
                <w:rFonts w:ascii="GHEA Grapalat" w:hAnsi="GHEA Grapalat" w:cs="Sylfaen"/>
                <w:lang w:val="hy-AM"/>
              </w:rPr>
              <w:t xml:space="preserve"> կառավարության համապատասխան որոշման նախագ</w:t>
            </w:r>
            <w:r w:rsidR="00C2573A">
              <w:rPr>
                <w:rFonts w:ascii="GHEA Grapalat" w:hAnsi="GHEA Grapalat" w:cs="Sylfaen"/>
                <w:lang w:val="hy-AM"/>
              </w:rPr>
              <w:t>ծ</w:t>
            </w:r>
            <w:r>
              <w:rPr>
                <w:rFonts w:ascii="GHEA Grapalat" w:hAnsi="GHEA Grapalat" w:cs="Sylfaen"/>
                <w:lang w:val="hy-AM"/>
              </w:rPr>
              <w:t>ում։</w:t>
            </w:r>
            <w:r w:rsidR="00DD12F0">
              <w:rPr>
                <w:rFonts w:ascii="GHEA Grapalat" w:hAnsi="GHEA Grapalat" w:cs="Sylfaen"/>
                <w:lang w:val="hy-AM"/>
              </w:rPr>
              <w:t xml:space="preserve"> </w:t>
            </w:r>
          </w:p>
          <w:p w:rsidR="0065568F" w:rsidRDefault="0065568F" w:rsidP="005D3A89">
            <w:pPr>
              <w:ind w:firstLine="567"/>
              <w:jc w:val="both"/>
              <w:rPr>
                <w:rFonts w:ascii="GHEA Grapalat" w:hAnsi="GHEA Grapalat" w:cs="Sylfaen"/>
                <w:lang w:val="hy-AM"/>
              </w:rPr>
            </w:pPr>
            <w:r>
              <w:rPr>
                <w:rFonts w:ascii="GHEA Grapalat" w:hAnsi="GHEA Grapalat" w:cs="Sylfaen"/>
                <w:lang w:val="hy-AM"/>
              </w:rPr>
              <w:t xml:space="preserve">Քանի որ շրջանառվող նախագծում վերը նշված օբյեկտի համար նախատեսվել է 9,273.6 հազար դրամ, հետևաբար, սույն նախագծով առաջարկում ենք հատկացնել ևս </w:t>
            </w:r>
            <w:r w:rsidRPr="000616E3">
              <w:rPr>
                <w:rFonts w:ascii="GHEA Grapalat" w:hAnsi="GHEA Grapalat" w:cs="Sylfaen"/>
                <w:b/>
                <w:lang w:val="hy-AM"/>
              </w:rPr>
              <w:t>4,171.2</w:t>
            </w:r>
            <w:r w:rsidR="00B13B6E">
              <w:rPr>
                <w:rFonts w:ascii="GHEA Grapalat" w:hAnsi="GHEA Grapalat" w:cs="Sylfaen"/>
                <w:lang w:val="hy-AM"/>
              </w:rPr>
              <w:t xml:space="preserve"> </w:t>
            </w:r>
            <w:r w:rsidR="00B13B6E" w:rsidRPr="00B13B6E">
              <w:rPr>
                <w:rFonts w:ascii="GHEA Grapalat" w:hAnsi="GHEA Grapalat" w:cs="Sylfaen"/>
                <w:lang w:val="hy-AM"/>
              </w:rPr>
              <w:t>(13,444.8-9,273.6)</w:t>
            </w:r>
            <w:r>
              <w:rPr>
                <w:rFonts w:ascii="GHEA Grapalat" w:hAnsi="GHEA Grapalat" w:cs="Sylfaen"/>
                <w:lang w:val="hy-AM"/>
              </w:rPr>
              <w:t xml:space="preserve"> հազար դրամ՝ «</w:t>
            </w:r>
            <w:r w:rsidRPr="00C2573A">
              <w:rPr>
                <w:rFonts w:ascii="GHEA Grapalat" w:hAnsi="GHEA Grapalat" w:cs="Sylfaen"/>
                <w:lang w:val="hy-AM"/>
              </w:rPr>
              <w:t>ՀՀ Սյունիքի մարզի Բռնակոթ համայնքի այլընտրանքային աղբյուրից ջրատարի կառուցման աշխատանքներ</w:t>
            </w:r>
            <w:r>
              <w:rPr>
                <w:rFonts w:ascii="GHEA Grapalat" w:hAnsi="GHEA Grapalat" w:cs="Sylfaen"/>
                <w:lang w:val="hy-AM"/>
              </w:rPr>
              <w:t>» օբյեկտի նախագծանախահաշվային փաստաթղթերը ձեռք բերելու և փորձաքննություն իրականացնելու համար։</w:t>
            </w:r>
          </w:p>
          <w:p w:rsidR="009A7EAE" w:rsidRDefault="009A7EAE" w:rsidP="005D3A89">
            <w:pPr>
              <w:ind w:firstLine="567"/>
              <w:jc w:val="both"/>
              <w:rPr>
                <w:rFonts w:ascii="GHEA Grapalat" w:hAnsi="GHEA Grapalat" w:cs="Sylfaen"/>
                <w:lang w:val="hy-AM"/>
              </w:rPr>
            </w:pPr>
          </w:p>
          <w:p w:rsidR="009A7EAE" w:rsidRDefault="009A7EAE" w:rsidP="005D3A89">
            <w:pPr>
              <w:ind w:firstLine="567"/>
              <w:jc w:val="both"/>
              <w:rPr>
                <w:rFonts w:ascii="GHEA Grapalat" w:hAnsi="GHEA Grapalat" w:cs="Sylfaen"/>
                <w:lang w:val="hy-AM"/>
              </w:rPr>
            </w:pPr>
          </w:p>
          <w:p w:rsidR="009A7EAE" w:rsidRPr="00BD754B" w:rsidRDefault="009A7EAE" w:rsidP="009A7EAE">
            <w:pPr>
              <w:ind w:firstLine="708"/>
              <w:jc w:val="both"/>
              <w:rPr>
                <w:rFonts w:ascii="GHEA Grapalat" w:hAnsi="GHEA Grapalat"/>
                <w:u w:val="single"/>
                <w:lang w:val="hy-AM"/>
              </w:rPr>
            </w:pPr>
            <w:r w:rsidRPr="00BD754B">
              <w:rPr>
                <w:rFonts w:ascii="GHEA Grapalat" w:hAnsi="GHEA Grapalat"/>
                <w:u w:val="single"/>
                <w:lang w:val="hy-AM"/>
              </w:rPr>
              <w:t>2.</w:t>
            </w:r>
            <w:r>
              <w:rPr>
                <w:rFonts w:ascii="GHEA Grapalat" w:hAnsi="GHEA Grapalat"/>
                <w:u w:val="single"/>
                <w:lang w:val="hy-AM"/>
              </w:rPr>
              <w:t>8</w:t>
            </w:r>
            <w:r w:rsidRPr="00BD754B">
              <w:rPr>
                <w:rFonts w:ascii="GHEA Grapalat" w:hAnsi="GHEA Grapalat"/>
                <w:u w:val="single"/>
                <w:lang w:val="hy-AM"/>
              </w:rPr>
              <w:t>.1109-11001</w:t>
            </w:r>
          </w:p>
          <w:p w:rsidR="009A7EAE" w:rsidRPr="001B0B70" w:rsidRDefault="009A7EAE" w:rsidP="009A7EAE">
            <w:pPr>
              <w:ind w:firstLine="708"/>
              <w:jc w:val="both"/>
              <w:rPr>
                <w:rFonts w:ascii="GHEA Grapalat" w:hAnsi="GHEA Grapalat"/>
                <w:lang w:val="hy-AM"/>
              </w:rPr>
            </w:pPr>
          </w:p>
          <w:p w:rsidR="009A7EAE" w:rsidRDefault="009A7EAE" w:rsidP="009A7EAE">
            <w:pPr>
              <w:ind w:firstLine="375"/>
              <w:jc w:val="both"/>
              <w:rPr>
                <w:rFonts w:ascii="GHEA Grapalat" w:hAnsi="GHEA Grapalat" w:cs="Sylfaen"/>
                <w:lang w:val="hy-AM"/>
              </w:rPr>
            </w:pPr>
            <w:bookmarkStart w:id="0" w:name="_GoBack"/>
            <w:bookmarkEnd w:id="0"/>
            <w:r>
              <w:rPr>
                <w:rFonts w:ascii="GHEA Grapalat" w:hAnsi="GHEA Grapalat" w:cs="Sylfaen"/>
                <w:lang w:val="hy-AM"/>
              </w:rPr>
              <w:t>- ՀՀ կառավարության 2015 թվականի մարտի 19-ի «</w:t>
            </w:r>
            <w:r>
              <w:rPr>
                <w:rFonts w:ascii="GHEA Grapalat" w:hAnsi="GHEA Grapalat"/>
                <w:bCs/>
                <w:lang w:val="hy-AM"/>
              </w:rPr>
              <w:t xml:space="preserve">Հայաստանի Հանրապետությունում կառուցապատման նպատակով թույլտվությունների և այլ փաստաթղթերի տրամադրման կարգը հաստատելու և Հայաստանի Հանրապետության կառավարության մի շարք որոշումներ ուժը կորցրած ճանաչելու մասին» N 596-Ն որոշման դրույթների համաձայն՝ </w:t>
            </w:r>
            <w:r>
              <w:rPr>
                <w:rFonts w:ascii="GHEA Grapalat" w:hAnsi="GHEA Grapalat" w:cs="Sylfaen"/>
                <w:lang w:val="hy-AM"/>
              </w:rPr>
              <w:t xml:space="preserve">չափագրման աշխատանքները </w:t>
            </w:r>
            <w:r>
              <w:rPr>
                <w:rFonts w:ascii="GHEA Grapalat" w:hAnsi="GHEA Grapalat"/>
                <w:bCs/>
                <w:lang w:val="hy-AM"/>
              </w:rPr>
              <w:t>լիցենզավորված կազմակերպություն</w:t>
            </w:r>
            <w:r>
              <w:rPr>
                <w:rFonts w:ascii="GHEA Grapalat" w:hAnsi="GHEA Grapalat" w:cs="Sylfaen"/>
                <w:lang w:val="hy-AM"/>
              </w:rPr>
              <w:t xml:space="preserve"> միջոցով կատարելու համար </w:t>
            </w:r>
            <w:r>
              <w:rPr>
                <w:rFonts w:ascii="GHEA Grapalat" w:hAnsi="GHEA Grapalat"/>
                <w:bCs/>
                <w:lang w:val="hy-AM"/>
              </w:rPr>
              <w:t xml:space="preserve">համար անհրաժեշտ է շուրջ </w:t>
            </w:r>
            <w:r w:rsidRPr="000A59D1">
              <w:rPr>
                <w:rFonts w:ascii="GHEA Grapalat" w:hAnsi="GHEA Grapalat"/>
                <w:b/>
                <w:bCs/>
                <w:lang w:val="hy-AM"/>
              </w:rPr>
              <w:t>5,000.0</w:t>
            </w:r>
            <w:r>
              <w:rPr>
                <w:rFonts w:ascii="GHEA Grapalat" w:hAnsi="GHEA Grapalat"/>
                <w:bCs/>
                <w:lang w:val="hy-AM"/>
              </w:rPr>
              <w:t xml:space="preserve"> հազար դրամ՝  չափագրման (1 կմ ջրագծի համար՝ միջինը 60.0 հազար դրամ), ի</w:t>
            </w:r>
            <w:r>
              <w:rPr>
                <w:rFonts w:ascii="GHEA Grapalat" w:hAnsi="GHEA Grapalat" w:cs="Sylfaen"/>
                <w:lang w:val="hy-AM"/>
              </w:rPr>
              <w:t>րավունքի պետական գրանցման (յուրաքանչյուր միավորի համար միջինը 25.0 հազար դրամ), նոտարական վավերացման (յուրաքանչյուր միավորի համար միջինը 20.0 հազար դրամ</w:t>
            </w:r>
            <w:r w:rsidRPr="0032075B">
              <w:rPr>
                <w:rFonts w:ascii="GHEA Grapalat" w:hAnsi="GHEA Grapalat" w:cs="Sylfaen"/>
                <w:lang w:val="hy-AM"/>
              </w:rPr>
              <w:t xml:space="preserve">) </w:t>
            </w:r>
            <w:r>
              <w:rPr>
                <w:rFonts w:ascii="GHEA Grapalat" w:hAnsi="GHEA Grapalat" w:cs="Sylfaen"/>
                <w:lang w:val="hy-AM"/>
              </w:rPr>
              <w:t xml:space="preserve">համար։ </w:t>
            </w:r>
          </w:p>
          <w:p w:rsidR="009A7EAE" w:rsidRPr="001B0B70" w:rsidRDefault="009A7EAE" w:rsidP="009A7EAE">
            <w:pPr>
              <w:ind w:firstLine="708"/>
              <w:jc w:val="both"/>
              <w:rPr>
                <w:rFonts w:ascii="GHEA Grapalat" w:hAnsi="GHEA Grapalat"/>
                <w:lang w:val="hy-AM"/>
              </w:rPr>
            </w:pPr>
            <w:r>
              <w:rPr>
                <w:rFonts w:ascii="GHEA Grapalat" w:hAnsi="GHEA Grapalat"/>
                <w:lang w:val="hy-AM"/>
              </w:rPr>
              <w:t xml:space="preserve">- Միաժամանակ, վերը նշվածով պայմանավորված՝ առաջարկվում է աշխատանքների շինարարության թույլտվության համար նախատեսել նաև </w:t>
            </w:r>
            <w:r w:rsidRPr="00DB6E17">
              <w:rPr>
                <w:rFonts w:ascii="GHEA Grapalat" w:hAnsi="GHEA Grapalat"/>
                <w:b/>
                <w:lang w:val="hy-AM"/>
              </w:rPr>
              <w:t>2,000.0</w:t>
            </w:r>
            <w:r>
              <w:rPr>
                <w:rFonts w:ascii="GHEA Grapalat" w:hAnsi="GHEA Grapalat"/>
                <w:lang w:val="hy-AM"/>
              </w:rPr>
              <w:t xml:space="preserve"> հազար դրամ։</w:t>
            </w:r>
          </w:p>
          <w:p w:rsidR="009A7EAE" w:rsidRPr="00440810" w:rsidRDefault="009A7EAE" w:rsidP="009A7EAE">
            <w:pPr>
              <w:ind w:firstLine="708"/>
              <w:jc w:val="both"/>
              <w:rPr>
                <w:rFonts w:ascii="GHEA Grapalat" w:hAnsi="GHEA Grapalat"/>
                <w:lang w:val="hy-AM"/>
              </w:rPr>
            </w:pPr>
            <w:r>
              <w:rPr>
                <w:rFonts w:ascii="GHEA Grapalat" w:hAnsi="GHEA Grapalat"/>
                <w:lang w:val="hy-AM"/>
              </w:rPr>
              <w:t>-</w:t>
            </w:r>
            <w:r w:rsidRPr="00440810">
              <w:rPr>
                <w:rFonts w:ascii="GHEA Grapalat" w:hAnsi="GHEA Grapalat"/>
                <w:lang w:val="hy-AM"/>
              </w:rPr>
              <w:t xml:space="preserve"> </w:t>
            </w:r>
            <w:r w:rsidRPr="001B0B70">
              <w:rPr>
                <w:rFonts w:ascii="GHEA Grapalat" w:hAnsi="GHEA Grapalat"/>
                <w:lang w:val="hy-AM"/>
              </w:rPr>
              <w:t xml:space="preserve">Ջրային </w:t>
            </w:r>
            <w:r w:rsidRPr="00440810">
              <w:rPr>
                <w:rFonts w:ascii="GHEA Grapalat" w:hAnsi="GHEA Grapalat"/>
                <w:lang w:val="hy-AM"/>
              </w:rPr>
              <w:t>կոմիտեի</w:t>
            </w:r>
            <w:r w:rsidRPr="001B0B70">
              <w:rPr>
                <w:rFonts w:ascii="GHEA Grapalat" w:hAnsi="GHEA Grapalat"/>
                <w:lang w:val="hy-AM"/>
              </w:rPr>
              <w:t xml:space="preserve"> կարիքների համար` «</w:t>
            </w:r>
            <w:r w:rsidRPr="00440810">
              <w:rPr>
                <w:rFonts w:ascii="GHEA Grapalat" w:hAnsi="GHEA Grapalat"/>
                <w:lang w:val="hy-AM"/>
              </w:rPr>
              <w:t>Իրավական (փաստաբանական) խորհրդատվության ծառայության</w:t>
            </w:r>
            <w:r w:rsidRPr="001B0B70">
              <w:rPr>
                <w:rFonts w:ascii="GHEA Grapalat" w:hAnsi="GHEA Grapalat"/>
                <w:lang w:val="hy-AM"/>
              </w:rPr>
              <w:t>»</w:t>
            </w:r>
            <w:r w:rsidRPr="00440810">
              <w:rPr>
                <w:rFonts w:ascii="GHEA Grapalat" w:hAnsi="GHEA Grapalat"/>
                <w:lang w:val="hy-AM"/>
              </w:rPr>
              <w:t xml:space="preserve"> ձեռքբերման</w:t>
            </w:r>
            <w:r w:rsidRPr="001B0B70">
              <w:rPr>
                <w:rFonts w:ascii="GHEA Grapalat" w:hAnsi="GHEA Grapalat"/>
                <w:lang w:val="hy-AM"/>
              </w:rPr>
              <w:t xml:space="preserve"> նպատակով իրականացվել է ՋԿ-ԳՀԽԾՁԲ-24/6</w:t>
            </w:r>
            <w:r w:rsidRPr="00440810">
              <w:rPr>
                <w:rFonts w:ascii="GHEA Grapalat" w:hAnsi="GHEA Grapalat"/>
                <w:lang w:val="hy-AM"/>
              </w:rPr>
              <w:t xml:space="preserve"> ծածկագրով գնանշման հարցման մրցույթ (</w:t>
            </w:r>
            <w:r w:rsidRPr="001B0B70">
              <w:rPr>
                <w:rFonts w:ascii="GHEA Grapalat" w:hAnsi="GHEA Grapalat"/>
                <w:lang w:val="hy-AM"/>
              </w:rPr>
              <w:t>այսուհետ` Մրցույթ</w:t>
            </w:r>
            <w:r w:rsidRPr="00440810">
              <w:rPr>
                <w:rFonts w:ascii="GHEA Grapalat" w:hAnsi="GHEA Grapalat"/>
                <w:lang w:val="hy-AM"/>
              </w:rPr>
              <w:t>): Մրցույթը հայտարարվել է երկու չափաբաժնով, որոնցից.</w:t>
            </w:r>
          </w:p>
          <w:p w:rsidR="009A7EAE" w:rsidRPr="001B0B70" w:rsidRDefault="009A7EAE" w:rsidP="009A7EAE">
            <w:pPr>
              <w:ind w:firstLine="708"/>
              <w:jc w:val="both"/>
              <w:rPr>
                <w:rFonts w:ascii="GHEA Grapalat" w:hAnsi="GHEA Grapalat"/>
                <w:lang w:val="hy-AM"/>
              </w:rPr>
            </w:pPr>
            <w:r w:rsidRPr="00440810">
              <w:rPr>
                <w:rFonts w:ascii="GHEA Grapalat" w:hAnsi="GHEA Grapalat"/>
                <w:lang w:val="hy-AM"/>
              </w:rPr>
              <w:t xml:space="preserve">Չափաբաժին 1-ով «Գրին Էներջի Ամերիկյան Կոնցեռն» ՍՊ ընկերության </w:t>
            </w:r>
            <w:r w:rsidRPr="001B0B70">
              <w:rPr>
                <w:rFonts w:ascii="GHEA Grapalat" w:hAnsi="GHEA Grapalat"/>
                <w:lang w:val="hy-AM"/>
              </w:rPr>
              <w:t xml:space="preserve">(այսուհետ` նաև Ընկերություն) կողմից ներկայացրած հայցադիմումով ընդդեմ ՀՀ տարածքային կառավարման և ենթակառուցվածքների նախարարության (այսուհետ` նաև Պատասխանող)՝ ոչ իրավաչափ վարչարարության հետևանքով Ընկերությանը պատճառված 114.606.573 ՀՀ դրամի չափով վնասը հատուցելու վերաբերյալ օրենքով սահմանված ժամկետում վարչական ակտ չընդունվելու հետևանքով վարչական ակտն ընդունված համարելու հիմքով, բարենպաստ վարչական ակտ տրամադրելուն </w:t>
            </w:r>
            <w:r w:rsidRPr="001B0B70">
              <w:rPr>
                <w:rFonts w:ascii="GHEA Grapalat" w:hAnsi="GHEA Grapalat"/>
                <w:lang w:val="hy-AM"/>
              </w:rPr>
              <w:lastRenderedPageBreak/>
              <w:t>պարտավորեցնելու պահանջով, ՀՀ բոլոր ատյանի դատարաններում դատավարական ներկայացուցչություն ապահովելու, դատավարական բոլոր գործողությունները կատարելու, պատվիրատուի (պատասխանողի) շահերը պաշտպանելու համար։</w:t>
            </w:r>
          </w:p>
          <w:p w:rsidR="009A7EAE" w:rsidRPr="001B0B70" w:rsidRDefault="009A7EAE" w:rsidP="009A7EAE">
            <w:pPr>
              <w:ind w:firstLine="708"/>
              <w:jc w:val="both"/>
              <w:rPr>
                <w:rFonts w:ascii="GHEA Grapalat" w:hAnsi="GHEA Grapalat"/>
                <w:lang w:val="hy-AM"/>
              </w:rPr>
            </w:pPr>
            <w:r w:rsidRPr="00440810">
              <w:rPr>
                <w:rFonts w:ascii="GHEA Grapalat" w:hAnsi="GHEA Grapalat"/>
                <w:lang w:val="hy-AM"/>
              </w:rPr>
              <w:t xml:space="preserve">Չափաբաժին 2-ով  «Գրին Էներջի Ամերիկյան Կոնցեռն» ՍՊ ընկերության </w:t>
            </w:r>
            <w:r w:rsidRPr="001B0B70">
              <w:rPr>
                <w:rFonts w:ascii="GHEA Grapalat" w:hAnsi="GHEA Grapalat"/>
                <w:lang w:val="hy-AM"/>
              </w:rPr>
              <w:t xml:space="preserve">(այսուհետ` նաև Ընկերություն) կողմից ներկայացրած հայցադիմումով ընդդեմ ՀՀ տարածքային կառավարման և ենթակառուցվածքների նախարարության (այսուհետ` նաև Պատասխանող)՝ պատասխանողի կողմից 01.09.2020 </w:t>
            </w:r>
            <w:r w:rsidRPr="00440810">
              <w:rPr>
                <w:rFonts w:ascii="GHEA Grapalat" w:hAnsi="GHEA Grapalat"/>
                <w:lang w:val="hy-AM"/>
              </w:rPr>
              <w:t xml:space="preserve">թվականից մինչև 01.04.2024 թվականը հայցվորի 12.04.2016 թվականի </w:t>
            </w:r>
            <w:r w:rsidRPr="001B0B70">
              <w:rPr>
                <w:rFonts w:ascii="GHEA Grapalat" w:hAnsi="GHEA Grapalat"/>
                <w:lang w:val="hy-AM"/>
              </w:rPr>
              <w:t xml:space="preserve">թիվ 000075 ջրօգտագործման թույլտվությամբ սահմանված ջրառի ջրօգտագործմանը խոչընդոտելու գործողությունները ոչ իրավաչափ ճանաչելու պահանջով, </w:t>
            </w:r>
            <w:r w:rsidRPr="00440810">
              <w:rPr>
                <w:rFonts w:ascii="GHEA Grapalat" w:hAnsi="GHEA Grapalat"/>
                <w:lang w:val="hy-AM"/>
              </w:rPr>
              <w:t xml:space="preserve"> </w:t>
            </w:r>
            <w:r w:rsidRPr="001B0B70">
              <w:rPr>
                <w:rFonts w:ascii="GHEA Grapalat" w:hAnsi="GHEA Grapalat"/>
                <w:lang w:val="hy-AM"/>
              </w:rPr>
              <w:t>ՀՀ բոլոր ատյանի դատարաններում դատավարական ներկայացուցչություն ապահովելու, դատավարական բոլոր գործողությունները կատարելու, պատվիրատուի (պատասխանողի) շահերը պաշտպանելու համար։</w:t>
            </w:r>
          </w:p>
          <w:p w:rsidR="009A7EAE" w:rsidRDefault="009A7EAE" w:rsidP="009A7EAE">
            <w:pPr>
              <w:ind w:firstLine="708"/>
              <w:jc w:val="both"/>
              <w:rPr>
                <w:rFonts w:ascii="GHEA Grapalat" w:hAnsi="GHEA Grapalat"/>
                <w:lang w:val="hy-AM"/>
              </w:rPr>
            </w:pPr>
            <w:r w:rsidRPr="00440810">
              <w:rPr>
                <w:rFonts w:ascii="GHEA Grapalat" w:hAnsi="GHEA Grapalat"/>
                <w:lang w:val="hy-AM"/>
              </w:rPr>
              <w:t xml:space="preserve">Մրցույթում հաղթող է ճանաչվել «Դատագետ» ՍՊԸ-ն, որը յուրաքանչյուր չափաբաժնի համար առաջարկել է </w:t>
            </w:r>
            <w:r w:rsidRPr="001B0B70">
              <w:rPr>
                <w:rFonts w:ascii="GHEA Grapalat" w:hAnsi="GHEA Grapalat"/>
                <w:lang w:val="hy-AM"/>
              </w:rPr>
              <w:t xml:space="preserve">1.880.000 մեկ </w:t>
            </w:r>
            <w:r w:rsidRPr="002315A9">
              <w:rPr>
                <w:rFonts w:ascii="GHEA Grapalat" w:hAnsi="GHEA Grapalat"/>
                <w:lang w:val="hy-AM"/>
              </w:rPr>
              <w:t>միլիոն ութ հարյուր ութսուն հազար ՀՀ դրամ (ընդհանուրը 3,760.0 հազար դրամ) և որի հետ «Գնումների մասին» ՀՀ օրենքի 15-րդ հոդվածի 6-րդ մասի 1-ին կետի հիմքով 18.11.2024 թվականին կնքվել է N ՋԿ-ԳՀԽԾՁԲ-24/6 պայմանագիրը, այն ուժի մեջ է մտել համապատասխան ֆինանսական</w:t>
            </w:r>
            <w:r w:rsidRPr="00440810">
              <w:rPr>
                <w:rFonts w:ascii="GHEA Grapalat" w:hAnsi="GHEA Grapalat"/>
                <w:lang w:val="hy-AM"/>
              </w:rPr>
              <w:t xml:space="preserve"> միջոցների առկայության պարագայում՝ լրացուցիչ համաձայնագիր կնքելու միջոցով։</w:t>
            </w:r>
            <w:r>
              <w:rPr>
                <w:rFonts w:ascii="GHEA Grapalat" w:hAnsi="GHEA Grapalat"/>
                <w:lang w:val="hy-AM"/>
              </w:rPr>
              <w:t xml:space="preserve"> ՀՀ կառավարության 19.12.2024թ. </w:t>
            </w:r>
            <w:r w:rsidRPr="003D5503">
              <w:rPr>
                <w:rFonts w:ascii="GHEA Grapalat" w:hAnsi="GHEA Grapalat"/>
                <w:lang w:val="hy-AM"/>
              </w:rPr>
              <w:t>N</w:t>
            </w:r>
            <w:r>
              <w:rPr>
                <w:rFonts w:ascii="GHEA Grapalat" w:hAnsi="GHEA Grapalat"/>
                <w:lang w:val="hy-AM"/>
              </w:rPr>
              <w:t xml:space="preserve"> 2032-Ն որոշմամբ հատկացվել է 1,128.0 հազար դրամ և կնքվել է համաձայնագիր։ Գումարը տարեվերջին հետ է վերադարձվել ՀՀ պետական բյուջե։</w:t>
            </w:r>
          </w:p>
          <w:p w:rsidR="009A7EAE" w:rsidRDefault="009A7EAE" w:rsidP="009A7EAE">
            <w:pPr>
              <w:ind w:firstLine="708"/>
              <w:jc w:val="both"/>
              <w:rPr>
                <w:rFonts w:ascii="GHEA Grapalat" w:hAnsi="GHEA Grapalat"/>
                <w:lang w:val="hy-AM"/>
              </w:rPr>
            </w:pPr>
            <w:r>
              <w:rPr>
                <w:rFonts w:ascii="GHEA Grapalat" w:hAnsi="GHEA Grapalat"/>
                <w:lang w:val="hy-AM"/>
              </w:rPr>
              <w:t xml:space="preserve">Հաշվի առնելով, որ 2025 թվականի համար անհրաժեշտ է կնքել նոր համաձայնագիր, նախագծով առաջարկվում է հատկացնել </w:t>
            </w:r>
            <w:r w:rsidRPr="001B0B70">
              <w:rPr>
                <w:rFonts w:ascii="GHEA Grapalat" w:hAnsi="GHEA Grapalat"/>
                <w:b/>
                <w:lang w:val="hy-AM"/>
              </w:rPr>
              <w:t>3,760.0</w:t>
            </w:r>
            <w:r>
              <w:rPr>
                <w:rFonts w:ascii="GHEA Grapalat" w:hAnsi="GHEA Grapalat"/>
                <w:lang w:val="hy-AM"/>
              </w:rPr>
              <w:t xml:space="preserve"> հազար դրամ։</w:t>
            </w:r>
          </w:p>
          <w:p w:rsidR="00C0124E" w:rsidRDefault="00C0124E" w:rsidP="005D3A89">
            <w:pPr>
              <w:ind w:firstLine="567"/>
              <w:jc w:val="both"/>
              <w:rPr>
                <w:rFonts w:ascii="GHEA Grapalat" w:hAnsi="GHEA Grapalat" w:cs="Sylfaen"/>
                <w:lang w:val="hy-AM"/>
              </w:rPr>
            </w:pPr>
          </w:p>
          <w:p w:rsidR="00FE5733" w:rsidRPr="001B0B70" w:rsidRDefault="00FE5733" w:rsidP="0056422A">
            <w:pPr>
              <w:ind w:firstLine="426"/>
              <w:jc w:val="both"/>
              <w:rPr>
                <w:rFonts w:ascii="GHEA Grapalat" w:hAnsi="GHEA Grapalat"/>
                <w:lang w:val="hy-AM"/>
              </w:rPr>
            </w:pPr>
          </w:p>
        </w:tc>
      </w:tr>
      <w:tr w:rsidR="00F44233" w:rsidRPr="003D5B3E" w:rsidTr="002421EF">
        <w:tblPrEx>
          <w:tblLook w:val="01E0" w:firstRow="1" w:lastRow="1" w:firstColumn="1" w:lastColumn="1" w:noHBand="0" w:noVBand="0"/>
        </w:tblPrEx>
        <w:tc>
          <w:tcPr>
            <w:tcW w:w="425" w:type="dxa"/>
          </w:tcPr>
          <w:p w:rsidR="00F44233" w:rsidRPr="00B91B56" w:rsidRDefault="00F44233" w:rsidP="00C34475">
            <w:pPr>
              <w:spacing w:line="360" w:lineRule="auto"/>
              <w:jc w:val="center"/>
              <w:rPr>
                <w:rFonts w:ascii="GHEA Grapalat" w:hAnsi="GHEA Grapalat"/>
                <w:bCs/>
                <w:spacing w:val="40"/>
                <w:lang w:val="af-ZA"/>
              </w:rPr>
            </w:pPr>
          </w:p>
        </w:tc>
        <w:tc>
          <w:tcPr>
            <w:tcW w:w="9924" w:type="dxa"/>
          </w:tcPr>
          <w:p w:rsidR="00F44233" w:rsidRPr="00214BCE" w:rsidRDefault="004308F9" w:rsidP="00D02102">
            <w:pPr>
              <w:ind w:firstLine="567"/>
              <w:jc w:val="both"/>
              <w:rPr>
                <w:rFonts w:ascii="GHEA Grapalat" w:hAnsi="GHEA Grapalat"/>
                <w:b/>
                <w:color w:val="000000"/>
                <w:lang w:val="af-ZA"/>
              </w:rPr>
            </w:pPr>
            <w:r w:rsidRPr="00214BCE">
              <w:rPr>
                <w:rFonts w:ascii="GHEA Grapalat" w:hAnsi="GHEA Grapalat"/>
                <w:b/>
                <w:color w:val="000000"/>
                <w:lang w:val="af-ZA"/>
              </w:rPr>
              <w:t xml:space="preserve">3. </w:t>
            </w:r>
            <w:r w:rsidR="00F44233" w:rsidRPr="00214BCE">
              <w:rPr>
                <w:rFonts w:ascii="GHEA Grapalat" w:hAnsi="GHEA Grapalat"/>
                <w:b/>
                <w:color w:val="000000"/>
                <w:lang w:val="af-ZA"/>
              </w:rPr>
              <w:t>Տվյալ բնագավառում իրականացվող քաղաքականությունը</w:t>
            </w:r>
          </w:p>
          <w:p w:rsidR="00BB40CB" w:rsidRPr="00B91B56" w:rsidRDefault="00982AE9" w:rsidP="00D02102">
            <w:pPr>
              <w:pStyle w:val="BodyText2"/>
              <w:spacing w:line="240" w:lineRule="auto"/>
              <w:ind w:firstLine="567"/>
              <w:jc w:val="both"/>
              <w:rPr>
                <w:rFonts w:ascii="GHEA Grapalat" w:hAnsi="GHEA Grapalat"/>
                <w:b w:val="0"/>
                <w:bCs w:val="0"/>
                <w:color w:val="000000"/>
                <w:sz w:val="24"/>
                <w:lang w:val="af-ZA"/>
              </w:rPr>
            </w:pPr>
            <w:r w:rsidRPr="00B91B56">
              <w:rPr>
                <w:rFonts w:ascii="GHEA Grapalat" w:hAnsi="GHEA Grapalat"/>
                <w:b w:val="0"/>
                <w:bCs w:val="0"/>
                <w:color w:val="000000"/>
                <w:sz w:val="24"/>
                <w:lang w:val="af-ZA"/>
              </w:rPr>
              <w:t xml:space="preserve">        </w:t>
            </w:r>
          </w:p>
          <w:p w:rsidR="003E189A" w:rsidRPr="008967FD" w:rsidRDefault="00AB0F59" w:rsidP="004D5F8D">
            <w:pPr>
              <w:ind w:firstLine="572"/>
              <w:jc w:val="both"/>
              <w:rPr>
                <w:rFonts w:ascii="GHEA Grapalat" w:hAnsi="GHEA Grapalat"/>
                <w:lang w:val="hy-AM"/>
              </w:rPr>
            </w:pPr>
            <w:r w:rsidRPr="00B91B56">
              <w:rPr>
                <w:rFonts w:ascii="GHEA Grapalat" w:hAnsi="GHEA Grapalat"/>
                <w:color w:val="000000"/>
                <w:lang w:val="af-ZA"/>
              </w:rPr>
              <w:t>Սույն որոշման նախագծով պահանջվող</w:t>
            </w:r>
            <w:r w:rsidR="00FE1463" w:rsidRPr="00B91B56">
              <w:rPr>
                <w:rFonts w:ascii="GHEA Grapalat" w:hAnsi="GHEA Grapalat"/>
                <w:color w:val="000000"/>
                <w:lang w:val="af-ZA"/>
              </w:rPr>
              <w:t xml:space="preserve"> </w:t>
            </w:r>
            <w:r w:rsidR="00B14BB7">
              <w:rPr>
                <w:rFonts w:ascii="GHEA Grapalat" w:hAnsi="GHEA Grapalat"/>
                <w:color w:val="000000"/>
                <w:lang w:val="af-ZA"/>
              </w:rPr>
              <w:t>գումար</w:t>
            </w:r>
            <w:r w:rsidR="00E96273">
              <w:rPr>
                <w:rFonts w:ascii="GHEA Grapalat" w:hAnsi="GHEA Grapalat"/>
                <w:color w:val="000000"/>
                <w:lang w:val="af-ZA"/>
              </w:rPr>
              <w:t xml:space="preserve">ն </w:t>
            </w:r>
            <w:r w:rsidR="00BA6649" w:rsidRPr="008E691A">
              <w:rPr>
                <w:rFonts w:ascii="GHEA Grapalat" w:hAnsi="GHEA Grapalat"/>
                <w:color w:val="000000"/>
                <w:lang w:val="af-ZA"/>
              </w:rPr>
              <w:t>առաջարկվում է վերաբաշխել</w:t>
            </w:r>
            <w:r w:rsidR="00D36410" w:rsidRPr="008E691A">
              <w:rPr>
                <w:rFonts w:ascii="GHEA Grapalat" w:hAnsi="GHEA Grapalat"/>
                <w:color w:val="000000"/>
                <w:lang w:val="af-ZA"/>
              </w:rPr>
              <w:t xml:space="preserve"> </w:t>
            </w:r>
            <w:r w:rsidRPr="008E691A">
              <w:rPr>
                <w:rFonts w:ascii="GHEA Grapalat" w:hAnsi="GHEA Grapalat"/>
                <w:color w:val="000000"/>
                <w:lang w:val="af-ZA"/>
              </w:rPr>
              <w:t>ՀՀ 202</w:t>
            </w:r>
            <w:r w:rsidR="00621602">
              <w:rPr>
                <w:rFonts w:ascii="GHEA Grapalat" w:hAnsi="GHEA Grapalat"/>
                <w:color w:val="000000"/>
                <w:lang w:val="hy-AM"/>
              </w:rPr>
              <w:t>5</w:t>
            </w:r>
            <w:r w:rsidRPr="008E691A">
              <w:rPr>
                <w:rFonts w:ascii="GHEA Grapalat" w:hAnsi="GHEA Grapalat"/>
                <w:color w:val="000000"/>
                <w:lang w:val="af-ZA"/>
              </w:rPr>
              <w:t xml:space="preserve"> թվականի պետական բյուջեի «</w:t>
            </w:r>
            <w:r w:rsidR="00DB6E17">
              <w:rPr>
                <w:rFonts w:ascii="GHEA Grapalat" w:hAnsi="GHEA Grapalat"/>
                <w:color w:val="000000"/>
                <w:lang w:val="hy-AM"/>
              </w:rPr>
              <w:t xml:space="preserve">1004 </w:t>
            </w:r>
            <w:r w:rsidRPr="008E691A">
              <w:rPr>
                <w:rFonts w:ascii="GHEA Grapalat" w:hAnsi="GHEA Grapalat"/>
                <w:color w:val="000000"/>
                <w:lang w:val="af-ZA"/>
              </w:rPr>
              <w:t>Ոռոգման համակարգի առողջացում</w:t>
            </w:r>
            <w:r w:rsidR="00740736" w:rsidRPr="008E691A">
              <w:rPr>
                <w:rFonts w:ascii="GHEA Grapalat" w:hAnsi="GHEA Grapalat"/>
                <w:color w:val="000000"/>
                <w:lang w:val="af-ZA"/>
              </w:rPr>
              <w:t xml:space="preserve">» </w:t>
            </w:r>
            <w:r w:rsidRPr="007E0833">
              <w:rPr>
                <w:rFonts w:ascii="GHEA Grapalat" w:hAnsi="GHEA Grapalat"/>
                <w:color w:val="000000"/>
                <w:lang w:val="af-ZA"/>
              </w:rPr>
              <w:t xml:space="preserve">ծրագրի </w:t>
            </w:r>
            <w:r w:rsidR="00740736" w:rsidRPr="00E96273">
              <w:rPr>
                <w:rFonts w:ascii="GHEA Grapalat" w:hAnsi="GHEA Grapalat"/>
                <w:color w:val="000000"/>
                <w:lang w:val="hy-AM"/>
              </w:rPr>
              <w:t>«</w:t>
            </w:r>
            <w:r w:rsidR="00DB6E17">
              <w:rPr>
                <w:rFonts w:ascii="GHEA Grapalat" w:hAnsi="GHEA Grapalat"/>
                <w:color w:val="000000"/>
                <w:lang w:val="hy-AM"/>
              </w:rPr>
              <w:t>3101</w:t>
            </w:r>
            <w:r w:rsidR="002859BD" w:rsidRPr="002859BD">
              <w:rPr>
                <w:rFonts w:ascii="GHEA Grapalat" w:hAnsi="GHEA Grapalat"/>
                <w:color w:val="000000"/>
                <w:lang w:val="af-ZA"/>
              </w:rPr>
              <w:t>4</w:t>
            </w:r>
            <w:r w:rsidR="002859BD" w:rsidRPr="002859BD">
              <w:rPr>
                <w:lang w:val="af-ZA"/>
              </w:rPr>
              <w:t xml:space="preserve"> </w:t>
            </w:r>
            <w:r w:rsidR="002859BD" w:rsidRPr="002859BD">
              <w:rPr>
                <w:rFonts w:ascii="GHEA Grapalat" w:hAnsi="GHEA Grapalat"/>
                <w:color w:val="000000"/>
                <w:lang w:val="af-ZA"/>
              </w:rPr>
              <w:t>Ջրամբարների վերականգնման և վերազինման աշխատանքներ</w:t>
            </w:r>
            <w:r w:rsidR="00740736" w:rsidRPr="00BA3468">
              <w:rPr>
                <w:rFonts w:ascii="GHEA Grapalat" w:hAnsi="GHEA Grapalat"/>
                <w:color w:val="000000"/>
                <w:lang w:val="hy-AM"/>
              </w:rPr>
              <w:t>»</w:t>
            </w:r>
            <w:r w:rsidR="008D203F" w:rsidRPr="00BA3468">
              <w:rPr>
                <w:rFonts w:ascii="GHEA Grapalat" w:hAnsi="GHEA Grapalat"/>
                <w:color w:val="000000"/>
                <w:lang w:val="hy-AM"/>
              </w:rPr>
              <w:t xml:space="preserve"> միջոցառ</w:t>
            </w:r>
            <w:r w:rsidR="00740736" w:rsidRPr="00BA3468">
              <w:rPr>
                <w:rFonts w:ascii="GHEA Grapalat" w:hAnsi="GHEA Grapalat"/>
                <w:color w:val="000000"/>
                <w:lang w:val="hy-AM"/>
              </w:rPr>
              <w:t>ման</w:t>
            </w:r>
            <w:r w:rsidR="00D67C73" w:rsidRPr="00BA3468">
              <w:rPr>
                <w:rFonts w:ascii="GHEA Grapalat" w:hAnsi="GHEA Grapalat"/>
                <w:color w:val="000000"/>
                <w:lang w:val="hy-AM"/>
              </w:rPr>
              <w:t xml:space="preserve"> </w:t>
            </w:r>
            <w:r w:rsidR="002859BD">
              <w:rPr>
                <w:rFonts w:ascii="GHEA Grapalat" w:hAnsi="GHEA Grapalat"/>
                <w:color w:val="000000"/>
                <w:lang w:val="hy-AM"/>
              </w:rPr>
              <w:t>«</w:t>
            </w:r>
            <w:r w:rsidR="002859BD" w:rsidRPr="002859BD">
              <w:rPr>
                <w:rFonts w:ascii="GHEA Grapalat" w:hAnsi="GHEA Grapalat"/>
                <w:color w:val="000000"/>
                <w:lang w:val="hy-AM"/>
              </w:rPr>
              <w:t>ՀՀ Տավուշի մարզի Տավուշի ջրամբարի պատվարի վերականգնման աշխատանքներ</w:t>
            </w:r>
            <w:r w:rsidR="002859BD" w:rsidRPr="00BA3468">
              <w:rPr>
                <w:rFonts w:ascii="GHEA Grapalat" w:hAnsi="GHEA Grapalat"/>
                <w:color w:val="000000"/>
                <w:lang w:val="hy-AM"/>
              </w:rPr>
              <w:t>»</w:t>
            </w:r>
            <w:r w:rsidR="002859BD">
              <w:rPr>
                <w:rFonts w:ascii="GHEA Grapalat" w:hAnsi="GHEA Grapalat"/>
                <w:color w:val="000000"/>
                <w:lang w:val="hy-AM"/>
              </w:rPr>
              <w:t xml:space="preserve"> օբյեկտի </w:t>
            </w:r>
            <w:r w:rsidR="00D67C73" w:rsidRPr="00BA3468">
              <w:rPr>
                <w:rFonts w:ascii="GHEA Grapalat" w:hAnsi="GHEA Grapalat"/>
                <w:color w:val="000000"/>
                <w:lang w:val="hy-AM"/>
              </w:rPr>
              <w:t>մասով</w:t>
            </w:r>
            <w:r w:rsidR="00B2101D" w:rsidRPr="00BA3468">
              <w:rPr>
                <w:rFonts w:ascii="GHEA Grapalat" w:hAnsi="GHEA Grapalat"/>
                <w:color w:val="000000"/>
                <w:lang w:val="hy-AM"/>
              </w:rPr>
              <w:t xml:space="preserve"> </w:t>
            </w:r>
            <w:r w:rsidR="008D203F" w:rsidRPr="00BA3468">
              <w:rPr>
                <w:rFonts w:ascii="GHEA Grapalat" w:hAnsi="GHEA Grapalat"/>
                <w:color w:val="000000"/>
                <w:lang w:val="hy-AM"/>
              </w:rPr>
              <w:t xml:space="preserve">հատկացված </w:t>
            </w:r>
            <w:r w:rsidR="009C68EF" w:rsidRPr="00BA3468">
              <w:rPr>
                <w:rFonts w:ascii="GHEA Grapalat" w:hAnsi="GHEA Grapalat"/>
                <w:color w:val="000000"/>
                <w:lang w:val="hy-AM"/>
              </w:rPr>
              <w:t>գումարի</w:t>
            </w:r>
            <w:r w:rsidR="00DB6E17" w:rsidRPr="00BA3468">
              <w:rPr>
                <w:rFonts w:ascii="GHEA Grapalat" w:hAnsi="GHEA Grapalat"/>
                <w:color w:val="000000"/>
                <w:lang w:val="hy-AM"/>
              </w:rPr>
              <w:t>ց,</w:t>
            </w:r>
            <w:r w:rsidR="00FE2D0C" w:rsidRPr="00BA3468">
              <w:rPr>
                <w:rFonts w:ascii="GHEA Grapalat" w:hAnsi="GHEA Grapalat"/>
                <w:color w:val="000000"/>
                <w:lang w:val="hy-AM"/>
              </w:rPr>
              <w:t xml:space="preserve"> </w:t>
            </w:r>
            <w:r w:rsidR="009A7EAE">
              <w:rPr>
                <w:rFonts w:ascii="GHEA Grapalat" w:hAnsi="GHEA Grapalat" w:cs="Sylfaen"/>
                <w:lang w:val="hy-AM"/>
              </w:rPr>
              <w:t>ինչպես նաև</w:t>
            </w:r>
            <w:r w:rsidR="00DB6E17" w:rsidRPr="00BA3468">
              <w:rPr>
                <w:rFonts w:ascii="GHEA Grapalat" w:hAnsi="GHEA Grapalat"/>
                <w:color w:val="000000"/>
                <w:lang w:val="hy-AM"/>
              </w:rPr>
              <w:t xml:space="preserve"> «1072 Ջրամատակարարաման և ջրահեռացման բարելավում» ծրագրի «</w:t>
            </w:r>
            <w:r w:rsidR="00DB6E17">
              <w:rPr>
                <w:rFonts w:ascii="GHEA Grapalat" w:hAnsi="GHEA Grapalat"/>
                <w:color w:val="000000"/>
                <w:lang w:val="hy-AM"/>
              </w:rPr>
              <w:t xml:space="preserve">11001 </w:t>
            </w:r>
            <w:r w:rsidR="00DB6E17" w:rsidRPr="00DB6E17">
              <w:rPr>
                <w:rFonts w:ascii="GHEA Grapalat" w:hAnsi="GHEA Grapalat"/>
                <w:color w:val="000000"/>
                <w:lang w:val="hy-AM"/>
              </w:rPr>
              <w:t>Խմելու ջրի մատակարարման և ջրահեռացման ծառայությունների սուբսիդավորում</w:t>
            </w:r>
            <w:r w:rsidR="00DB6E17">
              <w:rPr>
                <w:rFonts w:ascii="GHEA Grapalat" w:hAnsi="GHEA Grapalat"/>
                <w:color w:val="000000"/>
                <w:lang w:val="hy-AM"/>
              </w:rPr>
              <w:t>» միջոցառման մասով հատկացված գումարի</w:t>
            </w:r>
            <w:r w:rsidR="00942214">
              <w:rPr>
                <w:rFonts w:ascii="GHEA Grapalat" w:hAnsi="GHEA Grapalat"/>
                <w:color w:val="000000"/>
                <w:lang w:val="hy-AM"/>
              </w:rPr>
              <w:t xml:space="preserve"> տնտեսված միջոցներից</w:t>
            </w:r>
            <w:r w:rsidR="00B050FB">
              <w:rPr>
                <w:rFonts w:ascii="GHEA Grapalat" w:hAnsi="GHEA Grapalat"/>
                <w:color w:val="000000"/>
                <w:lang w:val="hy-AM"/>
              </w:rPr>
              <w:t>,</w:t>
            </w:r>
            <w:r w:rsidR="00BA3468">
              <w:rPr>
                <w:rFonts w:ascii="GHEA Grapalat" w:hAnsi="GHEA Grapalat"/>
                <w:color w:val="000000"/>
                <w:lang w:val="hy-AM"/>
              </w:rPr>
              <w:t xml:space="preserve"> </w:t>
            </w:r>
            <w:r w:rsidR="009A6C0F">
              <w:rPr>
                <w:rFonts w:ascii="GHEA Grapalat" w:hAnsi="GHEA Grapalat"/>
                <w:lang w:val="hy-AM"/>
              </w:rPr>
              <w:t xml:space="preserve">1004 և 1072 ծագրերի վարկային և դրամաշնորհային որոշ միջոցառումների </w:t>
            </w:r>
            <w:r w:rsidR="00BA3468">
              <w:rPr>
                <w:rFonts w:ascii="GHEA Grapalat" w:hAnsi="GHEA Grapalat"/>
                <w:lang w:val="hy-AM"/>
              </w:rPr>
              <w:t>համար հատկացված գումարներից</w:t>
            </w:r>
            <w:r w:rsidR="00DB6E17">
              <w:rPr>
                <w:rFonts w:ascii="GHEA Grapalat" w:hAnsi="GHEA Grapalat"/>
                <w:color w:val="000000"/>
                <w:lang w:val="hy-AM"/>
              </w:rPr>
              <w:t>։</w:t>
            </w:r>
          </w:p>
          <w:p w:rsidR="00834EA8" w:rsidRPr="00B91B56" w:rsidRDefault="00834EA8" w:rsidP="001A231E">
            <w:pPr>
              <w:ind w:left="32" w:firstLine="540"/>
              <w:jc w:val="both"/>
              <w:rPr>
                <w:rFonts w:ascii="GHEA Grapalat" w:hAnsi="GHEA Grapalat"/>
                <w:color w:val="000000"/>
                <w:lang w:val="af-ZA"/>
              </w:rPr>
            </w:pPr>
          </w:p>
        </w:tc>
      </w:tr>
      <w:tr w:rsidR="00F44233" w:rsidRPr="003D5B3E" w:rsidTr="002421EF">
        <w:tblPrEx>
          <w:tblLook w:val="01E0" w:firstRow="1" w:lastRow="1" w:firstColumn="1" w:lastColumn="1" w:noHBand="0" w:noVBand="0"/>
        </w:tblPrEx>
        <w:trPr>
          <w:trHeight w:val="261"/>
        </w:trPr>
        <w:tc>
          <w:tcPr>
            <w:tcW w:w="425" w:type="dxa"/>
          </w:tcPr>
          <w:p w:rsidR="00F44233" w:rsidRPr="00B91B56" w:rsidRDefault="00F44233" w:rsidP="00C34475">
            <w:pPr>
              <w:spacing w:line="360" w:lineRule="auto"/>
              <w:jc w:val="center"/>
              <w:rPr>
                <w:rFonts w:ascii="GHEA Grapalat" w:hAnsi="GHEA Grapalat"/>
                <w:bCs/>
                <w:spacing w:val="40"/>
                <w:lang w:val="af-ZA"/>
              </w:rPr>
            </w:pPr>
          </w:p>
        </w:tc>
        <w:tc>
          <w:tcPr>
            <w:tcW w:w="9924" w:type="dxa"/>
          </w:tcPr>
          <w:p w:rsidR="00F44233" w:rsidRPr="00214BCE" w:rsidRDefault="004308F9" w:rsidP="00844DBF">
            <w:pPr>
              <w:spacing w:line="360" w:lineRule="auto"/>
              <w:ind w:firstLine="232"/>
              <w:jc w:val="both"/>
              <w:rPr>
                <w:rFonts w:ascii="GHEA Grapalat" w:hAnsi="GHEA Grapalat" w:cs="Sylfaen"/>
                <w:b/>
                <w:lang w:val="af-ZA"/>
              </w:rPr>
            </w:pPr>
            <w:r w:rsidRPr="00214BCE">
              <w:rPr>
                <w:rFonts w:ascii="GHEA Grapalat" w:hAnsi="GHEA Grapalat" w:cs="Sylfaen"/>
                <w:b/>
                <w:lang w:val="af-ZA"/>
              </w:rPr>
              <w:t>4.</w:t>
            </w:r>
            <w:r w:rsidR="00F44233" w:rsidRPr="00214BCE">
              <w:rPr>
                <w:rFonts w:ascii="GHEA Grapalat" w:hAnsi="GHEA Grapalat" w:cs="Sylfaen"/>
                <w:b/>
              </w:rPr>
              <w:t>Կարգավորման</w:t>
            </w:r>
            <w:r w:rsidR="00F44233" w:rsidRPr="00214BCE">
              <w:rPr>
                <w:rFonts w:ascii="GHEA Grapalat" w:hAnsi="GHEA Grapalat" w:cs="Sylfaen"/>
                <w:b/>
                <w:lang w:val="af-ZA"/>
              </w:rPr>
              <w:t xml:space="preserve"> </w:t>
            </w:r>
            <w:r w:rsidR="00F44233" w:rsidRPr="00214BCE">
              <w:rPr>
                <w:rFonts w:ascii="GHEA Grapalat" w:hAnsi="GHEA Grapalat" w:cs="Sylfaen"/>
                <w:b/>
              </w:rPr>
              <w:t>նպատակը</w:t>
            </w:r>
            <w:r w:rsidR="00F44233" w:rsidRPr="00214BCE">
              <w:rPr>
                <w:rFonts w:ascii="GHEA Grapalat" w:hAnsi="GHEA Grapalat" w:cs="Sylfaen"/>
                <w:b/>
                <w:lang w:val="af-ZA"/>
              </w:rPr>
              <w:t xml:space="preserve"> </w:t>
            </w:r>
            <w:r w:rsidR="00F44233" w:rsidRPr="00214BCE">
              <w:rPr>
                <w:rFonts w:ascii="GHEA Grapalat" w:hAnsi="GHEA Grapalat" w:cs="Sylfaen"/>
                <w:b/>
              </w:rPr>
              <w:t>և</w:t>
            </w:r>
            <w:r w:rsidR="00F44233" w:rsidRPr="00214BCE">
              <w:rPr>
                <w:rFonts w:ascii="GHEA Grapalat" w:hAnsi="GHEA Grapalat" w:cs="Sylfaen"/>
                <w:b/>
                <w:lang w:val="af-ZA"/>
              </w:rPr>
              <w:t xml:space="preserve"> </w:t>
            </w:r>
            <w:r w:rsidR="00F44233" w:rsidRPr="00214BCE">
              <w:rPr>
                <w:rFonts w:ascii="GHEA Grapalat" w:hAnsi="GHEA Grapalat" w:cs="Sylfaen"/>
                <w:b/>
              </w:rPr>
              <w:t>բնույթը</w:t>
            </w:r>
          </w:p>
          <w:p w:rsidR="008D203F" w:rsidRDefault="008E691A" w:rsidP="001016CA">
            <w:pPr>
              <w:ind w:firstLine="460"/>
              <w:jc w:val="both"/>
              <w:rPr>
                <w:rFonts w:ascii="GHEA Grapalat" w:hAnsi="GHEA Grapalat" w:cs="Sylfaen"/>
                <w:bCs/>
                <w:color w:val="000000"/>
                <w:lang w:val="hy-AM" w:eastAsia="en-US"/>
              </w:rPr>
            </w:pPr>
            <w:r>
              <w:rPr>
                <w:rFonts w:ascii="GHEA Grapalat" w:hAnsi="GHEA Grapalat" w:cs="Sylfaen"/>
                <w:bCs/>
                <w:color w:val="000000"/>
                <w:lang w:val="hy-AM" w:eastAsia="en-US"/>
              </w:rPr>
              <w:t>Ոռոգման համակարգերում առաջնահերթ և հրատապ լուծում պահանջող աշխատանքների իրականացում։</w:t>
            </w:r>
          </w:p>
          <w:p w:rsidR="008E691A" w:rsidRPr="00B91B56" w:rsidRDefault="008E691A" w:rsidP="001016CA">
            <w:pPr>
              <w:ind w:firstLine="460"/>
              <w:jc w:val="both"/>
              <w:rPr>
                <w:rFonts w:ascii="GHEA Grapalat" w:hAnsi="GHEA Grapalat" w:cs="Sylfaen"/>
                <w:color w:val="FF0000"/>
                <w:lang w:val="af-ZA"/>
              </w:rPr>
            </w:pPr>
          </w:p>
        </w:tc>
      </w:tr>
      <w:tr w:rsidR="00F44233" w:rsidRPr="003D5B3E" w:rsidTr="002421EF">
        <w:tblPrEx>
          <w:tblLook w:val="01E0" w:firstRow="1" w:lastRow="1" w:firstColumn="1" w:lastColumn="1" w:noHBand="0" w:noVBand="0"/>
        </w:tblPrEx>
        <w:tc>
          <w:tcPr>
            <w:tcW w:w="425" w:type="dxa"/>
          </w:tcPr>
          <w:p w:rsidR="00F44233" w:rsidRPr="00B91B56" w:rsidRDefault="00F44233" w:rsidP="00C34475">
            <w:pPr>
              <w:spacing w:line="360" w:lineRule="auto"/>
              <w:jc w:val="center"/>
              <w:rPr>
                <w:rFonts w:ascii="GHEA Grapalat" w:hAnsi="GHEA Grapalat"/>
                <w:bCs/>
                <w:spacing w:val="40"/>
                <w:lang w:val="af-ZA"/>
              </w:rPr>
            </w:pPr>
          </w:p>
        </w:tc>
        <w:tc>
          <w:tcPr>
            <w:tcW w:w="9924" w:type="dxa"/>
          </w:tcPr>
          <w:p w:rsidR="00F44233" w:rsidRPr="00214BCE" w:rsidRDefault="004308F9" w:rsidP="00283E68">
            <w:pPr>
              <w:spacing w:line="276" w:lineRule="auto"/>
              <w:ind w:firstLine="172"/>
              <w:rPr>
                <w:rFonts w:ascii="GHEA Grapalat" w:hAnsi="GHEA Grapalat" w:cs="Sylfaen"/>
                <w:b/>
                <w:lang w:val="af-ZA"/>
              </w:rPr>
            </w:pPr>
            <w:r w:rsidRPr="00214BCE">
              <w:rPr>
                <w:rFonts w:ascii="GHEA Grapalat" w:hAnsi="GHEA Grapalat" w:cs="Sylfaen"/>
                <w:b/>
                <w:lang w:val="af-ZA"/>
              </w:rPr>
              <w:t xml:space="preserve">5. </w:t>
            </w:r>
            <w:r w:rsidR="00F44233" w:rsidRPr="00214BCE">
              <w:rPr>
                <w:rFonts w:ascii="GHEA Grapalat" w:hAnsi="GHEA Grapalat" w:cs="Sylfaen"/>
                <w:b/>
              </w:rPr>
              <w:t>Նախագծի</w:t>
            </w:r>
            <w:r w:rsidR="00F44233" w:rsidRPr="00214BCE">
              <w:rPr>
                <w:rFonts w:ascii="GHEA Grapalat" w:hAnsi="GHEA Grapalat" w:cs="Sylfaen"/>
                <w:b/>
                <w:lang w:val="af-ZA"/>
              </w:rPr>
              <w:t xml:space="preserve"> </w:t>
            </w:r>
            <w:r w:rsidR="00F44233" w:rsidRPr="00214BCE">
              <w:rPr>
                <w:rFonts w:ascii="GHEA Grapalat" w:hAnsi="GHEA Grapalat" w:cs="Sylfaen"/>
                <w:b/>
              </w:rPr>
              <w:t>մշակման</w:t>
            </w:r>
            <w:r w:rsidR="00F44233" w:rsidRPr="00214BCE">
              <w:rPr>
                <w:rFonts w:ascii="GHEA Grapalat" w:hAnsi="GHEA Grapalat" w:cs="Sylfaen"/>
                <w:b/>
                <w:lang w:val="af-ZA"/>
              </w:rPr>
              <w:t xml:space="preserve"> </w:t>
            </w:r>
            <w:r w:rsidR="00F44233" w:rsidRPr="00214BCE">
              <w:rPr>
                <w:rFonts w:ascii="GHEA Grapalat" w:hAnsi="GHEA Grapalat" w:cs="Sylfaen"/>
                <w:b/>
              </w:rPr>
              <w:t>գործընթացում</w:t>
            </w:r>
            <w:r w:rsidR="00F44233" w:rsidRPr="00214BCE">
              <w:rPr>
                <w:rFonts w:ascii="GHEA Grapalat" w:hAnsi="GHEA Grapalat" w:cs="Sylfaen"/>
                <w:b/>
                <w:lang w:val="af-ZA"/>
              </w:rPr>
              <w:t xml:space="preserve"> </w:t>
            </w:r>
            <w:r w:rsidR="00F44233" w:rsidRPr="00214BCE">
              <w:rPr>
                <w:rFonts w:ascii="GHEA Grapalat" w:hAnsi="GHEA Grapalat" w:cs="Sylfaen"/>
                <w:b/>
              </w:rPr>
              <w:t>ներգրավված</w:t>
            </w:r>
            <w:r w:rsidR="00F44233" w:rsidRPr="00214BCE">
              <w:rPr>
                <w:rFonts w:ascii="GHEA Grapalat" w:hAnsi="GHEA Grapalat" w:cs="Sylfaen"/>
                <w:b/>
                <w:lang w:val="af-ZA"/>
              </w:rPr>
              <w:t xml:space="preserve"> </w:t>
            </w:r>
            <w:r w:rsidR="00F44233" w:rsidRPr="00214BCE">
              <w:rPr>
                <w:rFonts w:ascii="GHEA Grapalat" w:hAnsi="GHEA Grapalat" w:cs="Sylfaen"/>
                <w:b/>
              </w:rPr>
              <w:t>ինստիտուտները</w:t>
            </w:r>
            <w:r w:rsidR="00F44233" w:rsidRPr="00214BCE">
              <w:rPr>
                <w:rFonts w:ascii="GHEA Grapalat" w:hAnsi="GHEA Grapalat" w:cs="Sylfaen"/>
                <w:b/>
                <w:lang w:val="af-ZA"/>
              </w:rPr>
              <w:t xml:space="preserve"> </w:t>
            </w:r>
            <w:r w:rsidR="00F44233" w:rsidRPr="00214BCE">
              <w:rPr>
                <w:rFonts w:ascii="GHEA Grapalat" w:hAnsi="GHEA Grapalat" w:cs="Sylfaen"/>
                <w:b/>
              </w:rPr>
              <w:t>և</w:t>
            </w:r>
            <w:r w:rsidR="00F44233" w:rsidRPr="00214BCE">
              <w:rPr>
                <w:rFonts w:ascii="GHEA Grapalat" w:hAnsi="GHEA Grapalat" w:cs="Sylfaen"/>
                <w:b/>
                <w:lang w:val="af-ZA"/>
              </w:rPr>
              <w:t xml:space="preserve"> </w:t>
            </w:r>
            <w:r w:rsidR="00F44233" w:rsidRPr="00214BCE">
              <w:rPr>
                <w:rFonts w:ascii="GHEA Grapalat" w:hAnsi="GHEA Grapalat" w:cs="Sylfaen"/>
                <w:b/>
              </w:rPr>
              <w:t>անձինք</w:t>
            </w:r>
          </w:p>
        </w:tc>
      </w:tr>
      <w:tr w:rsidR="00F44233" w:rsidRPr="003D5B3E" w:rsidTr="002421EF">
        <w:tblPrEx>
          <w:tblLook w:val="01E0" w:firstRow="1" w:lastRow="1" w:firstColumn="1" w:lastColumn="1" w:noHBand="0" w:noVBand="0"/>
        </w:tblPrEx>
        <w:tc>
          <w:tcPr>
            <w:tcW w:w="425" w:type="dxa"/>
          </w:tcPr>
          <w:p w:rsidR="00F44233" w:rsidRPr="00B91B56" w:rsidRDefault="00F44233" w:rsidP="00C34475">
            <w:pPr>
              <w:spacing w:line="360" w:lineRule="auto"/>
              <w:jc w:val="center"/>
              <w:rPr>
                <w:rFonts w:ascii="GHEA Grapalat" w:hAnsi="GHEA Grapalat"/>
                <w:bCs/>
                <w:spacing w:val="40"/>
                <w:lang w:val="af-ZA"/>
              </w:rPr>
            </w:pPr>
          </w:p>
        </w:tc>
        <w:tc>
          <w:tcPr>
            <w:tcW w:w="9924" w:type="dxa"/>
          </w:tcPr>
          <w:p w:rsidR="00F44233" w:rsidRPr="00B91B56" w:rsidRDefault="00F44233" w:rsidP="00A93B4C">
            <w:pPr>
              <w:spacing w:line="276" w:lineRule="auto"/>
              <w:ind w:firstLine="601"/>
              <w:jc w:val="both"/>
              <w:rPr>
                <w:rFonts w:ascii="GHEA Grapalat" w:hAnsi="GHEA Grapalat" w:cs="Sylfaen"/>
                <w:lang w:val="af-ZA"/>
              </w:rPr>
            </w:pPr>
            <w:r w:rsidRPr="00B91B56">
              <w:rPr>
                <w:rFonts w:ascii="GHEA Grapalat" w:hAnsi="GHEA Grapalat" w:cs="Sylfaen"/>
              </w:rPr>
              <w:t>Որոշման</w:t>
            </w:r>
            <w:r w:rsidRPr="00B91B56">
              <w:rPr>
                <w:rFonts w:ascii="GHEA Grapalat" w:hAnsi="GHEA Grapalat" w:cs="Sylfaen"/>
                <w:lang w:val="af-ZA"/>
              </w:rPr>
              <w:t xml:space="preserve"> </w:t>
            </w:r>
            <w:r w:rsidRPr="00B91B56">
              <w:rPr>
                <w:rFonts w:ascii="GHEA Grapalat" w:hAnsi="GHEA Grapalat" w:cs="Sylfaen"/>
              </w:rPr>
              <w:t>նախագիծը</w:t>
            </w:r>
            <w:r w:rsidRPr="00B91B56">
              <w:rPr>
                <w:rFonts w:ascii="GHEA Grapalat" w:hAnsi="GHEA Grapalat" w:cs="Sylfaen"/>
                <w:lang w:val="af-ZA"/>
              </w:rPr>
              <w:t xml:space="preserve"> </w:t>
            </w:r>
            <w:r w:rsidRPr="00B91B56">
              <w:rPr>
                <w:rFonts w:ascii="GHEA Grapalat" w:hAnsi="GHEA Grapalat" w:cs="Sylfaen"/>
              </w:rPr>
              <w:t>մշակվել</w:t>
            </w:r>
            <w:r w:rsidRPr="00B91B56">
              <w:rPr>
                <w:rFonts w:ascii="GHEA Grapalat" w:hAnsi="GHEA Grapalat" w:cs="Sylfaen"/>
                <w:lang w:val="af-ZA"/>
              </w:rPr>
              <w:t xml:space="preserve"> </w:t>
            </w:r>
            <w:r w:rsidRPr="00B91B56">
              <w:rPr>
                <w:rFonts w:ascii="GHEA Grapalat" w:hAnsi="GHEA Grapalat" w:cs="Sylfaen"/>
              </w:rPr>
              <w:t>է</w:t>
            </w:r>
            <w:r w:rsidRPr="00B91B56">
              <w:rPr>
                <w:rFonts w:ascii="GHEA Grapalat" w:hAnsi="GHEA Grapalat" w:cs="Sylfaen"/>
                <w:lang w:val="af-ZA"/>
              </w:rPr>
              <w:t xml:space="preserve"> </w:t>
            </w:r>
            <w:r w:rsidRPr="00B91B56">
              <w:rPr>
                <w:rFonts w:ascii="GHEA Grapalat" w:hAnsi="GHEA Grapalat" w:cs="Sylfaen"/>
              </w:rPr>
              <w:t>ՀՀ</w:t>
            </w:r>
            <w:r w:rsidRPr="00B91B56">
              <w:rPr>
                <w:rFonts w:ascii="GHEA Grapalat" w:hAnsi="GHEA Grapalat" w:cs="Sylfaen"/>
                <w:lang w:val="af-ZA"/>
              </w:rPr>
              <w:t xml:space="preserve"> </w:t>
            </w:r>
            <w:r w:rsidR="00A93B4C" w:rsidRPr="00B91B56">
              <w:rPr>
                <w:rFonts w:ascii="GHEA Grapalat" w:hAnsi="GHEA Grapalat" w:cs="Sylfaen"/>
                <w:lang w:val="en-US"/>
              </w:rPr>
              <w:t>ՏԿԵՆ</w:t>
            </w:r>
            <w:r w:rsidRPr="00B91B56">
              <w:rPr>
                <w:rFonts w:ascii="GHEA Grapalat" w:hAnsi="GHEA Grapalat" w:cs="Sylfaen"/>
                <w:lang w:val="af-ZA"/>
              </w:rPr>
              <w:t xml:space="preserve"> </w:t>
            </w:r>
            <w:r w:rsidR="00826C92" w:rsidRPr="00B91B56">
              <w:rPr>
                <w:rFonts w:ascii="GHEA Grapalat" w:hAnsi="GHEA Grapalat" w:cs="Sylfaen"/>
                <w:lang w:val="en-US"/>
              </w:rPr>
              <w:t>ջրային</w:t>
            </w:r>
            <w:r w:rsidR="00826C92" w:rsidRPr="00B91B56">
              <w:rPr>
                <w:rFonts w:ascii="GHEA Grapalat" w:hAnsi="GHEA Grapalat" w:cs="Sylfaen"/>
                <w:lang w:val="af-ZA"/>
              </w:rPr>
              <w:t xml:space="preserve"> </w:t>
            </w:r>
            <w:r w:rsidR="00826C92" w:rsidRPr="00B91B56">
              <w:rPr>
                <w:rFonts w:ascii="GHEA Grapalat" w:hAnsi="GHEA Grapalat" w:cs="Sylfaen"/>
                <w:lang w:val="en-US"/>
              </w:rPr>
              <w:t>կոմիտեի</w:t>
            </w:r>
            <w:r w:rsidR="00826C92" w:rsidRPr="00B91B56">
              <w:rPr>
                <w:rFonts w:ascii="GHEA Grapalat" w:hAnsi="GHEA Grapalat" w:cs="Sylfaen"/>
                <w:lang w:val="af-ZA"/>
              </w:rPr>
              <w:t xml:space="preserve"> </w:t>
            </w:r>
            <w:r w:rsidRPr="00B91B56">
              <w:rPr>
                <w:rFonts w:ascii="GHEA Grapalat" w:hAnsi="GHEA Grapalat" w:cs="Sylfaen"/>
              </w:rPr>
              <w:t>կողմից</w:t>
            </w:r>
            <w:r w:rsidRPr="00B91B56">
              <w:rPr>
                <w:rFonts w:ascii="GHEA Grapalat" w:hAnsi="GHEA Grapalat" w:cs="Sylfaen"/>
                <w:lang w:val="af-ZA"/>
              </w:rPr>
              <w:t>:</w:t>
            </w:r>
          </w:p>
        </w:tc>
      </w:tr>
      <w:tr w:rsidR="00F44233" w:rsidRPr="003D5B3E" w:rsidTr="002421EF">
        <w:tblPrEx>
          <w:tblLook w:val="01E0" w:firstRow="1" w:lastRow="1" w:firstColumn="1" w:lastColumn="1" w:noHBand="0" w:noVBand="0"/>
        </w:tblPrEx>
        <w:tc>
          <w:tcPr>
            <w:tcW w:w="425" w:type="dxa"/>
          </w:tcPr>
          <w:p w:rsidR="00F44233" w:rsidRPr="00B91B56" w:rsidRDefault="00F44233" w:rsidP="00C34475">
            <w:pPr>
              <w:spacing w:line="360" w:lineRule="auto"/>
              <w:jc w:val="center"/>
              <w:rPr>
                <w:rFonts w:ascii="GHEA Grapalat" w:hAnsi="GHEA Grapalat"/>
                <w:bCs/>
                <w:spacing w:val="40"/>
                <w:lang w:val="af-ZA"/>
              </w:rPr>
            </w:pPr>
          </w:p>
        </w:tc>
        <w:tc>
          <w:tcPr>
            <w:tcW w:w="9924" w:type="dxa"/>
          </w:tcPr>
          <w:p w:rsidR="00F44233" w:rsidRPr="00214BCE" w:rsidRDefault="004308F9" w:rsidP="00C26E26">
            <w:pPr>
              <w:spacing w:line="276" w:lineRule="auto"/>
              <w:ind w:firstLine="232"/>
              <w:rPr>
                <w:rFonts w:ascii="GHEA Grapalat" w:hAnsi="GHEA Grapalat" w:cs="Sylfaen"/>
                <w:b/>
                <w:lang w:val="af-ZA"/>
              </w:rPr>
            </w:pPr>
            <w:r w:rsidRPr="00214BCE">
              <w:rPr>
                <w:rFonts w:ascii="GHEA Grapalat" w:hAnsi="GHEA Grapalat" w:cs="Sylfaen"/>
                <w:b/>
                <w:lang w:val="af-ZA"/>
              </w:rPr>
              <w:t>6.</w:t>
            </w:r>
            <w:r w:rsidR="00F44233" w:rsidRPr="00214BCE">
              <w:rPr>
                <w:rFonts w:ascii="GHEA Grapalat" w:hAnsi="GHEA Grapalat" w:cs="Sylfaen"/>
                <w:b/>
              </w:rPr>
              <w:t>Ակնկալվող</w:t>
            </w:r>
            <w:r w:rsidR="00F44233" w:rsidRPr="00214BCE">
              <w:rPr>
                <w:rFonts w:ascii="GHEA Grapalat" w:hAnsi="GHEA Grapalat" w:cs="Sylfaen"/>
                <w:b/>
                <w:lang w:val="af-ZA"/>
              </w:rPr>
              <w:t xml:space="preserve"> </w:t>
            </w:r>
            <w:r w:rsidR="00F44233" w:rsidRPr="00214BCE">
              <w:rPr>
                <w:rFonts w:ascii="GHEA Grapalat" w:hAnsi="GHEA Grapalat" w:cs="Sylfaen"/>
                <w:b/>
              </w:rPr>
              <w:t>արդյունքը</w:t>
            </w:r>
          </w:p>
          <w:p w:rsidR="002E6ECA" w:rsidRDefault="002E6ECA" w:rsidP="002E6ECA">
            <w:pPr>
              <w:ind w:firstLine="460"/>
              <w:jc w:val="both"/>
              <w:rPr>
                <w:rFonts w:ascii="GHEA Grapalat" w:hAnsi="GHEA Grapalat" w:cs="Sylfaen"/>
                <w:bCs/>
                <w:color w:val="000000"/>
                <w:lang w:val="hy-AM" w:eastAsia="en-US"/>
              </w:rPr>
            </w:pPr>
            <w:r>
              <w:rPr>
                <w:rFonts w:ascii="GHEA Grapalat" w:hAnsi="GHEA Grapalat" w:cs="Sylfaen"/>
                <w:bCs/>
                <w:color w:val="000000"/>
                <w:lang w:val="hy-AM" w:eastAsia="en-US"/>
              </w:rPr>
              <w:lastRenderedPageBreak/>
              <w:t>Ոռոգման</w:t>
            </w:r>
            <w:r w:rsidR="00621602">
              <w:rPr>
                <w:rFonts w:ascii="GHEA Grapalat" w:hAnsi="GHEA Grapalat" w:cs="Sylfaen"/>
                <w:bCs/>
                <w:color w:val="000000"/>
                <w:lang w:val="hy-AM" w:eastAsia="en-US"/>
              </w:rPr>
              <w:t xml:space="preserve"> </w:t>
            </w:r>
            <w:r>
              <w:rPr>
                <w:rFonts w:ascii="GHEA Grapalat" w:hAnsi="GHEA Grapalat" w:cs="Sylfaen"/>
                <w:bCs/>
                <w:color w:val="000000"/>
                <w:lang w:val="hy-AM" w:eastAsia="en-US"/>
              </w:rPr>
              <w:t>համակարգերում առաջնահերթ և հրատապ լուծում պահանջող աշխատանքների իրականացում։</w:t>
            </w:r>
          </w:p>
          <w:p w:rsidR="001016CA" w:rsidRPr="008E691A" w:rsidRDefault="001016CA" w:rsidP="008D203F">
            <w:pPr>
              <w:ind w:firstLine="601"/>
              <w:jc w:val="both"/>
              <w:rPr>
                <w:rFonts w:ascii="GHEA Grapalat" w:hAnsi="GHEA Grapalat" w:cs="Sylfaen"/>
                <w:lang w:val="hy-AM"/>
              </w:rPr>
            </w:pPr>
          </w:p>
        </w:tc>
      </w:tr>
      <w:tr w:rsidR="00F44233" w:rsidRPr="003D5B3E" w:rsidTr="002421EF">
        <w:tblPrEx>
          <w:tblLook w:val="01E0" w:firstRow="1" w:lastRow="1" w:firstColumn="1" w:lastColumn="1" w:noHBand="0" w:noVBand="0"/>
        </w:tblPrEx>
        <w:tc>
          <w:tcPr>
            <w:tcW w:w="425" w:type="dxa"/>
          </w:tcPr>
          <w:p w:rsidR="00F44233" w:rsidRPr="00B91B56" w:rsidRDefault="00F44233" w:rsidP="00C34475">
            <w:pPr>
              <w:spacing w:line="360" w:lineRule="auto"/>
              <w:jc w:val="center"/>
              <w:rPr>
                <w:rFonts w:ascii="GHEA Grapalat" w:hAnsi="GHEA Grapalat"/>
                <w:bCs/>
                <w:spacing w:val="40"/>
                <w:lang w:val="af-ZA"/>
              </w:rPr>
            </w:pPr>
          </w:p>
        </w:tc>
        <w:tc>
          <w:tcPr>
            <w:tcW w:w="9924" w:type="dxa"/>
          </w:tcPr>
          <w:p w:rsidR="002A589B" w:rsidRPr="00214BCE" w:rsidRDefault="006F5E30" w:rsidP="005B3CA5">
            <w:pPr>
              <w:ind w:firstLine="177"/>
              <w:jc w:val="both"/>
              <w:rPr>
                <w:rFonts w:ascii="GHEA Grapalat" w:hAnsi="GHEA Grapalat" w:cs="Sylfaen"/>
                <w:b/>
                <w:lang w:val="af-ZA"/>
              </w:rPr>
            </w:pPr>
            <w:r w:rsidRPr="00214BCE">
              <w:rPr>
                <w:rFonts w:ascii="GHEA Grapalat" w:hAnsi="GHEA Grapalat"/>
                <w:b/>
                <w:iCs/>
                <w:color w:val="000000"/>
                <w:lang w:val="af-ZA"/>
              </w:rPr>
              <w:t xml:space="preserve">  </w:t>
            </w:r>
            <w:r w:rsidR="005B3CA5" w:rsidRPr="00214BCE">
              <w:rPr>
                <w:rFonts w:ascii="GHEA Grapalat" w:hAnsi="GHEA Grapalat"/>
                <w:b/>
                <w:iCs/>
                <w:color w:val="000000"/>
                <w:lang w:val="af-ZA"/>
              </w:rPr>
              <w:t xml:space="preserve">7. </w:t>
            </w:r>
            <w:r w:rsidR="002A589B" w:rsidRPr="00214BCE">
              <w:rPr>
                <w:rFonts w:ascii="GHEA Grapalat" w:hAnsi="GHEA Grapalat" w:cs="Sylfaen"/>
                <w:b/>
                <w:lang w:val="en-US"/>
              </w:rPr>
              <w:t>Տեղեկատվություն</w:t>
            </w:r>
          </w:p>
          <w:p w:rsidR="00621602" w:rsidRPr="00B91B56" w:rsidRDefault="00621602" w:rsidP="005B3CA5">
            <w:pPr>
              <w:ind w:firstLine="177"/>
              <w:jc w:val="both"/>
              <w:rPr>
                <w:rFonts w:ascii="GHEA Grapalat" w:hAnsi="GHEA Grapalat" w:cs="Sylfaen"/>
                <w:lang w:val="af-ZA"/>
              </w:rPr>
            </w:pPr>
          </w:p>
          <w:p w:rsidR="005B3CA5" w:rsidRPr="004D62A4" w:rsidRDefault="004D62A4" w:rsidP="005B3CA5">
            <w:pPr>
              <w:ind w:firstLine="177"/>
              <w:jc w:val="both"/>
              <w:rPr>
                <w:rFonts w:ascii="GHEA Grapalat" w:hAnsi="GHEA Grapalat" w:cs="Sylfaen"/>
                <w:lang w:val="af-ZA"/>
              </w:rPr>
            </w:pPr>
            <w:r w:rsidRPr="004D62A4">
              <w:rPr>
                <w:rFonts w:ascii="GHEA Grapalat" w:hAnsi="GHEA Grapalat" w:cs="Sylfaen"/>
                <w:lang w:val="af-ZA"/>
              </w:rPr>
              <w:t>«Հայաստանի Հանրապետության 202</w:t>
            </w:r>
            <w:r w:rsidR="0056422A">
              <w:rPr>
                <w:rFonts w:ascii="GHEA Grapalat" w:hAnsi="GHEA Grapalat" w:cs="Sylfaen"/>
                <w:lang w:val="af-ZA"/>
              </w:rPr>
              <w:t>5</w:t>
            </w:r>
            <w:r w:rsidRPr="004D62A4">
              <w:rPr>
                <w:rFonts w:ascii="GHEA Grapalat" w:hAnsi="GHEA Grapalat" w:cs="Sylfaen"/>
                <w:lang w:val="af-ZA"/>
              </w:rPr>
              <w:t xml:space="preserve"> թվականի պետական բյուջեի մասին» օրենքում </w:t>
            </w:r>
            <w:r w:rsidRPr="004D62A4">
              <w:rPr>
                <w:rFonts w:ascii="GHEA Grapalat" w:hAnsi="GHEA Grapalat" w:cs="Sylfaen"/>
                <w:lang w:val="hy-AM"/>
              </w:rPr>
              <w:t>վերաբաշխում, փոփոխություններ և լրացումներ,</w:t>
            </w:r>
            <w:r w:rsidRPr="004D62A4">
              <w:rPr>
                <w:rFonts w:ascii="GHEA Grapalat" w:hAnsi="GHEA Grapalat" w:cs="Sylfaen"/>
                <w:lang w:val="af-ZA"/>
              </w:rPr>
              <w:t xml:space="preserve"> Հայաստանի Հանրապետության կառավարության 202</w:t>
            </w:r>
            <w:r w:rsidR="0056422A">
              <w:rPr>
                <w:rFonts w:ascii="GHEA Grapalat" w:hAnsi="GHEA Grapalat" w:cs="Sylfaen"/>
                <w:lang w:val="af-ZA"/>
              </w:rPr>
              <w:t>4</w:t>
            </w:r>
            <w:r w:rsidRPr="004D62A4">
              <w:rPr>
                <w:rFonts w:ascii="GHEA Grapalat" w:hAnsi="GHEA Grapalat" w:cs="Sylfaen"/>
                <w:lang w:val="af-ZA"/>
              </w:rPr>
              <w:t xml:space="preserve"> թվականի դեկտեմբերի 2</w:t>
            </w:r>
            <w:r w:rsidR="0056422A">
              <w:rPr>
                <w:rFonts w:ascii="GHEA Grapalat" w:hAnsi="GHEA Grapalat" w:cs="Sylfaen"/>
                <w:lang w:val="af-ZA"/>
              </w:rPr>
              <w:t>7</w:t>
            </w:r>
            <w:r w:rsidRPr="004D62A4">
              <w:rPr>
                <w:rFonts w:ascii="GHEA Grapalat" w:hAnsi="GHEA Grapalat" w:cs="Sylfaen"/>
                <w:lang w:val="af-ZA"/>
              </w:rPr>
              <w:t>-ի  N 2</w:t>
            </w:r>
            <w:r w:rsidR="0056422A">
              <w:rPr>
                <w:rFonts w:ascii="GHEA Grapalat" w:hAnsi="GHEA Grapalat" w:cs="Sylfaen"/>
                <w:lang w:val="af-ZA"/>
              </w:rPr>
              <w:t>060</w:t>
            </w:r>
            <w:r w:rsidRPr="004D62A4">
              <w:rPr>
                <w:rFonts w:ascii="GHEA Grapalat" w:hAnsi="GHEA Grapalat" w:cs="Sylfaen"/>
                <w:lang w:val="af-ZA"/>
              </w:rPr>
              <w:t>-Ն որոշման մեջ փոփոխություններ և լրացումներ կատարելու մասին»</w:t>
            </w:r>
            <w:r>
              <w:rPr>
                <w:rFonts w:ascii="GHEA Grapalat" w:hAnsi="GHEA Grapalat" w:cs="Sylfaen"/>
                <w:lang w:val="hy-AM"/>
              </w:rPr>
              <w:t xml:space="preserve"> </w:t>
            </w:r>
            <w:r w:rsidR="005B3CA5" w:rsidRPr="004D62A4">
              <w:rPr>
                <w:rFonts w:ascii="GHEA Grapalat" w:hAnsi="GHEA Grapalat" w:cs="Sylfaen"/>
                <w:lang w:val="af-ZA"/>
              </w:rPr>
              <w:t>ՀՀ կառավարության որոշման նախագծի ընդունման կապակցությամբ պետական կամ տեղական ինքնակառավարման մարմնի բյուջեում եկամուտների և ծախսերի ավելացում կամ նվազեցում չի նախատեսվում:</w:t>
            </w:r>
          </w:p>
          <w:p w:rsidR="005B3CA5" w:rsidRPr="004D62A4" w:rsidRDefault="002C7C9F" w:rsidP="0048131B">
            <w:pPr>
              <w:ind w:firstLine="177"/>
              <w:jc w:val="both"/>
              <w:rPr>
                <w:rFonts w:ascii="GHEA Grapalat" w:hAnsi="GHEA Grapalat" w:cs="Sylfaen"/>
                <w:lang w:val="af-ZA"/>
              </w:rPr>
            </w:pPr>
            <w:r w:rsidRPr="00567EF8">
              <w:rPr>
                <w:rFonts w:ascii="GHEA Grapalat" w:hAnsi="GHEA Grapalat" w:cs="Sylfaen"/>
                <w:color w:val="FF0000"/>
                <w:lang w:val="pt-BR"/>
              </w:rPr>
              <w:t xml:space="preserve">      </w:t>
            </w:r>
            <w:r w:rsidR="0056422A" w:rsidRPr="004D62A4">
              <w:rPr>
                <w:rFonts w:ascii="GHEA Grapalat" w:hAnsi="GHEA Grapalat" w:cs="Sylfaen"/>
                <w:lang w:val="af-ZA"/>
              </w:rPr>
              <w:t>«Հայաստանի Հանրապետության 202</w:t>
            </w:r>
            <w:r w:rsidR="0056422A">
              <w:rPr>
                <w:rFonts w:ascii="GHEA Grapalat" w:hAnsi="GHEA Grapalat" w:cs="Sylfaen"/>
                <w:lang w:val="af-ZA"/>
              </w:rPr>
              <w:t>5</w:t>
            </w:r>
            <w:r w:rsidR="0056422A" w:rsidRPr="004D62A4">
              <w:rPr>
                <w:rFonts w:ascii="GHEA Grapalat" w:hAnsi="GHEA Grapalat" w:cs="Sylfaen"/>
                <w:lang w:val="af-ZA"/>
              </w:rPr>
              <w:t xml:space="preserve"> թվականի պետական բյուջեի մասին» օրենքում </w:t>
            </w:r>
            <w:r w:rsidR="0056422A" w:rsidRPr="004D62A4">
              <w:rPr>
                <w:rFonts w:ascii="GHEA Grapalat" w:hAnsi="GHEA Grapalat" w:cs="Sylfaen"/>
                <w:lang w:val="hy-AM"/>
              </w:rPr>
              <w:t>վերաբաշխում, փոփոխություններ և լրացումներ,</w:t>
            </w:r>
            <w:r w:rsidR="0056422A" w:rsidRPr="004D62A4">
              <w:rPr>
                <w:rFonts w:ascii="GHEA Grapalat" w:hAnsi="GHEA Grapalat" w:cs="Sylfaen"/>
                <w:lang w:val="af-ZA"/>
              </w:rPr>
              <w:t xml:space="preserve"> Հայաստանի Հանրապետության կառավարության 202</w:t>
            </w:r>
            <w:r w:rsidR="0056422A">
              <w:rPr>
                <w:rFonts w:ascii="GHEA Grapalat" w:hAnsi="GHEA Grapalat" w:cs="Sylfaen"/>
                <w:lang w:val="af-ZA"/>
              </w:rPr>
              <w:t>4</w:t>
            </w:r>
            <w:r w:rsidR="0056422A" w:rsidRPr="004D62A4">
              <w:rPr>
                <w:rFonts w:ascii="GHEA Grapalat" w:hAnsi="GHEA Grapalat" w:cs="Sylfaen"/>
                <w:lang w:val="af-ZA"/>
              </w:rPr>
              <w:t xml:space="preserve"> թվականի դեկտեմբերի 2</w:t>
            </w:r>
            <w:r w:rsidR="0056422A">
              <w:rPr>
                <w:rFonts w:ascii="GHEA Grapalat" w:hAnsi="GHEA Grapalat" w:cs="Sylfaen"/>
                <w:lang w:val="af-ZA"/>
              </w:rPr>
              <w:t>7</w:t>
            </w:r>
            <w:r w:rsidR="0056422A" w:rsidRPr="004D62A4">
              <w:rPr>
                <w:rFonts w:ascii="GHEA Grapalat" w:hAnsi="GHEA Grapalat" w:cs="Sylfaen"/>
                <w:lang w:val="af-ZA"/>
              </w:rPr>
              <w:t>-ի  N 2</w:t>
            </w:r>
            <w:r w:rsidR="0056422A">
              <w:rPr>
                <w:rFonts w:ascii="GHEA Grapalat" w:hAnsi="GHEA Grapalat" w:cs="Sylfaen"/>
                <w:lang w:val="af-ZA"/>
              </w:rPr>
              <w:t>060</w:t>
            </w:r>
            <w:r w:rsidR="0056422A" w:rsidRPr="004D62A4">
              <w:rPr>
                <w:rFonts w:ascii="GHEA Grapalat" w:hAnsi="GHEA Grapalat" w:cs="Sylfaen"/>
                <w:lang w:val="af-ZA"/>
              </w:rPr>
              <w:t>-Ն որոշման մեջ փոփոխություններ և լրացումներ կատարելու մասին»</w:t>
            </w:r>
            <w:r w:rsidR="0056422A">
              <w:rPr>
                <w:rFonts w:ascii="GHEA Grapalat" w:hAnsi="GHEA Grapalat" w:cs="Sylfaen"/>
                <w:lang w:val="hy-AM"/>
              </w:rPr>
              <w:t xml:space="preserve"> </w:t>
            </w:r>
            <w:r w:rsidR="004D62A4">
              <w:rPr>
                <w:rFonts w:ascii="GHEA Grapalat" w:hAnsi="GHEA Grapalat" w:cs="Sylfaen"/>
                <w:lang w:val="hy-AM"/>
              </w:rPr>
              <w:t xml:space="preserve"> </w:t>
            </w:r>
            <w:r w:rsidR="005B3CA5" w:rsidRPr="004D62A4">
              <w:rPr>
                <w:rFonts w:ascii="GHEA Grapalat" w:hAnsi="GHEA Grapalat" w:cs="Sylfaen"/>
                <w:lang w:val="af-ZA"/>
              </w:rPr>
              <w:t>ՀՀ կառավարության որոշման նախագծի ընդունման կապակցությամբ այլ նորմատիվ իրավական ակտեր ընդունել անհրաժեշտ չէ:</w:t>
            </w:r>
          </w:p>
          <w:p w:rsidR="00914376" w:rsidRPr="00214BCE" w:rsidRDefault="00914376" w:rsidP="00914376">
            <w:pPr>
              <w:spacing w:line="276" w:lineRule="auto"/>
              <w:jc w:val="both"/>
              <w:rPr>
                <w:rFonts w:ascii="GHEA Grapalat" w:hAnsi="GHEA Grapalat" w:cs="Sylfaen"/>
                <w:b/>
                <w:lang w:val="af-ZA"/>
              </w:rPr>
            </w:pPr>
            <w:r w:rsidRPr="00B91B56">
              <w:rPr>
                <w:rFonts w:ascii="GHEA Grapalat" w:hAnsi="GHEA Grapalat" w:cs="Sylfaen"/>
                <w:lang w:val="af-ZA"/>
              </w:rPr>
              <w:t xml:space="preserve">  8. </w:t>
            </w:r>
            <w:r w:rsidRPr="00214BCE">
              <w:rPr>
                <w:rFonts w:ascii="GHEA Grapalat" w:hAnsi="GHEA Grapalat" w:cs="Sylfaen"/>
                <w:b/>
                <w:lang w:val="af-ZA"/>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5B3CA5" w:rsidRPr="00B91B56" w:rsidRDefault="005600A9" w:rsidP="00214BCE">
            <w:pPr>
              <w:ind w:firstLine="177"/>
              <w:jc w:val="both"/>
              <w:rPr>
                <w:rFonts w:ascii="GHEA Grapalat" w:hAnsi="GHEA Grapalat" w:cs="Sylfaen"/>
                <w:lang w:val="af-ZA"/>
              </w:rPr>
            </w:pPr>
            <w:r>
              <w:rPr>
                <w:rFonts w:ascii="GHEA Grapalat" w:hAnsi="GHEA Grapalat" w:cs="Sylfaen"/>
                <w:lang w:val="hy-AM"/>
              </w:rPr>
              <w:t xml:space="preserve">ՀՀ կառավարության 18.11.2021թ. </w:t>
            </w:r>
            <w:r w:rsidRPr="005600A9">
              <w:rPr>
                <w:rFonts w:ascii="GHEA Grapalat" w:hAnsi="GHEA Grapalat" w:cs="Sylfaen"/>
                <w:lang w:val="af-ZA"/>
              </w:rPr>
              <w:t>N</w:t>
            </w:r>
            <w:r>
              <w:rPr>
                <w:rFonts w:ascii="GHEA Grapalat" w:hAnsi="GHEA Grapalat" w:cs="Sylfaen"/>
                <w:lang w:val="hy-AM"/>
              </w:rPr>
              <w:t xml:space="preserve"> 1902-Լ ո</w:t>
            </w:r>
            <w:r w:rsidR="00533099">
              <w:rPr>
                <w:rFonts w:ascii="GHEA Grapalat" w:hAnsi="GHEA Grapalat" w:cs="Sylfaen"/>
                <w:lang w:val="hy-AM"/>
              </w:rPr>
              <w:t>րոշման ՏԿԵՆ բաժնի 88.1. և 77.2 միջոցառումներ</w:t>
            </w:r>
            <w:r>
              <w:rPr>
                <w:rFonts w:ascii="GHEA Grapalat" w:hAnsi="GHEA Grapalat" w:cs="Sylfaen"/>
                <w:lang w:val="hy-AM"/>
              </w:rPr>
              <w:t>։</w:t>
            </w:r>
            <w:r w:rsidR="00866031" w:rsidRPr="00B91B56">
              <w:rPr>
                <w:rFonts w:ascii="GHEA Grapalat" w:hAnsi="GHEA Grapalat"/>
                <w:lang w:val="af-ZA"/>
              </w:rPr>
              <w:t xml:space="preserve"> </w:t>
            </w:r>
          </w:p>
        </w:tc>
      </w:tr>
    </w:tbl>
    <w:p w:rsidR="008E528C" w:rsidRPr="00B91B56" w:rsidRDefault="008E528C" w:rsidP="005600A9">
      <w:pPr>
        <w:spacing w:line="360" w:lineRule="auto"/>
        <w:rPr>
          <w:rFonts w:ascii="GHEA Grapalat" w:hAnsi="GHEA Grapalat"/>
          <w:lang w:val="af-ZA"/>
        </w:rPr>
      </w:pPr>
    </w:p>
    <w:sectPr w:rsidR="008E528C" w:rsidRPr="00B91B56" w:rsidSect="005D3A6B">
      <w:pgSz w:w="11906" w:h="16838" w:code="9"/>
      <w:pgMar w:top="426" w:right="656" w:bottom="709" w:left="1134"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95FF5" w:rsidRDefault="00395FF5">
      <w:r>
        <w:separator/>
      </w:r>
    </w:p>
  </w:endnote>
  <w:endnote w:type="continuationSeparator" w:id="0">
    <w:p w:rsidR="00395FF5" w:rsidRDefault="00395F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Agg_Times1">
    <w:charset w:val="00"/>
    <w:family w:val="auto"/>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imes Armenian">
    <w:altName w:val="Times New Roman"/>
    <w:panose1 w:val="020206030504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95FF5" w:rsidRDefault="00395FF5">
      <w:r>
        <w:separator/>
      </w:r>
    </w:p>
  </w:footnote>
  <w:footnote w:type="continuationSeparator" w:id="0">
    <w:p w:rsidR="00395FF5" w:rsidRDefault="00395FF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E71424"/>
    <w:multiLevelType w:val="hybridMultilevel"/>
    <w:tmpl w:val="59DEF5AE"/>
    <w:lvl w:ilvl="0" w:tplc="92649944">
      <w:start w:val="1"/>
      <w:numFmt w:val="decimal"/>
      <w:lvlText w:val="%1)"/>
      <w:lvlJc w:val="left"/>
      <w:pPr>
        <w:ind w:left="928" w:hanging="360"/>
      </w:pPr>
      <w:rPr>
        <w:rFonts w:cs="Sylfaen" w:hint="default"/>
        <w:color w:val="auto"/>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1" w15:restartNumberingAfterBreak="0">
    <w:nsid w:val="12E102B9"/>
    <w:multiLevelType w:val="hybridMultilevel"/>
    <w:tmpl w:val="B2DAC536"/>
    <w:lvl w:ilvl="0" w:tplc="121C0A7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167F3AB7"/>
    <w:multiLevelType w:val="multilevel"/>
    <w:tmpl w:val="7682C50E"/>
    <w:lvl w:ilvl="0">
      <w:start w:val="1"/>
      <w:numFmt w:val="decimal"/>
      <w:lvlText w:val="%1."/>
      <w:lvlJc w:val="left"/>
      <w:pPr>
        <w:ind w:left="720" w:hanging="360"/>
      </w:pPr>
      <w:rPr>
        <w:b/>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4952" w:hanging="1800"/>
      </w:pPr>
      <w:rPr>
        <w:rFonts w:hint="default"/>
      </w:rPr>
    </w:lvl>
  </w:abstractNum>
  <w:abstractNum w:abstractNumId="3" w15:restartNumberingAfterBreak="0">
    <w:nsid w:val="186624CD"/>
    <w:multiLevelType w:val="multilevel"/>
    <w:tmpl w:val="0816B7E4"/>
    <w:lvl w:ilvl="0">
      <w:start w:val="2"/>
      <w:numFmt w:val="decimal"/>
      <w:lvlText w:val="%1"/>
      <w:lvlJc w:val="left"/>
      <w:pPr>
        <w:ind w:left="360" w:hanging="360"/>
      </w:pPr>
      <w:rPr>
        <w:rFonts w:hint="default"/>
      </w:rPr>
    </w:lvl>
    <w:lvl w:ilvl="1">
      <w:start w:val="1"/>
      <w:numFmt w:val="decimal"/>
      <w:lvlText w:val="%1.%2"/>
      <w:lvlJc w:val="left"/>
      <w:pPr>
        <w:ind w:left="1530" w:hanging="360"/>
      </w:pPr>
      <w:rPr>
        <w:rFonts w:hint="default"/>
      </w:rPr>
    </w:lvl>
    <w:lvl w:ilvl="2">
      <w:start w:val="1"/>
      <w:numFmt w:val="decimal"/>
      <w:lvlText w:val="%1.%2.%3"/>
      <w:lvlJc w:val="left"/>
      <w:pPr>
        <w:ind w:left="3060" w:hanging="720"/>
      </w:pPr>
      <w:rPr>
        <w:rFonts w:hint="default"/>
      </w:rPr>
    </w:lvl>
    <w:lvl w:ilvl="3">
      <w:start w:val="1"/>
      <w:numFmt w:val="decimal"/>
      <w:lvlText w:val="%1.%2.%3.%4"/>
      <w:lvlJc w:val="left"/>
      <w:pPr>
        <w:ind w:left="4590" w:hanging="1080"/>
      </w:pPr>
      <w:rPr>
        <w:rFonts w:hint="default"/>
      </w:rPr>
    </w:lvl>
    <w:lvl w:ilvl="4">
      <w:start w:val="1"/>
      <w:numFmt w:val="decimal"/>
      <w:lvlText w:val="%1.%2.%3.%4.%5"/>
      <w:lvlJc w:val="left"/>
      <w:pPr>
        <w:ind w:left="5760" w:hanging="1080"/>
      </w:pPr>
      <w:rPr>
        <w:rFonts w:hint="default"/>
      </w:rPr>
    </w:lvl>
    <w:lvl w:ilvl="5">
      <w:start w:val="1"/>
      <w:numFmt w:val="decimal"/>
      <w:lvlText w:val="%1.%2.%3.%4.%5.%6"/>
      <w:lvlJc w:val="left"/>
      <w:pPr>
        <w:ind w:left="7290" w:hanging="1440"/>
      </w:pPr>
      <w:rPr>
        <w:rFonts w:hint="default"/>
      </w:rPr>
    </w:lvl>
    <w:lvl w:ilvl="6">
      <w:start w:val="1"/>
      <w:numFmt w:val="decimal"/>
      <w:lvlText w:val="%1.%2.%3.%4.%5.%6.%7"/>
      <w:lvlJc w:val="left"/>
      <w:pPr>
        <w:ind w:left="8460" w:hanging="1440"/>
      </w:pPr>
      <w:rPr>
        <w:rFonts w:hint="default"/>
      </w:rPr>
    </w:lvl>
    <w:lvl w:ilvl="7">
      <w:start w:val="1"/>
      <w:numFmt w:val="decimal"/>
      <w:lvlText w:val="%1.%2.%3.%4.%5.%6.%7.%8"/>
      <w:lvlJc w:val="left"/>
      <w:pPr>
        <w:ind w:left="9990" w:hanging="1800"/>
      </w:pPr>
      <w:rPr>
        <w:rFonts w:hint="default"/>
      </w:rPr>
    </w:lvl>
    <w:lvl w:ilvl="8">
      <w:start w:val="1"/>
      <w:numFmt w:val="decimal"/>
      <w:lvlText w:val="%1.%2.%3.%4.%5.%6.%7.%8.%9"/>
      <w:lvlJc w:val="left"/>
      <w:pPr>
        <w:ind w:left="11160" w:hanging="1800"/>
      </w:pPr>
      <w:rPr>
        <w:rFonts w:hint="default"/>
      </w:rPr>
    </w:lvl>
  </w:abstractNum>
  <w:abstractNum w:abstractNumId="4" w15:restartNumberingAfterBreak="0">
    <w:nsid w:val="19E809EB"/>
    <w:multiLevelType w:val="hybridMultilevel"/>
    <w:tmpl w:val="14EE7426"/>
    <w:lvl w:ilvl="0" w:tplc="0419000F">
      <w:start w:val="1"/>
      <w:numFmt w:val="decimal"/>
      <w:lvlText w:val="%1."/>
      <w:lvlJc w:val="left"/>
      <w:pPr>
        <w:tabs>
          <w:tab w:val="num" w:pos="1004"/>
        </w:tabs>
        <w:ind w:left="1004" w:hanging="360"/>
      </w:pPr>
    </w:lvl>
    <w:lvl w:ilvl="1" w:tplc="0419000B">
      <w:start w:val="1"/>
      <w:numFmt w:val="bullet"/>
      <w:lvlText w:val=""/>
      <w:lvlJc w:val="left"/>
      <w:pPr>
        <w:tabs>
          <w:tab w:val="num" w:pos="1724"/>
        </w:tabs>
        <w:ind w:left="1724" w:hanging="360"/>
      </w:pPr>
      <w:rPr>
        <w:rFonts w:ascii="Wingdings" w:hAnsi="Wingdings" w:hint="default"/>
      </w:rPr>
    </w:lvl>
    <w:lvl w:ilvl="2" w:tplc="0419001B" w:tentative="1">
      <w:start w:val="1"/>
      <w:numFmt w:val="lowerRoman"/>
      <w:lvlText w:val="%3."/>
      <w:lvlJc w:val="right"/>
      <w:pPr>
        <w:tabs>
          <w:tab w:val="num" w:pos="2444"/>
        </w:tabs>
        <w:ind w:left="2444" w:hanging="180"/>
      </w:pPr>
    </w:lvl>
    <w:lvl w:ilvl="3" w:tplc="0419000F" w:tentative="1">
      <w:start w:val="1"/>
      <w:numFmt w:val="decimal"/>
      <w:lvlText w:val="%4."/>
      <w:lvlJc w:val="left"/>
      <w:pPr>
        <w:tabs>
          <w:tab w:val="num" w:pos="3164"/>
        </w:tabs>
        <w:ind w:left="3164" w:hanging="360"/>
      </w:pPr>
    </w:lvl>
    <w:lvl w:ilvl="4" w:tplc="04190019" w:tentative="1">
      <w:start w:val="1"/>
      <w:numFmt w:val="lowerLetter"/>
      <w:lvlText w:val="%5."/>
      <w:lvlJc w:val="left"/>
      <w:pPr>
        <w:tabs>
          <w:tab w:val="num" w:pos="3884"/>
        </w:tabs>
        <w:ind w:left="3884" w:hanging="360"/>
      </w:pPr>
    </w:lvl>
    <w:lvl w:ilvl="5" w:tplc="0419001B" w:tentative="1">
      <w:start w:val="1"/>
      <w:numFmt w:val="lowerRoman"/>
      <w:lvlText w:val="%6."/>
      <w:lvlJc w:val="right"/>
      <w:pPr>
        <w:tabs>
          <w:tab w:val="num" w:pos="4604"/>
        </w:tabs>
        <w:ind w:left="4604" w:hanging="180"/>
      </w:pPr>
    </w:lvl>
    <w:lvl w:ilvl="6" w:tplc="0419000F" w:tentative="1">
      <w:start w:val="1"/>
      <w:numFmt w:val="decimal"/>
      <w:lvlText w:val="%7."/>
      <w:lvlJc w:val="left"/>
      <w:pPr>
        <w:tabs>
          <w:tab w:val="num" w:pos="5324"/>
        </w:tabs>
        <w:ind w:left="5324" w:hanging="360"/>
      </w:pPr>
    </w:lvl>
    <w:lvl w:ilvl="7" w:tplc="04190019" w:tentative="1">
      <w:start w:val="1"/>
      <w:numFmt w:val="lowerLetter"/>
      <w:lvlText w:val="%8."/>
      <w:lvlJc w:val="left"/>
      <w:pPr>
        <w:tabs>
          <w:tab w:val="num" w:pos="6044"/>
        </w:tabs>
        <w:ind w:left="6044" w:hanging="360"/>
      </w:pPr>
    </w:lvl>
    <w:lvl w:ilvl="8" w:tplc="0419001B" w:tentative="1">
      <w:start w:val="1"/>
      <w:numFmt w:val="lowerRoman"/>
      <w:lvlText w:val="%9."/>
      <w:lvlJc w:val="right"/>
      <w:pPr>
        <w:tabs>
          <w:tab w:val="num" w:pos="6764"/>
        </w:tabs>
        <w:ind w:left="6764" w:hanging="180"/>
      </w:pPr>
    </w:lvl>
  </w:abstractNum>
  <w:abstractNum w:abstractNumId="5" w15:restartNumberingAfterBreak="0">
    <w:nsid w:val="1D630311"/>
    <w:multiLevelType w:val="hybridMultilevel"/>
    <w:tmpl w:val="C6E82646"/>
    <w:lvl w:ilvl="0" w:tplc="CD3C18B2">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6" w15:restartNumberingAfterBreak="0">
    <w:nsid w:val="2F081565"/>
    <w:multiLevelType w:val="hybridMultilevel"/>
    <w:tmpl w:val="EAC8AA2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37656739"/>
    <w:multiLevelType w:val="hybridMultilevel"/>
    <w:tmpl w:val="16669C74"/>
    <w:lvl w:ilvl="0" w:tplc="D6F0355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39AF213A"/>
    <w:multiLevelType w:val="hybridMultilevel"/>
    <w:tmpl w:val="445AB2C4"/>
    <w:lvl w:ilvl="0" w:tplc="957E76CC">
      <w:start w:val="1"/>
      <w:numFmt w:val="decimal"/>
      <w:lvlText w:val="%1."/>
      <w:lvlJc w:val="left"/>
      <w:pPr>
        <w:ind w:left="1287" w:hanging="360"/>
      </w:pPr>
      <w:rPr>
        <w:color w:val="auto"/>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9" w15:restartNumberingAfterBreak="0">
    <w:nsid w:val="3A754F53"/>
    <w:multiLevelType w:val="hybridMultilevel"/>
    <w:tmpl w:val="963CFF8C"/>
    <w:lvl w:ilvl="0" w:tplc="AB34947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15:restartNumberingAfterBreak="0">
    <w:nsid w:val="3B5C67CA"/>
    <w:multiLevelType w:val="hybridMultilevel"/>
    <w:tmpl w:val="14EE7426"/>
    <w:lvl w:ilvl="0" w:tplc="0419000F">
      <w:start w:val="1"/>
      <w:numFmt w:val="decimal"/>
      <w:lvlText w:val="%1."/>
      <w:lvlJc w:val="left"/>
      <w:pPr>
        <w:tabs>
          <w:tab w:val="num" w:pos="1004"/>
        </w:tabs>
        <w:ind w:left="1004" w:hanging="360"/>
      </w:pPr>
    </w:lvl>
    <w:lvl w:ilvl="1" w:tplc="0419000B">
      <w:start w:val="1"/>
      <w:numFmt w:val="bullet"/>
      <w:lvlText w:val=""/>
      <w:lvlJc w:val="left"/>
      <w:pPr>
        <w:tabs>
          <w:tab w:val="num" w:pos="1724"/>
        </w:tabs>
        <w:ind w:left="1724" w:hanging="360"/>
      </w:pPr>
      <w:rPr>
        <w:rFonts w:ascii="Wingdings" w:hAnsi="Wingdings" w:hint="default"/>
      </w:rPr>
    </w:lvl>
    <w:lvl w:ilvl="2" w:tplc="0419001B" w:tentative="1">
      <w:start w:val="1"/>
      <w:numFmt w:val="lowerRoman"/>
      <w:lvlText w:val="%3."/>
      <w:lvlJc w:val="right"/>
      <w:pPr>
        <w:tabs>
          <w:tab w:val="num" w:pos="2444"/>
        </w:tabs>
        <w:ind w:left="2444" w:hanging="180"/>
      </w:pPr>
    </w:lvl>
    <w:lvl w:ilvl="3" w:tplc="0419000F" w:tentative="1">
      <w:start w:val="1"/>
      <w:numFmt w:val="decimal"/>
      <w:lvlText w:val="%4."/>
      <w:lvlJc w:val="left"/>
      <w:pPr>
        <w:tabs>
          <w:tab w:val="num" w:pos="3164"/>
        </w:tabs>
        <w:ind w:left="3164" w:hanging="360"/>
      </w:pPr>
    </w:lvl>
    <w:lvl w:ilvl="4" w:tplc="04190019" w:tentative="1">
      <w:start w:val="1"/>
      <w:numFmt w:val="lowerLetter"/>
      <w:lvlText w:val="%5."/>
      <w:lvlJc w:val="left"/>
      <w:pPr>
        <w:tabs>
          <w:tab w:val="num" w:pos="3884"/>
        </w:tabs>
        <w:ind w:left="3884" w:hanging="360"/>
      </w:pPr>
    </w:lvl>
    <w:lvl w:ilvl="5" w:tplc="0419001B" w:tentative="1">
      <w:start w:val="1"/>
      <w:numFmt w:val="lowerRoman"/>
      <w:lvlText w:val="%6."/>
      <w:lvlJc w:val="right"/>
      <w:pPr>
        <w:tabs>
          <w:tab w:val="num" w:pos="4604"/>
        </w:tabs>
        <w:ind w:left="4604" w:hanging="180"/>
      </w:pPr>
    </w:lvl>
    <w:lvl w:ilvl="6" w:tplc="0419000F" w:tentative="1">
      <w:start w:val="1"/>
      <w:numFmt w:val="decimal"/>
      <w:lvlText w:val="%7."/>
      <w:lvlJc w:val="left"/>
      <w:pPr>
        <w:tabs>
          <w:tab w:val="num" w:pos="5324"/>
        </w:tabs>
        <w:ind w:left="5324" w:hanging="360"/>
      </w:pPr>
    </w:lvl>
    <w:lvl w:ilvl="7" w:tplc="04190019" w:tentative="1">
      <w:start w:val="1"/>
      <w:numFmt w:val="lowerLetter"/>
      <w:lvlText w:val="%8."/>
      <w:lvlJc w:val="left"/>
      <w:pPr>
        <w:tabs>
          <w:tab w:val="num" w:pos="6044"/>
        </w:tabs>
        <w:ind w:left="6044" w:hanging="360"/>
      </w:pPr>
    </w:lvl>
    <w:lvl w:ilvl="8" w:tplc="0419001B" w:tentative="1">
      <w:start w:val="1"/>
      <w:numFmt w:val="lowerRoman"/>
      <w:lvlText w:val="%9."/>
      <w:lvlJc w:val="right"/>
      <w:pPr>
        <w:tabs>
          <w:tab w:val="num" w:pos="6764"/>
        </w:tabs>
        <w:ind w:left="6764" w:hanging="180"/>
      </w:pPr>
    </w:lvl>
  </w:abstractNum>
  <w:abstractNum w:abstractNumId="11" w15:restartNumberingAfterBreak="0">
    <w:nsid w:val="3D082077"/>
    <w:multiLevelType w:val="hybridMultilevel"/>
    <w:tmpl w:val="FB987BA8"/>
    <w:lvl w:ilvl="0" w:tplc="3D28858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15:restartNumberingAfterBreak="0">
    <w:nsid w:val="3D731B30"/>
    <w:multiLevelType w:val="hybridMultilevel"/>
    <w:tmpl w:val="AE265F08"/>
    <w:lvl w:ilvl="0" w:tplc="4DE6FFDE">
      <w:start w:val="1"/>
      <w:numFmt w:val="decimal"/>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3" w15:restartNumberingAfterBreak="0">
    <w:nsid w:val="43106E88"/>
    <w:multiLevelType w:val="multilevel"/>
    <w:tmpl w:val="7682C50E"/>
    <w:lvl w:ilvl="0">
      <w:start w:val="1"/>
      <w:numFmt w:val="decimal"/>
      <w:lvlText w:val="%1."/>
      <w:lvlJc w:val="left"/>
      <w:pPr>
        <w:ind w:left="720" w:hanging="360"/>
      </w:pPr>
      <w:rPr>
        <w:b/>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4952" w:hanging="1800"/>
      </w:pPr>
      <w:rPr>
        <w:rFonts w:hint="default"/>
      </w:rPr>
    </w:lvl>
  </w:abstractNum>
  <w:abstractNum w:abstractNumId="14" w15:restartNumberingAfterBreak="0">
    <w:nsid w:val="63BB50DC"/>
    <w:multiLevelType w:val="hybridMultilevel"/>
    <w:tmpl w:val="E9F86C0A"/>
    <w:lvl w:ilvl="0" w:tplc="765072CE">
      <w:start w:val="1"/>
      <w:numFmt w:val="decimal"/>
      <w:lvlText w:val="%1)"/>
      <w:lvlJc w:val="left"/>
      <w:pPr>
        <w:tabs>
          <w:tab w:val="num" w:pos="1236"/>
        </w:tabs>
        <w:ind w:left="1236" w:hanging="81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5" w15:restartNumberingAfterBreak="0">
    <w:nsid w:val="63CF429B"/>
    <w:multiLevelType w:val="hybridMultilevel"/>
    <w:tmpl w:val="AC56F40C"/>
    <w:lvl w:ilvl="0" w:tplc="36A00D32">
      <w:start w:val="1"/>
      <w:numFmt w:val="decimal"/>
      <w:lvlText w:val="%1."/>
      <w:lvlJc w:val="left"/>
      <w:pPr>
        <w:ind w:left="928" w:hanging="360"/>
      </w:pPr>
      <w:rPr>
        <w:rFonts w:ascii="GHEA Grapalat" w:eastAsia="Times New Roman" w:hAnsi="GHEA Grapalat" w:cs="Sylfaen"/>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6" w15:restartNumberingAfterBreak="0">
    <w:nsid w:val="642D5510"/>
    <w:multiLevelType w:val="hybridMultilevel"/>
    <w:tmpl w:val="B5889704"/>
    <w:lvl w:ilvl="0" w:tplc="2F063DC2">
      <w:start w:val="1"/>
      <w:numFmt w:val="decimal"/>
      <w:lvlText w:val="%1."/>
      <w:lvlJc w:val="left"/>
      <w:pPr>
        <w:ind w:left="1065" w:hanging="405"/>
      </w:pPr>
      <w:rPr>
        <w:rFonts w:hint="default"/>
      </w:rPr>
    </w:lvl>
    <w:lvl w:ilvl="1" w:tplc="04090019" w:tentative="1">
      <w:start w:val="1"/>
      <w:numFmt w:val="lowerLetter"/>
      <w:lvlText w:val="%2."/>
      <w:lvlJc w:val="left"/>
      <w:pPr>
        <w:ind w:left="1740" w:hanging="360"/>
      </w:pPr>
    </w:lvl>
    <w:lvl w:ilvl="2" w:tplc="0409001B" w:tentative="1">
      <w:start w:val="1"/>
      <w:numFmt w:val="lowerRoman"/>
      <w:lvlText w:val="%3."/>
      <w:lvlJc w:val="right"/>
      <w:pPr>
        <w:ind w:left="2460" w:hanging="180"/>
      </w:pPr>
    </w:lvl>
    <w:lvl w:ilvl="3" w:tplc="0409000F" w:tentative="1">
      <w:start w:val="1"/>
      <w:numFmt w:val="decimal"/>
      <w:lvlText w:val="%4."/>
      <w:lvlJc w:val="left"/>
      <w:pPr>
        <w:ind w:left="3180" w:hanging="360"/>
      </w:pPr>
    </w:lvl>
    <w:lvl w:ilvl="4" w:tplc="04090019" w:tentative="1">
      <w:start w:val="1"/>
      <w:numFmt w:val="lowerLetter"/>
      <w:lvlText w:val="%5."/>
      <w:lvlJc w:val="left"/>
      <w:pPr>
        <w:ind w:left="3900" w:hanging="360"/>
      </w:pPr>
    </w:lvl>
    <w:lvl w:ilvl="5" w:tplc="0409001B" w:tentative="1">
      <w:start w:val="1"/>
      <w:numFmt w:val="lowerRoman"/>
      <w:lvlText w:val="%6."/>
      <w:lvlJc w:val="right"/>
      <w:pPr>
        <w:ind w:left="4620" w:hanging="180"/>
      </w:pPr>
    </w:lvl>
    <w:lvl w:ilvl="6" w:tplc="0409000F" w:tentative="1">
      <w:start w:val="1"/>
      <w:numFmt w:val="decimal"/>
      <w:lvlText w:val="%7."/>
      <w:lvlJc w:val="left"/>
      <w:pPr>
        <w:ind w:left="5340" w:hanging="360"/>
      </w:pPr>
    </w:lvl>
    <w:lvl w:ilvl="7" w:tplc="04090019" w:tentative="1">
      <w:start w:val="1"/>
      <w:numFmt w:val="lowerLetter"/>
      <w:lvlText w:val="%8."/>
      <w:lvlJc w:val="left"/>
      <w:pPr>
        <w:ind w:left="6060" w:hanging="360"/>
      </w:pPr>
    </w:lvl>
    <w:lvl w:ilvl="8" w:tplc="0409001B" w:tentative="1">
      <w:start w:val="1"/>
      <w:numFmt w:val="lowerRoman"/>
      <w:lvlText w:val="%9."/>
      <w:lvlJc w:val="right"/>
      <w:pPr>
        <w:ind w:left="6780" w:hanging="180"/>
      </w:pPr>
    </w:lvl>
  </w:abstractNum>
  <w:abstractNum w:abstractNumId="17" w15:restartNumberingAfterBreak="0">
    <w:nsid w:val="66301E7A"/>
    <w:multiLevelType w:val="hybridMultilevel"/>
    <w:tmpl w:val="B13CF3E2"/>
    <w:lvl w:ilvl="0" w:tplc="246A5928">
      <w:start w:val="1"/>
      <w:numFmt w:val="decimal"/>
      <w:lvlText w:val="%1."/>
      <w:lvlJc w:val="left"/>
      <w:pPr>
        <w:tabs>
          <w:tab w:val="num" w:pos="0"/>
        </w:tabs>
        <w:ind w:left="984" w:hanging="360"/>
      </w:pPr>
      <w:rPr>
        <w:rFonts w:hint="default"/>
      </w:rPr>
    </w:lvl>
    <w:lvl w:ilvl="1" w:tplc="04190019" w:tentative="1">
      <w:start w:val="1"/>
      <w:numFmt w:val="lowerLetter"/>
      <w:lvlText w:val="%2."/>
      <w:lvlJc w:val="left"/>
      <w:pPr>
        <w:ind w:left="1704" w:hanging="360"/>
      </w:pPr>
    </w:lvl>
    <w:lvl w:ilvl="2" w:tplc="0419001B" w:tentative="1">
      <w:start w:val="1"/>
      <w:numFmt w:val="lowerRoman"/>
      <w:lvlText w:val="%3."/>
      <w:lvlJc w:val="right"/>
      <w:pPr>
        <w:ind w:left="2424" w:hanging="180"/>
      </w:pPr>
    </w:lvl>
    <w:lvl w:ilvl="3" w:tplc="0419000F" w:tentative="1">
      <w:start w:val="1"/>
      <w:numFmt w:val="decimal"/>
      <w:lvlText w:val="%4."/>
      <w:lvlJc w:val="left"/>
      <w:pPr>
        <w:ind w:left="3144" w:hanging="360"/>
      </w:pPr>
    </w:lvl>
    <w:lvl w:ilvl="4" w:tplc="04190019" w:tentative="1">
      <w:start w:val="1"/>
      <w:numFmt w:val="lowerLetter"/>
      <w:lvlText w:val="%5."/>
      <w:lvlJc w:val="left"/>
      <w:pPr>
        <w:ind w:left="3864" w:hanging="360"/>
      </w:pPr>
    </w:lvl>
    <w:lvl w:ilvl="5" w:tplc="0419001B" w:tentative="1">
      <w:start w:val="1"/>
      <w:numFmt w:val="lowerRoman"/>
      <w:lvlText w:val="%6."/>
      <w:lvlJc w:val="right"/>
      <w:pPr>
        <w:ind w:left="4584" w:hanging="180"/>
      </w:pPr>
    </w:lvl>
    <w:lvl w:ilvl="6" w:tplc="0419000F" w:tentative="1">
      <w:start w:val="1"/>
      <w:numFmt w:val="decimal"/>
      <w:lvlText w:val="%7."/>
      <w:lvlJc w:val="left"/>
      <w:pPr>
        <w:ind w:left="5304" w:hanging="360"/>
      </w:pPr>
    </w:lvl>
    <w:lvl w:ilvl="7" w:tplc="04190019" w:tentative="1">
      <w:start w:val="1"/>
      <w:numFmt w:val="lowerLetter"/>
      <w:lvlText w:val="%8."/>
      <w:lvlJc w:val="left"/>
      <w:pPr>
        <w:ind w:left="6024" w:hanging="360"/>
      </w:pPr>
    </w:lvl>
    <w:lvl w:ilvl="8" w:tplc="0419001B" w:tentative="1">
      <w:start w:val="1"/>
      <w:numFmt w:val="lowerRoman"/>
      <w:lvlText w:val="%9."/>
      <w:lvlJc w:val="right"/>
      <w:pPr>
        <w:ind w:left="6744" w:hanging="180"/>
      </w:pPr>
    </w:lvl>
  </w:abstractNum>
  <w:abstractNum w:abstractNumId="18" w15:restartNumberingAfterBreak="0">
    <w:nsid w:val="6B334853"/>
    <w:multiLevelType w:val="hybridMultilevel"/>
    <w:tmpl w:val="65D04772"/>
    <w:lvl w:ilvl="0" w:tplc="4DE6FFDE">
      <w:start w:val="1"/>
      <w:numFmt w:val="decimal"/>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9" w15:restartNumberingAfterBreak="0">
    <w:nsid w:val="6BC81680"/>
    <w:multiLevelType w:val="hybridMultilevel"/>
    <w:tmpl w:val="E4EA858E"/>
    <w:lvl w:ilvl="0" w:tplc="04090001">
      <w:start w:val="1"/>
      <w:numFmt w:val="bullet"/>
      <w:lvlText w:val=""/>
      <w:lvlJc w:val="left"/>
      <w:pPr>
        <w:ind w:left="216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0" w15:restartNumberingAfterBreak="0">
    <w:nsid w:val="742B6FD6"/>
    <w:multiLevelType w:val="hybridMultilevel"/>
    <w:tmpl w:val="42201CD6"/>
    <w:lvl w:ilvl="0" w:tplc="56C8B954">
      <w:start w:val="1"/>
      <w:numFmt w:val="decimal"/>
      <w:lvlText w:val="%1&gt;"/>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1" w15:restartNumberingAfterBreak="0">
    <w:nsid w:val="75EE7CAA"/>
    <w:multiLevelType w:val="hybridMultilevel"/>
    <w:tmpl w:val="1046930C"/>
    <w:lvl w:ilvl="0" w:tplc="CD3C18B2">
      <w:start w:val="1"/>
      <w:numFmt w:val="bullet"/>
      <w:lvlText w:val=""/>
      <w:lvlJc w:val="left"/>
      <w:pPr>
        <w:ind w:left="1260" w:hanging="360"/>
      </w:pPr>
      <w:rPr>
        <w:rFonts w:ascii="Symbol" w:hAnsi="Symbol" w:hint="default"/>
      </w:rPr>
    </w:lvl>
    <w:lvl w:ilvl="1" w:tplc="A8DCA6B6">
      <w:start w:val="1"/>
      <w:numFmt w:val="bullet"/>
      <w:lvlText w:val="-"/>
      <w:lvlJc w:val="left"/>
      <w:pPr>
        <w:tabs>
          <w:tab w:val="num" w:pos="1980"/>
        </w:tabs>
        <w:ind w:left="1980" w:hanging="360"/>
      </w:pPr>
      <w:rPr>
        <w:rFonts w:ascii="Sylfaen" w:hAnsi="Sylfaen"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22" w15:restartNumberingAfterBreak="0">
    <w:nsid w:val="7BF11A33"/>
    <w:multiLevelType w:val="hybridMultilevel"/>
    <w:tmpl w:val="16669C74"/>
    <w:lvl w:ilvl="0" w:tplc="D6F0355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3" w15:restartNumberingAfterBreak="0">
    <w:nsid w:val="7C632F64"/>
    <w:multiLevelType w:val="multilevel"/>
    <w:tmpl w:val="7682C50E"/>
    <w:lvl w:ilvl="0">
      <w:start w:val="1"/>
      <w:numFmt w:val="decimal"/>
      <w:lvlText w:val="%1."/>
      <w:lvlJc w:val="left"/>
      <w:pPr>
        <w:ind w:left="720" w:hanging="360"/>
      </w:pPr>
      <w:rPr>
        <w:b/>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4952" w:hanging="1800"/>
      </w:pPr>
      <w:rPr>
        <w:rFonts w:hint="default"/>
      </w:rPr>
    </w:lvl>
  </w:abstractNum>
  <w:num w:numId="1">
    <w:abstractNumId w:val="17"/>
  </w:num>
  <w:num w:numId="2">
    <w:abstractNumId w:val="21"/>
  </w:num>
  <w:num w:numId="3">
    <w:abstractNumId w:val="5"/>
  </w:num>
  <w:num w:numId="4">
    <w:abstractNumId w:val="14"/>
  </w:num>
  <w:num w:numId="5">
    <w:abstractNumId w:val="10"/>
  </w:num>
  <w:num w:numId="6">
    <w:abstractNumId w:val="1"/>
  </w:num>
  <w:num w:numId="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0"/>
  </w:num>
  <w:num w:numId="9">
    <w:abstractNumId w:val="7"/>
  </w:num>
  <w:num w:numId="10">
    <w:abstractNumId w:val="22"/>
  </w:num>
  <w:num w:numId="11">
    <w:abstractNumId w:val="15"/>
  </w:num>
  <w:num w:numId="12">
    <w:abstractNumId w:val="11"/>
  </w:num>
  <w:num w:numId="13">
    <w:abstractNumId w:val="9"/>
  </w:num>
  <w:num w:numId="14">
    <w:abstractNumId w:val="4"/>
  </w:num>
  <w:num w:numId="15">
    <w:abstractNumId w:val="8"/>
  </w:num>
  <w:num w:numId="16">
    <w:abstractNumId w:val="6"/>
  </w:num>
  <w:num w:numId="17">
    <w:abstractNumId w:val="23"/>
  </w:num>
  <w:num w:numId="18">
    <w:abstractNumId w:val="13"/>
  </w:num>
  <w:num w:numId="19">
    <w:abstractNumId w:val="2"/>
  </w:num>
  <w:num w:numId="20">
    <w:abstractNumId w:val="0"/>
  </w:num>
  <w:num w:numId="21">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6"/>
  </w:num>
  <w:num w:numId="23">
    <w:abstractNumId w:val="18"/>
  </w:num>
  <w:num w:numId="24">
    <w:abstractNumId w:val="12"/>
  </w:num>
  <w:num w:numId="2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68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183A"/>
    <w:rsid w:val="0000133C"/>
    <w:rsid w:val="000027C1"/>
    <w:rsid w:val="0000340B"/>
    <w:rsid w:val="000039C5"/>
    <w:rsid w:val="00003FF8"/>
    <w:rsid w:val="0000407A"/>
    <w:rsid w:val="00004154"/>
    <w:rsid w:val="00006DD1"/>
    <w:rsid w:val="00007487"/>
    <w:rsid w:val="000114A8"/>
    <w:rsid w:val="0001153B"/>
    <w:rsid w:val="0001411B"/>
    <w:rsid w:val="00014125"/>
    <w:rsid w:val="00014358"/>
    <w:rsid w:val="00014E48"/>
    <w:rsid w:val="00016263"/>
    <w:rsid w:val="00017E54"/>
    <w:rsid w:val="000213D3"/>
    <w:rsid w:val="00022DDC"/>
    <w:rsid w:val="00024EC9"/>
    <w:rsid w:val="0002653E"/>
    <w:rsid w:val="00030E3F"/>
    <w:rsid w:val="00031311"/>
    <w:rsid w:val="0003253A"/>
    <w:rsid w:val="00032789"/>
    <w:rsid w:val="00032CDF"/>
    <w:rsid w:val="00033D57"/>
    <w:rsid w:val="00035AE7"/>
    <w:rsid w:val="00036664"/>
    <w:rsid w:val="00037758"/>
    <w:rsid w:val="00037F39"/>
    <w:rsid w:val="00040587"/>
    <w:rsid w:val="00040B3A"/>
    <w:rsid w:val="00041C7C"/>
    <w:rsid w:val="000444BA"/>
    <w:rsid w:val="00045F0D"/>
    <w:rsid w:val="00047959"/>
    <w:rsid w:val="00051872"/>
    <w:rsid w:val="00051AC2"/>
    <w:rsid w:val="00057EC2"/>
    <w:rsid w:val="000616E3"/>
    <w:rsid w:val="00062322"/>
    <w:rsid w:val="00062DD9"/>
    <w:rsid w:val="00063BA6"/>
    <w:rsid w:val="00063FBD"/>
    <w:rsid w:val="00064F33"/>
    <w:rsid w:val="000660EA"/>
    <w:rsid w:val="00066C3F"/>
    <w:rsid w:val="00066EFD"/>
    <w:rsid w:val="0007668E"/>
    <w:rsid w:val="000767B4"/>
    <w:rsid w:val="00076C33"/>
    <w:rsid w:val="00081247"/>
    <w:rsid w:val="000822A0"/>
    <w:rsid w:val="000827FB"/>
    <w:rsid w:val="00082C9F"/>
    <w:rsid w:val="00083868"/>
    <w:rsid w:val="000853D7"/>
    <w:rsid w:val="00086698"/>
    <w:rsid w:val="00086F06"/>
    <w:rsid w:val="00090602"/>
    <w:rsid w:val="00090E05"/>
    <w:rsid w:val="00092A87"/>
    <w:rsid w:val="000938BD"/>
    <w:rsid w:val="00096282"/>
    <w:rsid w:val="00096795"/>
    <w:rsid w:val="0009702E"/>
    <w:rsid w:val="000A2526"/>
    <w:rsid w:val="000A32E7"/>
    <w:rsid w:val="000A372F"/>
    <w:rsid w:val="000A4610"/>
    <w:rsid w:val="000A50F8"/>
    <w:rsid w:val="000A59D1"/>
    <w:rsid w:val="000A5C3B"/>
    <w:rsid w:val="000A5D6D"/>
    <w:rsid w:val="000A6B50"/>
    <w:rsid w:val="000A782B"/>
    <w:rsid w:val="000B005E"/>
    <w:rsid w:val="000B00D7"/>
    <w:rsid w:val="000B06B6"/>
    <w:rsid w:val="000B2E83"/>
    <w:rsid w:val="000B5A03"/>
    <w:rsid w:val="000B5F6D"/>
    <w:rsid w:val="000B6A67"/>
    <w:rsid w:val="000B6AC3"/>
    <w:rsid w:val="000C0513"/>
    <w:rsid w:val="000C10B3"/>
    <w:rsid w:val="000C1A38"/>
    <w:rsid w:val="000C1D32"/>
    <w:rsid w:val="000C1FEC"/>
    <w:rsid w:val="000C2070"/>
    <w:rsid w:val="000C2CE3"/>
    <w:rsid w:val="000C326D"/>
    <w:rsid w:val="000C5177"/>
    <w:rsid w:val="000C5E59"/>
    <w:rsid w:val="000D1AFE"/>
    <w:rsid w:val="000D1E0F"/>
    <w:rsid w:val="000D2E99"/>
    <w:rsid w:val="000D3073"/>
    <w:rsid w:val="000D3F44"/>
    <w:rsid w:val="000D3F52"/>
    <w:rsid w:val="000D4C86"/>
    <w:rsid w:val="000D5A79"/>
    <w:rsid w:val="000E054E"/>
    <w:rsid w:val="000E1338"/>
    <w:rsid w:val="000E30AE"/>
    <w:rsid w:val="000E55E7"/>
    <w:rsid w:val="000E5E1B"/>
    <w:rsid w:val="000E70E6"/>
    <w:rsid w:val="000F0743"/>
    <w:rsid w:val="000F3218"/>
    <w:rsid w:val="000F3666"/>
    <w:rsid w:val="000F5FB3"/>
    <w:rsid w:val="000F654F"/>
    <w:rsid w:val="000F7429"/>
    <w:rsid w:val="000F7AE6"/>
    <w:rsid w:val="001003E1"/>
    <w:rsid w:val="00100B7E"/>
    <w:rsid w:val="001016CA"/>
    <w:rsid w:val="001035EA"/>
    <w:rsid w:val="00103953"/>
    <w:rsid w:val="00105645"/>
    <w:rsid w:val="001056DC"/>
    <w:rsid w:val="00106876"/>
    <w:rsid w:val="00111909"/>
    <w:rsid w:val="00111DF3"/>
    <w:rsid w:val="00113002"/>
    <w:rsid w:val="00113BC4"/>
    <w:rsid w:val="00113D2B"/>
    <w:rsid w:val="0011565D"/>
    <w:rsid w:val="001157EA"/>
    <w:rsid w:val="0011674F"/>
    <w:rsid w:val="00121F9E"/>
    <w:rsid w:val="0012322D"/>
    <w:rsid w:val="00125456"/>
    <w:rsid w:val="001269FA"/>
    <w:rsid w:val="00127605"/>
    <w:rsid w:val="0012796F"/>
    <w:rsid w:val="00127B27"/>
    <w:rsid w:val="00127EC0"/>
    <w:rsid w:val="00130C08"/>
    <w:rsid w:val="00130EB4"/>
    <w:rsid w:val="00131829"/>
    <w:rsid w:val="0013210F"/>
    <w:rsid w:val="001326DD"/>
    <w:rsid w:val="00132BA4"/>
    <w:rsid w:val="00132EE5"/>
    <w:rsid w:val="0013395D"/>
    <w:rsid w:val="0013496C"/>
    <w:rsid w:val="00134B3B"/>
    <w:rsid w:val="00135502"/>
    <w:rsid w:val="00135AD8"/>
    <w:rsid w:val="00136C26"/>
    <w:rsid w:val="00136D47"/>
    <w:rsid w:val="00137643"/>
    <w:rsid w:val="00140946"/>
    <w:rsid w:val="001420E1"/>
    <w:rsid w:val="00142D86"/>
    <w:rsid w:val="001450EF"/>
    <w:rsid w:val="00145FDB"/>
    <w:rsid w:val="00146245"/>
    <w:rsid w:val="0014633D"/>
    <w:rsid w:val="0014689A"/>
    <w:rsid w:val="00146FB7"/>
    <w:rsid w:val="00147F84"/>
    <w:rsid w:val="00154315"/>
    <w:rsid w:val="00154650"/>
    <w:rsid w:val="00155293"/>
    <w:rsid w:val="001555A1"/>
    <w:rsid w:val="00155F9E"/>
    <w:rsid w:val="00156BB6"/>
    <w:rsid w:val="001576CF"/>
    <w:rsid w:val="001603A8"/>
    <w:rsid w:val="001645FF"/>
    <w:rsid w:val="001646B5"/>
    <w:rsid w:val="0016689A"/>
    <w:rsid w:val="001678BF"/>
    <w:rsid w:val="0017032B"/>
    <w:rsid w:val="001719C7"/>
    <w:rsid w:val="00172E06"/>
    <w:rsid w:val="00173CC9"/>
    <w:rsid w:val="00175FAD"/>
    <w:rsid w:val="00182212"/>
    <w:rsid w:val="00184208"/>
    <w:rsid w:val="001843BB"/>
    <w:rsid w:val="00184D43"/>
    <w:rsid w:val="00185675"/>
    <w:rsid w:val="00186749"/>
    <w:rsid w:val="00190CFF"/>
    <w:rsid w:val="0019176D"/>
    <w:rsid w:val="00191BCE"/>
    <w:rsid w:val="00192FC1"/>
    <w:rsid w:val="0019492C"/>
    <w:rsid w:val="00194BF5"/>
    <w:rsid w:val="00194FD0"/>
    <w:rsid w:val="00195AB9"/>
    <w:rsid w:val="00197598"/>
    <w:rsid w:val="001A1A1A"/>
    <w:rsid w:val="001A1E4C"/>
    <w:rsid w:val="001A1EEF"/>
    <w:rsid w:val="001A231E"/>
    <w:rsid w:val="001A5404"/>
    <w:rsid w:val="001B0B70"/>
    <w:rsid w:val="001B0DB7"/>
    <w:rsid w:val="001B1271"/>
    <w:rsid w:val="001B3DEC"/>
    <w:rsid w:val="001B3F30"/>
    <w:rsid w:val="001B67F1"/>
    <w:rsid w:val="001B6FC5"/>
    <w:rsid w:val="001C087F"/>
    <w:rsid w:val="001C130D"/>
    <w:rsid w:val="001C1A64"/>
    <w:rsid w:val="001C1D6E"/>
    <w:rsid w:val="001C32A2"/>
    <w:rsid w:val="001C4233"/>
    <w:rsid w:val="001C48B4"/>
    <w:rsid w:val="001C5396"/>
    <w:rsid w:val="001C65ED"/>
    <w:rsid w:val="001D0B2E"/>
    <w:rsid w:val="001D0E31"/>
    <w:rsid w:val="001D2C5C"/>
    <w:rsid w:val="001D2CF1"/>
    <w:rsid w:val="001D468D"/>
    <w:rsid w:val="001D4A67"/>
    <w:rsid w:val="001D50B5"/>
    <w:rsid w:val="001D6406"/>
    <w:rsid w:val="001D6A96"/>
    <w:rsid w:val="001E17F0"/>
    <w:rsid w:val="001E2583"/>
    <w:rsid w:val="001E46DA"/>
    <w:rsid w:val="001E5971"/>
    <w:rsid w:val="001F169B"/>
    <w:rsid w:val="001F19D6"/>
    <w:rsid w:val="001F1F67"/>
    <w:rsid w:val="001F2013"/>
    <w:rsid w:val="001F20AB"/>
    <w:rsid w:val="001F35EC"/>
    <w:rsid w:val="001F388B"/>
    <w:rsid w:val="001F3ACE"/>
    <w:rsid w:val="001F473F"/>
    <w:rsid w:val="001F4B66"/>
    <w:rsid w:val="001F4B9C"/>
    <w:rsid w:val="001F6523"/>
    <w:rsid w:val="001F66CD"/>
    <w:rsid w:val="00200AA7"/>
    <w:rsid w:val="002024CB"/>
    <w:rsid w:val="00202CD7"/>
    <w:rsid w:val="0020323A"/>
    <w:rsid w:val="00204385"/>
    <w:rsid w:val="0020547A"/>
    <w:rsid w:val="002058CA"/>
    <w:rsid w:val="00206F97"/>
    <w:rsid w:val="00207E99"/>
    <w:rsid w:val="00210B23"/>
    <w:rsid w:val="002131DE"/>
    <w:rsid w:val="002144CE"/>
    <w:rsid w:val="00214BCE"/>
    <w:rsid w:val="00215025"/>
    <w:rsid w:val="0021511D"/>
    <w:rsid w:val="0021579A"/>
    <w:rsid w:val="00215FFD"/>
    <w:rsid w:val="002163A1"/>
    <w:rsid w:val="002165CD"/>
    <w:rsid w:val="00216789"/>
    <w:rsid w:val="002172EF"/>
    <w:rsid w:val="00217344"/>
    <w:rsid w:val="002173F8"/>
    <w:rsid w:val="002263A3"/>
    <w:rsid w:val="002265DC"/>
    <w:rsid w:val="00226917"/>
    <w:rsid w:val="00226AAB"/>
    <w:rsid w:val="00230388"/>
    <w:rsid w:val="002315A9"/>
    <w:rsid w:val="00232C41"/>
    <w:rsid w:val="00234A2F"/>
    <w:rsid w:val="00234CCA"/>
    <w:rsid w:val="00234F44"/>
    <w:rsid w:val="002369B3"/>
    <w:rsid w:val="0024174E"/>
    <w:rsid w:val="002421EF"/>
    <w:rsid w:val="0024343F"/>
    <w:rsid w:val="0024418A"/>
    <w:rsid w:val="002456E2"/>
    <w:rsid w:val="00245D89"/>
    <w:rsid w:val="00247523"/>
    <w:rsid w:val="00247569"/>
    <w:rsid w:val="002502A4"/>
    <w:rsid w:val="00251E5F"/>
    <w:rsid w:val="00251FC8"/>
    <w:rsid w:val="00252F2D"/>
    <w:rsid w:val="0025368D"/>
    <w:rsid w:val="00260D9E"/>
    <w:rsid w:val="00260DF8"/>
    <w:rsid w:val="002619C0"/>
    <w:rsid w:val="00264FAB"/>
    <w:rsid w:val="002663B3"/>
    <w:rsid w:val="0026652E"/>
    <w:rsid w:val="00266A02"/>
    <w:rsid w:val="002678F3"/>
    <w:rsid w:val="00267A95"/>
    <w:rsid w:val="002713DB"/>
    <w:rsid w:val="00271B41"/>
    <w:rsid w:val="00272888"/>
    <w:rsid w:val="0027335F"/>
    <w:rsid w:val="002746DD"/>
    <w:rsid w:val="00275092"/>
    <w:rsid w:val="00275B82"/>
    <w:rsid w:val="00275B99"/>
    <w:rsid w:val="0027779B"/>
    <w:rsid w:val="00282EE7"/>
    <w:rsid w:val="00283DA5"/>
    <w:rsid w:val="00283E68"/>
    <w:rsid w:val="002840DD"/>
    <w:rsid w:val="002859BD"/>
    <w:rsid w:val="00286FEE"/>
    <w:rsid w:val="002875BF"/>
    <w:rsid w:val="00291135"/>
    <w:rsid w:val="00291E55"/>
    <w:rsid w:val="00291E7E"/>
    <w:rsid w:val="00292993"/>
    <w:rsid w:val="00292DC0"/>
    <w:rsid w:val="002938DB"/>
    <w:rsid w:val="00293E42"/>
    <w:rsid w:val="00294BE0"/>
    <w:rsid w:val="00295004"/>
    <w:rsid w:val="00295B94"/>
    <w:rsid w:val="00295E1D"/>
    <w:rsid w:val="002961B7"/>
    <w:rsid w:val="00296494"/>
    <w:rsid w:val="002964BF"/>
    <w:rsid w:val="00296AAB"/>
    <w:rsid w:val="00296F01"/>
    <w:rsid w:val="002A02FB"/>
    <w:rsid w:val="002A2ED0"/>
    <w:rsid w:val="002A3AE5"/>
    <w:rsid w:val="002A589B"/>
    <w:rsid w:val="002A5B3F"/>
    <w:rsid w:val="002A6FCF"/>
    <w:rsid w:val="002B00BC"/>
    <w:rsid w:val="002B05C3"/>
    <w:rsid w:val="002B260F"/>
    <w:rsid w:val="002B3596"/>
    <w:rsid w:val="002B3E9B"/>
    <w:rsid w:val="002B5F0D"/>
    <w:rsid w:val="002B65E6"/>
    <w:rsid w:val="002B717D"/>
    <w:rsid w:val="002C0DAA"/>
    <w:rsid w:val="002C15AC"/>
    <w:rsid w:val="002C25B8"/>
    <w:rsid w:val="002C3008"/>
    <w:rsid w:val="002C3AAE"/>
    <w:rsid w:val="002C447B"/>
    <w:rsid w:val="002C5EBD"/>
    <w:rsid w:val="002C6F1A"/>
    <w:rsid w:val="002C7C9F"/>
    <w:rsid w:val="002D06F9"/>
    <w:rsid w:val="002D2595"/>
    <w:rsid w:val="002D2DA9"/>
    <w:rsid w:val="002D313E"/>
    <w:rsid w:val="002D4102"/>
    <w:rsid w:val="002D465C"/>
    <w:rsid w:val="002E055D"/>
    <w:rsid w:val="002E255F"/>
    <w:rsid w:val="002E2AD7"/>
    <w:rsid w:val="002E32D0"/>
    <w:rsid w:val="002E3E32"/>
    <w:rsid w:val="002E440D"/>
    <w:rsid w:val="002E4456"/>
    <w:rsid w:val="002E4C64"/>
    <w:rsid w:val="002E52B3"/>
    <w:rsid w:val="002E5C3D"/>
    <w:rsid w:val="002E5D67"/>
    <w:rsid w:val="002E6ECA"/>
    <w:rsid w:val="002E77F8"/>
    <w:rsid w:val="002F1932"/>
    <w:rsid w:val="002F360F"/>
    <w:rsid w:val="002F4B55"/>
    <w:rsid w:val="002F53DA"/>
    <w:rsid w:val="002F6970"/>
    <w:rsid w:val="002F76D8"/>
    <w:rsid w:val="002F7813"/>
    <w:rsid w:val="003001F3"/>
    <w:rsid w:val="00301755"/>
    <w:rsid w:val="00302737"/>
    <w:rsid w:val="003035DB"/>
    <w:rsid w:val="0030431D"/>
    <w:rsid w:val="00304898"/>
    <w:rsid w:val="00305E8F"/>
    <w:rsid w:val="00306687"/>
    <w:rsid w:val="00306AB2"/>
    <w:rsid w:val="003112F8"/>
    <w:rsid w:val="00313088"/>
    <w:rsid w:val="00313D2E"/>
    <w:rsid w:val="00314C86"/>
    <w:rsid w:val="0031591F"/>
    <w:rsid w:val="00315F1A"/>
    <w:rsid w:val="003160B1"/>
    <w:rsid w:val="00316EC0"/>
    <w:rsid w:val="003170A5"/>
    <w:rsid w:val="003202FF"/>
    <w:rsid w:val="0032075B"/>
    <w:rsid w:val="00323566"/>
    <w:rsid w:val="003245C4"/>
    <w:rsid w:val="00326A58"/>
    <w:rsid w:val="00326D4D"/>
    <w:rsid w:val="003279DC"/>
    <w:rsid w:val="00331766"/>
    <w:rsid w:val="0033526E"/>
    <w:rsid w:val="0033530D"/>
    <w:rsid w:val="00336041"/>
    <w:rsid w:val="00337A14"/>
    <w:rsid w:val="003406AF"/>
    <w:rsid w:val="00341224"/>
    <w:rsid w:val="0034236F"/>
    <w:rsid w:val="00343B8A"/>
    <w:rsid w:val="00345062"/>
    <w:rsid w:val="003466DF"/>
    <w:rsid w:val="0034734D"/>
    <w:rsid w:val="00351797"/>
    <w:rsid w:val="00352A6A"/>
    <w:rsid w:val="0035320C"/>
    <w:rsid w:val="0035432C"/>
    <w:rsid w:val="0035494F"/>
    <w:rsid w:val="003568D5"/>
    <w:rsid w:val="00356B2F"/>
    <w:rsid w:val="003611C6"/>
    <w:rsid w:val="00361BB1"/>
    <w:rsid w:val="00362B8F"/>
    <w:rsid w:val="00363774"/>
    <w:rsid w:val="00363E5F"/>
    <w:rsid w:val="00363FE5"/>
    <w:rsid w:val="00364B4C"/>
    <w:rsid w:val="00365FE7"/>
    <w:rsid w:val="00367611"/>
    <w:rsid w:val="00367788"/>
    <w:rsid w:val="003714CD"/>
    <w:rsid w:val="00374B23"/>
    <w:rsid w:val="00376053"/>
    <w:rsid w:val="00376C28"/>
    <w:rsid w:val="00377576"/>
    <w:rsid w:val="00377601"/>
    <w:rsid w:val="0038594A"/>
    <w:rsid w:val="0038648B"/>
    <w:rsid w:val="00386BA5"/>
    <w:rsid w:val="003871C5"/>
    <w:rsid w:val="00387758"/>
    <w:rsid w:val="00392ED2"/>
    <w:rsid w:val="0039304F"/>
    <w:rsid w:val="00393B08"/>
    <w:rsid w:val="00394664"/>
    <w:rsid w:val="00395372"/>
    <w:rsid w:val="003956E2"/>
    <w:rsid w:val="00395B74"/>
    <w:rsid w:val="00395FF5"/>
    <w:rsid w:val="003965F9"/>
    <w:rsid w:val="00397967"/>
    <w:rsid w:val="00397AF6"/>
    <w:rsid w:val="003A0740"/>
    <w:rsid w:val="003A19FB"/>
    <w:rsid w:val="003A2094"/>
    <w:rsid w:val="003A432B"/>
    <w:rsid w:val="003A5EA6"/>
    <w:rsid w:val="003A625E"/>
    <w:rsid w:val="003A6753"/>
    <w:rsid w:val="003B2450"/>
    <w:rsid w:val="003B2781"/>
    <w:rsid w:val="003B3327"/>
    <w:rsid w:val="003B384C"/>
    <w:rsid w:val="003B47B4"/>
    <w:rsid w:val="003B6847"/>
    <w:rsid w:val="003C1010"/>
    <w:rsid w:val="003C1584"/>
    <w:rsid w:val="003C1639"/>
    <w:rsid w:val="003C47E7"/>
    <w:rsid w:val="003C6ABC"/>
    <w:rsid w:val="003C6FAD"/>
    <w:rsid w:val="003C7455"/>
    <w:rsid w:val="003C7C98"/>
    <w:rsid w:val="003D0E7F"/>
    <w:rsid w:val="003D10F0"/>
    <w:rsid w:val="003D39F1"/>
    <w:rsid w:val="003D5503"/>
    <w:rsid w:val="003D5B3E"/>
    <w:rsid w:val="003D63CA"/>
    <w:rsid w:val="003E0435"/>
    <w:rsid w:val="003E189A"/>
    <w:rsid w:val="003E23AC"/>
    <w:rsid w:val="003E2E56"/>
    <w:rsid w:val="003E6507"/>
    <w:rsid w:val="003E6767"/>
    <w:rsid w:val="003E6B5E"/>
    <w:rsid w:val="003E76EB"/>
    <w:rsid w:val="003E78E9"/>
    <w:rsid w:val="003E7BB8"/>
    <w:rsid w:val="003F1A39"/>
    <w:rsid w:val="003F1B7D"/>
    <w:rsid w:val="003F383F"/>
    <w:rsid w:val="003F4073"/>
    <w:rsid w:val="003F60E4"/>
    <w:rsid w:val="004028F4"/>
    <w:rsid w:val="00402A6A"/>
    <w:rsid w:val="00402EC8"/>
    <w:rsid w:val="00403272"/>
    <w:rsid w:val="004039B9"/>
    <w:rsid w:val="00403C5B"/>
    <w:rsid w:val="00403E98"/>
    <w:rsid w:val="004040DD"/>
    <w:rsid w:val="00405CA8"/>
    <w:rsid w:val="0041015A"/>
    <w:rsid w:val="004115C9"/>
    <w:rsid w:val="00412C2E"/>
    <w:rsid w:val="00413497"/>
    <w:rsid w:val="004137CD"/>
    <w:rsid w:val="00414B49"/>
    <w:rsid w:val="004161D4"/>
    <w:rsid w:val="00416F0B"/>
    <w:rsid w:val="00417861"/>
    <w:rsid w:val="004270ED"/>
    <w:rsid w:val="0042750B"/>
    <w:rsid w:val="004279D0"/>
    <w:rsid w:val="00427A28"/>
    <w:rsid w:val="004308F9"/>
    <w:rsid w:val="00431FF6"/>
    <w:rsid w:val="004346CE"/>
    <w:rsid w:val="00435454"/>
    <w:rsid w:val="00435817"/>
    <w:rsid w:val="0043645B"/>
    <w:rsid w:val="004377F5"/>
    <w:rsid w:val="00440396"/>
    <w:rsid w:val="00440622"/>
    <w:rsid w:val="0044065E"/>
    <w:rsid w:val="0044257C"/>
    <w:rsid w:val="00444B4D"/>
    <w:rsid w:val="0044747E"/>
    <w:rsid w:val="00447748"/>
    <w:rsid w:val="00450434"/>
    <w:rsid w:val="0045067D"/>
    <w:rsid w:val="0045110F"/>
    <w:rsid w:val="00453334"/>
    <w:rsid w:val="00454345"/>
    <w:rsid w:val="004638D5"/>
    <w:rsid w:val="00463F09"/>
    <w:rsid w:val="00472097"/>
    <w:rsid w:val="00472BFE"/>
    <w:rsid w:val="00473182"/>
    <w:rsid w:val="004755F3"/>
    <w:rsid w:val="00476459"/>
    <w:rsid w:val="00476ABD"/>
    <w:rsid w:val="004772A5"/>
    <w:rsid w:val="00477FF1"/>
    <w:rsid w:val="004804DB"/>
    <w:rsid w:val="00480F08"/>
    <w:rsid w:val="0048131B"/>
    <w:rsid w:val="004816C7"/>
    <w:rsid w:val="004839DD"/>
    <w:rsid w:val="004846B2"/>
    <w:rsid w:val="00485582"/>
    <w:rsid w:val="00485619"/>
    <w:rsid w:val="00485D2D"/>
    <w:rsid w:val="00487290"/>
    <w:rsid w:val="004872A6"/>
    <w:rsid w:val="0048790D"/>
    <w:rsid w:val="004905B5"/>
    <w:rsid w:val="004908E6"/>
    <w:rsid w:val="00490BC0"/>
    <w:rsid w:val="0049156D"/>
    <w:rsid w:val="00492B2E"/>
    <w:rsid w:val="0049779C"/>
    <w:rsid w:val="0049785A"/>
    <w:rsid w:val="004A2BAF"/>
    <w:rsid w:val="004A32C8"/>
    <w:rsid w:val="004A3AB4"/>
    <w:rsid w:val="004A41BC"/>
    <w:rsid w:val="004A4AEE"/>
    <w:rsid w:val="004A4C2C"/>
    <w:rsid w:val="004A52DE"/>
    <w:rsid w:val="004A6CB9"/>
    <w:rsid w:val="004A7966"/>
    <w:rsid w:val="004B0EA0"/>
    <w:rsid w:val="004B28EB"/>
    <w:rsid w:val="004B2CC1"/>
    <w:rsid w:val="004B3B8D"/>
    <w:rsid w:val="004B3CFD"/>
    <w:rsid w:val="004B3E12"/>
    <w:rsid w:val="004B4958"/>
    <w:rsid w:val="004B4DB0"/>
    <w:rsid w:val="004B4F7E"/>
    <w:rsid w:val="004B5FB3"/>
    <w:rsid w:val="004C0595"/>
    <w:rsid w:val="004C12BC"/>
    <w:rsid w:val="004C1E7C"/>
    <w:rsid w:val="004C1EB3"/>
    <w:rsid w:val="004C3F97"/>
    <w:rsid w:val="004C5AE0"/>
    <w:rsid w:val="004C7065"/>
    <w:rsid w:val="004D0435"/>
    <w:rsid w:val="004D05BF"/>
    <w:rsid w:val="004D0E73"/>
    <w:rsid w:val="004D1232"/>
    <w:rsid w:val="004D192F"/>
    <w:rsid w:val="004D5F8D"/>
    <w:rsid w:val="004D62A4"/>
    <w:rsid w:val="004E0FE2"/>
    <w:rsid w:val="004E110C"/>
    <w:rsid w:val="004E51D2"/>
    <w:rsid w:val="004E58E0"/>
    <w:rsid w:val="004E698B"/>
    <w:rsid w:val="004E7CBD"/>
    <w:rsid w:val="004E7DCD"/>
    <w:rsid w:val="004F0996"/>
    <w:rsid w:val="004F1D14"/>
    <w:rsid w:val="004F1E90"/>
    <w:rsid w:val="004F2886"/>
    <w:rsid w:val="004F2BBF"/>
    <w:rsid w:val="004F3815"/>
    <w:rsid w:val="004F4E70"/>
    <w:rsid w:val="004F50A3"/>
    <w:rsid w:val="004F557E"/>
    <w:rsid w:val="00501FC0"/>
    <w:rsid w:val="00503EAD"/>
    <w:rsid w:val="005060A1"/>
    <w:rsid w:val="0050666C"/>
    <w:rsid w:val="00506FE3"/>
    <w:rsid w:val="0050701C"/>
    <w:rsid w:val="00511303"/>
    <w:rsid w:val="0051282B"/>
    <w:rsid w:val="00512AA3"/>
    <w:rsid w:val="00512D79"/>
    <w:rsid w:val="00513F11"/>
    <w:rsid w:val="00516BC5"/>
    <w:rsid w:val="00520AEF"/>
    <w:rsid w:val="00520F14"/>
    <w:rsid w:val="00521496"/>
    <w:rsid w:val="00521DD5"/>
    <w:rsid w:val="0052270A"/>
    <w:rsid w:val="005244D5"/>
    <w:rsid w:val="00524B7E"/>
    <w:rsid w:val="00524F73"/>
    <w:rsid w:val="00525809"/>
    <w:rsid w:val="0053036D"/>
    <w:rsid w:val="00532F63"/>
    <w:rsid w:val="00532FE3"/>
    <w:rsid w:val="00533099"/>
    <w:rsid w:val="0053376C"/>
    <w:rsid w:val="00536113"/>
    <w:rsid w:val="0054108D"/>
    <w:rsid w:val="00542F0A"/>
    <w:rsid w:val="0054328D"/>
    <w:rsid w:val="005466E2"/>
    <w:rsid w:val="0055051C"/>
    <w:rsid w:val="005530C6"/>
    <w:rsid w:val="00555564"/>
    <w:rsid w:val="00555BC0"/>
    <w:rsid w:val="00556B83"/>
    <w:rsid w:val="00556DB3"/>
    <w:rsid w:val="005600A9"/>
    <w:rsid w:val="0056422A"/>
    <w:rsid w:val="0056773D"/>
    <w:rsid w:val="00567EF8"/>
    <w:rsid w:val="00570C22"/>
    <w:rsid w:val="00570EEA"/>
    <w:rsid w:val="00571540"/>
    <w:rsid w:val="0057770F"/>
    <w:rsid w:val="0058029F"/>
    <w:rsid w:val="00581228"/>
    <w:rsid w:val="005814E2"/>
    <w:rsid w:val="00582316"/>
    <w:rsid w:val="005844CE"/>
    <w:rsid w:val="00590392"/>
    <w:rsid w:val="005915C1"/>
    <w:rsid w:val="00591A66"/>
    <w:rsid w:val="005924F3"/>
    <w:rsid w:val="00595787"/>
    <w:rsid w:val="005961FD"/>
    <w:rsid w:val="00597F98"/>
    <w:rsid w:val="005A3BCA"/>
    <w:rsid w:val="005A4A62"/>
    <w:rsid w:val="005A7A85"/>
    <w:rsid w:val="005B0C77"/>
    <w:rsid w:val="005B26B1"/>
    <w:rsid w:val="005B2785"/>
    <w:rsid w:val="005B3A26"/>
    <w:rsid w:val="005B3CA5"/>
    <w:rsid w:val="005B431C"/>
    <w:rsid w:val="005B7105"/>
    <w:rsid w:val="005C12B9"/>
    <w:rsid w:val="005C2C18"/>
    <w:rsid w:val="005C332C"/>
    <w:rsid w:val="005C4B28"/>
    <w:rsid w:val="005C5212"/>
    <w:rsid w:val="005C55FD"/>
    <w:rsid w:val="005C7848"/>
    <w:rsid w:val="005D19D9"/>
    <w:rsid w:val="005D19EA"/>
    <w:rsid w:val="005D1C14"/>
    <w:rsid w:val="005D3A6B"/>
    <w:rsid w:val="005D3A89"/>
    <w:rsid w:val="005D4F70"/>
    <w:rsid w:val="005D510B"/>
    <w:rsid w:val="005D5ADA"/>
    <w:rsid w:val="005E0217"/>
    <w:rsid w:val="005E06F2"/>
    <w:rsid w:val="005E2D4C"/>
    <w:rsid w:val="005E38EF"/>
    <w:rsid w:val="005E62C5"/>
    <w:rsid w:val="005E748A"/>
    <w:rsid w:val="005F05EE"/>
    <w:rsid w:val="005F0CC7"/>
    <w:rsid w:val="005F1C08"/>
    <w:rsid w:val="005F3C45"/>
    <w:rsid w:val="005F42D2"/>
    <w:rsid w:val="005F4384"/>
    <w:rsid w:val="005F43CB"/>
    <w:rsid w:val="005F5030"/>
    <w:rsid w:val="005F5B5A"/>
    <w:rsid w:val="005F7FEF"/>
    <w:rsid w:val="00600471"/>
    <w:rsid w:val="00600CDA"/>
    <w:rsid w:val="00601A71"/>
    <w:rsid w:val="00602006"/>
    <w:rsid w:val="006035D4"/>
    <w:rsid w:val="006039DC"/>
    <w:rsid w:val="00604303"/>
    <w:rsid w:val="00605AE0"/>
    <w:rsid w:val="00605D0D"/>
    <w:rsid w:val="00610D89"/>
    <w:rsid w:val="00611AE0"/>
    <w:rsid w:val="006150E4"/>
    <w:rsid w:val="0061594E"/>
    <w:rsid w:val="00615A60"/>
    <w:rsid w:val="00616C60"/>
    <w:rsid w:val="0062009F"/>
    <w:rsid w:val="006209A4"/>
    <w:rsid w:val="00620D1E"/>
    <w:rsid w:val="00621602"/>
    <w:rsid w:val="006227D6"/>
    <w:rsid w:val="0062554D"/>
    <w:rsid w:val="006255FA"/>
    <w:rsid w:val="006275FD"/>
    <w:rsid w:val="006307D2"/>
    <w:rsid w:val="006308C0"/>
    <w:rsid w:val="00630AC0"/>
    <w:rsid w:val="00631CCD"/>
    <w:rsid w:val="006322DD"/>
    <w:rsid w:val="006325B3"/>
    <w:rsid w:val="006347E5"/>
    <w:rsid w:val="006363E7"/>
    <w:rsid w:val="006374E1"/>
    <w:rsid w:val="00640D29"/>
    <w:rsid w:val="00641A03"/>
    <w:rsid w:val="00641BDD"/>
    <w:rsid w:val="00642114"/>
    <w:rsid w:val="006446B4"/>
    <w:rsid w:val="0064518B"/>
    <w:rsid w:val="00646145"/>
    <w:rsid w:val="00647B77"/>
    <w:rsid w:val="00650051"/>
    <w:rsid w:val="00651C04"/>
    <w:rsid w:val="00651D2F"/>
    <w:rsid w:val="006543AB"/>
    <w:rsid w:val="0065568F"/>
    <w:rsid w:val="006577AC"/>
    <w:rsid w:val="00661583"/>
    <w:rsid w:val="00662798"/>
    <w:rsid w:val="00663BD3"/>
    <w:rsid w:val="006642B5"/>
    <w:rsid w:val="00666A2D"/>
    <w:rsid w:val="00666E88"/>
    <w:rsid w:val="00667795"/>
    <w:rsid w:val="00667D06"/>
    <w:rsid w:val="00672412"/>
    <w:rsid w:val="00673292"/>
    <w:rsid w:val="006753E8"/>
    <w:rsid w:val="006761AD"/>
    <w:rsid w:val="0067641C"/>
    <w:rsid w:val="00677966"/>
    <w:rsid w:val="006842DF"/>
    <w:rsid w:val="00684CB7"/>
    <w:rsid w:val="00684E63"/>
    <w:rsid w:val="0068563D"/>
    <w:rsid w:val="00692D67"/>
    <w:rsid w:val="00694A14"/>
    <w:rsid w:val="006953A0"/>
    <w:rsid w:val="00696D77"/>
    <w:rsid w:val="0069730E"/>
    <w:rsid w:val="006A08D4"/>
    <w:rsid w:val="006A6ECA"/>
    <w:rsid w:val="006A7A67"/>
    <w:rsid w:val="006B0388"/>
    <w:rsid w:val="006B08FF"/>
    <w:rsid w:val="006B25E9"/>
    <w:rsid w:val="006B31C7"/>
    <w:rsid w:val="006B3B13"/>
    <w:rsid w:val="006C1B61"/>
    <w:rsid w:val="006C1DB8"/>
    <w:rsid w:val="006C231D"/>
    <w:rsid w:val="006C23C2"/>
    <w:rsid w:val="006C4DE3"/>
    <w:rsid w:val="006C55D1"/>
    <w:rsid w:val="006C7D5A"/>
    <w:rsid w:val="006C7EB5"/>
    <w:rsid w:val="006D02CC"/>
    <w:rsid w:val="006D2CF9"/>
    <w:rsid w:val="006D3A82"/>
    <w:rsid w:val="006D5357"/>
    <w:rsid w:val="006D6B52"/>
    <w:rsid w:val="006D7209"/>
    <w:rsid w:val="006D7914"/>
    <w:rsid w:val="006D7A8B"/>
    <w:rsid w:val="006D7FD4"/>
    <w:rsid w:val="006E1336"/>
    <w:rsid w:val="006E2CA4"/>
    <w:rsid w:val="006E3176"/>
    <w:rsid w:val="006E33BF"/>
    <w:rsid w:val="006E5D94"/>
    <w:rsid w:val="006E68C5"/>
    <w:rsid w:val="006E71F1"/>
    <w:rsid w:val="006E7668"/>
    <w:rsid w:val="006F031D"/>
    <w:rsid w:val="006F0EAE"/>
    <w:rsid w:val="006F10CA"/>
    <w:rsid w:val="006F10FF"/>
    <w:rsid w:val="006F1E6F"/>
    <w:rsid w:val="006F31CA"/>
    <w:rsid w:val="006F330B"/>
    <w:rsid w:val="006F38BD"/>
    <w:rsid w:val="006F47F1"/>
    <w:rsid w:val="006F5275"/>
    <w:rsid w:val="006F5941"/>
    <w:rsid w:val="006F5CE0"/>
    <w:rsid w:val="006F5E30"/>
    <w:rsid w:val="006F5F6D"/>
    <w:rsid w:val="00702185"/>
    <w:rsid w:val="00702AA3"/>
    <w:rsid w:val="00705CEB"/>
    <w:rsid w:val="007103AC"/>
    <w:rsid w:val="00712926"/>
    <w:rsid w:val="0071372E"/>
    <w:rsid w:val="0071702F"/>
    <w:rsid w:val="007170F9"/>
    <w:rsid w:val="00717111"/>
    <w:rsid w:val="0072271C"/>
    <w:rsid w:val="00722C10"/>
    <w:rsid w:val="0072331E"/>
    <w:rsid w:val="00724097"/>
    <w:rsid w:val="007249BF"/>
    <w:rsid w:val="0072700E"/>
    <w:rsid w:val="00727FD9"/>
    <w:rsid w:val="00731766"/>
    <w:rsid w:val="00731B2D"/>
    <w:rsid w:val="0073411A"/>
    <w:rsid w:val="00735F22"/>
    <w:rsid w:val="00736741"/>
    <w:rsid w:val="0073695B"/>
    <w:rsid w:val="007371E1"/>
    <w:rsid w:val="007403F7"/>
    <w:rsid w:val="007405F2"/>
    <w:rsid w:val="007406BB"/>
    <w:rsid w:val="00740736"/>
    <w:rsid w:val="00741371"/>
    <w:rsid w:val="00741CAA"/>
    <w:rsid w:val="0074231C"/>
    <w:rsid w:val="00742722"/>
    <w:rsid w:val="00742E8C"/>
    <w:rsid w:val="00742F54"/>
    <w:rsid w:val="00743D0D"/>
    <w:rsid w:val="00744C17"/>
    <w:rsid w:val="00744D17"/>
    <w:rsid w:val="00744ED7"/>
    <w:rsid w:val="00745001"/>
    <w:rsid w:val="00745418"/>
    <w:rsid w:val="007457C7"/>
    <w:rsid w:val="007516F9"/>
    <w:rsid w:val="00752771"/>
    <w:rsid w:val="0075291D"/>
    <w:rsid w:val="007533FF"/>
    <w:rsid w:val="00753660"/>
    <w:rsid w:val="00753DBD"/>
    <w:rsid w:val="0075516E"/>
    <w:rsid w:val="007564BA"/>
    <w:rsid w:val="00756904"/>
    <w:rsid w:val="007576B5"/>
    <w:rsid w:val="0075794A"/>
    <w:rsid w:val="007602BC"/>
    <w:rsid w:val="00760465"/>
    <w:rsid w:val="007604A3"/>
    <w:rsid w:val="00760908"/>
    <w:rsid w:val="00761784"/>
    <w:rsid w:val="00762A43"/>
    <w:rsid w:val="00766A6A"/>
    <w:rsid w:val="0076790B"/>
    <w:rsid w:val="00767E46"/>
    <w:rsid w:val="00767E97"/>
    <w:rsid w:val="00771029"/>
    <w:rsid w:val="00771516"/>
    <w:rsid w:val="00771EF6"/>
    <w:rsid w:val="0077286B"/>
    <w:rsid w:val="007735CA"/>
    <w:rsid w:val="007744E2"/>
    <w:rsid w:val="007777F5"/>
    <w:rsid w:val="007800C3"/>
    <w:rsid w:val="00782144"/>
    <w:rsid w:val="00782D68"/>
    <w:rsid w:val="00783ADF"/>
    <w:rsid w:val="007857CD"/>
    <w:rsid w:val="00787A08"/>
    <w:rsid w:val="0079021F"/>
    <w:rsid w:val="007935BE"/>
    <w:rsid w:val="00794453"/>
    <w:rsid w:val="007963FA"/>
    <w:rsid w:val="00796B51"/>
    <w:rsid w:val="00797149"/>
    <w:rsid w:val="007979E8"/>
    <w:rsid w:val="007A00B4"/>
    <w:rsid w:val="007A0AFF"/>
    <w:rsid w:val="007A1589"/>
    <w:rsid w:val="007A4EC4"/>
    <w:rsid w:val="007A6E13"/>
    <w:rsid w:val="007A74DB"/>
    <w:rsid w:val="007A7704"/>
    <w:rsid w:val="007B0230"/>
    <w:rsid w:val="007B0D66"/>
    <w:rsid w:val="007B0E65"/>
    <w:rsid w:val="007B1F99"/>
    <w:rsid w:val="007B2C15"/>
    <w:rsid w:val="007B41A2"/>
    <w:rsid w:val="007B49A5"/>
    <w:rsid w:val="007B53B2"/>
    <w:rsid w:val="007C07B8"/>
    <w:rsid w:val="007C1F1E"/>
    <w:rsid w:val="007C457F"/>
    <w:rsid w:val="007C483A"/>
    <w:rsid w:val="007C596B"/>
    <w:rsid w:val="007C65A8"/>
    <w:rsid w:val="007C7029"/>
    <w:rsid w:val="007C7A61"/>
    <w:rsid w:val="007C7C2F"/>
    <w:rsid w:val="007D2612"/>
    <w:rsid w:val="007D26AF"/>
    <w:rsid w:val="007D2C95"/>
    <w:rsid w:val="007D3C20"/>
    <w:rsid w:val="007D6DFE"/>
    <w:rsid w:val="007D7CC2"/>
    <w:rsid w:val="007D7CF9"/>
    <w:rsid w:val="007E0833"/>
    <w:rsid w:val="007E0ECC"/>
    <w:rsid w:val="007E13CC"/>
    <w:rsid w:val="007E34AE"/>
    <w:rsid w:val="007E5AD7"/>
    <w:rsid w:val="007E64C4"/>
    <w:rsid w:val="007E6F6E"/>
    <w:rsid w:val="007F452C"/>
    <w:rsid w:val="007F4BD1"/>
    <w:rsid w:val="007F6A0D"/>
    <w:rsid w:val="007F6E2C"/>
    <w:rsid w:val="007F7111"/>
    <w:rsid w:val="007F76F0"/>
    <w:rsid w:val="007F7A22"/>
    <w:rsid w:val="007F7C61"/>
    <w:rsid w:val="0080347B"/>
    <w:rsid w:val="00803D6B"/>
    <w:rsid w:val="00805109"/>
    <w:rsid w:val="00805A38"/>
    <w:rsid w:val="00805DD1"/>
    <w:rsid w:val="008073AE"/>
    <w:rsid w:val="00811A93"/>
    <w:rsid w:val="00812472"/>
    <w:rsid w:val="00812B27"/>
    <w:rsid w:val="00812EC9"/>
    <w:rsid w:val="008147F1"/>
    <w:rsid w:val="00814992"/>
    <w:rsid w:val="0081519C"/>
    <w:rsid w:val="008163BB"/>
    <w:rsid w:val="00816B29"/>
    <w:rsid w:val="00817F18"/>
    <w:rsid w:val="00817FBB"/>
    <w:rsid w:val="008209B9"/>
    <w:rsid w:val="008210E6"/>
    <w:rsid w:val="00821F45"/>
    <w:rsid w:val="00824B7A"/>
    <w:rsid w:val="00826C92"/>
    <w:rsid w:val="008271B4"/>
    <w:rsid w:val="008328B0"/>
    <w:rsid w:val="008335A0"/>
    <w:rsid w:val="00834EA8"/>
    <w:rsid w:val="00837094"/>
    <w:rsid w:val="00840C84"/>
    <w:rsid w:val="008449D5"/>
    <w:rsid w:val="00844DBF"/>
    <w:rsid w:val="0084751F"/>
    <w:rsid w:val="0084777E"/>
    <w:rsid w:val="008523CC"/>
    <w:rsid w:val="008535C6"/>
    <w:rsid w:val="00854AFE"/>
    <w:rsid w:val="00855076"/>
    <w:rsid w:val="00857550"/>
    <w:rsid w:val="00861AF7"/>
    <w:rsid w:val="00861D8C"/>
    <w:rsid w:val="0086416F"/>
    <w:rsid w:val="00864A29"/>
    <w:rsid w:val="00865B70"/>
    <w:rsid w:val="00866031"/>
    <w:rsid w:val="00870983"/>
    <w:rsid w:val="00871156"/>
    <w:rsid w:val="00873E13"/>
    <w:rsid w:val="008749CB"/>
    <w:rsid w:val="00874EF0"/>
    <w:rsid w:val="00876EF8"/>
    <w:rsid w:val="008801C7"/>
    <w:rsid w:val="00880A3B"/>
    <w:rsid w:val="00883223"/>
    <w:rsid w:val="00886192"/>
    <w:rsid w:val="00886D56"/>
    <w:rsid w:val="00890A8B"/>
    <w:rsid w:val="008911E6"/>
    <w:rsid w:val="008926CD"/>
    <w:rsid w:val="008935E2"/>
    <w:rsid w:val="00893D06"/>
    <w:rsid w:val="008967FD"/>
    <w:rsid w:val="00897859"/>
    <w:rsid w:val="008A3BFE"/>
    <w:rsid w:val="008A4439"/>
    <w:rsid w:val="008B01CD"/>
    <w:rsid w:val="008B036D"/>
    <w:rsid w:val="008B219C"/>
    <w:rsid w:val="008B2319"/>
    <w:rsid w:val="008B28DE"/>
    <w:rsid w:val="008B37CB"/>
    <w:rsid w:val="008B5B9E"/>
    <w:rsid w:val="008B60B1"/>
    <w:rsid w:val="008B6D23"/>
    <w:rsid w:val="008B77AB"/>
    <w:rsid w:val="008C3E14"/>
    <w:rsid w:val="008C5958"/>
    <w:rsid w:val="008C5D5F"/>
    <w:rsid w:val="008C641F"/>
    <w:rsid w:val="008D0D24"/>
    <w:rsid w:val="008D203F"/>
    <w:rsid w:val="008D43F5"/>
    <w:rsid w:val="008D483D"/>
    <w:rsid w:val="008D4847"/>
    <w:rsid w:val="008D614E"/>
    <w:rsid w:val="008D750A"/>
    <w:rsid w:val="008E0139"/>
    <w:rsid w:val="008E01CF"/>
    <w:rsid w:val="008E088C"/>
    <w:rsid w:val="008E3181"/>
    <w:rsid w:val="008E47A5"/>
    <w:rsid w:val="008E4E59"/>
    <w:rsid w:val="008E528C"/>
    <w:rsid w:val="008E691A"/>
    <w:rsid w:val="008E7DD4"/>
    <w:rsid w:val="008F11C0"/>
    <w:rsid w:val="008F1401"/>
    <w:rsid w:val="008F2448"/>
    <w:rsid w:val="008F4A20"/>
    <w:rsid w:val="008F5568"/>
    <w:rsid w:val="008F7719"/>
    <w:rsid w:val="009022D3"/>
    <w:rsid w:val="009023EA"/>
    <w:rsid w:val="009039EB"/>
    <w:rsid w:val="00903DC7"/>
    <w:rsid w:val="00910DC6"/>
    <w:rsid w:val="00911568"/>
    <w:rsid w:val="00912165"/>
    <w:rsid w:val="009126A5"/>
    <w:rsid w:val="009131A6"/>
    <w:rsid w:val="00913E0F"/>
    <w:rsid w:val="00914084"/>
    <w:rsid w:val="00914376"/>
    <w:rsid w:val="00914B05"/>
    <w:rsid w:val="00915F34"/>
    <w:rsid w:val="00917DF2"/>
    <w:rsid w:val="009222B8"/>
    <w:rsid w:val="009231A9"/>
    <w:rsid w:val="009233F4"/>
    <w:rsid w:val="009250D7"/>
    <w:rsid w:val="00927BEC"/>
    <w:rsid w:val="0093235B"/>
    <w:rsid w:val="00935959"/>
    <w:rsid w:val="009369D0"/>
    <w:rsid w:val="00936F67"/>
    <w:rsid w:val="00941341"/>
    <w:rsid w:val="00941C65"/>
    <w:rsid w:val="00942167"/>
    <w:rsid w:val="00942214"/>
    <w:rsid w:val="00943C7B"/>
    <w:rsid w:val="009446B9"/>
    <w:rsid w:val="009457B3"/>
    <w:rsid w:val="009464C4"/>
    <w:rsid w:val="009468C7"/>
    <w:rsid w:val="009478C8"/>
    <w:rsid w:val="00950487"/>
    <w:rsid w:val="00952ED8"/>
    <w:rsid w:val="00956717"/>
    <w:rsid w:val="00956DB8"/>
    <w:rsid w:val="00962DD6"/>
    <w:rsid w:val="009647C7"/>
    <w:rsid w:val="00964920"/>
    <w:rsid w:val="00965540"/>
    <w:rsid w:val="00975AA7"/>
    <w:rsid w:val="009809CC"/>
    <w:rsid w:val="00980DE8"/>
    <w:rsid w:val="009814F8"/>
    <w:rsid w:val="0098183C"/>
    <w:rsid w:val="00982AE9"/>
    <w:rsid w:val="00983D2E"/>
    <w:rsid w:val="0098478C"/>
    <w:rsid w:val="00985B97"/>
    <w:rsid w:val="009868EE"/>
    <w:rsid w:val="00986F78"/>
    <w:rsid w:val="0099108E"/>
    <w:rsid w:val="00993C54"/>
    <w:rsid w:val="009976E5"/>
    <w:rsid w:val="009A00CD"/>
    <w:rsid w:val="009A05F3"/>
    <w:rsid w:val="009A1A85"/>
    <w:rsid w:val="009A2536"/>
    <w:rsid w:val="009A2673"/>
    <w:rsid w:val="009A2BBD"/>
    <w:rsid w:val="009A2C65"/>
    <w:rsid w:val="009A2E5A"/>
    <w:rsid w:val="009A317B"/>
    <w:rsid w:val="009A3354"/>
    <w:rsid w:val="009A6C0F"/>
    <w:rsid w:val="009A74FC"/>
    <w:rsid w:val="009A799A"/>
    <w:rsid w:val="009A7EAE"/>
    <w:rsid w:val="009B06E6"/>
    <w:rsid w:val="009B16A5"/>
    <w:rsid w:val="009B1938"/>
    <w:rsid w:val="009B3792"/>
    <w:rsid w:val="009B61E0"/>
    <w:rsid w:val="009B7919"/>
    <w:rsid w:val="009C085F"/>
    <w:rsid w:val="009C1804"/>
    <w:rsid w:val="009C22DE"/>
    <w:rsid w:val="009C2B0E"/>
    <w:rsid w:val="009C2B80"/>
    <w:rsid w:val="009C3600"/>
    <w:rsid w:val="009C3839"/>
    <w:rsid w:val="009C3BA0"/>
    <w:rsid w:val="009C4442"/>
    <w:rsid w:val="009C4B2F"/>
    <w:rsid w:val="009C4F1E"/>
    <w:rsid w:val="009C4FFF"/>
    <w:rsid w:val="009C51A6"/>
    <w:rsid w:val="009C63E1"/>
    <w:rsid w:val="009C674F"/>
    <w:rsid w:val="009C67D7"/>
    <w:rsid w:val="009C68EF"/>
    <w:rsid w:val="009C7A56"/>
    <w:rsid w:val="009D004C"/>
    <w:rsid w:val="009D2EFD"/>
    <w:rsid w:val="009E1E2B"/>
    <w:rsid w:val="009E3E78"/>
    <w:rsid w:val="009E4CCE"/>
    <w:rsid w:val="009E5716"/>
    <w:rsid w:val="009E5A87"/>
    <w:rsid w:val="009F1B34"/>
    <w:rsid w:val="009F2E72"/>
    <w:rsid w:val="009F3698"/>
    <w:rsid w:val="009F5696"/>
    <w:rsid w:val="009F5A21"/>
    <w:rsid w:val="00A000B3"/>
    <w:rsid w:val="00A00DFD"/>
    <w:rsid w:val="00A01895"/>
    <w:rsid w:val="00A02EE0"/>
    <w:rsid w:val="00A02F3E"/>
    <w:rsid w:val="00A06D06"/>
    <w:rsid w:val="00A072FC"/>
    <w:rsid w:val="00A075F9"/>
    <w:rsid w:val="00A078ED"/>
    <w:rsid w:val="00A12265"/>
    <w:rsid w:val="00A12A30"/>
    <w:rsid w:val="00A1508E"/>
    <w:rsid w:val="00A150AD"/>
    <w:rsid w:val="00A17E31"/>
    <w:rsid w:val="00A202B5"/>
    <w:rsid w:val="00A219DF"/>
    <w:rsid w:val="00A21FE0"/>
    <w:rsid w:val="00A2283E"/>
    <w:rsid w:val="00A25170"/>
    <w:rsid w:val="00A2530D"/>
    <w:rsid w:val="00A25A6E"/>
    <w:rsid w:val="00A26526"/>
    <w:rsid w:val="00A307C8"/>
    <w:rsid w:val="00A31946"/>
    <w:rsid w:val="00A345B3"/>
    <w:rsid w:val="00A364D9"/>
    <w:rsid w:val="00A3675C"/>
    <w:rsid w:val="00A371D1"/>
    <w:rsid w:val="00A3763A"/>
    <w:rsid w:val="00A37752"/>
    <w:rsid w:val="00A40C55"/>
    <w:rsid w:val="00A40F4C"/>
    <w:rsid w:val="00A415CA"/>
    <w:rsid w:val="00A428AD"/>
    <w:rsid w:val="00A436F1"/>
    <w:rsid w:val="00A45B0A"/>
    <w:rsid w:val="00A461DC"/>
    <w:rsid w:val="00A4693C"/>
    <w:rsid w:val="00A46EF8"/>
    <w:rsid w:val="00A47F86"/>
    <w:rsid w:val="00A505A4"/>
    <w:rsid w:val="00A512C7"/>
    <w:rsid w:val="00A51930"/>
    <w:rsid w:val="00A51BAD"/>
    <w:rsid w:val="00A5228C"/>
    <w:rsid w:val="00A5291B"/>
    <w:rsid w:val="00A54429"/>
    <w:rsid w:val="00A54788"/>
    <w:rsid w:val="00A612F4"/>
    <w:rsid w:val="00A6202E"/>
    <w:rsid w:val="00A62296"/>
    <w:rsid w:val="00A65395"/>
    <w:rsid w:val="00A661F8"/>
    <w:rsid w:val="00A6621B"/>
    <w:rsid w:val="00A67467"/>
    <w:rsid w:val="00A67725"/>
    <w:rsid w:val="00A7200E"/>
    <w:rsid w:val="00A72620"/>
    <w:rsid w:val="00A733EC"/>
    <w:rsid w:val="00A774E6"/>
    <w:rsid w:val="00A77913"/>
    <w:rsid w:val="00A8000B"/>
    <w:rsid w:val="00A84E91"/>
    <w:rsid w:val="00A86EA9"/>
    <w:rsid w:val="00A872C1"/>
    <w:rsid w:val="00A87C63"/>
    <w:rsid w:val="00A902B0"/>
    <w:rsid w:val="00A91279"/>
    <w:rsid w:val="00A92D80"/>
    <w:rsid w:val="00A93B4C"/>
    <w:rsid w:val="00A94DC9"/>
    <w:rsid w:val="00A9525F"/>
    <w:rsid w:val="00A95D1D"/>
    <w:rsid w:val="00A9606D"/>
    <w:rsid w:val="00A9668D"/>
    <w:rsid w:val="00A978E5"/>
    <w:rsid w:val="00A97D7D"/>
    <w:rsid w:val="00AA01FA"/>
    <w:rsid w:val="00AA1E5A"/>
    <w:rsid w:val="00AA2B7B"/>
    <w:rsid w:val="00AA3B65"/>
    <w:rsid w:val="00AA76D5"/>
    <w:rsid w:val="00AA7B66"/>
    <w:rsid w:val="00AA7CE5"/>
    <w:rsid w:val="00AB0F59"/>
    <w:rsid w:val="00AB4878"/>
    <w:rsid w:val="00AB4D35"/>
    <w:rsid w:val="00AB521E"/>
    <w:rsid w:val="00AB5289"/>
    <w:rsid w:val="00AB5607"/>
    <w:rsid w:val="00AB5801"/>
    <w:rsid w:val="00AB5C98"/>
    <w:rsid w:val="00AC4EA6"/>
    <w:rsid w:val="00AC52E7"/>
    <w:rsid w:val="00AC6AC5"/>
    <w:rsid w:val="00AC7409"/>
    <w:rsid w:val="00AC7D2A"/>
    <w:rsid w:val="00AD1A6E"/>
    <w:rsid w:val="00AD5B97"/>
    <w:rsid w:val="00AD603A"/>
    <w:rsid w:val="00AD67C2"/>
    <w:rsid w:val="00AD6E9F"/>
    <w:rsid w:val="00AD7BC4"/>
    <w:rsid w:val="00AE08E8"/>
    <w:rsid w:val="00AE377E"/>
    <w:rsid w:val="00AE3A8F"/>
    <w:rsid w:val="00AE76D8"/>
    <w:rsid w:val="00AF063D"/>
    <w:rsid w:val="00AF2416"/>
    <w:rsid w:val="00AF29E5"/>
    <w:rsid w:val="00AF399B"/>
    <w:rsid w:val="00AF4BE7"/>
    <w:rsid w:val="00AF4E98"/>
    <w:rsid w:val="00AF515E"/>
    <w:rsid w:val="00AF61F1"/>
    <w:rsid w:val="00AF663D"/>
    <w:rsid w:val="00AF7633"/>
    <w:rsid w:val="00B000C7"/>
    <w:rsid w:val="00B002B9"/>
    <w:rsid w:val="00B011E9"/>
    <w:rsid w:val="00B02E98"/>
    <w:rsid w:val="00B02EAB"/>
    <w:rsid w:val="00B048FE"/>
    <w:rsid w:val="00B0499B"/>
    <w:rsid w:val="00B050FB"/>
    <w:rsid w:val="00B066EA"/>
    <w:rsid w:val="00B06935"/>
    <w:rsid w:val="00B10496"/>
    <w:rsid w:val="00B11746"/>
    <w:rsid w:val="00B119B2"/>
    <w:rsid w:val="00B11AF5"/>
    <w:rsid w:val="00B12906"/>
    <w:rsid w:val="00B131A4"/>
    <w:rsid w:val="00B13B6E"/>
    <w:rsid w:val="00B14999"/>
    <w:rsid w:val="00B14BB7"/>
    <w:rsid w:val="00B15D70"/>
    <w:rsid w:val="00B16688"/>
    <w:rsid w:val="00B16FB5"/>
    <w:rsid w:val="00B2101D"/>
    <w:rsid w:val="00B226B5"/>
    <w:rsid w:val="00B2324D"/>
    <w:rsid w:val="00B25D57"/>
    <w:rsid w:val="00B25D86"/>
    <w:rsid w:val="00B27302"/>
    <w:rsid w:val="00B314E9"/>
    <w:rsid w:val="00B32098"/>
    <w:rsid w:val="00B32B9F"/>
    <w:rsid w:val="00B335FF"/>
    <w:rsid w:val="00B34505"/>
    <w:rsid w:val="00B35694"/>
    <w:rsid w:val="00B359D6"/>
    <w:rsid w:val="00B42DA6"/>
    <w:rsid w:val="00B44ACC"/>
    <w:rsid w:val="00B44B7D"/>
    <w:rsid w:val="00B4543B"/>
    <w:rsid w:val="00B45EA0"/>
    <w:rsid w:val="00B4687F"/>
    <w:rsid w:val="00B51385"/>
    <w:rsid w:val="00B5161C"/>
    <w:rsid w:val="00B51FFB"/>
    <w:rsid w:val="00B56277"/>
    <w:rsid w:val="00B564C4"/>
    <w:rsid w:val="00B5711D"/>
    <w:rsid w:val="00B620D4"/>
    <w:rsid w:val="00B62142"/>
    <w:rsid w:val="00B63745"/>
    <w:rsid w:val="00B6512C"/>
    <w:rsid w:val="00B66AF8"/>
    <w:rsid w:val="00B66C6E"/>
    <w:rsid w:val="00B67BFA"/>
    <w:rsid w:val="00B703FC"/>
    <w:rsid w:val="00B71968"/>
    <w:rsid w:val="00B72674"/>
    <w:rsid w:val="00B7332C"/>
    <w:rsid w:val="00B7400D"/>
    <w:rsid w:val="00B744A6"/>
    <w:rsid w:val="00B75560"/>
    <w:rsid w:val="00B7609E"/>
    <w:rsid w:val="00B823EB"/>
    <w:rsid w:val="00B8349E"/>
    <w:rsid w:val="00B84376"/>
    <w:rsid w:val="00B852F4"/>
    <w:rsid w:val="00B86089"/>
    <w:rsid w:val="00B8743E"/>
    <w:rsid w:val="00B90CB7"/>
    <w:rsid w:val="00B90ED7"/>
    <w:rsid w:val="00B911D7"/>
    <w:rsid w:val="00B91B56"/>
    <w:rsid w:val="00B92F11"/>
    <w:rsid w:val="00B92F7E"/>
    <w:rsid w:val="00B93B2B"/>
    <w:rsid w:val="00B95018"/>
    <w:rsid w:val="00B96651"/>
    <w:rsid w:val="00BA0A69"/>
    <w:rsid w:val="00BA0E54"/>
    <w:rsid w:val="00BA0FA2"/>
    <w:rsid w:val="00BA19F1"/>
    <w:rsid w:val="00BA24AF"/>
    <w:rsid w:val="00BA2531"/>
    <w:rsid w:val="00BA3468"/>
    <w:rsid w:val="00BA3D1B"/>
    <w:rsid w:val="00BA5F32"/>
    <w:rsid w:val="00BA5FC4"/>
    <w:rsid w:val="00BA6649"/>
    <w:rsid w:val="00BA6D87"/>
    <w:rsid w:val="00BA7918"/>
    <w:rsid w:val="00BB2D27"/>
    <w:rsid w:val="00BB3A3E"/>
    <w:rsid w:val="00BB40CB"/>
    <w:rsid w:val="00BB41AE"/>
    <w:rsid w:val="00BB42FF"/>
    <w:rsid w:val="00BB5082"/>
    <w:rsid w:val="00BB5332"/>
    <w:rsid w:val="00BB639B"/>
    <w:rsid w:val="00BB6E0A"/>
    <w:rsid w:val="00BB7127"/>
    <w:rsid w:val="00BB7936"/>
    <w:rsid w:val="00BB7CB1"/>
    <w:rsid w:val="00BB7D09"/>
    <w:rsid w:val="00BC0C72"/>
    <w:rsid w:val="00BC2A75"/>
    <w:rsid w:val="00BC3DD0"/>
    <w:rsid w:val="00BC4B50"/>
    <w:rsid w:val="00BC4C1D"/>
    <w:rsid w:val="00BC630C"/>
    <w:rsid w:val="00BC6814"/>
    <w:rsid w:val="00BD0474"/>
    <w:rsid w:val="00BD4D0B"/>
    <w:rsid w:val="00BD58CB"/>
    <w:rsid w:val="00BD754B"/>
    <w:rsid w:val="00BE0337"/>
    <w:rsid w:val="00BE0A86"/>
    <w:rsid w:val="00BE0C68"/>
    <w:rsid w:val="00BE0F8D"/>
    <w:rsid w:val="00BE2B67"/>
    <w:rsid w:val="00BE40C6"/>
    <w:rsid w:val="00BE480D"/>
    <w:rsid w:val="00BE5A53"/>
    <w:rsid w:val="00BF034F"/>
    <w:rsid w:val="00BF3859"/>
    <w:rsid w:val="00BF3D7B"/>
    <w:rsid w:val="00BF42E4"/>
    <w:rsid w:val="00BF68CF"/>
    <w:rsid w:val="00BF705D"/>
    <w:rsid w:val="00C005A3"/>
    <w:rsid w:val="00C00A05"/>
    <w:rsid w:val="00C00BBC"/>
    <w:rsid w:val="00C0124E"/>
    <w:rsid w:val="00C019B3"/>
    <w:rsid w:val="00C03ED2"/>
    <w:rsid w:val="00C05E36"/>
    <w:rsid w:val="00C06FE8"/>
    <w:rsid w:val="00C112B7"/>
    <w:rsid w:val="00C138EF"/>
    <w:rsid w:val="00C14636"/>
    <w:rsid w:val="00C15D37"/>
    <w:rsid w:val="00C17744"/>
    <w:rsid w:val="00C20A0B"/>
    <w:rsid w:val="00C211D3"/>
    <w:rsid w:val="00C215FC"/>
    <w:rsid w:val="00C23109"/>
    <w:rsid w:val="00C23BD6"/>
    <w:rsid w:val="00C244A6"/>
    <w:rsid w:val="00C24D91"/>
    <w:rsid w:val="00C2573A"/>
    <w:rsid w:val="00C25CC2"/>
    <w:rsid w:val="00C26E26"/>
    <w:rsid w:val="00C3051A"/>
    <w:rsid w:val="00C318CE"/>
    <w:rsid w:val="00C34475"/>
    <w:rsid w:val="00C34678"/>
    <w:rsid w:val="00C358D6"/>
    <w:rsid w:val="00C36507"/>
    <w:rsid w:val="00C3686C"/>
    <w:rsid w:val="00C37008"/>
    <w:rsid w:val="00C37432"/>
    <w:rsid w:val="00C40FC5"/>
    <w:rsid w:val="00C41040"/>
    <w:rsid w:val="00C4183A"/>
    <w:rsid w:val="00C42362"/>
    <w:rsid w:val="00C52232"/>
    <w:rsid w:val="00C522C6"/>
    <w:rsid w:val="00C54E62"/>
    <w:rsid w:val="00C55DDB"/>
    <w:rsid w:val="00C56429"/>
    <w:rsid w:val="00C64230"/>
    <w:rsid w:val="00C64AAC"/>
    <w:rsid w:val="00C65A99"/>
    <w:rsid w:val="00C665D6"/>
    <w:rsid w:val="00C665E7"/>
    <w:rsid w:val="00C711EE"/>
    <w:rsid w:val="00C71697"/>
    <w:rsid w:val="00C71DE7"/>
    <w:rsid w:val="00C7234F"/>
    <w:rsid w:val="00C7307A"/>
    <w:rsid w:val="00C73AD7"/>
    <w:rsid w:val="00C752D0"/>
    <w:rsid w:val="00C758FE"/>
    <w:rsid w:val="00C80002"/>
    <w:rsid w:val="00C81B7C"/>
    <w:rsid w:val="00C8226B"/>
    <w:rsid w:val="00C838FD"/>
    <w:rsid w:val="00C83BF1"/>
    <w:rsid w:val="00C84FA0"/>
    <w:rsid w:val="00C854D5"/>
    <w:rsid w:val="00C85877"/>
    <w:rsid w:val="00C86044"/>
    <w:rsid w:val="00C874C5"/>
    <w:rsid w:val="00C8773E"/>
    <w:rsid w:val="00C915B6"/>
    <w:rsid w:val="00C9249C"/>
    <w:rsid w:val="00C92944"/>
    <w:rsid w:val="00C9631A"/>
    <w:rsid w:val="00C96871"/>
    <w:rsid w:val="00CA0290"/>
    <w:rsid w:val="00CA1106"/>
    <w:rsid w:val="00CA2196"/>
    <w:rsid w:val="00CA2C18"/>
    <w:rsid w:val="00CA2FF3"/>
    <w:rsid w:val="00CA354C"/>
    <w:rsid w:val="00CA4BC6"/>
    <w:rsid w:val="00CA5087"/>
    <w:rsid w:val="00CA5AF1"/>
    <w:rsid w:val="00CA6CAA"/>
    <w:rsid w:val="00CB0013"/>
    <w:rsid w:val="00CB1709"/>
    <w:rsid w:val="00CB23A9"/>
    <w:rsid w:val="00CB2B74"/>
    <w:rsid w:val="00CB43BA"/>
    <w:rsid w:val="00CB6B45"/>
    <w:rsid w:val="00CB6BB7"/>
    <w:rsid w:val="00CB7924"/>
    <w:rsid w:val="00CC0BCB"/>
    <w:rsid w:val="00CC0CB7"/>
    <w:rsid w:val="00CC213E"/>
    <w:rsid w:val="00CC2355"/>
    <w:rsid w:val="00CC3F7F"/>
    <w:rsid w:val="00CC5AB7"/>
    <w:rsid w:val="00CC636E"/>
    <w:rsid w:val="00CC6985"/>
    <w:rsid w:val="00CC7226"/>
    <w:rsid w:val="00CC72CD"/>
    <w:rsid w:val="00CC783E"/>
    <w:rsid w:val="00CD2F9E"/>
    <w:rsid w:val="00CD4B53"/>
    <w:rsid w:val="00CD4D34"/>
    <w:rsid w:val="00CD657E"/>
    <w:rsid w:val="00CD6E01"/>
    <w:rsid w:val="00CE2BF3"/>
    <w:rsid w:val="00CE2C9A"/>
    <w:rsid w:val="00CE3F64"/>
    <w:rsid w:val="00CE45F3"/>
    <w:rsid w:val="00CE4F5D"/>
    <w:rsid w:val="00CE56DB"/>
    <w:rsid w:val="00CE77D7"/>
    <w:rsid w:val="00CF2340"/>
    <w:rsid w:val="00CF33F3"/>
    <w:rsid w:val="00CF3D50"/>
    <w:rsid w:val="00CF4815"/>
    <w:rsid w:val="00CF5889"/>
    <w:rsid w:val="00CF5A36"/>
    <w:rsid w:val="00CF67D8"/>
    <w:rsid w:val="00D01DC3"/>
    <w:rsid w:val="00D01F11"/>
    <w:rsid w:val="00D02102"/>
    <w:rsid w:val="00D0279B"/>
    <w:rsid w:val="00D03398"/>
    <w:rsid w:val="00D04782"/>
    <w:rsid w:val="00D048F9"/>
    <w:rsid w:val="00D04EFB"/>
    <w:rsid w:val="00D067F9"/>
    <w:rsid w:val="00D079B5"/>
    <w:rsid w:val="00D118B1"/>
    <w:rsid w:val="00D132F7"/>
    <w:rsid w:val="00D13968"/>
    <w:rsid w:val="00D1429A"/>
    <w:rsid w:val="00D14CED"/>
    <w:rsid w:val="00D15062"/>
    <w:rsid w:val="00D15BA4"/>
    <w:rsid w:val="00D17035"/>
    <w:rsid w:val="00D20864"/>
    <w:rsid w:val="00D20EA4"/>
    <w:rsid w:val="00D2144D"/>
    <w:rsid w:val="00D21539"/>
    <w:rsid w:val="00D215D9"/>
    <w:rsid w:val="00D24B94"/>
    <w:rsid w:val="00D27481"/>
    <w:rsid w:val="00D27F55"/>
    <w:rsid w:val="00D311E5"/>
    <w:rsid w:val="00D31316"/>
    <w:rsid w:val="00D319F5"/>
    <w:rsid w:val="00D32209"/>
    <w:rsid w:val="00D327ED"/>
    <w:rsid w:val="00D337CE"/>
    <w:rsid w:val="00D33C15"/>
    <w:rsid w:val="00D33E39"/>
    <w:rsid w:val="00D340D4"/>
    <w:rsid w:val="00D34B04"/>
    <w:rsid w:val="00D36410"/>
    <w:rsid w:val="00D3715E"/>
    <w:rsid w:val="00D379DC"/>
    <w:rsid w:val="00D42793"/>
    <w:rsid w:val="00D4383B"/>
    <w:rsid w:val="00D441B9"/>
    <w:rsid w:val="00D44403"/>
    <w:rsid w:val="00D44795"/>
    <w:rsid w:val="00D461A8"/>
    <w:rsid w:val="00D47D61"/>
    <w:rsid w:val="00D50962"/>
    <w:rsid w:val="00D513C3"/>
    <w:rsid w:val="00D53517"/>
    <w:rsid w:val="00D57681"/>
    <w:rsid w:val="00D63DBE"/>
    <w:rsid w:val="00D6595D"/>
    <w:rsid w:val="00D67C73"/>
    <w:rsid w:val="00D7560E"/>
    <w:rsid w:val="00D75EC4"/>
    <w:rsid w:val="00D80819"/>
    <w:rsid w:val="00D81DF9"/>
    <w:rsid w:val="00D829D6"/>
    <w:rsid w:val="00D835DD"/>
    <w:rsid w:val="00D83D3C"/>
    <w:rsid w:val="00D87720"/>
    <w:rsid w:val="00D8794E"/>
    <w:rsid w:val="00D916F5"/>
    <w:rsid w:val="00D91B03"/>
    <w:rsid w:val="00D91C8E"/>
    <w:rsid w:val="00D93FCD"/>
    <w:rsid w:val="00D944B4"/>
    <w:rsid w:val="00D94E52"/>
    <w:rsid w:val="00D9545D"/>
    <w:rsid w:val="00D9634F"/>
    <w:rsid w:val="00D9728E"/>
    <w:rsid w:val="00DA3FC6"/>
    <w:rsid w:val="00DA40BE"/>
    <w:rsid w:val="00DA5A5A"/>
    <w:rsid w:val="00DA6D7A"/>
    <w:rsid w:val="00DA6FF0"/>
    <w:rsid w:val="00DB21D4"/>
    <w:rsid w:val="00DB2869"/>
    <w:rsid w:val="00DB3294"/>
    <w:rsid w:val="00DB3B47"/>
    <w:rsid w:val="00DB516E"/>
    <w:rsid w:val="00DB6E17"/>
    <w:rsid w:val="00DB7241"/>
    <w:rsid w:val="00DB7703"/>
    <w:rsid w:val="00DB7F64"/>
    <w:rsid w:val="00DC05AD"/>
    <w:rsid w:val="00DC1703"/>
    <w:rsid w:val="00DC23CC"/>
    <w:rsid w:val="00DC5DEA"/>
    <w:rsid w:val="00DD12F0"/>
    <w:rsid w:val="00DD1DAC"/>
    <w:rsid w:val="00DD2FBC"/>
    <w:rsid w:val="00DD4C7B"/>
    <w:rsid w:val="00DD5DF9"/>
    <w:rsid w:val="00DD6312"/>
    <w:rsid w:val="00DE04CC"/>
    <w:rsid w:val="00DE20F6"/>
    <w:rsid w:val="00DE248A"/>
    <w:rsid w:val="00DE3E2C"/>
    <w:rsid w:val="00DE3E65"/>
    <w:rsid w:val="00DE7A7F"/>
    <w:rsid w:val="00DF1CC4"/>
    <w:rsid w:val="00DF4BAC"/>
    <w:rsid w:val="00DF5762"/>
    <w:rsid w:val="00DF705C"/>
    <w:rsid w:val="00E013D1"/>
    <w:rsid w:val="00E01552"/>
    <w:rsid w:val="00E0224A"/>
    <w:rsid w:val="00E02AB8"/>
    <w:rsid w:val="00E03A9C"/>
    <w:rsid w:val="00E04927"/>
    <w:rsid w:val="00E050A0"/>
    <w:rsid w:val="00E05208"/>
    <w:rsid w:val="00E053FE"/>
    <w:rsid w:val="00E064E8"/>
    <w:rsid w:val="00E11A53"/>
    <w:rsid w:val="00E12701"/>
    <w:rsid w:val="00E15504"/>
    <w:rsid w:val="00E2024B"/>
    <w:rsid w:val="00E21AE4"/>
    <w:rsid w:val="00E2349A"/>
    <w:rsid w:val="00E25340"/>
    <w:rsid w:val="00E27630"/>
    <w:rsid w:val="00E2763A"/>
    <w:rsid w:val="00E30E1D"/>
    <w:rsid w:val="00E31799"/>
    <w:rsid w:val="00E31B4E"/>
    <w:rsid w:val="00E336CB"/>
    <w:rsid w:val="00E377DB"/>
    <w:rsid w:val="00E40F5B"/>
    <w:rsid w:val="00E41532"/>
    <w:rsid w:val="00E42581"/>
    <w:rsid w:val="00E42D19"/>
    <w:rsid w:val="00E44512"/>
    <w:rsid w:val="00E44530"/>
    <w:rsid w:val="00E4509F"/>
    <w:rsid w:val="00E47738"/>
    <w:rsid w:val="00E47BEA"/>
    <w:rsid w:val="00E47F4D"/>
    <w:rsid w:val="00E51062"/>
    <w:rsid w:val="00E522AA"/>
    <w:rsid w:val="00E54174"/>
    <w:rsid w:val="00E54493"/>
    <w:rsid w:val="00E5591B"/>
    <w:rsid w:val="00E56264"/>
    <w:rsid w:val="00E56CB3"/>
    <w:rsid w:val="00E61A54"/>
    <w:rsid w:val="00E652DE"/>
    <w:rsid w:val="00E703EB"/>
    <w:rsid w:val="00E70FA2"/>
    <w:rsid w:val="00E715A2"/>
    <w:rsid w:val="00E739DB"/>
    <w:rsid w:val="00E7441D"/>
    <w:rsid w:val="00E751D5"/>
    <w:rsid w:val="00E817B0"/>
    <w:rsid w:val="00E85677"/>
    <w:rsid w:val="00E8604D"/>
    <w:rsid w:val="00E86A2D"/>
    <w:rsid w:val="00E916DC"/>
    <w:rsid w:val="00E91765"/>
    <w:rsid w:val="00E91DCF"/>
    <w:rsid w:val="00E92267"/>
    <w:rsid w:val="00E9309E"/>
    <w:rsid w:val="00E93C5A"/>
    <w:rsid w:val="00E94DE8"/>
    <w:rsid w:val="00E96273"/>
    <w:rsid w:val="00E96D2B"/>
    <w:rsid w:val="00E96FC3"/>
    <w:rsid w:val="00E97E66"/>
    <w:rsid w:val="00E97F27"/>
    <w:rsid w:val="00EA035A"/>
    <w:rsid w:val="00EA03A4"/>
    <w:rsid w:val="00EA0BB8"/>
    <w:rsid w:val="00EA18CE"/>
    <w:rsid w:val="00EA3B2B"/>
    <w:rsid w:val="00EA428E"/>
    <w:rsid w:val="00EA442A"/>
    <w:rsid w:val="00EA5ABF"/>
    <w:rsid w:val="00EA7332"/>
    <w:rsid w:val="00EB28CD"/>
    <w:rsid w:val="00EB3054"/>
    <w:rsid w:val="00EB386F"/>
    <w:rsid w:val="00EB3D2D"/>
    <w:rsid w:val="00EB3F35"/>
    <w:rsid w:val="00EB44C8"/>
    <w:rsid w:val="00EB53B6"/>
    <w:rsid w:val="00EB6046"/>
    <w:rsid w:val="00EB67C1"/>
    <w:rsid w:val="00EB69AF"/>
    <w:rsid w:val="00EB70A4"/>
    <w:rsid w:val="00EB7D81"/>
    <w:rsid w:val="00EC1977"/>
    <w:rsid w:val="00EC1994"/>
    <w:rsid w:val="00EC52EF"/>
    <w:rsid w:val="00ED103A"/>
    <w:rsid w:val="00ED16E3"/>
    <w:rsid w:val="00ED1CC6"/>
    <w:rsid w:val="00ED2B79"/>
    <w:rsid w:val="00ED3881"/>
    <w:rsid w:val="00ED3FC6"/>
    <w:rsid w:val="00ED5B34"/>
    <w:rsid w:val="00ED5C24"/>
    <w:rsid w:val="00EE0AAF"/>
    <w:rsid w:val="00EE21A9"/>
    <w:rsid w:val="00EE23C7"/>
    <w:rsid w:val="00EE59D7"/>
    <w:rsid w:val="00EE6CF1"/>
    <w:rsid w:val="00EE7475"/>
    <w:rsid w:val="00EF093F"/>
    <w:rsid w:val="00EF0B9C"/>
    <w:rsid w:val="00EF0CE4"/>
    <w:rsid w:val="00EF1B13"/>
    <w:rsid w:val="00EF2C92"/>
    <w:rsid w:val="00EF3F84"/>
    <w:rsid w:val="00EF4170"/>
    <w:rsid w:val="00EF5529"/>
    <w:rsid w:val="00EF611B"/>
    <w:rsid w:val="00EF71F0"/>
    <w:rsid w:val="00F02E58"/>
    <w:rsid w:val="00F0459D"/>
    <w:rsid w:val="00F05AD5"/>
    <w:rsid w:val="00F0789E"/>
    <w:rsid w:val="00F07DCA"/>
    <w:rsid w:val="00F07DCE"/>
    <w:rsid w:val="00F11A1A"/>
    <w:rsid w:val="00F14F3A"/>
    <w:rsid w:val="00F15C2D"/>
    <w:rsid w:val="00F162B3"/>
    <w:rsid w:val="00F203FA"/>
    <w:rsid w:val="00F213F8"/>
    <w:rsid w:val="00F24C43"/>
    <w:rsid w:val="00F24DF9"/>
    <w:rsid w:val="00F27C77"/>
    <w:rsid w:val="00F311B8"/>
    <w:rsid w:val="00F31BDB"/>
    <w:rsid w:val="00F32CF5"/>
    <w:rsid w:val="00F33743"/>
    <w:rsid w:val="00F350F2"/>
    <w:rsid w:val="00F35290"/>
    <w:rsid w:val="00F3595D"/>
    <w:rsid w:val="00F36F17"/>
    <w:rsid w:val="00F37C60"/>
    <w:rsid w:val="00F40154"/>
    <w:rsid w:val="00F40B91"/>
    <w:rsid w:val="00F40E48"/>
    <w:rsid w:val="00F43A93"/>
    <w:rsid w:val="00F43B7F"/>
    <w:rsid w:val="00F43F37"/>
    <w:rsid w:val="00F44233"/>
    <w:rsid w:val="00F46925"/>
    <w:rsid w:val="00F472AA"/>
    <w:rsid w:val="00F50184"/>
    <w:rsid w:val="00F5319C"/>
    <w:rsid w:val="00F546A2"/>
    <w:rsid w:val="00F61857"/>
    <w:rsid w:val="00F618B0"/>
    <w:rsid w:val="00F618B2"/>
    <w:rsid w:val="00F62713"/>
    <w:rsid w:val="00F63051"/>
    <w:rsid w:val="00F63157"/>
    <w:rsid w:val="00F6342E"/>
    <w:rsid w:val="00F66F2C"/>
    <w:rsid w:val="00F67FA2"/>
    <w:rsid w:val="00F72F56"/>
    <w:rsid w:val="00F7340F"/>
    <w:rsid w:val="00F746EE"/>
    <w:rsid w:val="00F74D6C"/>
    <w:rsid w:val="00F75489"/>
    <w:rsid w:val="00F755F4"/>
    <w:rsid w:val="00F766D6"/>
    <w:rsid w:val="00F76E8C"/>
    <w:rsid w:val="00F80FAE"/>
    <w:rsid w:val="00F81C45"/>
    <w:rsid w:val="00F82EB5"/>
    <w:rsid w:val="00F8579E"/>
    <w:rsid w:val="00F86221"/>
    <w:rsid w:val="00F86434"/>
    <w:rsid w:val="00F86E90"/>
    <w:rsid w:val="00F87C91"/>
    <w:rsid w:val="00F87DE8"/>
    <w:rsid w:val="00F917DD"/>
    <w:rsid w:val="00F9291A"/>
    <w:rsid w:val="00F92BFF"/>
    <w:rsid w:val="00F93364"/>
    <w:rsid w:val="00F94375"/>
    <w:rsid w:val="00F96D22"/>
    <w:rsid w:val="00FA44F4"/>
    <w:rsid w:val="00FA4AF1"/>
    <w:rsid w:val="00FA580D"/>
    <w:rsid w:val="00FA648F"/>
    <w:rsid w:val="00FA6CE1"/>
    <w:rsid w:val="00FA7189"/>
    <w:rsid w:val="00FB1094"/>
    <w:rsid w:val="00FB3EB7"/>
    <w:rsid w:val="00FB4493"/>
    <w:rsid w:val="00FB702F"/>
    <w:rsid w:val="00FB7399"/>
    <w:rsid w:val="00FB7CAB"/>
    <w:rsid w:val="00FC1B73"/>
    <w:rsid w:val="00FC52B2"/>
    <w:rsid w:val="00FC5500"/>
    <w:rsid w:val="00FC57A6"/>
    <w:rsid w:val="00FC7F9F"/>
    <w:rsid w:val="00FD052F"/>
    <w:rsid w:val="00FD0A7B"/>
    <w:rsid w:val="00FD0CCD"/>
    <w:rsid w:val="00FD0FDE"/>
    <w:rsid w:val="00FD1446"/>
    <w:rsid w:val="00FD5561"/>
    <w:rsid w:val="00FD564D"/>
    <w:rsid w:val="00FD71B7"/>
    <w:rsid w:val="00FD7601"/>
    <w:rsid w:val="00FE0AC2"/>
    <w:rsid w:val="00FE10AF"/>
    <w:rsid w:val="00FE110C"/>
    <w:rsid w:val="00FE1463"/>
    <w:rsid w:val="00FE1A64"/>
    <w:rsid w:val="00FE29A4"/>
    <w:rsid w:val="00FE2D0C"/>
    <w:rsid w:val="00FE5733"/>
    <w:rsid w:val="00FE5FD5"/>
    <w:rsid w:val="00FE6459"/>
    <w:rsid w:val="00FE6903"/>
    <w:rsid w:val="00FE7051"/>
    <w:rsid w:val="00FE7347"/>
    <w:rsid w:val="00FF0086"/>
    <w:rsid w:val="00FF03C3"/>
    <w:rsid w:val="00FF12DC"/>
    <w:rsid w:val="00FF52E1"/>
    <w:rsid w:val="00FF7E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6E32156B-0D79-469B-8280-54DABD7347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B5332"/>
    <w:rPr>
      <w:sz w:val="24"/>
      <w:szCs w:val="24"/>
      <w:lang w:val="ru-RU" w:eastAsia="ru-RU"/>
    </w:rPr>
  </w:style>
  <w:style w:type="paragraph" w:styleId="Heading1">
    <w:name w:val="heading 1"/>
    <w:basedOn w:val="Normal"/>
    <w:next w:val="Normal"/>
    <w:qFormat/>
    <w:rsid w:val="00BB5332"/>
    <w:pPr>
      <w:keepNext/>
      <w:spacing w:before="240" w:after="60"/>
      <w:outlineLvl w:val="0"/>
    </w:pPr>
    <w:rPr>
      <w:rFonts w:ascii="Arial" w:hAnsi="Arial" w:cs="Arial"/>
      <w:b/>
      <w:bCs/>
      <w:kern w:val="32"/>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BB5332"/>
    <w:pPr>
      <w:tabs>
        <w:tab w:val="center" w:pos="4677"/>
        <w:tab w:val="right" w:pos="9355"/>
      </w:tabs>
    </w:pPr>
  </w:style>
  <w:style w:type="paragraph" w:styleId="Footer">
    <w:name w:val="footer"/>
    <w:basedOn w:val="Normal"/>
    <w:rsid w:val="00BB5332"/>
    <w:pPr>
      <w:tabs>
        <w:tab w:val="center" w:pos="4677"/>
        <w:tab w:val="right" w:pos="9355"/>
      </w:tabs>
    </w:pPr>
  </w:style>
  <w:style w:type="character" w:styleId="Hyperlink">
    <w:name w:val="Hyperlink"/>
    <w:rsid w:val="00E7441D"/>
    <w:rPr>
      <w:color w:val="0000FF"/>
      <w:u w:val="single"/>
    </w:rPr>
  </w:style>
  <w:style w:type="paragraph" w:customStyle="1" w:styleId="Armenian">
    <w:name w:val="Armenian"/>
    <w:basedOn w:val="Normal"/>
    <w:rsid w:val="00E7441D"/>
    <w:rPr>
      <w:rFonts w:ascii="Agg_Times1" w:hAnsi="Agg_Times1"/>
      <w:szCs w:val="20"/>
      <w:lang w:val="en-GB" w:eastAsia="en-US"/>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w:basedOn w:val="Normal"/>
    <w:link w:val="NormalWebChar"/>
    <w:uiPriority w:val="99"/>
    <w:qFormat/>
    <w:rsid w:val="000213D3"/>
    <w:pPr>
      <w:spacing w:before="100" w:beforeAutospacing="1" w:after="100" w:afterAutospacing="1"/>
    </w:pPr>
  </w:style>
  <w:style w:type="paragraph" w:customStyle="1" w:styleId="mechtex">
    <w:name w:val="mechtex"/>
    <w:basedOn w:val="Normal"/>
    <w:link w:val="mechtexChar"/>
    <w:rsid w:val="00154315"/>
    <w:pPr>
      <w:jc w:val="center"/>
    </w:pPr>
    <w:rPr>
      <w:rFonts w:ascii="Arial Armenian" w:hAnsi="Arial Armenian"/>
      <w:sz w:val="22"/>
      <w:szCs w:val="20"/>
      <w:lang w:val="en-US"/>
    </w:rPr>
  </w:style>
  <w:style w:type="paragraph" w:customStyle="1" w:styleId="Style6">
    <w:name w:val="Style6"/>
    <w:basedOn w:val="mechtex"/>
    <w:rsid w:val="00154315"/>
  </w:style>
  <w:style w:type="character" w:customStyle="1" w:styleId="mechtexChar">
    <w:name w:val="mechtex Char"/>
    <w:link w:val="mechtex"/>
    <w:rsid w:val="00154315"/>
    <w:rPr>
      <w:rFonts w:ascii="Arial Armenian" w:hAnsi="Arial Armenian"/>
      <w:sz w:val="22"/>
      <w:lang w:val="en-US" w:eastAsia="ru-RU" w:bidi="ar-SA"/>
    </w:rPr>
  </w:style>
  <w:style w:type="character" w:styleId="Strong">
    <w:name w:val="Strong"/>
    <w:qFormat/>
    <w:rsid w:val="00154315"/>
    <w:rPr>
      <w:b/>
      <w:bCs/>
    </w:rPr>
  </w:style>
  <w:style w:type="table" w:styleId="TableGrid">
    <w:name w:val="Table Grid"/>
    <w:basedOn w:val="TableNormal"/>
    <w:uiPriority w:val="59"/>
    <w:rsid w:val="000141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Table no. List Paragraph,List Paragraph1,Numbered List Paragraph,Bullet paras,Liste 1,Colorful List - Accent 11,Bullet1,References,List Paragraph (numbered (a)),IBL List Paragraph,List Paragraph nowy,Akapit z listą BS,List Paragraph 1,bl"/>
    <w:basedOn w:val="Normal"/>
    <w:link w:val="ListParagraphChar"/>
    <w:qFormat/>
    <w:rsid w:val="001843BB"/>
    <w:pPr>
      <w:spacing w:after="200" w:line="276" w:lineRule="auto"/>
      <w:ind w:left="720"/>
      <w:contextualSpacing/>
    </w:pPr>
    <w:rPr>
      <w:rFonts w:ascii="Calibri" w:hAnsi="Calibri"/>
      <w:sz w:val="22"/>
      <w:szCs w:val="22"/>
    </w:rPr>
  </w:style>
  <w:style w:type="character" w:customStyle="1" w:styleId="ListParagraphChar">
    <w:name w:val="List Paragraph Char"/>
    <w:aliases w:val="Table no. List Paragraph Char,List Paragraph1 Char,Numbered List Paragraph Char,Bullet paras Char,Liste 1 Char,Colorful List - Accent 11 Char,Bullet1 Char,References Char,List Paragraph (numbered (a)) Char,IBL List Paragraph Char"/>
    <w:link w:val="ListParagraph"/>
    <w:uiPriority w:val="34"/>
    <w:locked/>
    <w:rsid w:val="000027C1"/>
    <w:rPr>
      <w:rFonts w:ascii="Calibri" w:hAnsi="Calibri"/>
      <w:sz w:val="22"/>
      <w:szCs w:val="22"/>
      <w:lang w:val="ru-RU" w:eastAsia="ru-RU"/>
    </w:rPr>
  </w:style>
  <w:style w:type="paragraph" w:styleId="BodyText2">
    <w:name w:val="Body Text 2"/>
    <w:basedOn w:val="Normal"/>
    <w:link w:val="BodyText2Char"/>
    <w:rsid w:val="00E47F4D"/>
    <w:pPr>
      <w:spacing w:line="360" w:lineRule="auto"/>
      <w:jc w:val="center"/>
    </w:pPr>
    <w:rPr>
      <w:rFonts w:ascii="Times Armenian" w:hAnsi="Times Armenian"/>
      <w:b/>
      <w:bCs/>
      <w:sz w:val="32"/>
      <w:lang w:val="fr-FR"/>
    </w:rPr>
  </w:style>
  <w:style w:type="character" w:customStyle="1" w:styleId="BodyText2Char">
    <w:name w:val="Body Text 2 Char"/>
    <w:basedOn w:val="DefaultParagraphFont"/>
    <w:link w:val="BodyText2"/>
    <w:rsid w:val="00E47F4D"/>
    <w:rPr>
      <w:rFonts w:ascii="Times Armenian" w:hAnsi="Times Armenian"/>
      <w:b/>
      <w:bCs/>
      <w:sz w:val="32"/>
      <w:szCs w:val="24"/>
      <w:lang w:val="fr-FR"/>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
    <w:link w:val="NormalWeb"/>
    <w:uiPriority w:val="99"/>
    <w:locked/>
    <w:rsid w:val="00A62296"/>
    <w:rPr>
      <w:sz w:val="24"/>
      <w:szCs w:val="24"/>
      <w:lang w:val="ru-RU" w:eastAsia="ru-RU"/>
    </w:rPr>
  </w:style>
  <w:style w:type="paragraph" w:styleId="BodyText">
    <w:name w:val="Body Text"/>
    <w:basedOn w:val="Normal"/>
    <w:link w:val="BodyTextChar"/>
    <w:rsid w:val="00936F67"/>
    <w:pPr>
      <w:spacing w:after="120"/>
    </w:pPr>
    <w:rPr>
      <w:lang w:val="en-US" w:eastAsia="en-US"/>
    </w:rPr>
  </w:style>
  <w:style w:type="character" w:customStyle="1" w:styleId="BodyTextChar">
    <w:name w:val="Body Text Char"/>
    <w:basedOn w:val="DefaultParagraphFont"/>
    <w:link w:val="BodyText"/>
    <w:rsid w:val="00936F67"/>
    <w:rPr>
      <w:sz w:val="24"/>
      <w:szCs w:val="24"/>
    </w:rPr>
  </w:style>
  <w:style w:type="paragraph" w:styleId="BalloonText">
    <w:name w:val="Balloon Text"/>
    <w:basedOn w:val="Normal"/>
    <w:link w:val="BalloonTextChar"/>
    <w:semiHidden/>
    <w:unhideWhenUsed/>
    <w:rsid w:val="00BA6649"/>
    <w:rPr>
      <w:rFonts w:ascii="Segoe UI" w:hAnsi="Segoe UI" w:cs="Segoe UI"/>
      <w:sz w:val="18"/>
      <w:szCs w:val="18"/>
    </w:rPr>
  </w:style>
  <w:style w:type="character" w:customStyle="1" w:styleId="BalloonTextChar">
    <w:name w:val="Balloon Text Char"/>
    <w:basedOn w:val="DefaultParagraphFont"/>
    <w:link w:val="BalloonText"/>
    <w:semiHidden/>
    <w:rsid w:val="00BA6649"/>
    <w:rPr>
      <w:rFonts w:ascii="Segoe UI" w:hAnsi="Segoe UI" w:cs="Segoe UI"/>
      <w:sz w:val="18"/>
      <w:szCs w:val="18"/>
      <w:lang w:val="ru-RU" w:eastAsia="ru-RU"/>
    </w:rPr>
  </w:style>
  <w:style w:type="paragraph" w:customStyle="1" w:styleId="norm">
    <w:name w:val="norm"/>
    <w:basedOn w:val="Normal"/>
    <w:link w:val="normChar"/>
    <w:rsid w:val="00F31BDB"/>
    <w:pPr>
      <w:spacing w:line="480" w:lineRule="auto"/>
      <w:ind w:firstLine="709"/>
      <w:jc w:val="both"/>
    </w:pPr>
    <w:rPr>
      <w:rFonts w:ascii="Arial Armenian" w:hAnsi="Arial Armenian"/>
      <w:sz w:val="22"/>
      <w:szCs w:val="20"/>
      <w:lang w:val="en-US" w:eastAsia="en-US"/>
    </w:rPr>
  </w:style>
  <w:style w:type="character" w:customStyle="1" w:styleId="normChar">
    <w:name w:val="norm Char"/>
    <w:link w:val="norm"/>
    <w:locked/>
    <w:rsid w:val="00F31BDB"/>
    <w:rPr>
      <w:rFonts w:ascii="Arial Armenian" w:hAnsi="Arial Armenian"/>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0807888">
      <w:bodyDiv w:val="1"/>
      <w:marLeft w:val="0"/>
      <w:marRight w:val="0"/>
      <w:marTop w:val="0"/>
      <w:marBottom w:val="0"/>
      <w:divBdr>
        <w:top w:val="none" w:sz="0" w:space="0" w:color="auto"/>
        <w:left w:val="none" w:sz="0" w:space="0" w:color="auto"/>
        <w:bottom w:val="none" w:sz="0" w:space="0" w:color="auto"/>
        <w:right w:val="none" w:sz="0" w:space="0" w:color="auto"/>
      </w:divBdr>
    </w:div>
    <w:div w:id="1206411489">
      <w:bodyDiv w:val="1"/>
      <w:marLeft w:val="0"/>
      <w:marRight w:val="0"/>
      <w:marTop w:val="0"/>
      <w:marBottom w:val="0"/>
      <w:divBdr>
        <w:top w:val="none" w:sz="0" w:space="0" w:color="auto"/>
        <w:left w:val="none" w:sz="0" w:space="0" w:color="auto"/>
        <w:bottom w:val="none" w:sz="0" w:space="0" w:color="auto"/>
        <w:right w:val="none" w:sz="0" w:space="0" w:color="auto"/>
      </w:divBdr>
    </w:div>
    <w:div w:id="1447887349">
      <w:bodyDiv w:val="1"/>
      <w:marLeft w:val="0"/>
      <w:marRight w:val="0"/>
      <w:marTop w:val="0"/>
      <w:marBottom w:val="0"/>
      <w:divBdr>
        <w:top w:val="none" w:sz="0" w:space="0" w:color="auto"/>
        <w:left w:val="none" w:sz="0" w:space="0" w:color="auto"/>
        <w:bottom w:val="none" w:sz="0" w:space="0" w:color="auto"/>
        <w:right w:val="none" w:sz="0" w:space="0" w:color="auto"/>
      </w:divBdr>
    </w:div>
    <w:div w:id="1489201205">
      <w:bodyDiv w:val="1"/>
      <w:marLeft w:val="0"/>
      <w:marRight w:val="0"/>
      <w:marTop w:val="0"/>
      <w:marBottom w:val="0"/>
      <w:divBdr>
        <w:top w:val="none" w:sz="0" w:space="0" w:color="auto"/>
        <w:left w:val="none" w:sz="0" w:space="0" w:color="auto"/>
        <w:bottom w:val="none" w:sz="0" w:space="0" w:color="auto"/>
        <w:right w:val="none" w:sz="0" w:space="0" w:color="auto"/>
      </w:divBdr>
    </w:div>
    <w:div w:id="1746414861">
      <w:bodyDiv w:val="1"/>
      <w:marLeft w:val="0"/>
      <w:marRight w:val="0"/>
      <w:marTop w:val="0"/>
      <w:marBottom w:val="0"/>
      <w:divBdr>
        <w:top w:val="none" w:sz="0" w:space="0" w:color="auto"/>
        <w:left w:val="none" w:sz="0" w:space="0" w:color="auto"/>
        <w:bottom w:val="none" w:sz="0" w:space="0" w:color="auto"/>
        <w:right w:val="none" w:sz="0" w:space="0" w:color="auto"/>
      </w:divBdr>
    </w:div>
    <w:div w:id="1849903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1E4A28-10A1-4DCD-9FDE-D7CE3CFF20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890</TotalTime>
  <Pages>6</Pages>
  <Words>2035</Words>
  <Characters>11601</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Windows uE</Company>
  <LinksUpToDate>false</LinksUpToDate>
  <CharactersWithSpaces>13609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Armen Sargsyan</dc:creator>
  <cp:keywords/>
  <cp:lastModifiedBy>User</cp:lastModifiedBy>
  <cp:revision>70</cp:revision>
  <cp:lastPrinted>2025-03-28T12:49:00Z</cp:lastPrinted>
  <dcterms:created xsi:type="dcterms:W3CDTF">2025-02-28T12:48:00Z</dcterms:created>
  <dcterms:modified xsi:type="dcterms:W3CDTF">2025-04-29T08:11:00Z</dcterms:modified>
</cp:coreProperties>
</file>