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2B0F0" w14:textId="77777777" w:rsidR="00654ADA" w:rsidRDefault="00654ADA" w:rsidP="00803A1F">
      <w:pPr>
        <w:pStyle w:val="NoSpacing"/>
        <w:jc w:val="center"/>
        <w:rPr>
          <w:rFonts w:eastAsiaTheme="minorEastAsia" w:cstheme="minorBidi"/>
          <w:b/>
          <w:bCs/>
          <w:sz w:val="24"/>
          <w:szCs w:val="24"/>
          <w:lang w:val="hy-AM"/>
        </w:rPr>
      </w:pPr>
    </w:p>
    <w:p w14:paraId="1B005A0F" w14:textId="5BAAB1A2" w:rsidR="00D778A4" w:rsidRPr="00654ADA" w:rsidRDefault="00255D63" w:rsidP="00803A1F">
      <w:pPr>
        <w:pStyle w:val="NoSpacing"/>
        <w:jc w:val="center"/>
        <w:rPr>
          <w:rFonts w:eastAsiaTheme="minorEastAsia" w:cstheme="minorBidi"/>
          <w:b/>
          <w:bCs/>
          <w:sz w:val="24"/>
          <w:szCs w:val="24"/>
          <w:lang w:val="hy-AM"/>
        </w:rPr>
      </w:pPr>
      <w:r w:rsidRPr="00E716C1">
        <w:rPr>
          <w:rFonts w:eastAsiaTheme="minorEastAsia" w:cstheme="minorBidi"/>
          <w:b/>
          <w:bCs/>
          <w:sz w:val="24"/>
          <w:szCs w:val="24"/>
          <w:lang w:val="hy-AM"/>
        </w:rPr>
        <w:t>ԱՄՓՈՓԱԹԵՐԹ</w:t>
      </w:r>
    </w:p>
    <w:p w14:paraId="6244241B" w14:textId="6F7D579F" w:rsidR="003B3AED" w:rsidRPr="00524A13" w:rsidRDefault="00D245FE" w:rsidP="00524A13">
      <w:pPr>
        <w:shd w:val="clear" w:color="auto" w:fill="FFFFFF"/>
        <w:ind w:firstLine="720"/>
        <w:jc w:val="center"/>
        <w:rPr>
          <w:rFonts w:ascii="GHEA Grapalat" w:eastAsia="Calibri" w:hAnsi="GHEA Grapalat" w:cs="Times New Roman"/>
          <w:b/>
          <w:bCs/>
          <w:sz w:val="24"/>
          <w:szCs w:val="24"/>
          <w:lang w:val="hy-AM"/>
        </w:rPr>
      </w:pPr>
      <w:bookmarkStart w:id="0" w:name="_Hlk168045963"/>
      <w:r w:rsidRPr="002962B3">
        <w:rPr>
          <w:rFonts w:ascii="GHEA Grapalat" w:eastAsia="Calibri" w:hAnsi="GHEA Grapalat" w:cs="Times New Roman"/>
          <w:b/>
          <w:bCs/>
          <w:sz w:val="24"/>
          <w:szCs w:val="24"/>
          <w:lang w:val="hy-AM"/>
        </w:rPr>
        <w:t xml:space="preserve">ՀՀ ԿԱՌԱՎԱՐՈՒԹՅԱՆ </w:t>
      </w:r>
      <w:r>
        <w:rPr>
          <w:rFonts w:ascii="GHEA Grapalat" w:eastAsia="Calibri" w:hAnsi="GHEA Grapalat" w:cs="Times New Roman"/>
          <w:b/>
          <w:bCs/>
          <w:sz w:val="24"/>
          <w:szCs w:val="24"/>
          <w:lang w:val="hy-AM"/>
        </w:rPr>
        <w:t xml:space="preserve"> </w:t>
      </w:r>
      <w:r>
        <w:rPr>
          <w:rFonts w:ascii="GHEA Grapalat" w:hAnsi="GHEA Grapalat"/>
          <w:b/>
          <w:bCs/>
          <w:color w:val="000000"/>
          <w:lang w:val="hy-AM"/>
        </w:rPr>
        <w:t>«</w:t>
      </w:r>
      <w:r w:rsidRPr="00660773">
        <w:rPr>
          <w:rFonts w:ascii="GHEA Grapalat" w:hAnsi="GHEA Grapalat"/>
          <w:b/>
          <w:bCs/>
          <w:color w:val="000000"/>
          <w:lang w:val="hy-AM"/>
        </w:rPr>
        <w:t>ՀԱՅԱՍՏԱՆԻ</w:t>
      </w:r>
      <w:r w:rsidRPr="00123DA8">
        <w:rPr>
          <w:rFonts w:ascii="GHEA Grapalat" w:hAnsi="GHEA Grapalat"/>
          <w:b/>
          <w:bCs/>
          <w:color w:val="000000"/>
          <w:lang w:val="af-ZA"/>
        </w:rPr>
        <w:t xml:space="preserve"> </w:t>
      </w:r>
      <w:r w:rsidRPr="00660773">
        <w:rPr>
          <w:rFonts w:ascii="GHEA Grapalat" w:hAnsi="GHEA Grapalat"/>
          <w:b/>
          <w:bCs/>
          <w:color w:val="000000"/>
          <w:lang w:val="hy-AM"/>
        </w:rPr>
        <w:t>ՀԱՆՐԱՊԵՏՈՒԹՅԱՆ</w:t>
      </w:r>
      <w:r w:rsidRPr="00123DA8">
        <w:rPr>
          <w:rFonts w:ascii="GHEA Grapalat" w:hAnsi="GHEA Grapalat"/>
          <w:b/>
          <w:bCs/>
          <w:color w:val="000000"/>
          <w:lang w:val="af-ZA"/>
        </w:rPr>
        <w:t xml:space="preserve"> </w:t>
      </w:r>
      <w:r w:rsidRPr="00660773">
        <w:rPr>
          <w:rFonts w:ascii="GHEA Grapalat" w:hAnsi="GHEA Grapalat"/>
          <w:b/>
          <w:bCs/>
          <w:color w:val="000000"/>
          <w:lang w:val="hy-AM"/>
        </w:rPr>
        <w:t>ԿԱՌԱՎԱՐՈՒԹՅԱՆ</w:t>
      </w:r>
      <w:r w:rsidRPr="00123DA8">
        <w:rPr>
          <w:rFonts w:ascii="GHEA Grapalat" w:hAnsi="GHEA Grapalat"/>
          <w:b/>
          <w:bCs/>
          <w:color w:val="000000"/>
          <w:lang w:val="af-ZA"/>
        </w:rPr>
        <w:t xml:space="preserve"> 202</w:t>
      </w:r>
      <w:r>
        <w:rPr>
          <w:rFonts w:ascii="GHEA Grapalat" w:hAnsi="GHEA Grapalat"/>
          <w:b/>
          <w:bCs/>
          <w:color w:val="000000"/>
          <w:lang w:val="af-ZA"/>
        </w:rPr>
        <w:t>4</w:t>
      </w:r>
      <w:r w:rsidRPr="00123DA8">
        <w:rPr>
          <w:rFonts w:ascii="GHEA Grapalat" w:hAnsi="GHEA Grapalat"/>
          <w:b/>
          <w:bCs/>
          <w:color w:val="000000"/>
          <w:lang w:val="af-ZA"/>
        </w:rPr>
        <w:t xml:space="preserve"> </w:t>
      </w:r>
      <w:r w:rsidRPr="00660773">
        <w:rPr>
          <w:rFonts w:ascii="GHEA Grapalat" w:hAnsi="GHEA Grapalat"/>
          <w:b/>
          <w:bCs/>
          <w:color w:val="000000"/>
          <w:lang w:val="hy-AM"/>
        </w:rPr>
        <w:t>ԹՎԱԿԱՆԻ</w:t>
      </w:r>
      <w:r w:rsidRPr="00123DA8">
        <w:rPr>
          <w:rFonts w:ascii="GHEA Grapalat" w:hAnsi="GHEA Grapalat"/>
          <w:b/>
          <w:bCs/>
          <w:color w:val="000000"/>
          <w:lang w:val="af-ZA"/>
        </w:rPr>
        <w:t xml:space="preserve"> </w:t>
      </w:r>
      <w:r w:rsidRPr="00660773">
        <w:rPr>
          <w:rFonts w:ascii="GHEA Grapalat" w:hAnsi="GHEA Grapalat"/>
          <w:b/>
          <w:bCs/>
          <w:color w:val="000000"/>
          <w:lang w:val="hy-AM"/>
        </w:rPr>
        <w:t>ԴԵԿՏԵՄԲԵՐԻ</w:t>
      </w:r>
      <w:r w:rsidRPr="00123DA8">
        <w:rPr>
          <w:rFonts w:ascii="GHEA Grapalat" w:hAnsi="GHEA Grapalat"/>
          <w:b/>
          <w:bCs/>
          <w:color w:val="000000"/>
          <w:lang w:val="af-ZA"/>
        </w:rPr>
        <w:t xml:space="preserve"> </w:t>
      </w:r>
      <w:r w:rsidRPr="00123DA8">
        <w:rPr>
          <w:rFonts w:ascii="GHEA Grapalat" w:hAnsi="GHEA Grapalat"/>
          <w:b/>
          <w:bCs/>
          <w:color w:val="000000"/>
          <w:lang w:val="hy-AM"/>
        </w:rPr>
        <w:t>2</w:t>
      </w:r>
      <w:r>
        <w:rPr>
          <w:rFonts w:ascii="GHEA Grapalat" w:hAnsi="GHEA Grapalat"/>
          <w:b/>
          <w:bCs/>
          <w:color w:val="000000"/>
          <w:lang w:val="hy-AM"/>
        </w:rPr>
        <w:t>7</w:t>
      </w:r>
      <w:r w:rsidRPr="00123DA8">
        <w:rPr>
          <w:rFonts w:ascii="GHEA Grapalat" w:hAnsi="GHEA Grapalat"/>
          <w:b/>
          <w:bCs/>
          <w:color w:val="000000"/>
          <w:lang w:val="af-ZA"/>
        </w:rPr>
        <w:t>-</w:t>
      </w:r>
      <w:r w:rsidRPr="00660773">
        <w:rPr>
          <w:rFonts w:ascii="GHEA Grapalat" w:hAnsi="GHEA Grapalat"/>
          <w:b/>
          <w:bCs/>
          <w:color w:val="000000"/>
          <w:lang w:val="hy-AM"/>
        </w:rPr>
        <w:t>Ի</w:t>
      </w:r>
      <w:r w:rsidRPr="00123DA8">
        <w:rPr>
          <w:rFonts w:ascii="GHEA Grapalat" w:hAnsi="GHEA Grapalat"/>
          <w:b/>
          <w:bCs/>
          <w:color w:val="000000"/>
          <w:lang w:val="af-ZA"/>
        </w:rPr>
        <w:t xml:space="preserve"> N </w:t>
      </w:r>
      <w:r w:rsidRPr="00123DA8">
        <w:rPr>
          <w:rFonts w:ascii="GHEA Grapalat" w:hAnsi="GHEA Grapalat"/>
          <w:b/>
          <w:bCs/>
          <w:color w:val="000000"/>
          <w:lang w:val="hy-AM"/>
        </w:rPr>
        <w:t>2</w:t>
      </w:r>
      <w:r>
        <w:rPr>
          <w:rFonts w:ascii="GHEA Grapalat" w:hAnsi="GHEA Grapalat"/>
          <w:b/>
          <w:bCs/>
          <w:color w:val="000000"/>
          <w:lang w:val="hy-AM"/>
        </w:rPr>
        <w:t>060</w:t>
      </w:r>
      <w:r w:rsidRPr="00123DA8">
        <w:rPr>
          <w:rFonts w:ascii="GHEA Grapalat" w:hAnsi="GHEA Grapalat"/>
          <w:b/>
          <w:bCs/>
          <w:color w:val="000000"/>
          <w:lang w:val="af-ZA"/>
        </w:rPr>
        <w:t>-</w:t>
      </w:r>
      <w:r w:rsidRPr="00660773">
        <w:rPr>
          <w:rFonts w:ascii="GHEA Grapalat" w:hAnsi="GHEA Grapalat"/>
          <w:b/>
          <w:bCs/>
          <w:color w:val="000000"/>
          <w:lang w:val="hy-AM"/>
        </w:rPr>
        <w:t>Ն</w:t>
      </w:r>
      <w:r w:rsidRPr="00123DA8">
        <w:rPr>
          <w:rFonts w:ascii="GHEA Grapalat" w:hAnsi="GHEA Grapalat"/>
          <w:b/>
          <w:bCs/>
          <w:color w:val="000000"/>
          <w:lang w:val="af-ZA"/>
        </w:rPr>
        <w:t xml:space="preserve"> </w:t>
      </w:r>
      <w:r w:rsidRPr="00660773">
        <w:rPr>
          <w:rFonts w:ascii="GHEA Grapalat" w:hAnsi="GHEA Grapalat"/>
          <w:b/>
          <w:bCs/>
          <w:color w:val="000000"/>
          <w:lang w:val="hy-AM"/>
        </w:rPr>
        <w:t>ՈՐՈՇՄԱՆ</w:t>
      </w:r>
      <w:r w:rsidRPr="00123DA8">
        <w:rPr>
          <w:rFonts w:ascii="GHEA Grapalat" w:hAnsi="GHEA Grapalat"/>
          <w:b/>
          <w:bCs/>
          <w:color w:val="000000"/>
          <w:lang w:val="af-ZA"/>
        </w:rPr>
        <w:t xml:space="preserve"> </w:t>
      </w:r>
      <w:r w:rsidRPr="00660773">
        <w:rPr>
          <w:rFonts w:ascii="GHEA Grapalat" w:hAnsi="GHEA Grapalat"/>
          <w:b/>
          <w:bCs/>
          <w:color w:val="000000"/>
          <w:lang w:val="hy-AM"/>
        </w:rPr>
        <w:t>ՄԵՋ</w:t>
      </w:r>
      <w:r w:rsidRPr="00123DA8">
        <w:rPr>
          <w:rFonts w:ascii="GHEA Grapalat" w:hAnsi="GHEA Grapalat"/>
          <w:b/>
          <w:bCs/>
          <w:color w:val="000000"/>
          <w:lang w:val="hy-AM"/>
        </w:rPr>
        <w:t xml:space="preserve"> </w:t>
      </w:r>
      <w:r w:rsidRPr="00660773">
        <w:rPr>
          <w:rFonts w:ascii="GHEA Grapalat" w:hAnsi="GHEA Grapalat"/>
          <w:b/>
          <w:bCs/>
          <w:color w:val="000000"/>
          <w:lang w:val="hy-AM"/>
        </w:rPr>
        <w:t>ՓՈՓՈԽՈՒԹՅՈՒՆՆԵՐ</w:t>
      </w:r>
      <w:r w:rsidRPr="00123DA8">
        <w:rPr>
          <w:rFonts w:ascii="GHEA Grapalat" w:hAnsi="GHEA Grapalat"/>
          <w:b/>
          <w:bCs/>
          <w:color w:val="000000"/>
          <w:lang w:val="af-ZA"/>
        </w:rPr>
        <w:t xml:space="preserve"> </w:t>
      </w:r>
      <w:r w:rsidRPr="00660773">
        <w:rPr>
          <w:rFonts w:ascii="GHEA Grapalat" w:hAnsi="GHEA Grapalat"/>
          <w:b/>
          <w:bCs/>
          <w:color w:val="000000"/>
          <w:lang w:val="hy-AM"/>
        </w:rPr>
        <w:t>ԿԱՏԱՐԵԼՈՒ</w:t>
      </w:r>
      <w:r w:rsidRPr="00123DA8">
        <w:rPr>
          <w:rFonts w:ascii="GHEA Grapalat" w:hAnsi="GHEA Grapalat"/>
          <w:b/>
          <w:bCs/>
          <w:color w:val="000000"/>
          <w:lang w:val="af-ZA"/>
        </w:rPr>
        <w:t xml:space="preserve"> </w:t>
      </w:r>
      <w:r w:rsidRPr="00660773">
        <w:rPr>
          <w:rFonts w:ascii="GHEA Grapalat" w:hAnsi="GHEA Grapalat"/>
          <w:b/>
          <w:bCs/>
          <w:color w:val="000000"/>
          <w:lang w:val="hy-AM"/>
        </w:rPr>
        <w:t>ՄԱՍԻՆ</w:t>
      </w:r>
      <w:bookmarkEnd w:id="0"/>
      <w:r>
        <w:rPr>
          <w:rFonts w:ascii="GHEA Grapalat" w:eastAsia="Calibri" w:hAnsi="GHEA Grapalat" w:cs="Times New Roman"/>
          <w:b/>
          <w:bCs/>
          <w:sz w:val="24"/>
          <w:szCs w:val="24"/>
          <w:lang w:val="hy-AM"/>
        </w:rPr>
        <w:t xml:space="preserve">» </w:t>
      </w:r>
      <w:r w:rsidRPr="002962B3">
        <w:rPr>
          <w:rFonts w:ascii="GHEA Grapalat" w:eastAsia="Calibri" w:hAnsi="GHEA Grapalat" w:cs="Times New Roman"/>
          <w:b/>
          <w:bCs/>
          <w:sz w:val="24"/>
          <w:szCs w:val="24"/>
          <w:lang w:val="hy-AM"/>
        </w:rPr>
        <w:t>ՈՐՈՇՄԱՆ ՆԱ</w:t>
      </w:r>
      <w:r>
        <w:rPr>
          <w:rFonts w:ascii="GHEA Grapalat" w:eastAsia="Calibri" w:hAnsi="GHEA Grapalat" w:cs="Times New Roman"/>
          <w:b/>
          <w:bCs/>
          <w:sz w:val="24"/>
          <w:szCs w:val="24"/>
          <w:lang w:val="hy-AM"/>
        </w:rPr>
        <w:t>Խ</w:t>
      </w:r>
      <w:r w:rsidRPr="002962B3">
        <w:rPr>
          <w:rFonts w:ascii="GHEA Grapalat" w:eastAsia="Calibri" w:hAnsi="GHEA Grapalat" w:cs="Times New Roman"/>
          <w:b/>
          <w:bCs/>
          <w:sz w:val="24"/>
          <w:szCs w:val="24"/>
          <w:lang w:val="hy-AM"/>
        </w:rPr>
        <w:t>ԱԳԾԻ</w:t>
      </w:r>
      <w:r>
        <w:rPr>
          <w:rFonts w:ascii="GHEA Grapalat" w:eastAsia="Calibri" w:hAnsi="GHEA Grapalat" w:cs="Times New Roman"/>
          <w:b/>
          <w:bCs/>
          <w:sz w:val="24"/>
          <w:szCs w:val="24"/>
          <w:lang w:val="hy-AM"/>
        </w:rPr>
        <w:t xml:space="preserve"> </w:t>
      </w:r>
    </w:p>
    <w:tbl>
      <w:tblPr>
        <w:tblStyle w:val="1"/>
        <w:tblW w:w="14238" w:type="dxa"/>
        <w:tblLook w:val="04A0" w:firstRow="1" w:lastRow="0" w:firstColumn="1" w:lastColumn="0" w:noHBand="0" w:noVBand="1"/>
      </w:tblPr>
      <w:tblGrid>
        <w:gridCol w:w="9813"/>
        <w:gridCol w:w="4425"/>
      </w:tblGrid>
      <w:tr w:rsidR="00B57F50" w:rsidRPr="00C942D2" w14:paraId="58D351BE" w14:textId="77777777" w:rsidTr="00D245FE">
        <w:trPr>
          <w:trHeight w:val="440"/>
        </w:trPr>
        <w:tc>
          <w:tcPr>
            <w:tcW w:w="9813" w:type="dxa"/>
            <w:vMerge w:val="restart"/>
            <w:shd w:val="clear" w:color="auto" w:fill="BFBFBF" w:themeFill="background1" w:themeFillShade="BF"/>
          </w:tcPr>
          <w:p w14:paraId="7EF43C7A" w14:textId="7F839A44" w:rsidR="00B57F50" w:rsidRPr="00B55289" w:rsidRDefault="008F6DFC" w:rsidP="00D245FE">
            <w:pPr>
              <w:widowControl w:val="0"/>
              <w:spacing w:line="360" w:lineRule="auto"/>
              <w:ind w:right="210" w:firstLine="459"/>
              <w:contextualSpacing/>
              <w:jc w:val="center"/>
              <w:rPr>
                <w:rFonts w:ascii="GHEA Grapalat" w:hAnsi="GHEA Grapalat"/>
                <w:b/>
                <w:sz w:val="24"/>
                <w:szCs w:val="24"/>
                <w:highlight w:val="lightGray"/>
                <w:lang w:val="hy-AM"/>
              </w:rPr>
            </w:pPr>
            <w:r>
              <w:rPr>
                <w:rFonts w:asciiTheme="minorHAnsi" w:eastAsia="MS Mincho" w:hAnsiTheme="minorHAnsi" w:cs="MS Mincho"/>
                <w:b/>
                <w:bCs/>
                <w:color w:val="191919"/>
                <w:sz w:val="24"/>
                <w:szCs w:val="24"/>
                <w:highlight w:val="darkGray"/>
                <w:shd w:val="clear" w:color="auto" w:fill="FFFFFF"/>
                <w:lang w:val="hy-AM"/>
              </w:rPr>
              <w:t>1</w:t>
            </w:r>
            <w:r w:rsidR="00B57F50" w:rsidRPr="00B55289">
              <w:rPr>
                <w:rFonts w:ascii="MS Mincho" w:eastAsia="MS Mincho" w:hAnsi="MS Mincho" w:cs="MS Mincho"/>
                <w:b/>
                <w:bCs/>
                <w:color w:val="191919"/>
                <w:sz w:val="24"/>
                <w:szCs w:val="24"/>
                <w:highlight w:val="darkGray"/>
                <w:shd w:val="clear" w:color="auto" w:fill="FFFFFF"/>
                <w:lang w:val="hy-AM"/>
              </w:rPr>
              <w:t>․</w:t>
            </w:r>
            <w:r w:rsidR="00B57F50" w:rsidRPr="00B55289">
              <w:rPr>
                <w:rFonts w:ascii="GHEA Grapalat" w:hAnsi="GHEA Grapalat" w:cs="Sylfaen"/>
                <w:b/>
                <w:bCs/>
                <w:color w:val="191919"/>
                <w:sz w:val="24"/>
                <w:szCs w:val="24"/>
                <w:highlight w:val="darkGray"/>
                <w:shd w:val="clear" w:color="auto" w:fill="FFFFFF"/>
                <w:lang w:val="hy-AM"/>
              </w:rPr>
              <w:t>ՀՀ ֆինանսների նախարարություն</w:t>
            </w:r>
          </w:p>
        </w:tc>
        <w:tc>
          <w:tcPr>
            <w:tcW w:w="4425" w:type="dxa"/>
            <w:shd w:val="clear" w:color="auto" w:fill="BFBFBF" w:themeFill="background1" w:themeFillShade="BF"/>
          </w:tcPr>
          <w:p w14:paraId="7AC0FDBE" w14:textId="556EBDBE" w:rsidR="00B57F50" w:rsidRPr="00997294" w:rsidRDefault="00DD2820" w:rsidP="00650AAD">
            <w:pPr>
              <w:widowControl w:val="0"/>
              <w:spacing w:line="360" w:lineRule="auto"/>
              <w:ind w:right="210" w:firstLine="459"/>
              <w:contextualSpacing/>
              <w:jc w:val="center"/>
              <w:rPr>
                <w:rFonts w:ascii="MS Mincho" w:eastAsia="MS Mincho" w:hAnsi="MS Mincho" w:cs="MS Mincho"/>
                <w:b/>
                <w:sz w:val="24"/>
                <w:szCs w:val="24"/>
                <w:lang w:val="ru-RU"/>
              </w:rPr>
            </w:pPr>
            <w:r>
              <w:rPr>
                <w:rFonts w:ascii="GHEA Grapalat" w:hAnsi="GHEA Grapalat"/>
                <w:b/>
                <w:sz w:val="24"/>
                <w:szCs w:val="24"/>
                <w:lang w:val="en-GB"/>
              </w:rPr>
              <w:t>11</w:t>
            </w:r>
            <w:r w:rsidR="00D63112">
              <w:rPr>
                <w:rFonts w:ascii="GHEA Grapalat" w:hAnsi="GHEA Grapalat"/>
                <w:b/>
                <w:sz w:val="24"/>
                <w:szCs w:val="24"/>
                <w:lang w:val="en-GB"/>
              </w:rPr>
              <w:t>.0</w:t>
            </w:r>
            <w:r w:rsidR="00D245FE">
              <w:rPr>
                <w:rFonts w:ascii="GHEA Grapalat" w:hAnsi="GHEA Grapalat"/>
                <w:b/>
                <w:sz w:val="24"/>
                <w:szCs w:val="24"/>
                <w:lang w:val="en-GB"/>
              </w:rPr>
              <w:t>4</w:t>
            </w:r>
            <w:r w:rsidR="00D63112">
              <w:rPr>
                <w:rFonts w:ascii="GHEA Grapalat" w:hAnsi="GHEA Grapalat"/>
                <w:b/>
                <w:sz w:val="24"/>
                <w:szCs w:val="24"/>
                <w:lang w:val="en-GB"/>
              </w:rPr>
              <w:t>.2025</w:t>
            </w:r>
            <w:r w:rsidR="00997294">
              <w:rPr>
                <w:rFonts w:ascii="GHEA Grapalat" w:hAnsi="GHEA Grapalat"/>
                <w:b/>
                <w:sz w:val="24"/>
                <w:szCs w:val="24"/>
                <w:lang w:val="en-GB"/>
              </w:rPr>
              <w:t>թ</w:t>
            </w:r>
            <w:r w:rsidR="00997294">
              <w:rPr>
                <w:rFonts w:ascii="MS Mincho" w:eastAsia="MS Mincho" w:hAnsi="MS Mincho" w:cs="MS Mincho"/>
                <w:b/>
                <w:sz w:val="24"/>
                <w:szCs w:val="24"/>
                <w:lang w:val="en-GB"/>
              </w:rPr>
              <w:t>․</w:t>
            </w:r>
          </w:p>
        </w:tc>
      </w:tr>
      <w:tr w:rsidR="00B57F50" w:rsidRPr="00C942D2" w14:paraId="5D31DFE3" w14:textId="77777777" w:rsidTr="005770DF">
        <w:trPr>
          <w:trHeight w:val="467"/>
        </w:trPr>
        <w:tc>
          <w:tcPr>
            <w:tcW w:w="9813" w:type="dxa"/>
            <w:vMerge/>
            <w:shd w:val="clear" w:color="auto" w:fill="BFBFBF" w:themeFill="background1" w:themeFillShade="BF"/>
          </w:tcPr>
          <w:p w14:paraId="430C9ED1" w14:textId="77777777" w:rsidR="00B57F50" w:rsidRDefault="00B57F50" w:rsidP="00C942D2">
            <w:pPr>
              <w:widowControl w:val="0"/>
              <w:spacing w:line="360" w:lineRule="auto"/>
              <w:ind w:right="210" w:firstLine="459"/>
              <w:contextualSpacing/>
              <w:jc w:val="center"/>
              <w:rPr>
                <w:rFonts w:ascii="GHEA Grapalat" w:hAnsi="GHEA Grapalat" w:cs="Sylfaen"/>
                <w:b/>
                <w:bCs/>
                <w:color w:val="191919"/>
                <w:sz w:val="24"/>
                <w:szCs w:val="24"/>
                <w:shd w:val="clear" w:color="auto" w:fill="FFFFFF"/>
                <w:lang w:val="hy-AM"/>
              </w:rPr>
            </w:pPr>
          </w:p>
        </w:tc>
        <w:tc>
          <w:tcPr>
            <w:tcW w:w="4425" w:type="dxa"/>
            <w:shd w:val="clear" w:color="auto" w:fill="BFBFBF" w:themeFill="background1" w:themeFillShade="BF"/>
          </w:tcPr>
          <w:p w14:paraId="56357E0F" w14:textId="72E23BE9" w:rsidR="00B57F50" w:rsidRPr="00524A13" w:rsidRDefault="0062394C" w:rsidP="00524A13">
            <w:pPr>
              <w:widowControl w:val="0"/>
              <w:ind w:right="210" w:firstLine="459"/>
              <w:contextualSpacing/>
              <w:jc w:val="center"/>
              <w:rPr>
                <w:rFonts w:ascii="GHEA Grapalat" w:hAnsi="GHEA Grapalat"/>
                <w:b/>
                <w:sz w:val="24"/>
                <w:szCs w:val="24"/>
                <w:lang w:val="hy-AM"/>
              </w:rPr>
            </w:pPr>
            <w:r>
              <w:rPr>
                <w:rFonts w:ascii="Calibri Cyr" w:hAnsi="Calibri Cyr" w:cs="Calibri Cyr"/>
                <w:b/>
                <w:sz w:val="24"/>
                <w:szCs w:val="24"/>
                <w:lang w:val="hy-AM"/>
              </w:rPr>
              <w:t xml:space="preserve">№ </w:t>
            </w:r>
            <w:r>
              <w:rPr>
                <w:rFonts w:ascii="GHEA Grapalat" w:hAnsi="GHEA Grapalat"/>
                <w:b/>
                <w:sz w:val="24"/>
                <w:szCs w:val="24"/>
                <w:lang w:val="hy-AM"/>
              </w:rPr>
              <w:t>01/9-1/</w:t>
            </w:r>
            <w:r w:rsidR="00D245FE">
              <w:rPr>
                <w:rFonts w:ascii="GHEA Grapalat" w:hAnsi="GHEA Grapalat"/>
                <w:b/>
                <w:sz w:val="24"/>
                <w:szCs w:val="24"/>
                <w:lang w:val="hy-AM"/>
              </w:rPr>
              <w:t>8177</w:t>
            </w:r>
            <w:r>
              <w:rPr>
                <w:rFonts w:ascii="GHEA Grapalat" w:hAnsi="GHEA Grapalat"/>
                <w:b/>
                <w:sz w:val="24"/>
                <w:szCs w:val="24"/>
                <w:lang w:val="hy-AM"/>
              </w:rPr>
              <w:t>-2025</w:t>
            </w:r>
          </w:p>
        </w:tc>
      </w:tr>
      <w:tr w:rsidR="00650AAD" w:rsidRPr="006D18BE" w14:paraId="3F53144A" w14:textId="77777777" w:rsidTr="00B57F50">
        <w:trPr>
          <w:trHeight w:val="954"/>
        </w:trPr>
        <w:tc>
          <w:tcPr>
            <w:tcW w:w="9813" w:type="dxa"/>
          </w:tcPr>
          <w:p w14:paraId="2D25C31F" w14:textId="77777777" w:rsidR="00D245FE" w:rsidRDefault="00D245FE" w:rsidP="00D245FE">
            <w:pPr>
              <w:pStyle w:val="msonormalmrcssattr"/>
              <w:shd w:val="clear" w:color="auto" w:fill="FFFFFF"/>
              <w:spacing w:before="0" w:beforeAutospacing="0" w:after="0" w:afterAutospacing="0" w:line="360" w:lineRule="auto"/>
              <w:ind w:firstLine="567"/>
              <w:jc w:val="both"/>
              <w:rPr>
                <w:rFonts w:ascii="GHEA Grapalat" w:hAnsi="GHEA Grapalat" w:cs="Arial"/>
                <w:lang w:val="hy-AM"/>
              </w:rPr>
            </w:pPr>
            <w:r w:rsidRPr="007C4626">
              <w:rPr>
                <w:rFonts w:ascii="GHEA Grapalat" w:hAnsi="GHEA Grapalat" w:cs="Arial"/>
                <w:lang w:val="hy-AM"/>
              </w:rPr>
              <w:t>Ուսումնասիրելով Ձեր</w:t>
            </w:r>
            <w:r w:rsidRPr="00340751">
              <w:rPr>
                <w:rFonts w:ascii="GHEA Grapalat" w:hAnsi="GHEA Grapalat" w:cs="Arial"/>
                <w:lang w:val="hy-AM"/>
              </w:rPr>
              <w:t xml:space="preserve"> 2</w:t>
            </w:r>
            <w:r>
              <w:rPr>
                <w:rFonts w:ascii="GHEA Grapalat" w:hAnsi="GHEA Grapalat" w:cs="Arial"/>
                <w:lang w:val="hy-AM"/>
              </w:rPr>
              <w:t>7</w:t>
            </w:r>
            <w:r w:rsidRPr="00340751">
              <w:rPr>
                <w:rFonts w:ascii="GHEA Grapalat" w:hAnsi="GHEA Grapalat" w:cs="Arial"/>
                <w:lang w:val="hy-AM"/>
              </w:rPr>
              <w:t>.03.</w:t>
            </w:r>
            <w:r w:rsidRPr="006737FB">
              <w:rPr>
                <w:rFonts w:ascii="GHEA Grapalat" w:hAnsi="GHEA Grapalat" w:cs="Arial"/>
                <w:lang w:val="hy-AM"/>
              </w:rPr>
              <w:t xml:space="preserve">2025թ-ի N </w:t>
            </w:r>
            <w:r w:rsidRPr="00197188">
              <w:rPr>
                <w:rFonts w:ascii="GHEA Grapalat" w:hAnsi="GHEA Grapalat" w:cs="Arial"/>
                <w:lang w:val="hy-AM"/>
              </w:rPr>
              <w:t xml:space="preserve">ԴԽ//9960-2025 </w:t>
            </w:r>
            <w:r w:rsidRPr="006737FB">
              <w:rPr>
                <w:rFonts w:ascii="GHEA Grapalat" w:hAnsi="GHEA Grapalat" w:cs="Arial"/>
                <w:lang w:val="hy-AM"/>
              </w:rPr>
              <w:t>գրությամբ ներկայացված Հ</w:t>
            </w:r>
            <w:r>
              <w:rPr>
                <w:rFonts w:ascii="GHEA Grapalat" w:hAnsi="GHEA Grapalat" w:cs="Arial"/>
                <w:lang w:val="hy-AM"/>
              </w:rPr>
              <w:t>Հ կառավարության որոշման նախագ</w:t>
            </w:r>
            <w:r w:rsidRPr="007C4626">
              <w:rPr>
                <w:rFonts w:ascii="GHEA Grapalat" w:hAnsi="GHEA Grapalat" w:cs="Arial"/>
                <w:lang w:val="hy-AM"/>
              </w:rPr>
              <w:t>ի</w:t>
            </w:r>
            <w:r>
              <w:rPr>
                <w:rFonts w:ascii="GHEA Grapalat" w:hAnsi="GHEA Grapalat" w:cs="Arial"/>
                <w:lang w:val="hy-AM"/>
              </w:rPr>
              <w:t>ծ</w:t>
            </w:r>
            <w:r w:rsidRPr="007C4626">
              <w:rPr>
                <w:rFonts w:ascii="GHEA Grapalat" w:hAnsi="GHEA Grapalat" w:cs="Arial"/>
                <w:lang w:val="hy-AM"/>
              </w:rPr>
              <w:t>ը,</w:t>
            </w:r>
            <w:r>
              <w:rPr>
                <w:rFonts w:ascii="GHEA Grapalat" w:hAnsi="GHEA Grapalat" w:cs="Arial"/>
                <w:lang w:val="hy-AM"/>
              </w:rPr>
              <w:t xml:space="preserve"> հայտնում ենք հետևյալը.</w:t>
            </w:r>
          </w:p>
          <w:p w14:paraId="1CBB5966" w14:textId="77777777" w:rsidR="00D245FE" w:rsidRPr="00F72845" w:rsidRDefault="00D245FE" w:rsidP="00D245FE">
            <w:pPr>
              <w:pStyle w:val="ListParagraph"/>
              <w:tabs>
                <w:tab w:val="left" w:pos="851"/>
              </w:tabs>
              <w:autoSpaceDE w:val="0"/>
              <w:autoSpaceDN w:val="0"/>
              <w:adjustRightInd w:val="0"/>
              <w:spacing w:line="360" w:lineRule="auto"/>
              <w:ind w:left="0" w:firstLine="567"/>
              <w:jc w:val="both"/>
              <w:rPr>
                <w:rFonts w:ascii="GHEA Grapalat" w:hAnsi="GHEA Grapalat"/>
                <w:sz w:val="24"/>
                <w:szCs w:val="24"/>
                <w:lang w:val="hy-AM"/>
              </w:rPr>
            </w:pPr>
            <w:r w:rsidRPr="009824CF">
              <w:rPr>
                <w:rFonts w:ascii="GHEA Grapalat" w:hAnsi="GHEA Grapalat"/>
                <w:sz w:val="24"/>
                <w:szCs w:val="24"/>
                <w:lang w:val="hy-AM"/>
              </w:rPr>
              <w:t xml:space="preserve">Նախագծով առաջարկվում է ՀՀ 2025թ-ի պետական </w:t>
            </w:r>
            <w:r>
              <w:rPr>
                <w:rFonts w:ascii="GHEA Grapalat" w:hAnsi="GHEA Grapalat"/>
                <w:sz w:val="24"/>
                <w:szCs w:val="24"/>
                <w:lang w:val="hy-AM"/>
              </w:rPr>
              <w:t xml:space="preserve">բյուջեով </w:t>
            </w:r>
            <w:r w:rsidRPr="00197188">
              <w:rPr>
                <w:rFonts w:ascii="GHEA Grapalat" w:hAnsi="GHEA Grapalat"/>
                <w:sz w:val="24"/>
                <w:szCs w:val="24"/>
                <w:lang w:val="hy-AM"/>
              </w:rPr>
              <w:t xml:space="preserve">ՀՀ </w:t>
            </w:r>
            <w:r>
              <w:rPr>
                <w:rFonts w:ascii="GHEA Grapalat" w:hAnsi="GHEA Grapalat"/>
                <w:sz w:val="24"/>
                <w:szCs w:val="24"/>
                <w:lang w:val="hy-AM"/>
              </w:rPr>
              <w:t>ՏԿԵ նախարարության</w:t>
            </w:r>
            <w:r w:rsidRPr="009F0DEE">
              <w:rPr>
                <w:rFonts w:ascii="GHEA Grapalat" w:hAnsi="GHEA Grapalat"/>
                <w:sz w:val="24"/>
                <w:szCs w:val="24"/>
                <w:lang w:val="hy-AM"/>
              </w:rPr>
              <w:t xml:space="preserve"> (այսուհետ՝ Նախարարություն)</w:t>
            </w:r>
            <w:r>
              <w:rPr>
                <w:rFonts w:ascii="GHEA Grapalat" w:hAnsi="GHEA Grapalat"/>
                <w:sz w:val="24"/>
                <w:szCs w:val="24"/>
                <w:lang w:val="hy-AM"/>
              </w:rPr>
              <w:t xml:space="preserve"> պատվիրատվությամբ իրականացվող</w:t>
            </w:r>
            <w:r w:rsidRPr="009824CF">
              <w:rPr>
                <w:rFonts w:ascii="GHEA Grapalat" w:hAnsi="GHEA Grapalat"/>
                <w:sz w:val="24"/>
                <w:szCs w:val="24"/>
                <w:lang w:val="hy-AM"/>
              </w:rPr>
              <w:t xml:space="preserve"> </w:t>
            </w:r>
            <w:r>
              <w:rPr>
                <w:rFonts w:ascii="GHEA Grapalat" w:hAnsi="GHEA Grapalat"/>
                <w:sz w:val="24"/>
                <w:szCs w:val="24"/>
                <w:lang w:val="hy-AM"/>
              </w:rPr>
              <w:t>«10</w:t>
            </w:r>
            <w:r w:rsidRPr="00197188">
              <w:rPr>
                <w:rFonts w:ascii="GHEA Grapalat" w:hAnsi="GHEA Grapalat"/>
                <w:sz w:val="24"/>
                <w:szCs w:val="24"/>
                <w:lang w:val="hy-AM"/>
              </w:rPr>
              <w:t>49</w:t>
            </w:r>
            <w:r w:rsidRPr="009824CF">
              <w:rPr>
                <w:rFonts w:ascii="GHEA Grapalat" w:hAnsi="GHEA Grapalat"/>
                <w:sz w:val="24"/>
                <w:szCs w:val="24"/>
                <w:lang w:val="hy-AM"/>
              </w:rPr>
              <w:t xml:space="preserve">. </w:t>
            </w:r>
            <w:r w:rsidRPr="00197188">
              <w:rPr>
                <w:rFonts w:ascii="GHEA Grapalat" w:hAnsi="GHEA Grapalat"/>
                <w:sz w:val="24"/>
                <w:szCs w:val="24"/>
                <w:lang w:val="hy-AM"/>
              </w:rPr>
              <w:t xml:space="preserve">Ճանապարհային ցանցի բարելավում» </w:t>
            </w:r>
            <w:r w:rsidRPr="009824CF">
              <w:rPr>
                <w:rFonts w:ascii="GHEA Grapalat" w:hAnsi="GHEA Grapalat"/>
                <w:sz w:val="24"/>
                <w:szCs w:val="24"/>
                <w:lang w:val="hy-AM"/>
              </w:rPr>
              <w:t>ծրագրի</w:t>
            </w:r>
            <w:r>
              <w:rPr>
                <w:rFonts w:ascii="GHEA Grapalat" w:hAnsi="GHEA Grapalat"/>
                <w:sz w:val="24"/>
                <w:szCs w:val="24"/>
                <w:lang w:val="hy-AM"/>
              </w:rPr>
              <w:t xml:space="preserve"> «11001</w:t>
            </w:r>
            <w:r w:rsidRPr="009824CF">
              <w:rPr>
                <w:rFonts w:ascii="GHEA Grapalat" w:hAnsi="GHEA Grapalat"/>
                <w:sz w:val="24"/>
                <w:szCs w:val="24"/>
                <w:lang w:val="hy-AM"/>
              </w:rPr>
              <w:t xml:space="preserve">. </w:t>
            </w:r>
            <w:r w:rsidRPr="00197188">
              <w:rPr>
                <w:rFonts w:ascii="GHEA Grapalat" w:hAnsi="GHEA Grapalat"/>
                <w:sz w:val="24"/>
                <w:szCs w:val="24"/>
                <w:lang w:val="hy-AM"/>
              </w:rPr>
              <w:t>Միջպետական և հանրապետական նշանակության ավտոճանապարհների պահպանման և անվտանգ երթևեկության ծառայություններ</w:t>
            </w:r>
            <w:r w:rsidRPr="009824CF">
              <w:rPr>
                <w:rFonts w:ascii="GHEA Grapalat" w:hAnsi="GHEA Grapalat"/>
                <w:sz w:val="24"/>
                <w:szCs w:val="24"/>
                <w:lang w:val="hy-AM"/>
              </w:rPr>
              <w:t xml:space="preserve">» </w:t>
            </w:r>
            <w:r>
              <w:rPr>
                <w:rFonts w:ascii="GHEA Grapalat" w:hAnsi="GHEA Grapalat"/>
                <w:sz w:val="24"/>
                <w:szCs w:val="24"/>
                <w:lang w:val="hy-AM"/>
              </w:rPr>
              <w:t>միջոցառման գծով նախատեսված միջոցներից 4.</w:t>
            </w:r>
            <w:r w:rsidRPr="00197188">
              <w:rPr>
                <w:rFonts w:ascii="GHEA Grapalat" w:hAnsi="GHEA Grapalat"/>
                <w:sz w:val="24"/>
                <w:szCs w:val="24"/>
                <w:lang w:val="hy-AM"/>
              </w:rPr>
              <w:t>8 մլն դրամ վերաբաշխել «1001.</w:t>
            </w:r>
            <w:r w:rsidRPr="00197188">
              <w:rPr>
                <w:lang w:val="hy-AM"/>
              </w:rPr>
              <w:t xml:space="preserve"> </w:t>
            </w:r>
            <w:r w:rsidRPr="00197188">
              <w:rPr>
                <w:rFonts w:ascii="GHEA Grapalat" w:hAnsi="GHEA Grapalat"/>
                <w:sz w:val="24"/>
                <w:szCs w:val="24"/>
                <w:lang w:val="hy-AM"/>
              </w:rPr>
              <w:t>Տարածքային կառավարման ոլորտում քաղաքականության մշակում, ծրագրերի համակարգում և մոնիտորինգի իրականացում» ծրագրի «11001» միջոցառմանը (ապարատի պահպանում):</w:t>
            </w:r>
            <w:r w:rsidRPr="00F72845">
              <w:rPr>
                <w:rFonts w:ascii="GHEA Grapalat" w:hAnsi="GHEA Grapalat"/>
                <w:sz w:val="24"/>
                <w:szCs w:val="24"/>
                <w:lang w:val="hy-AM"/>
              </w:rPr>
              <w:t xml:space="preserve"> </w:t>
            </w:r>
          </w:p>
          <w:p w14:paraId="5A616F6D" w14:textId="77777777" w:rsidR="00D245FE" w:rsidRDefault="00D245FE" w:rsidP="00D245FE">
            <w:pPr>
              <w:spacing w:line="360" w:lineRule="auto"/>
              <w:ind w:firstLine="567"/>
              <w:jc w:val="both"/>
              <w:rPr>
                <w:rFonts w:ascii="GHEA Grapalat" w:hAnsi="GHEA Grapalat"/>
                <w:sz w:val="24"/>
                <w:szCs w:val="24"/>
                <w:lang w:val="hy-AM"/>
              </w:rPr>
            </w:pPr>
            <w:r w:rsidRPr="00D62314">
              <w:rPr>
                <w:rFonts w:ascii="GHEA Grapalat" w:hAnsi="GHEA Grapalat"/>
                <w:sz w:val="24"/>
                <w:szCs w:val="24"/>
                <w:lang w:val="hy-AM"/>
              </w:rPr>
              <w:t>Նախագծի տեղեկանք հիմնավորման համաձայն՝</w:t>
            </w:r>
            <w:r>
              <w:rPr>
                <w:rFonts w:ascii="GHEA Grapalat" w:hAnsi="GHEA Grapalat"/>
                <w:sz w:val="24"/>
                <w:szCs w:val="24"/>
                <w:lang w:val="hy-AM"/>
              </w:rPr>
              <w:t xml:space="preserve"> </w:t>
            </w:r>
            <w:r w:rsidRPr="00D62314">
              <w:rPr>
                <w:rFonts w:ascii="GHEA Grapalat" w:hAnsi="GHEA Grapalat"/>
                <w:sz w:val="24"/>
                <w:szCs w:val="24"/>
                <w:lang w:val="hy-AM"/>
              </w:rPr>
              <w:t xml:space="preserve">ՀՀ </w:t>
            </w:r>
            <w:r w:rsidRPr="00DD3543">
              <w:rPr>
                <w:rFonts w:ascii="GHEA Grapalat" w:hAnsi="GHEA Grapalat"/>
                <w:sz w:val="24"/>
                <w:szCs w:val="24"/>
                <w:lang w:val="hy-AM"/>
              </w:rPr>
              <w:t>2025թ</w:t>
            </w:r>
            <w:r w:rsidRPr="00D62314">
              <w:rPr>
                <w:rFonts w:ascii="GHEA Grapalat" w:hAnsi="GHEA Grapalat"/>
                <w:sz w:val="24"/>
                <w:szCs w:val="24"/>
                <w:lang w:val="hy-AM"/>
              </w:rPr>
              <w:t>-</w:t>
            </w:r>
            <w:r w:rsidRPr="00DD3543">
              <w:rPr>
                <w:rFonts w:ascii="GHEA Grapalat" w:hAnsi="GHEA Grapalat"/>
                <w:sz w:val="24"/>
                <w:szCs w:val="24"/>
                <w:lang w:val="hy-AM"/>
              </w:rPr>
              <w:t>ի</w:t>
            </w:r>
            <w:r w:rsidRPr="00D62314">
              <w:rPr>
                <w:rFonts w:ascii="GHEA Grapalat" w:hAnsi="GHEA Grapalat"/>
                <w:sz w:val="24"/>
                <w:szCs w:val="24"/>
                <w:lang w:val="hy-AM"/>
              </w:rPr>
              <w:t xml:space="preserve"> պետական բյուջեով նախատեսված 885.0 հազար դրամի հաշվին</w:t>
            </w:r>
            <w:r w:rsidRPr="00DD3543">
              <w:rPr>
                <w:rFonts w:ascii="GHEA Grapalat" w:hAnsi="GHEA Grapalat"/>
                <w:sz w:val="24"/>
                <w:szCs w:val="24"/>
                <w:lang w:val="hy-AM"/>
              </w:rPr>
              <w:t xml:space="preserve"> Նախարարություն կողմից ձեռք է բերվել 1,840 լիտր բենզին, որը նախատեսվ</w:t>
            </w:r>
            <w:r>
              <w:rPr>
                <w:rFonts w:ascii="GHEA Grapalat" w:hAnsi="GHEA Grapalat"/>
                <w:sz w:val="24"/>
                <w:szCs w:val="24"/>
                <w:lang w:val="hy-AM"/>
              </w:rPr>
              <w:t>ել</w:t>
            </w:r>
            <w:r w:rsidRPr="00DD3543">
              <w:rPr>
                <w:rFonts w:ascii="GHEA Grapalat" w:hAnsi="GHEA Grapalat"/>
                <w:sz w:val="24"/>
                <w:szCs w:val="24"/>
                <w:lang w:val="hy-AM"/>
              </w:rPr>
              <w:t xml:space="preserve"> է օգտագործել 2025թ</w:t>
            </w:r>
            <w:r w:rsidRPr="00D62314">
              <w:rPr>
                <w:rFonts w:ascii="GHEA Grapalat" w:hAnsi="GHEA Grapalat"/>
                <w:sz w:val="24"/>
                <w:szCs w:val="24"/>
                <w:lang w:val="hy-AM"/>
              </w:rPr>
              <w:t>-</w:t>
            </w:r>
            <w:r w:rsidRPr="00DD3543">
              <w:rPr>
                <w:rFonts w:ascii="GHEA Grapalat" w:hAnsi="GHEA Grapalat"/>
                <w:sz w:val="24"/>
                <w:szCs w:val="24"/>
                <w:lang w:val="hy-AM"/>
              </w:rPr>
              <w:t>ի</w:t>
            </w:r>
            <w:r>
              <w:rPr>
                <w:rFonts w:ascii="GHEA Grapalat" w:hAnsi="GHEA Grapalat"/>
                <w:sz w:val="24"/>
                <w:szCs w:val="24"/>
                <w:lang w:val="hy-AM"/>
              </w:rPr>
              <w:t xml:space="preserve"> ընթացքում</w:t>
            </w:r>
            <w:r w:rsidRPr="00D62314">
              <w:rPr>
                <w:rFonts w:ascii="GHEA Grapalat" w:hAnsi="GHEA Grapalat"/>
                <w:sz w:val="24"/>
                <w:szCs w:val="24"/>
                <w:lang w:val="hy-AM"/>
              </w:rPr>
              <w:t>, յու</w:t>
            </w:r>
            <w:r w:rsidRPr="00DD3543">
              <w:rPr>
                <w:rFonts w:ascii="GHEA Grapalat" w:hAnsi="GHEA Grapalat"/>
                <w:sz w:val="24"/>
                <w:szCs w:val="24"/>
                <w:lang w:val="hy-AM"/>
              </w:rPr>
              <w:t xml:space="preserve">րաքանչյուր </w:t>
            </w:r>
            <w:r w:rsidRPr="00D62314">
              <w:rPr>
                <w:rFonts w:ascii="GHEA Grapalat" w:hAnsi="GHEA Grapalat"/>
                <w:sz w:val="24"/>
                <w:szCs w:val="24"/>
                <w:lang w:val="hy-AM"/>
              </w:rPr>
              <w:t xml:space="preserve">ամիս 153 լիտր բենզինի ծախսով: </w:t>
            </w:r>
          </w:p>
          <w:p w14:paraId="66FC8C7A" w14:textId="77777777" w:rsidR="00D245FE" w:rsidRPr="00DD3543" w:rsidRDefault="00D245FE" w:rsidP="00D245FE">
            <w:pPr>
              <w:spacing w:line="360" w:lineRule="auto"/>
              <w:ind w:firstLine="567"/>
              <w:jc w:val="both"/>
              <w:rPr>
                <w:rFonts w:ascii="GHEA Grapalat" w:hAnsi="GHEA Grapalat"/>
                <w:sz w:val="24"/>
                <w:szCs w:val="24"/>
                <w:lang w:val="hy-AM"/>
              </w:rPr>
            </w:pPr>
            <w:r w:rsidRPr="00D62314">
              <w:rPr>
                <w:rFonts w:ascii="GHEA Grapalat" w:hAnsi="GHEA Grapalat"/>
                <w:sz w:val="24"/>
                <w:szCs w:val="24"/>
                <w:lang w:val="hy-AM"/>
              </w:rPr>
              <w:t xml:space="preserve">Նշվում է նաև, որ </w:t>
            </w:r>
            <w:r w:rsidRPr="00DD3543">
              <w:rPr>
                <w:rFonts w:ascii="GHEA Grapalat" w:hAnsi="GHEA Grapalat"/>
                <w:sz w:val="24"/>
                <w:szCs w:val="24"/>
                <w:lang w:val="hy-AM"/>
              </w:rPr>
              <w:t>Նախարարության գործառույթներով պայմանավորված (ճանապարհա</w:t>
            </w:r>
            <w:r>
              <w:rPr>
                <w:rFonts w:ascii="GHEA Grapalat" w:hAnsi="GHEA Grapalat"/>
                <w:sz w:val="24"/>
                <w:szCs w:val="24"/>
                <w:lang w:val="hy-AM"/>
              </w:rPr>
              <w:softHyphen/>
            </w:r>
            <w:r w:rsidRPr="00DD3543">
              <w:rPr>
                <w:rFonts w:ascii="GHEA Grapalat" w:hAnsi="GHEA Grapalat"/>
                <w:sz w:val="24"/>
                <w:szCs w:val="24"/>
                <w:lang w:val="hy-AM"/>
              </w:rPr>
              <w:t xml:space="preserve">շինական, տրանսպորտային,  տարածքային և համայնքային, </w:t>
            </w:r>
            <w:r w:rsidRPr="00DD3543">
              <w:rPr>
                <w:rFonts w:ascii="GHEA Grapalat" w:hAnsi="GHEA Grapalat"/>
                <w:sz w:val="24"/>
                <w:szCs w:val="24"/>
                <w:lang w:val="hy-AM"/>
              </w:rPr>
              <w:lastRenderedPageBreak/>
              <w:t>սուբվենցիոն այլ ծրագրեր) ՀՀ մարզեր</w:t>
            </w:r>
            <w:r w:rsidRPr="00AB4AB8">
              <w:rPr>
                <w:rFonts w:ascii="GHEA Grapalat" w:hAnsi="GHEA Grapalat"/>
                <w:sz w:val="24"/>
                <w:szCs w:val="24"/>
                <w:lang w:val="hy-AM"/>
              </w:rPr>
              <w:t>ում</w:t>
            </w:r>
            <w:r w:rsidRPr="00DD3543">
              <w:rPr>
                <w:rFonts w:ascii="GHEA Grapalat" w:hAnsi="GHEA Grapalat"/>
                <w:sz w:val="24"/>
                <w:szCs w:val="24"/>
                <w:lang w:val="hy-AM"/>
              </w:rPr>
              <w:t xml:space="preserve"> իրականացվող ծրագրերի կատարման ընթացքին տեղում ծանոթանալու և վերջիններիս նկատմամբ վերահսկողութուն իրականացնելու նապատակով</w:t>
            </w:r>
            <w:r>
              <w:rPr>
                <w:rFonts w:ascii="GHEA Grapalat" w:hAnsi="GHEA Grapalat"/>
                <w:sz w:val="24"/>
                <w:szCs w:val="24"/>
                <w:lang w:val="hy-AM"/>
              </w:rPr>
              <w:t xml:space="preserve"> </w:t>
            </w:r>
            <w:r w:rsidRPr="00AB4AB8">
              <w:rPr>
                <w:rFonts w:ascii="GHEA Grapalat" w:hAnsi="GHEA Grapalat"/>
                <w:sz w:val="24"/>
                <w:szCs w:val="24"/>
                <w:lang w:val="hy-AM"/>
              </w:rPr>
              <w:t>անհրաժեշտու</w:t>
            </w:r>
            <w:r>
              <w:rPr>
                <w:rFonts w:ascii="GHEA Grapalat" w:hAnsi="GHEA Grapalat"/>
                <w:sz w:val="24"/>
                <w:szCs w:val="24"/>
                <w:lang w:val="hy-AM"/>
              </w:rPr>
              <w:softHyphen/>
            </w:r>
            <w:r w:rsidRPr="00AB4AB8">
              <w:rPr>
                <w:rFonts w:ascii="GHEA Grapalat" w:hAnsi="GHEA Grapalat"/>
                <w:sz w:val="24"/>
                <w:szCs w:val="24"/>
                <w:lang w:val="hy-AM"/>
              </w:rPr>
              <w:t xml:space="preserve">թյուն է </w:t>
            </w:r>
            <w:r w:rsidRPr="00DD3543">
              <w:rPr>
                <w:rFonts w:ascii="GHEA Grapalat" w:hAnsi="GHEA Grapalat"/>
                <w:sz w:val="24"/>
                <w:szCs w:val="24"/>
                <w:lang w:val="hy-AM"/>
              </w:rPr>
              <w:t>առաջացել ձեռք բերել 10,000 լիտր բենզին ռեգուլյար (1 լիտրի արժեքը՝</w:t>
            </w:r>
            <w:r>
              <w:rPr>
                <w:rFonts w:ascii="GHEA Grapalat" w:hAnsi="GHEA Grapalat"/>
                <w:sz w:val="24"/>
                <w:szCs w:val="24"/>
                <w:lang w:val="hy-AM"/>
              </w:rPr>
              <w:t xml:space="preserve"> 480 </w:t>
            </w:r>
            <w:r w:rsidRPr="00DD3543">
              <w:rPr>
                <w:rFonts w:ascii="GHEA Grapalat" w:hAnsi="GHEA Grapalat"/>
                <w:sz w:val="24"/>
                <w:szCs w:val="24"/>
                <w:lang w:val="hy-AM"/>
              </w:rPr>
              <w:t>դրամ) ընդհանուր 4</w:t>
            </w:r>
            <w:r w:rsidRPr="00AB4AB8">
              <w:rPr>
                <w:rFonts w:ascii="GHEA Grapalat" w:hAnsi="GHEA Grapalat"/>
                <w:sz w:val="24"/>
                <w:szCs w:val="24"/>
                <w:lang w:val="hy-AM"/>
              </w:rPr>
              <w:t>.</w:t>
            </w:r>
            <w:r w:rsidRPr="00DD3543">
              <w:rPr>
                <w:rFonts w:ascii="GHEA Grapalat" w:hAnsi="GHEA Grapalat"/>
                <w:sz w:val="24"/>
                <w:szCs w:val="24"/>
                <w:lang w:val="hy-AM"/>
              </w:rPr>
              <w:t>8</w:t>
            </w:r>
            <w:r w:rsidRPr="00AB4AB8">
              <w:rPr>
                <w:rFonts w:ascii="GHEA Grapalat" w:hAnsi="GHEA Grapalat"/>
                <w:sz w:val="24"/>
                <w:szCs w:val="24"/>
                <w:lang w:val="hy-AM"/>
              </w:rPr>
              <w:t xml:space="preserve"> մլն</w:t>
            </w:r>
            <w:r w:rsidRPr="00DD3543">
              <w:rPr>
                <w:rFonts w:ascii="GHEA Grapalat" w:hAnsi="GHEA Grapalat"/>
                <w:sz w:val="24"/>
                <w:szCs w:val="24"/>
                <w:lang w:val="hy-AM"/>
              </w:rPr>
              <w:t xml:space="preserve"> դրամ արժեքով</w:t>
            </w:r>
            <w:r w:rsidRPr="005D23C2">
              <w:rPr>
                <w:rFonts w:ascii="GHEA Grapalat" w:hAnsi="GHEA Grapalat"/>
                <w:sz w:val="24"/>
                <w:szCs w:val="24"/>
                <w:lang w:val="hy-AM"/>
              </w:rPr>
              <w:t>, հաշվի առնելով</w:t>
            </w:r>
            <w:r>
              <w:rPr>
                <w:rFonts w:ascii="GHEA Grapalat" w:hAnsi="GHEA Grapalat"/>
                <w:sz w:val="24"/>
                <w:szCs w:val="24"/>
                <w:lang w:val="hy-AM"/>
              </w:rPr>
              <w:t xml:space="preserve"> 2023</w:t>
            </w:r>
            <w:r w:rsidRPr="005D23C2">
              <w:rPr>
                <w:rFonts w:ascii="GHEA Grapalat" w:hAnsi="GHEA Grapalat"/>
                <w:sz w:val="24"/>
                <w:szCs w:val="24"/>
                <w:lang w:val="hy-AM"/>
              </w:rPr>
              <w:t xml:space="preserve">-2024թթ-ին </w:t>
            </w:r>
            <w:r w:rsidRPr="00046E9A">
              <w:rPr>
                <w:rFonts w:ascii="GHEA Grapalat" w:hAnsi="GHEA Grapalat"/>
                <w:sz w:val="24"/>
                <w:szCs w:val="24"/>
                <w:lang w:val="hy-AM"/>
              </w:rPr>
              <w:t xml:space="preserve">վերոնշյալ գործառույթներն իրականացնելու համար ծախսված բենզինի փաստացի քանակը՝ համապատասխանաբար </w:t>
            </w:r>
            <w:r w:rsidRPr="00DD3543">
              <w:rPr>
                <w:rFonts w:ascii="GHEA Grapalat" w:hAnsi="GHEA Grapalat"/>
                <w:sz w:val="24"/>
                <w:szCs w:val="24"/>
                <w:lang w:val="hy-AM"/>
              </w:rPr>
              <w:t>8930 լիտր</w:t>
            </w:r>
            <w:r>
              <w:rPr>
                <w:rFonts w:ascii="GHEA Grapalat" w:hAnsi="GHEA Grapalat"/>
                <w:sz w:val="24"/>
                <w:szCs w:val="24"/>
                <w:lang w:val="hy-AM"/>
              </w:rPr>
              <w:t xml:space="preserve"> </w:t>
            </w:r>
            <w:r w:rsidRPr="00046E9A">
              <w:rPr>
                <w:rFonts w:ascii="GHEA Grapalat" w:hAnsi="GHEA Grapalat"/>
                <w:sz w:val="24"/>
                <w:szCs w:val="24"/>
                <w:lang w:val="hy-AM"/>
              </w:rPr>
              <w:t>և</w:t>
            </w:r>
            <w:r w:rsidRPr="00DD3543">
              <w:rPr>
                <w:rFonts w:ascii="GHEA Grapalat" w:hAnsi="GHEA Grapalat"/>
                <w:sz w:val="24"/>
                <w:szCs w:val="24"/>
                <w:lang w:val="hy-AM"/>
              </w:rPr>
              <w:t xml:space="preserve"> 9545 լիտր։</w:t>
            </w:r>
          </w:p>
          <w:p w14:paraId="01A60309" w14:textId="77777777" w:rsidR="00D245FE" w:rsidRDefault="00D245FE" w:rsidP="00D245FE">
            <w:pPr>
              <w:spacing w:line="360" w:lineRule="auto"/>
              <w:ind w:firstLine="567"/>
              <w:jc w:val="both"/>
              <w:rPr>
                <w:rFonts w:ascii="GHEA Grapalat" w:hAnsi="GHEA Grapalat" w:cs="Sylfaen"/>
                <w:sz w:val="24"/>
                <w:szCs w:val="24"/>
                <w:lang w:val="hy-AM"/>
              </w:rPr>
            </w:pPr>
            <w:r w:rsidRPr="00046E9A">
              <w:rPr>
                <w:rFonts w:ascii="GHEA Grapalat" w:hAnsi="GHEA Grapalat"/>
                <w:sz w:val="24"/>
                <w:szCs w:val="24"/>
                <w:lang w:val="hy-AM"/>
              </w:rPr>
              <w:t xml:space="preserve"> </w:t>
            </w:r>
            <w:r w:rsidRPr="00F72845">
              <w:rPr>
                <w:rFonts w:ascii="GHEA Grapalat" w:hAnsi="GHEA Grapalat" w:cs="Sylfaen"/>
                <w:sz w:val="24"/>
                <w:szCs w:val="24"/>
                <w:lang w:val="hy-AM"/>
              </w:rPr>
              <w:t>Այդ կապակցությամբ ներկայացնում ենք հետևյալ դիտարկումները.</w:t>
            </w:r>
          </w:p>
          <w:p w14:paraId="58CF1429" w14:textId="77777777" w:rsidR="00D245FE" w:rsidRPr="00E56EFE" w:rsidRDefault="00D245FE" w:rsidP="00D245FE">
            <w:pPr>
              <w:pStyle w:val="ListParagraph"/>
              <w:numPr>
                <w:ilvl w:val="0"/>
                <w:numId w:val="37"/>
              </w:numPr>
              <w:tabs>
                <w:tab w:val="left" w:pos="567"/>
                <w:tab w:val="left" w:pos="993"/>
              </w:tabs>
              <w:suppressAutoHyphens/>
              <w:autoSpaceDE w:val="0"/>
              <w:autoSpaceDN w:val="0"/>
              <w:adjustRightInd w:val="0"/>
              <w:spacing w:line="360" w:lineRule="auto"/>
              <w:ind w:left="0" w:firstLine="567"/>
              <w:jc w:val="both"/>
              <w:rPr>
                <w:rFonts w:ascii="GHEA Grapalat" w:hAnsi="GHEA Grapalat"/>
                <w:color w:val="000000"/>
                <w:sz w:val="24"/>
                <w:szCs w:val="24"/>
                <w:lang w:val="hy-AM"/>
              </w:rPr>
            </w:pPr>
            <w:r w:rsidRPr="00E56EFE">
              <w:rPr>
                <w:rFonts w:ascii="GHEA Grapalat" w:hAnsi="GHEA Grapalat"/>
                <w:color w:val="000000"/>
                <w:sz w:val="24"/>
                <w:szCs w:val="24"/>
                <w:lang w:val="hy-AM"/>
              </w:rPr>
              <w:t>ՀՀ կառավարության</w:t>
            </w:r>
            <w:r w:rsidRPr="00E56EFE">
              <w:rPr>
                <w:rFonts w:ascii="GHEA Grapalat" w:hAnsi="GHEA Grapalat"/>
                <w:color w:val="000000"/>
                <w:sz w:val="24"/>
                <w:szCs w:val="24"/>
                <w:lang w:val="af-ZA"/>
              </w:rPr>
              <w:t xml:space="preserve"> 27.12.2024</w:t>
            </w:r>
            <w:r w:rsidRPr="00E56EFE">
              <w:rPr>
                <w:rFonts w:ascii="GHEA Grapalat" w:hAnsi="GHEA Grapalat"/>
                <w:color w:val="000000"/>
                <w:sz w:val="24"/>
                <w:szCs w:val="24"/>
                <w:lang w:val="hy-AM"/>
              </w:rPr>
              <w:t>թ-ի</w:t>
            </w:r>
            <w:r w:rsidRPr="00E56EFE">
              <w:rPr>
                <w:rFonts w:ascii="GHEA Grapalat" w:hAnsi="GHEA Grapalat"/>
                <w:color w:val="000000"/>
                <w:sz w:val="24"/>
                <w:szCs w:val="24"/>
                <w:lang w:val="af-ZA"/>
              </w:rPr>
              <w:t xml:space="preserve"> «</w:t>
            </w:r>
            <w:r w:rsidRPr="00E56EFE">
              <w:rPr>
                <w:rFonts w:ascii="GHEA Grapalat" w:hAnsi="GHEA Grapalat"/>
                <w:color w:val="000000"/>
                <w:sz w:val="24"/>
                <w:szCs w:val="24"/>
                <w:lang w:val="hy-AM"/>
              </w:rPr>
              <w:t>Հայաստանի</w:t>
            </w:r>
            <w:r w:rsidRPr="00E56EFE">
              <w:rPr>
                <w:rFonts w:ascii="GHEA Grapalat" w:hAnsi="GHEA Grapalat"/>
                <w:color w:val="000000"/>
                <w:sz w:val="24"/>
                <w:szCs w:val="24"/>
                <w:lang w:val="af-ZA"/>
              </w:rPr>
              <w:t xml:space="preserve"> </w:t>
            </w:r>
            <w:r w:rsidRPr="00E56EFE">
              <w:rPr>
                <w:rFonts w:ascii="GHEA Grapalat" w:hAnsi="GHEA Grapalat"/>
                <w:color w:val="000000"/>
                <w:sz w:val="24"/>
                <w:szCs w:val="24"/>
                <w:lang w:val="hy-AM"/>
              </w:rPr>
              <w:t>Հանրապետության</w:t>
            </w:r>
            <w:r w:rsidRPr="00E56EFE">
              <w:rPr>
                <w:rFonts w:ascii="GHEA Grapalat" w:hAnsi="GHEA Grapalat"/>
                <w:color w:val="000000"/>
                <w:sz w:val="24"/>
                <w:szCs w:val="24"/>
                <w:lang w:val="af-ZA"/>
              </w:rPr>
              <w:t xml:space="preserve"> 2025 </w:t>
            </w:r>
            <w:r w:rsidRPr="00E56EFE">
              <w:rPr>
                <w:rFonts w:ascii="GHEA Grapalat" w:hAnsi="GHEA Grapalat"/>
                <w:color w:val="000000"/>
                <w:sz w:val="24"/>
                <w:szCs w:val="24"/>
                <w:lang w:val="hy-AM"/>
              </w:rPr>
              <w:t>թվականի</w:t>
            </w:r>
            <w:r w:rsidRPr="00E56EFE">
              <w:rPr>
                <w:rFonts w:ascii="GHEA Grapalat" w:hAnsi="GHEA Grapalat"/>
                <w:color w:val="000000"/>
                <w:sz w:val="24"/>
                <w:szCs w:val="24"/>
                <w:lang w:val="af-ZA"/>
              </w:rPr>
              <w:t xml:space="preserve"> </w:t>
            </w:r>
            <w:r w:rsidRPr="00E56EFE">
              <w:rPr>
                <w:rFonts w:ascii="GHEA Grapalat" w:hAnsi="GHEA Grapalat"/>
                <w:color w:val="000000"/>
                <w:sz w:val="24"/>
                <w:szCs w:val="24"/>
                <w:lang w:val="hy-AM"/>
              </w:rPr>
              <w:t>պետական</w:t>
            </w:r>
            <w:r w:rsidRPr="00E56EFE">
              <w:rPr>
                <w:rFonts w:ascii="GHEA Grapalat" w:hAnsi="GHEA Grapalat"/>
                <w:color w:val="000000"/>
                <w:sz w:val="24"/>
                <w:szCs w:val="24"/>
                <w:lang w:val="af-ZA"/>
              </w:rPr>
              <w:t xml:space="preserve"> </w:t>
            </w:r>
            <w:r w:rsidRPr="00E56EFE">
              <w:rPr>
                <w:rFonts w:ascii="GHEA Grapalat" w:hAnsi="GHEA Grapalat"/>
                <w:color w:val="000000"/>
                <w:sz w:val="24"/>
                <w:szCs w:val="24"/>
                <w:lang w:val="hy-AM"/>
              </w:rPr>
              <w:t>բյուջեի</w:t>
            </w:r>
            <w:r w:rsidRPr="00E56EFE">
              <w:rPr>
                <w:rFonts w:ascii="GHEA Grapalat" w:hAnsi="GHEA Grapalat"/>
                <w:color w:val="000000"/>
                <w:sz w:val="24"/>
                <w:szCs w:val="24"/>
                <w:lang w:val="af-ZA"/>
              </w:rPr>
              <w:t xml:space="preserve"> </w:t>
            </w:r>
            <w:r w:rsidRPr="00E56EFE">
              <w:rPr>
                <w:rFonts w:ascii="GHEA Grapalat" w:hAnsi="GHEA Grapalat"/>
                <w:color w:val="000000"/>
                <w:sz w:val="24"/>
                <w:szCs w:val="24"/>
                <w:lang w:val="hy-AM"/>
              </w:rPr>
              <w:t>կատարումն ապահովող միջոցառումների մասին N 2060-Ն որոշմամբ Հ</w:t>
            </w:r>
            <w:r w:rsidRPr="00E56EFE">
              <w:rPr>
                <w:rFonts w:ascii="GHEA Grapalat" w:hAnsi="GHEA Grapalat"/>
                <w:bCs/>
                <w:color w:val="000000"/>
                <w:sz w:val="24"/>
                <w:szCs w:val="24"/>
                <w:lang w:val="hy-AM"/>
              </w:rPr>
              <w:t xml:space="preserve">անրային իշխանության մարմինների (բացառությամբ տեղական ինքնակառավարման մարմինների) պաշտոնատար անձանց ծառայողական և այդ մարմիններին սպասարկող ավտոմեքենաների տարեկան պահպանման ծախսերը նախատեսվել են </w:t>
            </w:r>
            <w:r w:rsidRPr="00E56EFE">
              <w:rPr>
                <w:rFonts w:ascii="GHEA Grapalat" w:hAnsi="GHEA Grapalat"/>
                <w:color w:val="000000"/>
                <w:sz w:val="24"/>
                <w:szCs w:val="24"/>
                <w:lang w:val="hy-AM"/>
              </w:rPr>
              <w:t>ՀՀ կառավարության 28.09.2023թ-ի N 1666-Ն որոշմամբ հաստատված կարգերին համապատասխան</w:t>
            </w:r>
            <w:r>
              <w:rPr>
                <w:rFonts w:ascii="GHEA Grapalat" w:hAnsi="GHEA Grapalat"/>
                <w:color w:val="000000"/>
                <w:sz w:val="24"/>
                <w:szCs w:val="24"/>
                <w:lang w:val="hy-AM"/>
              </w:rPr>
              <w:t>:</w:t>
            </w:r>
          </w:p>
          <w:p w14:paraId="067163F9" w14:textId="01AC0DE6" w:rsidR="00594F4D" w:rsidRPr="00594F4D" w:rsidRDefault="00D245FE" w:rsidP="00DD4341">
            <w:pPr>
              <w:pStyle w:val="ListParagraph"/>
              <w:autoSpaceDE w:val="0"/>
              <w:autoSpaceDN w:val="0"/>
              <w:adjustRightInd w:val="0"/>
              <w:spacing w:line="360" w:lineRule="auto"/>
              <w:ind w:left="0" w:firstLine="567"/>
              <w:jc w:val="both"/>
              <w:rPr>
                <w:rFonts w:ascii="GHEA Grapalat" w:hAnsi="GHEA Grapalat"/>
                <w:color w:val="000000"/>
                <w:sz w:val="24"/>
                <w:szCs w:val="24"/>
                <w:lang w:val="hy-AM"/>
              </w:rPr>
            </w:pPr>
            <w:r w:rsidRPr="00046E9A">
              <w:rPr>
                <w:rFonts w:ascii="GHEA Grapalat" w:hAnsi="GHEA Grapalat"/>
                <w:color w:val="000000"/>
                <w:sz w:val="24"/>
                <w:szCs w:val="24"/>
                <w:lang w:val="hy-AM"/>
              </w:rPr>
              <w:t xml:space="preserve">ՀՀ 2025թ-ի պետական բյուջեի 1-ին եռամսյակի կատարման </w:t>
            </w:r>
            <w:r>
              <w:rPr>
                <w:rFonts w:ascii="GHEA Grapalat" w:hAnsi="GHEA Grapalat"/>
                <w:color w:val="000000"/>
                <w:sz w:val="24"/>
                <w:szCs w:val="24"/>
                <w:lang w:val="hy-AM"/>
              </w:rPr>
              <w:t xml:space="preserve">արդյունքներով </w:t>
            </w:r>
            <w:r w:rsidRPr="00046E9A">
              <w:rPr>
                <w:rFonts w:ascii="GHEA Grapalat" w:hAnsi="GHEA Grapalat"/>
                <w:color w:val="000000"/>
                <w:sz w:val="24"/>
                <w:szCs w:val="24"/>
                <w:lang w:val="hy-AM"/>
              </w:rPr>
              <w:t>Նախարարության</w:t>
            </w:r>
            <w:r>
              <w:rPr>
                <w:rFonts w:ascii="GHEA Grapalat" w:hAnsi="GHEA Grapalat"/>
                <w:color w:val="000000"/>
                <w:sz w:val="24"/>
                <w:szCs w:val="24"/>
                <w:lang w:val="hy-AM"/>
              </w:rPr>
              <w:t xml:space="preserve"> </w:t>
            </w:r>
            <w:r w:rsidRPr="00046E9A">
              <w:rPr>
                <w:rFonts w:ascii="GHEA Grapalat" w:hAnsi="GHEA Grapalat"/>
                <w:color w:val="000000"/>
                <w:sz w:val="24"/>
                <w:szCs w:val="24"/>
                <w:lang w:val="hy-AM"/>
              </w:rPr>
              <w:t>«1001» ծրագրի «11001» միջոցառման փաստացի ծախսը</w:t>
            </w:r>
            <w:r w:rsidRPr="00143A8D">
              <w:rPr>
                <w:rFonts w:ascii="GHEA Grapalat" w:hAnsi="GHEA Grapalat"/>
                <w:color w:val="000000"/>
                <w:sz w:val="24"/>
                <w:szCs w:val="24"/>
                <w:lang w:val="hy-AM"/>
              </w:rPr>
              <w:t>,</w:t>
            </w:r>
            <w:r w:rsidRPr="00046E9A">
              <w:rPr>
                <w:rFonts w:ascii="GHEA Grapalat" w:hAnsi="GHEA Grapalat"/>
                <w:color w:val="000000"/>
                <w:sz w:val="24"/>
                <w:szCs w:val="24"/>
                <w:lang w:val="hy-AM"/>
              </w:rPr>
              <w:t xml:space="preserve"> հաշվետու ժամանակահատվածի նկատմամբ</w:t>
            </w:r>
            <w:r w:rsidRPr="00143A8D">
              <w:rPr>
                <w:rFonts w:ascii="GHEA Grapalat" w:hAnsi="GHEA Grapalat"/>
                <w:color w:val="000000"/>
                <w:sz w:val="24"/>
                <w:szCs w:val="24"/>
                <w:lang w:val="hy-AM"/>
              </w:rPr>
              <w:t>,</w:t>
            </w:r>
            <w:r w:rsidRPr="00046E9A">
              <w:rPr>
                <w:rFonts w:ascii="GHEA Grapalat" w:hAnsi="GHEA Grapalat"/>
                <w:color w:val="000000"/>
                <w:sz w:val="24"/>
                <w:szCs w:val="24"/>
                <w:lang w:val="hy-AM"/>
              </w:rPr>
              <w:t xml:space="preserve"> կազմում է 87.6 %, շեղումը կազմելով 38.5 մլն դրամ: Ուստի</w:t>
            </w:r>
            <w:r>
              <w:rPr>
                <w:rFonts w:ascii="GHEA Grapalat" w:hAnsi="GHEA Grapalat"/>
                <w:color w:val="000000"/>
                <w:sz w:val="24"/>
                <w:szCs w:val="24"/>
                <w:lang w:val="hy-AM"/>
              </w:rPr>
              <w:t>,</w:t>
            </w:r>
            <w:r w:rsidRPr="00046E9A">
              <w:rPr>
                <w:rFonts w:ascii="GHEA Grapalat" w:hAnsi="GHEA Grapalat"/>
                <w:color w:val="000000"/>
                <w:sz w:val="24"/>
                <w:szCs w:val="24"/>
                <w:lang w:val="hy-AM"/>
              </w:rPr>
              <w:t xml:space="preserve"> առաջարկում ենք </w:t>
            </w:r>
            <w:r>
              <w:rPr>
                <w:rFonts w:ascii="GHEA Grapalat" w:hAnsi="GHEA Grapalat"/>
                <w:color w:val="000000"/>
                <w:sz w:val="24"/>
                <w:szCs w:val="24"/>
                <w:lang w:val="hy-AM"/>
              </w:rPr>
              <w:t xml:space="preserve">բենզինի կարիքի գնահատումների </w:t>
            </w:r>
            <w:r w:rsidRPr="00143A8D">
              <w:rPr>
                <w:rFonts w:ascii="GHEA Grapalat" w:hAnsi="GHEA Grapalat"/>
                <w:color w:val="000000"/>
                <w:sz w:val="24"/>
                <w:szCs w:val="24"/>
                <w:lang w:val="hy-AM"/>
              </w:rPr>
              <w:t xml:space="preserve">առկայության </w:t>
            </w:r>
            <w:r w:rsidRPr="00E56EFE">
              <w:rPr>
                <w:rFonts w:ascii="GHEA Grapalat" w:hAnsi="GHEA Grapalat"/>
                <w:color w:val="000000"/>
                <w:sz w:val="24"/>
                <w:szCs w:val="24"/>
                <w:lang w:val="hy-AM"/>
              </w:rPr>
              <w:t>պարագայում միջոցների հատկացման հարցը քննարկել միջոցառման շրջանակներում՝ համապատասխան միջհոդվածային վերաբաշխում իրականացնելու եղանակով</w:t>
            </w:r>
            <w:r>
              <w:rPr>
                <w:rFonts w:ascii="GHEA Grapalat" w:hAnsi="GHEA Grapalat"/>
                <w:color w:val="000000"/>
                <w:sz w:val="24"/>
                <w:szCs w:val="24"/>
                <w:lang w:val="hy-AM"/>
              </w:rPr>
              <w:t>:</w:t>
            </w:r>
          </w:p>
          <w:p w14:paraId="4B26A30B" w14:textId="77777777" w:rsidR="00D245FE" w:rsidRDefault="00D245FE" w:rsidP="00D245FE">
            <w:pPr>
              <w:pStyle w:val="ListParagraph"/>
              <w:numPr>
                <w:ilvl w:val="0"/>
                <w:numId w:val="37"/>
              </w:numPr>
              <w:tabs>
                <w:tab w:val="left" w:pos="567"/>
                <w:tab w:val="left" w:pos="993"/>
              </w:tabs>
              <w:suppressAutoHyphens/>
              <w:autoSpaceDE w:val="0"/>
              <w:autoSpaceDN w:val="0"/>
              <w:adjustRightInd w:val="0"/>
              <w:spacing w:line="360" w:lineRule="auto"/>
              <w:ind w:left="0" w:firstLine="567"/>
              <w:jc w:val="both"/>
              <w:rPr>
                <w:rFonts w:ascii="GHEA Grapalat" w:hAnsi="GHEA Grapalat"/>
                <w:color w:val="000000"/>
                <w:sz w:val="24"/>
                <w:szCs w:val="24"/>
                <w:lang w:val="hy-AM"/>
              </w:rPr>
            </w:pPr>
            <w:r w:rsidRPr="00E56EFE">
              <w:rPr>
                <w:rFonts w:ascii="GHEA Grapalat" w:hAnsi="GHEA Grapalat"/>
                <w:color w:val="000000"/>
                <w:sz w:val="24"/>
                <w:szCs w:val="24"/>
                <w:lang w:val="hy-AM"/>
              </w:rPr>
              <w:lastRenderedPageBreak/>
              <w:t>Նախագծի տեղեկանք հիմնավորման համաձայն՝ Նախագծով «1049» ծրագրի «11001» միջոցառման նվազեցվող միջոցները հանդիսանում են ազատ մնացորդ: Հետևաբար</w:t>
            </w:r>
            <w:r>
              <w:rPr>
                <w:rFonts w:ascii="GHEA Grapalat" w:hAnsi="GHEA Grapalat"/>
                <w:color w:val="000000"/>
                <w:sz w:val="24"/>
                <w:szCs w:val="24"/>
                <w:lang w:val="hy-AM"/>
              </w:rPr>
              <w:t>,</w:t>
            </w:r>
            <w:r w:rsidRPr="00E56EFE">
              <w:rPr>
                <w:rFonts w:ascii="GHEA Grapalat" w:hAnsi="GHEA Grapalat"/>
                <w:color w:val="000000"/>
                <w:sz w:val="24"/>
                <w:szCs w:val="24"/>
                <w:lang w:val="hy-AM"/>
              </w:rPr>
              <w:t xml:space="preserve"> առաջարկում ենք գնահատել ընթացիկ տարվա համար միջոցառման գծով անհրաժեշտ ֆինան</w:t>
            </w:r>
            <w:r>
              <w:rPr>
                <w:rFonts w:ascii="GHEA Grapalat" w:hAnsi="GHEA Grapalat"/>
                <w:color w:val="000000"/>
                <w:sz w:val="24"/>
                <w:szCs w:val="24"/>
                <w:lang w:val="hy-AM"/>
              </w:rPr>
              <w:softHyphen/>
            </w:r>
            <w:r w:rsidRPr="00E56EFE">
              <w:rPr>
                <w:rFonts w:ascii="GHEA Grapalat" w:hAnsi="GHEA Grapalat"/>
                <w:color w:val="000000"/>
                <w:sz w:val="24"/>
                <w:szCs w:val="24"/>
                <w:lang w:val="hy-AM"/>
              </w:rPr>
              <w:t>սական միջոցները և ազատ միջոցները վերաբաշխել ՀՀ կառավարության պահուստային ֆոնդ:</w:t>
            </w:r>
          </w:p>
          <w:p w14:paraId="29170186" w14:textId="77777777" w:rsidR="00B17668" w:rsidRPr="00B17668" w:rsidRDefault="00B17668" w:rsidP="00B17668">
            <w:pPr>
              <w:tabs>
                <w:tab w:val="left" w:pos="567"/>
                <w:tab w:val="left" w:pos="993"/>
              </w:tabs>
              <w:suppressAutoHyphens/>
              <w:autoSpaceDE w:val="0"/>
              <w:autoSpaceDN w:val="0"/>
              <w:adjustRightInd w:val="0"/>
              <w:spacing w:line="360" w:lineRule="auto"/>
              <w:jc w:val="both"/>
              <w:rPr>
                <w:rFonts w:ascii="GHEA Grapalat" w:hAnsi="GHEA Grapalat"/>
                <w:color w:val="000000"/>
                <w:sz w:val="24"/>
                <w:szCs w:val="24"/>
                <w:lang w:val="hy-AM"/>
              </w:rPr>
            </w:pPr>
          </w:p>
          <w:p w14:paraId="7876E3FD" w14:textId="627E8A1B" w:rsidR="00650AAD" w:rsidRPr="00D245FE" w:rsidRDefault="00D245FE" w:rsidP="00D245FE">
            <w:pPr>
              <w:spacing w:line="360" w:lineRule="auto"/>
              <w:ind w:right="35" w:firstLine="567"/>
              <w:contextualSpacing/>
              <w:jc w:val="both"/>
              <w:rPr>
                <w:rFonts w:ascii="GHEA Grapalat" w:eastAsia="Times New Roman" w:hAnsi="GHEA Grapalat" w:cs="Calibri"/>
                <w:color w:val="000000"/>
                <w:sz w:val="24"/>
                <w:szCs w:val="24"/>
                <w:lang w:val="hy-AM"/>
              </w:rPr>
            </w:pPr>
            <w:r w:rsidRPr="00E56EFE">
              <w:rPr>
                <w:rFonts w:ascii="GHEA Grapalat" w:hAnsi="GHEA Grapalat"/>
                <w:sz w:val="24"/>
                <w:szCs w:val="24"/>
                <w:lang w:val="hy-AM"/>
              </w:rPr>
              <w:t xml:space="preserve">Ինչ վերաբերում է Նախագծի խմբագրական բնույթի վրիպակներին, ապա նկատի ունենալով, որ www.procurement.am հասցեով գործող գնումների պաշտոնական տեղեկագրում առկա տեղեկատվության համաձայն Նախագծի N 6 հավելվածի գնումների պլանում ներառված </w:t>
            </w:r>
            <w:r w:rsidRPr="00E56EFE">
              <w:rPr>
                <w:rFonts w:ascii="GHEA Grapalat" w:hAnsi="GHEA Grapalat" w:cs="Sylfaen"/>
                <w:sz w:val="24"/>
                <w:szCs w:val="24"/>
                <w:lang w:val="hy-AM"/>
              </w:rPr>
              <w:t xml:space="preserve">09132200/510 </w:t>
            </w:r>
            <w:r w:rsidRPr="00E56EFE">
              <w:rPr>
                <w:rFonts w:ascii="GHEA Grapalat" w:hAnsi="GHEA Grapalat"/>
                <w:sz w:val="24"/>
                <w:szCs w:val="24"/>
                <w:lang w:val="hy-AM"/>
              </w:rPr>
              <w:t xml:space="preserve">«բենզին, ռեգուլյար» ԳՄԱ կոդով գնման առարկայի ձեռք բերման համար կնքվել է «ՏԿԵՆ-ԷԱՃԱՊՁԲ-25/9» պայմանագիրը՝ 7,536,000 դրամ արժողությամբ, անհրաժեշտ է </w:t>
            </w:r>
            <w:r w:rsidRPr="00E56EFE">
              <w:rPr>
                <w:rFonts w:ascii="GHEA Grapalat" w:eastAsia="Times New Roman" w:hAnsi="GHEA Grapalat" w:cs="Calibri"/>
                <w:color w:val="000000"/>
                <w:sz w:val="24"/>
                <w:szCs w:val="24"/>
                <w:lang w:val="hy-AM"/>
              </w:rPr>
              <w:t xml:space="preserve">Նախագծի ընդունումը հիմնավորող փաստաթղթում նշված </w:t>
            </w:r>
            <w:r w:rsidRPr="00E56EFE">
              <w:rPr>
                <w:rFonts w:ascii="GHEA Grapalat" w:hAnsi="GHEA Grapalat"/>
                <w:sz w:val="24"/>
                <w:szCs w:val="24"/>
                <w:lang w:val="hy-AM"/>
              </w:rPr>
              <w:t>«7536,6» թիվը փոխարինել  «7536,0»</w:t>
            </w:r>
            <w:r w:rsidRPr="00E56EFE">
              <w:rPr>
                <w:rFonts w:ascii="GHEA Grapalat" w:eastAsia="Times New Roman" w:hAnsi="GHEA Grapalat" w:cs="Calibri"/>
                <w:color w:val="000000"/>
                <w:sz w:val="24"/>
                <w:szCs w:val="24"/>
                <w:lang w:val="hy-AM"/>
              </w:rPr>
              <w:t xml:space="preserve"> թվով:</w:t>
            </w:r>
          </w:p>
        </w:tc>
        <w:tc>
          <w:tcPr>
            <w:tcW w:w="4425" w:type="dxa"/>
          </w:tcPr>
          <w:p w14:paraId="76F4450C" w14:textId="77777777" w:rsidR="00763C98" w:rsidRPr="00B55289" w:rsidRDefault="00763C98" w:rsidP="002B4D0A">
            <w:pPr>
              <w:widowControl w:val="0"/>
              <w:spacing w:line="360" w:lineRule="auto"/>
              <w:ind w:right="210" w:firstLine="459"/>
              <w:contextualSpacing/>
              <w:jc w:val="both"/>
              <w:rPr>
                <w:rFonts w:ascii="GHEA Grapalat" w:hAnsi="GHEA Grapalat"/>
                <w:sz w:val="24"/>
                <w:szCs w:val="24"/>
                <w:lang w:val="hy-AM"/>
              </w:rPr>
            </w:pPr>
          </w:p>
          <w:p w14:paraId="1409CAE8" w14:textId="77777777" w:rsidR="00763C98" w:rsidRPr="00B55289" w:rsidRDefault="00763C98" w:rsidP="002B4D0A">
            <w:pPr>
              <w:widowControl w:val="0"/>
              <w:spacing w:line="360" w:lineRule="auto"/>
              <w:ind w:right="210" w:firstLine="459"/>
              <w:contextualSpacing/>
              <w:jc w:val="both"/>
              <w:rPr>
                <w:rFonts w:ascii="GHEA Grapalat" w:hAnsi="GHEA Grapalat"/>
                <w:sz w:val="24"/>
                <w:szCs w:val="24"/>
                <w:lang w:val="hy-AM"/>
              </w:rPr>
            </w:pPr>
          </w:p>
          <w:p w14:paraId="56B9EF56" w14:textId="77777777" w:rsidR="00763C98" w:rsidRPr="00B55289" w:rsidRDefault="00763C98" w:rsidP="002B4D0A">
            <w:pPr>
              <w:widowControl w:val="0"/>
              <w:spacing w:line="360" w:lineRule="auto"/>
              <w:ind w:right="210" w:firstLine="459"/>
              <w:contextualSpacing/>
              <w:jc w:val="both"/>
              <w:rPr>
                <w:rFonts w:ascii="GHEA Grapalat" w:hAnsi="GHEA Grapalat"/>
                <w:sz w:val="24"/>
                <w:szCs w:val="24"/>
                <w:lang w:val="hy-AM"/>
              </w:rPr>
            </w:pPr>
          </w:p>
          <w:p w14:paraId="361F93E7" w14:textId="77777777" w:rsidR="00763C98" w:rsidRPr="00B55289" w:rsidRDefault="00763C98" w:rsidP="002B4D0A">
            <w:pPr>
              <w:widowControl w:val="0"/>
              <w:spacing w:line="360" w:lineRule="auto"/>
              <w:ind w:right="210" w:firstLine="459"/>
              <w:contextualSpacing/>
              <w:jc w:val="both"/>
              <w:rPr>
                <w:rFonts w:ascii="GHEA Grapalat" w:hAnsi="GHEA Grapalat"/>
                <w:sz w:val="24"/>
                <w:szCs w:val="24"/>
                <w:lang w:val="hy-AM"/>
              </w:rPr>
            </w:pPr>
          </w:p>
          <w:p w14:paraId="7479E0B4" w14:textId="77777777" w:rsidR="00763C98" w:rsidRPr="00B55289" w:rsidRDefault="00763C98" w:rsidP="002B4D0A">
            <w:pPr>
              <w:widowControl w:val="0"/>
              <w:spacing w:line="360" w:lineRule="auto"/>
              <w:ind w:right="210" w:firstLine="459"/>
              <w:contextualSpacing/>
              <w:jc w:val="both"/>
              <w:rPr>
                <w:rFonts w:ascii="GHEA Grapalat" w:hAnsi="GHEA Grapalat"/>
                <w:sz w:val="24"/>
                <w:szCs w:val="24"/>
                <w:lang w:val="hy-AM"/>
              </w:rPr>
            </w:pPr>
          </w:p>
          <w:p w14:paraId="02AE46CA" w14:textId="77777777" w:rsidR="00763C98" w:rsidRPr="00B55289" w:rsidRDefault="00763C98" w:rsidP="002B4D0A">
            <w:pPr>
              <w:widowControl w:val="0"/>
              <w:spacing w:line="360" w:lineRule="auto"/>
              <w:ind w:right="210" w:firstLine="459"/>
              <w:contextualSpacing/>
              <w:jc w:val="both"/>
              <w:rPr>
                <w:rFonts w:ascii="GHEA Grapalat" w:hAnsi="GHEA Grapalat"/>
                <w:sz w:val="24"/>
                <w:szCs w:val="24"/>
                <w:lang w:val="hy-AM"/>
              </w:rPr>
            </w:pPr>
          </w:p>
          <w:p w14:paraId="72DE6E59" w14:textId="77777777" w:rsidR="00763C98" w:rsidRPr="00B55289" w:rsidRDefault="00763C98" w:rsidP="002B4D0A">
            <w:pPr>
              <w:widowControl w:val="0"/>
              <w:spacing w:line="360" w:lineRule="auto"/>
              <w:ind w:right="210" w:firstLine="459"/>
              <w:contextualSpacing/>
              <w:jc w:val="both"/>
              <w:rPr>
                <w:rFonts w:ascii="GHEA Grapalat" w:hAnsi="GHEA Grapalat"/>
                <w:sz w:val="24"/>
                <w:szCs w:val="24"/>
                <w:lang w:val="hy-AM"/>
              </w:rPr>
            </w:pPr>
          </w:p>
          <w:p w14:paraId="5A3C4AAA" w14:textId="77777777" w:rsidR="00763C98" w:rsidRPr="00B55289" w:rsidRDefault="00763C98" w:rsidP="002B4D0A">
            <w:pPr>
              <w:widowControl w:val="0"/>
              <w:spacing w:line="360" w:lineRule="auto"/>
              <w:ind w:right="210" w:firstLine="459"/>
              <w:contextualSpacing/>
              <w:jc w:val="both"/>
              <w:rPr>
                <w:rFonts w:ascii="GHEA Grapalat" w:hAnsi="GHEA Grapalat"/>
                <w:sz w:val="24"/>
                <w:szCs w:val="24"/>
                <w:lang w:val="hy-AM"/>
              </w:rPr>
            </w:pPr>
          </w:p>
          <w:p w14:paraId="56092FC0" w14:textId="77777777" w:rsidR="00763C98" w:rsidRDefault="00763C98" w:rsidP="002B4D0A">
            <w:pPr>
              <w:widowControl w:val="0"/>
              <w:spacing w:line="360" w:lineRule="auto"/>
              <w:ind w:right="210" w:firstLine="459"/>
              <w:contextualSpacing/>
              <w:jc w:val="both"/>
              <w:rPr>
                <w:rFonts w:ascii="GHEA Grapalat" w:hAnsi="GHEA Grapalat"/>
                <w:sz w:val="24"/>
                <w:szCs w:val="24"/>
                <w:lang w:val="hy-AM"/>
              </w:rPr>
            </w:pPr>
          </w:p>
          <w:p w14:paraId="26A24319" w14:textId="77777777" w:rsidR="00D245FE" w:rsidRDefault="00D245FE" w:rsidP="002B4D0A">
            <w:pPr>
              <w:widowControl w:val="0"/>
              <w:spacing w:line="360" w:lineRule="auto"/>
              <w:ind w:right="210" w:firstLine="459"/>
              <w:contextualSpacing/>
              <w:jc w:val="both"/>
              <w:rPr>
                <w:rFonts w:ascii="GHEA Grapalat" w:hAnsi="GHEA Grapalat"/>
                <w:sz w:val="24"/>
                <w:szCs w:val="24"/>
                <w:lang w:val="hy-AM"/>
              </w:rPr>
            </w:pPr>
          </w:p>
          <w:p w14:paraId="7FA01C36" w14:textId="77777777" w:rsidR="00D245FE" w:rsidRDefault="00D245FE" w:rsidP="002B4D0A">
            <w:pPr>
              <w:widowControl w:val="0"/>
              <w:spacing w:line="360" w:lineRule="auto"/>
              <w:ind w:right="210" w:firstLine="459"/>
              <w:contextualSpacing/>
              <w:jc w:val="both"/>
              <w:rPr>
                <w:rFonts w:ascii="GHEA Grapalat" w:hAnsi="GHEA Grapalat"/>
                <w:sz w:val="24"/>
                <w:szCs w:val="24"/>
                <w:lang w:val="hy-AM"/>
              </w:rPr>
            </w:pPr>
          </w:p>
          <w:p w14:paraId="60AA40B9" w14:textId="77777777" w:rsidR="00D245FE" w:rsidRDefault="00D245FE" w:rsidP="002B4D0A">
            <w:pPr>
              <w:widowControl w:val="0"/>
              <w:spacing w:line="360" w:lineRule="auto"/>
              <w:ind w:right="210" w:firstLine="459"/>
              <w:contextualSpacing/>
              <w:jc w:val="both"/>
              <w:rPr>
                <w:rFonts w:ascii="GHEA Grapalat" w:hAnsi="GHEA Grapalat"/>
                <w:sz w:val="24"/>
                <w:szCs w:val="24"/>
                <w:lang w:val="hy-AM"/>
              </w:rPr>
            </w:pPr>
          </w:p>
          <w:p w14:paraId="55B56317" w14:textId="77777777" w:rsidR="00D245FE" w:rsidRDefault="00D245FE" w:rsidP="002B4D0A">
            <w:pPr>
              <w:widowControl w:val="0"/>
              <w:spacing w:line="360" w:lineRule="auto"/>
              <w:ind w:right="210" w:firstLine="459"/>
              <w:contextualSpacing/>
              <w:jc w:val="both"/>
              <w:rPr>
                <w:rFonts w:ascii="GHEA Grapalat" w:hAnsi="GHEA Grapalat"/>
                <w:sz w:val="24"/>
                <w:szCs w:val="24"/>
                <w:lang w:val="hy-AM"/>
              </w:rPr>
            </w:pPr>
          </w:p>
          <w:p w14:paraId="6FF74DBE" w14:textId="77777777" w:rsidR="00D245FE" w:rsidRDefault="00D245FE" w:rsidP="002B4D0A">
            <w:pPr>
              <w:widowControl w:val="0"/>
              <w:spacing w:line="360" w:lineRule="auto"/>
              <w:ind w:right="210" w:firstLine="459"/>
              <w:contextualSpacing/>
              <w:jc w:val="both"/>
              <w:rPr>
                <w:rFonts w:ascii="GHEA Grapalat" w:hAnsi="GHEA Grapalat"/>
                <w:sz w:val="24"/>
                <w:szCs w:val="24"/>
                <w:lang w:val="hy-AM"/>
              </w:rPr>
            </w:pPr>
          </w:p>
          <w:p w14:paraId="11FB62FE" w14:textId="77777777" w:rsidR="00D245FE" w:rsidRDefault="00D245FE" w:rsidP="002B4D0A">
            <w:pPr>
              <w:widowControl w:val="0"/>
              <w:spacing w:line="360" w:lineRule="auto"/>
              <w:ind w:right="210"/>
              <w:contextualSpacing/>
              <w:jc w:val="both"/>
              <w:rPr>
                <w:rFonts w:ascii="GHEA Grapalat" w:hAnsi="GHEA Grapalat"/>
                <w:sz w:val="24"/>
                <w:szCs w:val="24"/>
                <w:lang w:val="hy-AM"/>
              </w:rPr>
            </w:pPr>
          </w:p>
          <w:p w14:paraId="7E3910E6" w14:textId="77777777" w:rsidR="00D245FE" w:rsidRDefault="00D245FE" w:rsidP="002B4D0A">
            <w:pPr>
              <w:widowControl w:val="0"/>
              <w:spacing w:line="360" w:lineRule="auto"/>
              <w:ind w:right="210"/>
              <w:contextualSpacing/>
              <w:jc w:val="both"/>
              <w:rPr>
                <w:rFonts w:ascii="GHEA Grapalat" w:hAnsi="GHEA Grapalat"/>
                <w:sz w:val="24"/>
                <w:szCs w:val="24"/>
                <w:lang w:val="hy-AM"/>
              </w:rPr>
            </w:pPr>
          </w:p>
          <w:p w14:paraId="32FA6BDD" w14:textId="77777777" w:rsidR="00D245FE" w:rsidRDefault="00D245FE" w:rsidP="002B4D0A">
            <w:pPr>
              <w:widowControl w:val="0"/>
              <w:spacing w:line="360" w:lineRule="auto"/>
              <w:ind w:right="210"/>
              <w:contextualSpacing/>
              <w:jc w:val="both"/>
              <w:rPr>
                <w:rFonts w:ascii="GHEA Grapalat" w:hAnsi="GHEA Grapalat"/>
                <w:sz w:val="24"/>
                <w:szCs w:val="24"/>
                <w:lang w:val="hy-AM"/>
              </w:rPr>
            </w:pPr>
          </w:p>
          <w:p w14:paraId="069FA16D" w14:textId="77777777" w:rsidR="00D245FE" w:rsidRDefault="00D245FE" w:rsidP="002B4D0A">
            <w:pPr>
              <w:widowControl w:val="0"/>
              <w:spacing w:line="360" w:lineRule="auto"/>
              <w:ind w:right="210"/>
              <w:contextualSpacing/>
              <w:jc w:val="both"/>
              <w:rPr>
                <w:rFonts w:ascii="GHEA Grapalat" w:hAnsi="GHEA Grapalat"/>
                <w:sz w:val="24"/>
                <w:szCs w:val="24"/>
                <w:lang w:val="hy-AM"/>
              </w:rPr>
            </w:pPr>
          </w:p>
          <w:p w14:paraId="70FECEBE" w14:textId="77777777" w:rsidR="00D245FE" w:rsidRDefault="00D245FE" w:rsidP="002B4D0A">
            <w:pPr>
              <w:widowControl w:val="0"/>
              <w:spacing w:line="360" w:lineRule="auto"/>
              <w:ind w:right="210"/>
              <w:contextualSpacing/>
              <w:jc w:val="both"/>
              <w:rPr>
                <w:rFonts w:ascii="GHEA Grapalat" w:hAnsi="GHEA Grapalat"/>
                <w:sz w:val="24"/>
                <w:szCs w:val="24"/>
                <w:lang w:val="hy-AM"/>
              </w:rPr>
            </w:pPr>
          </w:p>
          <w:p w14:paraId="283F8175" w14:textId="77777777" w:rsidR="00D245FE" w:rsidRDefault="00D245FE" w:rsidP="002B4D0A">
            <w:pPr>
              <w:widowControl w:val="0"/>
              <w:spacing w:line="360" w:lineRule="auto"/>
              <w:ind w:right="210"/>
              <w:contextualSpacing/>
              <w:jc w:val="both"/>
              <w:rPr>
                <w:rFonts w:ascii="GHEA Grapalat" w:hAnsi="GHEA Grapalat"/>
                <w:sz w:val="24"/>
                <w:szCs w:val="24"/>
                <w:lang w:val="hy-AM"/>
              </w:rPr>
            </w:pPr>
          </w:p>
          <w:p w14:paraId="31DD2F3F" w14:textId="77777777" w:rsidR="00D245FE" w:rsidRDefault="00D245FE" w:rsidP="002B4D0A">
            <w:pPr>
              <w:widowControl w:val="0"/>
              <w:spacing w:line="360" w:lineRule="auto"/>
              <w:ind w:right="210"/>
              <w:contextualSpacing/>
              <w:jc w:val="both"/>
              <w:rPr>
                <w:rFonts w:ascii="GHEA Grapalat" w:hAnsi="GHEA Grapalat"/>
                <w:sz w:val="24"/>
                <w:szCs w:val="24"/>
                <w:lang w:val="hy-AM"/>
              </w:rPr>
            </w:pPr>
          </w:p>
          <w:p w14:paraId="436F87B1" w14:textId="77777777" w:rsidR="00D245FE" w:rsidRDefault="00D245FE" w:rsidP="002B4D0A">
            <w:pPr>
              <w:widowControl w:val="0"/>
              <w:spacing w:line="360" w:lineRule="auto"/>
              <w:ind w:right="210"/>
              <w:contextualSpacing/>
              <w:jc w:val="both"/>
              <w:rPr>
                <w:rFonts w:ascii="GHEA Grapalat" w:hAnsi="GHEA Grapalat"/>
                <w:sz w:val="24"/>
                <w:szCs w:val="24"/>
                <w:lang w:val="hy-AM"/>
              </w:rPr>
            </w:pPr>
          </w:p>
          <w:p w14:paraId="53C7CB25" w14:textId="77777777" w:rsidR="00D245FE" w:rsidRDefault="00D245FE" w:rsidP="002B4D0A">
            <w:pPr>
              <w:widowControl w:val="0"/>
              <w:spacing w:line="360" w:lineRule="auto"/>
              <w:ind w:right="210"/>
              <w:contextualSpacing/>
              <w:jc w:val="both"/>
              <w:rPr>
                <w:rFonts w:ascii="GHEA Grapalat" w:hAnsi="GHEA Grapalat"/>
                <w:sz w:val="24"/>
                <w:szCs w:val="24"/>
                <w:lang w:val="hy-AM"/>
              </w:rPr>
            </w:pPr>
          </w:p>
          <w:p w14:paraId="6A8A23EE" w14:textId="77777777" w:rsidR="00D245FE" w:rsidRDefault="00D245FE" w:rsidP="002B4D0A">
            <w:pPr>
              <w:widowControl w:val="0"/>
              <w:spacing w:line="360" w:lineRule="auto"/>
              <w:ind w:right="210"/>
              <w:contextualSpacing/>
              <w:jc w:val="both"/>
              <w:rPr>
                <w:rFonts w:ascii="GHEA Grapalat" w:hAnsi="GHEA Grapalat"/>
                <w:sz w:val="24"/>
                <w:szCs w:val="24"/>
                <w:lang w:val="hy-AM"/>
              </w:rPr>
            </w:pPr>
          </w:p>
          <w:p w14:paraId="6F3803A9" w14:textId="77777777" w:rsidR="00D245FE" w:rsidRDefault="00D245FE" w:rsidP="002B4D0A">
            <w:pPr>
              <w:widowControl w:val="0"/>
              <w:spacing w:line="360" w:lineRule="auto"/>
              <w:ind w:right="210"/>
              <w:contextualSpacing/>
              <w:jc w:val="both"/>
              <w:rPr>
                <w:rFonts w:ascii="GHEA Grapalat" w:hAnsi="GHEA Grapalat"/>
                <w:sz w:val="24"/>
                <w:szCs w:val="24"/>
                <w:lang w:val="hy-AM"/>
              </w:rPr>
            </w:pPr>
          </w:p>
          <w:p w14:paraId="2A8AEE21" w14:textId="77777777" w:rsidR="00D245FE" w:rsidRDefault="00D245FE" w:rsidP="002B4D0A">
            <w:pPr>
              <w:widowControl w:val="0"/>
              <w:spacing w:line="360" w:lineRule="auto"/>
              <w:ind w:right="210"/>
              <w:contextualSpacing/>
              <w:jc w:val="both"/>
              <w:rPr>
                <w:rFonts w:ascii="GHEA Grapalat" w:hAnsi="GHEA Grapalat"/>
                <w:sz w:val="24"/>
                <w:szCs w:val="24"/>
                <w:lang w:val="hy-AM"/>
              </w:rPr>
            </w:pPr>
          </w:p>
          <w:p w14:paraId="1E961EF1" w14:textId="77777777" w:rsidR="00D245FE" w:rsidRDefault="00D245FE" w:rsidP="002B4D0A">
            <w:pPr>
              <w:widowControl w:val="0"/>
              <w:spacing w:line="360" w:lineRule="auto"/>
              <w:ind w:right="210"/>
              <w:contextualSpacing/>
              <w:jc w:val="both"/>
              <w:rPr>
                <w:rFonts w:ascii="GHEA Grapalat" w:hAnsi="GHEA Grapalat"/>
                <w:sz w:val="24"/>
                <w:szCs w:val="24"/>
                <w:lang w:val="hy-AM"/>
              </w:rPr>
            </w:pPr>
          </w:p>
          <w:p w14:paraId="76BEE319" w14:textId="77777777" w:rsidR="00D245FE" w:rsidRDefault="00D245FE" w:rsidP="002B4D0A">
            <w:pPr>
              <w:widowControl w:val="0"/>
              <w:spacing w:line="360" w:lineRule="auto"/>
              <w:ind w:right="210"/>
              <w:contextualSpacing/>
              <w:jc w:val="both"/>
              <w:rPr>
                <w:rFonts w:ascii="GHEA Grapalat" w:hAnsi="GHEA Grapalat"/>
                <w:sz w:val="24"/>
                <w:szCs w:val="24"/>
                <w:lang w:val="hy-AM"/>
              </w:rPr>
            </w:pPr>
          </w:p>
          <w:p w14:paraId="70CDE7CB" w14:textId="77777777" w:rsidR="00D245FE" w:rsidRDefault="00D245FE" w:rsidP="002B4D0A">
            <w:pPr>
              <w:widowControl w:val="0"/>
              <w:spacing w:line="360" w:lineRule="auto"/>
              <w:ind w:right="210"/>
              <w:contextualSpacing/>
              <w:jc w:val="both"/>
              <w:rPr>
                <w:rFonts w:ascii="GHEA Grapalat" w:hAnsi="GHEA Grapalat"/>
                <w:sz w:val="24"/>
                <w:szCs w:val="24"/>
                <w:lang w:val="hy-AM"/>
              </w:rPr>
            </w:pPr>
          </w:p>
          <w:p w14:paraId="58F7A6A4" w14:textId="77777777" w:rsidR="00D245FE" w:rsidRDefault="00D245FE" w:rsidP="002B4D0A">
            <w:pPr>
              <w:widowControl w:val="0"/>
              <w:spacing w:line="360" w:lineRule="auto"/>
              <w:ind w:right="210"/>
              <w:contextualSpacing/>
              <w:jc w:val="both"/>
              <w:rPr>
                <w:rFonts w:ascii="GHEA Grapalat" w:hAnsi="GHEA Grapalat"/>
                <w:sz w:val="24"/>
                <w:szCs w:val="24"/>
                <w:lang w:val="hy-AM"/>
              </w:rPr>
            </w:pPr>
          </w:p>
          <w:p w14:paraId="044F3174" w14:textId="77777777" w:rsidR="00DD4341" w:rsidRDefault="00DD4341" w:rsidP="002B4D0A">
            <w:pPr>
              <w:widowControl w:val="0"/>
              <w:spacing w:line="360" w:lineRule="auto"/>
              <w:ind w:right="210"/>
              <w:contextualSpacing/>
              <w:jc w:val="both"/>
              <w:rPr>
                <w:rFonts w:ascii="GHEA Grapalat" w:hAnsi="GHEA Grapalat"/>
                <w:sz w:val="24"/>
                <w:szCs w:val="24"/>
                <w:lang w:val="hy-AM"/>
              </w:rPr>
            </w:pPr>
          </w:p>
          <w:p w14:paraId="53C721DD" w14:textId="77777777" w:rsidR="00DD4341" w:rsidRDefault="00DD4341" w:rsidP="002B4D0A">
            <w:pPr>
              <w:widowControl w:val="0"/>
              <w:spacing w:line="360" w:lineRule="auto"/>
              <w:ind w:right="210"/>
              <w:contextualSpacing/>
              <w:jc w:val="both"/>
              <w:rPr>
                <w:rFonts w:ascii="GHEA Grapalat" w:hAnsi="GHEA Grapalat"/>
                <w:sz w:val="24"/>
                <w:szCs w:val="24"/>
                <w:lang w:val="hy-AM"/>
              </w:rPr>
            </w:pPr>
          </w:p>
          <w:p w14:paraId="3D823616" w14:textId="77777777" w:rsidR="006D18BE" w:rsidRDefault="00DD4341" w:rsidP="00524A13">
            <w:pPr>
              <w:widowControl w:val="0"/>
              <w:ind w:right="210"/>
              <w:contextualSpacing/>
              <w:jc w:val="both"/>
              <w:rPr>
                <w:rFonts w:ascii="GHEA Grapalat" w:hAnsi="GHEA Grapalat"/>
                <w:b/>
                <w:bCs/>
                <w:sz w:val="24"/>
                <w:szCs w:val="24"/>
                <w:lang w:val="hy-AM"/>
              </w:rPr>
            </w:pPr>
            <w:r>
              <w:rPr>
                <w:rFonts w:ascii="GHEA Grapalat" w:hAnsi="GHEA Grapalat"/>
                <w:b/>
                <w:bCs/>
                <w:sz w:val="24"/>
                <w:szCs w:val="24"/>
                <w:lang w:val="hy-AM"/>
              </w:rPr>
              <w:t>-Ընդունվել է,</w:t>
            </w:r>
          </w:p>
          <w:p w14:paraId="11C3ED16" w14:textId="3A214217" w:rsidR="00524A13" w:rsidRDefault="002E1025" w:rsidP="00524A13">
            <w:pPr>
              <w:widowControl w:val="0"/>
              <w:ind w:right="210"/>
              <w:contextualSpacing/>
              <w:jc w:val="both"/>
              <w:rPr>
                <w:rFonts w:ascii="GHEA Grapalat" w:hAnsi="GHEA Grapalat"/>
                <w:sz w:val="24"/>
                <w:szCs w:val="24"/>
                <w:lang w:val="hy-AM"/>
              </w:rPr>
            </w:pPr>
            <w:r>
              <w:rPr>
                <w:rFonts w:ascii="GHEA Grapalat" w:hAnsi="GHEA Grapalat"/>
                <w:sz w:val="24"/>
                <w:szCs w:val="24"/>
                <w:lang w:val="hy-AM"/>
              </w:rPr>
              <w:t xml:space="preserve">կատարվել է </w:t>
            </w:r>
            <w:r w:rsidRPr="00E56EFE">
              <w:rPr>
                <w:rFonts w:ascii="GHEA Grapalat" w:hAnsi="GHEA Grapalat"/>
                <w:color w:val="000000"/>
                <w:sz w:val="24"/>
                <w:szCs w:val="24"/>
                <w:lang w:val="hy-AM"/>
              </w:rPr>
              <w:t>միջհոդվածային վերաբաշխում</w:t>
            </w:r>
            <w:r>
              <w:rPr>
                <w:rFonts w:ascii="GHEA Grapalat" w:hAnsi="GHEA Grapalat"/>
                <w:color w:val="000000"/>
                <w:sz w:val="24"/>
                <w:szCs w:val="24"/>
                <w:lang w:val="hy-AM"/>
              </w:rPr>
              <w:t>։</w:t>
            </w:r>
          </w:p>
          <w:p w14:paraId="1510676C" w14:textId="77777777" w:rsidR="006D18BE" w:rsidRDefault="006D18BE" w:rsidP="00524A13">
            <w:pPr>
              <w:widowControl w:val="0"/>
              <w:ind w:right="210"/>
              <w:contextualSpacing/>
              <w:jc w:val="both"/>
              <w:rPr>
                <w:rFonts w:ascii="GHEA Grapalat" w:hAnsi="GHEA Grapalat"/>
                <w:color w:val="000000"/>
                <w:sz w:val="24"/>
                <w:szCs w:val="24"/>
                <w:lang w:val="hy-AM"/>
              </w:rPr>
            </w:pPr>
          </w:p>
          <w:p w14:paraId="3E3D83DB" w14:textId="77777777" w:rsidR="006D18BE" w:rsidRDefault="006D18BE" w:rsidP="00524A13">
            <w:pPr>
              <w:widowControl w:val="0"/>
              <w:ind w:right="210"/>
              <w:contextualSpacing/>
              <w:jc w:val="both"/>
              <w:rPr>
                <w:rFonts w:ascii="GHEA Grapalat" w:hAnsi="GHEA Grapalat"/>
                <w:color w:val="000000"/>
                <w:sz w:val="24"/>
                <w:szCs w:val="24"/>
                <w:lang w:val="hy-AM"/>
              </w:rPr>
            </w:pPr>
          </w:p>
          <w:p w14:paraId="63FB6C36" w14:textId="3F732EF5" w:rsidR="00524A13" w:rsidRDefault="00524A13" w:rsidP="00524A13">
            <w:pPr>
              <w:widowControl w:val="0"/>
              <w:ind w:right="210"/>
              <w:contextualSpacing/>
              <w:jc w:val="both"/>
              <w:rPr>
                <w:rFonts w:ascii="GHEA Grapalat" w:hAnsi="GHEA Grapalat"/>
                <w:color w:val="000000"/>
                <w:sz w:val="24"/>
                <w:szCs w:val="24"/>
                <w:lang w:val="hy-AM"/>
              </w:rPr>
            </w:pPr>
          </w:p>
          <w:p w14:paraId="40DD3097" w14:textId="77777777" w:rsidR="00524A13" w:rsidRDefault="00524A13" w:rsidP="00524A13">
            <w:pPr>
              <w:widowControl w:val="0"/>
              <w:ind w:right="210"/>
              <w:contextualSpacing/>
              <w:jc w:val="both"/>
              <w:rPr>
                <w:rFonts w:ascii="GHEA Grapalat" w:eastAsia="MS Mincho" w:hAnsi="GHEA Grapalat" w:cs="MS Mincho"/>
                <w:sz w:val="24"/>
                <w:szCs w:val="24"/>
                <w:lang w:val="hy-AM"/>
              </w:rPr>
            </w:pPr>
          </w:p>
          <w:p w14:paraId="38FF8AA4" w14:textId="77777777" w:rsidR="00DD4341" w:rsidRDefault="00DD4341" w:rsidP="00524A13">
            <w:pPr>
              <w:widowControl w:val="0"/>
              <w:ind w:right="210"/>
              <w:contextualSpacing/>
              <w:jc w:val="both"/>
              <w:rPr>
                <w:rFonts w:ascii="GHEA Grapalat" w:eastAsia="MS Mincho" w:hAnsi="GHEA Grapalat" w:cs="MS Mincho"/>
                <w:sz w:val="24"/>
                <w:szCs w:val="24"/>
                <w:lang w:val="hy-AM"/>
              </w:rPr>
            </w:pPr>
          </w:p>
          <w:p w14:paraId="05082FA9" w14:textId="77777777" w:rsidR="00DD4341" w:rsidRPr="001912C5" w:rsidRDefault="00DD4341" w:rsidP="00524A13">
            <w:pPr>
              <w:widowControl w:val="0"/>
              <w:ind w:right="210"/>
              <w:contextualSpacing/>
              <w:jc w:val="both"/>
              <w:rPr>
                <w:rFonts w:ascii="GHEA Grapalat" w:eastAsia="MS Mincho" w:hAnsi="GHEA Grapalat" w:cs="MS Mincho"/>
                <w:sz w:val="24"/>
                <w:szCs w:val="24"/>
                <w:lang w:val="hy-AM"/>
              </w:rPr>
            </w:pPr>
          </w:p>
          <w:p w14:paraId="1DED18E5" w14:textId="0E8F257C" w:rsidR="00594F4D" w:rsidRDefault="00594F4D" w:rsidP="002B4D0A">
            <w:pPr>
              <w:widowControl w:val="0"/>
              <w:spacing w:line="276" w:lineRule="auto"/>
              <w:ind w:right="210"/>
              <w:contextualSpacing/>
              <w:jc w:val="both"/>
              <w:rPr>
                <w:rFonts w:ascii="GHEA Grapalat" w:hAnsi="GHEA Grapalat"/>
                <w:b/>
                <w:bCs/>
                <w:sz w:val="24"/>
                <w:szCs w:val="24"/>
                <w:lang w:val="hy-AM"/>
              </w:rPr>
            </w:pPr>
            <w:r w:rsidRPr="00594F4D">
              <w:rPr>
                <w:rFonts w:ascii="GHEA Grapalat" w:hAnsi="GHEA Grapalat"/>
                <w:b/>
                <w:bCs/>
                <w:sz w:val="24"/>
                <w:szCs w:val="24"/>
                <w:lang w:val="hy-AM"/>
              </w:rPr>
              <w:t>-Չի ընդունվել</w:t>
            </w:r>
          </w:p>
          <w:p w14:paraId="5951DFE7" w14:textId="2EDF62EE" w:rsidR="00D245FE" w:rsidRDefault="00594F4D" w:rsidP="002B4D0A">
            <w:pPr>
              <w:widowControl w:val="0"/>
              <w:spacing w:line="276" w:lineRule="auto"/>
              <w:ind w:right="210"/>
              <w:contextualSpacing/>
              <w:jc w:val="both"/>
              <w:rPr>
                <w:rFonts w:ascii="GHEA Grapalat" w:hAnsi="GHEA Grapalat"/>
                <w:color w:val="000000"/>
                <w:sz w:val="24"/>
                <w:szCs w:val="24"/>
                <w:lang w:val="hy-AM"/>
              </w:rPr>
            </w:pPr>
            <w:r>
              <w:rPr>
                <w:rFonts w:ascii="GHEA Grapalat" w:hAnsi="GHEA Grapalat"/>
                <w:color w:val="000000"/>
                <w:sz w:val="24"/>
                <w:szCs w:val="24"/>
                <w:lang w:val="hy-AM"/>
              </w:rPr>
              <w:t xml:space="preserve">Գնահատելով </w:t>
            </w:r>
            <w:r w:rsidRPr="00E56EFE">
              <w:rPr>
                <w:rFonts w:ascii="GHEA Grapalat" w:hAnsi="GHEA Grapalat"/>
                <w:color w:val="000000"/>
                <w:sz w:val="24"/>
                <w:szCs w:val="24"/>
                <w:lang w:val="hy-AM"/>
              </w:rPr>
              <w:t>ընթացիկ տարվա համար «1049» ծրագրի «11001» միջոցառման</w:t>
            </w:r>
            <w:r>
              <w:rPr>
                <w:rFonts w:ascii="GHEA Grapalat" w:hAnsi="GHEA Grapalat"/>
                <w:color w:val="000000"/>
                <w:sz w:val="24"/>
                <w:szCs w:val="24"/>
                <w:lang w:val="hy-AM"/>
              </w:rPr>
              <w:t xml:space="preserve"> </w:t>
            </w:r>
            <w:r w:rsidRPr="00E56EFE">
              <w:rPr>
                <w:rFonts w:ascii="GHEA Grapalat" w:hAnsi="GHEA Grapalat"/>
                <w:color w:val="000000"/>
                <w:sz w:val="24"/>
                <w:szCs w:val="24"/>
                <w:lang w:val="hy-AM"/>
              </w:rPr>
              <w:t>գծով անհրաժեշտ ֆինան</w:t>
            </w:r>
            <w:r>
              <w:rPr>
                <w:rFonts w:ascii="GHEA Grapalat" w:hAnsi="GHEA Grapalat"/>
                <w:color w:val="000000"/>
                <w:sz w:val="24"/>
                <w:szCs w:val="24"/>
                <w:lang w:val="hy-AM"/>
              </w:rPr>
              <w:softHyphen/>
            </w:r>
            <w:r w:rsidRPr="00E56EFE">
              <w:rPr>
                <w:rFonts w:ascii="GHEA Grapalat" w:hAnsi="GHEA Grapalat"/>
                <w:color w:val="000000"/>
                <w:sz w:val="24"/>
                <w:szCs w:val="24"/>
                <w:lang w:val="hy-AM"/>
              </w:rPr>
              <w:t>սական միջոցները</w:t>
            </w:r>
            <w:r>
              <w:rPr>
                <w:rFonts w:ascii="GHEA Grapalat" w:hAnsi="GHEA Grapalat"/>
                <w:color w:val="000000"/>
                <w:sz w:val="24"/>
                <w:szCs w:val="24"/>
                <w:lang w:val="hy-AM"/>
              </w:rPr>
              <w:t>,հայտնում ենք, որ տվյալ պահին վերաբաշխում իրականացնել հնարավոր չէ։</w:t>
            </w:r>
          </w:p>
          <w:p w14:paraId="02DDE661" w14:textId="77777777" w:rsidR="00B17668" w:rsidRPr="00B17668" w:rsidRDefault="00B17668" w:rsidP="002B4D0A">
            <w:pPr>
              <w:widowControl w:val="0"/>
              <w:spacing w:line="276" w:lineRule="auto"/>
              <w:ind w:right="210"/>
              <w:contextualSpacing/>
              <w:jc w:val="both"/>
              <w:rPr>
                <w:rFonts w:ascii="GHEA Grapalat" w:hAnsi="GHEA Grapalat"/>
                <w:b/>
                <w:bCs/>
                <w:sz w:val="24"/>
                <w:szCs w:val="24"/>
                <w:lang w:val="hy-AM"/>
              </w:rPr>
            </w:pPr>
          </w:p>
          <w:p w14:paraId="3A1E3209" w14:textId="75D74159" w:rsidR="00DD4341" w:rsidRDefault="002B4D0A" w:rsidP="002B4D0A">
            <w:pPr>
              <w:widowControl w:val="0"/>
              <w:spacing w:line="360" w:lineRule="auto"/>
              <w:ind w:right="210"/>
              <w:contextualSpacing/>
              <w:jc w:val="both"/>
              <w:rPr>
                <w:rFonts w:ascii="GHEA Grapalat" w:hAnsi="GHEA Grapalat"/>
                <w:sz w:val="24"/>
                <w:szCs w:val="24"/>
                <w:lang w:val="hy-AM"/>
              </w:rPr>
            </w:pPr>
            <w:r w:rsidRPr="00DD2820">
              <w:rPr>
                <w:rFonts w:ascii="GHEA Grapalat" w:hAnsi="GHEA Grapalat"/>
                <w:b/>
                <w:bCs/>
                <w:sz w:val="24"/>
                <w:szCs w:val="24"/>
                <w:lang w:val="hy-AM"/>
              </w:rPr>
              <w:t xml:space="preserve"> </w:t>
            </w:r>
            <w:r w:rsidR="00B17668" w:rsidRPr="00DD2820">
              <w:rPr>
                <w:rFonts w:ascii="GHEA Grapalat" w:hAnsi="GHEA Grapalat"/>
                <w:b/>
                <w:bCs/>
                <w:sz w:val="24"/>
                <w:szCs w:val="24"/>
                <w:lang w:val="hy-AM"/>
              </w:rPr>
              <w:t>-</w:t>
            </w:r>
            <w:r w:rsidR="00DD4341">
              <w:rPr>
                <w:rFonts w:ascii="GHEA Grapalat" w:hAnsi="GHEA Grapalat"/>
                <w:b/>
                <w:bCs/>
                <w:sz w:val="24"/>
                <w:szCs w:val="24"/>
                <w:lang w:val="hy-AM"/>
              </w:rPr>
              <w:t>Ը</w:t>
            </w:r>
            <w:r w:rsidR="00B17668" w:rsidRPr="00DD2820">
              <w:rPr>
                <w:rFonts w:ascii="GHEA Grapalat" w:hAnsi="GHEA Grapalat"/>
                <w:b/>
                <w:bCs/>
                <w:sz w:val="24"/>
                <w:szCs w:val="24"/>
                <w:lang w:val="hy-AM"/>
              </w:rPr>
              <w:t>նդունվել է</w:t>
            </w:r>
            <w:r w:rsidR="00B17668" w:rsidRPr="00DD2820">
              <w:rPr>
                <w:rFonts w:ascii="GHEA Grapalat" w:hAnsi="GHEA Grapalat"/>
                <w:sz w:val="24"/>
                <w:szCs w:val="24"/>
                <w:lang w:val="hy-AM"/>
              </w:rPr>
              <w:t>,</w:t>
            </w:r>
          </w:p>
          <w:p w14:paraId="3979CA58" w14:textId="3C26DDF7" w:rsidR="00763C98" w:rsidRPr="00B55289" w:rsidRDefault="00B17668" w:rsidP="002B4D0A">
            <w:pPr>
              <w:widowControl w:val="0"/>
              <w:spacing w:line="360" w:lineRule="auto"/>
              <w:ind w:right="210"/>
              <w:contextualSpacing/>
              <w:jc w:val="both"/>
              <w:rPr>
                <w:rFonts w:ascii="GHEA Grapalat" w:hAnsi="GHEA Grapalat"/>
                <w:sz w:val="24"/>
                <w:szCs w:val="24"/>
                <w:lang w:val="hy-AM"/>
              </w:rPr>
            </w:pPr>
            <w:r w:rsidRPr="00DD2820">
              <w:rPr>
                <w:rFonts w:ascii="GHEA Grapalat" w:hAnsi="GHEA Grapalat"/>
                <w:sz w:val="24"/>
                <w:szCs w:val="24"/>
                <w:lang w:val="hy-AM"/>
              </w:rPr>
              <w:t xml:space="preserve"> կատարվել է անհրաժեշտ փոփոխությունը։</w:t>
            </w:r>
          </w:p>
          <w:p w14:paraId="10545389" w14:textId="77777777" w:rsidR="00763C98" w:rsidRPr="00B55289" w:rsidRDefault="00763C98" w:rsidP="002B4D0A">
            <w:pPr>
              <w:widowControl w:val="0"/>
              <w:spacing w:line="360" w:lineRule="auto"/>
              <w:ind w:right="210" w:firstLine="459"/>
              <w:contextualSpacing/>
              <w:jc w:val="both"/>
              <w:rPr>
                <w:rFonts w:ascii="GHEA Grapalat" w:hAnsi="GHEA Grapalat"/>
                <w:sz w:val="24"/>
                <w:szCs w:val="24"/>
                <w:lang w:val="hy-AM"/>
              </w:rPr>
            </w:pPr>
          </w:p>
          <w:p w14:paraId="3B307BBB" w14:textId="77777777" w:rsidR="0022313A" w:rsidRPr="00B049D4" w:rsidRDefault="0022313A" w:rsidP="002B4D0A">
            <w:pPr>
              <w:widowControl w:val="0"/>
              <w:ind w:right="210" w:firstLine="459"/>
              <w:contextualSpacing/>
              <w:jc w:val="both"/>
              <w:rPr>
                <w:rFonts w:ascii="GHEA Grapalat" w:hAnsi="GHEA Grapalat"/>
                <w:sz w:val="24"/>
                <w:szCs w:val="24"/>
                <w:lang w:val="hy-AM"/>
              </w:rPr>
            </w:pPr>
          </w:p>
          <w:p w14:paraId="4E077752" w14:textId="77777777" w:rsidR="0022313A" w:rsidRPr="00B049D4" w:rsidRDefault="0022313A" w:rsidP="002B4D0A">
            <w:pPr>
              <w:widowControl w:val="0"/>
              <w:ind w:right="210" w:firstLine="459"/>
              <w:contextualSpacing/>
              <w:jc w:val="both"/>
              <w:rPr>
                <w:rFonts w:ascii="GHEA Grapalat" w:hAnsi="GHEA Grapalat"/>
                <w:sz w:val="24"/>
                <w:szCs w:val="24"/>
                <w:lang w:val="hy-AM"/>
              </w:rPr>
            </w:pPr>
          </w:p>
          <w:p w14:paraId="0415470B" w14:textId="47D2B053" w:rsidR="00114166" w:rsidRPr="003D5BB6" w:rsidRDefault="00FE255A" w:rsidP="002B4D0A">
            <w:pPr>
              <w:widowControl w:val="0"/>
              <w:ind w:right="210" w:firstLine="459"/>
              <w:contextualSpacing/>
              <w:jc w:val="both"/>
              <w:rPr>
                <w:rFonts w:ascii="GHEA Grapalat" w:hAnsi="GHEA Grapalat"/>
                <w:sz w:val="24"/>
                <w:szCs w:val="24"/>
                <w:lang w:val="hy-AM"/>
              </w:rPr>
            </w:pPr>
            <w:r w:rsidRPr="00FE255A">
              <w:rPr>
                <w:rFonts w:ascii="GHEA Grapalat" w:hAnsi="GHEA Grapalat"/>
                <w:sz w:val="24"/>
                <w:szCs w:val="24"/>
                <w:lang w:val="hy-AM"/>
              </w:rPr>
              <w:t xml:space="preserve"> </w:t>
            </w:r>
          </w:p>
        </w:tc>
      </w:tr>
    </w:tbl>
    <w:p w14:paraId="68416610" w14:textId="4455CAF1" w:rsidR="00F310EF" w:rsidRPr="00E716C1" w:rsidRDefault="00F310EF" w:rsidP="00524A13">
      <w:pPr>
        <w:rPr>
          <w:lang w:val="hy-AM"/>
        </w:rPr>
      </w:pPr>
    </w:p>
    <w:sectPr w:rsidR="00F310EF" w:rsidRPr="00E716C1" w:rsidSect="005770DF">
      <w:pgSz w:w="15840" w:h="12240" w:orient="landscape"/>
      <w:pgMar w:top="567" w:right="814"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E66F0" w14:textId="77777777" w:rsidR="00173C0B" w:rsidRDefault="00173C0B" w:rsidP="00820DB4">
      <w:pPr>
        <w:spacing w:after="0" w:line="240" w:lineRule="auto"/>
      </w:pPr>
      <w:r>
        <w:separator/>
      </w:r>
    </w:p>
  </w:endnote>
  <w:endnote w:type="continuationSeparator" w:id="0">
    <w:p w14:paraId="162082D8" w14:textId="77777777" w:rsidR="00173C0B" w:rsidRDefault="00173C0B"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AF448" w14:textId="77777777" w:rsidR="00173C0B" w:rsidRDefault="00173C0B" w:rsidP="00820DB4">
      <w:pPr>
        <w:spacing w:after="0" w:line="240" w:lineRule="auto"/>
      </w:pPr>
      <w:r>
        <w:separator/>
      </w:r>
    </w:p>
  </w:footnote>
  <w:footnote w:type="continuationSeparator" w:id="0">
    <w:p w14:paraId="04C9CC12" w14:textId="77777777" w:rsidR="00173C0B" w:rsidRDefault="00173C0B"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2B7FC2"/>
    <w:multiLevelType w:val="hybridMultilevel"/>
    <w:tmpl w:val="193207A0"/>
    <w:lvl w:ilvl="0" w:tplc="B55625B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25968E2"/>
    <w:multiLevelType w:val="hybridMultilevel"/>
    <w:tmpl w:val="0C14AAAC"/>
    <w:lvl w:ilvl="0" w:tplc="08090001">
      <w:start w:val="1"/>
      <w:numFmt w:val="bullet"/>
      <w:lvlText w:val=""/>
      <w:lvlJc w:val="left"/>
      <w:pPr>
        <w:ind w:left="1298" w:hanging="360"/>
      </w:pPr>
      <w:rPr>
        <w:rFonts w:ascii="Symbol" w:hAnsi="Symbol" w:hint="default"/>
      </w:rPr>
    </w:lvl>
    <w:lvl w:ilvl="1" w:tplc="08090003" w:tentative="1">
      <w:start w:val="1"/>
      <w:numFmt w:val="bullet"/>
      <w:lvlText w:val="o"/>
      <w:lvlJc w:val="left"/>
      <w:pPr>
        <w:ind w:left="2018" w:hanging="360"/>
      </w:pPr>
      <w:rPr>
        <w:rFonts w:ascii="Courier New" w:hAnsi="Courier New" w:cs="Courier New" w:hint="default"/>
      </w:rPr>
    </w:lvl>
    <w:lvl w:ilvl="2" w:tplc="08090005" w:tentative="1">
      <w:start w:val="1"/>
      <w:numFmt w:val="bullet"/>
      <w:lvlText w:val=""/>
      <w:lvlJc w:val="left"/>
      <w:pPr>
        <w:ind w:left="2738" w:hanging="360"/>
      </w:pPr>
      <w:rPr>
        <w:rFonts w:ascii="Wingdings" w:hAnsi="Wingdings" w:hint="default"/>
      </w:rPr>
    </w:lvl>
    <w:lvl w:ilvl="3" w:tplc="08090001" w:tentative="1">
      <w:start w:val="1"/>
      <w:numFmt w:val="bullet"/>
      <w:lvlText w:val=""/>
      <w:lvlJc w:val="left"/>
      <w:pPr>
        <w:ind w:left="3458" w:hanging="360"/>
      </w:pPr>
      <w:rPr>
        <w:rFonts w:ascii="Symbol" w:hAnsi="Symbol" w:hint="default"/>
      </w:rPr>
    </w:lvl>
    <w:lvl w:ilvl="4" w:tplc="08090003" w:tentative="1">
      <w:start w:val="1"/>
      <w:numFmt w:val="bullet"/>
      <w:lvlText w:val="o"/>
      <w:lvlJc w:val="left"/>
      <w:pPr>
        <w:ind w:left="4178" w:hanging="360"/>
      </w:pPr>
      <w:rPr>
        <w:rFonts w:ascii="Courier New" w:hAnsi="Courier New" w:cs="Courier New" w:hint="default"/>
      </w:rPr>
    </w:lvl>
    <w:lvl w:ilvl="5" w:tplc="08090005" w:tentative="1">
      <w:start w:val="1"/>
      <w:numFmt w:val="bullet"/>
      <w:lvlText w:val=""/>
      <w:lvlJc w:val="left"/>
      <w:pPr>
        <w:ind w:left="4898" w:hanging="360"/>
      </w:pPr>
      <w:rPr>
        <w:rFonts w:ascii="Wingdings" w:hAnsi="Wingdings" w:hint="default"/>
      </w:rPr>
    </w:lvl>
    <w:lvl w:ilvl="6" w:tplc="08090001" w:tentative="1">
      <w:start w:val="1"/>
      <w:numFmt w:val="bullet"/>
      <w:lvlText w:val=""/>
      <w:lvlJc w:val="left"/>
      <w:pPr>
        <w:ind w:left="5618" w:hanging="360"/>
      </w:pPr>
      <w:rPr>
        <w:rFonts w:ascii="Symbol" w:hAnsi="Symbol" w:hint="default"/>
      </w:rPr>
    </w:lvl>
    <w:lvl w:ilvl="7" w:tplc="08090003" w:tentative="1">
      <w:start w:val="1"/>
      <w:numFmt w:val="bullet"/>
      <w:lvlText w:val="o"/>
      <w:lvlJc w:val="left"/>
      <w:pPr>
        <w:ind w:left="6338" w:hanging="360"/>
      </w:pPr>
      <w:rPr>
        <w:rFonts w:ascii="Courier New" w:hAnsi="Courier New" w:cs="Courier New" w:hint="default"/>
      </w:rPr>
    </w:lvl>
    <w:lvl w:ilvl="8" w:tplc="08090005" w:tentative="1">
      <w:start w:val="1"/>
      <w:numFmt w:val="bullet"/>
      <w:lvlText w:val=""/>
      <w:lvlJc w:val="left"/>
      <w:pPr>
        <w:ind w:left="7058" w:hanging="360"/>
      </w:pPr>
      <w:rPr>
        <w:rFonts w:ascii="Wingdings" w:hAnsi="Wingdings" w:hint="default"/>
      </w:rPr>
    </w:lvl>
  </w:abstractNum>
  <w:abstractNum w:abstractNumId="8"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8481F65"/>
    <w:multiLevelType w:val="hybridMultilevel"/>
    <w:tmpl w:val="4350A0BA"/>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10"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1"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6E1839"/>
    <w:multiLevelType w:val="hybridMultilevel"/>
    <w:tmpl w:val="193207A0"/>
    <w:lvl w:ilvl="0" w:tplc="B55625B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15:restartNumberingAfterBreak="0">
    <w:nsid w:val="52EB3730"/>
    <w:multiLevelType w:val="hybridMultilevel"/>
    <w:tmpl w:val="F634F1AA"/>
    <w:lvl w:ilvl="0" w:tplc="2B1AD8F6">
      <w:start w:val="1"/>
      <w:numFmt w:val="decimal"/>
      <w:lvlText w:val="%1)"/>
      <w:lvlJc w:val="left"/>
      <w:pPr>
        <w:ind w:left="819" w:hanging="360"/>
      </w:pPr>
      <w:rPr>
        <w:rFonts w:hint="default"/>
      </w:rPr>
    </w:lvl>
    <w:lvl w:ilvl="1" w:tplc="08090019" w:tentative="1">
      <w:start w:val="1"/>
      <w:numFmt w:val="lowerLetter"/>
      <w:lvlText w:val="%2."/>
      <w:lvlJc w:val="left"/>
      <w:pPr>
        <w:ind w:left="1539" w:hanging="360"/>
      </w:pPr>
    </w:lvl>
    <w:lvl w:ilvl="2" w:tplc="0809001B" w:tentative="1">
      <w:start w:val="1"/>
      <w:numFmt w:val="lowerRoman"/>
      <w:lvlText w:val="%3."/>
      <w:lvlJc w:val="right"/>
      <w:pPr>
        <w:ind w:left="2259" w:hanging="180"/>
      </w:pPr>
    </w:lvl>
    <w:lvl w:ilvl="3" w:tplc="0809000F" w:tentative="1">
      <w:start w:val="1"/>
      <w:numFmt w:val="decimal"/>
      <w:lvlText w:val="%4."/>
      <w:lvlJc w:val="left"/>
      <w:pPr>
        <w:ind w:left="2979" w:hanging="360"/>
      </w:pPr>
    </w:lvl>
    <w:lvl w:ilvl="4" w:tplc="08090019" w:tentative="1">
      <w:start w:val="1"/>
      <w:numFmt w:val="lowerLetter"/>
      <w:lvlText w:val="%5."/>
      <w:lvlJc w:val="left"/>
      <w:pPr>
        <w:ind w:left="3699" w:hanging="360"/>
      </w:pPr>
    </w:lvl>
    <w:lvl w:ilvl="5" w:tplc="0809001B" w:tentative="1">
      <w:start w:val="1"/>
      <w:numFmt w:val="lowerRoman"/>
      <w:lvlText w:val="%6."/>
      <w:lvlJc w:val="right"/>
      <w:pPr>
        <w:ind w:left="4419" w:hanging="180"/>
      </w:pPr>
    </w:lvl>
    <w:lvl w:ilvl="6" w:tplc="0809000F" w:tentative="1">
      <w:start w:val="1"/>
      <w:numFmt w:val="decimal"/>
      <w:lvlText w:val="%7."/>
      <w:lvlJc w:val="left"/>
      <w:pPr>
        <w:ind w:left="5139" w:hanging="360"/>
      </w:pPr>
    </w:lvl>
    <w:lvl w:ilvl="7" w:tplc="08090019" w:tentative="1">
      <w:start w:val="1"/>
      <w:numFmt w:val="lowerLetter"/>
      <w:lvlText w:val="%8."/>
      <w:lvlJc w:val="left"/>
      <w:pPr>
        <w:ind w:left="5859" w:hanging="360"/>
      </w:pPr>
    </w:lvl>
    <w:lvl w:ilvl="8" w:tplc="0809001B" w:tentative="1">
      <w:start w:val="1"/>
      <w:numFmt w:val="lowerRoman"/>
      <w:lvlText w:val="%9."/>
      <w:lvlJc w:val="right"/>
      <w:pPr>
        <w:ind w:left="6579" w:hanging="180"/>
      </w:pPr>
    </w:lvl>
  </w:abstractNum>
  <w:abstractNum w:abstractNumId="24"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9"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2"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5" w15:restartNumberingAfterBreak="0">
    <w:nsid w:val="7FD25D9A"/>
    <w:multiLevelType w:val="hybridMultilevel"/>
    <w:tmpl w:val="51464CEA"/>
    <w:lvl w:ilvl="0" w:tplc="53E29AC0">
      <w:start w:val="1"/>
      <w:numFmt w:val="decimal"/>
      <w:lvlText w:val="%1."/>
      <w:lvlJc w:val="left"/>
      <w:pPr>
        <w:ind w:left="1377" w:hanging="81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20507599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741387">
    <w:abstractNumId w:val="0"/>
  </w:num>
  <w:num w:numId="3" w16cid:durableId="1276449422">
    <w:abstractNumId w:val="24"/>
  </w:num>
  <w:num w:numId="4" w16cid:durableId="103817046">
    <w:abstractNumId w:val="30"/>
  </w:num>
  <w:num w:numId="5" w16cid:durableId="309406254">
    <w:abstractNumId w:val="29"/>
  </w:num>
  <w:num w:numId="6" w16cid:durableId="1599754694">
    <w:abstractNumId w:val="4"/>
  </w:num>
  <w:num w:numId="7" w16cid:durableId="1588077860">
    <w:abstractNumId w:val="22"/>
  </w:num>
  <w:num w:numId="8" w16cid:durableId="580331751">
    <w:abstractNumId w:val="34"/>
  </w:num>
  <w:num w:numId="9" w16cid:durableId="594244629">
    <w:abstractNumId w:val="21"/>
  </w:num>
  <w:num w:numId="10" w16cid:durableId="2143111478">
    <w:abstractNumId w:val="19"/>
  </w:num>
  <w:num w:numId="11" w16cid:durableId="1701080189">
    <w:abstractNumId w:val="14"/>
  </w:num>
  <w:num w:numId="12" w16cid:durableId="827594502">
    <w:abstractNumId w:val="15"/>
  </w:num>
  <w:num w:numId="13" w16cid:durableId="892883235">
    <w:abstractNumId w:val="10"/>
  </w:num>
  <w:num w:numId="14" w16cid:durableId="485167284">
    <w:abstractNumId w:val="6"/>
  </w:num>
  <w:num w:numId="15" w16cid:durableId="943268136">
    <w:abstractNumId w:val="3"/>
  </w:num>
  <w:num w:numId="16" w16cid:durableId="91433989">
    <w:abstractNumId w:val="33"/>
  </w:num>
  <w:num w:numId="17" w16cid:durableId="1963266395">
    <w:abstractNumId w:val="17"/>
  </w:num>
  <w:num w:numId="18" w16cid:durableId="915090876">
    <w:abstractNumId w:val="12"/>
  </w:num>
  <w:num w:numId="19" w16cid:durableId="1519200629">
    <w:abstractNumId w:val="31"/>
  </w:num>
  <w:num w:numId="20" w16cid:durableId="544949428">
    <w:abstractNumId w:val="20"/>
  </w:num>
  <w:num w:numId="21" w16cid:durableId="308172176">
    <w:abstractNumId w:val="11"/>
  </w:num>
  <w:num w:numId="22" w16cid:durableId="16805453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45401639">
    <w:abstractNumId w:val="13"/>
  </w:num>
  <w:num w:numId="24" w16cid:durableId="148985697">
    <w:abstractNumId w:val="1"/>
  </w:num>
  <w:num w:numId="25" w16cid:durableId="1626888425">
    <w:abstractNumId w:val="8"/>
  </w:num>
  <w:num w:numId="26" w16cid:durableId="650410410">
    <w:abstractNumId w:val="32"/>
  </w:num>
  <w:num w:numId="27" w16cid:durableId="67115906">
    <w:abstractNumId w:val="27"/>
  </w:num>
  <w:num w:numId="28" w16cid:durableId="1916085369">
    <w:abstractNumId w:val="26"/>
  </w:num>
  <w:num w:numId="29" w16cid:durableId="1872644310">
    <w:abstractNumId w:val="25"/>
  </w:num>
  <w:num w:numId="30" w16cid:durableId="207491980">
    <w:abstractNumId w:val="2"/>
  </w:num>
  <w:num w:numId="31" w16cid:durableId="4004440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57822701">
    <w:abstractNumId w:val="16"/>
  </w:num>
  <w:num w:numId="33" w16cid:durableId="1482503237">
    <w:abstractNumId w:val="5"/>
  </w:num>
  <w:num w:numId="34" w16cid:durableId="587353599">
    <w:abstractNumId w:val="35"/>
  </w:num>
  <w:num w:numId="35" w16cid:durableId="1161506085">
    <w:abstractNumId w:val="23"/>
  </w:num>
  <w:num w:numId="36" w16cid:durableId="739333754">
    <w:abstractNumId w:val="7"/>
  </w:num>
  <w:num w:numId="37" w16cid:durableId="3444778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D63"/>
    <w:rsid w:val="0000252E"/>
    <w:rsid w:val="00004386"/>
    <w:rsid w:val="0000532F"/>
    <w:rsid w:val="00006BFF"/>
    <w:rsid w:val="0001578C"/>
    <w:rsid w:val="00015C02"/>
    <w:rsid w:val="00015E3D"/>
    <w:rsid w:val="0002258E"/>
    <w:rsid w:val="0002285B"/>
    <w:rsid w:val="00023363"/>
    <w:rsid w:val="00030060"/>
    <w:rsid w:val="000315FC"/>
    <w:rsid w:val="00031939"/>
    <w:rsid w:val="0003397F"/>
    <w:rsid w:val="00033A72"/>
    <w:rsid w:val="00033B27"/>
    <w:rsid w:val="00033E40"/>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6FD"/>
    <w:rsid w:val="000778F4"/>
    <w:rsid w:val="00077991"/>
    <w:rsid w:val="00080FE3"/>
    <w:rsid w:val="0008461D"/>
    <w:rsid w:val="00092177"/>
    <w:rsid w:val="000929E4"/>
    <w:rsid w:val="00092FF7"/>
    <w:rsid w:val="0009366B"/>
    <w:rsid w:val="00094CFB"/>
    <w:rsid w:val="00096B50"/>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5BE6"/>
    <w:rsid w:val="000C712D"/>
    <w:rsid w:val="000C71CC"/>
    <w:rsid w:val="000C77DC"/>
    <w:rsid w:val="000D07EB"/>
    <w:rsid w:val="000D3256"/>
    <w:rsid w:val="000D47FF"/>
    <w:rsid w:val="000D5BBD"/>
    <w:rsid w:val="000D614B"/>
    <w:rsid w:val="000E0332"/>
    <w:rsid w:val="000E11B3"/>
    <w:rsid w:val="000E298C"/>
    <w:rsid w:val="000E33DD"/>
    <w:rsid w:val="000E5A55"/>
    <w:rsid w:val="000E67DD"/>
    <w:rsid w:val="000E690E"/>
    <w:rsid w:val="000E6F07"/>
    <w:rsid w:val="000E7A9A"/>
    <w:rsid w:val="000E7DEA"/>
    <w:rsid w:val="000F448F"/>
    <w:rsid w:val="000F44EC"/>
    <w:rsid w:val="000F60D8"/>
    <w:rsid w:val="0010078E"/>
    <w:rsid w:val="001015EB"/>
    <w:rsid w:val="00102015"/>
    <w:rsid w:val="00102F6E"/>
    <w:rsid w:val="001104E8"/>
    <w:rsid w:val="0011082F"/>
    <w:rsid w:val="0011258E"/>
    <w:rsid w:val="00114166"/>
    <w:rsid w:val="00114FE4"/>
    <w:rsid w:val="00117407"/>
    <w:rsid w:val="00120385"/>
    <w:rsid w:val="00120B4B"/>
    <w:rsid w:val="00122C05"/>
    <w:rsid w:val="001260F4"/>
    <w:rsid w:val="001320ED"/>
    <w:rsid w:val="00132E57"/>
    <w:rsid w:val="0013455A"/>
    <w:rsid w:val="001345C0"/>
    <w:rsid w:val="00136DD3"/>
    <w:rsid w:val="00137F6A"/>
    <w:rsid w:val="001413E9"/>
    <w:rsid w:val="0014182E"/>
    <w:rsid w:val="00142717"/>
    <w:rsid w:val="00143DF1"/>
    <w:rsid w:val="001465A9"/>
    <w:rsid w:val="00147F3E"/>
    <w:rsid w:val="001601DF"/>
    <w:rsid w:val="0016077F"/>
    <w:rsid w:val="00161B5E"/>
    <w:rsid w:val="00162F5B"/>
    <w:rsid w:val="00164175"/>
    <w:rsid w:val="001654C4"/>
    <w:rsid w:val="00167234"/>
    <w:rsid w:val="00167672"/>
    <w:rsid w:val="00171DFF"/>
    <w:rsid w:val="00173C0B"/>
    <w:rsid w:val="0017550F"/>
    <w:rsid w:val="00175701"/>
    <w:rsid w:val="00181673"/>
    <w:rsid w:val="00182861"/>
    <w:rsid w:val="0018307E"/>
    <w:rsid w:val="0018312A"/>
    <w:rsid w:val="001847C2"/>
    <w:rsid w:val="0018742D"/>
    <w:rsid w:val="00187914"/>
    <w:rsid w:val="001912C5"/>
    <w:rsid w:val="001914DF"/>
    <w:rsid w:val="00191C9E"/>
    <w:rsid w:val="00192FF1"/>
    <w:rsid w:val="00196544"/>
    <w:rsid w:val="00196A5B"/>
    <w:rsid w:val="001A0F18"/>
    <w:rsid w:val="001A4FC1"/>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3534"/>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3817"/>
    <w:rsid w:val="00214A64"/>
    <w:rsid w:val="00216430"/>
    <w:rsid w:val="00216C4D"/>
    <w:rsid w:val="00216EC7"/>
    <w:rsid w:val="00217438"/>
    <w:rsid w:val="00220D3A"/>
    <w:rsid w:val="00221118"/>
    <w:rsid w:val="00221F85"/>
    <w:rsid w:val="002221BD"/>
    <w:rsid w:val="0022313A"/>
    <w:rsid w:val="00223A8A"/>
    <w:rsid w:val="002262DB"/>
    <w:rsid w:val="002306E7"/>
    <w:rsid w:val="0023101C"/>
    <w:rsid w:val="002327E1"/>
    <w:rsid w:val="00233DA3"/>
    <w:rsid w:val="002372C4"/>
    <w:rsid w:val="00244AA1"/>
    <w:rsid w:val="0024631F"/>
    <w:rsid w:val="00251635"/>
    <w:rsid w:val="00251E52"/>
    <w:rsid w:val="00253911"/>
    <w:rsid w:val="00255D63"/>
    <w:rsid w:val="0026264D"/>
    <w:rsid w:val="00263043"/>
    <w:rsid w:val="0026321C"/>
    <w:rsid w:val="0026379A"/>
    <w:rsid w:val="002644C5"/>
    <w:rsid w:val="00264B24"/>
    <w:rsid w:val="00264C8A"/>
    <w:rsid w:val="002663EB"/>
    <w:rsid w:val="00266680"/>
    <w:rsid w:val="00266824"/>
    <w:rsid w:val="00273730"/>
    <w:rsid w:val="00275689"/>
    <w:rsid w:val="00275C9D"/>
    <w:rsid w:val="00277A85"/>
    <w:rsid w:val="00277CB5"/>
    <w:rsid w:val="002852A1"/>
    <w:rsid w:val="00291AAE"/>
    <w:rsid w:val="00292AF6"/>
    <w:rsid w:val="00296168"/>
    <w:rsid w:val="00297D9A"/>
    <w:rsid w:val="002A5D50"/>
    <w:rsid w:val="002B0A12"/>
    <w:rsid w:val="002B182C"/>
    <w:rsid w:val="002B1FE1"/>
    <w:rsid w:val="002B4D0A"/>
    <w:rsid w:val="002B78A7"/>
    <w:rsid w:val="002C08ED"/>
    <w:rsid w:val="002C0900"/>
    <w:rsid w:val="002C0F77"/>
    <w:rsid w:val="002C14D1"/>
    <w:rsid w:val="002C1842"/>
    <w:rsid w:val="002C3923"/>
    <w:rsid w:val="002C42B7"/>
    <w:rsid w:val="002C49FF"/>
    <w:rsid w:val="002D1391"/>
    <w:rsid w:val="002D4630"/>
    <w:rsid w:val="002D710D"/>
    <w:rsid w:val="002E0FDA"/>
    <w:rsid w:val="002E1025"/>
    <w:rsid w:val="002E3AB0"/>
    <w:rsid w:val="002E3ED7"/>
    <w:rsid w:val="002E43B8"/>
    <w:rsid w:val="002E4A04"/>
    <w:rsid w:val="002E5CF3"/>
    <w:rsid w:val="002E5DD8"/>
    <w:rsid w:val="002E741B"/>
    <w:rsid w:val="002E7C57"/>
    <w:rsid w:val="002E7DD5"/>
    <w:rsid w:val="002F2719"/>
    <w:rsid w:val="002F3209"/>
    <w:rsid w:val="002F3845"/>
    <w:rsid w:val="002F3E1A"/>
    <w:rsid w:val="002F3FAB"/>
    <w:rsid w:val="002F4D66"/>
    <w:rsid w:val="002F56FB"/>
    <w:rsid w:val="00302395"/>
    <w:rsid w:val="00303CF3"/>
    <w:rsid w:val="00305B64"/>
    <w:rsid w:val="00305D3F"/>
    <w:rsid w:val="00305F04"/>
    <w:rsid w:val="003069C7"/>
    <w:rsid w:val="00306E22"/>
    <w:rsid w:val="00307C4A"/>
    <w:rsid w:val="00313D37"/>
    <w:rsid w:val="003164E3"/>
    <w:rsid w:val="00322AC4"/>
    <w:rsid w:val="003256EB"/>
    <w:rsid w:val="00326716"/>
    <w:rsid w:val="0033137A"/>
    <w:rsid w:val="003315B4"/>
    <w:rsid w:val="00341713"/>
    <w:rsid w:val="003419A0"/>
    <w:rsid w:val="003459A6"/>
    <w:rsid w:val="00345F2D"/>
    <w:rsid w:val="00354E05"/>
    <w:rsid w:val="003565E7"/>
    <w:rsid w:val="00361706"/>
    <w:rsid w:val="0036171E"/>
    <w:rsid w:val="00361F86"/>
    <w:rsid w:val="00363797"/>
    <w:rsid w:val="0036448E"/>
    <w:rsid w:val="00365354"/>
    <w:rsid w:val="003661EE"/>
    <w:rsid w:val="00366294"/>
    <w:rsid w:val="00366308"/>
    <w:rsid w:val="003664C8"/>
    <w:rsid w:val="003671DA"/>
    <w:rsid w:val="003712EE"/>
    <w:rsid w:val="00371E86"/>
    <w:rsid w:val="003738E2"/>
    <w:rsid w:val="00374808"/>
    <w:rsid w:val="00376210"/>
    <w:rsid w:val="00381AEE"/>
    <w:rsid w:val="00391549"/>
    <w:rsid w:val="00392E5B"/>
    <w:rsid w:val="0039486F"/>
    <w:rsid w:val="0039716A"/>
    <w:rsid w:val="0039747F"/>
    <w:rsid w:val="00397F7F"/>
    <w:rsid w:val="003A10BF"/>
    <w:rsid w:val="003A1CB4"/>
    <w:rsid w:val="003A28A0"/>
    <w:rsid w:val="003A5D20"/>
    <w:rsid w:val="003B17A0"/>
    <w:rsid w:val="003B29DF"/>
    <w:rsid w:val="003B3AED"/>
    <w:rsid w:val="003B4E5B"/>
    <w:rsid w:val="003B4F55"/>
    <w:rsid w:val="003B7077"/>
    <w:rsid w:val="003C0F2A"/>
    <w:rsid w:val="003C14A6"/>
    <w:rsid w:val="003C1BBA"/>
    <w:rsid w:val="003C20A7"/>
    <w:rsid w:val="003C376B"/>
    <w:rsid w:val="003C3C0C"/>
    <w:rsid w:val="003C47E3"/>
    <w:rsid w:val="003C4A82"/>
    <w:rsid w:val="003C4E93"/>
    <w:rsid w:val="003D00AC"/>
    <w:rsid w:val="003D0EBB"/>
    <w:rsid w:val="003D2243"/>
    <w:rsid w:val="003D5BB6"/>
    <w:rsid w:val="003D6AE7"/>
    <w:rsid w:val="003E43A7"/>
    <w:rsid w:val="003E6E78"/>
    <w:rsid w:val="003F22DB"/>
    <w:rsid w:val="003F330C"/>
    <w:rsid w:val="003F397D"/>
    <w:rsid w:val="003F3E36"/>
    <w:rsid w:val="003F7725"/>
    <w:rsid w:val="004020FA"/>
    <w:rsid w:val="004051AC"/>
    <w:rsid w:val="0041061C"/>
    <w:rsid w:val="0041326C"/>
    <w:rsid w:val="00413D4E"/>
    <w:rsid w:val="004140BE"/>
    <w:rsid w:val="004146F4"/>
    <w:rsid w:val="00415446"/>
    <w:rsid w:val="00416195"/>
    <w:rsid w:val="00420E1B"/>
    <w:rsid w:val="004214BB"/>
    <w:rsid w:val="0042340F"/>
    <w:rsid w:val="0042410E"/>
    <w:rsid w:val="00426457"/>
    <w:rsid w:val="00426536"/>
    <w:rsid w:val="00427EE0"/>
    <w:rsid w:val="004338E2"/>
    <w:rsid w:val="00433CA8"/>
    <w:rsid w:val="0043566E"/>
    <w:rsid w:val="00436314"/>
    <w:rsid w:val="00436B6F"/>
    <w:rsid w:val="00436D0F"/>
    <w:rsid w:val="004372A2"/>
    <w:rsid w:val="00442A31"/>
    <w:rsid w:val="004448ED"/>
    <w:rsid w:val="004464CB"/>
    <w:rsid w:val="00446D82"/>
    <w:rsid w:val="00460B1E"/>
    <w:rsid w:val="00461607"/>
    <w:rsid w:val="00463973"/>
    <w:rsid w:val="00463D59"/>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358C"/>
    <w:rsid w:val="004A5391"/>
    <w:rsid w:val="004A565B"/>
    <w:rsid w:val="004A5C1A"/>
    <w:rsid w:val="004A63CC"/>
    <w:rsid w:val="004B0182"/>
    <w:rsid w:val="004B2F1D"/>
    <w:rsid w:val="004B3926"/>
    <w:rsid w:val="004B6342"/>
    <w:rsid w:val="004C012F"/>
    <w:rsid w:val="004C02FB"/>
    <w:rsid w:val="004C137B"/>
    <w:rsid w:val="004C1934"/>
    <w:rsid w:val="004C3E8A"/>
    <w:rsid w:val="004C5A01"/>
    <w:rsid w:val="004C6ACE"/>
    <w:rsid w:val="004C72E7"/>
    <w:rsid w:val="004C7678"/>
    <w:rsid w:val="004D0C66"/>
    <w:rsid w:val="004D4574"/>
    <w:rsid w:val="004D5443"/>
    <w:rsid w:val="004D6F43"/>
    <w:rsid w:val="004E0BFD"/>
    <w:rsid w:val="004E60A1"/>
    <w:rsid w:val="004F002F"/>
    <w:rsid w:val="004F1A89"/>
    <w:rsid w:val="004F2447"/>
    <w:rsid w:val="004F2A07"/>
    <w:rsid w:val="004F47BE"/>
    <w:rsid w:val="004F515F"/>
    <w:rsid w:val="004F584B"/>
    <w:rsid w:val="00502AE9"/>
    <w:rsid w:val="0050351A"/>
    <w:rsid w:val="00504A5B"/>
    <w:rsid w:val="005057EB"/>
    <w:rsid w:val="005061F7"/>
    <w:rsid w:val="00510064"/>
    <w:rsid w:val="00510E82"/>
    <w:rsid w:val="00511BE2"/>
    <w:rsid w:val="00511C1D"/>
    <w:rsid w:val="00513EA5"/>
    <w:rsid w:val="00517033"/>
    <w:rsid w:val="00520118"/>
    <w:rsid w:val="00522345"/>
    <w:rsid w:val="005224D7"/>
    <w:rsid w:val="00524A13"/>
    <w:rsid w:val="00525FCE"/>
    <w:rsid w:val="00527AAB"/>
    <w:rsid w:val="00530BC2"/>
    <w:rsid w:val="00531868"/>
    <w:rsid w:val="00533422"/>
    <w:rsid w:val="00533AD5"/>
    <w:rsid w:val="0053594E"/>
    <w:rsid w:val="00535D12"/>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770DF"/>
    <w:rsid w:val="0058072D"/>
    <w:rsid w:val="00583ADA"/>
    <w:rsid w:val="00585C31"/>
    <w:rsid w:val="00586252"/>
    <w:rsid w:val="00586480"/>
    <w:rsid w:val="0059015E"/>
    <w:rsid w:val="00591D72"/>
    <w:rsid w:val="0059495C"/>
    <w:rsid w:val="00594F4D"/>
    <w:rsid w:val="0059560C"/>
    <w:rsid w:val="00596F2C"/>
    <w:rsid w:val="005A03B5"/>
    <w:rsid w:val="005A2A3F"/>
    <w:rsid w:val="005A6CA1"/>
    <w:rsid w:val="005B104F"/>
    <w:rsid w:val="005B2C39"/>
    <w:rsid w:val="005B3387"/>
    <w:rsid w:val="005B6C96"/>
    <w:rsid w:val="005C2158"/>
    <w:rsid w:val="005C29F7"/>
    <w:rsid w:val="005C7146"/>
    <w:rsid w:val="005C7FA7"/>
    <w:rsid w:val="005D0816"/>
    <w:rsid w:val="005D1BB9"/>
    <w:rsid w:val="005D2FFF"/>
    <w:rsid w:val="005D72CA"/>
    <w:rsid w:val="005E4D5C"/>
    <w:rsid w:val="005E67A6"/>
    <w:rsid w:val="005F0C40"/>
    <w:rsid w:val="005F17CE"/>
    <w:rsid w:val="005F2A1A"/>
    <w:rsid w:val="005F3E92"/>
    <w:rsid w:val="00600AB8"/>
    <w:rsid w:val="00600D71"/>
    <w:rsid w:val="006040E2"/>
    <w:rsid w:val="00604658"/>
    <w:rsid w:val="0060489D"/>
    <w:rsid w:val="00606C46"/>
    <w:rsid w:val="006070C3"/>
    <w:rsid w:val="006072C9"/>
    <w:rsid w:val="00611B41"/>
    <w:rsid w:val="00613A88"/>
    <w:rsid w:val="0061643A"/>
    <w:rsid w:val="0062113B"/>
    <w:rsid w:val="006213F9"/>
    <w:rsid w:val="0062394C"/>
    <w:rsid w:val="00623D15"/>
    <w:rsid w:val="00627931"/>
    <w:rsid w:val="00627CF0"/>
    <w:rsid w:val="00630D29"/>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0AAD"/>
    <w:rsid w:val="006517E2"/>
    <w:rsid w:val="006543D5"/>
    <w:rsid w:val="00654ADA"/>
    <w:rsid w:val="0065556C"/>
    <w:rsid w:val="0065673A"/>
    <w:rsid w:val="0065673E"/>
    <w:rsid w:val="00657889"/>
    <w:rsid w:val="006620B1"/>
    <w:rsid w:val="00662576"/>
    <w:rsid w:val="006673D9"/>
    <w:rsid w:val="00667461"/>
    <w:rsid w:val="00667E2D"/>
    <w:rsid w:val="006718E0"/>
    <w:rsid w:val="006764C5"/>
    <w:rsid w:val="006772A2"/>
    <w:rsid w:val="00680147"/>
    <w:rsid w:val="00682218"/>
    <w:rsid w:val="00690053"/>
    <w:rsid w:val="00690441"/>
    <w:rsid w:val="00690C0C"/>
    <w:rsid w:val="00691DD3"/>
    <w:rsid w:val="00692BFF"/>
    <w:rsid w:val="00693F07"/>
    <w:rsid w:val="00695810"/>
    <w:rsid w:val="006A2D5A"/>
    <w:rsid w:val="006A379F"/>
    <w:rsid w:val="006A5F70"/>
    <w:rsid w:val="006A6969"/>
    <w:rsid w:val="006A6FBB"/>
    <w:rsid w:val="006A775E"/>
    <w:rsid w:val="006B643F"/>
    <w:rsid w:val="006B74B7"/>
    <w:rsid w:val="006B7894"/>
    <w:rsid w:val="006C0D01"/>
    <w:rsid w:val="006C2065"/>
    <w:rsid w:val="006C2599"/>
    <w:rsid w:val="006C39CE"/>
    <w:rsid w:val="006C5922"/>
    <w:rsid w:val="006C77AB"/>
    <w:rsid w:val="006C7D19"/>
    <w:rsid w:val="006D18BE"/>
    <w:rsid w:val="006D261F"/>
    <w:rsid w:val="006D6738"/>
    <w:rsid w:val="006D7254"/>
    <w:rsid w:val="006D7D91"/>
    <w:rsid w:val="006E04DE"/>
    <w:rsid w:val="006E118C"/>
    <w:rsid w:val="006E2BB6"/>
    <w:rsid w:val="006F1AA1"/>
    <w:rsid w:val="006F64CA"/>
    <w:rsid w:val="006F72FB"/>
    <w:rsid w:val="006F7ABB"/>
    <w:rsid w:val="007003A3"/>
    <w:rsid w:val="00707402"/>
    <w:rsid w:val="00710AD1"/>
    <w:rsid w:val="00710C3B"/>
    <w:rsid w:val="00712119"/>
    <w:rsid w:val="00715CBF"/>
    <w:rsid w:val="007175F0"/>
    <w:rsid w:val="00721811"/>
    <w:rsid w:val="007218D5"/>
    <w:rsid w:val="00725266"/>
    <w:rsid w:val="00726958"/>
    <w:rsid w:val="00726977"/>
    <w:rsid w:val="007301EC"/>
    <w:rsid w:val="00733CC1"/>
    <w:rsid w:val="00734A84"/>
    <w:rsid w:val="0073501D"/>
    <w:rsid w:val="00736017"/>
    <w:rsid w:val="00736D90"/>
    <w:rsid w:val="00743B6F"/>
    <w:rsid w:val="00744DB8"/>
    <w:rsid w:val="00745033"/>
    <w:rsid w:val="00745203"/>
    <w:rsid w:val="007475CE"/>
    <w:rsid w:val="0075096C"/>
    <w:rsid w:val="00752237"/>
    <w:rsid w:val="00752B97"/>
    <w:rsid w:val="00755213"/>
    <w:rsid w:val="00755AE2"/>
    <w:rsid w:val="007569C1"/>
    <w:rsid w:val="00760010"/>
    <w:rsid w:val="00763C98"/>
    <w:rsid w:val="00770297"/>
    <w:rsid w:val="00770725"/>
    <w:rsid w:val="00770DE2"/>
    <w:rsid w:val="007715CB"/>
    <w:rsid w:val="007719EB"/>
    <w:rsid w:val="00771E99"/>
    <w:rsid w:val="0077222B"/>
    <w:rsid w:val="00772444"/>
    <w:rsid w:val="007725C1"/>
    <w:rsid w:val="007744E8"/>
    <w:rsid w:val="00775153"/>
    <w:rsid w:val="0077641E"/>
    <w:rsid w:val="00780C33"/>
    <w:rsid w:val="0078192E"/>
    <w:rsid w:val="00785BD3"/>
    <w:rsid w:val="00786BED"/>
    <w:rsid w:val="00791257"/>
    <w:rsid w:val="00793370"/>
    <w:rsid w:val="007A19CA"/>
    <w:rsid w:val="007A2812"/>
    <w:rsid w:val="007A2D08"/>
    <w:rsid w:val="007A5E02"/>
    <w:rsid w:val="007A72B0"/>
    <w:rsid w:val="007B0E4B"/>
    <w:rsid w:val="007B2755"/>
    <w:rsid w:val="007B72B6"/>
    <w:rsid w:val="007B7527"/>
    <w:rsid w:val="007C1EF5"/>
    <w:rsid w:val="007C2FC3"/>
    <w:rsid w:val="007C4378"/>
    <w:rsid w:val="007C66ED"/>
    <w:rsid w:val="007C7756"/>
    <w:rsid w:val="007C7DC1"/>
    <w:rsid w:val="007D2AC8"/>
    <w:rsid w:val="007D5232"/>
    <w:rsid w:val="007D6264"/>
    <w:rsid w:val="007D7806"/>
    <w:rsid w:val="007E07EA"/>
    <w:rsid w:val="007E0D58"/>
    <w:rsid w:val="007E16A7"/>
    <w:rsid w:val="007E27F9"/>
    <w:rsid w:val="007E291D"/>
    <w:rsid w:val="007E329C"/>
    <w:rsid w:val="007E474C"/>
    <w:rsid w:val="007E4C62"/>
    <w:rsid w:val="007E4E74"/>
    <w:rsid w:val="007E518A"/>
    <w:rsid w:val="007E6174"/>
    <w:rsid w:val="007E61FD"/>
    <w:rsid w:val="007E783D"/>
    <w:rsid w:val="007F1B6B"/>
    <w:rsid w:val="007F47A1"/>
    <w:rsid w:val="007F5195"/>
    <w:rsid w:val="007F5418"/>
    <w:rsid w:val="007F54F8"/>
    <w:rsid w:val="007F5CD1"/>
    <w:rsid w:val="00801D5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014"/>
    <w:rsid w:val="00836910"/>
    <w:rsid w:val="008376A7"/>
    <w:rsid w:val="00840152"/>
    <w:rsid w:val="00843E58"/>
    <w:rsid w:val="00844392"/>
    <w:rsid w:val="00844EF7"/>
    <w:rsid w:val="00846373"/>
    <w:rsid w:val="0084638B"/>
    <w:rsid w:val="00846501"/>
    <w:rsid w:val="008502BF"/>
    <w:rsid w:val="008524D6"/>
    <w:rsid w:val="00855246"/>
    <w:rsid w:val="00863B7B"/>
    <w:rsid w:val="008672F2"/>
    <w:rsid w:val="00870A20"/>
    <w:rsid w:val="00871F06"/>
    <w:rsid w:val="00872613"/>
    <w:rsid w:val="008820E4"/>
    <w:rsid w:val="0088397B"/>
    <w:rsid w:val="008872C9"/>
    <w:rsid w:val="00887DF0"/>
    <w:rsid w:val="00892235"/>
    <w:rsid w:val="00896B75"/>
    <w:rsid w:val="00896F03"/>
    <w:rsid w:val="008A1064"/>
    <w:rsid w:val="008A2275"/>
    <w:rsid w:val="008A289D"/>
    <w:rsid w:val="008A4A3B"/>
    <w:rsid w:val="008A60AD"/>
    <w:rsid w:val="008B03A5"/>
    <w:rsid w:val="008B0599"/>
    <w:rsid w:val="008B0DEA"/>
    <w:rsid w:val="008B4669"/>
    <w:rsid w:val="008B7DF5"/>
    <w:rsid w:val="008C0FBB"/>
    <w:rsid w:val="008C1891"/>
    <w:rsid w:val="008C3404"/>
    <w:rsid w:val="008C3653"/>
    <w:rsid w:val="008C423B"/>
    <w:rsid w:val="008D111F"/>
    <w:rsid w:val="008D1501"/>
    <w:rsid w:val="008D20E4"/>
    <w:rsid w:val="008D3D14"/>
    <w:rsid w:val="008D58FD"/>
    <w:rsid w:val="008D5D34"/>
    <w:rsid w:val="008D730B"/>
    <w:rsid w:val="008E0EC0"/>
    <w:rsid w:val="008E0F77"/>
    <w:rsid w:val="008E11A5"/>
    <w:rsid w:val="008E1319"/>
    <w:rsid w:val="008E512E"/>
    <w:rsid w:val="008E70BF"/>
    <w:rsid w:val="008F02BC"/>
    <w:rsid w:val="008F08C3"/>
    <w:rsid w:val="008F1DE7"/>
    <w:rsid w:val="008F1F2B"/>
    <w:rsid w:val="008F349E"/>
    <w:rsid w:val="008F3C72"/>
    <w:rsid w:val="008F6DFC"/>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19DB"/>
    <w:rsid w:val="009822A4"/>
    <w:rsid w:val="009836EB"/>
    <w:rsid w:val="00983AA1"/>
    <w:rsid w:val="00984C45"/>
    <w:rsid w:val="009857BF"/>
    <w:rsid w:val="009873BB"/>
    <w:rsid w:val="00987F1C"/>
    <w:rsid w:val="00990E57"/>
    <w:rsid w:val="00991B2C"/>
    <w:rsid w:val="00992231"/>
    <w:rsid w:val="00992696"/>
    <w:rsid w:val="00997294"/>
    <w:rsid w:val="009979EC"/>
    <w:rsid w:val="009A36BD"/>
    <w:rsid w:val="009A676D"/>
    <w:rsid w:val="009A7B87"/>
    <w:rsid w:val="009C18AA"/>
    <w:rsid w:val="009C5B20"/>
    <w:rsid w:val="009C6770"/>
    <w:rsid w:val="009C6CF0"/>
    <w:rsid w:val="009C756B"/>
    <w:rsid w:val="009C76D7"/>
    <w:rsid w:val="009C7801"/>
    <w:rsid w:val="009D321E"/>
    <w:rsid w:val="009D3240"/>
    <w:rsid w:val="009D4533"/>
    <w:rsid w:val="009D4538"/>
    <w:rsid w:val="009D4BFE"/>
    <w:rsid w:val="009D4CDA"/>
    <w:rsid w:val="009D6270"/>
    <w:rsid w:val="009D73DD"/>
    <w:rsid w:val="009D74C8"/>
    <w:rsid w:val="009E083C"/>
    <w:rsid w:val="009E2404"/>
    <w:rsid w:val="009E25E8"/>
    <w:rsid w:val="009E281C"/>
    <w:rsid w:val="009E2F48"/>
    <w:rsid w:val="009E6172"/>
    <w:rsid w:val="009E6A88"/>
    <w:rsid w:val="009E72D4"/>
    <w:rsid w:val="009E7EDE"/>
    <w:rsid w:val="009F0C78"/>
    <w:rsid w:val="009F4F35"/>
    <w:rsid w:val="009F656A"/>
    <w:rsid w:val="009F75E4"/>
    <w:rsid w:val="00A00E9C"/>
    <w:rsid w:val="00A01852"/>
    <w:rsid w:val="00A027C4"/>
    <w:rsid w:val="00A07845"/>
    <w:rsid w:val="00A12782"/>
    <w:rsid w:val="00A1365B"/>
    <w:rsid w:val="00A138FD"/>
    <w:rsid w:val="00A14A43"/>
    <w:rsid w:val="00A17B02"/>
    <w:rsid w:val="00A202E9"/>
    <w:rsid w:val="00A22BF7"/>
    <w:rsid w:val="00A2409D"/>
    <w:rsid w:val="00A25158"/>
    <w:rsid w:val="00A3162C"/>
    <w:rsid w:val="00A36903"/>
    <w:rsid w:val="00A37F8C"/>
    <w:rsid w:val="00A43227"/>
    <w:rsid w:val="00A44811"/>
    <w:rsid w:val="00A44A45"/>
    <w:rsid w:val="00A526C9"/>
    <w:rsid w:val="00A53D88"/>
    <w:rsid w:val="00A55BA4"/>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087C"/>
    <w:rsid w:val="00AB1725"/>
    <w:rsid w:val="00AB21D6"/>
    <w:rsid w:val="00AB597D"/>
    <w:rsid w:val="00AB60FC"/>
    <w:rsid w:val="00AC323E"/>
    <w:rsid w:val="00AC42BD"/>
    <w:rsid w:val="00AD1EC3"/>
    <w:rsid w:val="00AD2060"/>
    <w:rsid w:val="00AD4038"/>
    <w:rsid w:val="00AD597B"/>
    <w:rsid w:val="00AD7D2E"/>
    <w:rsid w:val="00AD7DF6"/>
    <w:rsid w:val="00AE0624"/>
    <w:rsid w:val="00AE14FF"/>
    <w:rsid w:val="00AE1F27"/>
    <w:rsid w:val="00AE3A38"/>
    <w:rsid w:val="00AE5337"/>
    <w:rsid w:val="00AE64F3"/>
    <w:rsid w:val="00AE7CF9"/>
    <w:rsid w:val="00AF0138"/>
    <w:rsid w:val="00AF146F"/>
    <w:rsid w:val="00AF39A3"/>
    <w:rsid w:val="00AF5267"/>
    <w:rsid w:val="00B00B9C"/>
    <w:rsid w:val="00B0244F"/>
    <w:rsid w:val="00B02B45"/>
    <w:rsid w:val="00B03100"/>
    <w:rsid w:val="00B049D4"/>
    <w:rsid w:val="00B04FFA"/>
    <w:rsid w:val="00B06F93"/>
    <w:rsid w:val="00B10642"/>
    <w:rsid w:val="00B106CD"/>
    <w:rsid w:val="00B11223"/>
    <w:rsid w:val="00B11990"/>
    <w:rsid w:val="00B14C50"/>
    <w:rsid w:val="00B15D77"/>
    <w:rsid w:val="00B173FD"/>
    <w:rsid w:val="00B17668"/>
    <w:rsid w:val="00B21CD9"/>
    <w:rsid w:val="00B21E1B"/>
    <w:rsid w:val="00B23156"/>
    <w:rsid w:val="00B239D2"/>
    <w:rsid w:val="00B2421E"/>
    <w:rsid w:val="00B24817"/>
    <w:rsid w:val="00B249CC"/>
    <w:rsid w:val="00B30825"/>
    <w:rsid w:val="00B31683"/>
    <w:rsid w:val="00B341A0"/>
    <w:rsid w:val="00B35B82"/>
    <w:rsid w:val="00B36F84"/>
    <w:rsid w:val="00B42180"/>
    <w:rsid w:val="00B464D6"/>
    <w:rsid w:val="00B4784C"/>
    <w:rsid w:val="00B50515"/>
    <w:rsid w:val="00B51BD3"/>
    <w:rsid w:val="00B51F4F"/>
    <w:rsid w:val="00B521EC"/>
    <w:rsid w:val="00B532F0"/>
    <w:rsid w:val="00B55289"/>
    <w:rsid w:val="00B57522"/>
    <w:rsid w:val="00B57F50"/>
    <w:rsid w:val="00B607EC"/>
    <w:rsid w:val="00B648FD"/>
    <w:rsid w:val="00B64EEE"/>
    <w:rsid w:val="00B6582B"/>
    <w:rsid w:val="00B65929"/>
    <w:rsid w:val="00B667B4"/>
    <w:rsid w:val="00B672A1"/>
    <w:rsid w:val="00B71F39"/>
    <w:rsid w:val="00B752F2"/>
    <w:rsid w:val="00B77211"/>
    <w:rsid w:val="00B77E09"/>
    <w:rsid w:val="00B80312"/>
    <w:rsid w:val="00B80441"/>
    <w:rsid w:val="00B81776"/>
    <w:rsid w:val="00B86CF1"/>
    <w:rsid w:val="00B90F9F"/>
    <w:rsid w:val="00B92F07"/>
    <w:rsid w:val="00B94AF7"/>
    <w:rsid w:val="00B952DA"/>
    <w:rsid w:val="00B9704B"/>
    <w:rsid w:val="00B97D47"/>
    <w:rsid w:val="00BA0A67"/>
    <w:rsid w:val="00BA0B35"/>
    <w:rsid w:val="00BA0B46"/>
    <w:rsid w:val="00BA26C9"/>
    <w:rsid w:val="00BA56AF"/>
    <w:rsid w:val="00BA6327"/>
    <w:rsid w:val="00BB3510"/>
    <w:rsid w:val="00BB480B"/>
    <w:rsid w:val="00BB5C85"/>
    <w:rsid w:val="00BB5F3A"/>
    <w:rsid w:val="00BB6060"/>
    <w:rsid w:val="00BB7E45"/>
    <w:rsid w:val="00BC0C76"/>
    <w:rsid w:val="00BC16C7"/>
    <w:rsid w:val="00BC19BC"/>
    <w:rsid w:val="00BC5FC8"/>
    <w:rsid w:val="00BC6D1C"/>
    <w:rsid w:val="00BD4B5D"/>
    <w:rsid w:val="00BD56A1"/>
    <w:rsid w:val="00BE1EF3"/>
    <w:rsid w:val="00BE44B5"/>
    <w:rsid w:val="00BE516C"/>
    <w:rsid w:val="00BF31E6"/>
    <w:rsid w:val="00BF4EC0"/>
    <w:rsid w:val="00BF5AB7"/>
    <w:rsid w:val="00C0075F"/>
    <w:rsid w:val="00C0124F"/>
    <w:rsid w:val="00C01DF3"/>
    <w:rsid w:val="00C043C3"/>
    <w:rsid w:val="00C0463C"/>
    <w:rsid w:val="00C04AA0"/>
    <w:rsid w:val="00C04CF4"/>
    <w:rsid w:val="00C107A8"/>
    <w:rsid w:val="00C12D33"/>
    <w:rsid w:val="00C13230"/>
    <w:rsid w:val="00C13ACC"/>
    <w:rsid w:val="00C200CF"/>
    <w:rsid w:val="00C20FCD"/>
    <w:rsid w:val="00C26A50"/>
    <w:rsid w:val="00C26C5F"/>
    <w:rsid w:val="00C27C28"/>
    <w:rsid w:val="00C336EA"/>
    <w:rsid w:val="00C33AB3"/>
    <w:rsid w:val="00C34B55"/>
    <w:rsid w:val="00C35C26"/>
    <w:rsid w:val="00C36757"/>
    <w:rsid w:val="00C43BF0"/>
    <w:rsid w:val="00C45C90"/>
    <w:rsid w:val="00C50807"/>
    <w:rsid w:val="00C55E2E"/>
    <w:rsid w:val="00C61B7B"/>
    <w:rsid w:val="00C63260"/>
    <w:rsid w:val="00C638C6"/>
    <w:rsid w:val="00C659A3"/>
    <w:rsid w:val="00C66709"/>
    <w:rsid w:val="00C67D9C"/>
    <w:rsid w:val="00C75680"/>
    <w:rsid w:val="00C7747C"/>
    <w:rsid w:val="00C77B78"/>
    <w:rsid w:val="00C80F11"/>
    <w:rsid w:val="00C84297"/>
    <w:rsid w:val="00C8793C"/>
    <w:rsid w:val="00C92480"/>
    <w:rsid w:val="00C942D2"/>
    <w:rsid w:val="00C943CE"/>
    <w:rsid w:val="00C94F9C"/>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3ADA"/>
    <w:rsid w:val="00D04BD8"/>
    <w:rsid w:val="00D07809"/>
    <w:rsid w:val="00D10A96"/>
    <w:rsid w:val="00D15508"/>
    <w:rsid w:val="00D15921"/>
    <w:rsid w:val="00D23AFF"/>
    <w:rsid w:val="00D23D27"/>
    <w:rsid w:val="00D245FE"/>
    <w:rsid w:val="00D24A52"/>
    <w:rsid w:val="00D275FD"/>
    <w:rsid w:val="00D30A4C"/>
    <w:rsid w:val="00D333C3"/>
    <w:rsid w:val="00D41551"/>
    <w:rsid w:val="00D43CF1"/>
    <w:rsid w:val="00D44E32"/>
    <w:rsid w:val="00D4544B"/>
    <w:rsid w:val="00D4745D"/>
    <w:rsid w:val="00D47884"/>
    <w:rsid w:val="00D51174"/>
    <w:rsid w:val="00D52CF6"/>
    <w:rsid w:val="00D62888"/>
    <w:rsid w:val="00D6296F"/>
    <w:rsid w:val="00D63112"/>
    <w:rsid w:val="00D63179"/>
    <w:rsid w:val="00D64039"/>
    <w:rsid w:val="00D660A1"/>
    <w:rsid w:val="00D6657E"/>
    <w:rsid w:val="00D72B5C"/>
    <w:rsid w:val="00D73099"/>
    <w:rsid w:val="00D74C5F"/>
    <w:rsid w:val="00D75F4D"/>
    <w:rsid w:val="00D76323"/>
    <w:rsid w:val="00D778A4"/>
    <w:rsid w:val="00D77DDF"/>
    <w:rsid w:val="00D80861"/>
    <w:rsid w:val="00D80886"/>
    <w:rsid w:val="00D808C8"/>
    <w:rsid w:val="00D8251E"/>
    <w:rsid w:val="00D83462"/>
    <w:rsid w:val="00D83A01"/>
    <w:rsid w:val="00D8531F"/>
    <w:rsid w:val="00D861B3"/>
    <w:rsid w:val="00D876B7"/>
    <w:rsid w:val="00D906F0"/>
    <w:rsid w:val="00D92344"/>
    <w:rsid w:val="00D927A3"/>
    <w:rsid w:val="00D931C0"/>
    <w:rsid w:val="00D94A70"/>
    <w:rsid w:val="00D96240"/>
    <w:rsid w:val="00DA09CB"/>
    <w:rsid w:val="00DA164F"/>
    <w:rsid w:val="00DA196E"/>
    <w:rsid w:val="00DA3B85"/>
    <w:rsid w:val="00DA54AF"/>
    <w:rsid w:val="00DA5A91"/>
    <w:rsid w:val="00DA6D19"/>
    <w:rsid w:val="00DB02CA"/>
    <w:rsid w:val="00DB095C"/>
    <w:rsid w:val="00DB664A"/>
    <w:rsid w:val="00DB6F2B"/>
    <w:rsid w:val="00DB7DEE"/>
    <w:rsid w:val="00DC1D45"/>
    <w:rsid w:val="00DD1838"/>
    <w:rsid w:val="00DD1888"/>
    <w:rsid w:val="00DD2820"/>
    <w:rsid w:val="00DD4341"/>
    <w:rsid w:val="00DD45A5"/>
    <w:rsid w:val="00DD5D60"/>
    <w:rsid w:val="00DE114C"/>
    <w:rsid w:val="00DE3EA2"/>
    <w:rsid w:val="00DE5FF8"/>
    <w:rsid w:val="00DE7D69"/>
    <w:rsid w:val="00DF3292"/>
    <w:rsid w:val="00DF4C96"/>
    <w:rsid w:val="00DF5493"/>
    <w:rsid w:val="00DF6B46"/>
    <w:rsid w:val="00E004EF"/>
    <w:rsid w:val="00E0118C"/>
    <w:rsid w:val="00E105D2"/>
    <w:rsid w:val="00E12173"/>
    <w:rsid w:val="00E12519"/>
    <w:rsid w:val="00E128C5"/>
    <w:rsid w:val="00E16099"/>
    <w:rsid w:val="00E17BFD"/>
    <w:rsid w:val="00E20507"/>
    <w:rsid w:val="00E22BE3"/>
    <w:rsid w:val="00E23318"/>
    <w:rsid w:val="00E23991"/>
    <w:rsid w:val="00E23E09"/>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40BD"/>
    <w:rsid w:val="00E85D14"/>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045"/>
    <w:rsid w:val="00ED5448"/>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07541"/>
    <w:rsid w:val="00F10485"/>
    <w:rsid w:val="00F10F5B"/>
    <w:rsid w:val="00F13EF9"/>
    <w:rsid w:val="00F14479"/>
    <w:rsid w:val="00F14C23"/>
    <w:rsid w:val="00F16E40"/>
    <w:rsid w:val="00F206B9"/>
    <w:rsid w:val="00F20A3D"/>
    <w:rsid w:val="00F21BA7"/>
    <w:rsid w:val="00F221CE"/>
    <w:rsid w:val="00F24F77"/>
    <w:rsid w:val="00F26C1D"/>
    <w:rsid w:val="00F27908"/>
    <w:rsid w:val="00F310EF"/>
    <w:rsid w:val="00F32B79"/>
    <w:rsid w:val="00F33F74"/>
    <w:rsid w:val="00F365F3"/>
    <w:rsid w:val="00F377AB"/>
    <w:rsid w:val="00F41CED"/>
    <w:rsid w:val="00F44D82"/>
    <w:rsid w:val="00F4715F"/>
    <w:rsid w:val="00F51256"/>
    <w:rsid w:val="00F534A5"/>
    <w:rsid w:val="00F5500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5DC4"/>
    <w:rsid w:val="00FB6A62"/>
    <w:rsid w:val="00FC18BE"/>
    <w:rsid w:val="00FC230E"/>
    <w:rsid w:val="00FC4730"/>
    <w:rsid w:val="00FC4CB8"/>
    <w:rsid w:val="00FC5A92"/>
    <w:rsid w:val="00FC63B0"/>
    <w:rsid w:val="00FD0C6F"/>
    <w:rsid w:val="00FD0EAF"/>
    <w:rsid w:val="00FD264D"/>
    <w:rsid w:val="00FD2AFD"/>
    <w:rsid w:val="00FD3B12"/>
    <w:rsid w:val="00FD4218"/>
    <w:rsid w:val="00FD4D2E"/>
    <w:rsid w:val="00FD5419"/>
    <w:rsid w:val="00FD5A0F"/>
    <w:rsid w:val="00FD7DA7"/>
    <w:rsid w:val="00FE0468"/>
    <w:rsid w:val="00FE255A"/>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2E692E4A-BF32-441A-AE61-4B8A3C408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7B7527"/>
    <w:rPr>
      <w:rFonts w:ascii="Times New Roman" w:eastAsia="Times New Roman" w:hAnsi="Times New Roman" w:cs="Times New Roman"/>
      <w:sz w:val="24"/>
      <w:szCs w:val="24"/>
      <w:lang w:val="ru-RU" w:eastAsia="ru-RU"/>
    </w:rPr>
  </w:style>
  <w:style w:type="character" w:customStyle="1" w:styleId="normChar">
    <w:name w:val="norm Char"/>
    <w:link w:val="norm"/>
    <w:locked/>
    <w:rsid w:val="007B7527"/>
    <w:rPr>
      <w:rFonts w:ascii="Arial Armenian" w:eastAsia="Times New Roman" w:hAnsi="Arial Armenian" w:cs="Times New Roman"/>
      <w:szCs w:val="24"/>
    </w:rPr>
  </w:style>
  <w:style w:type="paragraph" w:customStyle="1" w:styleId="norm">
    <w:name w:val="norm"/>
    <w:basedOn w:val="Normal"/>
    <w:link w:val="normChar"/>
    <w:qFormat/>
    <w:rsid w:val="007B7527"/>
    <w:pPr>
      <w:spacing w:after="0" w:line="480" w:lineRule="auto"/>
      <w:ind w:firstLine="709"/>
      <w:jc w:val="both"/>
    </w:pPr>
    <w:rPr>
      <w:rFonts w:ascii="Arial Armenian" w:eastAsia="Times New Roman" w:hAnsi="Arial Armenian" w:cs="Times New Roman"/>
      <w:szCs w:val="24"/>
    </w:rPr>
  </w:style>
  <w:style w:type="character" w:customStyle="1" w:styleId="UnresolvedMention1">
    <w:name w:val="Unresolved Mention1"/>
    <w:basedOn w:val="DefaultParagraphFont"/>
    <w:uiPriority w:val="99"/>
    <w:semiHidden/>
    <w:unhideWhenUsed/>
    <w:rsid w:val="005770DF"/>
    <w:rPr>
      <w:color w:val="605E5C"/>
      <w:shd w:val="clear" w:color="auto" w:fill="E1DFDD"/>
    </w:rPr>
  </w:style>
  <w:style w:type="paragraph" w:customStyle="1" w:styleId="msonormalmrcssattr">
    <w:name w:val="msonormal_mr_css_attr"/>
    <w:basedOn w:val="Normal"/>
    <w:rsid w:val="00D245F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291325198">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65381512">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3478572">
      <w:bodyDiv w:val="1"/>
      <w:marLeft w:val="0"/>
      <w:marRight w:val="0"/>
      <w:marTop w:val="0"/>
      <w:marBottom w:val="0"/>
      <w:divBdr>
        <w:top w:val="none" w:sz="0" w:space="0" w:color="auto"/>
        <w:left w:val="none" w:sz="0" w:space="0" w:color="auto"/>
        <w:bottom w:val="none" w:sz="0" w:space="0" w:color="auto"/>
        <w:right w:val="none" w:sz="0" w:space="0" w:color="auto"/>
      </w:divBdr>
    </w:div>
    <w:div w:id="1753311637">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0094135">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83548-7ED4-465E-AF00-737426D43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548</Words>
  <Characters>3124</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https:/mul2-armroad.gov.am/tasks/124616/oneclick/5644e0786264a8a1463fd868028a0e75e123ab2cbea6dad73f4454b827f0edd6.docx?token=24f9779ab98f1d696cc814b471dd76df</cp:keywords>
  <cp:lastModifiedBy>Siranush Chteyan</cp:lastModifiedBy>
  <cp:revision>6</cp:revision>
  <cp:lastPrinted>2025-04-09T06:27:00Z</cp:lastPrinted>
  <dcterms:created xsi:type="dcterms:W3CDTF">2025-04-15T11:44:00Z</dcterms:created>
  <dcterms:modified xsi:type="dcterms:W3CDTF">2025-04-29T09:22:00Z</dcterms:modified>
</cp:coreProperties>
</file>