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A6D0C" w14:textId="77777777" w:rsidR="001F4A17" w:rsidRPr="004E657A" w:rsidRDefault="003629AE" w:rsidP="001F4A17">
      <w:pPr>
        <w:jc w:val="center"/>
        <w:rPr>
          <w:rFonts w:ascii="GHEA Grapalat" w:hAnsi="GHEA Grapalat" w:cs="Sylfaen"/>
          <w:b/>
          <w:iCs/>
          <w:sz w:val="28"/>
          <w:szCs w:val="24"/>
          <w:lang w:val="hy-AM"/>
        </w:rPr>
      </w:pPr>
      <w:r w:rsidRPr="004E657A">
        <w:rPr>
          <w:rFonts w:ascii="GHEA Grapalat" w:hAnsi="GHEA Grapalat" w:cs="Sylfaen"/>
          <w:b/>
          <w:iCs/>
          <w:sz w:val="28"/>
          <w:szCs w:val="24"/>
        </w:rPr>
        <w:t>ԱՄՓՈՓԱԹԵՐԹ</w:t>
      </w:r>
    </w:p>
    <w:p w14:paraId="0976158B" w14:textId="222A5EB1" w:rsidR="001F4A17" w:rsidRPr="004E657A" w:rsidRDefault="001F4A17" w:rsidP="00F77202">
      <w:pPr>
        <w:shd w:val="clear" w:color="auto" w:fill="FFFFFF"/>
        <w:spacing w:after="0" w:line="240" w:lineRule="auto"/>
        <w:ind w:left="426" w:firstLine="375"/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«Հայաստանի Հանրապետության կառավարության 20</w:t>
      </w:r>
      <w:r w:rsidR="00516004"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20</w:t>
      </w:r>
      <w:r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 xml:space="preserve"> թվականի </w:t>
      </w:r>
      <w:r w:rsidR="00516004"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հուլիս</w:t>
      </w:r>
      <w:r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 xml:space="preserve">ի </w:t>
      </w:r>
      <w:r w:rsidR="00516004"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9</w:t>
      </w:r>
      <w:r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-ի N 1</w:t>
      </w:r>
      <w:r w:rsidR="00516004"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159</w:t>
      </w:r>
      <w:r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 xml:space="preserve">-Ն որոշման մեջ </w:t>
      </w:r>
      <w:r w:rsidR="00516004"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 xml:space="preserve">լրացում և </w:t>
      </w:r>
      <w:r w:rsidRPr="004E657A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 xml:space="preserve">փոփոխություններ կատարելու մասին» ՀՀ կառավարության որոշման նախագծի </w:t>
      </w:r>
      <w:r w:rsidR="004E657A">
        <w:rPr>
          <w:rFonts w:ascii="GHEA Grapalat" w:hAnsi="GHEA Grapalat" w:cs="Sylfaen"/>
          <w:b/>
          <w:iCs/>
          <w:sz w:val="24"/>
          <w:szCs w:val="24"/>
          <w:lang w:val="hy-AM"/>
        </w:rPr>
        <w:t>կապակցությամբ</w:t>
      </w:r>
      <w:r w:rsidRPr="004E657A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E657A">
        <w:rPr>
          <w:rFonts w:ascii="GHEA Grapalat" w:hAnsi="GHEA Grapalat" w:cs="Sylfaen"/>
          <w:b/>
          <w:iCs/>
          <w:sz w:val="24"/>
          <w:szCs w:val="24"/>
          <w:lang w:val="hy-AM"/>
        </w:rPr>
        <w:t>ստացված</w:t>
      </w:r>
      <w:r w:rsidRPr="004E657A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E657A">
        <w:rPr>
          <w:rFonts w:ascii="GHEA Grapalat" w:hAnsi="GHEA Grapalat" w:cs="Sylfaen"/>
          <w:b/>
          <w:iCs/>
          <w:sz w:val="24"/>
          <w:szCs w:val="24"/>
          <w:lang w:val="hy-AM"/>
        </w:rPr>
        <w:t>դիտողությունների</w:t>
      </w:r>
      <w:r w:rsidRPr="004E657A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E657A">
        <w:rPr>
          <w:rFonts w:ascii="GHEA Grapalat" w:hAnsi="GHEA Grapalat" w:cs="Sylfaen"/>
          <w:b/>
          <w:iCs/>
          <w:sz w:val="24"/>
          <w:szCs w:val="24"/>
          <w:lang w:val="hy-AM"/>
        </w:rPr>
        <w:t>և</w:t>
      </w:r>
      <w:r w:rsidRPr="004E657A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E657A">
        <w:rPr>
          <w:rFonts w:ascii="GHEA Grapalat" w:hAnsi="GHEA Grapalat" w:cs="Sylfaen"/>
          <w:b/>
          <w:iCs/>
          <w:sz w:val="24"/>
          <w:szCs w:val="24"/>
          <w:lang w:val="hy-AM"/>
        </w:rPr>
        <w:t>առաջարկությունների</w:t>
      </w:r>
      <w:r w:rsidRPr="004E657A">
        <w:rPr>
          <w:rFonts w:ascii="GHEA Grapalat" w:hAnsi="GHEA Grapalat"/>
          <w:iCs/>
          <w:sz w:val="24"/>
          <w:szCs w:val="24"/>
          <w:lang w:val="hy-AM"/>
        </w:rPr>
        <w:br/>
      </w:r>
    </w:p>
    <w:p w14:paraId="1225211C" w14:textId="77777777" w:rsidR="001F4A17" w:rsidRPr="00F10DC3" w:rsidRDefault="001F4A17" w:rsidP="001F4A17">
      <w:pPr>
        <w:shd w:val="clear" w:color="auto" w:fill="FFFFFF"/>
        <w:spacing w:after="0" w:line="240" w:lineRule="auto"/>
        <w:ind w:left="426" w:firstLine="375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0"/>
        <w:gridCol w:w="8044"/>
      </w:tblGrid>
      <w:tr w:rsidR="001F4A17" w:rsidRPr="00F10DC3" w14:paraId="4FD7AB2C" w14:textId="77777777" w:rsidTr="00D27C52">
        <w:trPr>
          <w:trHeight w:val="384"/>
        </w:trPr>
        <w:tc>
          <w:tcPr>
            <w:tcW w:w="7200" w:type="dxa"/>
            <w:vMerge w:val="restart"/>
            <w:shd w:val="clear" w:color="auto" w:fill="E0E0E0"/>
          </w:tcPr>
          <w:p w14:paraId="3573D7B6" w14:textId="260762C2" w:rsidR="001F4A17" w:rsidRPr="00F10DC3" w:rsidRDefault="00D92B64" w:rsidP="006310A5">
            <w:pPr>
              <w:spacing w:before="240"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bookmarkStart w:id="0" w:name="_Hlk173831241"/>
            <w:r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F10DC3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C2456"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044" w:type="dxa"/>
            <w:shd w:val="clear" w:color="auto" w:fill="E0E0E0"/>
          </w:tcPr>
          <w:p w14:paraId="38271EDC" w14:textId="0ECAA9F5" w:rsidR="001F4A17" w:rsidRPr="00F10DC3" w:rsidRDefault="003C2456" w:rsidP="006310A5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  <w:r w:rsidRPr="00F10DC3">
              <w:rPr>
                <w:rFonts w:ascii="GHEA Grapalat" w:hAnsi="GHEA Grapalat" w:cs="Cambria Math"/>
                <w:b/>
                <w:color w:val="000000"/>
                <w:sz w:val="24"/>
                <w:szCs w:val="24"/>
                <w:lang w:val="hy-AM"/>
              </w:rPr>
              <w:t>1</w:t>
            </w:r>
            <w:r w:rsidR="001F4A17" w:rsidRPr="00F10DC3">
              <w:rPr>
                <w:rFonts w:ascii="GHEA Grapalat" w:hAnsi="GHEA Grapalat" w:cs="Cambria Math"/>
                <w:b/>
                <w:color w:val="000000"/>
                <w:sz w:val="24"/>
                <w:szCs w:val="24"/>
                <w:lang w:val="hy-AM"/>
              </w:rPr>
              <w:t>4</w:t>
            </w:r>
            <w:r w:rsidR="001F4A17" w:rsidRPr="00F10DC3">
              <w:rPr>
                <w:rFonts w:ascii="Cambria Math" w:eastAsia="Microsoft JhengHe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1F4A17" w:rsidRPr="00F10DC3">
              <w:rPr>
                <w:rFonts w:ascii="Cambria Math" w:eastAsia="Microsoft JhengHe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1F4A17"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1F4A17" w:rsidRPr="00F10DC3" w14:paraId="5C988858" w14:textId="77777777" w:rsidTr="00831DE7">
        <w:trPr>
          <w:trHeight w:val="413"/>
        </w:trPr>
        <w:tc>
          <w:tcPr>
            <w:tcW w:w="7200" w:type="dxa"/>
            <w:vMerge/>
            <w:shd w:val="clear" w:color="auto" w:fill="E0E0E0"/>
          </w:tcPr>
          <w:p w14:paraId="1FCE9B3E" w14:textId="77777777" w:rsidR="001F4A17" w:rsidRPr="00F10DC3" w:rsidRDefault="001F4A17" w:rsidP="006310A5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044" w:type="dxa"/>
            <w:shd w:val="clear" w:color="auto" w:fill="E0E0E0"/>
          </w:tcPr>
          <w:p w14:paraId="54264E59" w14:textId="66D485E1" w:rsidR="001F4A17" w:rsidRPr="00F10DC3" w:rsidRDefault="003C2456" w:rsidP="006310A5">
            <w:pPr>
              <w:spacing w:after="0"/>
              <w:ind w:firstLine="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1111/14043-25</w:t>
            </w:r>
          </w:p>
        </w:tc>
      </w:tr>
      <w:tr w:rsidR="001F4A17" w:rsidRPr="00F10DC3" w14:paraId="528DF252" w14:textId="77777777" w:rsidTr="00DE690E">
        <w:trPr>
          <w:trHeight w:val="980"/>
        </w:trPr>
        <w:tc>
          <w:tcPr>
            <w:tcW w:w="7200" w:type="dxa"/>
            <w:shd w:val="clear" w:color="auto" w:fill="auto"/>
          </w:tcPr>
          <w:p w14:paraId="62B373E7" w14:textId="77777777" w:rsidR="001F4A17" w:rsidRPr="00F10DC3" w:rsidRDefault="00F60AA1" w:rsidP="006310A5">
            <w:pPr>
              <w:spacing w:after="0"/>
              <w:ind w:firstLine="435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</w:tc>
        <w:tc>
          <w:tcPr>
            <w:tcW w:w="8044" w:type="dxa"/>
            <w:shd w:val="clear" w:color="auto" w:fill="auto"/>
          </w:tcPr>
          <w:p w14:paraId="19726041" w14:textId="31FEFC41" w:rsidR="001F4A17" w:rsidRPr="00F10DC3" w:rsidRDefault="001F4A17" w:rsidP="006310A5">
            <w:pPr>
              <w:spacing w:after="0"/>
              <w:ind w:firstLine="25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F60AA1"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53E35057" w14:textId="77777777" w:rsidR="001F4A17" w:rsidRPr="00F10DC3" w:rsidRDefault="001F4A17" w:rsidP="006310A5">
            <w:pPr>
              <w:spacing w:after="0"/>
              <w:ind w:firstLine="43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bookmarkEnd w:id="0"/>
      <w:tr w:rsidR="001F4A17" w:rsidRPr="00F10DC3" w14:paraId="26A159C9" w14:textId="77777777" w:rsidTr="00D27C52">
        <w:trPr>
          <w:trHeight w:val="460"/>
        </w:trPr>
        <w:tc>
          <w:tcPr>
            <w:tcW w:w="7200" w:type="dxa"/>
            <w:vMerge w:val="restart"/>
            <w:shd w:val="clear" w:color="auto" w:fill="E0E0E0"/>
          </w:tcPr>
          <w:p w14:paraId="2A961007" w14:textId="4B216C1A" w:rsidR="001F4A17" w:rsidRPr="00F10DC3" w:rsidRDefault="001F4A17" w:rsidP="006310A5">
            <w:pPr>
              <w:spacing w:before="240"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="00D92B64"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ՀՀ վարչապետի աշխատակազմի</w:t>
            </w:r>
            <w:r w:rsidR="00AF2EEC"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տեսչական մարմինների աշխատանքների համակարգման</w:t>
            </w:r>
            <w:r w:rsidR="00D90002"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գրասենյակ</w:t>
            </w:r>
          </w:p>
        </w:tc>
        <w:tc>
          <w:tcPr>
            <w:tcW w:w="8044" w:type="dxa"/>
            <w:shd w:val="clear" w:color="auto" w:fill="E0E0E0"/>
          </w:tcPr>
          <w:p w14:paraId="59F1A705" w14:textId="6D1205F6" w:rsidR="001F4A17" w:rsidRPr="00F10DC3" w:rsidRDefault="00ED14F5" w:rsidP="006310A5">
            <w:pPr>
              <w:spacing w:after="0"/>
              <w:jc w:val="center"/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</w:t>
            </w:r>
            <w:r w:rsidRPr="00F10DC3">
              <w:rPr>
                <w:rFonts w:ascii="Cambria Math" w:eastAsia="Microsoft JhengHe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F10DC3">
              <w:rPr>
                <w:rFonts w:ascii="Cambria Math" w:eastAsia="Microsoft JhengHe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1F4A17" w:rsidRPr="00F10DC3" w14:paraId="2D7F2C10" w14:textId="77777777" w:rsidTr="00DE690E">
        <w:trPr>
          <w:trHeight w:val="773"/>
        </w:trPr>
        <w:tc>
          <w:tcPr>
            <w:tcW w:w="7200" w:type="dxa"/>
            <w:vMerge/>
            <w:shd w:val="clear" w:color="auto" w:fill="E0E0E0"/>
          </w:tcPr>
          <w:p w14:paraId="16FE4E3C" w14:textId="77777777" w:rsidR="001F4A17" w:rsidRPr="00F10DC3" w:rsidRDefault="001F4A17" w:rsidP="006310A5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E0E0E0"/>
          </w:tcPr>
          <w:p w14:paraId="350C21F3" w14:textId="2823E28D" w:rsidR="001F4A17" w:rsidRPr="00F10DC3" w:rsidRDefault="00ED14F5" w:rsidP="006310A5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/51.3/8639-2025</w:t>
            </w:r>
          </w:p>
        </w:tc>
      </w:tr>
      <w:tr w:rsidR="001F4A17" w:rsidRPr="004E657A" w14:paraId="349F3A82" w14:textId="77777777" w:rsidTr="00FE53C8">
        <w:trPr>
          <w:trHeight w:val="80"/>
        </w:trPr>
        <w:tc>
          <w:tcPr>
            <w:tcW w:w="7200" w:type="dxa"/>
            <w:shd w:val="clear" w:color="auto" w:fill="auto"/>
          </w:tcPr>
          <w:p w14:paraId="474F62DC" w14:textId="2B069665" w:rsidR="00965A57" w:rsidRPr="00F10DC3" w:rsidRDefault="00154C52" w:rsidP="003646AA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Նախագծի սկզբնամասում «Կառավարության կառուցվածքի և գործունեության մասին» օրենքում փոփոխություններ և լրացումներ կատարելու մասին» 2022 թվականի դեկտեմբերի 16-ի ՀՕ-457-Ն օրենքի 1-ին հոդվածը, 2-րդ հոդվածի 2-րդ կետը և «Պետական կառավարման համակարգի մարմինների մասին» օրենքում փոփոխություններ և լրացում կատարելու մասին» 2022 թվականի դեկտեմբերի 16-ի ՀՕ-458-Ն օրենքի 1-ին և 2-րդ հոդվածները» բառերը փոխարինել «Կառավարության կառուցվածքի և գործունեության մասին» օրենքի 2-րդ հոդվածի 2-րդ մասի 6.1-րդ կետը, Հավելվածի 6.1 կետը և «Պետական կառավարման համակարգի մարմինների մասին» օրենքի 6-րդ հոդվածի 2-րդ մասի 6-րդ և 19-րդ կետերը» բառերով: Վերոգրյալ առաջարկը պայմանավորված է այն համգամանքը, որ վերոգրյալ ներկայացված օրենքներում արդեն իսկ կատարվել են համապատասխան ինկորպորացիանները:</w:t>
            </w:r>
          </w:p>
          <w:p w14:paraId="02CA31EA" w14:textId="58EE35A4" w:rsidR="001F4A17" w:rsidRPr="00F10DC3" w:rsidRDefault="001F4A17" w:rsidP="00E74239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auto"/>
          </w:tcPr>
          <w:p w14:paraId="7C12D6AD" w14:textId="4E7F683E" w:rsidR="00FB32E8" w:rsidRPr="004E657A" w:rsidRDefault="00822A8C" w:rsidP="00FF16F4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65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FB32E8" w:rsidRPr="004E65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Չի ընդունվել</w:t>
            </w:r>
            <w:r w:rsidR="004E65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6721E0AB" w14:textId="2A5BA0BF" w:rsidR="0003640F" w:rsidRPr="00F10DC3" w:rsidRDefault="00F80167" w:rsidP="00BE732D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որպես լիազորող նորմեր սահմանվել են </w:t>
            </w:r>
            <w:r w:rsidR="00C17AB6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22A8C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«Կառավարության կառուցվածքի և գործունեության մասին» օրենքում փոփոխություններ և լրացումներ կատարելու մասին» 2022 թվականի դեկտեմբերի 16-ի ՀՕ-457-Ն օրենքի և «Պետական կառավարման համակարգի մարմինների մասին» օրենքում փոփոխություններ և լրացում կատարելու մասին» 2022 թվականի դեկտեմբերի 16-ի ՀՕ-458-Ն օրենքի</w:t>
            </w:r>
            <w:r w:rsidR="006E60B8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</w:t>
            </w:r>
            <w:r w:rsidR="00AF59E8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հոդվածները, քանի որ </w:t>
            </w:r>
            <w:r w:rsidR="001A2734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վերոնշված օրենքներով է ստեղծվել Ներքին գործերի նախարարությունը</w:t>
            </w:r>
            <w:r w:rsidR="0078176B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ինչպես</w:t>
            </w:r>
            <w:r w:rsidR="001A2734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8176B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</w:t>
            </w:r>
            <w:r w:rsidR="001A2734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78176B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Ոստիկանությունը</w:t>
            </w:r>
            <w:r w:rsidR="009A79EE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սահմանվել նախարարությանը ենթակա մարմին և </w:t>
            </w:r>
            <w:r w:rsidR="002721C2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Միգրացիոն ծառայությունը անվանափոխվել Միգրացիայի և քաղաքացիության ծառայության։</w:t>
            </w:r>
          </w:p>
          <w:p w14:paraId="197EE837" w14:textId="16836048" w:rsidR="001D24A2" w:rsidRPr="00FE53C8" w:rsidRDefault="0003640F" w:rsidP="00FE53C8">
            <w:pPr>
              <w:spacing w:after="0"/>
              <w:ind w:firstLine="17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</w:t>
            </w:r>
            <w:r w:rsidR="005D62F2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753B1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</w:t>
            </w:r>
            <w:r w:rsidR="005D62F2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64C31"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2025 թվականի մարտի 19-ի թիվ </w:t>
            </w:r>
            <w:r w:rsidR="005D62F2" w:rsidRPr="00F10D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№ 48/51.3/8639-2025</w:t>
            </w:r>
            <w:r w:rsidR="00A753B1" w:rsidRPr="00F10D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գրության 1-ին կետով առաջարկվում է հղում կատարել «Պետական կառավարման համակարգի մարմինների մասին» օրենքի 6-րդ հոդվածի 2-րդ մասի 6-րդ կետին, որը սակայն վերաբերելի է Պետական արարողակարգի ծառայության</w:t>
            </w:r>
            <w:r w:rsidR="00965A57" w:rsidRPr="00F10D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ը։</w:t>
            </w:r>
          </w:p>
        </w:tc>
      </w:tr>
      <w:tr w:rsidR="00E74239" w:rsidRPr="004E657A" w14:paraId="6748A981" w14:textId="77777777" w:rsidTr="00DE690E">
        <w:trPr>
          <w:trHeight w:val="2510"/>
        </w:trPr>
        <w:tc>
          <w:tcPr>
            <w:tcW w:w="7200" w:type="dxa"/>
            <w:shd w:val="clear" w:color="auto" w:fill="auto"/>
          </w:tcPr>
          <w:p w14:paraId="399E3E21" w14:textId="458CC9B1" w:rsidR="00E74239" w:rsidRPr="00F10DC3" w:rsidRDefault="00790B85" w:rsidP="00E74239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2. Նախագծի 1-ին կետի 2-րդ ենթակետում «9.1» թիվը փոխարինել «12.1» թվով, քանի որ նույն կետի 2-րդ ենթակետով առաջարկվում է ուժը կորցրած ճանաչել Հավելվածի 12-րդ կետը։</w:t>
            </w:r>
          </w:p>
        </w:tc>
        <w:tc>
          <w:tcPr>
            <w:tcW w:w="8044" w:type="dxa"/>
            <w:shd w:val="clear" w:color="auto" w:fill="auto"/>
          </w:tcPr>
          <w:p w14:paraId="445EFF30" w14:textId="08CEF85B" w:rsidR="00790B85" w:rsidRPr="004E657A" w:rsidRDefault="00790B85" w:rsidP="00FF16F4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65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 Չի ընդունվել</w:t>
            </w:r>
            <w:r w:rsidR="004E65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06C24E76" w14:textId="0B70A2F7" w:rsidR="00E74239" w:rsidRPr="00F10DC3" w:rsidRDefault="00790B85" w:rsidP="00790B85">
            <w:pPr>
              <w:spacing w:after="0"/>
              <w:ind w:firstLine="1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9</w:t>
            </w:r>
            <w:r w:rsidRPr="00F10DC3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10D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կետ է նախատեսվել հիմք ընդունելով «Կառավարության կառուցվածքի և գործունեության մասին» օրենքի 2-րդ հոդվածի 2-րդ մասը, որի համաձայն Ներքին գործերի նախարարությունը Կրթության, գիտության, մշակույթի և սպորտի նախարարությունից հետո է։</w:t>
            </w:r>
          </w:p>
        </w:tc>
      </w:tr>
      <w:tr w:rsidR="001F4A17" w:rsidRPr="00F10DC3" w14:paraId="3B13BB03" w14:textId="77777777" w:rsidTr="00D27C52">
        <w:trPr>
          <w:trHeight w:val="440"/>
        </w:trPr>
        <w:tc>
          <w:tcPr>
            <w:tcW w:w="7200" w:type="dxa"/>
            <w:vMerge w:val="restart"/>
            <w:shd w:val="clear" w:color="auto" w:fill="D9D9D9"/>
          </w:tcPr>
          <w:p w14:paraId="5B944D5D" w14:textId="77777777" w:rsidR="001F4A17" w:rsidRPr="00F10DC3" w:rsidRDefault="001F4A17" w:rsidP="006310A5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7C825B9" w14:textId="17352C10" w:rsidR="001F4A17" w:rsidRPr="00F10DC3" w:rsidRDefault="001F4A17" w:rsidP="001E3DDD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F10DC3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345B69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E3DDD" w:rsidRPr="00F10D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1E3DDD" w:rsidRPr="00F10DC3">
              <w:rPr>
                <w:rFonts w:ascii="GHEA Grapalat" w:hAnsi="GHEA Grapalat" w:cs="Sylfaen"/>
                <w:b/>
                <w:i/>
                <w:sz w:val="28"/>
                <w:szCs w:val="28"/>
                <w:lang w:val="hy-AM"/>
              </w:rPr>
              <w:t>պետական պահպանության ծառայություն</w:t>
            </w:r>
            <w:r w:rsidR="001E3DDD" w:rsidRPr="00F10DC3">
              <w:rPr>
                <w:rFonts w:ascii="GHEA Grapalat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8044" w:type="dxa"/>
            <w:shd w:val="clear" w:color="auto" w:fill="D9D9D9"/>
          </w:tcPr>
          <w:p w14:paraId="645C1162" w14:textId="09451348" w:rsidR="001F4A17" w:rsidRPr="00F10DC3" w:rsidRDefault="00936F5F" w:rsidP="006310A5">
            <w:pPr>
              <w:spacing w:after="0"/>
              <w:ind w:firstLine="175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1F4A17" w:rsidRPr="00F10DC3" w14:paraId="586A3053" w14:textId="77777777" w:rsidTr="000A1BE4">
        <w:trPr>
          <w:trHeight w:val="890"/>
        </w:trPr>
        <w:tc>
          <w:tcPr>
            <w:tcW w:w="7200" w:type="dxa"/>
            <w:vMerge/>
            <w:shd w:val="clear" w:color="auto" w:fill="D9D9D9"/>
          </w:tcPr>
          <w:p w14:paraId="7EFA36D5" w14:textId="77777777" w:rsidR="001F4A17" w:rsidRPr="00F10DC3" w:rsidRDefault="001F4A17" w:rsidP="006310A5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601673ED" w14:textId="0B9AB740" w:rsidR="001F4A17" w:rsidRPr="00F10DC3" w:rsidRDefault="00D73015" w:rsidP="006310A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19/515</w:t>
            </w:r>
          </w:p>
        </w:tc>
      </w:tr>
      <w:tr w:rsidR="001F4A17" w:rsidRPr="00F10DC3" w14:paraId="243B132F" w14:textId="77777777" w:rsidTr="000A1BE4">
        <w:trPr>
          <w:trHeight w:val="1070"/>
        </w:trPr>
        <w:tc>
          <w:tcPr>
            <w:tcW w:w="7200" w:type="dxa"/>
            <w:shd w:val="clear" w:color="auto" w:fill="auto"/>
          </w:tcPr>
          <w:p w14:paraId="7CCCC933" w14:textId="77777777" w:rsidR="001F4A17" w:rsidRPr="00F10DC3" w:rsidRDefault="00F60AA1" w:rsidP="006310A5">
            <w:pPr>
              <w:tabs>
                <w:tab w:val="left" w:pos="0"/>
              </w:tabs>
              <w:spacing w:after="0"/>
              <w:ind w:right="-23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F10D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F10D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</w:t>
            </w:r>
            <w:r w:rsidRPr="00F10D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10D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F10D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0D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8044" w:type="dxa"/>
            <w:shd w:val="clear" w:color="auto" w:fill="auto"/>
          </w:tcPr>
          <w:p w14:paraId="574F9CB1" w14:textId="1B85AB3E" w:rsidR="001F4A17" w:rsidRPr="00F10DC3" w:rsidRDefault="00936F5F" w:rsidP="006310A5">
            <w:pPr>
              <w:spacing w:after="0"/>
              <w:ind w:firstLine="16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F4A17" w:rsidRPr="00F10DC3" w14:paraId="3EF5338A" w14:textId="77777777" w:rsidTr="00D27C52">
        <w:trPr>
          <w:trHeight w:val="384"/>
        </w:trPr>
        <w:tc>
          <w:tcPr>
            <w:tcW w:w="7200" w:type="dxa"/>
            <w:vMerge w:val="restart"/>
            <w:shd w:val="clear" w:color="auto" w:fill="E0E0E0"/>
          </w:tcPr>
          <w:p w14:paraId="095BC699" w14:textId="77777777" w:rsidR="001F4A17" w:rsidRPr="00F10DC3" w:rsidRDefault="001F4A17" w:rsidP="006310A5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Hlk193875318"/>
            <w:bookmarkStart w:id="2" w:name="_Hlk191377206"/>
          </w:p>
          <w:p w14:paraId="46414266" w14:textId="6DE80F97" w:rsidR="00826DB3" w:rsidRPr="00F10DC3" w:rsidRDefault="001F4A17" w:rsidP="008E7105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F10DC3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345B69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B3558"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և</w:t>
            </w:r>
          </w:p>
          <w:p w14:paraId="20DE8ADD" w14:textId="247F7F0F" w:rsidR="001F4A17" w:rsidRPr="00F10DC3" w:rsidRDefault="00EB3558" w:rsidP="008E7105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ենթակառուցվածքների նախարարություն</w:t>
            </w:r>
          </w:p>
          <w:p w14:paraId="14820B5E" w14:textId="77777777" w:rsidR="001F4A17" w:rsidRPr="00F10DC3" w:rsidRDefault="001F4A17" w:rsidP="006310A5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E0E0E0"/>
          </w:tcPr>
          <w:p w14:paraId="5BFAC8C6" w14:textId="4D19292F" w:rsidR="001F4A17" w:rsidRPr="00F10DC3" w:rsidRDefault="00EB3558" w:rsidP="006310A5">
            <w:pPr>
              <w:spacing w:after="0"/>
              <w:ind w:firstLine="175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24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1F4A17" w:rsidRPr="00F10DC3" w14:paraId="100C2810" w14:textId="77777777" w:rsidTr="000A1BE4">
        <w:trPr>
          <w:trHeight w:val="1043"/>
        </w:trPr>
        <w:tc>
          <w:tcPr>
            <w:tcW w:w="7200" w:type="dxa"/>
            <w:vMerge/>
            <w:shd w:val="clear" w:color="auto" w:fill="E0E0E0"/>
          </w:tcPr>
          <w:p w14:paraId="5FC70647" w14:textId="77777777" w:rsidR="001F4A17" w:rsidRPr="00F10DC3" w:rsidRDefault="001F4A17" w:rsidP="006310A5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044" w:type="dxa"/>
            <w:shd w:val="clear" w:color="auto" w:fill="E0E0E0"/>
          </w:tcPr>
          <w:p w14:paraId="43C2B1B5" w14:textId="114B4ECA" w:rsidR="00796211" w:rsidRPr="00F10DC3" w:rsidRDefault="00F42AEE" w:rsidP="00796211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ԴԽ//9687-2025</w:t>
            </w:r>
          </w:p>
          <w:p w14:paraId="7148C721" w14:textId="3CD9A8D4" w:rsidR="001F4A17" w:rsidRPr="00F10DC3" w:rsidRDefault="001F4A17" w:rsidP="006310A5">
            <w:pPr>
              <w:spacing w:after="0"/>
              <w:ind w:left="166" w:hanging="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1F4A17" w:rsidRPr="00F10DC3" w14:paraId="33B00CD9" w14:textId="77777777" w:rsidTr="000A1BE4">
        <w:trPr>
          <w:trHeight w:val="1340"/>
        </w:trPr>
        <w:tc>
          <w:tcPr>
            <w:tcW w:w="7200" w:type="dxa"/>
            <w:shd w:val="clear" w:color="auto" w:fill="auto"/>
          </w:tcPr>
          <w:p w14:paraId="3D69B705" w14:textId="77777777" w:rsidR="001F4A17" w:rsidRPr="00F10DC3" w:rsidRDefault="00F60AA1" w:rsidP="006310A5">
            <w:pPr>
              <w:spacing w:after="0"/>
              <w:ind w:firstLine="435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F10D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10DC3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</w:tc>
        <w:tc>
          <w:tcPr>
            <w:tcW w:w="8044" w:type="dxa"/>
            <w:shd w:val="clear" w:color="auto" w:fill="auto"/>
          </w:tcPr>
          <w:p w14:paraId="1B9F000D" w14:textId="72072577" w:rsidR="001F4A17" w:rsidRPr="00F10DC3" w:rsidRDefault="001F4A17" w:rsidP="006310A5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F60AA1"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3DD1C645" w14:textId="77777777" w:rsidR="001F4A17" w:rsidRPr="00F10DC3" w:rsidRDefault="001F4A17" w:rsidP="006310A5">
            <w:pPr>
              <w:spacing w:after="0"/>
              <w:ind w:firstLine="43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1F4A17" w:rsidRPr="00F10DC3" w14:paraId="0322222E" w14:textId="77777777" w:rsidTr="00D27C52">
        <w:trPr>
          <w:trHeight w:val="189"/>
        </w:trPr>
        <w:tc>
          <w:tcPr>
            <w:tcW w:w="7200" w:type="dxa"/>
            <w:vMerge w:val="restart"/>
            <w:shd w:val="clear" w:color="auto" w:fill="D9D9D9"/>
          </w:tcPr>
          <w:p w14:paraId="03E9BB20" w14:textId="77777777" w:rsidR="001F4A17" w:rsidRPr="00F10DC3" w:rsidRDefault="001F4A17" w:rsidP="006310A5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3" w:name="_Hlk173831451"/>
            <w:bookmarkStart w:id="4" w:name="_Hlk173831677"/>
          </w:p>
          <w:p w14:paraId="480628DC" w14:textId="77777777" w:rsidR="001F4A17" w:rsidRDefault="001F4A17" w:rsidP="00C6061A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F10DC3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345B69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6B4F" w:rsidRPr="00F10DC3">
              <w:rPr>
                <w:rFonts w:ascii="GHEA Grapalat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14:paraId="38BC6962" w14:textId="742DA0B9" w:rsidR="00C6061A" w:rsidRPr="00F10DC3" w:rsidRDefault="00C6061A" w:rsidP="00C6061A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2F239544" w14:textId="7096133B" w:rsidR="001F4A17" w:rsidRPr="00F10DC3" w:rsidRDefault="00CA24F3" w:rsidP="006310A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25.03.2025</w:t>
            </w:r>
          </w:p>
        </w:tc>
      </w:tr>
      <w:tr w:rsidR="001F4A17" w:rsidRPr="00F10DC3" w14:paraId="632A9AF8" w14:textId="77777777" w:rsidTr="00334B1D">
        <w:trPr>
          <w:trHeight w:val="728"/>
        </w:trPr>
        <w:tc>
          <w:tcPr>
            <w:tcW w:w="7200" w:type="dxa"/>
            <w:vMerge/>
            <w:shd w:val="clear" w:color="auto" w:fill="D9D9D9"/>
          </w:tcPr>
          <w:p w14:paraId="4F85F555" w14:textId="77777777" w:rsidR="001F4A17" w:rsidRPr="00F10DC3" w:rsidRDefault="001F4A17" w:rsidP="006310A5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6121A7AE" w14:textId="54D77017" w:rsidR="001F4A17" w:rsidRPr="00F10DC3" w:rsidRDefault="00CA24F3" w:rsidP="006310A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ՆՄ/ԳԽ/8249-2025</w:t>
            </w:r>
          </w:p>
        </w:tc>
      </w:tr>
      <w:tr w:rsidR="001F4A17" w:rsidRPr="004E657A" w14:paraId="7C2393C2" w14:textId="77777777" w:rsidTr="00C6061A">
        <w:trPr>
          <w:trHeight w:val="4760"/>
        </w:trPr>
        <w:tc>
          <w:tcPr>
            <w:tcW w:w="7200" w:type="dxa"/>
            <w:shd w:val="clear" w:color="auto" w:fill="auto"/>
          </w:tcPr>
          <w:p w14:paraId="52946EDE" w14:textId="05972C8C" w:rsidR="00BC2D88" w:rsidRPr="00237680" w:rsidRDefault="00237680" w:rsidP="00237680">
            <w:pPr>
              <w:tabs>
                <w:tab w:val="left" w:pos="0"/>
              </w:tabs>
              <w:spacing w:after="0"/>
              <w:ind w:right="-23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bookmarkStart w:id="5" w:name="_Hlk190089172"/>
            <w:bookmarkEnd w:id="1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Microsoft JhengHei" w:eastAsia="Microsoft JhengHei" w:hAnsi="Microsoft JhengHei" w:cs="Microsoft JhengHei"/>
                <w:bCs/>
                <w:iCs/>
                <w:sz w:val="24"/>
                <w:szCs w:val="24"/>
                <w:lang w:val="hy-AM"/>
              </w:rPr>
              <w:t xml:space="preserve">․ </w:t>
            </w:r>
            <w:r w:rsidR="002E004F" w:rsidRPr="0023768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19-րդ ենթակետում առաջարկում եմ հստակեցնել, թե հատկապես ինչ լիցենզիաների և թույլտվությունների մասին է խոսքը.</w:t>
            </w:r>
          </w:p>
          <w:p w14:paraId="74881759" w14:textId="4FF69E98" w:rsidR="001F4A17" w:rsidRPr="00F10DC3" w:rsidRDefault="002E004F" w:rsidP="00A2439C">
            <w:pPr>
              <w:tabs>
                <w:tab w:val="left" w:pos="0"/>
              </w:tabs>
              <w:spacing w:after="0"/>
              <w:ind w:right="-23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2. 33-րդ ենթակետում «օտարերկրացի աշխատողի համար աշխատանքային գործունեության հիմքով» բառերը առաջարկում եմ փոխարինել «օտարերկրացիներին աշխատանքային գործունեության կամ կամավոր աշխատանք կատարելու հիմքով ժամանակավոր» բառերով՝ հիմք ընդունելով «Օտարերկրացիների մասին» օրենքի կարգավորումները, մասնավորապես, օրենքի 15-րդ հոդվածի 1-ին մասի «զ.1» կետի, 21-րդ, 24-րդ և այլ հոդվածների կարգավորումները։</w:t>
            </w:r>
          </w:p>
        </w:tc>
        <w:tc>
          <w:tcPr>
            <w:tcW w:w="8044" w:type="dxa"/>
            <w:shd w:val="clear" w:color="auto" w:fill="auto"/>
          </w:tcPr>
          <w:p w14:paraId="7112B5D0" w14:textId="071A68C5" w:rsidR="001F4A17" w:rsidRPr="00F10DC3" w:rsidRDefault="00DA61F5" w:rsidP="006310A5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</w:t>
            </w:r>
            <w:r w:rsidR="00A2439C"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լ է</w:t>
            </w:r>
            <w:r w:rsidR="004E65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6739A1DB" w14:textId="77777777" w:rsidR="004E657A" w:rsidRDefault="004E657A" w:rsidP="00FF16F4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EA0E421" w14:textId="77777777" w:rsidR="004E657A" w:rsidRDefault="004E657A" w:rsidP="00FF16F4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EFF3F88" w14:textId="7D5CC60A" w:rsidR="00A2439C" w:rsidRPr="00FB4772" w:rsidRDefault="00A2439C" w:rsidP="00FF16F4">
            <w:pPr>
              <w:spacing w:after="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B477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Չի ընդունվել</w:t>
            </w:r>
            <w:r w:rsidR="004E65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23F4A9D2" w14:textId="260CB14B" w:rsidR="006A6B86" w:rsidRPr="00162D35" w:rsidRDefault="006A6B86" w:rsidP="00B23FF1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F10DC3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 33-րդ ենթակետում </w:t>
            </w:r>
            <w:r w:rsidR="008E59CE"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օգտագործվող </w:t>
            </w:r>
            <w:r w:rsidR="00660027" w:rsidRPr="00660027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«օտարերկրացի աշխատողի համար աշխատանքային գործունեության հիմքով» </w:t>
            </w:r>
            <w:r w:rsidR="008E59CE"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եզրույթը վերաբերելի է նաև </w:t>
            </w:r>
            <w:r w:rsidR="00F10DC3"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«կամավոր աշխատանք» եզրույթին, քանի որ «</w:t>
            </w:r>
            <w:r w:rsid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Կամավոր աշխատանքի մասին</w:t>
            </w:r>
            <w:r w:rsidR="00F10DC3" w:rsidRP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F10D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 </w:t>
            </w:r>
            <w:r w:rsidR="00162D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«Օրենքի հիմնական հասկացությունները» վերտառությամբ 3-րդ հոդվածի 1-ին մասի 1-ին կետի համաձայն՝ </w:t>
            </w:r>
            <w:r w:rsidR="00162D35" w:rsidRPr="00162D3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կամավոր</w:t>
            </w:r>
            <w:r w:rsidR="009B0035">
              <w:rPr>
                <w:rFonts w:ascii="Courier New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62D35" w:rsidRPr="00162D3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աշխատանք</w:t>
            </w:r>
            <w:r w:rsidR="00B23FF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9B0035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="00162D35" w:rsidRPr="00162D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կամավորության վրա հիմնված, հանրօգուտ, անվարձահատույց, ոչ պարտադիր կամ ոչ հարկադիր, սույն օրենքին համապատասխան </w:t>
            </w:r>
            <w:r w:rsidR="00162D35" w:rsidRPr="00B23FF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կատարվող աշխատանք</w:t>
            </w:r>
            <w:r w:rsidR="00B23FF1" w:rsidRPr="00B23FF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 է։</w:t>
            </w:r>
          </w:p>
        </w:tc>
      </w:tr>
      <w:tr w:rsidR="000615EB" w:rsidRPr="00F10DC3" w14:paraId="3B20E7B6" w14:textId="77777777" w:rsidTr="00D27C52">
        <w:trPr>
          <w:trHeight w:val="384"/>
        </w:trPr>
        <w:tc>
          <w:tcPr>
            <w:tcW w:w="7200" w:type="dxa"/>
            <w:vMerge w:val="restart"/>
            <w:shd w:val="clear" w:color="auto" w:fill="E0E0E0"/>
          </w:tcPr>
          <w:p w14:paraId="79AE2D1E" w14:textId="4B1FEF29" w:rsidR="000615EB" w:rsidRPr="00F10DC3" w:rsidRDefault="000615EB" w:rsidP="000615EB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6" w:name="_Hlk193875292"/>
            <w:r w:rsidRPr="00F10D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</w:t>
            </w:r>
            <w:r w:rsidRPr="00F10DC3">
              <w:rPr>
                <w:rFonts w:ascii="Cambria Math" w:eastAsia="MS Mincho" w:hAnsi="Cambria Math" w:cs="Cambria Math"/>
                <w:b/>
                <w:bCs/>
                <w:sz w:val="24"/>
                <w:szCs w:val="24"/>
              </w:rPr>
              <w:t>․</w:t>
            </w:r>
            <w:r w:rsidRPr="00F10DC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ՀՀ </w:t>
            </w:r>
            <w:r w:rsidRPr="00F10D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ֆինանսների</w:t>
            </w:r>
            <w:r w:rsidRPr="00F10DC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8044" w:type="dxa"/>
            <w:shd w:val="clear" w:color="auto" w:fill="E0E0E0"/>
          </w:tcPr>
          <w:p w14:paraId="2A05C9F1" w14:textId="2FCE5A0D" w:rsidR="000615EB" w:rsidRPr="00F10DC3" w:rsidRDefault="005461C8" w:rsidP="000615EB">
            <w:pPr>
              <w:spacing w:after="0"/>
              <w:ind w:firstLine="175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26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0615EB" w:rsidRPr="00F10DC3" w14:paraId="24E94671" w14:textId="77777777" w:rsidTr="008429D3">
        <w:trPr>
          <w:trHeight w:val="683"/>
        </w:trPr>
        <w:tc>
          <w:tcPr>
            <w:tcW w:w="7200" w:type="dxa"/>
            <w:vMerge/>
            <w:shd w:val="clear" w:color="auto" w:fill="E0E0E0"/>
          </w:tcPr>
          <w:p w14:paraId="7865FDB1" w14:textId="77777777" w:rsidR="000615EB" w:rsidRPr="00F10DC3" w:rsidRDefault="000615EB" w:rsidP="000615E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044" w:type="dxa"/>
            <w:shd w:val="clear" w:color="auto" w:fill="E0E0E0"/>
          </w:tcPr>
          <w:p w14:paraId="6B25D1AA" w14:textId="24056DC4" w:rsidR="000615EB" w:rsidRPr="00F10DC3" w:rsidRDefault="005461C8" w:rsidP="004A1F1D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01/11-4/6715-2025</w:t>
            </w:r>
          </w:p>
        </w:tc>
      </w:tr>
      <w:tr w:rsidR="000615EB" w:rsidRPr="00F10DC3" w14:paraId="5BAD8997" w14:textId="77777777" w:rsidTr="000A1BE4">
        <w:trPr>
          <w:trHeight w:val="980"/>
        </w:trPr>
        <w:tc>
          <w:tcPr>
            <w:tcW w:w="7200" w:type="dxa"/>
            <w:shd w:val="clear" w:color="auto" w:fill="auto"/>
          </w:tcPr>
          <w:p w14:paraId="2440353E" w14:textId="21B39D35" w:rsidR="000615EB" w:rsidRPr="00F10DC3" w:rsidRDefault="000615EB" w:rsidP="000615EB">
            <w:pPr>
              <w:spacing w:after="0"/>
              <w:ind w:firstLine="435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8044" w:type="dxa"/>
            <w:shd w:val="clear" w:color="auto" w:fill="auto"/>
          </w:tcPr>
          <w:p w14:paraId="22D4E04C" w14:textId="4FFA55C6" w:rsidR="000615EB" w:rsidRPr="00F10DC3" w:rsidRDefault="005461C8" w:rsidP="004A1F1D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D27C52" w:rsidRPr="00F10DC3" w14:paraId="0205EA44" w14:textId="77777777" w:rsidTr="00D27C52">
        <w:trPr>
          <w:trHeight w:val="189"/>
        </w:trPr>
        <w:tc>
          <w:tcPr>
            <w:tcW w:w="7200" w:type="dxa"/>
            <w:vMerge w:val="restart"/>
            <w:shd w:val="clear" w:color="auto" w:fill="D9D9D9"/>
          </w:tcPr>
          <w:p w14:paraId="57B98060" w14:textId="51B96A5D" w:rsidR="00D27C52" w:rsidRPr="00F10DC3" w:rsidRDefault="00D27C52" w:rsidP="00D27C52">
            <w:pPr>
              <w:spacing w:after="0"/>
              <w:jc w:val="center"/>
              <w:rPr>
                <w:rFonts w:ascii="GHEA Grapalat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</w:t>
            </w:r>
            <w:r w:rsidRPr="00F10DC3">
              <w:rPr>
                <w:rFonts w:ascii="Cambria Math" w:eastAsia="MS Mincho" w:hAnsi="Cambria Math" w:cs="Cambria Math"/>
                <w:b/>
                <w:bCs/>
                <w:sz w:val="24"/>
                <w:szCs w:val="24"/>
              </w:rPr>
              <w:t>․</w:t>
            </w:r>
            <w:r w:rsidRPr="00F10DC3">
              <w:rPr>
                <w:rFonts w:ascii="GHEA Grapalat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 xml:space="preserve"> ՀՀ</w:t>
            </w:r>
            <w:r w:rsidRPr="00F10DC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10DC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035D211E" w14:textId="77777777" w:rsidR="00D27C52" w:rsidRPr="00F10DC3" w:rsidRDefault="00D27C52" w:rsidP="00D27C52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26CC2DCD" w14:textId="240FF283" w:rsidR="00D27C52" w:rsidRPr="00F10DC3" w:rsidRDefault="00913836" w:rsidP="00D27C52">
            <w:pPr>
              <w:spacing w:after="0"/>
              <w:ind w:firstLine="175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26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F10DC3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10DC3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D27C52" w:rsidRPr="00F10DC3" w14:paraId="04E50855" w14:textId="77777777" w:rsidTr="008429D3">
        <w:trPr>
          <w:trHeight w:val="800"/>
        </w:trPr>
        <w:tc>
          <w:tcPr>
            <w:tcW w:w="7200" w:type="dxa"/>
            <w:vMerge/>
            <w:shd w:val="clear" w:color="auto" w:fill="D9D9D9"/>
          </w:tcPr>
          <w:p w14:paraId="37F8EF8C" w14:textId="77777777" w:rsidR="00D27C52" w:rsidRPr="00F10DC3" w:rsidRDefault="00D27C52" w:rsidP="00D27C52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640A9438" w14:textId="5F3CCED6" w:rsidR="00D27C52" w:rsidRPr="00F10DC3" w:rsidRDefault="00913836" w:rsidP="00D27C52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ԱԱ/11.1/9666-2025</w:t>
            </w:r>
          </w:p>
        </w:tc>
      </w:tr>
      <w:tr w:rsidR="00D27C52" w:rsidRPr="004E657A" w14:paraId="453F3783" w14:textId="77777777" w:rsidTr="00C6061A">
        <w:trPr>
          <w:trHeight w:val="800"/>
        </w:trPr>
        <w:tc>
          <w:tcPr>
            <w:tcW w:w="7200" w:type="dxa"/>
            <w:shd w:val="clear" w:color="auto" w:fill="auto"/>
          </w:tcPr>
          <w:p w14:paraId="5370D3D1" w14:textId="1AE369DA" w:rsidR="00D27C52" w:rsidRPr="00F10DC3" w:rsidRDefault="00D27C52" w:rsidP="00E27469">
            <w:pPr>
              <w:tabs>
                <w:tab w:val="left" w:pos="0"/>
              </w:tabs>
              <w:spacing w:after="0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  <w:r w:rsidR="00E27469" w:rsidRPr="00F10DC3">
              <w:rPr>
                <w:rFonts w:ascii="GHEA Grapalat" w:hAnsi="GHEA Grapalat"/>
              </w:rPr>
              <w:t xml:space="preserve"> </w:t>
            </w:r>
            <w:r w:rsidR="00E27469"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2020 թվականի հուլիսի 9-ի N 1159-Ն որոշման մեջ լրացում և փոփոխություններ կատարելու մասին» Հայաստանի Հանրապետության կառավարության որոշման նախագծի 1-ին կետի 1-ին ենթակետով լրացվող 9.1-ին կետի 19-րդ ենթակետում «լիցենզիաների և թույլտվությունների տրամադրման» բառերից առաջ առաջարկվում է լրացնել «իր իրավասության սահմաններում» բառերը, քանի որ նույն </w:t>
            </w:r>
            <w:r w:rsidR="00E27469" w:rsidRPr="00F10D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որոշմամբ այլ պետական կառավարման համակարգի մարմինների ևս վերապահված է իրենց բնագավառներում լիցենզիաների և թույլտվությունների տրամադրման մասով  պարզաբանում տալը:</w:t>
            </w:r>
          </w:p>
        </w:tc>
        <w:tc>
          <w:tcPr>
            <w:tcW w:w="8044" w:type="dxa"/>
            <w:tcBorders>
              <w:bottom w:val="single" w:sz="4" w:space="0" w:color="auto"/>
            </w:tcBorders>
            <w:shd w:val="clear" w:color="auto" w:fill="auto"/>
          </w:tcPr>
          <w:p w14:paraId="3D6E1CFA" w14:textId="6B2657CE" w:rsidR="00D27C52" w:rsidRPr="00F10DC3" w:rsidRDefault="00F44DDA" w:rsidP="00D27C52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4E65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10125534" w14:textId="27C3BEEE" w:rsidR="001917F0" w:rsidRPr="00F10DC3" w:rsidRDefault="001917F0" w:rsidP="001917F0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A5B5720" w14:textId="77777777" w:rsidR="001917F0" w:rsidRPr="00F10DC3" w:rsidRDefault="001917F0" w:rsidP="001917F0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2A7AD4B7" w14:textId="5F5817CE" w:rsidR="00812AE5" w:rsidRPr="00F10DC3" w:rsidRDefault="00812AE5" w:rsidP="00812AE5">
            <w:pPr>
              <w:spacing w:after="0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955E28" w:rsidRPr="009438BD" w14:paraId="6C6BD9C3" w14:textId="77777777" w:rsidTr="00E870AB">
        <w:trPr>
          <w:trHeight w:val="440"/>
        </w:trPr>
        <w:tc>
          <w:tcPr>
            <w:tcW w:w="7200" w:type="dxa"/>
            <w:vMerge w:val="restart"/>
            <w:shd w:val="clear" w:color="auto" w:fill="D0CECE" w:themeFill="background2" w:themeFillShade="E6"/>
          </w:tcPr>
          <w:p w14:paraId="6CB1FB8C" w14:textId="33D915E9" w:rsidR="00E03665" w:rsidRPr="009C4842" w:rsidRDefault="008337CE" w:rsidP="008337CE">
            <w:pPr>
              <w:tabs>
                <w:tab w:val="left" w:pos="0"/>
              </w:tabs>
              <w:spacing w:after="0"/>
              <w:ind w:right="-23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</w:t>
            </w:r>
            <w:r w:rsidR="00E03665" w:rsidRPr="009C4842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="00E03665"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ՀՀ ա</w:t>
            </w:r>
            <w:r w:rsidR="00B16ED2"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րդարադատ</w:t>
            </w:r>
            <w:r w:rsidR="00E03665"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ության նախարարություն</w:t>
            </w:r>
          </w:p>
          <w:p w14:paraId="030C2293" w14:textId="0B3C7419" w:rsidR="00E03665" w:rsidRPr="00E03665" w:rsidRDefault="00E03665" w:rsidP="00E03665">
            <w:pPr>
              <w:tabs>
                <w:tab w:val="left" w:pos="0"/>
              </w:tabs>
              <w:spacing w:after="0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366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1AD4C4E8" w14:textId="3D9EC339" w:rsidR="00955E28" w:rsidRPr="00F10DC3" w:rsidRDefault="00E03665" w:rsidP="00E03665">
            <w:pPr>
              <w:tabs>
                <w:tab w:val="left" w:pos="0"/>
              </w:tabs>
              <w:spacing w:after="0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366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8044" w:type="dxa"/>
            <w:shd w:val="clear" w:color="auto" w:fill="D0CECE" w:themeFill="background2" w:themeFillShade="E6"/>
          </w:tcPr>
          <w:p w14:paraId="6F92C3BB" w14:textId="6F16F3A0" w:rsidR="00955E28" w:rsidRPr="009C4842" w:rsidRDefault="008337CE" w:rsidP="00D27C52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 w:rsidR="00977C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</w:t>
            </w:r>
            <w:r w:rsidRPr="009C4842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</w:t>
            </w:r>
            <w:r w:rsidR="00977C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</w:t>
            </w:r>
            <w:r w:rsidRPr="009C4842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2025</w:t>
            </w:r>
          </w:p>
        </w:tc>
      </w:tr>
      <w:tr w:rsidR="00955E28" w:rsidRPr="009438BD" w14:paraId="1364DDDF" w14:textId="77777777" w:rsidTr="00E870AB">
        <w:trPr>
          <w:trHeight w:val="350"/>
        </w:trPr>
        <w:tc>
          <w:tcPr>
            <w:tcW w:w="7200" w:type="dxa"/>
            <w:vMerge/>
            <w:shd w:val="clear" w:color="auto" w:fill="D0CECE" w:themeFill="background2" w:themeFillShade="E6"/>
          </w:tcPr>
          <w:p w14:paraId="40AB3544" w14:textId="77777777" w:rsidR="00955E28" w:rsidRPr="00F10DC3" w:rsidRDefault="00955E28" w:rsidP="00E27469">
            <w:pPr>
              <w:tabs>
                <w:tab w:val="left" w:pos="0"/>
              </w:tabs>
              <w:spacing w:after="0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3273D3C" w14:textId="20265879" w:rsidR="00955E28" w:rsidRPr="009C4842" w:rsidRDefault="00550EC4" w:rsidP="00D27C52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C48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/27.4/17959-2025</w:t>
            </w:r>
          </w:p>
        </w:tc>
      </w:tr>
      <w:bookmarkEnd w:id="2"/>
      <w:bookmarkEnd w:id="3"/>
      <w:bookmarkEnd w:id="4"/>
      <w:bookmarkEnd w:id="5"/>
      <w:bookmarkEnd w:id="6"/>
      <w:tr w:rsidR="002A3842" w:rsidRPr="00F10DC3" w14:paraId="09E301D5" w14:textId="77777777" w:rsidTr="00A440BD">
        <w:trPr>
          <w:trHeight w:val="791"/>
        </w:trPr>
        <w:tc>
          <w:tcPr>
            <w:tcW w:w="7200" w:type="dxa"/>
            <w:shd w:val="clear" w:color="auto" w:fill="auto"/>
          </w:tcPr>
          <w:p w14:paraId="1D341777" w14:textId="6AB6807E" w:rsidR="002A3842" w:rsidRPr="00F10DC3" w:rsidRDefault="00B16ED2" w:rsidP="00237680">
            <w:pPr>
              <w:spacing w:after="0"/>
              <w:ind w:firstLine="435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B16ED2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2020 թվականի հուլիսի 9-ի N 1159-Ն որոշման մեջ լրացում և փոփոխություններ կատարելու մասին» ՀՀ կառավարության որոշման նախագծի վերաբերյալ առարկություններ չունենք։</w:t>
            </w:r>
          </w:p>
        </w:tc>
        <w:tc>
          <w:tcPr>
            <w:tcW w:w="8044" w:type="dxa"/>
            <w:shd w:val="clear" w:color="auto" w:fill="auto"/>
          </w:tcPr>
          <w:p w14:paraId="7274E786" w14:textId="77777777" w:rsidR="002A3842" w:rsidRPr="00F10DC3" w:rsidRDefault="002A3842" w:rsidP="00A440BD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10DC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70E9B4BE" w14:textId="77777777" w:rsidR="00B32688" w:rsidRPr="00F10DC3" w:rsidRDefault="00B32688" w:rsidP="0039187C">
      <w:pPr>
        <w:spacing w:after="0"/>
        <w:rPr>
          <w:rFonts w:ascii="GHEA Grapalat" w:hAnsi="GHEA Grapalat"/>
          <w:bCs/>
          <w:i/>
          <w:color w:val="000000"/>
          <w:sz w:val="24"/>
          <w:szCs w:val="24"/>
          <w:lang w:val="hy-AM"/>
        </w:rPr>
      </w:pPr>
    </w:p>
    <w:p w14:paraId="26CB12E3" w14:textId="77777777" w:rsidR="001F4A17" w:rsidRPr="00F10DC3" w:rsidRDefault="001F4A17" w:rsidP="001F4A17">
      <w:pPr>
        <w:spacing w:after="0"/>
        <w:ind w:firstLine="360"/>
        <w:jc w:val="right"/>
        <w:rPr>
          <w:rFonts w:ascii="GHEA Grapalat" w:hAnsi="GHEA Grapalat"/>
          <w:b/>
          <w:iCs/>
          <w:vanish/>
          <w:color w:val="000000"/>
          <w:sz w:val="24"/>
          <w:szCs w:val="24"/>
          <w:lang w:val="hy-AM"/>
        </w:rPr>
      </w:pPr>
    </w:p>
    <w:p w14:paraId="3A95A625" w14:textId="1F9B2AE1" w:rsidR="0090328F" w:rsidRPr="004E657A" w:rsidRDefault="00F60AA1" w:rsidP="005C5333">
      <w:pPr>
        <w:spacing w:after="0"/>
        <w:ind w:right="-370"/>
        <w:jc w:val="right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  <w:r w:rsidRPr="004E657A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ՀՀ ներքին գործերի նախարարություն</w:t>
      </w:r>
    </w:p>
    <w:sectPr w:rsidR="0090328F" w:rsidRPr="004E657A" w:rsidSect="008429D3">
      <w:pgSz w:w="16838" w:h="11906" w:orient="landscape"/>
      <w:pgMar w:top="540" w:right="1134" w:bottom="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B7013"/>
    <w:multiLevelType w:val="hybridMultilevel"/>
    <w:tmpl w:val="2BACB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290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1533"/>
    <w:rsid w:val="00001D12"/>
    <w:rsid w:val="00001F14"/>
    <w:rsid w:val="000104CA"/>
    <w:rsid w:val="00032AA4"/>
    <w:rsid w:val="0003640F"/>
    <w:rsid w:val="000615EB"/>
    <w:rsid w:val="00064D08"/>
    <w:rsid w:val="00074028"/>
    <w:rsid w:val="0009050C"/>
    <w:rsid w:val="000A1BE4"/>
    <w:rsid w:val="000D245F"/>
    <w:rsid w:val="001154CB"/>
    <w:rsid w:val="00116222"/>
    <w:rsid w:val="00154C52"/>
    <w:rsid w:val="00162D35"/>
    <w:rsid w:val="0018038F"/>
    <w:rsid w:val="001917F0"/>
    <w:rsid w:val="001935C0"/>
    <w:rsid w:val="001A2734"/>
    <w:rsid w:val="001C7BE0"/>
    <w:rsid w:val="001D24A2"/>
    <w:rsid w:val="001D5590"/>
    <w:rsid w:val="001E3DDD"/>
    <w:rsid w:val="001F4A17"/>
    <w:rsid w:val="002122B0"/>
    <w:rsid w:val="00236616"/>
    <w:rsid w:val="00237680"/>
    <w:rsid w:val="00266B4F"/>
    <w:rsid w:val="002721C2"/>
    <w:rsid w:val="002956DA"/>
    <w:rsid w:val="002A3842"/>
    <w:rsid w:val="002A676D"/>
    <w:rsid w:val="002B43D4"/>
    <w:rsid w:val="002E004F"/>
    <w:rsid w:val="002F10D0"/>
    <w:rsid w:val="00334B1D"/>
    <w:rsid w:val="00345B69"/>
    <w:rsid w:val="00351357"/>
    <w:rsid w:val="003629AE"/>
    <w:rsid w:val="003646AA"/>
    <w:rsid w:val="0039187C"/>
    <w:rsid w:val="00393BC8"/>
    <w:rsid w:val="00396440"/>
    <w:rsid w:val="003C2456"/>
    <w:rsid w:val="003E7ED1"/>
    <w:rsid w:val="00464C31"/>
    <w:rsid w:val="00487009"/>
    <w:rsid w:val="00494D62"/>
    <w:rsid w:val="004A1533"/>
    <w:rsid w:val="004A1F1D"/>
    <w:rsid w:val="004B0B28"/>
    <w:rsid w:val="004C3408"/>
    <w:rsid w:val="004D37FC"/>
    <w:rsid w:val="004E657A"/>
    <w:rsid w:val="00505CDC"/>
    <w:rsid w:val="00513EAB"/>
    <w:rsid w:val="00516004"/>
    <w:rsid w:val="00516FE8"/>
    <w:rsid w:val="005461C8"/>
    <w:rsid w:val="00546C82"/>
    <w:rsid w:val="00550B15"/>
    <w:rsid w:val="00550EC4"/>
    <w:rsid w:val="00562080"/>
    <w:rsid w:val="00563EB4"/>
    <w:rsid w:val="00586B47"/>
    <w:rsid w:val="005C5333"/>
    <w:rsid w:val="005D62F2"/>
    <w:rsid w:val="005D6900"/>
    <w:rsid w:val="005E7330"/>
    <w:rsid w:val="00602920"/>
    <w:rsid w:val="00632EAC"/>
    <w:rsid w:val="00634624"/>
    <w:rsid w:val="006454CF"/>
    <w:rsid w:val="00660027"/>
    <w:rsid w:val="00677AFF"/>
    <w:rsid w:val="00693098"/>
    <w:rsid w:val="00697BEA"/>
    <w:rsid w:val="006A435E"/>
    <w:rsid w:val="006A6B86"/>
    <w:rsid w:val="006D0A28"/>
    <w:rsid w:val="006E317D"/>
    <w:rsid w:val="006E60B8"/>
    <w:rsid w:val="00740F7C"/>
    <w:rsid w:val="00753362"/>
    <w:rsid w:val="00763182"/>
    <w:rsid w:val="0078176B"/>
    <w:rsid w:val="00790B85"/>
    <w:rsid w:val="00796211"/>
    <w:rsid w:val="00797156"/>
    <w:rsid w:val="007A6B49"/>
    <w:rsid w:val="00802D71"/>
    <w:rsid w:val="00812AE5"/>
    <w:rsid w:val="00822A8C"/>
    <w:rsid w:val="008230C3"/>
    <w:rsid w:val="00826DB3"/>
    <w:rsid w:val="00831DE7"/>
    <w:rsid w:val="008337CE"/>
    <w:rsid w:val="008340C8"/>
    <w:rsid w:val="008429D3"/>
    <w:rsid w:val="0084325C"/>
    <w:rsid w:val="00854AF8"/>
    <w:rsid w:val="0087089A"/>
    <w:rsid w:val="00883AB9"/>
    <w:rsid w:val="008B6B0E"/>
    <w:rsid w:val="008C35B3"/>
    <w:rsid w:val="008D1E00"/>
    <w:rsid w:val="008D76F5"/>
    <w:rsid w:val="008E59CE"/>
    <w:rsid w:val="008E7105"/>
    <w:rsid w:val="0090328F"/>
    <w:rsid w:val="00904900"/>
    <w:rsid w:val="00913836"/>
    <w:rsid w:val="0093275A"/>
    <w:rsid w:val="00936F5F"/>
    <w:rsid w:val="009438BD"/>
    <w:rsid w:val="00955E28"/>
    <w:rsid w:val="00964AA0"/>
    <w:rsid w:val="00965A57"/>
    <w:rsid w:val="00977C51"/>
    <w:rsid w:val="00987E1E"/>
    <w:rsid w:val="009952A3"/>
    <w:rsid w:val="009A79EE"/>
    <w:rsid w:val="009B0035"/>
    <w:rsid w:val="009B3FB0"/>
    <w:rsid w:val="009C4842"/>
    <w:rsid w:val="009F2A79"/>
    <w:rsid w:val="00A17FD9"/>
    <w:rsid w:val="00A22DD0"/>
    <w:rsid w:val="00A2439C"/>
    <w:rsid w:val="00A753B1"/>
    <w:rsid w:val="00A85457"/>
    <w:rsid w:val="00AA1237"/>
    <w:rsid w:val="00AA474C"/>
    <w:rsid w:val="00AD5031"/>
    <w:rsid w:val="00AF2EEC"/>
    <w:rsid w:val="00AF59E8"/>
    <w:rsid w:val="00B16ED2"/>
    <w:rsid w:val="00B23FF1"/>
    <w:rsid w:val="00B32688"/>
    <w:rsid w:val="00B603A4"/>
    <w:rsid w:val="00B71DD0"/>
    <w:rsid w:val="00B97827"/>
    <w:rsid w:val="00BA4F2B"/>
    <w:rsid w:val="00BB7C95"/>
    <w:rsid w:val="00BC2D88"/>
    <w:rsid w:val="00BE732D"/>
    <w:rsid w:val="00C17AB6"/>
    <w:rsid w:val="00C440C8"/>
    <w:rsid w:val="00C6061A"/>
    <w:rsid w:val="00C8160C"/>
    <w:rsid w:val="00C97283"/>
    <w:rsid w:val="00CA1C5C"/>
    <w:rsid w:val="00CA24F3"/>
    <w:rsid w:val="00CB5409"/>
    <w:rsid w:val="00CB7CCF"/>
    <w:rsid w:val="00CC7FC5"/>
    <w:rsid w:val="00D07431"/>
    <w:rsid w:val="00D264EB"/>
    <w:rsid w:val="00D27C52"/>
    <w:rsid w:val="00D416D7"/>
    <w:rsid w:val="00D55BE8"/>
    <w:rsid w:val="00D67E6B"/>
    <w:rsid w:val="00D73015"/>
    <w:rsid w:val="00D765DE"/>
    <w:rsid w:val="00D90002"/>
    <w:rsid w:val="00D92B64"/>
    <w:rsid w:val="00DA5ECD"/>
    <w:rsid w:val="00DA61F5"/>
    <w:rsid w:val="00DE690E"/>
    <w:rsid w:val="00DF7C37"/>
    <w:rsid w:val="00E006B8"/>
    <w:rsid w:val="00E03665"/>
    <w:rsid w:val="00E16B43"/>
    <w:rsid w:val="00E27469"/>
    <w:rsid w:val="00E310A3"/>
    <w:rsid w:val="00E4102C"/>
    <w:rsid w:val="00E474B7"/>
    <w:rsid w:val="00E74239"/>
    <w:rsid w:val="00E870AB"/>
    <w:rsid w:val="00EB3558"/>
    <w:rsid w:val="00ED14F5"/>
    <w:rsid w:val="00ED2D79"/>
    <w:rsid w:val="00EF4070"/>
    <w:rsid w:val="00F10DC3"/>
    <w:rsid w:val="00F42AEE"/>
    <w:rsid w:val="00F44DDA"/>
    <w:rsid w:val="00F46608"/>
    <w:rsid w:val="00F535B8"/>
    <w:rsid w:val="00F60AA1"/>
    <w:rsid w:val="00F77202"/>
    <w:rsid w:val="00F80167"/>
    <w:rsid w:val="00F97FB2"/>
    <w:rsid w:val="00FB32E8"/>
    <w:rsid w:val="00FB4772"/>
    <w:rsid w:val="00FC3D51"/>
    <w:rsid w:val="00FE53C8"/>
    <w:rsid w:val="00FF1205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886D7"/>
  <w15:docId w15:val="{2390E5EC-2F53-49BF-A17E-1C70574D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B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F4070"/>
    <w:rPr>
      <w:b/>
      <w:bCs/>
    </w:rPr>
  </w:style>
  <w:style w:type="character" w:customStyle="1" w:styleId="apple-style-span">
    <w:name w:val="apple-style-span"/>
    <w:rsid w:val="00EF4070"/>
  </w:style>
  <w:style w:type="character" w:styleId="Emphasis">
    <w:name w:val="Emphasis"/>
    <w:basedOn w:val="DefaultParagraphFont"/>
    <w:uiPriority w:val="20"/>
    <w:qFormat/>
    <w:rsid w:val="00EF4070"/>
    <w:rPr>
      <w:i/>
      <w:iCs/>
    </w:rPr>
  </w:style>
  <w:style w:type="paragraph" w:styleId="NormalWeb">
    <w:name w:val="Normal (Web)"/>
    <w:basedOn w:val="Normal"/>
    <w:uiPriority w:val="99"/>
    <w:unhideWhenUsed/>
    <w:rsid w:val="00EF4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5B3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5B3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965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3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C72E-58E8-46C7-BCAD-5EB21FF68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611</Words>
  <Characters>4454</Characters>
  <Application>Microsoft Office Word</Application>
  <DocSecurity>0</DocSecurity>
  <Lines>157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https://mul2-mia.gov.am/tasks/4173847/oneclick?token=b6734d1df9a2cd4973fecaec72e418f5</cp:keywords>
  <dc:description/>
  <cp:lastModifiedBy>Ruslan Marandyan</cp:lastModifiedBy>
  <cp:revision>54</cp:revision>
  <dcterms:created xsi:type="dcterms:W3CDTF">2024-12-20T06:33:00Z</dcterms:created>
  <dcterms:modified xsi:type="dcterms:W3CDTF">2025-04-25T07:33:00Z</dcterms:modified>
</cp:coreProperties>
</file>