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0B1176" w:rsidRDefault="001C3F71" w:rsidP="00A71CED">
      <w:pPr>
        <w:jc w:val="center"/>
        <w:rPr>
          <w:rFonts w:ascii="GHEA Mariam" w:hAnsi="GHEA Mariam"/>
          <w:sz w:val="12"/>
          <w:szCs w:val="24"/>
        </w:rPr>
      </w:pPr>
    </w:p>
    <w:p w:rsidR="001C3F71" w:rsidRPr="000B1176" w:rsidRDefault="00660138" w:rsidP="00A71CED">
      <w:pPr>
        <w:jc w:val="center"/>
        <w:rPr>
          <w:rFonts w:ascii="GHEA Mariam" w:hAnsi="GHEA Mariam"/>
          <w:sz w:val="24"/>
          <w:szCs w:val="24"/>
          <w:lang w:val="hy-AM"/>
        </w:rPr>
      </w:pPr>
      <w:r>
        <w:rPr>
          <w:rFonts w:ascii="GHEA Mariam" w:hAnsi="GHEA Mariam"/>
          <w:sz w:val="24"/>
          <w:szCs w:val="24"/>
        </w:rPr>
        <w:t>23</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B117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0B1176" w:rsidRPr="000B1176" w:rsidRDefault="000B1176" w:rsidP="00A71CED">
      <w:pPr>
        <w:jc w:val="center"/>
        <w:rPr>
          <w:rFonts w:ascii="GHEA Mariam" w:hAnsi="GHEA Mariam"/>
          <w:sz w:val="10"/>
          <w:szCs w:val="24"/>
        </w:rPr>
      </w:pPr>
    </w:p>
    <w:p w:rsidR="004674F9" w:rsidRDefault="004674F9" w:rsidP="00A71CED">
      <w:pPr>
        <w:jc w:val="center"/>
        <w:rPr>
          <w:rFonts w:ascii="GHEA Mariam" w:hAnsi="GHEA Mariam"/>
          <w:sz w:val="22"/>
          <w:szCs w:val="24"/>
        </w:rPr>
      </w:pPr>
    </w:p>
    <w:p w:rsidR="000B1176" w:rsidRDefault="000B1176" w:rsidP="000B1176">
      <w:pPr>
        <w:pStyle w:val="mechtex"/>
        <w:rPr>
          <w:rFonts w:ascii="GHEA Mariam" w:hAnsi="GHEA Mariam"/>
          <w:sz w:val="24"/>
          <w:szCs w:val="24"/>
          <w:lang w:val="hy-AM"/>
        </w:rPr>
      </w:pPr>
      <w:r w:rsidRPr="000B1176">
        <w:rPr>
          <w:rFonts w:ascii="GHEA Mariam" w:hAnsi="GHEA Mariam" w:cs="Arial"/>
          <w:sz w:val="24"/>
          <w:szCs w:val="24"/>
          <w:lang w:val="hy-AM"/>
        </w:rPr>
        <w:t>ԳԵՐԱԿԱ</w:t>
      </w:r>
      <w:r w:rsidRPr="000B1176">
        <w:rPr>
          <w:rFonts w:ascii="GHEA Mariam" w:hAnsi="GHEA Mariam"/>
          <w:sz w:val="24"/>
          <w:szCs w:val="24"/>
          <w:lang w:val="hy-AM"/>
        </w:rPr>
        <w:t xml:space="preserve"> </w:t>
      </w:r>
      <w:r w:rsidRPr="000B1176">
        <w:rPr>
          <w:rFonts w:ascii="GHEA Mariam" w:hAnsi="GHEA Mariam" w:cs="Arial"/>
          <w:sz w:val="24"/>
          <w:szCs w:val="24"/>
          <w:lang w:val="hy-AM"/>
        </w:rPr>
        <w:t>ՈԼՈՐՏՈՒՄ</w:t>
      </w:r>
      <w:r w:rsidRPr="000B1176">
        <w:rPr>
          <w:rFonts w:ascii="GHEA Mariam" w:hAnsi="GHEA Mariam"/>
          <w:sz w:val="24"/>
          <w:szCs w:val="24"/>
          <w:lang w:val="hy-AM"/>
        </w:rPr>
        <w:t xml:space="preserve"> </w:t>
      </w:r>
      <w:r w:rsidRPr="000B1176">
        <w:rPr>
          <w:rFonts w:ascii="GHEA Mariam" w:hAnsi="GHEA Mariam" w:cs="Arial"/>
          <w:sz w:val="24"/>
          <w:szCs w:val="24"/>
          <w:lang w:val="hy-AM"/>
        </w:rPr>
        <w:t>ԻՐԱԿԱՆԱՑՎՈՂ</w:t>
      </w:r>
      <w:r w:rsidRPr="000B1176">
        <w:rPr>
          <w:rFonts w:ascii="GHEA Mariam" w:hAnsi="GHEA Mariam"/>
          <w:sz w:val="24"/>
          <w:szCs w:val="24"/>
          <w:lang w:val="hy-AM"/>
        </w:rPr>
        <w:t xml:space="preserve"> </w:t>
      </w:r>
      <w:r w:rsidRPr="000B1176">
        <w:rPr>
          <w:rFonts w:ascii="GHEA Mariam" w:hAnsi="GHEA Mariam" w:cs="Arial"/>
          <w:sz w:val="24"/>
          <w:szCs w:val="24"/>
          <w:lang w:val="hy-AM"/>
        </w:rPr>
        <w:t>ՆԵՐԴՐՈՒՄԱՅԻՆ</w:t>
      </w:r>
      <w:r w:rsidRPr="000B1176">
        <w:rPr>
          <w:rFonts w:ascii="GHEA Mariam" w:hAnsi="GHEA Mariam"/>
          <w:sz w:val="24"/>
          <w:szCs w:val="24"/>
          <w:lang w:val="hy-AM"/>
        </w:rPr>
        <w:t xml:space="preserve"> </w:t>
      </w:r>
    </w:p>
    <w:p w:rsidR="000B1176" w:rsidRDefault="000B1176" w:rsidP="000B1176">
      <w:pPr>
        <w:pStyle w:val="mechtex"/>
        <w:rPr>
          <w:rFonts w:ascii="GHEA Mariam" w:hAnsi="GHEA Mariam"/>
          <w:sz w:val="24"/>
          <w:szCs w:val="24"/>
          <w:lang w:val="hy-AM"/>
        </w:rPr>
      </w:pPr>
      <w:r w:rsidRPr="000B1176">
        <w:rPr>
          <w:rFonts w:ascii="GHEA Mariam" w:hAnsi="GHEA Mariam" w:cs="Arial"/>
          <w:sz w:val="24"/>
          <w:szCs w:val="24"/>
          <w:lang w:val="hy-AM"/>
        </w:rPr>
        <w:t>ԾՐԱԳՐԻ</w:t>
      </w:r>
      <w:r w:rsidRPr="000B1176">
        <w:rPr>
          <w:rFonts w:ascii="GHEA Mariam" w:hAnsi="GHEA Mariam"/>
          <w:sz w:val="24"/>
          <w:szCs w:val="24"/>
          <w:lang w:val="hy-AM"/>
        </w:rPr>
        <w:t xml:space="preserve"> </w:t>
      </w:r>
      <w:r w:rsidRPr="000B1176">
        <w:rPr>
          <w:rFonts w:ascii="GHEA Mariam" w:hAnsi="GHEA Mariam" w:cs="Arial"/>
          <w:sz w:val="24"/>
          <w:szCs w:val="24"/>
          <w:lang w:val="hy-AM"/>
        </w:rPr>
        <w:t>ՇՐՋԱՆԱԿՆԵՐՈՒՄ</w:t>
      </w:r>
      <w:r w:rsidRPr="000B1176">
        <w:rPr>
          <w:rFonts w:ascii="GHEA Mariam" w:hAnsi="GHEA Mariam"/>
          <w:sz w:val="24"/>
          <w:szCs w:val="24"/>
          <w:lang w:val="hy-AM"/>
        </w:rPr>
        <w:t xml:space="preserve"> </w:t>
      </w:r>
      <w:r w:rsidRPr="000B1176">
        <w:rPr>
          <w:rFonts w:ascii="GHEA Mariam" w:hAnsi="GHEA Mariam" w:cs="Arial"/>
          <w:sz w:val="24"/>
          <w:szCs w:val="24"/>
          <w:lang w:val="hy-AM"/>
        </w:rPr>
        <w:t>ՆԵՐՄՈՒԾՎՈՂ</w:t>
      </w:r>
      <w:r w:rsidRPr="000B1176">
        <w:rPr>
          <w:rFonts w:ascii="GHEA Mariam" w:hAnsi="GHEA Mariam"/>
          <w:sz w:val="24"/>
          <w:szCs w:val="24"/>
          <w:lang w:val="hy-AM"/>
        </w:rPr>
        <w:t xml:space="preserve"> </w:t>
      </w:r>
      <w:r w:rsidRPr="000B1176">
        <w:rPr>
          <w:rFonts w:ascii="GHEA Mariam" w:hAnsi="GHEA Mariam" w:cs="Arial"/>
          <w:sz w:val="24"/>
          <w:szCs w:val="24"/>
          <w:lang w:val="hy-AM"/>
        </w:rPr>
        <w:t>ՏԵԽՆՈԼՈԳԻԱԿԱՆ</w:t>
      </w:r>
      <w:r w:rsidRPr="000B1176">
        <w:rPr>
          <w:rFonts w:ascii="GHEA Mariam" w:hAnsi="GHEA Mariam"/>
          <w:sz w:val="24"/>
          <w:szCs w:val="24"/>
          <w:lang w:val="hy-AM"/>
        </w:rPr>
        <w:t xml:space="preserve"> </w:t>
      </w:r>
      <w:r w:rsidRPr="000B1176">
        <w:rPr>
          <w:rFonts w:ascii="GHEA Mariam" w:hAnsi="GHEA Mariam" w:cs="Arial"/>
          <w:sz w:val="24"/>
          <w:szCs w:val="24"/>
          <w:lang w:val="hy-AM"/>
        </w:rPr>
        <w:t>ՍԱՐՔԱՎՈՐՈՒՄՆԵՐԻ</w:t>
      </w:r>
      <w:r w:rsidRPr="000B1176">
        <w:rPr>
          <w:rFonts w:ascii="GHEA Mariam" w:hAnsi="GHEA Mariam"/>
          <w:sz w:val="24"/>
          <w:szCs w:val="24"/>
          <w:lang w:val="hy-AM"/>
        </w:rPr>
        <w:t xml:space="preserve">, </w:t>
      </w:r>
      <w:r w:rsidRPr="000B1176">
        <w:rPr>
          <w:rFonts w:ascii="GHEA Mariam" w:hAnsi="GHEA Mariam" w:cs="Arial"/>
          <w:sz w:val="24"/>
          <w:szCs w:val="24"/>
          <w:lang w:val="hy-AM"/>
        </w:rPr>
        <w:t>ԴՐԱՆՑ</w:t>
      </w:r>
      <w:r w:rsidRPr="000B1176">
        <w:rPr>
          <w:rFonts w:ascii="GHEA Mariam" w:hAnsi="GHEA Mariam"/>
          <w:sz w:val="24"/>
          <w:szCs w:val="24"/>
          <w:lang w:val="hy-AM"/>
        </w:rPr>
        <w:t xml:space="preserve"> </w:t>
      </w:r>
      <w:r w:rsidRPr="000B1176">
        <w:rPr>
          <w:rFonts w:ascii="GHEA Mariam" w:hAnsi="GHEA Mariam" w:cs="Arial"/>
          <w:sz w:val="24"/>
          <w:szCs w:val="24"/>
          <w:lang w:val="hy-AM"/>
        </w:rPr>
        <w:t>ԲԱՂԿԱՑՈՒՑԻՉ</w:t>
      </w:r>
      <w:r w:rsidRPr="000B1176">
        <w:rPr>
          <w:rFonts w:ascii="GHEA Mariam" w:hAnsi="GHEA Mariam"/>
          <w:sz w:val="24"/>
          <w:szCs w:val="24"/>
          <w:lang w:val="hy-AM"/>
        </w:rPr>
        <w:t xml:space="preserve"> </w:t>
      </w:r>
      <w:r w:rsidRPr="000B1176">
        <w:rPr>
          <w:rFonts w:ascii="GHEA Mariam" w:hAnsi="GHEA Mariam" w:cs="Arial"/>
          <w:sz w:val="24"/>
          <w:szCs w:val="24"/>
          <w:lang w:val="hy-AM"/>
        </w:rPr>
        <w:t>ՈՒ</w:t>
      </w:r>
      <w:r w:rsidRPr="000B1176">
        <w:rPr>
          <w:rFonts w:ascii="GHEA Mariam" w:hAnsi="GHEA Mariam"/>
          <w:sz w:val="24"/>
          <w:szCs w:val="24"/>
          <w:lang w:val="hy-AM"/>
        </w:rPr>
        <w:t xml:space="preserve"> </w:t>
      </w:r>
      <w:r w:rsidRPr="000B1176">
        <w:rPr>
          <w:rFonts w:ascii="GHEA Mariam" w:hAnsi="GHEA Mariam" w:cs="Arial"/>
          <w:sz w:val="24"/>
          <w:szCs w:val="24"/>
          <w:lang w:val="hy-AM"/>
        </w:rPr>
        <w:t>ՀԱՄԱԼՐՈՂ</w:t>
      </w:r>
      <w:r w:rsidRPr="000B1176">
        <w:rPr>
          <w:rFonts w:ascii="GHEA Mariam" w:hAnsi="GHEA Mariam"/>
          <w:sz w:val="24"/>
          <w:szCs w:val="24"/>
          <w:lang w:val="hy-AM"/>
        </w:rPr>
        <w:t xml:space="preserve"> </w:t>
      </w:r>
    </w:p>
    <w:p w:rsidR="000B1176" w:rsidRDefault="000B1176" w:rsidP="000B1176">
      <w:pPr>
        <w:pStyle w:val="mechtex"/>
        <w:rPr>
          <w:rFonts w:ascii="GHEA Mariam" w:hAnsi="GHEA Mariam"/>
          <w:sz w:val="24"/>
          <w:szCs w:val="24"/>
          <w:lang w:val="hy-AM"/>
        </w:rPr>
      </w:pPr>
      <w:r w:rsidRPr="000B1176">
        <w:rPr>
          <w:rFonts w:ascii="GHEA Mariam" w:hAnsi="GHEA Mariam" w:cs="Arial"/>
          <w:spacing w:val="-6"/>
          <w:sz w:val="24"/>
          <w:szCs w:val="24"/>
          <w:lang w:val="hy-AM"/>
        </w:rPr>
        <w:t>ՄԱՍԵՐԻ</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ՀՈՒՄՔԻ</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ԵՎ</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ԿԱՄ</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ՆՅՈՒԹԵՐԻ</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ՆԿԱՏՄԱՄԲ</w:t>
      </w:r>
      <w:r w:rsidRPr="000B1176">
        <w:rPr>
          <w:rFonts w:ascii="GHEA Mariam" w:hAnsi="GHEA Mariam"/>
          <w:spacing w:val="-6"/>
          <w:sz w:val="24"/>
          <w:szCs w:val="24"/>
          <w:lang w:val="hy-AM"/>
        </w:rPr>
        <w:t xml:space="preserve"> </w:t>
      </w:r>
      <w:r w:rsidRPr="000B1176">
        <w:rPr>
          <w:rFonts w:ascii="GHEA Mariam" w:hAnsi="GHEA Mariam" w:cs="Arial"/>
          <w:spacing w:val="-6"/>
          <w:sz w:val="24"/>
          <w:szCs w:val="24"/>
          <w:lang w:val="hy-AM"/>
        </w:rPr>
        <w:t>ՍԱԿԱԳՆԱՅԻՆ</w:t>
      </w:r>
      <w:r w:rsidRPr="000B1176">
        <w:rPr>
          <w:rFonts w:ascii="GHEA Mariam" w:hAnsi="GHEA Mariam"/>
          <w:sz w:val="24"/>
          <w:szCs w:val="24"/>
          <w:lang w:val="hy-AM"/>
        </w:rPr>
        <w:t xml:space="preserve">, </w:t>
      </w:r>
      <w:r w:rsidRPr="000B1176">
        <w:rPr>
          <w:rFonts w:ascii="GHEA Mariam" w:hAnsi="GHEA Mariam" w:cs="Arial"/>
          <w:sz w:val="24"/>
          <w:szCs w:val="24"/>
          <w:lang w:val="hy-AM"/>
        </w:rPr>
        <w:t>ՄԱՍՆԱՎՈՐԱՊԵՍ</w:t>
      </w:r>
      <w:r w:rsidRPr="000B1176">
        <w:rPr>
          <w:rFonts w:ascii="GHEA Mariam" w:hAnsi="GHEA Mariam"/>
          <w:sz w:val="24"/>
          <w:szCs w:val="24"/>
          <w:lang w:val="hy-AM"/>
        </w:rPr>
        <w:t xml:space="preserve">, </w:t>
      </w:r>
      <w:r w:rsidRPr="000B1176">
        <w:rPr>
          <w:rFonts w:ascii="GHEA Mariam" w:hAnsi="GHEA Mariam" w:cs="Arial"/>
          <w:sz w:val="24"/>
          <w:szCs w:val="24"/>
          <w:lang w:val="hy-AM"/>
        </w:rPr>
        <w:t>ՆԵՐՄՈՒԾՄԱՆ</w:t>
      </w:r>
      <w:r w:rsidRPr="000B1176">
        <w:rPr>
          <w:rFonts w:ascii="GHEA Mariam" w:hAnsi="GHEA Mariam"/>
          <w:sz w:val="24"/>
          <w:szCs w:val="24"/>
          <w:lang w:val="hy-AM"/>
        </w:rPr>
        <w:t xml:space="preserve"> </w:t>
      </w:r>
      <w:r w:rsidRPr="000B1176">
        <w:rPr>
          <w:rFonts w:ascii="GHEA Mariam" w:hAnsi="GHEA Mariam" w:cs="Arial"/>
          <w:sz w:val="24"/>
          <w:szCs w:val="24"/>
          <w:lang w:val="hy-AM"/>
        </w:rPr>
        <w:t>ՄԱՔՍԱՏՈՒՐՔԻՑ</w:t>
      </w:r>
      <w:r w:rsidRPr="000B1176">
        <w:rPr>
          <w:rFonts w:ascii="GHEA Mariam" w:hAnsi="GHEA Mariam"/>
          <w:sz w:val="24"/>
          <w:szCs w:val="24"/>
          <w:lang w:val="hy-AM"/>
        </w:rPr>
        <w:t xml:space="preserve"> </w:t>
      </w:r>
      <w:r w:rsidRPr="000B1176">
        <w:rPr>
          <w:rFonts w:ascii="GHEA Mariam" w:hAnsi="GHEA Mariam" w:cs="Arial"/>
          <w:sz w:val="24"/>
          <w:szCs w:val="24"/>
          <w:lang w:val="hy-AM"/>
        </w:rPr>
        <w:t>ԱԶԱՏԵԼՈՒ</w:t>
      </w:r>
      <w:r w:rsidRPr="000B1176">
        <w:rPr>
          <w:rFonts w:ascii="GHEA Mariam" w:hAnsi="GHEA Mariam"/>
          <w:sz w:val="24"/>
          <w:szCs w:val="24"/>
          <w:lang w:val="hy-AM"/>
        </w:rPr>
        <w:t xml:space="preserve"> </w:t>
      </w:r>
      <w:r w:rsidRPr="000B1176">
        <w:rPr>
          <w:rFonts w:ascii="GHEA Mariam" w:hAnsi="GHEA Mariam" w:cs="Arial"/>
          <w:sz w:val="24"/>
          <w:szCs w:val="24"/>
          <w:lang w:val="hy-AM"/>
        </w:rPr>
        <w:t>ԱՐՏՈՆՈՒԹՅՈՒՆԻՑ</w:t>
      </w:r>
      <w:r w:rsidRPr="000B1176">
        <w:rPr>
          <w:rFonts w:ascii="GHEA Mariam" w:hAnsi="GHEA Mariam"/>
          <w:sz w:val="24"/>
          <w:szCs w:val="24"/>
          <w:lang w:val="hy-AM"/>
        </w:rPr>
        <w:t xml:space="preserve"> </w:t>
      </w:r>
      <w:r w:rsidRPr="000B1176">
        <w:rPr>
          <w:rFonts w:ascii="GHEA Mariam" w:hAnsi="GHEA Mariam" w:cs="Arial"/>
          <w:sz w:val="24"/>
          <w:szCs w:val="24"/>
          <w:lang w:val="hy-AM"/>
        </w:rPr>
        <w:t>ՕԳՏՎԵԼՈՒ</w:t>
      </w:r>
      <w:r w:rsidRPr="000B1176">
        <w:rPr>
          <w:rFonts w:ascii="GHEA Mariam" w:hAnsi="GHEA Mariam"/>
          <w:sz w:val="24"/>
          <w:szCs w:val="24"/>
          <w:lang w:val="hy-AM"/>
        </w:rPr>
        <w:t xml:space="preserve"> </w:t>
      </w:r>
      <w:r w:rsidRPr="000B1176">
        <w:rPr>
          <w:rFonts w:ascii="GHEA Mariam" w:hAnsi="GHEA Mariam" w:cs="Arial"/>
          <w:sz w:val="24"/>
          <w:szCs w:val="24"/>
          <w:lang w:val="hy-AM"/>
        </w:rPr>
        <w:t>ՀԱՄԱՐ</w:t>
      </w:r>
      <w:r w:rsidRPr="000B1176">
        <w:rPr>
          <w:rFonts w:ascii="GHEA Mariam" w:hAnsi="GHEA Mariam"/>
          <w:sz w:val="24"/>
          <w:szCs w:val="24"/>
          <w:lang w:val="hy-AM"/>
        </w:rPr>
        <w:t xml:space="preserve"> </w:t>
      </w:r>
      <w:r w:rsidRPr="000B1176">
        <w:rPr>
          <w:rFonts w:ascii="GHEA Mariam" w:hAnsi="GHEA Mariam" w:cs="Arial Armenian"/>
          <w:sz w:val="24"/>
          <w:szCs w:val="24"/>
          <w:lang w:val="hy-AM"/>
        </w:rPr>
        <w:t>«</w:t>
      </w:r>
      <w:r w:rsidRPr="000B1176">
        <w:rPr>
          <w:rFonts w:ascii="GHEA Mariam" w:hAnsi="GHEA Mariam" w:cs="Arial"/>
          <w:sz w:val="24"/>
          <w:szCs w:val="24"/>
          <w:lang w:val="hy-AM"/>
        </w:rPr>
        <w:t>ԱԳՐՈՊՐՈ</w:t>
      </w:r>
      <w:r w:rsidRPr="000B1176">
        <w:rPr>
          <w:rFonts w:ascii="GHEA Mariam" w:hAnsi="GHEA Mariam"/>
          <w:sz w:val="24"/>
          <w:szCs w:val="24"/>
          <w:lang w:val="hy-AM"/>
        </w:rPr>
        <w:t xml:space="preserve">» </w:t>
      </w:r>
      <w:r w:rsidRPr="000B1176">
        <w:rPr>
          <w:rFonts w:ascii="GHEA Mariam" w:hAnsi="GHEA Mariam" w:cs="Arial"/>
          <w:sz w:val="24"/>
          <w:szCs w:val="24"/>
          <w:lang w:val="hy-AM"/>
        </w:rPr>
        <w:t>ՓԱԿ</w:t>
      </w:r>
      <w:r w:rsidRPr="000B1176">
        <w:rPr>
          <w:rFonts w:ascii="GHEA Mariam" w:hAnsi="GHEA Mariam"/>
          <w:sz w:val="24"/>
          <w:szCs w:val="24"/>
          <w:lang w:val="hy-AM"/>
        </w:rPr>
        <w:t xml:space="preserve"> </w:t>
      </w:r>
      <w:r w:rsidRPr="000B1176">
        <w:rPr>
          <w:rFonts w:ascii="GHEA Mariam" w:hAnsi="GHEA Mariam" w:cs="Arial"/>
          <w:sz w:val="24"/>
          <w:szCs w:val="24"/>
          <w:lang w:val="hy-AM"/>
        </w:rPr>
        <w:t>ԲԱԺՆԵՏԻՐԱԿԱՆ</w:t>
      </w:r>
      <w:r w:rsidRPr="000B1176">
        <w:rPr>
          <w:rFonts w:ascii="GHEA Mariam" w:hAnsi="GHEA Mariam"/>
          <w:sz w:val="24"/>
          <w:szCs w:val="24"/>
          <w:lang w:val="hy-AM"/>
        </w:rPr>
        <w:t xml:space="preserve"> </w:t>
      </w:r>
      <w:r w:rsidRPr="000B1176">
        <w:rPr>
          <w:rFonts w:ascii="GHEA Mariam" w:hAnsi="GHEA Mariam" w:cs="Arial"/>
          <w:sz w:val="24"/>
          <w:szCs w:val="24"/>
          <w:lang w:val="hy-AM"/>
        </w:rPr>
        <w:t>ԸՆԿԵՐՈՒԹՅԱՆ</w:t>
      </w:r>
      <w:r w:rsidRPr="000B1176">
        <w:rPr>
          <w:rFonts w:ascii="GHEA Mariam" w:hAnsi="GHEA Mariam"/>
          <w:sz w:val="24"/>
          <w:szCs w:val="24"/>
          <w:lang w:val="hy-AM"/>
        </w:rPr>
        <w:t xml:space="preserve"> </w:t>
      </w:r>
      <w:r w:rsidRPr="000B1176">
        <w:rPr>
          <w:rFonts w:ascii="GHEA Mariam" w:hAnsi="GHEA Mariam" w:cs="Arial"/>
          <w:sz w:val="24"/>
          <w:szCs w:val="24"/>
          <w:lang w:val="hy-AM"/>
        </w:rPr>
        <w:t>ԿՈՂՄԻՑ</w:t>
      </w:r>
      <w:r w:rsidRPr="000B1176">
        <w:rPr>
          <w:rFonts w:ascii="GHEA Mariam" w:hAnsi="GHEA Mariam"/>
          <w:sz w:val="24"/>
          <w:szCs w:val="24"/>
          <w:lang w:val="hy-AM"/>
        </w:rPr>
        <w:t xml:space="preserve"> </w:t>
      </w:r>
      <w:r w:rsidRPr="000B1176">
        <w:rPr>
          <w:rFonts w:ascii="GHEA Mariam" w:hAnsi="GHEA Mariam" w:cs="Arial"/>
          <w:sz w:val="24"/>
          <w:szCs w:val="24"/>
          <w:lang w:val="hy-AM"/>
        </w:rPr>
        <w:t>ՆԵՐԿԱՅԱՑՎԱԾ</w:t>
      </w:r>
      <w:r w:rsidRPr="000B1176">
        <w:rPr>
          <w:rFonts w:ascii="GHEA Mariam" w:hAnsi="GHEA Mariam"/>
          <w:sz w:val="24"/>
          <w:szCs w:val="24"/>
          <w:lang w:val="hy-AM"/>
        </w:rPr>
        <w:t xml:space="preserve"> </w:t>
      </w:r>
    </w:p>
    <w:p w:rsidR="000B1176" w:rsidRDefault="000B1176" w:rsidP="000B1176">
      <w:pPr>
        <w:pStyle w:val="mechtex"/>
        <w:rPr>
          <w:rFonts w:ascii="GHEA Mariam" w:hAnsi="GHEA Mariam"/>
          <w:sz w:val="24"/>
          <w:szCs w:val="24"/>
          <w:lang w:val="hy-AM"/>
        </w:rPr>
      </w:pPr>
      <w:r w:rsidRPr="000B1176">
        <w:rPr>
          <w:rFonts w:ascii="GHEA Mariam" w:hAnsi="GHEA Mariam" w:cs="Arial"/>
          <w:sz w:val="24"/>
          <w:szCs w:val="24"/>
          <w:lang w:val="hy-AM"/>
        </w:rPr>
        <w:t>ՀԱՅՏԸ</w:t>
      </w:r>
      <w:r w:rsidRPr="000B1176">
        <w:rPr>
          <w:rFonts w:ascii="GHEA Mariam" w:hAnsi="GHEA Mariam"/>
          <w:sz w:val="24"/>
          <w:szCs w:val="24"/>
          <w:lang w:val="hy-AM"/>
        </w:rPr>
        <w:t xml:space="preserve"> </w:t>
      </w:r>
      <w:r w:rsidRPr="000B1176">
        <w:rPr>
          <w:rFonts w:ascii="GHEA Mariam" w:hAnsi="GHEA Mariam" w:cs="Arial"/>
          <w:sz w:val="24"/>
          <w:szCs w:val="24"/>
          <w:lang w:val="hy-AM"/>
        </w:rPr>
        <w:t>ԲԱՎԱՐԱՐԵԼՈՒ</w:t>
      </w:r>
      <w:r w:rsidRPr="000B1176">
        <w:rPr>
          <w:rFonts w:ascii="GHEA Mariam" w:hAnsi="GHEA Mariam"/>
          <w:sz w:val="24"/>
          <w:szCs w:val="24"/>
          <w:lang w:val="hy-AM"/>
        </w:rPr>
        <w:t xml:space="preserve"> </w:t>
      </w:r>
      <w:r w:rsidRPr="000B1176">
        <w:rPr>
          <w:rFonts w:ascii="GHEA Mariam" w:hAnsi="GHEA Mariam" w:cs="Arial"/>
          <w:sz w:val="24"/>
          <w:szCs w:val="24"/>
          <w:lang w:val="hy-AM"/>
        </w:rPr>
        <w:t>ԵՎ</w:t>
      </w:r>
      <w:r w:rsidRPr="000B1176">
        <w:rPr>
          <w:rFonts w:ascii="GHEA Mariam" w:hAnsi="GHEA Mariam"/>
          <w:sz w:val="24"/>
          <w:szCs w:val="24"/>
          <w:lang w:val="hy-AM"/>
        </w:rPr>
        <w:t xml:space="preserve"> </w:t>
      </w:r>
      <w:r w:rsidRPr="000B1176">
        <w:rPr>
          <w:rFonts w:ascii="GHEA Mariam" w:hAnsi="GHEA Mariam" w:cs="Arial"/>
          <w:sz w:val="24"/>
          <w:szCs w:val="24"/>
          <w:lang w:val="hy-AM"/>
        </w:rPr>
        <w:t>ԱՐՏՈՆՈՒԹՅՈՒՆԸ</w:t>
      </w:r>
      <w:r w:rsidRPr="000B1176">
        <w:rPr>
          <w:rFonts w:ascii="GHEA Mariam" w:hAnsi="GHEA Mariam"/>
          <w:sz w:val="24"/>
          <w:szCs w:val="24"/>
          <w:lang w:val="hy-AM"/>
        </w:rPr>
        <w:t xml:space="preserve"> </w:t>
      </w:r>
      <w:r w:rsidRPr="000B1176">
        <w:rPr>
          <w:rFonts w:ascii="GHEA Mariam" w:hAnsi="GHEA Mariam" w:cs="Arial"/>
          <w:sz w:val="24"/>
          <w:szCs w:val="24"/>
          <w:lang w:val="hy-AM"/>
        </w:rPr>
        <w:t>ԿԻՐԱՌԵԼՈՒ</w:t>
      </w:r>
      <w:r w:rsidRPr="000B1176">
        <w:rPr>
          <w:rFonts w:ascii="GHEA Mariam" w:hAnsi="GHEA Mariam"/>
          <w:sz w:val="24"/>
          <w:szCs w:val="24"/>
          <w:lang w:val="hy-AM"/>
        </w:rPr>
        <w:t xml:space="preserve"> </w:t>
      </w:r>
    </w:p>
    <w:p w:rsidR="00AC15BD" w:rsidRPr="000B1176" w:rsidRDefault="000B1176" w:rsidP="000B1176">
      <w:pPr>
        <w:pStyle w:val="mechtex"/>
        <w:rPr>
          <w:rFonts w:ascii="GHEA Mariam" w:hAnsi="GHEA Mariam"/>
          <w:sz w:val="24"/>
          <w:szCs w:val="24"/>
          <w:lang w:val="hy-AM"/>
        </w:rPr>
      </w:pPr>
      <w:r w:rsidRPr="000B1176">
        <w:rPr>
          <w:rFonts w:ascii="GHEA Mariam" w:hAnsi="GHEA Mariam" w:cs="Arial"/>
          <w:sz w:val="24"/>
          <w:szCs w:val="24"/>
          <w:lang w:val="hy-AM"/>
        </w:rPr>
        <w:t>Մ</w:t>
      </w:r>
      <w:r>
        <w:rPr>
          <w:rFonts w:ascii="GHEA Mariam" w:hAnsi="GHEA Mariam" w:cs="Arial"/>
          <w:sz w:val="24"/>
          <w:szCs w:val="24"/>
          <w:lang w:val="hy-AM"/>
        </w:rPr>
        <w:t xml:space="preserve"> </w:t>
      </w:r>
      <w:r w:rsidRPr="000B1176">
        <w:rPr>
          <w:rFonts w:ascii="GHEA Mariam" w:hAnsi="GHEA Mariam" w:cs="Arial"/>
          <w:sz w:val="24"/>
          <w:szCs w:val="24"/>
          <w:lang w:val="hy-AM"/>
        </w:rPr>
        <w:t>Ա</w:t>
      </w:r>
      <w:r>
        <w:rPr>
          <w:rFonts w:ascii="GHEA Mariam" w:hAnsi="GHEA Mariam" w:cs="Arial"/>
          <w:sz w:val="24"/>
          <w:szCs w:val="24"/>
          <w:lang w:val="hy-AM"/>
        </w:rPr>
        <w:t xml:space="preserve"> </w:t>
      </w:r>
      <w:r w:rsidRPr="000B1176">
        <w:rPr>
          <w:rFonts w:ascii="GHEA Mariam" w:hAnsi="GHEA Mariam" w:cs="Arial"/>
          <w:sz w:val="24"/>
          <w:szCs w:val="24"/>
          <w:lang w:val="hy-AM"/>
        </w:rPr>
        <w:t>Ս</w:t>
      </w:r>
      <w:r>
        <w:rPr>
          <w:rFonts w:ascii="GHEA Mariam" w:hAnsi="GHEA Mariam" w:cs="Arial"/>
          <w:sz w:val="24"/>
          <w:szCs w:val="24"/>
          <w:lang w:val="hy-AM"/>
        </w:rPr>
        <w:t xml:space="preserve"> </w:t>
      </w:r>
      <w:r w:rsidRPr="000B1176">
        <w:rPr>
          <w:rFonts w:ascii="GHEA Mariam" w:hAnsi="GHEA Mariam" w:cs="Arial"/>
          <w:sz w:val="24"/>
          <w:szCs w:val="24"/>
          <w:lang w:val="hy-AM"/>
        </w:rPr>
        <w:t>Ի</w:t>
      </w:r>
      <w:r>
        <w:rPr>
          <w:rFonts w:ascii="GHEA Mariam" w:hAnsi="GHEA Mariam" w:cs="Arial"/>
          <w:sz w:val="24"/>
          <w:szCs w:val="24"/>
          <w:lang w:val="hy-AM"/>
        </w:rPr>
        <w:t xml:space="preserve"> </w:t>
      </w:r>
      <w:r w:rsidRPr="000B1176">
        <w:rPr>
          <w:rFonts w:ascii="GHEA Mariam" w:hAnsi="GHEA Mariam" w:cs="Arial"/>
          <w:sz w:val="24"/>
          <w:szCs w:val="24"/>
          <w:lang w:val="hy-AM"/>
        </w:rPr>
        <w:t>Ն</w:t>
      </w:r>
    </w:p>
    <w:p w:rsidR="00AC15BD" w:rsidRPr="008D2CD9" w:rsidRDefault="000B1176" w:rsidP="00AC15BD">
      <w:pPr>
        <w:spacing w:line="360" w:lineRule="auto"/>
        <w:jc w:val="center"/>
        <w:rPr>
          <w:rFonts w:ascii="GHEA Grapalat" w:hAnsi="GHEA Grapalat"/>
          <w:b/>
          <w:caps/>
          <w:lang w:val="hy-AM"/>
        </w:rPr>
      </w:pPr>
      <w:r>
        <w:rPr>
          <w:rFonts w:ascii="GHEA Grapalat" w:hAnsi="GHEA Grapalat"/>
          <w:b/>
          <w:caps/>
          <w:lang w:val="hy-AM"/>
        </w:rPr>
        <w:t>-------------------------------------------------------------------------------------------------------------------------</w:t>
      </w:r>
    </w:p>
    <w:p w:rsidR="000B1176" w:rsidRDefault="000B1176" w:rsidP="000B1176">
      <w:pPr>
        <w:pStyle w:val="norm"/>
        <w:spacing w:line="360" w:lineRule="auto"/>
        <w:rPr>
          <w:rFonts w:ascii="GHEA Mariam" w:hAnsi="GHEA Mariam" w:cs="Arial"/>
          <w:sz w:val="24"/>
          <w:szCs w:val="24"/>
          <w:lang w:val="hy-AM"/>
        </w:rPr>
      </w:pPr>
    </w:p>
    <w:p w:rsidR="00AC15BD" w:rsidRPr="000B1176" w:rsidRDefault="00AC15BD" w:rsidP="000B1176">
      <w:pPr>
        <w:pStyle w:val="norm"/>
        <w:spacing w:line="360" w:lineRule="auto"/>
        <w:rPr>
          <w:rFonts w:ascii="GHEA Mariam" w:hAnsi="GHEA Mariam"/>
          <w:sz w:val="24"/>
          <w:szCs w:val="24"/>
          <w:lang w:val="hy-AM"/>
        </w:rPr>
      </w:pPr>
      <w:r w:rsidRPr="000B1176">
        <w:rPr>
          <w:rFonts w:ascii="GHEA Mariam" w:hAnsi="GHEA Mariam" w:cs="Arial"/>
          <w:spacing w:val="-4"/>
          <w:sz w:val="24"/>
          <w:szCs w:val="24"/>
          <w:lang w:val="hy-AM"/>
        </w:rPr>
        <w:t>Ղեկավարվելով</w:t>
      </w:r>
      <w:r w:rsidRPr="000B1176">
        <w:rPr>
          <w:rFonts w:ascii="GHEA Mariam" w:hAnsi="GHEA Mariam"/>
          <w:spacing w:val="-4"/>
          <w:sz w:val="24"/>
          <w:szCs w:val="24"/>
          <w:lang w:val="hy-AM"/>
        </w:rPr>
        <w:t xml:space="preserve"> </w:t>
      </w:r>
      <w:r w:rsidRPr="000B1176">
        <w:rPr>
          <w:rFonts w:ascii="GHEA Mariam" w:hAnsi="GHEA Mariam" w:cs="Arial"/>
          <w:spacing w:val="-4"/>
          <w:sz w:val="24"/>
          <w:szCs w:val="24"/>
          <w:lang w:val="hy-AM"/>
        </w:rPr>
        <w:t>Հայաստանի</w:t>
      </w:r>
      <w:r w:rsidRPr="000B1176">
        <w:rPr>
          <w:rFonts w:ascii="GHEA Mariam" w:hAnsi="GHEA Mariam"/>
          <w:spacing w:val="-4"/>
          <w:sz w:val="24"/>
          <w:szCs w:val="24"/>
          <w:lang w:val="hy-AM"/>
        </w:rPr>
        <w:t xml:space="preserve"> </w:t>
      </w:r>
      <w:r w:rsidRPr="000B1176">
        <w:rPr>
          <w:rFonts w:ascii="GHEA Mariam" w:hAnsi="GHEA Mariam" w:cs="Arial"/>
          <w:spacing w:val="-4"/>
          <w:sz w:val="24"/>
          <w:szCs w:val="24"/>
          <w:lang w:val="hy-AM"/>
        </w:rPr>
        <w:t>Հանրապետության</w:t>
      </w:r>
      <w:r w:rsidRPr="000B1176">
        <w:rPr>
          <w:rFonts w:ascii="GHEA Mariam" w:hAnsi="GHEA Mariam"/>
          <w:spacing w:val="-4"/>
          <w:sz w:val="24"/>
          <w:szCs w:val="24"/>
          <w:lang w:val="hy-AM"/>
        </w:rPr>
        <w:t xml:space="preserve"> </w:t>
      </w:r>
      <w:r w:rsidRPr="000B1176">
        <w:rPr>
          <w:rFonts w:ascii="GHEA Mariam" w:hAnsi="GHEA Mariam" w:cs="Arial"/>
          <w:spacing w:val="-4"/>
          <w:sz w:val="24"/>
          <w:szCs w:val="24"/>
          <w:lang w:val="hy-AM"/>
        </w:rPr>
        <w:t>կառավարության</w:t>
      </w:r>
      <w:r w:rsidRPr="000B1176">
        <w:rPr>
          <w:rFonts w:ascii="GHEA Mariam" w:hAnsi="GHEA Mariam"/>
          <w:spacing w:val="-4"/>
          <w:sz w:val="24"/>
          <w:szCs w:val="24"/>
          <w:lang w:val="hy-AM"/>
        </w:rPr>
        <w:t xml:space="preserve"> 2015 </w:t>
      </w:r>
      <w:r w:rsidRPr="000B1176">
        <w:rPr>
          <w:rFonts w:ascii="GHEA Mariam" w:hAnsi="GHEA Mariam" w:cs="Arial"/>
          <w:spacing w:val="-4"/>
          <w:sz w:val="24"/>
          <w:szCs w:val="24"/>
          <w:lang w:val="hy-AM"/>
        </w:rPr>
        <w:t>թվա</w:t>
      </w:r>
      <w:r w:rsidR="000B1176" w:rsidRPr="000B1176">
        <w:rPr>
          <w:rFonts w:ascii="GHEA Mariam" w:hAnsi="GHEA Mariam" w:cs="Arial"/>
          <w:spacing w:val="-4"/>
          <w:sz w:val="24"/>
          <w:szCs w:val="24"/>
          <w:lang w:val="hy-AM"/>
        </w:rPr>
        <w:softHyphen/>
      </w:r>
      <w:r w:rsidRPr="000B1176">
        <w:rPr>
          <w:rFonts w:ascii="GHEA Mariam" w:hAnsi="GHEA Mariam" w:cs="Arial"/>
          <w:spacing w:val="-4"/>
          <w:sz w:val="24"/>
          <w:szCs w:val="24"/>
          <w:lang w:val="hy-AM"/>
        </w:rPr>
        <w:t>կանի</w:t>
      </w:r>
      <w:r w:rsidRPr="000B1176">
        <w:rPr>
          <w:rFonts w:ascii="GHEA Mariam" w:hAnsi="GHEA Mariam"/>
          <w:sz w:val="24"/>
          <w:szCs w:val="24"/>
          <w:lang w:val="hy-AM"/>
        </w:rPr>
        <w:t xml:space="preserve"> </w:t>
      </w:r>
      <w:r w:rsidRPr="000B1176">
        <w:rPr>
          <w:rFonts w:ascii="GHEA Mariam" w:hAnsi="GHEA Mariam" w:cs="Arial"/>
          <w:sz w:val="24"/>
          <w:szCs w:val="24"/>
          <w:lang w:val="hy-AM"/>
        </w:rPr>
        <w:t>սեպտեմբերի</w:t>
      </w:r>
      <w:r w:rsidRPr="000B1176">
        <w:rPr>
          <w:rFonts w:ascii="GHEA Mariam" w:hAnsi="GHEA Mariam"/>
          <w:sz w:val="24"/>
          <w:szCs w:val="24"/>
          <w:lang w:val="hy-AM"/>
        </w:rPr>
        <w:t xml:space="preserve"> 17-</w:t>
      </w:r>
      <w:r w:rsidRPr="000B1176">
        <w:rPr>
          <w:rFonts w:ascii="GHEA Mariam" w:hAnsi="GHEA Mariam" w:cs="Arial"/>
          <w:sz w:val="24"/>
          <w:szCs w:val="24"/>
          <w:lang w:val="hy-AM"/>
        </w:rPr>
        <w:t>ի</w:t>
      </w:r>
      <w:r w:rsidRPr="000B1176">
        <w:rPr>
          <w:rFonts w:ascii="GHEA Mariam" w:hAnsi="GHEA Mariam"/>
          <w:sz w:val="24"/>
          <w:szCs w:val="24"/>
          <w:lang w:val="hy-AM"/>
        </w:rPr>
        <w:t xml:space="preserve"> </w:t>
      </w:r>
      <w:r w:rsidR="000B1176" w:rsidRPr="000B1176">
        <w:rPr>
          <w:rFonts w:ascii="GHEA Mariam" w:hAnsi="GHEA Mariam"/>
          <w:sz w:val="24"/>
          <w:szCs w:val="24"/>
          <w:lang w:val="hy-AM"/>
        </w:rPr>
        <w:t xml:space="preserve">N </w:t>
      </w:r>
      <w:r w:rsidRPr="000B1176">
        <w:rPr>
          <w:rFonts w:ascii="GHEA Mariam" w:hAnsi="GHEA Mariam"/>
          <w:sz w:val="24"/>
          <w:szCs w:val="24"/>
          <w:lang w:val="hy-AM"/>
        </w:rPr>
        <w:t>1118-</w:t>
      </w:r>
      <w:r w:rsidRPr="000B1176">
        <w:rPr>
          <w:rFonts w:ascii="GHEA Mariam" w:hAnsi="GHEA Mariam" w:cs="Arial"/>
          <w:sz w:val="24"/>
          <w:szCs w:val="24"/>
          <w:lang w:val="hy-AM"/>
        </w:rPr>
        <w:t>Ն</w:t>
      </w:r>
      <w:r w:rsidRPr="000B1176">
        <w:rPr>
          <w:rFonts w:ascii="GHEA Mariam" w:hAnsi="GHEA Mariam"/>
          <w:sz w:val="24"/>
          <w:szCs w:val="24"/>
          <w:lang w:val="hy-AM"/>
        </w:rPr>
        <w:t xml:space="preserve"> </w:t>
      </w:r>
      <w:r w:rsidRPr="000B1176">
        <w:rPr>
          <w:rFonts w:ascii="GHEA Mariam" w:hAnsi="GHEA Mariam" w:cs="Arial"/>
          <w:sz w:val="24"/>
          <w:szCs w:val="24"/>
          <w:lang w:val="hy-AM"/>
        </w:rPr>
        <w:t>որոշման</w:t>
      </w:r>
      <w:r w:rsidRPr="000B1176">
        <w:rPr>
          <w:rFonts w:ascii="GHEA Mariam" w:hAnsi="GHEA Mariam"/>
          <w:sz w:val="24"/>
          <w:szCs w:val="24"/>
          <w:lang w:val="hy-AM"/>
        </w:rPr>
        <w:t xml:space="preserve"> </w:t>
      </w:r>
      <w:r w:rsidRPr="000B1176">
        <w:rPr>
          <w:rFonts w:ascii="GHEA Mariam" w:hAnsi="GHEA Mariam" w:cs="Arial"/>
          <w:sz w:val="24"/>
          <w:szCs w:val="24"/>
          <w:lang w:val="hy-AM"/>
        </w:rPr>
        <w:t>պահանջներով</w:t>
      </w:r>
      <w:r w:rsidRPr="000B1176">
        <w:rPr>
          <w:rFonts w:ascii="GHEA Mariam" w:hAnsi="GHEA Mariam"/>
          <w:sz w:val="24"/>
          <w:szCs w:val="24"/>
          <w:lang w:val="hy-AM"/>
        </w:rPr>
        <w:t xml:space="preserve">` </w:t>
      </w:r>
      <w:r w:rsidR="000B1176" w:rsidRPr="000B1176">
        <w:rPr>
          <w:rFonts w:ascii="GHEA Mariam" w:eastAsia="Arial Unicode MS" w:hAnsi="GHEA Mariam" w:cs="Sylfaen"/>
          <w:spacing w:val="-6"/>
          <w:sz w:val="24"/>
          <w:szCs w:val="24"/>
          <w:shd w:val="clear" w:color="auto" w:fill="FFFFFF"/>
          <w:lang w:val="hy-AM"/>
        </w:rPr>
        <w:t>Հայաստանի</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Հանրա</w:t>
      </w:r>
      <w:r w:rsidR="000B1176">
        <w:rPr>
          <w:rFonts w:ascii="GHEA Mariam" w:eastAsia="Arial Unicode MS" w:hAnsi="GHEA Mariam" w:cs="Sylfaen"/>
          <w:spacing w:val="-6"/>
          <w:sz w:val="24"/>
          <w:szCs w:val="24"/>
          <w:shd w:val="clear" w:color="auto" w:fill="FFFFFF"/>
          <w:lang w:val="hy-AM"/>
        </w:rPr>
        <w:softHyphen/>
      </w:r>
      <w:r w:rsidR="000B1176" w:rsidRPr="000B1176">
        <w:rPr>
          <w:rFonts w:ascii="GHEA Mariam" w:eastAsia="Arial Unicode MS" w:hAnsi="GHEA Mariam" w:cs="Sylfaen"/>
          <w:spacing w:val="-6"/>
          <w:sz w:val="24"/>
          <w:szCs w:val="24"/>
          <w:shd w:val="clear" w:color="auto" w:fill="FFFFFF"/>
          <w:lang w:val="hy-AM"/>
        </w:rPr>
        <w:t>պե</w:t>
      </w:r>
      <w:r w:rsidR="000B1176">
        <w:rPr>
          <w:rFonts w:ascii="GHEA Mariam" w:eastAsia="Arial Unicode MS" w:hAnsi="GHEA Mariam" w:cs="Sylfaen"/>
          <w:spacing w:val="-6"/>
          <w:sz w:val="24"/>
          <w:szCs w:val="24"/>
          <w:shd w:val="clear" w:color="auto" w:fill="FFFFFF"/>
          <w:lang w:val="hy-AM"/>
        </w:rPr>
        <w:softHyphen/>
      </w:r>
      <w:r w:rsidR="000B1176" w:rsidRPr="000B1176">
        <w:rPr>
          <w:rFonts w:ascii="GHEA Mariam" w:eastAsia="Arial Unicode MS" w:hAnsi="GHEA Mariam" w:cs="Sylfaen"/>
          <w:spacing w:val="-6"/>
          <w:sz w:val="24"/>
          <w:szCs w:val="24"/>
          <w:shd w:val="clear" w:color="auto" w:fill="FFFFFF"/>
          <w:lang w:val="hy-AM"/>
        </w:rPr>
        <w:t>տության</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կառավարությունը</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ո</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ր</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ո</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շ</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ու</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մ</w:t>
      </w:r>
      <w:r w:rsidR="000B1176" w:rsidRPr="000B1176">
        <w:rPr>
          <w:rFonts w:ascii="GHEA Mariam" w:eastAsia="Arial Unicode MS" w:hAnsi="GHEA Mariam" w:cs="Arial Armenian"/>
          <w:spacing w:val="-6"/>
          <w:sz w:val="24"/>
          <w:szCs w:val="24"/>
          <w:shd w:val="clear" w:color="auto" w:fill="FFFFFF"/>
          <w:lang w:val="hy-AM"/>
        </w:rPr>
        <w:t xml:space="preserve">   </w:t>
      </w:r>
      <w:r w:rsidR="000B1176" w:rsidRPr="000B1176">
        <w:rPr>
          <w:rFonts w:ascii="GHEA Mariam" w:eastAsia="Arial Unicode MS" w:hAnsi="GHEA Mariam" w:cs="Sylfaen"/>
          <w:spacing w:val="-6"/>
          <w:sz w:val="24"/>
          <w:szCs w:val="24"/>
          <w:shd w:val="clear" w:color="auto" w:fill="FFFFFF"/>
          <w:lang w:val="hy-AM"/>
        </w:rPr>
        <w:t>է</w:t>
      </w:r>
      <w:r w:rsidR="000B1176" w:rsidRPr="000B1176">
        <w:rPr>
          <w:rFonts w:ascii="GHEA Mariam" w:eastAsia="Arial Unicode MS" w:hAnsi="GHEA Mariam" w:cs="Arial Armenian"/>
          <w:spacing w:val="-6"/>
          <w:sz w:val="24"/>
          <w:szCs w:val="24"/>
          <w:shd w:val="clear" w:color="auto" w:fill="FFFFFF"/>
          <w:lang w:val="hy-AM"/>
        </w:rPr>
        <w:t>.</w:t>
      </w:r>
    </w:p>
    <w:p w:rsidR="00AC15BD" w:rsidRPr="000B1176" w:rsidRDefault="000B1176" w:rsidP="000B117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AC15BD" w:rsidRPr="000B1176">
        <w:rPr>
          <w:rFonts w:ascii="GHEA Mariam" w:hAnsi="GHEA Mariam" w:cs="Arial"/>
          <w:spacing w:val="-6"/>
          <w:sz w:val="24"/>
          <w:szCs w:val="24"/>
          <w:lang w:val="hy-AM"/>
        </w:rPr>
        <w:t>Բավարարել</w:t>
      </w:r>
      <w:r w:rsidR="00AC15BD" w:rsidRPr="000B1176">
        <w:rPr>
          <w:rFonts w:ascii="GHEA Mariam" w:hAnsi="GHEA Mariam"/>
          <w:spacing w:val="-6"/>
          <w:sz w:val="24"/>
          <w:szCs w:val="24"/>
          <w:lang w:val="hy-AM"/>
        </w:rPr>
        <w:t xml:space="preserve"> </w:t>
      </w:r>
      <w:r w:rsidR="00AC15BD" w:rsidRPr="000B1176">
        <w:rPr>
          <w:rFonts w:ascii="GHEA Mariam" w:hAnsi="GHEA Mariam" w:cs="Arial Armenian"/>
          <w:spacing w:val="-6"/>
          <w:sz w:val="24"/>
          <w:szCs w:val="24"/>
          <w:lang w:val="hy-AM"/>
        </w:rPr>
        <w:t>«</w:t>
      </w:r>
      <w:r w:rsidR="00AC15BD" w:rsidRPr="000B1176">
        <w:rPr>
          <w:rFonts w:ascii="GHEA Mariam" w:hAnsi="GHEA Mariam" w:cs="Arial"/>
          <w:spacing w:val="-6"/>
          <w:sz w:val="24"/>
          <w:szCs w:val="24"/>
          <w:lang w:val="hy-AM"/>
        </w:rPr>
        <w:t>ԱԳՐՈՊՐՈ</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փակ</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բաժնետիրական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ընկերության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կողմից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կա</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յացված</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հայտը</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գերակա</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ոլորտում</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իրականացվող</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ներդրումային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ծրագրի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շրջա</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նակ</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ներում</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ներմուծվող</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տեխնոլոգիական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սարքավորումների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դրանց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բաղկացուցիչ</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ու</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համալրող</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մասերի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հումքի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և</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կամ</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նյութերի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նկատմամբ</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սակագնային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մասնա</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վո</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րապես</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ներմուծման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մաքսատուրքից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ազատելու</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արտոնությունից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օգտվելու</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համար</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և</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սահմանված</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կարգով</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կիրառել</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համապատասխան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արտոնությունը</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համաձայն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վածի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ներմուծվող</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տեխնոլոգիական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սարքավորումների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դրանց</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բաղկացուցիչ</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ու</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համալրող</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մասերի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հումքի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և</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կամ</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նյութերի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նկատմամբ</w:t>
      </w:r>
      <w:r w:rsidR="00AC15BD" w:rsidRPr="000B1176">
        <w:rPr>
          <w:rFonts w:ascii="GHEA Mariam" w:hAnsi="GHEA Mariam"/>
          <w:sz w:val="24"/>
          <w:szCs w:val="24"/>
          <w:lang w:val="hy-AM"/>
        </w:rPr>
        <w:t xml:space="preserve">: </w:t>
      </w:r>
    </w:p>
    <w:p w:rsidR="00AC15BD" w:rsidRPr="000B1176" w:rsidRDefault="000B1176" w:rsidP="000B1176">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AC15BD" w:rsidRPr="000B1176">
        <w:rPr>
          <w:rFonts w:ascii="GHEA Mariam" w:hAnsi="GHEA Mariam" w:cs="Arial"/>
          <w:sz w:val="24"/>
          <w:szCs w:val="24"/>
          <w:lang w:val="hy-AM"/>
        </w:rPr>
        <w:t>Սահմանել</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որ</w:t>
      </w:r>
      <w:r w:rsidR="00AC15BD" w:rsidRPr="000B1176">
        <w:rPr>
          <w:rFonts w:ascii="GHEA Mariam" w:hAnsi="GHEA Mariam"/>
          <w:sz w:val="24"/>
          <w:szCs w:val="24"/>
          <w:lang w:val="hy-AM"/>
        </w:rPr>
        <w:t xml:space="preserve">՝ </w:t>
      </w:r>
    </w:p>
    <w:p w:rsidR="00AC15BD" w:rsidRPr="000B1176" w:rsidRDefault="000B1176" w:rsidP="000B117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0B1176">
        <w:rPr>
          <w:rFonts w:ascii="GHEA Mariam" w:hAnsi="GHEA Mariam" w:cs="Arial"/>
          <w:sz w:val="24"/>
          <w:szCs w:val="24"/>
          <w:lang w:val="hy-AM"/>
        </w:rPr>
        <w:t xml:space="preserve">) </w:t>
      </w:r>
      <w:r>
        <w:rPr>
          <w:rFonts w:ascii="GHEA Mariam" w:hAnsi="GHEA Mariam" w:cs="Arial"/>
          <w:sz w:val="24"/>
          <w:szCs w:val="24"/>
          <w:lang w:val="hy-AM"/>
        </w:rPr>
        <w:t>ս</w:t>
      </w:r>
      <w:r w:rsidR="00AC15BD" w:rsidRPr="000B1176">
        <w:rPr>
          <w:rFonts w:ascii="GHEA Mariam" w:hAnsi="GHEA Mariam" w:cs="Arial"/>
          <w:sz w:val="24"/>
          <w:szCs w:val="24"/>
          <w:lang w:val="hy-AM"/>
        </w:rPr>
        <w:t>ույն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որոշման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հավելվածում</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նշված</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են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ներմուծվող</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տեխնոլոգիական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սարքավորումների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դրանց</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բաղկացուցիչ</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ու</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համալրող</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մասերի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հումքի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և</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կամ</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նյութերի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նախնական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արժեքները</w:t>
      </w:r>
      <w:r>
        <w:rPr>
          <w:rFonts w:ascii="GHEA Mariam" w:hAnsi="GHEA Mariam" w:cs="Arial"/>
          <w:sz w:val="24"/>
          <w:szCs w:val="24"/>
          <w:lang w:val="hy-AM"/>
        </w:rPr>
        <w:t>.</w:t>
      </w:r>
    </w:p>
    <w:p w:rsidR="00AC15BD" w:rsidRPr="000B1176" w:rsidRDefault="000B1176" w:rsidP="000B1176">
      <w:pPr>
        <w:pStyle w:val="norm"/>
        <w:spacing w:line="360" w:lineRule="auto"/>
        <w:rPr>
          <w:rFonts w:ascii="GHEA Mariam" w:hAnsi="GHEA Mariam"/>
          <w:sz w:val="24"/>
          <w:szCs w:val="24"/>
          <w:lang w:val="hy-AM"/>
        </w:rPr>
      </w:pPr>
      <w:r w:rsidRPr="000B1176">
        <w:rPr>
          <w:rFonts w:ascii="GHEA Mariam" w:hAnsi="GHEA Mariam"/>
          <w:sz w:val="24"/>
          <w:szCs w:val="24"/>
          <w:lang w:val="hy-AM"/>
        </w:rPr>
        <w:t xml:space="preserve">2) </w:t>
      </w:r>
      <w:r w:rsidR="00AC15BD" w:rsidRPr="000B1176">
        <w:rPr>
          <w:rFonts w:ascii="GHEA Mariam" w:hAnsi="GHEA Mariam"/>
          <w:sz w:val="24"/>
          <w:szCs w:val="24"/>
          <w:lang w:val="hy-AM"/>
        </w:rPr>
        <w:t>«</w:t>
      </w:r>
      <w:r w:rsidR="00AC15BD" w:rsidRPr="000B1176">
        <w:rPr>
          <w:rFonts w:ascii="GHEA Mariam" w:hAnsi="GHEA Mariam" w:cs="Arial"/>
          <w:spacing w:val="-6"/>
          <w:sz w:val="24"/>
          <w:szCs w:val="24"/>
          <w:lang w:val="hy-AM"/>
        </w:rPr>
        <w:t>ԱԳՐՈՊՐՈ</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փակ</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բաժնետիրական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ընկերության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կողմից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իրականացվող</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ներդրումային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ծրագրի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այսուհետ՝</w:t>
      </w:r>
      <w:r w:rsidR="00AC15BD" w:rsidRPr="000B1176">
        <w:rPr>
          <w:rFonts w:ascii="GHEA Mariam" w:hAnsi="GHEA Mariam"/>
          <w:spacing w:val="-6"/>
          <w:sz w:val="24"/>
          <w:szCs w:val="24"/>
          <w:lang w:val="hy-AM"/>
        </w:rPr>
        <w:t xml:space="preserve"> </w:t>
      </w:r>
      <w:r>
        <w:rPr>
          <w:rFonts w:ascii="GHEA Mariam" w:hAnsi="GHEA Mariam" w:cs="Arial"/>
          <w:spacing w:val="-6"/>
          <w:sz w:val="24"/>
          <w:szCs w:val="24"/>
          <w:lang w:val="hy-AM"/>
        </w:rPr>
        <w:t>ծ</w:t>
      </w:r>
      <w:r w:rsidR="00AC15BD" w:rsidRPr="000B1176">
        <w:rPr>
          <w:rFonts w:ascii="GHEA Mariam" w:hAnsi="GHEA Mariam" w:cs="Arial"/>
          <w:spacing w:val="-6"/>
          <w:sz w:val="24"/>
          <w:szCs w:val="24"/>
          <w:lang w:val="hy-AM"/>
        </w:rPr>
        <w:t>րագիր</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շրջանակներում</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տեխնոլոգիական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սար</w:t>
      </w:r>
      <w:r>
        <w:rPr>
          <w:rFonts w:ascii="GHEA Mariam" w:hAnsi="GHEA Mariam" w:cs="Arial"/>
          <w:spacing w:val="-6"/>
          <w:sz w:val="24"/>
          <w:szCs w:val="24"/>
          <w:lang w:val="hy-AM"/>
        </w:rPr>
        <w:softHyphen/>
      </w:r>
      <w:r w:rsidR="00AC15BD" w:rsidRPr="000B1176">
        <w:rPr>
          <w:rFonts w:ascii="GHEA Mariam" w:hAnsi="GHEA Mariam" w:cs="Arial"/>
          <w:spacing w:val="-6"/>
          <w:sz w:val="24"/>
          <w:szCs w:val="24"/>
          <w:lang w:val="hy-AM"/>
        </w:rPr>
        <w:t>քավորումների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դրանց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բաղկացուցիչ</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ու</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համալրող</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մասերի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հումքի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և</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կամ</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նյութերի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ներմուծումն</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իրականացվելու</w:t>
      </w:r>
      <w:r w:rsidR="00AC15BD" w:rsidRPr="000B1176">
        <w:rPr>
          <w:rFonts w:ascii="GHEA Mariam" w:hAnsi="GHEA Mariam"/>
          <w:spacing w:val="-6"/>
          <w:sz w:val="24"/>
          <w:szCs w:val="24"/>
          <w:lang w:val="hy-AM"/>
        </w:rPr>
        <w:t xml:space="preserve"> </w:t>
      </w:r>
      <w:bookmarkStart w:id="0" w:name="_Hlk107399191"/>
      <w:r w:rsidR="00AC15BD" w:rsidRPr="000B1176">
        <w:rPr>
          <w:rFonts w:ascii="GHEA Mariam" w:hAnsi="GHEA Mariam" w:cs="Arial"/>
          <w:spacing w:val="-6"/>
          <w:sz w:val="24"/>
          <w:szCs w:val="24"/>
          <w:lang w:val="hy-AM"/>
        </w:rPr>
        <w:t>է</w:t>
      </w:r>
      <w:r w:rsidR="00AC15BD" w:rsidRPr="000B1176">
        <w:rPr>
          <w:rFonts w:ascii="GHEA Mariam" w:hAnsi="GHEA Mariam"/>
          <w:spacing w:val="-6"/>
          <w:sz w:val="24"/>
          <w:szCs w:val="24"/>
          <w:lang w:val="hy-AM"/>
        </w:rPr>
        <w:t xml:space="preserve"> 2025 </w:t>
      </w:r>
      <w:r w:rsidR="00AC15BD" w:rsidRPr="000B1176">
        <w:rPr>
          <w:rFonts w:ascii="GHEA Mariam" w:hAnsi="GHEA Mariam" w:cs="Arial"/>
          <w:spacing w:val="-6"/>
          <w:sz w:val="24"/>
          <w:szCs w:val="24"/>
          <w:lang w:val="hy-AM"/>
        </w:rPr>
        <w:t>թվականի</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մարտի</w:t>
      </w:r>
      <w:r w:rsidR="00AC15BD" w:rsidRPr="000B1176">
        <w:rPr>
          <w:rFonts w:ascii="GHEA Mariam" w:hAnsi="GHEA Mariam"/>
          <w:spacing w:val="-6"/>
          <w:sz w:val="24"/>
          <w:szCs w:val="24"/>
          <w:lang w:val="hy-AM"/>
        </w:rPr>
        <w:t xml:space="preserve"> 6-</w:t>
      </w:r>
      <w:r w:rsidR="00AC15BD" w:rsidRPr="000B1176">
        <w:rPr>
          <w:rFonts w:ascii="GHEA Mariam" w:hAnsi="GHEA Mariam" w:cs="Arial"/>
          <w:spacing w:val="-6"/>
          <w:sz w:val="24"/>
          <w:szCs w:val="24"/>
          <w:lang w:val="hy-AM"/>
        </w:rPr>
        <w:t>ից</w:t>
      </w:r>
      <w:r w:rsidR="00AC15BD" w:rsidRPr="000B1176">
        <w:rPr>
          <w:rFonts w:ascii="GHEA Mariam" w:hAnsi="GHEA Mariam"/>
          <w:spacing w:val="-6"/>
          <w:sz w:val="24"/>
          <w:szCs w:val="24"/>
          <w:lang w:val="hy-AM"/>
        </w:rPr>
        <w:t xml:space="preserve"> </w:t>
      </w:r>
      <w:r w:rsidR="00AC15BD" w:rsidRPr="000B1176">
        <w:rPr>
          <w:rFonts w:ascii="GHEA Mariam" w:hAnsi="GHEA Mariam" w:cs="Arial"/>
          <w:spacing w:val="-6"/>
          <w:sz w:val="24"/>
          <w:szCs w:val="24"/>
          <w:lang w:val="hy-AM"/>
        </w:rPr>
        <w:t>մինչև</w:t>
      </w:r>
      <w:r w:rsidR="00AC15BD" w:rsidRPr="000B1176">
        <w:rPr>
          <w:rFonts w:ascii="GHEA Mariam" w:hAnsi="GHEA Mariam"/>
          <w:spacing w:val="-6"/>
          <w:sz w:val="24"/>
          <w:szCs w:val="24"/>
          <w:lang w:val="hy-AM"/>
        </w:rPr>
        <w:t xml:space="preserve"> </w:t>
      </w:r>
      <w:bookmarkEnd w:id="0"/>
      <w:r w:rsidR="00AC15BD" w:rsidRPr="000B1176">
        <w:rPr>
          <w:rFonts w:ascii="GHEA Mariam" w:hAnsi="GHEA Mariam"/>
          <w:spacing w:val="-6"/>
          <w:sz w:val="24"/>
          <w:szCs w:val="24"/>
          <w:lang w:val="hy-AM"/>
        </w:rPr>
        <w:t xml:space="preserve">2028 </w:t>
      </w:r>
      <w:r w:rsidR="00AC15BD" w:rsidRPr="000B1176">
        <w:rPr>
          <w:rFonts w:ascii="GHEA Mariam" w:hAnsi="GHEA Mariam" w:cs="Arial"/>
          <w:spacing w:val="-6"/>
          <w:sz w:val="24"/>
          <w:szCs w:val="24"/>
          <w:lang w:val="hy-AM"/>
        </w:rPr>
        <w:t>թվականի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մարտի</w:t>
      </w:r>
      <w:r w:rsidR="00AC15BD" w:rsidRPr="000B1176">
        <w:rPr>
          <w:rFonts w:ascii="GHEA Mariam" w:hAnsi="GHEA Mariam"/>
          <w:sz w:val="24"/>
          <w:szCs w:val="24"/>
          <w:lang w:val="hy-AM"/>
        </w:rPr>
        <w:t xml:space="preserve"> 5-</w:t>
      </w:r>
      <w:r w:rsidR="00AC15BD" w:rsidRPr="000B1176">
        <w:rPr>
          <w:rFonts w:ascii="GHEA Mariam" w:hAnsi="GHEA Mariam" w:cs="Arial"/>
          <w:sz w:val="24"/>
          <w:szCs w:val="24"/>
          <w:lang w:val="hy-AM"/>
        </w:rPr>
        <w:t>ը</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ներառյալ</w:t>
      </w:r>
      <w:r>
        <w:rPr>
          <w:rFonts w:ascii="GHEA Mariam" w:hAnsi="GHEA Mariam" w:cs="Arial"/>
          <w:sz w:val="24"/>
          <w:szCs w:val="24"/>
          <w:lang w:val="hy-AM"/>
        </w:rPr>
        <w:t>.</w:t>
      </w:r>
    </w:p>
    <w:p w:rsidR="00AC15BD" w:rsidRPr="000B1176" w:rsidRDefault="000B1176" w:rsidP="000B1176">
      <w:pPr>
        <w:pStyle w:val="norm"/>
        <w:spacing w:line="360" w:lineRule="auto"/>
        <w:rPr>
          <w:rFonts w:ascii="GHEA Mariam" w:hAnsi="GHEA Mariam"/>
          <w:sz w:val="24"/>
          <w:szCs w:val="24"/>
          <w:lang w:val="hy-AM"/>
        </w:rPr>
      </w:pPr>
      <w:r w:rsidRPr="000B1176">
        <w:rPr>
          <w:rFonts w:ascii="GHEA Mariam" w:hAnsi="GHEA Mariam" w:cs="Arial"/>
          <w:sz w:val="24"/>
          <w:szCs w:val="24"/>
          <w:lang w:val="hy-AM"/>
        </w:rPr>
        <w:t xml:space="preserve">3) </w:t>
      </w:r>
      <w:r>
        <w:rPr>
          <w:rFonts w:ascii="GHEA Mariam" w:hAnsi="GHEA Mariam" w:cs="Arial"/>
          <w:sz w:val="24"/>
          <w:szCs w:val="24"/>
          <w:lang w:val="hy-AM"/>
        </w:rPr>
        <w:t>ծ</w:t>
      </w:r>
      <w:r w:rsidR="00AC15BD" w:rsidRPr="000B1176">
        <w:rPr>
          <w:rFonts w:ascii="GHEA Mariam" w:hAnsi="GHEA Mariam" w:cs="Arial"/>
          <w:sz w:val="24"/>
          <w:szCs w:val="24"/>
          <w:lang w:val="hy-AM"/>
        </w:rPr>
        <w:t>րագրի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իրականացման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ժամկետ</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է</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սահմանվում</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սույն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որոշումն</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ուժի</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մեջ</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մտնելուց</w:t>
      </w:r>
      <w:r w:rsidR="00AC15BD" w:rsidRPr="000B1176">
        <w:rPr>
          <w:rFonts w:ascii="GHEA Mariam" w:hAnsi="GHEA Mariam"/>
          <w:sz w:val="24"/>
          <w:szCs w:val="24"/>
          <w:lang w:val="hy-AM"/>
        </w:rPr>
        <w:t xml:space="preserve"> </w:t>
      </w:r>
      <w:r w:rsidR="00AC15BD" w:rsidRPr="000B1176">
        <w:rPr>
          <w:rFonts w:ascii="GHEA Mariam" w:hAnsi="GHEA Mariam" w:cs="Arial"/>
          <w:sz w:val="24"/>
          <w:szCs w:val="24"/>
          <w:lang w:val="hy-AM"/>
        </w:rPr>
        <w:t>հետո</w:t>
      </w:r>
      <w:r w:rsidR="00AC15BD" w:rsidRPr="000B1176">
        <w:rPr>
          <w:rFonts w:ascii="GHEA Mariam" w:hAnsi="GHEA Mariam"/>
          <w:sz w:val="24"/>
          <w:szCs w:val="24"/>
          <w:lang w:val="hy-AM"/>
        </w:rPr>
        <w:t xml:space="preserve"> 3 </w:t>
      </w:r>
      <w:r w:rsidR="00AC15BD" w:rsidRPr="000B1176">
        <w:rPr>
          <w:rFonts w:ascii="GHEA Mariam" w:hAnsi="GHEA Mariam" w:cs="Arial"/>
          <w:sz w:val="24"/>
          <w:szCs w:val="24"/>
          <w:lang w:val="hy-AM"/>
        </w:rPr>
        <w:t>տարի։</w:t>
      </w:r>
    </w:p>
    <w:p w:rsidR="00AC15BD" w:rsidRPr="000B1176" w:rsidRDefault="00AC15BD" w:rsidP="000B1176">
      <w:pPr>
        <w:pStyle w:val="norm"/>
        <w:spacing w:line="360" w:lineRule="auto"/>
        <w:rPr>
          <w:rFonts w:ascii="GHEA Mariam" w:hAnsi="GHEA Mariam"/>
          <w:sz w:val="24"/>
          <w:szCs w:val="24"/>
          <w:lang w:val="hy-AM"/>
        </w:rPr>
      </w:pPr>
    </w:p>
    <w:p w:rsidR="004674F9" w:rsidRDefault="004674F9" w:rsidP="00A71CED">
      <w:pPr>
        <w:jc w:val="center"/>
        <w:rPr>
          <w:rFonts w:ascii="GHEA Mariam" w:hAnsi="GHEA Mariam"/>
          <w:sz w:val="22"/>
          <w:szCs w:val="24"/>
          <w:lang w:val="hy-AM"/>
        </w:rPr>
      </w:pPr>
    </w:p>
    <w:p w:rsidR="000B1176" w:rsidRPr="000D5CEE" w:rsidRDefault="000B117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1176" w:rsidRPr="000D5CEE" w:rsidRDefault="000B117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1176" w:rsidRPr="00EF7ACC" w:rsidRDefault="000B1176" w:rsidP="00B46EE8">
      <w:pPr>
        <w:pStyle w:val="mechtex"/>
        <w:jc w:val="left"/>
        <w:rPr>
          <w:rFonts w:ascii="GHEA Mariam" w:hAnsi="GHEA Mariam" w:cs="Sylfaen"/>
          <w:sz w:val="24"/>
          <w:szCs w:val="24"/>
          <w:lang w:val="hy-AM"/>
        </w:rPr>
      </w:pPr>
    </w:p>
    <w:p w:rsidR="000B1176" w:rsidRDefault="000B117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B1176" w:rsidRDefault="000B1176" w:rsidP="00A71CED">
      <w:pPr>
        <w:jc w:val="center"/>
        <w:rPr>
          <w:rFonts w:ascii="GHEA Mariam" w:hAnsi="GHEA Mariam"/>
          <w:sz w:val="22"/>
          <w:szCs w:val="24"/>
          <w:lang w:val="hy-AM"/>
        </w:rPr>
        <w:sectPr w:rsidR="000B1176" w:rsidSect="000B1176">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0B1176" w:rsidRPr="00B00EC1" w:rsidRDefault="000B1176"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0B1176" w:rsidRPr="00AD2FF0" w:rsidRDefault="000B1176"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0B1176" w:rsidRPr="00606071" w:rsidRDefault="000B1176" w:rsidP="000B1176">
      <w:pPr>
        <w:shd w:val="clear" w:color="auto" w:fill="FFFFFF"/>
        <w:spacing w:line="360" w:lineRule="auto"/>
        <w:ind w:right="665"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ապրիլի 23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0B1176" w:rsidRPr="00BF3398" w:rsidRDefault="000B1176" w:rsidP="000B1176">
      <w:pPr>
        <w:pStyle w:val="mechtex"/>
        <w:rPr>
          <w:rFonts w:ascii="GHEA Mariam" w:hAnsi="GHEA Mariam" w:cs="Arial"/>
          <w:sz w:val="10"/>
          <w:szCs w:val="24"/>
          <w:lang w:val="hy-AM" w:eastAsia="en-US"/>
        </w:rPr>
      </w:pPr>
    </w:p>
    <w:p w:rsidR="000B1176" w:rsidRDefault="000B1176" w:rsidP="000B1176">
      <w:pPr>
        <w:pStyle w:val="mechtex"/>
        <w:rPr>
          <w:rFonts w:ascii="GHEA Mariam" w:hAnsi="GHEA Mariam" w:cs="Arial"/>
          <w:sz w:val="24"/>
          <w:szCs w:val="24"/>
          <w:lang w:val="hy-AM" w:eastAsia="en-US"/>
        </w:rPr>
      </w:pPr>
      <w:r w:rsidRPr="000B1176">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B1176">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B1176">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B1176">
        <w:rPr>
          <w:rFonts w:ascii="GHEA Mariam" w:hAnsi="GHEA Mariam" w:cs="Arial"/>
          <w:sz w:val="24"/>
          <w:szCs w:val="24"/>
          <w:lang w:val="hy-AM" w:eastAsia="en-US"/>
        </w:rPr>
        <w:t>Կ</w:t>
      </w:r>
    </w:p>
    <w:p w:rsidR="000B1176" w:rsidRPr="00BF3398" w:rsidRDefault="000B1176" w:rsidP="000B1176">
      <w:pPr>
        <w:pStyle w:val="mechtex"/>
        <w:rPr>
          <w:rFonts w:ascii="GHEA Mariam" w:hAnsi="GHEA Mariam"/>
          <w:sz w:val="12"/>
          <w:szCs w:val="24"/>
          <w:lang w:val="hy-AM" w:eastAsia="en-US"/>
        </w:rPr>
      </w:pPr>
    </w:p>
    <w:p w:rsidR="000B1176" w:rsidRPr="000B1176" w:rsidRDefault="000B1176" w:rsidP="000B1176">
      <w:pPr>
        <w:pStyle w:val="mechtex"/>
        <w:rPr>
          <w:rFonts w:ascii="GHEA Mariam" w:hAnsi="GHEA Mariam"/>
          <w:sz w:val="24"/>
          <w:szCs w:val="24"/>
          <w:lang w:val="hy-AM" w:eastAsia="en-US"/>
        </w:rPr>
      </w:pPr>
      <w:r w:rsidRPr="000B1176">
        <w:rPr>
          <w:rFonts w:ascii="GHEA Mariam" w:hAnsi="GHEA Mariam" w:cs="Arial"/>
          <w:spacing w:val="-6"/>
          <w:sz w:val="24"/>
          <w:szCs w:val="24"/>
          <w:lang w:val="hy-AM" w:eastAsia="en-US"/>
        </w:rPr>
        <w:t>ԳԵՐԱԿԱ</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ՈԼՈՐՏՈՒՄ</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ԻՐԱԿԱՆԱՑՎՈՂ</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ՆԵՐԴՐՈՒՄԱՅԻՆ</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ԾՐԱԳՐԻ</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ՇՐՋԱՆԱԿՆԵՐՈՒՄ</w:t>
      </w:r>
      <w:r w:rsidRPr="000B1176">
        <w:rPr>
          <w:rFonts w:ascii="GHEA Mariam" w:hAnsi="GHEA Mariam"/>
          <w:spacing w:val="-6"/>
          <w:sz w:val="24"/>
          <w:szCs w:val="24"/>
          <w:lang w:val="hy-AM" w:eastAsia="en-US"/>
        </w:rPr>
        <w:t xml:space="preserve"> </w:t>
      </w:r>
      <w:r w:rsidRPr="000B1176">
        <w:rPr>
          <w:rFonts w:ascii="GHEA Mariam" w:hAnsi="GHEA Mariam" w:cs="Arial"/>
          <w:spacing w:val="-6"/>
          <w:sz w:val="24"/>
          <w:szCs w:val="24"/>
          <w:lang w:val="hy-AM" w:eastAsia="en-US"/>
        </w:rPr>
        <w:t>ՆԵՐՄՈՒԾՎՈՂ</w:t>
      </w:r>
      <w:r w:rsidRPr="000B1176">
        <w:rPr>
          <w:rFonts w:ascii="GHEA Mariam" w:hAnsi="GHEA Mariam"/>
          <w:spacing w:val="-6"/>
          <w:sz w:val="24"/>
          <w:szCs w:val="24"/>
          <w:lang w:val="hy-AM" w:eastAsia="en-US"/>
        </w:rPr>
        <w:t xml:space="preserve"> </w:t>
      </w:r>
      <w:r w:rsidRPr="000B1176">
        <w:rPr>
          <w:rFonts w:ascii="GHEA Mariam" w:hAnsi="GHEA Mariam" w:cs="Arial"/>
          <w:sz w:val="24"/>
          <w:szCs w:val="24"/>
          <w:lang w:val="hy-AM" w:eastAsia="en-US"/>
        </w:rPr>
        <w:t>ՏԵԽՆՈԼՈԳԻԱԿԱՆ</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ՍԱՐՔԱՎՈՐՈՒՄՆԵՐԻ</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ԴՐԱՆՑ</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ԲԱՂԿԱՑՈՒՑԻՉ</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ՈՒ</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ՀԱՄԱԼՐՈՂ</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ՄԱՍԵՐԻ</w:t>
      </w:r>
      <w:r w:rsidRPr="000B1176">
        <w:rPr>
          <w:rFonts w:ascii="GHEA Mariam" w:hAnsi="GHEA Mariam"/>
          <w:sz w:val="24"/>
          <w:szCs w:val="24"/>
          <w:lang w:val="hy-AM" w:eastAsia="en-US"/>
        </w:rPr>
        <w:t>,</w:t>
      </w:r>
      <w:r>
        <w:rPr>
          <w:rFonts w:ascii="GHEA Mariam" w:hAnsi="GHEA Mariam"/>
          <w:sz w:val="24"/>
          <w:szCs w:val="24"/>
          <w:lang w:val="hy-AM" w:eastAsia="en-US"/>
        </w:rPr>
        <w:t xml:space="preserve"> </w:t>
      </w:r>
      <w:r w:rsidRPr="000B1176">
        <w:rPr>
          <w:rFonts w:ascii="GHEA Mariam" w:hAnsi="GHEA Mariam" w:cs="Arial"/>
          <w:sz w:val="24"/>
          <w:szCs w:val="24"/>
          <w:lang w:val="hy-AM" w:eastAsia="en-US"/>
        </w:rPr>
        <w:t>ՀՈՒՄՔԻ</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ԵՎ</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ԿԱՄ</w:t>
      </w:r>
      <w:r w:rsidRPr="000B1176">
        <w:rPr>
          <w:rFonts w:ascii="GHEA Mariam" w:hAnsi="GHEA Mariam"/>
          <w:sz w:val="24"/>
          <w:szCs w:val="24"/>
          <w:lang w:val="hy-AM" w:eastAsia="en-US"/>
        </w:rPr>
        <w:t xml:space="preserve">) </w:t>
      </w:r>
      <w:r w:rsidRPr="000B1176">
        <w:rPr>
          <w:rFonts w:ascii="GHEA Mariam" w:hAnsi="GHEA Mariam" w:cs="Arial"/>
          <w:sz w:val="24"/>
          <w:szCs w:val="24"/>
          <w:lang w:val="hy-AM" w:eastAsia="en-US"/>
        </w:rPr>
        <w:t>ՆՅՈՒԹԵՐԻ</w:t>
      </w:r>
    </w:p>
    <w:p w:rsidR="000B1176" w:rsidRPr="008D2CD9" w:rsidRDefault="000B1176" w:rsidP="000B1176">
      <w:pPr>
        <w:shd w:val="clear" w:color="auto" w:fill="FFFFFF"/>
        <w:spacing w:line="360" w:lineRule="auto"/>
        <w:ind w:right="150" w:firstLine="450"/>
        <w:jc w:val="both"/>
        <w:rPr>
          <w:rFonts w:ascii="GHEA Grapalat" w:hAnsi="GHEA Grapalat"/>
          <w:color w:val="000000"/>
          <w:lang w:val="hy-AM" w:eastAsia="en-US"/>
        </w:rPr>
      </w:pPr>
      <w:r w:rsidRPr="008D2CD9">
        <w:rPr>
          <w:rFonts w:ascii="Calibri" w:hAnsi="Calibri" w:cs="Calibri"/>
          <w:color w:val="000000"/>
          <w:lang w:val="hy-AM" w:eastAsia="en-US"/>
        </w:rPr>
        <w:t> </w:t>
      </w:r>
    </w:p>
    <w:tbl>
      <w:tblPr>
        <w:tblW w:w="15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96"/>
        <w:gridCol w:w="1990"/>
        <w:gridCol w:w="2263"/>
        <w:gridCol w:w="1275"/>
        <w:gridCol w:w="1134"/>
        <w:gridCol w:w="1843"/>
        <w:gridCol w:w="1843"/>
        <w:gridCol w:w="1559"/>
        <w:gridCol w:w="1127"/>
      </w:tblGrid>
      <w:tr w:rsidR="00BA154F" w:rsidRPr="00BA154F" w:rsidTr="00BF3398">
        <w:trPr>
          <w:trHeight w:val="1033"/>
          <w:jc w:val="center"/>
        </w:trPr>
        <w:tc>
          <w:tcPr>
            <w:tcW w:w="709"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i/>
                <w:iCs/>
                <w:color w:val="000000" w:themeColor="text1"/>
                <w:sz w:val="22"/>
                <w:szCs w:val="22"/>
                <w:u w:val="single"/>
                <w:lang w:val="hy-AM" w:eastAsia="en-GB"/>
              </w:rPr>
              <w:br w:type="page"/>
            </w:r>
            <w:r w:rsidRPr="00BA154F">
              <w:rPr>
                <w:rFonts w:ascii="GHEA Mariam" w:hAnsi="GHEA Mariam"/>
                <w:color w:val="000000" w:themeColor="text1"/>
                <w:sz w:val="22"/>
                <w:szCs w:val="22"/>
                <w:lang w:val="hy-AM" w:eastAsia="en-US"/>
              </w:rPr>
              <w:t>NN</w:t>
            </w:r>
          </w:p>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olor w:val="000000" w:themeColor="text1"/>
                <w:sz w:val="22"/>
                <w:szCs w:val="22"/>
                <w:lang w:val="hy-AM" w:eastAsia="en-US"/>
              </w:rPr>
              <w:t>ը/կ</w:t>
            </w:r>
          </w:p>
        </w:tc>
        <w:tc>
          <w:tcPr>
            <w:tcW w:w="1696"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ԱՏԳ</w:t>
            </w:r>
            <w:r w:rsidRPr="00BA154F">
              <w:rPr>
                <w:rFonts w:ascii="GHEA Mariam" w:hAnsi="GHEA Mariam"/>
                <w:color w:val="000000" w:themeColor="text1"/>
                <w:sz w:val="22"/>
                <w:szCs w:val="22"/>
                <w:lang w:val="hy-AM" w:eastAsia="en-US"/>
              </w:rPr>
              <w:t xml:space="preserve"> </w:t>
            </w:r>
            <w:r w:rsidRPr="00BA154F">
              <w:rPr>
                <w:rFonts w:ascii="GHEA Mariam" w:hAnsi="GHEA Mariam" w:cs="Sylfaen"/>
                <w:color w:val="000000" w:themeColor="text1"/>
                <w:sz w:val="22"/>
                <w:szCs w:val="22"/>
                <w:lang w:val="hy-AM" w:eastAsia="en-US"/>
              </w:rPr>
              <w:t>ԱԱ</w:t>
            </w:r>
            <w:r w:rsidRPr="00BA154F">
              <w:rPr>
                <w:rFonts w:ascii="GHEA Mariam" w:hAnsi="GHEA Mariam"/>
                <w:color w:val="000000" w:themeColor="text1"/>
                <w:sz w:val="22"/>
                <w:szCs w:val="22"/>
                <w:lang w:val="hy-AM" w:eastAsia="en-US"/>
              </w:rPr>
              <w:t>-</w:t>
            </w:r>
            <w:r w:rsidRPr="00BA154F">
              <w:rPr>
                <w:rFonts w:ascii="GHEA Mariam" w:hAnsi="GHEA Mariam" w:cs="Sylfaen"/>
                <w:color w:val="000000" w:themeColor="text1"/>
                <w:sz w:val="22"/>
                <w:szCs w:val="22"/>
                <w:lang w:val="hy-AM" w:eastAsia="en-US"/>
              </w:rPr>
              <w:t>ի</w:t>
            </w:r>
            <w:r w:rsidRPr="00BA154F">
              <w:rPr>
                <w:rFonts w:ascii="GHEA Mariam" w:hAnsi="GHEA Mariam"/>
                <w:color w:val="000000" w:themeColor="text1"/>
                <w:sz w:val="22"/>
                <w:szCs w:val="22"/>
                <w:lang w:val="hy-AM" w:eastAsia="en-US"/>
              </w:rPr>
              <w:t xml:space="preserve"> </w:t>
            </w:r>
            <w:r w:rsidRPr="00BA154F">
              <w:rPr>
                <w:rFonts w:ascii="GHEA Mariam" w:hAnsi="GHEA Mariam" w:cs="Sylfaen"/>
                <w:color w:val="000000" w:themeColor="text1"/>
                <w:sz w:val="22"/>
                <w:szCs w:val="22"/>
                <w:lang w:val="hy-AM" w:eastAsia="en-US"/>
              </w:rPr>
              <w:t>ծածկագիրը</w:t>
            </w:r>
          </w:p>
        </w:tc>
        <w:tc>
          <w:tcPr>
            <w:tcW w:w="1990"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Անվանումը</w:t>
            </w:r>
          </w:p>
        </w:tc>
        <w:tc>
          <w:tcPr>
            <w:tcW w:w="2263"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Տեխնիկական</w:t>
            </w:r>
            <w:r w:rsidRPr="00BA154F">
              <w:rPr>
                <w:rFonts w:ascii="GHEA Mariam" w:hAnsi="GHEA Mariam"/>
                <w:color w:val="000000" w:themeColor="text1"/>
                <w:sz w:val="22"/>
                <w:szCs w:val="22"/>
                <w:lang w:val="hy-AM" w:eastAsia="en-US"/>
              </w:rPr>
              <w:t xml:space="preserve"> </w:t>
            </w:r>
            <w:r w:rsidRPr="00BA154F">
              <w:rPr>
                <w:rFonts w:ascii="GHEA Mariam" w:hAnsi="GHEA Mariam" w:cs="Sylfaen"/>
                <w:color w:val="000000" w:themeColor="text1"/>
                <w:sz w:val="22"/>
                <w:szCs w:val="22"/>
                <w:lang w:val="hy-AM" w:eastAsia="en-US"/>
              </w:rPr>
              <w:t>բնութագիրը</w:t>
            </w:r>
          </w:p>
        </w:tc>
        <w:tc>
          <w:tcPr>
            <w:tcW w:w="1275"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Չափի</w:t>
            </w:r>
            <w:r w:rsidRPr="00BA154F">
              <w:rPr>
                <w:rFonts w:ascii="GHEA Mariam" w:hAnsi="GHEA Mariam"/>
                <w:color w:val="000000" w:themeColor="text1"/>
                <w:sz w:val="22"/>
                <w:szCs w:val="22"/>
                <w:lang w:val="hy-AM" w:eastAsia="en-US"/>
              </w:rPr>
              <w:t xml:space="preserve"> </w:t>
            </w:r>
            <w:r w:rsidRPr="00BA154F">
              <w:rPr>
                <w:rFonts w:ascii="GHEA Mariam" w:hAnsi="GHEA Mariam" w:cs="Sylfaen"/>
                <w:color w:val="000000" w:themeColor="text1"/>
                <w:sz w:val="22"/>
                <w:szCs w:val="22"/>
                <w:lang w:val="hy-AM" w:eastAsia="en-US"/>
              </w:rPr>
              <w:t>միավորը</w:t>
            </w:r>
          </w:p>
        </w:tc>
        <w:tc>
          <w:tcPr>
            <w:tcW w:w="1134"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Քանակը</w:t>
            </w:r>
          </w:p>
        </w:tc>
        <w:tc>
          <w:tcPr>
            <w:tcW w:w="1843"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s="Sylfaen"/>
                <w:color w:val="000000" w:themeColor="text1"/>
                <w:sz w:val="22"/>
                <w:szCs w:val="22"/>
                <w:lang w:val="hy-AM" w:eastAsia="en-US"/>
              </w:rPr>
              <w:t>Ծագման</w:t>
            </w:r>
            <w:r w:rsidRPr="00BA154F">
              <w:rPr>
                <w:rFonts w:ascii="GHEA Mariam" w:hAnsi="GHEA Mariam"/>
                <w:color w:val="000000" w:themeColor="text1"/>
                <w:sz w:val="22"/>
                <w:szCs w:val="22"/>
                <w:lang w:val="hy-AM" w:eastAsia="en-US"/>
              </w:rPr>
              <w:t xml:space="preserve"> </w:t>
            </w:r>
            <w:r w:rsidRPr="00BA154F">
              <w:rPr>
                <w:rFonts w:ascii="GHEA Mariam" w:hAnsi="GHEA Mariam" w:cs="Sylfaen"/>
                <w:color w:val="000000" w:themeColor="text1"/>
                <w:sz w:val="22"/>
                <w:szCs w:val="22"/>
                <w:lang w:val="hy-AM" w:eastAsia="en-US"/>
              </w:rPr>
              <w:t>երկիրը</w:t>
            </w:r>
          </w:p>
        </w:tc>
        <w:tc>
          <w:tcPr>
            <w:tcW w:w="1843" w:type="dxa"/>
            <w:vAlign w:val="center"/>
            <w:hideMark/>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pacing w:val="-6"/>
                <w:sz w:val="22"/>
                <w:szCs w:val="22"/>
                <w:lang w:val="hy-AM" w:eastAsia="en-US"/>
              </w:rPr>
              <w:t>Արտահանման</w:t>
            </w:r>
            <w:r w:rsidRPr="00BA154F">
              <w:rPr>
                <w:rFonts w:ascii="GHEA Mariam" w:hAnsi="GHEA Mariam" w:cs="Sylfaen"/>
                <w:color w:val="000000" w:themeColor="text1"/>
                <w:sz w:val="22"/>
                <w:szCs w:val="22"/>
                <w:lang w:val="hy-AM" w:eastAsia="en-US"/>
              </w:rPr>
              <w:t xml:space="preserve"> երկիրը</w:t>
            </w:r>
          </w:p>
        </w:tc>
        <w:tc>
          <w:tcPr>
            <w:tcW w:w="1559" w:type="dxa"/>
            <w:vAlign w:val="center"/>
            <w:hideMark/>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Արժեքը</w:t>
            </w:r>
            <w:r w:rsidRPr="00BA154F">
              <w:rPr>
                <w:rFonts w:ascii="Calibri" w:hAnsi="Calibri" w:cs="Calibri"/>
                <w:color w:val="000000" w:themeColor="text1"/>
                <w:sz w:val="22"/>
                <w:szCs w:val="22"/>
                <w:lang w:val="hy-AM" w:eastAsia="en-US"/>
              </w:rPr>
              <w:t> </w:t>
            </w:r>
            <w:r w:rsidRPr="00BA154F">
              <w:rPr>
                <w:rFonts w:ascii="GHEA Mariam" w:hAnsi="GHEA Mariam" w:cs="Sylfaen"/>
                <w:color w:val="000000" w:themeColor="text1"/>
                <w:sz w:val="22"/>
                <w:szCs w:val="22"/>
                <w:lang w:val="hy-AM" w:eastAsia="en-US"/>
              </w:rPr>
              <w:br/>
              <w:t>(դրամ)</w:t>
            </w:r>
          </w:p>
        </w:tc>
        <w:tc>
          <w:tcPr>
            <w:tcW w:w="1127" w:type="dxa"/>
            <w:vAlign w:val="center"/>
            <w:hideMark/>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olor w:val="000000" w:themeColor="text1"/>
                <w:sz w:val="22"/>
                <w:szCs w:val="22"/>
                <w:lang w:val="hy-AM" w:eastAsia="en-US"/>
              </w:rPr>
              <w:t>Այլ տե</w:t>
            </w:r>
            <w:r w:rsidRPr="00BF3398">
              <w:rPr>
                <w:rFonts w:ascii="GHEA Mariam" w:hAnsi="GHEA Mariam"/>
                <w:color w:val="000000" w:themeColor="text1"/>
                <w:spacing w:val="-6"/>
                <w:sz w:val="22"/>
                <w:szCs w:val="22"/>
                <w:lang w:val="hy-AM" w:eastAsia="en-US"/>
              </w:rPr>
              <w:t>ղե</w:t>
            </w:r>
            <w:r w:rsidR="00BA154F" w:rsidRPr="00BF3398">
              <w:rPr>
                <w:rFonts w:ascii="GHEA Mariam" w:hAnsi="GHEA Mariam"/>
                <w:color w:val="000000" w:themeColor="text1"/>
                <w:spacing w:val="-6"/>
                <w:sz w:val="22"/>
                <w:szCs w:val="22"/>
                <w:lang w:val="hy-AM" w:eastAsia="en-US"/>
              </w:rPr>
              <w:softHyphen/>
            </w:r>
            <w:r w:rsidRPr="00BF3398">
              <w:rPr>
                <w:rFonts w:ascii="GHEA Mariam" w:hAnsi="GHEA Mariam"/>
                <w:color w:val="000000" w:themeColor="text1"/>
                <w:spacing w:val="-6"/>
                <w:sz w:val="22"/>
                <w:szCs w:val="22"/>
                <w:lang w:val="hy-AM" w:eastAsia="en-US"/>
              </w:rPr>
              <w:t>կո</w:t>
            </w:r>
            <w:r w:rsidRPr="00BA154F">
              <w:rPr>
                <w:rFonts w:ascii="GHEA Mariam" w:hAnsi="GHEA Mariam"/>
                <w:color w:val="000000" w:themeColor="text1"/>
                <w:sz w:val="22"/>
                <w:szCs w:val="22"/>
                <w:lang w:val="hy-AM" w:eastAsia="en-US"/>
              </w:rPr>
              <w:t>ւ-թյուն</w:t>
            </w:r>
            <w:r w:rsidR="00BF3398">
              <w:rPr>
                <w:rFonts w:ascii="GHEA Mariam" w:hAnsi="GHEA Mariam"/>
                <w:color w:val="000000" w:themeColor="text1"/>
                <w:sz w:val="22"/>
                <w:szCs w:val="22"/>
                <w:lang w:val="hy-AM" w:eastAsia="en-US"/>
              </w:rPr>
              <w:softHyphen/>
            </w:r>
            <w:r w:rsidRPr="00BA154F">
              <w:rPr>
                <w:rFonts w:ascii="GHEA Mariam" w:hAnsi="GHEA Mariam"/>
                <w:color w:val="000000" w:themeColor="text1"/>
                <w:sz w:val="22"/>
                <w:szCs w:val="22"/>
                <w:lang w:val="hy-AM" w:eastAsia="en-US"/>
              </w:rPr>
              <w:t>ներ</w:t>
            </w:r>
          </w:p>
        </w:tc>
      </w:tr>
      <w:tr w:rsidR="00BA154F" w:rsidRPr="00BA154F" w:rsidTr="00BF3398">
        <w:trPr>
          <w:trHeight w:val="152"/>
          <w:jc w:val="center"/>
        </w:trPr>
        <w:tc>
          <w:tcPr>
            <w:tcW w:w="709" w:type="dxa"/>
            <w:vAlign w:val="center"/>
          </w:tcPr>
          <w:p w:rsidR="000B1176" w:rsidRPr="00BA154F" w:rsidRDefault="000B1176" w:rsidP="000B1176">
            <w:pPr>
              <w:jc w:val="center"/>
              <w:rPr>
                <w:rFonts w:ascii="GHEA Mariam" w:hAnsi="GHEA Mariam"/>
                <w:color w:val="000000" w:themeColor="text1"/>
                <w:sz w:val="22"/>
                <w:szCs w:val="22"/>
                <w:lang w:val="hy-AM" w:eastAsia="en-GB"/>
              </w:rPr>
            </w:pPr>
            <w:r w:rsidRPr="00BA154F">
              <w:rPr>
                <w:rFonts w:ascii="GHEA Mariam" w:hAnsi="GHEA Mariam"/>
                <w:color w:val="000000" w:themeColor="text1"/>
                <w:sz w:val="22"/>
                <w:szCs w:val="22"/>
                <w:lang w:val="hy-AM" w:eastAsia="en-GB"/>
              </w:rPr>
              <w:t>1</w:t>
            </w:r>
          </w:p>
        </w:tc>
        <w:tc>
          <w:tcPr>
            <w:tcW w:w="1696"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2</w:t>
            </w:r>
          </w:p>
        </w:tc>
        <w:tc>
          <w:tcPr>
            <w:tcW w:w="1990"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3</w:t>
            </w:r>
          </w:p>
        </w:tc>
        <w:tc>
          <w:tcPr>
            <w:tcW w:w="2263"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4</w:t>
            </w:r>
          </w:p>
        </w:tc>
        <w:tc>
          <w:tcPr>
            <w:tcW w:w="1275"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5</w:t>
            </w:r>
          </w:p>
        </w:tc>
        <w:tc>
          <w:tcPr>
            <w:tcW w:w="1134"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6</w:t>
            </w:r>
          </w:p>
        </w:tc>
        <w:tc>
          <w:tcPr>
            <w:tcW w:w="1843"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7</w:t>
            </w:r>
          </w:p>
        </w:tc>
        <w:tc>
          <w:tcPr>
            <w:tcW w:w="1843"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8</w:t>
            </w:r>
          </w:p>
        </w:tc>
        <w:tc>
          <w:tcPr>
            <w:tcW w:w="1559" w:type="dxa"/>
            <w:vAlign w:val="center"/>
          </w:tcPr>
          <w:p w:rsidR="000B1176" w:rsidRPr="00BA154F" w:rsidRDefault="000B1176" w:rsidP="000B1176">
            <w:pPr>
              <w:jc w:val="center"/>
              <w:rPr>
                <w:rFonts w:ascii="GHEA Mariam" w:hAnsi="GHEA Mariam" w:cs="Sylfaen"/>
                <w:color w:val="000000" w:themeColor="text1"/>
                <w:sz w:val="22"/>
                <w:szCs w:val="22"/>
                <w:lang w:val="hy-AM" w:eastAsia="en-US"/>
              </w:rPr>
            </w:pPr>
            <w:r w:rsidRPr="00BA154F">
              <w:rPr>
                <w:rFonts w:ascii="GHEA Mariam" w:hAnsi="GHEA Mariam" w:cs="Sylfaen"/>
                <w:color w:val="000000" w:themeColor="text1"/>
                <w:sz w:val="22"/>
                <w:szCs w:val="22"/>
                <w:lang w:val="hy-AM" w:eastAsia="en-US"/>
              </w:rPr>
              <w:t>9</w:t>
            </w:r>
          </w:p>
        </w:tc>
        <w:tc>
          <w:tcPr>
            <w:tcW w:w="1127" w:type="dxa"/>
            <w:vAlign w:val="center"/>
          </w:tcPr>
          <w:p w:rsidR="000B1176" w:rsidRPr="00BA154F" w:rsidRDefault="000B1176" w:rsidP="000B1176">
            <w:pPr>
              <w:jc w:val="center"/>
              <w:rPr>
                <w:rFonts w:ascii="GHEA Mariam" w:hAnsi="GHEA Mariam"/>
                <w:color w:val="000000" w:themeColor="text1"/>
                <w:sz w:val="22"/>
                <w:szCs w:val="22"/>
                <w:lang w:val="hy-AM" w:eastAsia="en-US"/>
              </w:rPr>
            </w:pPr>
            <w:r w:rsidRPr="00BA154F">
              <w:rPr>
                <w:rFonts w:ascii="GHEA Mariam" w:hAnsi="GHEA Mariam"/>
                <w:color w:val="000000" w:themeColor="text1"/>
                <w:sz w:val="22"/>
                <w:szCs w:val="22"/>
                <w:lang w:val="hy-AM" w:eastAsia="en-US"/>
              </w:rPr>
              <w:t>10</w:t>
            </w:r>
          </w:p>
        </w:tc>
      </w:tr>
      <w:tr w:rsidR="000B1176" w:rsidRPr="00BA154F" w:rsidTr="00BF3398">
        <w:trPr>
          <w:trHeight w:val="249"/>
          <w:jc w:val="center"/>
        </w:trPr>
        <w:tc>
          <w:tcPr>
            <w:tcW w:w="15439" w:type="dxa"/>
            <w:gridSpan w:val="10"/>
            <w:noWrap/>
            <w:vAlign w:val="center"/>
          </w:tcPr>
          <w:p w:rsidR="000B1176" w:rsidRPr="00BA154F" w:rsidRDefault="000B1176" w:rsidP="000B1176">
            <w:pPr>
              <w:spacing w:after="160"/>
              <w:jc w:val="center"/>
              <w:rPr>
                <w:rFonts w:ascii="GHEA Mariam" w:eastAsia="Calibri" w:hAnsi="GHEA Mariam" w:cs="Calibri"/>
                <w:color w:val="000000" w:themeColor="text1"/>
                <w:sz w:val="22"/>
                <w:szCs w:val="22"/>
                <w:lang w:val="hy-AM" w:eastAsia="en-US"/>
              </w:rPr>
            </w:pPr>
            <w:r w:rsidRPr="00BA154F">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BA154F" w:rsidRPr="00BA154F" w:rsidTr="00BF3398">
        <w:trPr>
          <w:trHeight w:val="2046"/>
          <w:jc w:val="center"/>
        </w:trPr>
        <w:tc>
          <w:tcPr>
            <w:tcW w:w="709" w:type="dxa"/>
            <w:noWrap/>
            <w:vAlign w:val="center"/>
          </w:tcPr>
          <w:p w:rsidR="000B1176" w:rsidRPr="00BA154F" w:rsidRDefault="000B1176" w:rsidP="000B1176">
            <w:pPr>
              <w:jc w:val="center"/>
              <w:rPr>
                <w:rFonts w:ascii="GHEA Mariam" w:eastAsia="Calibri" w:hAnsi="GHEA Mariam"/>
                <w:color w:val="000000" w:themeColor="text1"/>
                <w:sz w:val="22"/>
                <w:szCs w:val="22"/>
                <w:lang w:val="hy-AM" w:eastAsia="en-US"/>
              </w:rPr>
            </w:pPr>
            <w:r w:rsidRPr="00BA154F">
              <w:rPr>
                <w:rFonts w:ascii="GHEA Mariam" w:eastAsia="Calibri" w:hAnsi="GHEA Mariam"/>
                <w:color w:val="000000" w:themeColor="text1"/>
                <w:sz w:val="22"/>
                <w:szCs w:val="22"/>
                <w:lang w:val="hy-AM" w:eastAsia="en-US"/>
              </w:rPr>
              <w:t>1.</w:t>
            </w:r>
          </w:p>
        </w:tc>
        <w:tc>
          <w:tcPr>
            <w:tcW w:w="1696"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r w:rsidRPr="00BA154F">
              <w:rPr>
                <w:rFonts w:ascii="GHEA Mariam" w:hAnsi="GHEA Mariam"/>
                <w:kern w:val="2"/>
                <w:sz w:val="22"/>
                <w:szCs w:val="22"/>
                <w14:ligatures w14:val="standardContextual"/>
              </w:rPr>
              <w:t>8427201909</w:t>
            </w:r>
          </w:p>
        </w:tc>
        <w:tc>
          <w:tcPr>
            <w:tcW w:w="1990"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pStyle w:val="NormalWeb"/>
              <w:jc w:val="center"/>
              <w:rPr>
                <w:rFonts w:ascii="GHEA Mariam" w:hAnsi="GHEA Mariam"/>
                <w:kern w:val="2"/>
                <w:sz w:val="22"/>
                <w:szCs w:val="22"/>
                <w:lang w:val="en-GB"/>
                <w14:ligatures w14:val="standardContextual"/>
              </w:rPr>
            </w:pPr>
            <w:r w:rsidRPr="00BA154F">
              <w:rPr>
                <w:rFonts w:ascii="GHEA Mariam" w:hAnsi="GHEA Mariam"/>
                <w:kern w:val="2"/>
                <w:sz w:val="22"/>
                <w:szCs w:val="22"/>
                <w:lang w:val="en-GB"/>
                <w14:ligatures w14:val="standardContextual"/>
              </w:rPr>
              <w:t xml:space="preserve">HELI CPCD20-KU1Y2G3 </w:t>
            </w:r>
            <w:r w:rsidRPr="00BA154F">
              <w:rPr>
                <w:rFonts w:ascii="GHEA Mariam" w:hAnsi="GHEA Mariam"/>
                <w:kern w:val="2"/>
                <w:sz w:val="22"/>
                <w:szCs w:val="22"/>
                <w:lang w:val="hy-AM"/>
                <w14:ligatures w14:val="standardContextual"/>
              </w:rPr>
              <w:t>Դիզելային ամբարձիչ</w:t>
            </w:r>
          </w:p>
          <w:p w:rsidR="000B1176" w:rsidRPr="00BA154F" w:rsidRDefault="000B1176" w:rsidP="000B1176">
            <w:pPr>
              <w:jc w:val="center"/>
              <w:rPr>
                <w:rFonts w:ascii="GHEA Mariam" w:eastAsia="Calibri" w:hAnsi="GHEA Mariam" w:cs="Sylfaen"/>
                <w:color w:val="000000" w:themeColor="text1"/>
                <w:sz w:val="22"/>
                <w:szCs w:val="22"/>
                <w:lang w:val="hy-AM" w:eastAsia="en-US"/>
              </w:rPr>
            </w:pPr>
          </w:p>
        </w:tc>
        <w:tc>
          <w:tcPr>
            <w:tcW w:w="226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pStyle w:val="NormalWeb"/>
              <w:spacing w:before="0" w:beforeAutospacing="0" w:after="0" w:afterAutospacing="0"/>
              <w:ind w:right="-66"/>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Բեռնունակությունը՝ 2000</w:t>
            </w:r>
            <w:r w:rsidR="00BA154F" w:rsidRPr="00BA154F">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կգ,</w:t>
            </w:r>
          </w:p>
          <w:p w:rsidR="000B1176" w:rsidRPr="00BF3398" w:rsidRDefault="000B1176" w:rsidP="000B1176">
            <w:pPr>
              <w:pStyle w:val="NormalWeb"/>
              <w:spacing w:before="0" w:beforeAutospacing="0" w:after="0" w:afterAutospacing="0"/>
              <w:ind w:right="-66"/>
              <w:jc w:val="center"/>
              <w:rPr>
                <w:rFonts w:ascii="GHEA Mariam" w:hAnsi="GHEA Mariam"/>
                <w:spacing w:val="-6"/>
                <w:kern w:val="2"/>
                <w:sz w:val="22"/>
                <w:szCs w:val="22"/>
                <w:lang w:val="hy-AM"/>
                <w14:ligatures w14:val="standardContextual"/>
              </w:rPr>
            </w:pPr>
            <w:r w:rsidRPr="00BF3398">
              <w:rPr>
                <w:rFonts w:ascii="GHEA Mariam" w:hAnsi="GHEA Mariam"/>
                <w:spacing w:val="-6"/>
                <w:kern w:val="2"/>
                <w:sz w:val="22"/>
                <w:szCs w:val="22"/>
                <w:lang w:val="hy-AM"/>
                <w14:ligatures w14:val="standardContextual"/>
              </w:rPr>
              <w:t>Բարձրացրացում՝ 3</w:t>
            </w:r>
            <w:r w:rsidR="00BA154F" w:rsidRPr="00BF3398">
              <w:rPr>
                <w:rFonts w:ascii="GHEA Mariam" w:hAnsi="GHEA Mariam"/>
                <w:spacing w:val="-6"/>
                <w:kern w:val="2"/>
                <w:sz w:val="22"/>
                <w:szCs w:val="22"/>
                <w:lang w:val="hy-AM"/>
                <w14:ligatures w14:val="standardContextual"/>
              </w:rPr>
              <w:t xml:space="preserve"> </w:t>
            </w:r>
            <w:r w:rsidRPr="00BF3398">
              <w:rPr>
                <w:rFonts w:ascii="GHEA Mariam" w:hAnsi="GHEA Mariam"/>
                <w:spacing w:val="-6"/>
                <w:kern w:val="2"/>
                <w:sz w:val="22"/>
                <w:szCs w:val="22"/>
                <w:lang w:val="hy-AM"/>
                <w14:ligatures w14:val="standardContextual"/>
              </w:rPr>
              <w:t>մ,</w:t>
            </w:r>
          </w:p>
          <w:p w:rsidR="000B1176" w:rsidRPr="00BA154F" w:rsidRDefault="000B1176" w:rsidP="000B1176">
            <w:pPr>
              <w:pStyle w:val="NormalWeb"/>
              <w:spacing w:before="0" w:beforeAutospacing="0" w:after="0" w:afterAutospacing="0"/>
              <w:ind w:right="-66"/>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Քաշը՝ 4800</w:t>
            </w:r>
            <w:r w:rsidR="00BA154F" w:rsidRPr="00BA154F">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կգ,</w:t>
            </w:r>
          </w:p>
          <w:p w:rsidR="000B1176" w:rsidRPr="00BA154F" w:rsidRDefault="000B1176" w:rsidP="000B1176">
            <w:pPr>
              <w:pStyle w:val="NormalWeb"/>
              <w:spacing w:before="0" w:beforeAutospacing="0" w:after="0" w:afterAutospacing="0"/>
              <w:ind w:right="-66"/>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 xml:space="preserve">Արագություն՝ </w:t>
            </w:r>
            <w:r w:rsidR="00BF3398">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18</w:t>
            </w:r>
            <w:r w:rsidR="00BF3398">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կմ/ժ,</w:t>
            </w:r>
          </w:p>
          <w:p w:rsidR="000B1176" w:rsidRPr="00BF3398" w:rsidRDefault="000B1176" w:rsidP="00BF3398">
            <w:pPr>
              <w:pStyle w:val="NormalWeb"/>
              <w:spacing w:before="0" w:beforeAutospacing="0" w:after="0" w:afterAutospacing="0"/>
              <w:ind w:right="-66"/>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Շրջադարձի շառավիղը՝ 3400</w:t>
            </w:r>
            <w:r w:rsidR="00BF3398">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մմ</w:t>
            </w:r>
          </w:p>
        </w:tc>
        <w:tc>
          <w:tcPr>
            <w:tcW w:w="1275"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BF3398" w:rsidP="000B1176">
            <w:pPr>
              <w:jc w:val="center"/>
              <w:rPr>
                <w:rFonts w:ascii="GHEA Mariam" w:eastAsia="Calibri" w:hAnsi="GHEA Mariam" w:cs="Sylfaen"/>
                <w:color w:val="000000" w:themeColor="text1"/>
                <w:sz w:val="22"/>
                <w:szCs w:val="22"/>
                <w:lang w:val="hy-AM" w:eastAsia="en-US"/>
              </w:rPr>
            </w:pPr>
            <w:r>
              <w:rPr>
                <w:rFonts w:ascii="GHEA Mariam" w:hAnsi="GHEA Mariam"/>
                <w:kern w:val="2"/>
                <w:sz w:val="22"/>
                <w:szCs w:val="22"/>
                <w:lang w:val="hy-AM"/>
                <w14:ligatures w14:val="standardContextual"/>
              </w:rPr>
              <w:t>հ</w:t>
            </w:r>
            <w:bookmarkStart w:id="1" w:name="_GoBack"/>
            <w:bookmarkEnd w:id="1"/>
            <w:r w:rsidR="000B1176" w:rsidRPr="00BA154F">
              <w:rPr>
                <w:rFonts w:ascii="GHEA Mariam" w:hAnsi="GHEA Mariam"/>
                <w:kern w:val="2"/>
                <w:sz w:val="22"/>
                <w:szCs w:val="22"/>
                <w:lang w:val="hy-AM"/>
                <w14:ligatures w14:val="standardContextual"/>
              </w:rPr>
              <w:t>ատ</w:t>
            </w:r>
          </w:p>
        </w:tc>
        <w:tc>
          <w:tcPr>
            <w:tcW w:w="1134"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r w:rsidRPr="00BA154F">
              <w:rPr>
                <w:rFonts w:ascii="GHEA Mariam" w:hAnsi="GHEA Mariam"/>
                <w:kern w:val="2"/>
                <w:sz w:val="22"/>
                <w:szCs w:val="22"/>
                <w:lang w:val="hy-AM"/>
                <w14:ligatures w14:val="standardContextual"/>
              </w:rPr>
              <w:t>2</w:t>
            </w:r>
          </w:p>
        </w:tc>
        <w:tc>
          <w:tcPr>
            <w:tcW w:w="1843"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spacing w:before="100" w:beforeAutospacing="1" w:after="100" w:afterAutospacing="1"/>
              <w:jc w:val="center"/>
              <w:rPr>
                <w:rFonts w:ascii="GHEA Mariam" w:eastAsia="Calibri" w:hAnsi="GHEA Mariam" w:cs="Calibri"/>
                <w:color w:val="000000" w:themeColor="text1"/>
                <w:sz w:val="22"/>
                <w:szCs w:val="22"/>
                <w:lang w:val="hy-AM" w:eastAsia="en-US"/>
              </w:rPr>
            </w:pPr>
            <w:r w:rsidRPr="00BA154F">
              <w:rPr>
                <w:rFonts w:ascii="GHEA Mariam" w:hAnsi="GHEA Mariam"/>
                <w:kern w:val="2"/>
                <w:sz w:val="22"/>
                <w:szCs w:val="22"/>
                <w:lang w:val="hy-AM"/>
                <w14:ligatures w14:val="standardContextual"/>
              </w:rPr>
              <w:t>Չինաստան</w:t>
            </w:r>
          </w:p>
        </w:tc>
        <w:tc>
          <w:tcPr>
            <w:tcW w:w="184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contextualSpacing/>
              <w:jc w:val="center"/>
              <w:rPr>
                <w:rFonts w:ascii="GHEA Mariam" w:eastAsia="Calibri" w:hAnsi="GHEA Mariam" w:cs="Calibri"/>
                <w:color w:val="000000" w:themeColor="text1"/>
                <w:sz w:val="22"/>
                <w:szCs w:val="22"/>
                <w:lang w:val="hy-AM" w:eastAsia="en-US"/>
              </w:rPr>
            </w:pPr>
            <w:r w:rsidRPr="00BA154F">
              <w:rPr>
                <w:rFonts w:ascii="GHEA Mariam" w:hAnsi="GHEA Mariam"/>
                <w:kern w:val="2"/>
                <w:sz w:val="22"/>
                <w:szCs w:val="22"/>
                <w:lang w:val="hy-AM"/>
                <w14:ligatures w14:val="standardContextual"/>
              </w:rPr>
              <w:t>Չինաստան</w:t>
            </w:r>
          </w:p>
        </w:tc>
        <w:tc>
          <w:tcPr>
            <w:tcW w:w="1559"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r w:rsidRPr="00BA154F">
              <w:rPr>
                <w:rFonts w:ascii="GHEA Mariam" w:hAnsi="GHEA Mariam"/>
                <w:kern w:val="2"/>
                <w:sz w:val="22"/>
                <w:szCs w:val="22"/>
                <w:lang w:val="hy-AM"/>
                <w14:ligatures w14:val="standardContextual"/>
              </w:rPr>
              <w:t>18</w:t>
            </w:r>
            <w:r w:rsidRPr="00BA154F">
              <w:rPr>
                <w:rFonts w:ascii="GHEA Mariam" w:hAnsi="GHEA Mariam"/>
                <w:kern w:val="2"/>
                <w:sz w:val="22"/>
                <w:szCs w:val="22"/>
                <w14:ligatures w14:val="standardContextual"/>
              </w:rPr>
              <w:t xml:space="preserve"> </w:t>
            </w:r>
            <w:r w:rsidRPr="00BA154F">
              <w:rPr>
                <w:rFonts w:ascii="GHEA Mariam" w:hAnsi="GHEA Mariam"/>
                <w:kern w:val="2"/>
                <w:sz w:val="22"/>
                <w:szCs w:val="22"/>
                <w:lang w:val="hy-AM"/>
                <w14:ligatures w14:val="standardContextual"/>
              </w:rPr>
              <w:t>360</w:t>
            </w:r>
            <w:r w:rsidRPr="00BA154F">
              <w:rPr>
                <w:rFonts w:ascii="GHEA Mariam" w:hAnsi="GHEA Mariam"/>
                <w:kern w:val="2"/>
                <w:sz w:val="22"/>
                <w:szCs w:val="22"/>
                <w14:ligatures w14:val="standardContextual"/>
              </w:rPr>
              <w:t xml:space="preserve"> </w:t>
            </w:r>
            <w:r w:rsidRPr="00BA154F">
              <w:rPr>
                <w:rFonts w:ascii="GHEA Mariam" w:hAnsi="GHEA Mariam"/>
                <w:kern w:val="2"/>
                <w:sz w:val="22"/>
                <w:szCs w:val="22"/>
                <w:lang w:val="hy-AM"/>
                <w14:ligatures w14:val="standardContextual"/>
              </w:rPr>
              <w:t>000</w:t>
            </w:r>
          </w:p>
        </w:tc>
        <w:tc>
          <w:tcPr>
            <w:tcW w:w="1127" w:type="dxa"/>
            <w:noWrap/>
            <w:vAlign w:val="center"/>
          </w:tcPr>
          <w:p w:rsidR="000B1176" w:rsidRPr="00BA154F" w:rsidRDefault="000B1176" w:rsidP="000B1176">
            <w:pPr>
              <w:spacing w:after="160"/>
              <w:jc w:val="center"/>
              <w:rPr>
                <w:rFonts w:ascii="GHEA Mariam" w:eastAsia="Calibri" w:hAnsi="GHEA Mariam" w:cs="Calibri"/>
                <w:color w:val="000000" w:themeColor="text1"/>
                <w:sz w:val="22"/>
                <w:szCs w:val="22"/>
                <w:lang w:val="hy-AM" w:eastAsia="en-US"/>
              </w:rPr>
            </w:pPr>
          </w:p>
        </w:tc>
      </w:tr>
      <w:tr w:rsidR="00BA154F" w:rsidRPr="00BA154F" w:rsidTr="00BF3398">
        <w:trPr>
          <w:trHeight w:val="134"/>
          <w:jc w:val="center"/>
        </w:trPr>
        <w:tc>
          <w:tcPr>
            <w:tcW w:w="709" w:type="dxa"/>
            <w:noWrap/>
            <w:vAlign w:val="center"/>
          </w:tcPr>
          <w:p w:rsidR="000B1176" w:rsidRPr="00BA154F" w:rsidRDefault="000B1176" w:rsidP="000B1176">
            <w:pPr>
              <w:jc w:val="center"/>
              <w:rPr>
                <w:rFonts w:ascii="GHEA Mariam" w:eastAsia="Calibri" w:hAnsi="GHEA Mariam"/>
                <w:color w:val="000000" w:themeColor="text1"/>
                <w:sz w:val="22"/>
                <w:szCs w:val="22"/>
                <w:lang w:val="hy-AM" w:eastAsia="en-US"/>
              </w:rPr>
            </w:pPr>
            <w:r w:rsidRPr="00BA154F">
              <w:rPr>
                <w:rFonts w:ascii="GHEA Mariam" w:eastAsia="Calibri" w:hAnsi="GHEA Mariam"/>
                <w:color w:val="000000" w:themeColor="text1"/>
                <w:sz w:val="22"/>
                <w:szCs w:val="22"/>
                <w:lang w:val="hy-AM" w:eastAsia="en-US"/>
              </w:rPr>
              <w:t>2.</w:t>
            </w:r>
          </w:p>
        </w:tc>
        <w:tc>
          <w:tcPr>
            <w:tcW w:w="1696"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r w:rsidRPr="00BA154F">
              <w:rPr>
                <w:rFonts w:ascii="GHEA Mariam" w:hAnsi="GHEA Mariam"/>
                <w:sz w:val="22"/>
                <w:szCs w:val="22"/>
              </w:rPr>
              <w:t>841869000</w:t>
            </w:r>
            <w:r w:rsidRPr="00BA154F">
              <w:rPr>
                <w:rFonts w:ascii="GHEA Mariam" w:hAnsi="GHEA Mariam"/>
                <w:sz w:val="22"/>
                <w:szCs w:val="22"/>
                <w:lang w:val="hy-AM"/>
              </w:rPr>
              <w:t>8</w:t>
            </w:r>
          </w:p>
        </w:tc>
        <w:tc>
          <w:tcPr>
            <w:tcW w:w="1990"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r w:rsidRPr="00BA154F">
              <w:rPr>
                <w:rFonts w:ascii="GHEA Mariam" w:hAnsi="GHEA Mariam"/>
                <w:kern w:val="2"/>
                <w:sz w:val="22"/>
                <w:szCs w:val="22"/>
                <w:lang w:val="hy-AM"/>
                <w14:ligatures w14:val="standardContextual"/>
              </w:rPr>
              <w:t>Ս</w:t>
            </w:r>
            <w:r w:rsidRPr="00BF3398">
              <w:rPr>
                <w:rFonts w:ascii="GHEA Mariam" w:hAnsi="GHEA Mariam"/>
                <w:spacing w:val="-2"/>
                <w:kern w:val="2"/>
                <w:sz w:val="22"/>
                <w:szCs w:val="22"/>
                <w:lang w:val="hy-AM"/>
                <w14:ligatures w14:val="standardContextual"/>
              </w:rPr>
              <w:t xml:space="preserve">առնարանային </w:t>
            </w:r>
            <w:r w:rsidRPr="00BA154F">
              <w:rPr>
                <w:rFonts w:ascii="GHEA Mariam" w:hAnsi="GHEA Mariam"/>
                <w:kern w:val="2"/>
                <w:sz w:val="22"/>
                <w:szCs w:val="22"/>
                <w:lang w:val="hy-AM"/>
                <w14:ligatures w14:val="standardContextual"/>
              </w:rPr>
              <w:t>համակարգ</w:t>
            </w:r>
          </w:p>
        </w:tc>
        <w:tc>
          <w:tcPr>
            <w:tcW w:w="226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eastAsia="Calibri" w:hAnsi="GHEA Mariam" w:cs="Calibri"/>
                <w:color w:val="000000" w:themeColor="text1"/>
                <w:sz w:val="22"/>
                <w:szCs w:val="22"/>
                <w:lang w:val="hy-AM" w:eastAsia="zh-CN"/>
              </w:rPr>
            </w:pPr>
            <w:r w:rsidRPr="00BA154F">
              <w:rPr>
                <w:rFonts w:ascii="GHEA Mariam" w:hAnsi="GHEA Mariam"/>
                <w:kern w:val="2"/>
                <w:sz w:val="22"/>
                <w:szCs w:val="22"/>
                <w:lang w:val="hy-AM"/>
                <w14:ligatures w14:val="standardContextual"/>
              </w:rPr>
              <w:t>Սառնարանային համակարգ՝ նախատեսված թարմ մրգի սառեցման և պահպանման համար</w:t>
            </w:r>
          </w:p>
        </w:tc>
        <w:tc>
          <w:tcPr>
            <w:tcW w:w="1275"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r w:rsidRPr="00BA154F">
              <w:rPr>
                <w:rFonts w:ascii="GHEA Mariam" w:hAnsi="GHEA Mariam"/>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r w:rsidRPr="00BA154F">
              <w:rPr>
                <w:rFonts w:ascii="GHEA Mariam" w:hAnsi="GHEA Mariam"/>
                <w:sz w:val="22"/>
                <w:szCs w:val="22"/>
                <w:lang w:val="hy-AM"/>
              </w:rPr>
              <w:t>29</w:t>
            </w:r>
            <w:r w:rsidRPr="00BA154F">
              <w:rPr>
                <w:rFonts w:ascii="GHEA Mariam" w:hAnsi="GHEA Mariam"/>
                <w:sz w:val="22"/>
                <w:szCs w:val="22"/>
              </w:rPr>
              <w:t xml:space="preserve"> </w:t>
            </w:r>
            <w:r w:rsidRPr="00BA154F">
              <w:rPr>
                <w:rFonts w:ascii="GHEA Mariam" w:hAnsi="GHEA Mariam"/>
                <w:sz w:val="22"/>
                <w:szCs w:val="22"/>
                <w:lang w:val="hy-AM"/>
              </w:rPr>
              <w:t>805</w:t>
            </w:r>
          </w:p>
        </w:tc>
        <w:tc>
          <w:tcPr>
            <w:tcW w:w="1843"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spacing w:before="100" w:beforeAutospacing="1" w:after="100" w:afterAutospacing="1"/>
              <w:jc w:val="center"/>
              <w:rPr>
                <w:rFonts w:ascii="GHEA Mariam" w:eastAsia="Calibri" w:hAnsi="GHEA Mariam" w:cs="Calibri"/>
                <w:color w:val="000000" w:themeColor="text1"/>
                <w:sz w:val="22"/>
                <w:szCs w:val="22"/>
                <w:lang w:val="hy-AM" w:eastAsia="en-US"/>
              </w:rPr>
            </w:pPr>
            <w:r w:rsidRPr="00BA154F">
              <w:rPr>
                <w:rFonts w:ascii="GHEA Mariam" w:hAnsi="GHEA Mariam"/>
                <w:sz w:val="22"/>
                <w:szCs w:val="22"/>
                <w:lang w:val="hy-AM"/>
              </w:rPr>
              <w:t>ԵՄ երկրներ</w:t>
            </w:r>
          </w:p>
        </w:tc>
        <w:tc>
          <w:tcPr>
            <w:tcW w:w="184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contextualSpacing/>
              <w:jc w:val="center"/>
              <w:rPr>
                <w:rFonts w:ascii="GHEA Mariam" w:eastAsia="Calibri" w:hAnsi="GHEA Mariam" w:cs="Calibri"/>
                <w:color w:val="000000" w:themeColor="text1"/>
                <w:sz w:val="22"/>
                <w:szCs w:val="22"/>
                <w:lang w:val="hy-AM" w:eastAsia="en-US"/>
              </w:rPr>
            </w:pPr>
            <w:r w:rsidRPr="00BA154F">
              <w:rPr>
                <w:rFonts w:ascii="GHEA Mariam" w:hAnsi="GHEA Mariam"/>
                <w:sz w:val="22"/>
                <w:szCs w:val="22"/>
                <w:lang w:val="hy-AM"/>
              </w:rPr>
              <w:t>Չեխիա</w:t>
            </w:r>
          </w:p>
        </w:tc>
        <w:tc>
          <w:tcPr>
            <w:tcW w:w="1559"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r w:rsidRPr="00BA154F">
              <w:rPr>
                <w:rFonts w:ascii="GHEA Mariam" w:hAnsi="GHEA Mariam"/>
                <w:kern w:val="2"/>
                <w:sz w:val="22"/>
                <w:szCs w:val="22"/>
                <w14:ligatures w14:val="standardContextual"/>
              </w:rPr>
              <w:t>433 462 500</w:t>
            </w:r>
          </w:p>
        </w:tc>
        <w:tc>
          <w:tcPr>
            <w:tcW w:w="1127" w:type="dxa"/>
            <w:noWrap/>
            <w:vAlign w:val="center"/>
          </w:tcPr>
          <w:p w:rsidR="000B1176" w:rsidRPr="00BA154F" w:rsidRDefault="000B1176" w:rsidP="000B1176">
            <w:pPr>
              <w:spacing w:after="160"/>
              <w:jc w:val="center"/>
              <w:rPr>
                <w:rFonts w:ascii="GHEA Mariam" w:eastAsia="Calibri" w:hAnsi="GHEA Mariam" w:cs="Calibri"/>
                <w:color w:val="000000" w:themeColor="text1"/>
                <w:sz w:val="22"/>
                <w:szCs w:val="22"/>
                <w:lang w:val="hy-AM" w:eastAsia="en-US"/>
              </w:rPr>
            </w:pPr>
          </w:p>
        </w:tc>
      </w:tr>
      <w:tr w:rsidR="00BA154F" w:rsidRPr="00BA154F" w:rsidTr="00BF3398">
        <w:trPr>
          <w:trHeight w:val="134"/>
          <w:jc w:val="center"/>
        </w:trPr>
        <w:tc>
          <w:tcPr>
            <w:tcW w:w="709" w:type="dxa"/>
            <w:noWrap/>
            <w:vAlign w:val="center"/>
          </w:tcPr>
          <w:p w:rsidR="000B1176" w:rsidRPr="00BA154F" w:rsidRDefault="000B1176" w:rsidP="000B1176">
            <w:pPr>
              <w:jc w:val="center"/>
              <w:rPr>
                <w:rFonts w:ascii="GHEA Mariam" w:eastAsia="Calibri" w:hAnsi="GHEA Mariam"/>
                <w:color w:val="000000" w:themeColor="text1"/>
                <w:sz w:val="22"/>
                <w:szCs w:val="22"/>
                <w:lang w:eastAsia="en-US"/>
              </w:rPr>
            </w:pPr>
            <w:r w:rsidRPr="00BA154F">
              <w:rPr>
                <w:rFonts w:ascii="GHEA Mariam" w:eastAsia="Calibri" w:hAnsi="GHEA Mariam"/>
                <w:color w:val="000000" w:themeColor="text1"/>
                <w:sz w:val="22"/>
                <w:szCs w:val="22"/>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rPr>
            </w:pPr>
            <w:r w:rsidRPr="00BA154F">
              <w:rPr>
                <w:rFonts w:ascii="GHEA Mariam" w:hAnsi="GHEA Mariam"/>
                <w:sz w:val="22"/>
                <w:szCs w:val="22"/>
              </w:rPr>
              <w:t>7308300000</w:t>
            </w:r>
          </w:p>
        </w:tc>
        <w:tc>
          <w:tcPr>
            <w:tcW w:w="1990"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Սեկցիոն դուռ</w:t>
            </w:r>
          </w:p>
        </w:tc>
        <w:tc>
          <w:tcPr>
            <w:tcW w:w="226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pStyle w:val="NormalWeb"/>
              <w:spacing w:before="0" w:beforeAutospacing="0" w:after="0" w:afterAutospacing="0"/>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Սեկցիոն դռներ</w:t>
            </w:r>
          </w:p>
          <w:p w:rsidR="000B1176" w:rsidRPr="00BA154F" w:rsidRDefault="000B1176" w:rsidP="000B1176">
            <w:pPr>
              <w:pStyle w:val="NormalWeb"/>
              <w:spacing w:before="0" w:beforeAutospacing="0" w:after="0" w:afterAutospacing="0"/>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3x3 մ, 2.5x4</w:t>
            </w:r>
            <w:r w:rsidR="00BF3398">
              <w:rPr>
                <w:rFonts w:ascii="GHEA Mariam" w:hAnsi="GHEA Mariam"/>
                <w:kern w:val="2"/>
                <w:sz w:val="22"/>
                <w:szCs w:val="22"/>
                <w:lang w:val="hy-AM"/>
                <w14:ligatures w14:val="standardContextual"/>
              </w:rPr>
              <w:t xml:space="preserve"> </w:t>
            </w:r>
            <w:r w:rsidRPr="00BA154F">
              <w:rPr>
                <w:rFonts w:ascii="GHEA Mariam" w:hAnsi="GHEA Mariam"/>
                <w:kern w:val="2"/>
                <w:sz w:val="22"/>
                <w:szCs w:val="22"/>
                <w:lang w:val="hy-AM"/>
                <w14:ligatures w14:val="standardContextual"/>
              </w:rPr>
              <w:t>մ,</w:t>
            </w:r>
          </w:p>
          <w:p w:rsidR="000B1176" w:rsidRPr="00BA154F" w:rsidRDefault="000B1176" w:rsidP="000B1176">
            <w:pPr>
              <w:pStyle w:val="NormalWeb"/>
              <w:spacing w:before="0" w:beforeAutospacing="0" w:after="0" w:afterAutospacing="0"/>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4</w:t>
            </w:r>
            <w:r w:rsidRPr="00BA154F">
              <w:rPr>
                <w:rFonts w:ascii="GHEA Mariam" w:hAnsi="GHEA Mariam"/>
                <w:kern w:val="2"/>
                <w:sz w:val="22"/>
                <w:szCs w:val="22"/>
                <w14:ligatures w14:val="standardContextual"/>
              </w:rPr>
              <w:t>x</w:t>
            </w:r>
            <w:r w:rsidRPr="00BA154F">
              <w:rPr>
                <w:rFonts w:ascii="GHEA Mariam" w:hAnsi="GHEA Mariam"/>
                <w:kern w:val="2"/>
                <w:sz w:val="22"/>
                <w:szCs w:val="22"/>
                <w:lang w:val="hy-AM"/>
                <w14:ligatures w14:val="standardContextual"/>
              </w:rPr>
              <w:t>4</w:t>
            </w:r>
            <w:r w:rsidRPr="00BA154F">
              <w:rPr>
                <w:rFonts w:ascii="GHEA Mariam" w:hAnsi="GHEA Mariam"/>
                <w:kern w:val="2"/>
                <w:sz w:val="22"/>
                <w:szCs w:val="22"/>
                <w14:ligatures w14:val="standardContextual"/>
              </w:rPr>
              <w:t xml:space="preserve"> մ</w:t>
            </w:r>
            <w:r w:rsidRPr="00BA154F">
              <w:rPr>
                <w:rFonts w:ascii="GHEA Mariam" w:hAnsi="GHEA Mariam"/>
                <w:kern w:val="2"/>
                <w:sz w:val="22"/>
                <w:szCs w:val="22"/>
                <w:lang w:val="hy-AM"/>
                <w14:ligatures w14:val="standardContextual"/>
              </w:rPr>
              <w:t>, 2.5</w:t>
            </w:r>
            <w:r w:rsidRPr="00BA154F">
              <w:rPr>
                <w:rFonts w:ascii="GHEA Mariam" w:hAnsi="GHEA Mariam"/>
                <w:kern w:val="2"/>
                <w:sz w:val="22"/>
                <w:szCs w:val="22"/>
                <w14:ligatures w14:val="standardContextual"/>
              </w:rPr>
              <w:t>x</w:t>
            </w:r>
            <w:r w:rsidRPr="00BA154F">
              <w:rPr>
                <w:rFonts w:ascii="GHEA Mariam" w:hAnsi="GHEA Mariam"/>
                <w:kern w:val="2"/>
                <w:sz w:val="22"/>
                <w:szCs w:val="22"/>
                <w:lang w:val="hy-AM"/>
                <w14:ligatures w14:val="standardContextual"/>
              </w:rPr>
              <w:t>3</w:t>
            </w:r>
            <w:r w:rsidRPr="00BA154F">
              <w:rPr>
                <w:rFonts w:ascii="GHEA Mariam" w:hAnsi="GHEA Mariam"/>
                <w:kern w:val="2"/>
                <w:sz w:val="22"/>
                <w:szCs w:val="22"/>
                <w14:ligatures w14:val="standardContextual"/>
              </w:rPr>
              <w:t xml:space="preserve"> մ</w:t>
            </w:r>
            <w:r w:rsidRPr="00BA154F">
              <w:rPr>
                <w:rFonts w:ascii="GHEA Mariam" w:hAnsi="GHEA Mariam"/>
                <w:kern w:val="2"/>
                <w:sz w:val="22"/>
                <w:szCs w:val="22"/>
                <w:lang w:val="hy-AM"/>
                <w14:ligatures w14:val="standardContextual"/>
              </w:rPr>
              <w:t>,</w:t>
            </w:r>
          </w:p>
          <w:p w:rsidR="000B1176" w:rsidRPr="00BA154F" w:rsidRDefault="000B1176" w:rsidP="000B1176">
            <w:pPr>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2</w:t>
            </w:r>
            <w:r w:rsidRPr="00BA154F">
              <w:rPr>
                <w:rFonts w:ascii="GHEA Mariam" w:hAnsi="GHEA Mariam"/>
                <w:kern w:val="2"/>
                <w:sz w:val="22"/>
                <w:szCs w:val="22"/>
                <w14:ligatures w14:val="standardContextual"/>
              </w:rPr>
              <w:t>x</w:t>
            </w:r>
            <w:r w:rsidRPr="00BA154F">
              <w:rPr>
                <w:rFonts w:ascii="GHEA Mariam" w:hAnsi="GHEA Mariam"/>
                <w:kern w:val="2"/>
                <w:sz w:val="22"/>
                <w:szCs w:val="22"/>
                <w:lang w:val="hy-AM"/>
                <w14:ligatures w14:val="standardContextual"/>
              </w:rPr>
              <w:t>3</w:t>
            </w:r>
            <w:r w:rsidRPr="00BA154F">
              <w:rPr>
                <w:rFonts w:ascii="GHEA Mariam" w:hAnsi="GHEA Mariam"/>
                <w:kern w:val="2"/>
                <w:sz w:val="22"/>
                <w:szCs w:val="22"/>
                <w14:ligatures w14:val="standardContextual"/>
              </w:rPr>
              <w:t xml:space="preserve"> մ</w:t>
            </w:r>
          </w:p>
        </w:tc>
        <w:tc>
          <w:tcPr>
            <w:tcW w:w="1275"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lang w:val="hy-AM"/>
              </w:rPr>
            </w:pPr>
            <w:r w:rsidRPr="00BA154F">
              <w:rPr>
                <w:rFonts w:ascii="GHEA Mariam" w:hAnsi="GHEA Mariam"/>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lang w:val="hy-AM"/>
              </w:rPr>
            </w:pPr>
            <w:r w:rsidRPr="00BA154F">
              <w:rPr>
                <w:rFonts w:ascii="GHEA Mariam" w:hAnsi="GHEA Mariam"/>
                <w:sz w:val="22"/>
                <w:szCs w:val="22"/>
                <w:lang w:val="hy-AM"/>
              </w:rPr>
              <w:t>11</w:t>
            </w:r>
            <w:r w:rsidRPr="00BA154F">
              <w:rPr>
                <w:rFonts w:ascii="GHEA Mariam" w:hAnsi="GHEA Mariam"/>
                <w:sz w:val="22"/>
                <w:szCs w:val="22"/>
              </w:rPr>
              <w:t xml:space="preserve"> </w:t>
            </w:r>
            <w:r w:rsidRPr="00BA154F">
              <w:rPr>
                <w:rFonts w:ascii="GHEA Mariam" w:hAnsi="GHEA Mariam"/>
                <w:sz w:val="22"/>
                <w:szCs w:val="22"/>
                <w:lang w:val="hy-AM"/>
              </w:rPr>
              <w:t>105</w:t>
            </w:r>
          </w:p>
        </w:tc>
        <w:tc>
          <w:tcPr>
            <w:tcW w:w="1843"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spacing w:before="100" w:beforeAutospacing="1" w:after="100" w:afterAutospacing="1"/>
              <w:jc w:val="center"/>
              <w:rPr>
                <w:rFonts w:ascii="GHEA Mariam" w:hAnsi="GHEA Mariam"/>
                <w:sz w:val="22"/>
                <w:szCs w:val="22"/>
                <w:lang w:val="hy-AM"/>
              </w:rPr>
            </w:pPr>
            <w:r w:rsidRPr="00BA154F">
              <w:rPr>
                <w:rFonts w:ascii="GHEA Mariam" w:hAnsi="GHEA Mariam"/>
                <w:sz w:val="22"/>
                <w:szCs w:val="22"/>
                <w:lang w:val="hy-AM"/>
              </w:rPr>
              <w:t>Նիդե</w:t>
            </w:r>
            <w:r w:rsidR="00BF3398">
              <w:rPr>
                <w:rFonts w:ascii="GHEA Mariam" w:hAnsi="GHEA Mariam"/>
                <w:sz w:val="22"/>
                <w:szCs w:val="22"/>
                <w:lang w:val="hy-AM"/>
              </w:rPr>
              <w:t>ր</w:t>
            </w:r>
            <w:r w:rsidRPr="00BF3398">
              <w:rPr>
                <w:rFonts w:ascii="GHEA Mariam" w:hAnsi="GHEA Mariam"/>
                <w:spacing w:val="-6"/>
                <w:sz w:val="22"/>
                <w:szCs w:val="22"/>
                <w:lang w:val="hy-AM"/>
              </w:rPr>
              <w:t>լանդներ</w:t>
            </w:r>
          </w:p>
        </w:tc>
        <w:tc>
          <w:tcPr>
            <w:tcW w:w="1843" w:type="dxa"/>
            <w:tcBorders>
              <w:top w:val="single" w:sz="4" w:space="0" w:color="auto"/>
              <w:left w:val="single" w:sz="4" w:space="0" w:color="auto"/>
              <w:bottom w:val="single" w:sz="4" w:space="0" w:color="auto"/>
              <w:right w:val="single" w:sz="4" w:space="0" w:color="auto"/>
            </w:tcBorders>
            <w:vAlign w:val="center"/>
          </w:tcPr>
          <w:p w:rsidR="000B1176" w:rsidRPr="00BA154F" w:rsidRDefault="00BF3398" w:rsidP="000B1176">
            <w:pPr>
              <w:contextualSpacing/>
              <w:jc w:val="center"/>
              <w:rPr>
                <w:rFonts w:ascii="GHEA Mariam" w:hAnsi="GHEA Mariam"/>
                <w:sz w:val="22"/>
                <w:szCs w:val="22"/>
                <w:lang w:val="hy-AM"/>
              </w:rPr>
            </w:pPr>
            <w:r>
              <w:rPr>
                <w:rFonts w:ascii="GHEA Mariam" w:hAnsi="GHEA Mariam"/>
                <w:sz w:val="22"/>
                <w:szCs w:val="22"/>
                <w:lang w:val="hy-AM"/>
              </w:rPr>
              <w:t>Նիդեր</w:t>
            </w:r>
            <w:r w:rsidR="000B1176" w:rsidRPr="00BA154F">
              <w:rPr>
                <w:rFonts w:ascii="GHEA Mariam" w:hAnsi="GHEA Mariam"/>
                <w:sz w:val="22"/>
                <w:szCs w:val="22"/>
                <w:lang w:val="hy-AM"/>
              </w:rPr>
              <w:t>լանդներ</w:t>
            </w:r>
          </w:p>
        </w:tc>
        <w:tc>
          <w:tcPr>
            <w:tcW w:w="1559"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hAnsi="GHEA Mariam"/>
                <w:kern w:val="2"/>
                <w:sz w:val="22"/>
                <w:szCs w:val="22"/>
                <w14:ligatures w14:val="standardContextual"/>
              </w:rPr>
            </w:pPr>
            <w:r w:rsidRPr="00BA154F">
              <w:rPr>
                <w:rFonts w:ascii="GHEA Mariam" w:hAnsi="GHEA Mariam" w:cs="Arial"/>
                <w:color w:val="000000"/>
                <w:sz w:val="22"/>
                <w:szCs w:val="22"/>
              </w:rPr>
              <w:t>35 379 000</w:t>
            </w:r>
          </w:p>
        </w:tc>
        <w:tc>
          <w:tcPr>
            <w:tcW w:w="1127" w:type="dxa"/>
            <w:noWrap/>
            <w:vAlign w:val="center"/>
          </w:tcPr>
          <w:p w:rsidR="000B1176" w:rsidRPr="00BA154F" w:rsidRDefault="000B1176" w:rsidP="000B1176">
            <w:pPr>
              <w:spacing w:after="160"/>
              <w:jc w:val="center"/>
              <w:rPr>
                <w:rFonts w:ascii="GHEA Mariam" w:eastAsia="Calibri" w:hAnsi="GHEA Mariam" w:cs="Calibri"/>
                <w:color w:val="000000" w:themeColor="text1"/>
                <w:sz w:val="22"/>
                <w:szCs w:val="22"/>
                <w:lang w:val="hy-AM" w:eastAsia="en-US"/>
              </w:rPr>
            </w:pPr>
          </w:p>
        </w:tc>
      </w:tr>
      <w:tr w:rsidR="00BA154F" w:rsidRPr="00BA154F" w:rsidTr="00BF3398">
        <w:trPr>
          <w:trHeight w:val="134"/>
          <w:jc w:val="center"/>
        </w:trPr>
        <w:tc>
          <w:tcPr>
            <w:tcW w:w="709" w:type="dxa"/>
            <w:noWrap/>
            <w:vAlign w:val="center"/>
          </w:tcPr>
          <w:p w:rsidR="000B1176" w:rsidRPr="00BA154F" w:rsidRDefault="000B1176" w:rsidP="000B1176">
            <w:pPr>
              <w:jc w:val="center"/>
              <w:rPr>
                <w:rFonts w:ascii="GHEA Mariam" w:eastAsia="Calibri" w:hAnsi="GHEA Mariam"/>
                <w:color w:val="000000" w:themeColor="text1"/>
                <w:sz w:val="22"/>
                <w:szCs w:val="22"/>
                <w:lang w:eastAsia="en-US"/>
              </w:rPr>
            </w:pPr>
            <w:r w:rsidRPr="00BA154F">
              <w:rPr>
                <w:rFonts w:ascii="GHEA Mariam" w:eastAsia="Calibri" w:hAnsi="GHEA Mariam"/>
                <w:color w:val="000000" w:themeColor="text1"/>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rPr>
            </w:pPr>
            <w:r w:rsidRPr="00BA154F">
              <w:rPr>
                <w:rFonts w:ascii="GHEA Mariam" w:hAnsi="GHEA Mariam"/>
                <w:sz w:val="22"/>
                <w:szCs w:val="22"/>
              </w:rPr>
              <w:t>3925908009</w:t>
            </w:r>
          </w:p>
        </w:tc>
        <w:tc>
          <w:tcPr>
            <w:tcW w:w="1990"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hAnsi="GHEA Mariam"/>
                <w:kern w:val="2"/>
                <w:sz w:val="22"/>
                <w:szCs w:val="22"/>
                <w:lang w:val="hy-AM"/>
                <w14:ligatures w14:val="standardContextual"/>
              </w:rPr>
            </w:pPr>
            <w:r w:rsidRPr="00BA154F">
              <w:rPr>
                <w:rFonts w:ascii="GHEA Mariam" w:hAnsi="GHEA Mariam"/>
                <w:kern w:val="2"/>
                <w:sz w:val="22"/>
                <w:szCs w:val="22"/>
                <w:lang w:val="hy-AM"/>
                <w14:ligatures w14:val="standardContextual"/>
              </w:rPr>
              <w:t>Դոկի արտաքին մաս</w:t>
            </w:r>
          </w:p>
        </w:tc>
        <w:tc>
          <w:tcPr>
            <w:tcW w:w="2263"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hAnsi="GHEA Mariam"/>
                <w:kern w:val="2"/>
                <w:sz w:val="22"/>
                <w:szCs w:val="22"/>
                <w:lang w:val="hy-AM"/>
                <w14:ligatures w14:val="standardContextual"/>
              </w:rPr>
            </w:pPr>
            <w:r w:rsidRPr="00BA154F">
              <w:rPr>
                <w:rFonts w:ascii="GHEA Mariam" w:hAnsi="GHEA Mariam"/>
                <w:sz w:val="22"/>
                <w:szCs w:val="22"/>
                <w:lang w:val="hy-AM"/>
              </w:rPr>
              <w:t>Դոկի հերմետիկության սարքավորում</w:t>
            </w:r>
          </w:p>
        </w:tc>
        <w:tc>
          <w:tcPr>
            <w:tcW w:w="1275"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lang w:val="hy-AM"/>
              </w:rPr>
            </w:pPr>
            <w:r w:rsidRPr="00BA154F">
              <w:rPr>
                <w:rFonts w:ascii="GHEA Mariam" w:hAnsi="GHEA Mariam"/>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jc w:val="center"/>
              <w:rPr>
                <w:rFonts w:ascii="GHEA Mariam" w:hAnsi="GHEA Mariam"/>
                <w:sz w:val="22"/>
                <w:szCs w:val="22"/>
                <w:lang w:val="hy-AM"/>
              </w:rPr>
            </w:pPr>
            <w:r w:rsidRPr="00BA154F">
              <w:rPr>
                <w:rFonts w:ascii="GHEA Mariam" w:hAnsi="GHEA Mariam"/>
                <w:sz w:val="22"/>
                <w:szCs w:val="22"/>
                <w:lang w:val="hy-AM"/>
              </w:rPr>
              <w:t>828</w:t>
            </w:r>
          </w:p>
        </w:tc>
        <w:tc>
          <w:tcPr>
            <w:tcW w:w="1843" w:type="dxa"/>
            <w:tcBorders>
              <w:top w:val="single" w:sz="4" w:space="0" w:color="auto"/>
              <w:left w:val="single" w:sz="4" w:space="0" w:color="auto"/>
              <w:bottom w:val="single" w:sz="4" w:space="0" w:color="auto"/>
              <w:right w:val="single" w:sz="4" w:space="0" w:color="auto"/>
            </w:tcBorders>
            <w:noWrap/>
            <w:vAlign w:val="center"/>
          </w:tcPr>
          <w:p w:rsidR="000B1176" w:rsidRPr="00BA154F" w:rsidRDefault="000B1176" w:rsidP="000B1176">
            <w:pPr>
              <w:spacing w:before="100" w:beforeAutospacing="1" w:after="100" w:afterAutospacing="1"/>
              <w:jc w:val="center"/>
              <w:rPr>
                <w:rFonts w:ascii="GHEA Mariam" w:hAnsi="GHEA Mariam"/>
                <w:sz w:val="22"/>
                <w:szCs w:val="22"/>
                <w:lang w:val="hy-AM"/>
              </w:rPr>
            </w:pPr>
            <w:r w:rsidRPr="00BA154F">
              <w:rPr>
                <w:rFonts w:ascii="GHEA Mariam" w:hAnsi="GHEA Mariam"/>
                <w:sz w:val="22"/>
                <w:szCs w:val="22"/>
                <w:lang w:val="hy-AM"/>
              </w:rPr>
              <w:t>Լեհաստան</w:t>
            </w:r>
          </w:p>
        </w:tc>
        <w:tc>
          <w:tcPr>
            <w:tcW w:w="1843" w:type="dxa"/>
            <w:tcBorders>
              <w:top w:val="single" w:sz="4" w:space="0" w:color="auto"/>
              <w:left w:val="single" w:sz="4" w:space="0" w:color="auto"/>
              <w:bottom w:val="single" w:sz="4" w:space="0" w:color="auto"/>
              <w:right w:val="single" w:sz="4" w:space="0" w:color="auto"/>
            </w:tcBorders>
            <w:vAlign w:val="center"/>
          </w:tcPr>
          <w:p w:rsidR="000B1176" w:rsidRPr="00BA154F" w:rsidRDefault="00BF3398" w:rsidP="000B1176">
            <w:pPr>
              <w:contextualSpacing/>
              <w:jc w:val="center"/>
              <w:rPr>
                <w:rFonts w:ascii="GHEA Mariam" w:hAnsi="GHEA Mariam"/>
                <w:sz w:val="22"/>
                <w:szCs w:val="22"/>
                <w:lang w:val="hy-AM"/>
              </w:rPr>
            </w:pPr>
            <w:r>
              <w:rPr>
                <w:rFonts w:ascii="GHEA Mariam" w:hAnsi="GHEA Mariam"/>
                <w:sz w:val="22"/>
                <w:szCs w:val="22"/>
                <w:lang w:val="hy-AM"/>
              </w:rPr>
              <w:t>Նիդեր</w:t>
            </w:r>
            <w:r w:rsidR="000B1176" w:rsidRPr="00BA154F">
              <w:rPr>
                <w:rFonts w:ascii="GHEA Mariam" w:hAnsi="GHEA Mariam"/>
                <w:sz w:val="22"/>
                <w:szCs w:val="22"/>
                <w:lang w:val="hy-AM"/>
              </w:rPr>
              <w:t>լանդներ</w:t>
            </w:r>
          </w:p>
        </w:tc>
        <w:tc>
          <w:tcPr>
            <w:tcW w:w="1559" w:type="dxa"/>
            <w:tcBorders>
              <w:top w:val="single" w:sz="4" w:space="0" w:color="auto"/>
              <w:left w:val="single" w:sz="4" w:space="0" w:color="auto"/>
              <w:bottom w:val="single" w:sz="4" w:space="0" w:color="auto"/>
              <w:right w:val="single" w:sz="4" w:space="0" w:color="auto"/>
            </w:tcBorders>
            <w:vAlign w:val="center"/>
          </w:tcPr>
          <w:p w:rsidR="000B1176" w:rsidRPr="00BA154F" w:rsidRDefault="000B1176" w:rsidP="000B1176">
            <w:pPr>
              <w:jc w:val="center"/>
              <w:rPr>
                <w:rFonts w:ascii="GHEA Mariam" w:hAnsi="GHEA Mariam"/>
                <w:kern w:val="2"/>
                <w:sz w:val="22"/>
                <w:szCs w:val="22"/>
                <w14:ligatures w14:val="standardContextual"/>
              </w:rPr>
            </w:pPr>
            <w:r w:rsidRPr="00BA154F">
              <w:rPr>
                <w:rFonts w:ascii="GHEA Mariam" w:hAnsi="GHEA Mariam" w:cs="Arial"/>
                <w:color w:val="000000"/>
                <w:sz w:val="22"/>
                <w:szCs w:val="22"/>
              </w:rPr>
              <w:t>4 131 000</w:t>
            </w:r>
          </w:p>
        </w:tc>
        <w:tc>
          <w:tcPr>
            <w:tcW w:w="1127" w:type="dxa"/>
            <w:noWrap/>
            <w:vAlign w:val="center"/>
          </w:tcPr>
          <w:p w:rsidR="000B1176" w:rsidRPr="00BA154F" w:rsidRDefault="000B1176" w:rsidP="000B1176">
            <w:pPr>
              <w:spacing w:after="160"/>
              <w:jc w:val="center"/>
              <w:rPr>
                <w:rFonts w:ascii="GHEA Mariam" w:eastAsia="Calibri" w:hAnsi="GHEA Mariam" w:cs="Calibri"/>
                <w:color w:val="000000" w:themeColor="text1"/>
                <w:sz w:val="22"/>
                <w:szCs w:val="22"/>
                <w:lang w:val="hy-AM" w:eastAsia="en-US"/>
              </w:rPr>
            </w:pPr>
          </w:p>
        </w:tc>
      </w:tr>
      <w:tr w:rsidR="00BA154F" w:rsidRPr="00BA154F" w:rsidTr="00BF3398">
        <w:trPr>
          <w:trHeight w:val="134"/>
          <w:jc w:val="center"/>
        </w:trPr>
        <w:tc>
          <w:tcPr>
            <w:tcW w:w="709" w:type="dxa"/>
            <w:noWrap/>
            <w:vAlign w:val="center"/>
          </w:tcPr>
          <w:p w:rsidR="000B1176" w:rsidRPr="00BA154F" w:rsidRDefault="000B1176" w:rsidP="000B1176">
            <w:pPr>
              <w:jc w:val="center"/>
              <w:rPr>
                <w:rFonts w:ascii="GHEA Mariam" w:eastAsia="Calibri" w:hAnsi="GHEA Mariam"/>
                <w:color w:val="000000" w:themeColor="text1"/>
                <w:sz w:val="22"/>
                <w:szCs w:val="22"/>
                <w:lang w:val="hy-AM" w:eastAsia="en-US"/>
              </w:rPr>
            </w:pPr>
          </w:p>
        </w:tc>
        <w:tc>
          <w:tcPr>
            <w:tcW w:w="1696" w:type="dxa"/>
            <w:shd w:val="clear" w:color="auto" w:fill="FFFFFF"/>
            <w:noWrap/>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r w:rsidRPr="00BA154F">
              <w:rPr>
                <w:rFonts w:ascii="GHEA Mariam" w:eastAsia="Calibri" w:hAnsi="GHEA Mariam" w:cs="Sylfaen"/>
                <w:b/>
                <w:bCs/>
                <w:color w:val="000000" w:themeColor="text1"/>
                <w:sz w:val="22"/>
                <w:szCs w:val="22"/>
                <w:lang w:val="hy-AM" w:eastAsia="en-US"/>
              </w:rPr>
              <w:t>ԸՆԴԱՄԵՆԸ</w:t>
            </w:r>
          </w:p>
        </w:tc>
        <w:tc>
          <w:tcPr>
            <w:tcW w:w="1990" w:type="dxa"/>
            <w:shd w:val="clear" w:color="auto" w:fill="FFFFFF"/>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p>
        </w:tc>
        <w:tc>
          <w:tcPr>
            <w:tcW w:w="2263" w:type="dxa"/>
            <w:shd w:val="clear" w:color="auto" w:fill="FFFFFF"/>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p>
        </w:tc>
        <w:tc>
          <w:tcPr>
            <w:tcW w:w="1275" w:type="dxa"/>
            <w:shd w:val="clear" w:color="auto" w:fill="FFFFFF"/>
            <w:noWrap/>
            <w:vAlign w:val="center"/>
          </w:tcPr>
          <w:p w:rsidR="000B1176" w:rsidRPr="00BA154F" w:rsidRDefault="000B1176" w:rsidP="000B1176">
            <w:pPr>
              <w:jc w:val="center"/>
              <w:rPr>
                <w:rFonts w:ascii="GHEA Mariam" w:eastAsia="Calibri" w:hAnsi="GHEA Mariam" w:cs="Sylfaen"/>
                <w:color w:val="000000" w:themeColor="text1"/>
                <w:sz w:val="22"/>
                <w:szCs w:val="22"/>
                <w:lang w:val="hy-AM" w:eastAsia="en-US"/>
              </w:rPr>
            </w:pPr>
          </w:p>
        </w:tc>
        <w:tc>
          <w:tcPr>
            <w:tcW w:w="1134" w:type="dxa"/>
            <w:shd w:val="clear" w:color="auto" w:fill="FFFFFF"/>
            <w:noWrap/>
            <w:vAlign w:val="center"/>
          </w:tcPr>
          <w:p w:rsidR="000B1176" w:rsidRPr="00BA154F" w:rsidRDefault="000B1176" w:rsidP="000B1176">
            <w:pPr>
              <w:jc w:val="center"/>
              <w:rPr>
                <w:rFonts w:ascii="GHEA Mariam" w:eastAsia="Calibri" w:hAnsi="GHEA Mariam" w:cs="Calibri"/>
                <w:color w:val="000000" w:themeColor="text1"/>
                <w:sz w:val="22"/>
                <w:szCs w:val="22"/>
                <w:lang w:val="hy-AM" w:eastAsia="en-US"/>
              </w:rPr>
            </w:pPr>
          </w:p>
        </w:tc>
        <w:tc>
          <w:tcPr>
            <w:tcW w:w="1843" w:type="dxa"/>
            <w:shd w:val="clear" w:color="auto" w:fill="FFFFFF"/>
            <w:noWrap/>
            <w:vAlign w:val="center"/>
          </w:tcPr>
          <w:p w:rsidR="000B1176" w:rsidRPr="00BA154F" w:rsidRDefault="000B1176" w:rsidP="000B1176">
            <w:pPr>
              <w:contextualSpacing/>
              <w:jc w:val="center"/>
              <w:rPr>
                <w:rFonts w:ascii="GHEA Mariam" w:eastAsia="Calibri" w:hAnsi="GHEA Mariam" w:cs="Calibri"/>
                <w:color w:val="000000" w:themeColor="text1"/>
                <w:sz w:val="22"/>
                <w:szCs w:val="22"/>
                <w:lang w:val="hy-AM" w:eastAsia="en-US"/>
              </w:rPr>
            </w:pPr>
          </w:p>
        </w:tc>
        <w:tc>
          <w:tcPr>
            <w:tcW w:w="1843" w:type="dxa"/>
            <w:shd w:val="clear" w:color="auto" w:fill="FFFFFF"/>
            <w:vAlign w:val="center"/>
          </w:tcPr>
          <w:p w:rsidR="000B1176" w:rsidRPr="00BA154F" w:rsidRDefault="000B1176" w:rsidP="000B1176">
            <w:pPr>
              <w:contextualSpacing/>
              <w:jc w:val="center"/>
              <w:rPr>
                <w:rFonts w:ascii="GHEA Mariam" w:eastAsia="Calibri" w:hAnsi="GHEA Mariam" w:cs="Calibri"/>
                <w:color w:val="000000" w:themeColor="text1"/>
                <w:sz w:val="22"/>
                <w:szCs w:val="22"/>
                <w:lang w:val="hy-AM" w:eastAsia="en-US"/>
              </w:rPr>
            </w:pPr>
          </w:p>
        </w:tc>
        <w:tc>
          <w:tcPr>
            <w:tcW w:w="1559" w:type="dxa"/>
            <w:shd w:val="clear" w:color="auto" w:fill="FFFFFF"/>
            <w:vAlign w:val="center"/>
          </w:tcPr>
          <w:p w:rsidR="000B1176" w:rsidRPr="00BA154F" w:rsidRDefault="000B1176" w:rsidP="000B1176">
            <w:pPr>
              <w:jc w:val="center"/>
              <w:rPr>
                <w:rFonts w:ascii="GHEA Mariam" w:eastAsia="Calibri" w:hAnsi="GHEA Mariam" w:cs="Calibri"/>
                <w:b/>
                <w:bCs/>
                <w:color w:val="000000" w:themeColor="text1"/>
                <w:sz w:val="22"/>
                <w:szCs w:val="22"/>
                <w:lang w:val="hy-AM" w:eastAsia="en-US"/>
              </w:rPr>
            </w:pPr>
            <w:r w:rsidRPr="00BA154F">
              <w:rPr>
                <w:rFonts w:ascii="GHEA Mariam" w:eastAsia="Calibri" w:hAnsi="GHEA Mariam" w:cs="Calibri"/>
                <w:b/>
                <w:bCs/>
                <w:color w:val="000000" w:themeColor="text1"/>
                <w:sz w:val="22"/>
                <w:szCs w:val="22"/>
                <w:lang w:val="hy-AM" w:eastAsia="en-US"/>
              </w:rPr>
              <w:t>491 332 500</w:t>
            </w:r>
          </w:p>
        </w:tc>
        <w:tc>
          <w:tcPr>
            <w:tcW w:w="1127" w:type="dxa"/>
            <w:noWrap/>
            <w:vAlign w:val="center"/>
          </w:tcPr>
          <w:p w:rsidR="000B1176" w:rsidRPr="00BA154F" w:rsidRDefault="000B1176" w:rsidP="000B1176">
            <w:pPr>
              <w:spacing w:after="160"/>
              <w:jc w:val="center"/>
              <w:rPr>
                <w:rFonts w:ascii="GHEA Mariam" w:eastAsia="Calibri" w:hAnsi="GHEA Mariam" w:cs="Calibri"/>
                <w:b/>
                <w:bCs/>
                <w:color w:val="000000" w:themeColor="text1"/>
                <w:sz w:val="22"/>
                <w:szCs w:val="22"/>
                <w:lang w:val="hy-AM" w:eastAsia="en-US"/>
              </w:rPr>
            </w:pPr>
          </w:p>
        </w:tc>
      </w:tr>
    </w:tbl>
    <w:p w:rsidR="000B1176" w:rsidRDefault="000B1176" w:rsidP="00A71CED">
      <w:pPr>
        <w:jc w:val="center"/>
        <w:rPr>
          <w:rFonts w:ascii="GHEA Mariam" w:hAnsi="GHEA Mariam"/>
          <w:sz w:val="22"/>
          <w:szCs w:val="24"/>
          <w:lang w:val="hy-AM"/>
        </w:rPr>
      </w:pPr>
    </w:p>
    <w:p w:rsidR="00BF3398" w:rsidRDefault="00BF3398" w:rsidP="00A71CED">
      <w:pPr>
        <w:jc w:val="center"/>
        <w:rPr>
          <w:rFonts w:ascii="GHEA Mariam" w:hAnsi="GHEA Mariam"/>
          <w:sz w:val="22"/>
          <w:szCs w:val="24"/>
          <w:lang w:val="hy-AM"/>
        </w:rPr>
      </w:pPr>
    </w:p>
    <w:p w:rsidR="00BF3398" w:rsidRDefault="00BF3398" w:rsidP="00A71CED">
      <w:pPr>
        <w:jc w:val="center"/>
        <w:rPr>
          <w:rFonts w:ascii="GHEA Mariam" w:hAnsi="GHEA Mariam"/>
          <w:sz w:val="22"/>
          <w:szCs w:val="24"/>
          <w:lang w:val="hy-AM"/>
        </w:rPr>
      </w:pPr>
    </w:p>
    <w:p w:rsidR="00BF3398" w:rsidRPr="00574F02" w:rsidRDefault="00BF3398" w:rsidP="00BF3398">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F3398" w:rsidRDefault="00BF3398" w:rsidP="00BF3398">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F3398" w:rsidRPr="00BF3398" w:rsidRDefault="00BF3398" w:rsidP="00BF3398">
      <w:pPr>
        <w:pStyle w:val="mechtex"/>
        <w:ind w:firstLine="709"/>
        <w:jc w:val="left"/>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BF3398" w:rsidRPr="00BF3398" w:rsidSect="00BF3398">
      <w:pgSz w:w="16834" w:h="11909" w:orient="landscape" w:code="9"/>
      <w:pgMar w:top="1276"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D57" w:rsidRDefault="00051D57">
      <w:r>
        <w:separator/>
      </w:r>
    </w:p>
  </w:endnote>
  <w:endnote w:type="continuationSeparator" w:id="0">
    <w:p w:rsidR="00051D57" w:rsidRDefault="00051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D57" w:rsidRDefault="00051D57">
      <w:r>
        <w:separator/>
      </w:r>
    </w:p>
  </w:footnote>
  <w:footnote w:type="continuationSeparator" w:id="0">
    <w:p w:rsidR="00051D57" w:rsidRDefault="00051D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339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D57"/>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76"/>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5BD"/>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54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398"/>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0B117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522</Words>
  <Characters>2981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2025-04-22T12:46:00Z</dcterms:created>
  <dcterms:modified xsi:type="dcterms:W3CDTF">2025-04-22T13:15:00Z</dcterms:modified>
</cp:coreProperties>
</file>