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F2206" w14:textId="77777777" w:rsidR="009E52DA" w:rsidRPr="00112A29" w:rsidRDefault="009E52DA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14:paraId="67D8FBBF" w14:textId="77777777" w:rsidR="009E52DA" w:rsidRPr="00112A29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2A29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A3EB7BD" w14:textId="66B810C3" w:rsidR="009E52DA" w:rsidRPr="00112A29" w:rsidRDefault="00980E5A" w:rsidP="00980E5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112A29">
        <w:rPr>
          <w:rFonts w:ascii="GHEA Grapalat" w:hAnsi="GHEA Grapalat"/>
          <w:b/>
          <w:sz w:val="24"/>
          <w:szCs w:val="24"/>
          <w:lang w:val="fr-FR"/>
        </w:rPr>
        <w:t>«</w:t>
      </w:r>
      <w:r w:rsidR="00935DC2" w:rsidRPr="00112A29">
        <w:rPr>
          <w:rFonts w:ascii="GHEA Grapalat" w:hAnsi="GHEA Grapalat"/>
          <w:b/>
          <w:sz w:val="24"/>
          <w:szCs w:val="24"/>
          <w:lang w:val="hy-AM"/>
        </w:rPr>
        <w:t>ԼԵԶՎԻ</w:t>
      </w:r>
      <w:r w:rsidRPr="00112A2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12A29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112A29">
        <w:rPr>
          <w:rFonts w:ascii="GHEA Grapalat" w:hAnsi="GHEA Grapalat"/>
          <w:b/>
          <w:sz w:val="24"/>
          <w:szCs w:val="24"/>
          <w:lang w:val="fr-FR"/>
        </w:rPr>
        <w:t>»</w:t>
      </w:r>
      <w:r w:rsidRPr="00112A29">
        <w:rPr>
          <w:rFonts w:ascii="GHEA Grapalat" w:hAnsi="GHEA Grapalat"/>
          <w:b/>
          <w:sz w:val="24"/>
          <w:szCs w:val="24"/>
          <w:lang w:val="hy-AM"/>
        </w:rPr>
        <w:t xml:space="preserve"> ՀԱՅԱՍՏԱՆԻ</w:t>
      </w:r>
      <w:r w:rsidRPr="00112A2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12A2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112A2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12A29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Pr="00112A2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FB7211" w:rsidRPr="00112A29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CE0700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112A2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12A29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112A2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12A29">
        <w:rPr>
          <w:rFonts w:ascii="GHEA Grapalat" w:hAnsi="GHEA Grapalat"/>
          <w:b/>
          <w:sz w:val="24"/>
          <w:szCs w:val="24"/>
          <w:lang w:val="hy-AM"/>
        </w:rPr>
        <w:t xml:space="preserve">ՄԱՍԻՆ </w:t>
      </w:r>
      <w:r w:rsidRPr="00112A29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9E52DA" w:rsidRPr="00112A29"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 w:rsidR="009E52DA" w:rsidRPr="00112A2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31B8FF9" w14:textId="77777777" w:rsidR="009E52DA" w:rsidRPr="00112A29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14:paraId="736F13C7" w14:textId="77777777" w:rsidR="009E52DA" w:rsidRPr="00112A29" w:rsidRDefault="009E52DA" w:rsidP="009E52DA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112A29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112A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112A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112A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</w:p>
    <w:p w14:paraId="0756AEB6" w14:textId="3E68018D" w:rsidR="002F5A22" w:rsidRPr="00112A29" w:rsidRDefault="00980E5A" w:rsidP="003133BD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112A29">
        <w:rPr>
          <w:rFonts w:ascii="GHEA Grapalat" w:hAnsi="GHEA Grapalat"/>
          <w:sz w:val="24"/>
          <w:szCs w:val="24"/>
          <w:lang w:val="hy-AM"/>
        </w:rPr>
        <w:t>«</w:t>
      </w:r>
      <w:r w:rsidR="00355979" w:rsidRPr="00112A29">
        <w:rPr>
          <w:rFonts w:ascii="GHEA Grapalat" w:hAnsi="GHEA Grapalat"/>
          <w:sz w:val="24"/>
          <w:szCs w:val="24"/>
          <w:lang w:val="hy-AM"/>
        </w:rPr>
        <w:t>Լեզվի մասին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» օրենքում </w:t>
      </w:r>
      <w:r w:rsidR="00FB7211" w:rsidRPr="00112A29">
        <w:rPr>
          <w:rFonts w:ascii="GHEA Grapalat" w:hAnsi="GHEA Grapalat"/>
          <w:sz w:val="24"/>
          <w:szCs w:val="24"/>
          <w:lang w:val="hy-AM"/>
        </w:rPr>
        <w:t>փոփոխություն</w:t>
      </w:r>
      <w:r w:rsidR="00CE0700">
        <w:rPr>
          <w:rFonts w:ascii="GHEA Grapalat" w:hAnsi="GHEA Grapalat"/>
          <w:sz w:val="24"/>
          <w:szCs w:val="24"/>
          <w:lang w:val="hy-AM"/>
        </w:rPr>
        <w:t>ներ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կատարելու մասին օրենքի նախագծի </w:t>
      </w:r>
      <w:r w:rsidR="009E52DA" w:rsidRPr="00112A29"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պայմանավորված </w:t>
      </w:r>
      <w:r w:rsidR="00580EA8" w:rsidRPr="00112A29">
        <w:rPr>
          <w:rFonts w:ascii="GHEA Grapalat" w:hAnsi="GHEA Grapalat"/>
          <w:sz w:val="24"/>
          <w:szCs w:val="24"/>
          <w:lang w:val="hy-AM"/>
        </w:rPr>
        <w:tab/>
        <w:t xml:space="preserve">է </w:t>
      </w:r>
      <w:r w:rsidR="009D1798" w:rsidRPr="00112A29">
        <w:rPr>
          <w:rFonts w:ascii="GHEA Grapalat" w:hAnsi="GHEA Grapalat"/>
          <w:sz w:val="24"/>
          <w:szCs w:val="24"/>
          <w:lang w:val="hy-AM"/>
        </w:rPr>
        <w:t>«</w:t>
      </w:r>
      <w:r w:rsidR="009D1798" w:rsidRPr="00112A29">
        <w:rPr>
          <w:rFonts w:ascii="GHEA Grapalat" w:hAnsi="GHEA Grapalat"/>
          <w:noProof/>
          <w:sz w:val="24"/>
          <w:szCs w:val="24"/>
          <w:lang w:val="hy-AM"/>
        </w:rPr>
        <w:t>Հայաստանի մինչև 2050 թվականի վերափոխման ռազմավարությամ</w:t>
      </w:r>
      <w:r w:rsidR="007E185E" w:rsidRPr="00112A29">
        <w:rPr>
          <w:rFonts w:ascii="GHEA Grapalat" w:hAnsi="GHEA Grapalat"/>
          <w:noProof/>
          <w:sz w:val="24"/>
          <w:szCs w:val="24"/>
          <w:lang w:val="hy-AM"/>
        </w:rPr>
        <w:t>բ</w:t>
      </w:r>
      <w:r w:rsidR="009D1798" w:rsidRPr="00112A29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B90993">
        <w:rPr>
          <w:rFonts w:ascii="GHEA Grapalat" w:hAnsi="GHEA Grapalat"/>
          <w:noProof/>
          <w:sz w:val="24"/>
          <w:szCs w:val="24"/>
          <w:lang w:val="hy-AM"/>
        </w:rPr>
        <w:t xml:space="preserve">։ Իրավական </w:t>
      </w:r>
      <w:r w:rsidR="00EA6EF7">
        <w:rPr>
          <w:rFonts w:ascii="GHEA Grapalat" w:hAnsi="GHEA Grapalat"/>
          <w:noProof/>
          <w:sz w:val="24"/>
          <w:szCs w:val="24"/>
          <w:lang w:val="hy-AM"/>
        </w:rPr>
        <w:t>հիմքը</w:t>
      </w:r>
      <w:r w:rsidR="009D1798" w:rsidRPr="00112A2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55979" w:rsidRPr="00112A29">
        <w:rPr>
          <w:rFonts w:ascii="GHEA Grapalat" w:hAnsi="GHEA Grapalat"/>
          <w:sz w:val="24"/>
          <w:szCs w:val="24"/>
          <w:lang w:val="hy-AM"/>
        </w:rPr>
        <w:t xml:space="preserve">«Լեզվի մասին» օրենքով </w:t>
      </w:r>
      <w:r w:rsidR="00A632B4" w:rsidRPr="00112A2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165332" w:rsidRPr="00112A29">
        <w:rPr>
          <w:rFonts w:ascii="GHEA Grapalat" w:hAnsi="GHEA Grapalat"/>
          <w:sz w:val="24"/>
          <w:szCs w:val="24"/>
          <w:lang w:val="hy-AM"/>
        </w:rPr>
        <w:t>կ</w:t>
      </w:r>
      <w:r w:rsidR="00A632B4" w:rsidRPr="00112A29">
        <w:rPr>
          <w:rFonts w:ascii="GHEA Grapalat" w:hAnsi="GHEA Grapalat"/>
          <w:sz w:val="24"/>
          <w:szCs w:val="24"/>
          <w:lang w:val="hy-AM"/>
        </w:rPr>
        <w:t xml:space="preserve">րթության, գիտության, մշակույթի և սպորտի նախարարության </w:t>
      </w:r>
      <w:r w:rsidR="00355979" w:rsidRPr="00112A29">
        <w:rPr>
          <w:rFonts w:ascii="GHEA Grapalat" w:hAnsi="GHEA Grapalat"/>
          <w:sz w:val="24"/>
          <w:szCs w:val="24"/>
          <w:lang w:val="hy-AM"/>
        </w:rPr>
        <w:t xml:space="preserve">լեզվի կոմիտեին տրված </w:t>
      </w:r>
      <w:r w:rsidR="00C004F1">
        <w:rPr>
          <w:rFonts w:ascii="GHEA Grapalat" w:hAnsi="GHEA Grapalat"/>
          <w:sz w:val="24"/>
          <w:szCs w:val="24"/>
          <w:lang w:val="hy-AM"/>
        </w:rPr>
        <w:t>լիազորություններն են</w:t>
      </w:r>
      <w:r w:rsidR="00C16FD9" w:rsidRPr="00112A29">
        <w:rPr>
          <w:rFonts w:ascii="GHEA Grapalat" w:hAnsi="GHEA Grapalat"/>
          <w:sz w:val="24"/>
          <w:szCs w:val="24"/>
          <w:lang w:val="hy-AM"/>
        </w:rPr>
        <w:t xml:space="preserve">։ Նախագծի ընդունմամբ հնարավոր կլինի </w:t>
      </w:r>
      <w:r w:rsidR="00CC0D65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9D1798" w:rsidRPr="00112A29">
        <w:rPr>
          <w:rFonts w:ascii="GHEA Grapalat" w:hAnsi="GHEA Grapalat"/>
          <w:sz w:val="24"/>
          <w:szCs w:val="24"/>
          <w:lang w:val="hy-AM"/>
        </w:rPr>
        <w:t>«</w:t>
      </w:r>
      <w:r w:rsidR="003133BD" w:rsidRPr="00112A29">
        <w:rPr>
          <w:rFonts w:ascii="GHEA Grapalat" w:hAnsi="GHEA Grapalat"/>
          <w:noProof/>
          <w:sz w:val="24"/>
          <w:szCs w:val="24"/>
          <w:lang w:val="hy-AM"/>
        </w:rPr>
        <w:t xml:space="preserve">Հայաստանի </w:t>
      </w:r>
      <w:r w:rsidR="00510146" w:rsidRPr="00112A29">
        <w:rPr>
          <w:rFonts w:ascii="GHEA Grapalat" w:hAnsi="GHEA Grapalat"/>
          <w:noProof/>
          <w:sz w:val="24"/>
          <w:szCs w:val="24"/>
          <w:lang w:val="hy-AM"/>
        </w:rPr>
        <w:t xml:space="preserve">մինչև 2050 թվականի </w:t>
      </w:r>
      <w:r w:rsidR="003133BD" w:rsidRPr="00112A29">
        <w:rPr>
          <w:rFonts w:ascii="GHEA Grapalat" w:hAnsi="GHEA Grapalat"/>
          <w:noProof/>
          <w:sz w:val="24"/>
          <w:szCs w:val="24"/>
          <w:lang w:val="hy-AM"/>
        </w:rPr>
        <w:t>վերափոխման ռազմավարության</w:t>
      </w:r>
      <w:r w:rsidR="009D1798" w:rsidRPr="00112A29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3133BD" w:rsidRPr="00112A2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D1798" w:rsidRPr="00112A29">
        <w:rPr>
          <w:rFonts w:ascii="GHEA Grapalat" w:hAnsi="GHEA Grapalat"/>
          <w:noProof/>
          <w:sz w:val="24"/>
          <w:szCs w:val="24"/>
          <w:lang w:val="hy-AM"/>
        </w:rPr>
        <w:t>«Մ</w:t>
      </w:r>
      <w:r w:rsidR="003133BD" w:rsidRPr="00112A29">
        <w:rPr>
          <w:rFonts w:ascii="GHEA Grapalat" w:hAnsi="GHEA Grapalat"/>
          <w:noProof/>
          <w:sz w:val="24"/>
          <w:szCs w:val="24"/>
          <w:lang w:val="hy-AM"/>
        </w:rPr>
        <w:t>եր ազգային արժեքները</w:t>
      </w:r>
      <w:r w:rsidR="009D1798" w:rsidRPr="00112A29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3133BD" w:rsidRPr="00112A29">
        <w:rPr>
          <w:rFonts w:ascii="GHEA Grapalat" w:hAnsi="GHEA Grapalat"/>
          <w:noProof/>
          <w:sz w:val="24"/>
          <w:szCs w:val="24"/>
          <w:lang w:val="hy-AM"/>
        </w:rPr>
        <w:t xml:space="preserve"> գլխի 3-րդ կետով և </w:t>
      </w:r>
      <w:r w:rsidR="009D1798" w:rsidRPr="00112A29">
        <w:rPr>
          <w:rFonts w:ascii="GHEA Grapalat" w:hAnsi="GHEA Grapalat"/>
          <w:noProof/>
          <w:sz w:val="24"/>
          <w:szCs w:val="24"/>
          <w:lang w:val="hy-AM"/>
        </w:rPr>
        <w:t>«Մ</w:t>
      </w:r>
      <w:r w:rsidR="003133BD" w:rsidRPr="00112A29">
        <w:rPr>
          <w:rFonts w:ascii="GHEA Grapalat" w:hAnsi="GHEA Grapalat"/>
          <w:noProof/>
          <w:sz w:val="24"/>
          <w:szCs w:val="24"/>
          <w:lang w:val="hy-AM"/>
        </w:rPr>
        <w:t>եր ազգային նպատակները</w:t>
      </w:r>
      <w:r w:rsidR="009D1798" w:rsidRPr="00112A29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3133BD" w:rsidRPr="00112A29">
        <w:rPr>
          <w:rFonts w:ascii="GHEA Grapalat" w:hAnsi="GHEA Grapalat"/>
          <w:noProof/>
          <w:sz w:val="24"/>
          <w:szCs w:val="24"/>
          <w:lang w:val="hy-AM"/>
        </w:rPr>
        <w:t xml:space="preserve"> գլխի 6-րդ կետով </w:t>
      </w:r>
      <w:r w:rsidR="009D1798" w:rsidRPr="00112A29">
        <w:rPr>
          <w:rFonts w:ascii="GHEA Grapalat" w:hAnsi="GHEA Grapalat"/>
          <w:noProof/>
          <w:sz w:val="24"/>
          <w:szCs w:val="24"/>
          <w:lang w:val="hy-AM"/>
        </w:rPr>
        <w:t xml:space="preserve">սահմանված </w:t>
      </w:r>
      <w:r w:rsidR="00CC0D65">
        <w:rPr>
          <w:rFonts w:ascii="GHEA Grapalat" w:hAnsi="GHEA Grapalat"/>
          <w:noProof/>
          <w:sz w:val="24"/>
          <w:szCs w:val="24"/>
          <w:lang w:val="hy-AM"/>
        </w:rPr>
        <w:t>նպատակները</w:t>
      </w:r>
      <w:r w:rsidR="002F5A22" w:rsidRPr="00112A29">
        <w:rPr>
          <w:rFonts w:ascii="GHEA Grapalat" w:hAnsi="GHEA Grapalat"/>
          <w:noProof/>
          <w:sz w:val="24"/>
          <w:szCs w:val="24"/>
          <w:lang w:val="hy-AM"/>
        </w:rPr>
        <w:t xml:space="preserve">, ըստ </w:t>
      </w:r>
      <w:r w:rsidR="00E752B4">
        <w:rPr>
          <w:rFonts w:ascii="GHEA Grapalat" w:hAnsi="GHEA Grapalat"/>
          <w:noProof/>
          <w:sz w:val="24"/>
          <w:szCs w:val="24"/>
          <w:lang w:val="hy-AM"/>
        </w:rPr>
        <w:t>որոնց</w:t>
      </w:r>
      <w:r w:rsidR="002F5A22" w:rsidRPr="00112A29">
        <w:rPr>
          <w:rFonts w:ascii="GHEA Grapalat" w:hAnsi="GHEA Grapalat"/>
          <w:noProof/>
          <w:sz w:val="24"/>
          <w:szCs w:val="24"/>
          <w:lang w:val="hy-AM"/>
        </w:rPr>
        <w:t xml:space="preserve">` «Հայոց լեզուն և հայ գրերը, հայ գրականությունը, ներառյալ թարգմանական գրականությունը, գիտելիքը, գիտությունը» հռչակված են ազգային արժեքներ, իսկ ազգային </w:t>
      </w:r>
      <w:r w:rsidR="004314C3" w:rsidRPr="00112A29">
        <w:rPr>
          <w:rFonts w:ascii="GHEA Grapalat" w:hAnsi="GHEA Grapalat"/>
          <w:noProof/>
          <w:sz w:val="24"/>
          <w:szCs w:val="24"/>
          <w:lang w:val="hy-AM"/>
        </w:rPr>
        <w:t xml:space="preserve">նպատակներում առանձին տեղ է տրված </w:t>
      </w:r>
      <w:r w:rsidR="002F5A22" w:rsidRPr="00112A29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2C5DBE" w:rsidRPr="00112A29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2F5A22" w:rsidRPr="00112A29">
        <w:rPr>
          <w:rFonts w:ascii="GHEA Grapalat" w:hAnsi="GHEA Grapalat"/>
          <w:noProof/>
          <w:sz w:val="24"/>
          <w:szCs w:val="24"/>
          <w:lang w:val="hy-AM"/>
        </w:rPr>
        <w:t xml:space="preserve">այ ժողովրդի ազգային-պետական ինքնության, ինքնուրույնության և ինքնիշխանության </w:t>
      </w:r>
      <w:r w:rsidR="004314C3" w:rsidRPr="00112A29">
        <w:rPr>
          <w:rFonts w:ascii="GHEA Grapalat" w:hAnsi="GHEA Grapalat"/>
          <w:noProof/>
          <w:sz w:val="24"/>
          <w:szCs w:val="24"/>
          <w:lang w:val="hy-AM"/>
        </w:rPr>
        <w:t>պահպանմանը</w:t>
      </w:r>
      <w:r w:rsidR="002F5A22" w:rsidRPr="00112A29">
        <w:rPr>
          <w:rFonts w:ascii="GHEA Grapalat" w:hAnsi="GHEA Grapalat"/>
          <w:noProof/>
          <w:sz w:val="24"/>
          <w:szCs w:val="24"/>
          <w:lang w:val="hy-AM"/>
        </w:rPr>
        <w:t xml:space="preserve"> և </w:t>
      </w:r>
      <w:r w:rsidR="004314C3" w:rsidRPr="00112A29">
        <w:rPr>
          <w:rFonts w:ascii="GHEA Grapalat" w:hAnsi="GHEA Grapalat"/>
          <w:noProof/>
          <w:sz w:val="24"/>
          <w:szCs w:val="24"/>
          <w:lang w:val="hy-AM"/>
        </w:rPr>
        <w:t>զարգացմանը</w:t>
      </w:r>
      <w:r w:rsidR="00087333" w:rsidRPr="00112A29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0D1751">
        <w:rPr>
          <w:rFonts w:ascii="GHEA Grapalat" w:hAnsi="GHEA Grapalat"/>
          <w:noProof/>
          <w:sz w:val="24"/>
          <w:szCs w:val="24"/>
          <w:lang w:val="hy-AM"/>
        </w:rPr>
        <w:t>`</w:t>
      </w:r>
      <w:r w:rsidR="002F5A22" w:rsidRPr="00112A29">
        <w:rPr>
          <w:rFonts w:ascii="GHEA Grapalat" w:hAnsi="GHEA Grapalat"/>
          <w:noProof/>
          <w:sz w:val="24"/>
          <w:szCs w:val="24"/>
          <w:lang w:val="hy-AM"/>
        </w:rPr>
        <w:t xml:space="preserve"> ներառյալ ազգային ինքնության </w:t>
      </w:r>
      <w:r w:rsidR="00087333" w:rsidRPr="00112A29">
        <w:rPr>
          <w:rFonts w:ascii="GHEA Grapalat" w:hAnsi="GHEA Grapalat"/>
          <w:noProof/>
          <w:sz w:val="24"/>
          <w:szCs w:val="24"/>
          <w:lang w:val="hy-AM"/>
        </w:rPr>
        <w:t>վերականգն</w:t>
      </w:r>
      <w:r w:rsidR="00E71B88">
        <w:rPr>
          <w:rFonts w:ascii="GHEA Grapalat" w:hAnsi="GHEA Grapalat"/>
          <w:noProof/>
          <w:sz w:val="24"/>
          <w:szCs w:val="24"/>
          <w:lang w:val="hy-AM"/>
        </w:rPr>
        <w:t>ումը</w:t>
      </w:r>
      <w:r w:rsidR="002F5A22" w:rsidRPr="00112A29">
        <w:rPr>
          <w:rFonts w:ascii="GHEA Grapalat" w:hAnsi="GHEA Grapalat"/>
          <w:noProof/>
          <w:sz w:val="24"/>
          <w:szCs w:val="24"/>
          <w:lang w:val="hy-AM"/>
        </w:rPr>
        <w:t xml:space="preserve"> և </w:t>
      </w:r>
      <w:r w:rsidR="006133B2">
        <w:rPr>
          <w:rFonts w:ascii="GHEA Grapalat" w:hAnsi="GHEA Grapalat"/>
          <w:noProof/>
          <w:sz w:val="24"/>
          <w:szCs w:val="24"/>
          <w:lang w:val="hy-AM"/>
        </w:rPr>
        <w:t>զարգացումը</w:t>
      </w:r>
      <w:r w:rsidR="00773C72">
        <w:rPr>
          <w:rFonts w:ascii="GHEA Grapalat" w:hAnsi="GHEA Grapalat"/>
          <w:noProof/>
          <w:sz w:val="24"/>
          <w:szCs w:val="24"/>
          <w:lang w:val="hy-AM"/>
        </w:rPr>
        <w:t xml:space="preserve">` </w:t>
      </w:r>
      <w:r w:rsidR="002F5A22" w:rsidRPr="00112A29">
        <w:rPr>
          <w:rFonts w:ascii="GHEA Grapalat" w:hAnsi="GHEA Grapalat"/>
          <w:noProof/>
          <w:sz w:val="24"/>
          <w:szCs w:val="24"/>
          <w:lang w:val="hy-AM"/>
        </w:rPr>
        <w:t xml:space="preserve">ազգային ինքնագիտակցությունից հեռացող հայության շրջանում հայոց լեզվի իմացության մակարդակի </w:t>
      </w:r>
      <w:r w:rsidR="00087333" w:rsidRPr="00112A29">
        <w:rPr>
          <w:rFonts w:ascii="GHEA Grapalat" w:hAnsi="GHEA Grapalat"/>
          <w:noProof/>
          <w:sz w:val="24"/>
          <w:szCs w:val="24"/>
          <w:lang w:val="hy-AM"/>
        </w:rPr>
        <w:t>մեծացմամբ</w:t>
      </w:r>
      <w:r w:rsidR="0071781D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0F36FC5C" w14:textId="3710499A" w:rsidR="00440AC8" w:rsidRPr="00112A29" w:rsidRDefault="00440AC8" w:rsidP="00087333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12A29">
        <w:rPr>
          <w:rFonts w:ascii="GHEA Grapalat" w:hAnsi="GHEA Grapalat"/>
          <w:sz w:val="24"/>
          <w:szCs w:val="24"/>
          <w:lang w:val="hy-AM"/>
        </w:rPr>
        <w:t>«Լեզվի մասին» օրենքում փոփոխություն</w:t>
      </w:r>
      <w:r w:rsidR="00CE0700">
        <w:rPr>
          <w:rFonts w:ascii="GHEA Grapalat" w:hAnsi="GHEA Grapalat"/>
          <w:sz w:val="24"/>
          <w:szCs w:val="24"/>
          <w:lang w:val="hy-AM"/>
        </w:rPr>
        <w:t>ներ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կատարելու մասին օրենքի նախագծի ընդունման անհրաժեշտությունը 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մասնավորապես </w:t>
      </w:r>
      <w:r w:rsidRPr="00112A29">
        <w:rPr>
          <w:rFonts w:ascii="GHEA Grapalat" w:hAnsi="GHEA Grapalat"/>
          <w:sz w:val="24"/>
          <w:szCs w:val="24"/>
          <w:lang w:val="hy-AM"/>
        </w:rPr>
        <w:t>պայմանավորված</w:t>
      </w:r>
      <w:r w:rsidR="001A1E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/>
          <w:sz w:val="24"/>
          <w:szCs w:val="24"/>
          <w:lang w:val="hy-AM"/>
        </w:rPr>
        <w:t>է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պետական փաստաթղթաշրջանառության </w:t>
      </w:r>
      <w:r w:rsidR="001A1E30">
        <w:rPr>
          <w:rFonts w:ascii="GHEA Grapalat" w:hAnsi="GHEA Grapalat"/>
          <w:sz w:val="24"/>
          <w:szCs w:val="24"/>
          <w:lang w:val="hy-AM"/>
        </w:rPr>
        <w:t xml:space="preserve">և օրենսդրության 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մեջ թարգմանված և փոխառված հասկացությունների ու հատուկ անունների կանոնարկման լիազորող նորմ 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>սահմանելով</w:t>
      </w:r>
      <w:r w:rsidR="002F5FE0">
        <w:rPr>
          <w:rFonts w:ascii="GHEA Grapalat" w:hAnsi="GHEA Grapalat"/>
          <w:sz w:val="24"/>
          <w:szCs w:val="24"/>
          <w:lang w:val="hy-AM"/>
        </w:rPr>
        <w:t>։</w:t>
      </w:r>
    </w:p>
    <w:p w14:paraId="4B7C06A6" w14:textId="3E81C9F0" w:rsidR="00440AC8" w:rsidRPr="00112A29" w:rsidRDefault="004314C3" w:rsidP="00440AC8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12A29">
        <w:rPr>
          <w:rFonts w:ascii="GHEA Grapalat" w:hAnsi="GHEA Grapalat"/>
          <w:sz w:val="24"/>
          <w:szCs w:val="24"/>
          <w:lang w:val="hy-AM"/>
        </w:rPr>
        <w:lastRenderedPageBreak/>
        <w:t xml:space="preserve">Այս լիազորությունը Լեզվի կոմիտեն իրականացրել է </w:t>
      </w:r>
      <w:r w:rsidR="00440AC8" w:rsidRPr="00112A29">
        <w:rPr>
          <w:rFonts w:ascii="GHEA Grapalat" w:hAnsi="GHEA Grapalat"/>
          <w:sz w:val="24"/>
          <w:szCs w:val="24"/>
          <w:lang w:val="hy-AM"/>
        </w:rPr>
        <w:t>ՀՀ կառավարությանն առընթեր Լեզվի պետական տեսչության ղեկավարի 1995 թվականի հոկտեմբերի 25-ի Հ. 164 հրամանով</w:t>
      </w:r>
      <w:r w:rsidRPr="00112A29">
        <w:rPr>
          <w:rFonts w:ascii="GHEA Grapalat" w:hAnsi="GHEA Grapalat"/>
          <w:sz w:val="24"/>
          <w:szCs w:val="24"/>
          <w:lang w:val="hy-AM"/>
        </w:rPr>
        <w:t>, որով</w:t>
      </w:r>
      <w:r w:rsidR="00440AC8" w:rsidRPr="00112A29">
        <w:rPr>
          <w:rFonts w:ascii="GHEA Grapalat" w:hAnsi="GHEA Grapalat"/>
          <w:sz w:val="24"/>
          <w:szCs w:val="24"/>
          <w:lang w:val="hy-AM"/>
        </w:rPr>
        <w:t xml:space="preserve"> հաստատվել է Հայերենի բարձրագույն խորհրդի կազմը և կանոնադրությունը</w:t>
      </w:r>
      <w:r w:rsidRPr="00112A29">
        <w:rPr>
          <w:rFonts w:ascii="GHEA Grapalat" w:hAnsi="GHEA Grapalat"/>
          <w:sz w:val="24"/>
          <w:szCs w:val="24"/>
          <w:lang w:val="hy-AM"/>
        </w:rPr>
        <w:t>,</w:t>
      </w:r>
      <w:r w:rsidR="00440AC8" w:rsidRPr="00112A29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որի</w:t>
      </w:r>
      <w:r w:rsidR="00440AC8" w:rsidRPr="00112A29">
        <w:rPr>
          <w:rFonts w:ascii="GHEA Grapalat" w:hAnsi="GHEA Grapalat"/>
          <w:sz w:val="24"/>
          <w:szCs w:val="24"/>
          <w:lang w:val="hy-AM"/>
        </w:rPr>
        <w:t xml:space="preserve">՝ Հայերենի բարձրագույն խորհուրդը մշակում և սահմանում էր ժամանակակից հայերենի բառակերտման, տերմինաբանության, տերմինաշինության, տառադարձության, ուղղագրության, կետադրության կանոնարկման սկզբունքները, քննարկում և լուծում </w:t>
      </w:r>
      <w:r w:rsidRPr="00112A29">
        <w:rPr>
          <w:rFonts w:ascii="GHEA Grapalat" w:hAnsi="GHEA Grapalat"/>
          <w:sz w:val="24"/>
          <w:szCs w:val="24"/>
          <w:lang w:val="hy-AM"/>
        </w:rPr>
        <w:t>լեզվական</w:t>
      </w:r>
      <w:r w:rsidR="006C4623">
        <w:rPr>
          <w:rFonts w:ascii="GHEA Grapalat" w:hAnsi="GHEA Grapalat"/>
          <w:sz w:val="24"/>
          <w:szCs w:val="24"/>
          <w:lang w:val="hy-AM"/>
        </w:rPr>
        <w:t xml:space="preserve"> վիճելի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440AC8" w:rsidRPr="00112A29">
        <w:rPr>
          <w:rFonts w:ascii="GHEA Grapalat" w:hAnsi="GHEA Grapalat"/>
          <w:sz w:val="24"/>
          <w:szCs w:val="24"/>
          <w:lang w:val="hy-AM"/>
        </w:rPr>
        <w:t xml:space="preserve">հարցերը, ընտրություն կատարում զուգաձև կիրառությունների </w:t>
      </w:r>
      <w:r w:rsidRPr="00112A29">
        <w:rPr>
          <w:rFonts w:ascii="GHEA Grapalat" w:hAnsi="GHEA Grapalat"/>
          <w:sz w:val="24"/>
          <w:szCs w:val="24"/>
          <w:lang w:val="hy-AM"/>
        </w:rPr>
        <w:t>մեջ</w:t>
      </w:r>
      <w:r w:rsidR="00440AC8" w:rsidRPr="00112A29">
        <w:rPr>
          <w:rFonts w:ascii="GHEA Grapalat" w:hAnsi="GHEA Grapalat"/>
          <w:sz w:val="24"/>
          <w:szCs w:val="24"/>
          <w:lang w:val="hy-AM"/>
        </w:rPr>
        <w:t>, կայացնում որոշում</w:t>
      </w:r>
      <w:r w:rsidRPr="00112A29">
        <w:rPr>
          <w:rFonts w:ascii="GHEA Grapalat" w:hAnsi="GHEA Grapalat"/>
          <w:sz w:val="24"/>
          <w:szCs w:val="24"/>
          <w:lang w:val="hy-AM"/>
        </w:rPr>
        <w:t>ներ</w:t>
      </w:r>
      <w:r w:rsidR="00440AC8" w:rsidRPr="00112A29">
        <w:rPr>
          <w:rFonts w:ascii="GHEA Grapalat" w:hAnsi="GHEA Grapalat"/>
          <w:sz w:val="24"/>
          <w:szCs w:val="24"/>
          <w:lang w:val="hy-AM"/>
        </w:rPr>
        <w:t>։ 2007 թ. ՀՀ կրթութան և գիտության նախարարի հրամանով Հայերենի բարձրագույն խորհուրդը վերանվանվել է Հայերենի տերմինաբանական խորհուրդ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440AC8" w:rsidRPr="00112A29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017F51B" w14:textId="0A7FA5CF" w:rsidR="00440AC8" w:rsidRPr="00112A29" w:rsidRDefault="00440AC8" w:rsidP="00440AC8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12A29">
        <w:rPr>
          <w:rFonts w:ascii="GHEA Grapalat" w:hAnsi="GHEA Grapalat"/>
          <w:sz w:val="24"/>
          <w:szCs w:val="24"/>
          <w:lang w:val="hy-AM"/>
        </w:rPr>
        <w:tab/>
        <w:t xml:space="preserve">Հայերենի բարձրագույն խորհրդի աշխատանքների հիման վրա 2006 թ. հրատարակվել է «Տերմինաբանական և ուղղագրական տեղեկատու 1956-2006» ժողովածուն, </w:t>
      </w:r>
      <w:r w:rsidR="00723234">
        <w:rPr>
          <w:rFonts w:ascii="GHEA Grapalat" w:hAnsi="GHEA Grapalat"/>
          <w:sz w:val="24"/>
          <w:szCs w:val="24"/>
          <w:lang w:val="hy-AM"/>
        </w:rPr>
        <w:t xml:space="preserve">որտեղ 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ներառված են խորհրդի </w:t>
      </w:r>
      <w:r w:rsidR="005443B0">
        <w:rPr>
          <w:rFonts w:ascii="GHEA Grapalat" w:hAnsi="GHEA Grapalat"/>
          <w:sz w:val="24"/>
          <w:szCs w:val="24"/>
          <w:lang w:val="hy-AM"/>
        </w:rPr>
        <w:t>որոշումներով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կանոնարկված ձևեր</w:t>
      </w:r>
      <w:r w:rsidR="00723234">
        <w:rPr>
          <w:rFonts w:ascii="GHEA Grapalat" w:hAnsi="GHEA Grapalat"/>
          <w:sz w:val="24"/>
          <w:szCs w:val="24"/>
          <w:lang w:val="hy-AM"/>
        </w:rPr>
        <w:t>ը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։ Դրանք ունեն հայոց լեզվի տերմինաշինությունը, ուղղագրությունը և կետադրությունը </w:t>
      </w:r>
      <w:r w:rsidRPr="00112A29">
        <w:rPr>
          <w:rFonts w:ascii="GHEA Grapalat" w:hAnsi="GHEA Grapalat"/>
          <w:i/>
          <w:sz w:val="24"/>
          <w:szCs w:val="24"/>
          <w:lang w:val="hy-AM"/>
        </w:rPr>
        <w:t>լեզվաբանորեն նորմավորող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նշանակություն և այժմ էլ խորհրդատվական կարգով ներկայացվում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 են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Լեզվի կոմիտեի լեզվական պարզաբանումներում։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 Տեղեկատուի հրատարակումից հետո Տերմինաբանական  խորհրդի </w:t>
      </w:r>
      <w:r w:rsidR="00741C04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որոշումներ չեն </w:t>
      </w:r>
      <w:r w:rsidR="00741C04">
        <w:rPr>
          <w:rFonts w:ascii="GHEA Grapalat" w:hAnsi="GHEA Grapalat"/>
          <w:sz w:val="24"/>
          <w:szCs w:val="24"/>
          <w:lang w:val="hy-AM"/>
        </w:rPr>
        <w:t>ընդունվել</w:t>
      </w:r>
      <w:r w:rsidR="00FC2E80">
        <w:rPr>
          <w:rFonts w:ascii="GHEA Grapalat" w:hAnsi="GHEA Grapalat"/>
          <w:sz w:val="24"/>
          <w:szCs w:val="24"/>
          <w:lang w:val="hy-AM"/>
        </w:rPr>
        <w:t>,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 և փաստացի </w:t>
      </w:r>
      <w:r w:rsidR="00FC2E80">
        <w:rPr>
          <w:rFonts w:ascii="GHEA Grapalat" w:hAnsi="GHEA Grapalat"/>
          <w:sz w:val="24"/>
          <w:szCs w:val="24"/>
          <w:lang w:val="hy-AM"/>
        </w:rPr>
        <w:t>խորհուրդը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 չի գործել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>։ Վերջին տարիներին</w:t>
      </w:r>
      <w:r w:rsidR="004314C3" w:rsidRPr="00112A29">
        <w:rPr>
          <w:rFonts w:ascii="GHEA Grapalat" w:hAnsi="GHEA Grapalat"/>
          <w:sz w:val="24"/>
          <w:szCs w:val="24"/>
          <w:lang w:val="hy-AM"/>
        </w:rPr>
        <w:t>, նպատակ ունենալով կողմնորոշելու հանրությանը լեզվական տարաձև կիրառությունների հարցում,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 Լեզվի կոմիտեն հիմնականում հանդես է եկել լեզվական առանձին դեպքերին վերաբերող պարզաբանումներով՝ </w:t>
      </w:r>
      <w:r w:rsidR="004314C3" w:rsidRPr="00112A29">
        <w:rPr>
          <w:rFonts w:ascii="GHEA Grapalat" w:hAnsi="GHEA Grapalat"/>
          <w:sz w:val="24"/>
          <w:szCs w:val="24"/>
          <w:lang w:val="hy-AM"/>
        </w:rPr>
        <w:t xml:space="preserve">հիմնվելով հրապարակում եղած գիտական գրականության </w:t>
      </w:r>
      <w:r w:rsidR="0024596B">
        <w:rPr>
          <w:rFonts w:ascii="GHEA Grapalat" w:hAnsi="GHEA Grapalat"/>
          <w:sz w:val="24"/>
          <w:szCs w:val="24"/>
          <w:lang w:val="hy-AM"/>
        </w:rPr>
        <w:t>մեջ առկա</w:t>
      </w:r>
      <w:r w:rsidR="004314C3" w:rsidRPr="00112A29">
        <w:rPr>
          <w:rFonts w:ascii="GHEA Grapalat" w:hAnsi="GHEA Grapalat"/>
          <w:sz w:val="24"/>
          <w:szCs w:val="24"/>
          <w:lang w:val="hy-AM"/>
        </w:rPr>
        <w:t xml:space="preserve"> տեղեկությունների վրա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>։</w:t>
      </w:r>
    </w:p>
    <w:p w14:paraId="4DAE9B06" w14:textId="67A03252" w:rsidR="002E5AF8" w:rsidRPr="00112A29" w:rsidRDefault="00440AC8" w:rsidP="00440AC8">
      <w:pPr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12A29">
        <w:rPr>
          <w:rFonts w:ascii="GHEA Grapalat" w:hAnsi="GHEA Grapalat"/>
          <w:sz w:val="24"/>
          <w:szCs w:val="24"/>
          <w:lang w:val="hy-AM"/>
        </w:rPr>
        <w:tab/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Ինչպես </w:t>
      </w:r>
      <w:r w:rsidRPr="00112A29">
        <w:rPr>
          <w:rFonts w:ascii="GHEA Grapalat" w:hAnsi="GHEA Grapalat"/>
          <w:sz w:val="24"/>
          <w:szCs w:val="24"/>
          <w:lang w:val="hy-AM"/>
        </w:rPr>
        <w:t>Հայերենի բարձրագույն խորհրդի որոշումները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, 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այնպես էլ վերջին տարիներին Լեզվի կոմիտեի տված պարզաբանումները 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պարտադիր ուժ չեն 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ունեցել հենց այն պատճառով, որ դրանք 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լեզվաբանորեն 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նորմավորել են լեզվական իրողությունները, բայց </w:t>
      </w:r>
      <w:r w:rsidR="004314C3" w:rsidRPr="00112A29">
        <w:rPr>
          <w:rFonts w:ascii="GHEA Grapalat" w:hAnsi="GHEA Grapalat"/>
          <w:sz w:val="24"/>
          <w:szCs w:val="24"/>
          <w:lang w:val="hy-AM"/>
        </w:rPr>
        <w:t xml:space="preserve">օժտված չեն եղել 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4314C3" w:rsidRPr="00112A29">
        <w:rPr>
          <w:rFonts w:ascii="GHEA Grapalat" w:hAnsi="GHEA Grapalat"/>
          <w:sz w:val="24"/>
          <w:szCs w:val="24"/>
          <w:lang w:val="hy-AM"/>
        </w:rPr>
        <w:t>ու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 հանրային կյանքում</w:t>
      </w:r>
      <w:r w:rsidR="004314C3" w:rsidRPr="00112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4314C3" w:rsidRPr="00112A29">
        <w:rPr>
          <w:rFonts w:ascii="GHEA Grapalat" w:hAnsi="GHEA Grapalat"/>
          <w:sz w:val="24"/>
          <w:szCs w:val="24"/>
          <w:lang w:val="hy-AM"/>
        </w:rPr>
        <w:lastRenderedPageBreak/>
        <w:t xml:space="preserve">պարտադիր </w:t>
      </w:r>
      <w:r w:rsidR="00723234" w:rsidRPr="00112A29">
        <w:rPr>
          <w:rFonts w:ascii="GHEA Grapalat" w:hAnsi="GHEA Grapalat"/>
          <w:sz w:val="24"/>
          <w:szCs w:val="24"/>
          <w:lang w:val="hy-AM"/>
        </w:rPr>
        <w:t xml:space="preserve">իրավական </w:t>
      </w:r>
      <w:r w:rsidR="006A7D97">
        <w:rPr>
          <w:rFonts w:ascii="GHEA Grapalat" w:hAnsi="GHEA Grapalat"/>
          <w:sz w:val="24"/>
          <w:szCs w:val="24"/>
          <w:lang w:val="hy-AM"/>
        </w:rPr>
        <w:t>ուժով</w:t>
      </w:r>
      <w:r w:rsidR="00911BCA" w:rsidRPr="00112A29">
        <w:rPr>
          <w:rFonts w:ascii="GHEA Grapalat" w:hAnsi="GHEA Grapalat"/>
          <w:sz w:val="24"/>
          <w:szCs w:val="24"/>
          <w:lang w:val="hy-AM"/>
        </w:rPr>
        <w:t xml:space="preserve">։ 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Մյուս կողմից, որքան էլ </w:t>
      </w:r>
      <w:r w:rsidR="002E5AF8" w:rsidRPr="00112A29">
        <w:rPr>
          <w:rFonts w:ascii="GHEA Grapalat" w:hAnsi="GHEA Grapalat"/>
          <w:sz w:val="24"/>
          <w:szCs w:val="24"/>
          <w:lang w:val="hy-AM"/>
        </w:rPr>
        <w:t xml:space="preserve">օրենքով 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Լեզվի կոմիտեին տրված է լեզվի կանոնարկման գործառույթը, բայց </w:t>
      </w:r>
      <w:r w:rsidR="00723234">
        <w:rPr>
          <w:rFonts w:ascii="GHEA Grapalat" w:hAnsi="GHEA Grapalat"/>
          <w:sz w:val="24"/>
          <w:szCs w:val="24"/>
          <w:lang w:val="hy-AM"/>
        </w:rPr>
        <w:t xml:space="preserve">պետական ու հանրային կյանքում տարածված 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լեզվական տարաձևությունները վերաբերում են պետական ու հանրային կյանքի տարբեր ոլորտներին։ Ուստի, դրանց կանոնարկումը մասնագիտորեն հիմնավորված և գործնականորեն </w:t>
      </w:r>
      <w:r w:rsidR="00970BDD">
        <w:rPr>
          <w:rFonts w:ascii="GHEA Grapalat" w:hAnsi="GHEA Grapalat"/>
          <w:sz w:val="24"/>
          <w:szCs w:val="24"/>
          <w:lang w:val="hy-AM"/>
        </w:rPr>
        <w:t>ըստ անհրաժեշտության</w:t>
      </w:r>
      <w:r w:rsidR="002E5AF8" w:rsidRPr="00112A29">
        <w:rPr>
          <w:rFonts w:ascii="GHEA Grapalat" w:hAnsi="GHEA Grapalat"/>
          <w:sz w:val="24"/>
          <w:szCs w:val="24"/>
          <w:lang w:val="hy-AM"/>
        </w:rPr>
        <w:t xml:space="preserve"> իրականացնելու </w:t>
      </w:r>
      <w:r w:rsidR="0063199C">
        <w:rPr>
          <w:rFonts w:ascii="GHEA Grapalat" w:hAnsi="GHEA Grapalat"/>
          <w:sz w:val="24"/>
          <w:szCs w:val="24"/>
          <w:lang w:val="hy-AM"/>
        </w:rPr>
        <w:t>համար</w:t>
      </w:r>
      <w:r w:rsidR="002E5AF8" w:rsidRPr="00112A29">
        <w:rPr>
          <w:rFonts w:ascii="GHEA Grapalat" w:hAnsi="GHEA Grapalat"/>
          <w:sz w:val="24"/>
          <w:szCs w:val="24"/>
          <w:lang w:val="hy-AM"/>
        </w:rPr>
        <w:t xml:space="preserve"> կարևոր է 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 ոլորտային </w:t>
      </w:r>
      <w:r w:rsidR="002E5AF8" w:rsidRPr="00112A29">
        <w:rPr>
          <w:rFonts w:ascii="GHEA Grapalat" w:hAnsi="GHEA Grapalat"/>
          <w:sz w:val="24"/>
          <w:szCs w:val="24"/>
          <w:lang w:val="hy-AM"/>
        </w:rPr>
        <w:t>գերատեսչությունների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AF8" w:rsidRPr="00112A29">
        <w:rPr>
          <w:rFonts w:ascii="GHEA Grapalat" w:hAnsi="GHEA Grapalat"/>
          <w:sz w:val="24"/>
          <w:szCs w:val="24"/>
          <w:lang w:val="hy-AM"/>
        </w:rPr>
        <w:t xml:space="preserve">և փորձագետների </w:t>
      </w:r>
      <w:r w:rsidR="00087333" w:rsidRPr="00112A29">
        <w:rPr>
          <w:rFonts w:ascii="GHEA Grapalat" w:hAnsi="GHEA Grapalat"/>
          <w:sz w:val="24"/>
          <w:szCs w:val="24"/>
          <w:lang w:val="hy-AM"/>
        </w:rPr>
        <w:t>ներգրավում</w:t>
      </w:r>
      <w:r w:rsidR="002E5AF8" w:rsidRPr="00112A29">
        <w:rPr>
          <w:rFonts w:ascii="GHEA Grapalat" w:hAnsi="GHEA Grapalat"/>
          <w:sz w:val="24"/>
          <w:szCs w:val="24"/>
          <w:lang w:val="hy-AM"/>
        </w:rPr>
        <w:t>ը լեզվական կանոնարկման աշխատանքներին հանձնաժողովի ձևաչափով։</w:t>
      </w:r>
    </w:p>
    <w:p w14:paraId="2FB04650" w14:textId="3916A166" w:rsidR="002E5AF8" w:rsidRDefault="002E5AF8" w:rsidP="009107DA">
      <w:pPr>
        <w:tabs>
          <w:tab w:val="left" w:pos="90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2A29">
        <w:rPr>
          <w:rFonts w:ascii="GHEA Grapalat" w:hAnsi="GHEA Grapalat"/>
          <w:sz w:val="24"/>
          <w:szCs w:val="24"/>
          <w:lang w:val="hy-AM"/>
        </w:rPr>
        <w:tab/>
      </w:r>
      <w:r w:rsidR="00F33404" w:rsidRPr="00112A29">
        <w:rPr>
          <w:rFonts w:ascii="GHEA Grapalat" w:hAnsi="GHEA Grapalat"/>
          <w:sz w:val="24"/>
          <w:szCs w:val="24"/>
          <w:lang w:val="hy-AM"/>
        </w:rPr>
        <w:t xml:space="preserve">Առաջարկվող կարգավորմամբ լրացվում 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են վերը նշված բացերը։ ՀՀ Կառավարությանը տրվում է պետական փաստաթղթաշրջանառության </w:t>
      </w:r>
      <w:r w:rsidR="001A1E30">
        <w:rPr>
          <w:rFonts w:ascii="GHEA Grapalat" w:hAnsi="GHEA Grapalat"/>
          <w:sz w:val="24"/>
          <w:szCs w:val="24"/>
          <w:lang w:val="hy-AM"/>
        </w:rPr>
        <w:t xml:space="preserve">և օրենսդրության 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F61455">
        <w:rPr>
          <w:rFonts w:ascii="GHEA Grapalat" w:hAnsi="GHEA Grapalat"/>
          <w:sz w:val="24"/>
          <w:szCs w:val="24"/>
          <w:lang w:val="hy-AM"/>
        </w:rPr>
        <w:t>կի</w:t>
      </w:r>
      <w:r w:rsidR="0033447B">
        <w:rPr>
          <w:rFonts w:ascii="GHEA Grapalat" w:hAnsi="GHEA Grapalat"/>
          <w:sz w:val="24"/>
          <w:szCs w:val="24"/>
          <w:lang w:val="hy-AM"/>
        </w:rPr>
        <w:t>րա</w:t>
      </w:r>
      <w:r w:rsidR="00F61455">
        <w:rPr>
          <w:rFonts w:ascii="GHEA Grapalat" w:hAnsi="GHEA Grapalat"/>
          <w:sz w:val="24"/>
          <w:szCs w:val="24"/>
          <w:lang w:val="hy-AM"/>
        </w:rPr>
        <w:t xml:space="preserve">ռվող 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թարգմանված և փոխառված հասկացությունների ու հատուկ անունների կանոնարկման </w:t>
      </w:r>
      <w:r w:rsidRPr="00112A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կարգը հաստատող լիազորող նորմը սահմանելու, </w:t>
      </w:r>
      <w:r w:rsidR="001A1E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</w:t>
      </w:r>
      <w:r w:rsidR="00232C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կանոնարկման հանձնաժողովի ձևավորման կարգը և աշխատակարգը </w:t>
      </w:r>
      <w:r w:rsidRPr="00112A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հաստատելու լիազորություն։ </w:t>
      </w:r>
    </w:p>
    <w:p w14:paraId="1D5E83C7" w14:textId="30B4485E" w:rsidR="00904C1C" w:rsidRDefault="00904C1C" w:rsidP="009107DA">
      <w:pPr>
        <w:tabs>
          <w:tab w:val="left" w:pos="90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ab/>
        <w:t>Առաջարկվող նախագծով լրամշակվում է ՀՀ «Լեզվի մասին» օրենքի Հոդված 1.1-</w:t>
      </w:r>
      <w:r w:rsidR="00D75613">
        <w:rPr>
          <w:rFonts w:ascii="GHEA Grapalat" w:eastAsia="Calibri" w:hAnsi="GHEA Grapalat" w:cs="Times New Roman"/>
          <w:sz w:val="24"/>
          <w:szCs w:val="24"/>
          <w:lang w:val="hy-AM"/>
        </w:rPr>
        <w:t>ի 8-րդ պարբերությամբ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«գրական հայերենի կանոնարկում» հասկացությունը և Հոդված 5-ը լրացվում նոր կետով` անփոփոխ թողնելով Հոդված 5-ի մյուս կետերը, որոնք վերաբերում են պետական լեզվաքաղաքականության իրականացմանը և Հայաստանի Հանրապետության` հայերենով տպագիր մշակույթ ստեղծելու և «Լեզվի մասին» օրենքը պահելու </w:t>
      </w:r>
      <w:r w:rsidR="00D756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հանձնառության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վերաբերյալ: </w:t>
      </w:r>
    </w:p>
    <w:p w14:paraId="6D817055" w14:textId="77777777" w:rsidR="00F15EE2" w:rsidRPr="00F15EE2" w:rsidRDefault="00F15EE2" w:rsidP="009107DA">
      <w:pPr>
        <w:tabs>
          <w:tab w:val="left" w:pos="900"/>
        </w:tabs>
        <w:spacing w:after="0" w:line="360" w:lineRule="auto"/>
        <w:jc w:val="both"/>
        <w:rPr>
          <w:rStyle w:val="a6"/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</w:p>
    <w:p w14:paraId="6149ED60" w14:textId="77777777" w:rsidR="009E52DA" w:rsidRPr="00112A29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sz w:val="8"/>
          <w:shd w:val="clear" w:color="auto" w:fill="FFFFFF"/>
          <w:lang w:val="hy-AM"/>
        </w:rPr>
      </w:pPr>
    </w:p>
    <w:p w14:paraId="5125E915" w14:textId="77777777" w:rsidR="002E5AF8" w:rsidRPr="00112A29" w:rsidRDefault="002E5AF8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sz w:val="8"/>
          <w:shd w:val="clear" w:color="auto" w:fill="FFFFFF"/>
          <w:lang w:val="hy-AM"/>
        </w:rPr>
      </w:pPr>
    </w:p>
    <w:p w14:paraId="366BADE9" w14:textId="77777777" w:rsidR="002E5AF8" w:rsidRPr="00112A29" w:rsidRDefault="002E5AF8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sz w:val="8"/>
          <w:shd w:val="clear" w:color="auto" w:fill="FFFFFF"/>
          <w:lang w:val="hy-AM"/>
        </w:rPr>
      </w:pPr>
    </w:p>
    <w:p w14:paraId="2FEDB5FD" w14:textId="3D4CE5A6" w:rsidR="00F33404" w:rsidRPr="00112A29" w:rsidRDefault="009E52DA" w:rsidP="004314C3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 w:rsidRPr="00112A29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112A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112A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112A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="00792DC6" w:rsidRPr="00112A29">
        <w:rPr>
          <w:rFonts w:ascii="GHEA Grapalat" w:hAnsi="GHEA Grapalat" w:cs="MS Mincho"/>
          <w:sz w:val="24"/>
          <w:szCs w:val="24"/>
          <w:lang w:val="hy-AM"/>
        </w:rPr>
        <w:t xml:space="preserve"> </w:t>
      </w:r>
    </w:p>
    <w:p w14:paraId="41E672B7" w14:textId="09F4BB59" w:rsidR="00A14E77" w:rsidRPr="00112A29" w:rsidRDefault="00F33404" w:rsidP="00F33404">
      <w:pPr>
        <w:tabs>
          <w:tab w:val="left" w:pos="900"/>
        </w:tabs>
        <w:spacing w:after="0" w:line="360" w:lineRule="auto"/>
        <w:jc w:val="both"/>
        <w:rPr>
          <w:rFonts w:ascii="GHEA Grapalat" w:hAnsi="GHEA Grapalat" w:cs="MS Mincho"/>
          <w:sz w:val="24"/>
          <w:szCs w:val="24"/>
          <w:lang w:val="hy-AM"/>
        </w:rPr>
      </w:pPr>
      <w:r w:rsidRPr="00112A29">
        <w:rPr>
          <w:rFonts w:ascii="GHEA Grapalat" w:hAnsi="GHEA Grapalat" w:cs="MS Mincho"/>
          <w:sz w:val="24"/>
          <w:szCs w:val="24"/>
          <w:lang w:val="hy-AM"/>
        </w:rPr>
        <w:tab/>
        <w:t xml:space="preserve">«Լեզվի մասին» ՀՀ օրենքի 6-րդ հոդվածով Լեզվի կոմիտեի </w:t>
      </w:r>
      <w:r w:rsidR="00283A6A">
        <w:rPr>
          <w:rFonts w:ascii="GHEA Grapalat" w:hAnsi="GHEA Grapalat" w:cs="MS Mincho"/>
          <w:sz w:val="24"/>
          <w:szCs w:val="24"/>
          <w:lang w:val="hy-AM"/>
        </w:rPr>
        <w:t>լիազորություններից է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  հայերենի </w:t>
      </w:r>
      <w:r w:rsidR="00301C40">
        <w:rPr>
          <w:rFonts w:ascii="GHEA Grapalat" w:hAnsi="GHEA Grapalat" w:cs="MS Mincho"/>
          <w:sz w:val="24"/>
          <w:szCs w:val="24"/>
          <w:lang w:val="hy-AM"/>
        </w:rPr>
        <w:t>կանոնարկումը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 և հասարակական կյանքի բոլոր ոլորտներում դրա լիակատար գործածության </w:t>
      </w:r>
      <w:r w:rsidR="00293439">
        <w:rPr>
          <w:rFonts w:ascii="GHEA Grapalat" w:hAnsi="GHEA Grapalat" w:cs="MS Mincho"/>
          <w:sz w:val="24"/>
          <w:szCs w:val="24"/>
          <w:lang w:val="hy-AM"/>
        </w:rPr>
        <w:t>ապահովումը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 ։ Նշված լիազորությունն իրականացնելու նպատակով Լեզվի կոմիտեն մշակել է «Պետական </w:t>
      </w:r>
      <w:r w:rsidRPr="00112A29">
        <w:rPr>
          <w:rFonts w:ascii="GHEA Grapalat" w:hAnsi="GHEA Grapalat" w:cs="MS Mincho"/>
          <w:sz w:val="24"/>
          <w:szCs w:val="24"/>
          <w:lang w:val="hy-AM"/>
        </w:rPr>
        <w:lastRenderedPageBreak/>
        <w:t xml:space="preserve">փաստաթղթաշրջանառության </w:t>
      </w:r>
      <w:r w:rsidR="001A1E30">
        <w:rPr>
          <w:rFonts w:ascii="GHEA Grapalat" w:hAnsi="GHEA Grapalat" w:cs="MS Mincho"/>
          <w:sz w:val="24"/>
          <w:szCs w:val="24"/>
          <w:lang w:val="hy-AM"/>
        </w:rPr>
        <w:t xml:space="preserve">և օրենսդրության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>մեջ թարգմանված և փոխառված հասկացությունների ու հատուկ անունների կանոնարկման կարգը» նախագիծը։</w:t>
      </w:r>
      <w:r w:rsidR="00A14E77" w:rsidRPr="00112A29">
        <w:rPr>
          <w:rFonts w:ascii="GHEA Grapalat" w:hAnsi="GHEA Grapalat" w:cs="MS Mincho"/>
          <w:sz w:val="24"/>
          <w:szCs w:val="24"/>
          <w:lang w:val="hy-AM"/>
        </w:rPr>
        <w:t xml:space="preserve"> </w:t>
      </w:r>
    </w:p>
    <w:p w14:paraId="2F101F99" w14:textId="04169AB9" w:rsidR="00F33404" w:rsidRPr="00112A29" w:rsidRDefault="00A14E77" w:rsidP="00F33404">
      <w:pPr>
        <w:tabs>
          <w:tab w:val="left" w:pos="900"/>
        </w:tabs>
        <w:spacing w:after="0" w:line="360" w:lineRule="auto"/>
        <w:jc w:val="both"/>
        <w:rPr>
          <w:rFonts w:ascii="GHEA Grapalat" w:hAnsi="GHEA Grapalat" w:cs="MS Mincho"/>
          <w:sz w:val="24"/>
          <w:szCs w:val="24"/>
          <w:lang w:val="hy-AM"/>
        </w:rPr>
      </w:pPr>
      <w:r w:rsidRPr="00112A29">
        <w:rPr>
          <w:rFonts w:ascii="GHEA Grapalat" w:hAnsi="GHEA Grapalat" w:cs="MS Mincho"/>
          <w:sz w:val="24"/>
          <w:szCs w:val="24"/>
          <w:lang w:val="hy-AM"/>
        </w:rPr>
        <w:tab/>
      </w:r>
      <w:r w:rsidR="004314C3" w:rsidRPr="00112A29">
        <w:rPr>
          <w:rFonts w:ascii="GHEA Grapalat" w:hAnsi="GHEA Grapalat" w:cs="MS Mincho"/>
          <w:sz w:val="24"/>
          <w:szCs w:val="24"/>
          <w:lang w:val="hy-AM"/>
        </w:rPr>
        <w:t xml:space="preserve">Պետական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փաստաթղթաշրջանառության </w:t>
      </w:r>
      <w:r w:rsidR="001A1E30">
        <w:rPr>
          <w:rFonts w:ascii="GHEA Grapalat" w:hAnsi="GHEA Grapalat" w:cs="MS Mincho"/>
          <w:sz w:val="24"/>
          <w:szCs w:val="24"/>
          <w:lang w:val="hy-AM"/>
        </w:rPr>
        <w:t xml:space="preserve">և օրենսդրության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>մեջ թարգմանված և փոխառված միևնույն հասկացության ու հատուկ անվան տարաձև կիրառություն</w:t>
      </w:r>
      <w:r w:rsidR="005D021B">
        <w:rPr>
          <w:rFonts w:ascii="GHEA Grapalat" w:hAnsi="GHEA Grapalat" w:cs="MS Mincho"/>
          <w:sz w:val="24"/>
          <w:szCs w:val="24"/>
          <w:lang w:val="hy-AM"/>
        </w:rPr>
        <w:t>ներ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ը գործնականում տարընթերցումների տեղիք </w:t>
      </w:r>
      <w:r w:rsidR="005D021B">
        <w:rPr>
          <w:rFonts w:ascii="GHEA Grapalat" w:hAnsi="GHEA Grapalat" w:cs="MS Mincho"/>
          <w:sz w:val="24"/>
          <w:szCs w:val="24"/>
          <w:lang w:val="hy-AM"/>
        </w:rPr>
        <w:t>են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 տալիս</w:t>
      </w:r>
      <w:r w:rsidR="006B482E" w:rsidRPr="00112A29">
        <w:rPr>
          <w:rFonts w:ascii="GHEA Grapalat" w:hAnsi="GHEA Grapalat" w:cs="MS Mincho"/>
          <w:sz w:val="24"/>
          <w:szCs w:val="24"/>
          <w:lang w:val="hy-AM"/>
        </w:rPr>
        <w:t xml:space="preserve"> պետական </w:t>
      </w:r>
      <w:r w:rsidR="001A1E30">
        <w:rPr>
          <w:rFonts w:ascii="GHEA Grapalat" w:hAnsi="GHEA Grapalat" w:cs="MS Mincho"/>
          <w:sz w:val="24"/>
          <w:szCs w:val="24"/>
          <w:lang w:val="hy-AM"/>
        </w:rPr>
        <w:t xml:space="preserve">և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>հանրային կյանք</w:t>
      </w:r>
      <w:r w:rsidR="006B482E" w:rsidRPr="00112A29">
        <w:rPr>
          <w:rFonts w:ascii="GHEA Grapalat" w:hAnsi="GHEA Grapalat" w:cs="MS Mincho"/>
          <w:sz w:val="24"/>
          <w:szCs w:val="24"/>
          <w:lang w:val="hy-AM"/>
        </w:rPr>
        <w:t>ում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։ </w:t>
      </w:r>
      <w:r w:rsidR="00F33404" w:rsidRPr="00112A29">
        <w:rPr>
          <w:rFonts w:ascii="GHEA Grapalat" w:hAnsi="GHEA Grapalat" w:cs="MS Mincho"/>
          <w:sz w:val="24"/>
          <w:szCs w:val="24"/>
          <w:lang w:val="hy-AM"/>
        </w:rPr>
        <w:t xml:space="preserve">Նախագծի մշակումը պայմանավորված է պետական ու հանրային հաղորդակցություններում թարգմանված և փոխառված հասկացությունների ու հատուկ անունների տարաձև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>կիրառություն</w:t>
      </w:r>
      <w:r w:rsidR="00F33404" w:rsidRPr="00112A29">
        <w:rPr>
          <w:rFonts w:ascii="GHEA Grapalat" w:hAnsi="GHEA Grapalat" w:cs="MS Mincho"/>
          <w:sz w:val="24"/>
          <w:szCs w:val="24"/>
          <w:lang w:val="hy-AM"/>
        </w:rPr>
        <w:t xml:space="preserve">ից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>առաջացող</w:t>
      </w:r>
      <w:r w:rsidR="00F33404" w:rsidRPr="00112A29">
        <w:rPr>
          <w:rFonts w:ascii="GHEA Grapalat" w:hAnsi="GHEA Grapalat" w:cs="MS Mincho"/>
          <w:sz w:val="24"/>
          <w:szCs w:val="24"/>
          <w:lang w:val="hy-AM"/>
        </w:rPr>
        <w:t xml:space="preserve">  շփոթը կարգավորելու և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պետական կյանքում </w:t>
      </w:r>
      <w:r w:rsidR="00F33404" w:rsidRPr="00112A29">
        <w:rPr>
          <w:rFonts w:ascii="GHEA Grapalat" w:hAnsi="GHEA Grapalat" w:cs="MS Mincho"/>
          <w:sz w:val="24"/>
          <w:szCs w:val="24"/>
          <w:lang w:val="hy-AM"/>
        </w:rPr>
        <w:t xml:space="preserve">լեզվի ստանդարտացման անհրաժեշտությամբ։ </w:t>
      </w:r>
    </w:p>
    <w:p w14:paraId="5952FBC9" w14:textId="4B849347" w:rsidR="003A769F" w:rsidRPr="00112A29" w:rsidRDefault="00F33404" w:rsidP="003A769F">
      <w:pPr>
        <w:pStyle w:val="a7"/>
        <w:tabs>
          <w:tab w:val="left" w:pos="900"/>
        </w:tabs>
        <w:spacing w:line="360" w:lineRule="auto"/>
        <w:jc w:val="both"/>
        <w:rPr>
          <w:rFonts w:ascii="GHEA Grapalat" w:hAnsi="GHEA Grapalat" w:cs="MS Mincho"/>
          <w:sz w:val="24"/>
          <w:szCs w:val="24"/>
          <w:lang w:val="hy-AM"/>
        </w:rPr>
      </w:pPr>
      <w:r w:rsidRPr="00112A29">
        <w:rPr>
          <w:rFonts w:ascii="GHEA Grapalat" w:hAnsi="GHEA Grapalat" w:cs="MS Mincho"/>
          <w:sz w:val="24"/>
          <w:szCs w:val="24"/>
          <w:lang w:val="hy-AM"/>
        </w:rPr>
        <w:tab/>
        <w:t xml:space="preserve">Թեև «Լեզվի մասին» ՀՀ օրենքի 6-րդ հոդվածով Լեզվի կոմիտեի լիազորություններում ներառված է հայերենի կանոնարկումը, սակայն օրենքում բացակայում է վերոնշյալ լիազորության </w:t>
      </w:r>
      <w:r w:rsidR="006B482E" w:rsidRPr="00112A29">
        <w:rPr>
          <w:rFonts w:ascii="GHEA Grapalat" w:hAnsi="GHEA Grapalat" w:cs="MS Mincho"/>
          <w:sz w:val="24"/>
          <w:szCs w:val="24"/>
          <w:lang w:val="hy-AM"/>
        </w:rPr>
        <w:t>իրականացումն ապահովող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 նորմը, որի պատճառով հնարավոր չէ լիարժեք իրականացնել </w:t>
      </w:r>
      <w:r w:rsidR="006B482E" w:rsidRPr="00112A29">
        <w:rPr>
          <w:rFonts w:ascii="GHEA Grapalat" w:hAnsi="GHEA Grapalat" w:cs="MS Mincho"/>
          <w:sz w:val="24"/>
          <w:szCs w:val="24"/>
          <w:lang w:val="hy-AM"/>
        </w:rPr>
        <w:t xml:space="preserve">թե՛ տրված լիազորությունը, թե՛ </w:t>
      </w:r>
      <w:r w:rsidR="005F7D8C" w:rsidRPr="00112A29">
        <w:rPr>
          <w:rFonts w:ascii="GHEA Grapalat" w:hAnsi="GHEA Grapalat" w:cs="MS Mincho"/>
          <w:sz w:val="24"/>
          <w:szCs w:val="24"/>
          <w:lang w:val="hy-AM"/>
        </w:rPr>
        <w:t>լեզվի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 ստանդարտացումը։ </w:t>
      </w:r>
      <w:r w:rsidR="003A769F" w:rsidRPr="00112A29">
        <w:rPr>
          <w:rFonts w:ascii="GHEA Grapalat" w:hAnsi="GHEA Grapalat" w:cs="MS Mincho"/>
          <w:sz w:val="24"/>
          <w:szCs w:val="24"/>
          <w:lang w:val="hy-AM"/>
        </w:rPr>
        <w:t xml:space="preserve"> </w:t>
      </w:r>
    </w:p>
    <w:p w14:paraId="5F924095" w14:textId="77777777" w:rsidR="00DA4EC5" w:rsidRPr="00112A29" w:rsidRDefault="004440BE" w:rsidP="00792DC6">
      <w:pPr>
        <w:pStyle w:val="a7"/>
        <w:tabs>
          <w:tab w:val="left" w:pos="900"/>
        </w:tabs>
        <w:spacing w:line="360" w:lineRule="auto"/>
        <w:jc w:val="both"/>
        <w:rPr>
          <w:rFonts w:ascii="GHEA Grapalat" w:hAnsi="GHEA Grapalat" w:cs="MS Mincho"/>
          <w:sz w:val="24"/>
          <w:szCs w:val="24"/>
          <w:lang w:val="hy-AM"/>
        </w:rPr>
      </w:pPr>
      <w:r w:rsidRPr="00112A29">
        <w:rPr>
          <w:rFonts w:ascii="GHEA Grapalat" w:hAnsi="GHEA Grapalat" w:cs="MS Mincho"/>
          <w:sz w:val="24"/>
          <w:szCs w:val="24"/>
          <w:lang w:val="hy-AM"/>
        </w:rPr>
        <w:tab/>
      </w:r>
    </w:p>
    <w:p w14:paraId="08C489EB" w14:textId="77777777" w:rsidR="009E52DA" w:rsidRPr="00112A29" w:rsidRDefault="009E52DA" w:rsidP="00331180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12A29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112A2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14:paraId="37E0D241" w14:textId="77777777" w:rsidR="00F33404" w:rsidRPr="00112A29" w:rsidRDefault="00F33404" w:rsidP="00F33404">
      <w:pPr>
        <w:pStyle w:val="a5"/>
        <w:tabs>
          <w:tab w:val="left" w:pos="900"/>
        </w:tabs>
        <w:spacing w:after="0" w:line="360" w:lineRule="auto"/>
        <w:ind w:left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597C863" w14:textId="1786700F" w:rsidR="00A640C0" w:rsidRPr="00C918E1" w:rsidRDefault="00A640C0" w:rsidP="00C918E1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MS Mincho"/>
          <w:sz w:val="24"/>
          <w:szCs w:val="24"/>
          <w:lang w:val="hy-AM"/>
        </w:rPr>
      </w:pPr>
      <w:r w:rsidRPr="00112A29">
        <w:rPr>
          <w:rFonts w:ascii="GHEA Grapalat" w:hAnsi="GHEA Grapalat" w:cs="Arial"/>
          <w:sz w:val="24"/>
          <w:szCs w:val="24"/>
          <w:lang w:val="hy-AM"/>
        </w:rPr>
        <w:t xml:space="preserve">Նախագծի ընդունմամբ նախատեսվում է «Լեզվի մասին» օրենքում լրացնել լիազորող նորմ, որը հնարավորություն կտա ընթացքի մեջ </w:t>
      </w:r>
      <w:r w:rsidR="00475DED" w:rsidRPr="00112A29">
        <w:rPr>
          <w:rFonts w:ascii="GHEA Grapalat" w:hAnsi="GHEA Grapalat" w:cs="Arial"/>
          <w:sz w:val="24"/>
          <w:szCs w:val="24"/>
          <w:lang w:val="hy-AM"/>
        </w:rPr>
        <w:t>դնել</w:t>
      </w:r>
      <w:r w:rsidRPr="00112A2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«Պետական փաստաթղթաշրջանառության </w:t>
      </w:r>
      <w:r w:rsidR="001A1E30">
        <w:rPr>
          <w:rFonts w:ascii="GHEA Grapalat" w:hAnsi="GHEA Grapalat" w:cs="MS Mincho"/>
          <w:sz w:val="24"/>
          <w:szCs w:val="24"/>
          <w:lang w:val="hy-AM"/>
        </w:rPr>
        <w:t xml:space="preserve">և օրենսդրության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մեջ </w:t>
      </w:r>
      <w:r w:rsidR="000A323E">
        <w:rPr>
          <w:rFonts w:ascii="GHEA Grapalat" w:hAnsi="GHEA Grapalat" w:cs="MS Mincho"/>
          <w:sz w:val="24"/>
          <w:szCs w:val="24"/>
          <w:lang w:val="hy-AM"/>
        </w:rPr>
        <w:t xml:space="preserve">կիրառվող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>թարգմանված և փոխառված հասկացությունների ու հատուկ անունների գործածության կանոնարկման կարգը» նախագծի</w:t>
      </w:r>
      <w:r w:rsidR="009B472C">
        <w:rPr>
          <w:rFonts w:ascii="GHEA Grapalat" w:hAnsi="GHEA Grapalat" w:cs="MS Mincho"/>
          <w:sz w:val="24"/>
          <w:szCs w:val="24"/>
          <w:lang w:val="hy-AM"/>
        </w:rPr>
        <w:t xml:space="preserve">, </w:t>
      </w:r>
      <w:r w:rsidR="009B472C">
        <w:rPr>
          <w:rFonts w:ascii="GHEA Grapalat" w:eastAsia="Calibri" w:hAnsi="GHEA Grapalat" w:cs="Times New Roman"/>
          <w:sz w:val="24"/>
          <w:szCs w:val="24"/>
          <w:lang w:val="hy-AM"/>
        </w:rPr>
        <w:t>կանոնարկման</w:t>
      </w:r>
      <w:r w:rsidR="00C918E1" w:rsidRPr="00112A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նպատակով ձևավորված հանձնաժողովի </w:t>
      </w:r>
      <w:r w:rsidR="009B472C">
        <w:rPr>
          <w:rFonts w:ascii="GHEA Grapalat" w:eastAsia="Calibri" w:hAnsi="GHEA Grapalat" w:cs="Times New Roman"/>
          <w:sz w:val="24"/>
          <w:szCs w:val="24"/>
          <w:lang w:val="hy-AM"/>
        </w:rPr>
        <w:t>կազմի</w:t>
      </w:r>
      <w:r w:rsidR="00C918E1" w:rsidRPr="00112A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</w:t>
      </w:r>
      <w:r w:rsidR="009B472C">
        <w:rPr>
          <w:rFonts w:ascii="GHEA Grapalat" w:eastAsia="Calibri" w:hAnsi="GHEA Grapalat" w:cs="Times New Roman"/>
          <w:sz w:val="24"/>
          <w:szCs w:val="24"/>
          <w:lang w:val="hy-AM"/>
        </w:rPr>
        <w:t>աշխատակարգի</w:t>
      </w:r>
      <w:r w:rsidR="00C918E1" w:rsidRPr="00112A29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>ընդունումը</w:t>
      </w:r>
      <w:r w:rsidR="009B472C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r w:rsidR="00475DED" w:rsidRPr="00C918E1">
        <w:rPr>
          <w:rFonts w:ascii="GHEA Grapalat" w:eastAsia="Tahoma" w:hAnsi="GHEA Grapalat" w:cs="MS Mincho"/>
          <w:sz w:val="24"/>
          <w:szCs w:val="24"/>
          <w:lang w:val="hy-AM"/>
        </w:rPr>
        <w:t>և</w:t>
      </w:r>
      <w:r w:rsidR="00475DED" w:rsidRPr="00C918E1">
        <w:rPr>
          <w:rFonts w:ascii="GHEA Grapalat" w:hAnsi="GHEA Grapalat" w:cs="MS Mincho"/>
          <w:sz w:val="24"/>
          <w:szCs w:val="24"/>
          <w:lang w:val="hy-AM"/>
        </w:rPr>
        <w:t xml:space="preserve"> լիարժեք դարձնել լեզվի ստանդարտացման գործընթացը</w:t>
      </w:r>
      <w:r w:rsidR="006B482E" w:rsidRPr="00C918E1">
        <w:rPr>
          <w:rFonts w:ascii="GHEA Grapalat" w:hAnsi="GHEA Grapalat" w:cs="MS Mincho"/>
          <w:sz w:val="24"/>
          <w:szCs w:val="24"/>
          <w:lang w:val="hy-AM"/>
        </w:rPr>
        <w:t xml:space="preserve"> ՀՀ պետական ու հանրային կյանքում</w:t>
      </w:r>
      <w:r w:rsidRPr="00C918E1">
        <w:rPr>
          <w:rFonts w:ascii="GHEA Grapalat" w:hAnsi="GHEA Grapalat" w:cs="Arial"/>
          <w:sz w:val="24"/>
          <w:szCs w:val="24"/>
          <w:lang w:val="hy-AM"/>
        </w:rPr>
        <w:t>։</w:t>
      </w:r>
      <w:r w:rsidR="00475DED" w:rsidRPr="00C918E1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0985FD3B" w14:textId="77777777" w:rsidR="003D37C3" w:rsidRPr="00112A29" w:rsidRDefault="003D37C3" w:rsidP="00475DED">
      <w:pPr>
        <w:tabs>
          <w:tab w:val="left" w:pos="90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4506A8A" w14:textId="77777777" w:rsidR="00FF0F06" w:rsidRPr="00112A29" w:rsidRDefault="00FF0F06" w:rsidP="00FF0F06">
      <w:pPr>
        <w:pStyle w:val="a5"/>
        <w:numPr>
          <w:ilvl w:val="0"/>
          <w:numId w:val="1"/>
        </w:numPr>
        <w:tabs>
          <w:tab w:val="left" w:pos="99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2A29">
        <w:rPr>
          <w:rFonts w:ascii="GHEA Grapalat" w:eastAsia="Calibri" w:hAnsi="GHEA Grapalat" w:cs="Arial"/>
          <w:b/>
          <w:sz w:val="24"/>
          <w:szCs w:val="24"/>
          <w:lang w:val="hy-AM"/>
        </w:rPr>
        <w:lastRenderedPageBreak/>
        <w:t>Նախագծի</w:t>
      </w:r>
      <w:r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</w:t>
      </w:r>
      <w:r w:rsidR="00EB457D"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>հաստատություն</w:t>
      </w:r>
      <w:r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>ները և անձինք</w:t>
      </w:r>
    </w:p>
    <w:p w14:paraId="4C14337B" w14:textId="77777777" w:rsidR="007E185E" w:rsidRPr="00112A29" w:rsidRDefault="007E185E" w:rsidP="007E185E">
      <w:pPr>
        <w:pStyle w:val="a5"/>
        <w:tabs>
          <w:tab w:val="left" w:pos="990"/>
        </w:tabs>
        <w:spacing w:after="0" w:line="360" w:lineRule="auto"/>
        <w:ind w:left="90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E07DF8F" w14:textId="77777777" w:rsidR="00FF0F06" w:rsidRPr="00112A29" w:rsidRDefault="00EB457D" w:rsidP="002514AB">
      <w:pPr>
        <w:tabs>
          <w:tab w:val="left" w:pos="720"/>
          <w:tab w:val="left" w:pos="99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2A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0C7A69" w:rsidRPr="00112A29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="00FF0F06" w:rsidRPr="00112A29">
        <w:rPr>
          <w:rFonts w:ascii="GHEA Grapalat" w:eastAsia="Calibri" w:hAnsi="GHEA Grapalat" w:cs="Times New Roman"/>
          <w:sz w:val="24"/>
          <w:szCs w:val="24"/>
          <w:lang w:val="hy-AM"/>
        </w:rPr>
        <w:t>րթության, գիտության, մշակույթի և սպորտի նախարարություն</w:t>
      </w:r>
      <w:r w:rsidR="00DC6D27" w:rsidRPr="00112A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112A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0C7A69" w:rsidRPr="00112A29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="00DC6D27" w:rsidRPr="00112A29">
        <w:rPr>
          <w:rFonts w:ascii="GHEA Grapalat" w:eastAsia="Calibri" w:hAnsi="GHEA Grapalat" w:cs="Times New Roman"/>
          <w:sz w:val="24"/>
          <w:szCs w:val="24"/>
          <w:lang w:val="hy-AM"/>
        </w:rPr>
        <w:t>րթության, գիտության, մշակույթի և սպորտի նախարարության լեզվի կոմիտե</w:t>
      </w:r>
      <w:r w:rsidR="00FF0F06" w:rsidRPr="00112A29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4F183DAD" w14:textId="77777777" w:rsidR="00A577FD" w:rsidRPr="00112A29" w:rsidRDefault="00A577FD" w:rsidP="00FF0F06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002EFAF" w14:textId="77777777" w:rsidR="00761DC8" w:rsidRPr="00112A29" w:rsidRDefault="00650CC5" w:rsidP="005613F1">
      <w:pPr>
        <w:pStyle w:val="a5"/>
        <w:numPr>
          <w:ilvl w:val="0"/>
          <w:numId w:val="1"/>
        </w:numPr>
        <w:tabs>
          <w:tab w:val="left" w:pos="900"/>
        </w:tabs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Կապը </w:t>
      </w:r>
      <w:r w:rsidR="00F61695"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>այլ փաստաթղթերի հ</w:t>
      </w:r>
      <w:r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>ետ</w:t>
      </w:r>
    </w:p>
    <w:p w14:paraId="3BB2049C" w14:textId="77777777" w:rsidR="007E185E" w:rsidRPr="00112A29" w:rsidRDefault="007E185E" w:rsidP="007E185E">
      <w:pPr>
        <w:pStyle w:val="a5"/>
        <w:tabs>
          <w:tab w:val="left" w:pos="900"/>
        </w:tabs>
        <w:spacing w:after="0"/>
        <w:ind w:left="90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F9329C8" w14:textId="0ACC1441" w:rsidR="0087303F" w:rsidRPr="00112A29" w:rsidRDefault="00F61695" w:rsidP="001E0167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12A2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Նախագծի</w:t>
      </w:r>
      <w:r w:rsidRPr="00112A29">
        <w:rPr>
          <w:rFonts w:ascii="GHEA Grapalat" w:hAnsi="GHEA Grapalat" w:cs="Sylfaen"/>
          <w:noProof/>
          <w:sz w:val="24"/>
          <w:szCs w:val="24"/>
          <w:lang w:val="hy-AM"/>
        </w:rPr>
        <w:t xml:space="preserve"> ընդունման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արդյունքում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167" w:rsidRPr="00112A29">
        <w:rPr>
          <w:rFonts w:ascii="GHEA Grapalat" w:hAnsi="GHEA Grapalat" w:cs="Sylfaen"/>
          <w:sz w:val="24"/>
          <w:szCs w:val="24"/>
          <w:lang w:val="hy-AM"/>
        </w:rPr>
        <w:t>Կառավարության կողմից կընդունվի</w:t>
      </w:r>
      <w:r w:rsidR="002D40F5">
        <w:rPr>
          <w:rFonts w:ascii="GHEA Grapalat" w:hAnsi="GHEA Grapalat" w:cs="Sylfaen"/>
          <w:sz w:val="24"/>
          <w:szCs w:val="24"/>
          <w:lang w:val="hy-AM"/>
        </w:rPr>
        <w:t xml:space="preserve"> պ</w:t>
      </w:r>
      <w:r w:rsidR="001E0167" w:rsidRPr="00112A29">
        <w:rPr>
          <w:rFonts w:ascii="GHEA Grapalat" w:hAnsi="GHEA Grapalat" w:cs="Sylfaen"/>
          <w:sz w:val="24"/>
          <w:szCs w:val="24"/>
          <w:lang w:val="hy-AM"/>
        </w:rPr>
        <w:t xml:space="preserve">ետական փաստաթղթաշրջանառության </w:t>
      </w:r>
      <w:r w:rsidR="001A1E30">
        <w:rPr>
          <w:rFonts w:ascii="GHEA Grapalat" w:hAnsi="GHEA Grapalat" w:cs="Sylfaen"/>
          <w:sz w:val="24"/>
          <w:szCs w:val="24"/>
          <w:lang w:val="hy-AM"/>
        </w:rPr>
        <w:t xml:space="preserve">և օրենսդրության </w:t>
      </w:r>
      <w:r w:rsidR="001E0167" w:rsidRPr="00112A29">
        <w:rPr>
          <w:rFonts w:ascii="GHEA Grapalat" w:hAnsi="GHEA Grapalat" w:cs="Sylfaen"/>
          <w:sz w:val="24"/>
          <w:szCs w:val="24"/>
          <w:lang w:val="hy-AM"/>
        </w:rPr>
        <w:t xml:space="preserve">մեջ </w:t>
      </w:r>
      <w:r w:rsidR="00D50435">
        <w:rPr>
          <w:rFonts w:ascii="GHEA Grapalat" w:hAnsi="GHEA Grapalat" w:cs="Sylfaen"/>
          <w:sz w:val="24"/>
          <w:szCs w:val="24"/>
          <w:lang w:val="hy-AM"/>
        </w:rPr>
        <w:t xml:space="preserve">կիրառվող </w:t>
      </w:r>
      <w:bookmarkStart w:id="0" w:name="_GoBack"/>
      <w:bookmarkEnd w:id="0"/>
      <w:r w:rsidR="001E0167" w:rsidRPr="00112A29">
        <w:rPr>
          <w:rFonts w:ascii="GHEA Grapalat" w:hAnsi="GHEA Grapalat" w:cs="Sylfaen"/>
          <w:sz w:val="24"/>
          <w:szCs w:val="24"/>
          <w:lang w:val="hy-AM"/>
        </w:rPr>
        <w:t>թարգմանված և փոխառված հասկացությունների ու հատուկ անունների կանոնարկման կարգը</w:t>
      </w:r>
      <w:r w:rsidR="002D40F5">
        <w:rPr>
          <w:rFonts w:ascii="GHEA Grapalat" w:hAnsi="GHEA Grapalat" w:cs="Sylfaen"/>
          <w:sz w:val="24"/>
          <w:szCs w:val="24"/>
          <w:lang w:val="hy-AM"/>
        </w:rPr>
        <w:t xml:space="preserve">, կհաստատվի </w:t>
      </w:r>
      <w:r w:rsidR="002D40F5" w:rsidRPr="00112A29">
        <w:rPr>
          <w:rFonts w:ascii="GHEA Grapalat" w:eastAsia="Calibri" w:hAnsi="GHEA Grapalat" w:cs="Times New Roman"/>
          <w:sz w:val="24"/>
          <w:szCs w:val="24"/>
          <w:lang w:val="hy-AM"/>
        </w:rPr>
        <w:t>այդ նպատակով ձևավորված հանձնաժողովի կազմն ու աշխատակարգը</w:t>
      </w:r>
      <w:r w:rsidR="001E0167" w:rsidRPr="00112A2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3E16FC4" w14:textId="2A89AC1D" w:rsidR="001E0167" w:rsidRPr="00112A29" w:rsidRDefault="001E0167" w:rsidP="001E0167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E9C9C63" w14:textId="77777777" w:rsidR="001E0167" w:rsidRPr="00112A29" w:rsidRDefault="001E0167" w:rsidP="001E0167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BB6A12A" w14:textId="77777777" w:rsidR="0087303F" w:rsidRPr="00112A29" w:rsidRDefault="0087303F" w:rsidP="00CD76E2">
      <w:pPr>
        <w:pStyle w:val="a5"/>
        <w:numPr>
          <w:ilvl w:val="0"/>
          <w:numId w:val="1"/>
        </w:numPr>
        <w:tabs>
          <w:tab w:val="left" w:pos="993"/>
        </w:tabs>
        <w:spacing w:after="0" w:line="254" w:lineRule="auto"/>
        <w:ind w:left="0"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</w:t>
      </w:r>
      <w:r w:rsidR="000E5AA3"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>թթ. ծրագիր, ոլորտային և/կամ այլ ռազմավարություններ</w:t>
      </w:r>
      <w:r w:rsidR="007E185E"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Pr="00112A2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14:paraId="5851BB59" w14:textId="77777777" w:rsidR="0087303F" w:rsidRPr="00112A29" w:rsidRDefault="0087303F" w:rsidP="0087303F">
      <w:pPr>
        <w:tabs>
          <w:tab w:val="left" w:pos="900"/>
        </w:tabs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E999F57" w14:textId="06E46873" w:rsidR="007555E0" w:rsidRDefault="007B550E" w:rsidP="007742E8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i/>
          <w:noProof/>
          <w:sz w:val="24"/>
          <w:szCs w:val="24"/>
          <w:lang w:val="hy-AM"/>
        </w:rPr>
      </w:pPr>
      <w:r w:rsidRPr="00112A29">
        <w:rPr>
          <w:rFonts w:ascii="GHEA Grapalat" w:hAnsi="GHEA Grapalat"/>
          <w:sz w:val="24"/>
          <w:szCs w:val="24"/>
          <w:lang w:val="hy-AM"/>
        </w:rPr>
        <w:t>«Լեզվի մասին» օրենքում փոփոխություն</w:t>
      </w:r>
      <w:r w:rsidR="00CE0700">
        <w:rPr>
          <w:rFonts w:ascii="GHEA Grapalat" w:hAnsi="GHEA Grapalat"/>
          <w:sz w:val="24"/>
          <w:szCs w:val="24"/>
          <w:lang w:val="hy-AM"/>
        </w:rPr>
        <w:t>ներ</w:t>
      </w:r>
      <w:r w:rsidRPr="00112A29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112A29">
        <w:rPr>
          <w:rFonts w:ascii="GHEA Grapalat" w:hAnsi="GHEA Grapalat" w:cs="Arial"/>
          <w:sz w:val="24"/>
          <w:szCs w:val="24"/>
          <w:lang w:val="hy-AM"/>
        </w:rPr>
        <w:t xml:space="preserve">» օրենքում լրացումներ կատարելու մասին օրենքի նախագծի 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 xml:space="preserve">ընդունումը </w:t>
      </w:r>
      <w:r w:rsidR="00F53198" w:rsidRPr="00112A29">
        <w:rPr>
          <w:rFonts w:ascii="GHEA Grapalat" w:hAnsi="GHEA Grapalat"/>
          <w:noProof/>
          <w:sz w:val="24"/>
          <w:szCs w:val="24"/>
          <w:lang w:val="hy-AM"/>
        </w:rPr>
        <w:t xml:space="preserve">բխում է </w:t>
      </w:r>
      <w:r w:rsidR="005F7D8C" w:rsidRPr="00112A29">
        <w:rPr>
          <w:rFonts w:ascii="GHEA Grapalat" w:hAnsi="GHEA Grapalat"/>
          <w:sz w:val="24"/>
          <w:szCs w:val="24"/>
          <w:lang w:val="hy-AM"/>
        </w:rPr>
        <w:t>«</w:t>
      </w:r>
      <w:r w:rsidR="005F7D8C" w:rsidRPr="00112A29">
        <w:rPr>
          <w:rFonts w:ascii="GHEA Grapalat" w:hAnsi="GHEA Grapalat"/>
          <w:noProof/>
          <w:sz w:val="24"/>
          <w:szCs w:val="24"/>
          <w:lang w:val="hy-AM"/>
        </w:rPr>
        <w:t>Հայաստանի մինչև 2050 թվականի վերափոխման ռազմավարության»</w:t>
      </w:r>
      <w:r w:rsidR="00BF0F1D" w:rsidRPr="00112A2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E185E" w:rsidRPr="00112A29">
        <w:rPr>
          <w:rFonts w:ascii="GHEA Grapalat" w:hAnsi="GHEA Grapalat"/>
          <w:noProof/>
          <w:sz w:val="24"/>
          <w:szCs w:val="24"/>
          <w:lang w:val="hy-AM"/>
        </w:rPr>
        <w:t>«Մ</w:t>
      </w:r>
      <w:r w:rsidR="00BF0F1D" w:rsidRPr="00112A29">
        <w:rPr>
          <w:rFonts w:ascii="GHEA Grapalat" w:hAnsi="GHEA Grapalat"/>
          <w:noProof/>
          <w:sz w:val="24"/>
          <w:szCs w:val="24"/>
          <w:lang w:val="hy-AM"/>
        </w:rPr>
        <w:t>եր ազգային արժեքները</w:t>
      </w:r>
      <w:r w:rsidR="007E185E" w:rsidRPr="00112A29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BF0F1D" w:rsidRPr="00112A29">
        <w:rPr>
          <w:rFonts w:ascii="GHEA Grapalat" w:hAnsi="GHEA Grapalat"/>
          <w:noProof/>
          <w:sz w:val="24"/>
          <w:szCs w:val="24"/>
          <w:lang w:val="hy-AM"/>
        </w:rPr>
        <w:t xml:space="preserve"> գլխի 3-րդ, </w:t>
      </w:r>
      <w:r w:rsidR="007E185E" w:rsidRPr="00112A29">
        <w:rPr>
          <w:rFonts w:ascii="GHEA Grapalat" w:hAnsi="GHEA Grapalat"/>
          <w:noProof/>
          <w:sz w:val="24"/>
          <w:szCs w:val="24"/>
          <w:lang w:val="hy-AM"/>
        </w:rPr>
        <w:t>«Մ</w:t>
      </w:r>
      <w:r w:rsidR="00BF0F1D" w:rsidRPr="00112A29">
        <w:rPr>
          <w:rFonts w:ascii="GHEA Grapalat" w:hAnsi="GHEA Grapalat"/>
          <w:noProof/>
          <w:sz w:val="24"/>
          <w:szCs w:val="24"/>
          <w:lang w:val="hy-AM"/>
        </w:rPr>
        <w:t>եր ազգային նպատակները</w:t>
      </w:r>
      <w:r w:rsidR="007E185E" w:rsidRPr="00112A29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BF0F1D" w:rsidRPr="00112A29">
        <w:rPr>
          <w:rFonts w:ascii="GHEA Grapalat" w:hAnsi="GHEA Grapalat"/>
          <w:noProof/>
          <w:sz w:val="24"/>
          <w:szCs w:val="24"/>
          <w:lang w:val="hy-AM"/>
        </w:rPr>
        <w:t xml:space="preserve"> գլխի 6-րդ կետ</w:t>
      </w:r>
      <w:r w:rsidR="000E5AA3" w:rsidRPr="00112A29">
        <w:rPr>
          <w:rFonts w:ascii="GHEA Grapalat" w:hAnsi="GHEA Grapalat"/>
          <w:noProof/>
          <w:sz w:val="24"/>
          <w:szCs w:val="24"/>
          <w:lang w:val="hy-AM"/>
        </w:rPr>
        <w:t>եր</w:t>
      </w:r>
      <w:r w:rsidR="00BF0F1D" w:rsidRPr="00112A29">
        <w:rPr>
          <w:rFonts w:ascii="GHEA Grapalat" w:hAnsi="GHEA Grapalat"/>
          <w:noProof/>
          <w:sz w:val="24"/>
          <w:szCs w:val="24"/>
          <w:lang w:val="hy-AM"/>
        </w:rPr>
        <w:t>ից</w:t>
      </w:r>
      <w:r w:rsidR="007742E8" w:rsidRPr="00112A29">
        <w:rPr>
          <w:rFonts w:ascii="GHEA Grapalat" w:hAnsi="GHEA Grapalat"/>
          <w:noProof/>
          <w:sz w:val="24"/>
          <w:szCs w:val="24"/>
          <w:lang w:val="hy-AM"/>
        </w:rPr>
        <w:t xml:space="preserve">։ </w:t>
      </w:r>
      <w:r w:rsidR="004B5273" w:rsidRPr="00112A29">
        <w:rPr>
          <w:rFonts w:ascii="GHEA Grapalat" w:hAnsi="GHEA Grapalat"/>
          <w:noProof/>
          <w:sz w:val="24"/>
          <w:szCs w:val="24"/>
          <w:lang w:val="hy-AM"/>
        </w:rPr>
        <w:t>Ըստ «Մեր ազգային արժեքները» գլխի 3-րդ կետի</w:t>
      </w:r>
      <w:r w:rsidR="00246D4A" w:rsidRPr="00112A29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4B5273" w:rsidRPr="00112A2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246D4A" w:rsidRPr="00112A29">
        <w:rPr>
          <w:rFonts w:ascii="GHEA Grapalat" w:hAnsi="GHEA Grapalat"/>
          <w:i/>
          <w:noProof/>
          <w:sz w:val="24"/>
          <w:szCs w:val="24"/>
          <w:lang w:val="hy-AM"/>
        </w:rPr>
        <w:t xml:space="preserve">Հայոց լեզուն և գրերը, հայ գրականությունը, ներառյալ թարգմանական գրականությունը, գիտելիքը, գիտությունը </w:t>
      </w:r>
      <w:r w:rsidR="00723234">
        <w:rPr>
          <w:rFonts w:ascii="GHEA Grapalat" w:hAnsi="GHEA Grapalat"/>
          <w:i/>
          <w:noProof/>
          <w:sz w:val="24"/>
          <w:szCs w:val="24"/>
          <w:lang w:val="hy-AM"/>
        </w:rPr>
        <w:t xml:space="preserve">սահմանված </w:t>
      </w:r>
      <w:r w:rsidR="00246D4A" w:rsidRPr="00112A29">
        <w:rPr>
          <w:rFonts w:ascii="GHEA Grapalat" w:hAnsi="GHEA Grapalat"/>
          <w:i/>
          <w:noProof/>
          <w:sz w:val="24"/>
          <w:szCs w:val="24"/>
          <w:lang w:val="hy-AM"/>
        </w:rPr>
        <w:t xml:space="preserve">են </w:t>
      </w:r>
      <w:r w:rsidR="00723234">
        <w:rPr>
          <w:rFonts w:ascii="GHEA Grapalat" w:hAnsi="GHEA Grapalat"/>
          <w:i/>
          <w:noProof/>
          <w:sz w:val="24"/>
          <w:szCs w:val="24"/>
          <w:lang w:val="hy-AM"/>
        </w:rPr>
        <w:t xml:space="preserve">որպես </w:t>
      </w:r>
      <w:r w:rsidR="00246D4A" w:rsidRPr="00112A29">
        <w:rPr>
          <w:rFonts w:ascii="GHEA Grapalat" w:hAnsi="GHEA Grapalat"/>
          <w:i/>
          <w:noProof/>
          <w:sz w:val="24"/>
          <w:szCs w:val="24"/>
          <w:lang w:val="hy-AM"/>
        </w:rPr>
        <w:t xml:space="preserve">ազգային </w:t>
      </w:r>
      <w:r w:rsidR="00723234">
        <w:rPr>
          <w:rFonts w:ascii="GHEA Grapalat" w:hAnsi="GHEA Grapalat"/>
          <w:i/>
          <w:noProof/>
          <w:sz w:val="24"/>
          <w:szCs w:val="24"/>
          <w:lang w:val="hy-AM"/>
        </w:rPr>
        <w:t>արժեքներ</w:t>
      </w:r>
      <w:r w:rsidR="00A16F94" w:rsidRPr="00112A29">
        <w:rPr>
          <w:rFonts w:ascii="GHEA Grapalat" w:hAnsi="GHEA Grapalat"/>
          <w:i/>
          <w:noProof/>
          <w:sz w:val="24"/>
          <w:szCs w:val="24"/>
          <w:lang w:val="hy-AM"/>
        </w:rPr>
        <w:t xml:space="preserve">, </w:t>
      </w:r>
      <w:r w:rsidR="00A16F94" w:rsidRPr="00112A29">
        <w:rPr>
          <w:rFonts w:ascii="GHEA Grapalat" w:hAnsi="GHEA Grapalat"/>
          <w:noProof/>
          <w:sz w:val="24"/>
          <w:szCs w:val="24"/>
          <w:lang w:val="hy-AM"/>
        </w:rPr>
        <w:t>իսկ ըստ «Մեր ազգային նպատակները» գլխի 6-րդ կետ</w:t>
      </w:r>
      <w:r w:rsidR="00825DE7" w:rsidRPr="00112A29">
        <w:rPr>
          <w:rFonts w:ascii="GHEA Grapalat" w:hAnsi="GHEA Grapalat"/>
          <w:noProof/>
          <w:sz w:val="24"/>
          <w:szCs w:val="24"/>
          <w:lang w:val="hy-AM"/>
        </w:rPr>
        <w:t xml:space="preserve">ի՝ 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Հայ ժողովրդի ազգային-պետական ինքն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թյան, ինքն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ր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յն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թյան և ինքնիշխան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թյան պահպան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7555E0">
        <w:rPr>
          <w:rFonts w:ascii="GHEA Grapalat" w:hAnsi="GHEA Grapalat"/>
          <w:i/>
          <w:noProof/>
          <w:sz w:val="24"/>
          <w:szCs w:val="24"/>
          <w:lang w:val="hy-AM"/>
        </w:rPr>
        <w:t>մն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 xml:space="preserve"> </w:t>
      </w:r>
      <w:r w:rsidR="007555E0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 xml:space="preserve"> զարգաց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 xml:space="preserve">մը,  ներառյալ 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lastRenderedPageBreak/>
        <w:t>ազգային ինքն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թյան վերականգն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մը և զարգաց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մը</w:t>
      </w:r>
      <w:r w:rsidR="007555E0">
        <w:rPr>
          <w:rFonts w:ascii="GHEA Grapalat" w:hAnsi="GHEA Grapalat"/>
          <w:i/>
          <w:noProof/>
          <w:sz w:val="24"/>
          <w:szCs w:val="24"/>
          <w:lang w:val="hy-AM"/>
        </w:rPr>
        <w:t xml:space="preserve"> ռազմավարական նպատակներ</w:t>
      </w:r>
      <w:r w:rsidR="00CD3A77">
        <w:rPr>
          <w:rFonts w:ascii="GHEA Grapalat" w:hAnsi="GHEA Grapalat"/>
          <w:i/>
          <w:noProof/>
          <w:sz w:val="24"/>
          <w:szCs w:val="24"/>
          <w:lang w:val="hy-AM"/>
        </w:rPr>
        <w:t xml:space="preserve"> են</w:t>
      </w:r>
      <w:r w:rsidR="007555E0">
        <w:rPr>
          <w:rFonts w:ascii="GHEA Grapalat" w:hAnsi="GHEA Grapalat"/>
          <w:i/>
          <w:noProof/>
          <w:sz w:val="24"/>
          <w:szCs w:val="24"/>
          <w:lang w:val="hy-AM"/>
        </w:rPr>
        <w:t xml:space="preserve">, որոնք հնարավոր է իրականացնել 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 xml:space="preserve"> հայ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թյան շրջան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>մ հայոց լեզվի իմաց</w:t>
      </w:r>
      <w:r w:rsidR="00C26023" w:rsidRPr="00112A29">
        <w:rPr>
          <w:rFonts w:ascii="GHEA Grapalat" w:hAnsi="GHEA Grapalat"/>
          <w:i/>
          <w:noProof/>
          <w:sz w:val="24"/>
          <w:szCs w:val="24"/>
          <w:lang w:val="hy-AM"/>
        </w:rPr>
        <w:t>ու</w:t>
      </w:r>
      <w:r w:rsidR="00BE31C7" w:rsidRPr="00112A29">
        <w:rPr>
          <w:rFonts w:ascii="GHEA Grapalat" w:hAnsi="GHEA Grapalat"/>
          <w:i/>
          <w:noProof/>
          <w:sz w:val="24"/>
          <w:szCs w:val="24"/>
          <w:lang w:val="hy-AM"/>
        </w:rPr>
        <w:t xml:space="preserve">թյան մակարդակի </w:t>
      </w:r>
      <w:r w:rsidR="007555E0">
        <w:rPr>
          <w:rFonts w:ascii="GHEA Grapalat" w:hAnsi="GHEA Grapalat"/>
          <w:i/>
          <w:noProof/>
          <w:sz w:val="24"/>
          <w:szCs w:val="24"/>
          <w:lang w:val="hy-AM"/>
        </w:rPr>
        <w:t xml:space="preserve">բարձրացմամբ: </w:t>
      </w:r>
    </w:p>
    <w:p w14:paraId="2E068115" w14:textId="7C7EDC6D" w:rsidR="007555E0" w:rsidRPr="005A40B3" w:rsidRDefault="007555E0" w:rsidP="005A40B3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Ռազմավարական այս նպատակների իրականացումը հնարավոր է զարգացող լեզվական միջավայրում </w:t>
      </w:r>
      <w:r w:rsidR="00896EA0">
        <w:rPr>
          <w:rFonts w:ascii="GHEA Grapalat" w:hAnsi="GHEA Grapalat"/>
          <w:noProof/>
          <w:sz w:val="24"/>
          <w:szCs w:val="24"/>
          <w:lang w:val="hy-AM"/>
        </w:rPr>
        <w:t>ձևավորվող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հասկացությունների</w:t>
      </w:r>
      <w:r w:rsidR="005A40B3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71781D">
        <w:rPr>
          <w:rFonts w:ascii="GHEA Grapalat" w:hAnsi="GHEA Grapalat"/>
          <w:noProof/>
          <w:sz w:val="24"/>
          <w:szCs w:val="24"/>
          <w:lang w:val="hy-AM"/>
        </w:rPr>
        <w:t>փոխառվող</w:t>
      </w:r>
      <w:r w:rsidR="005A40B3">
        <w:rPr>
          <w:rFonts w:ascii="GHEA Grapalat" w:hAnsi="GHEA Grapalat"/>
          <w:noProof/>
          <w:sz w:val="24"/>
          <w:szCs w:val="24"/>
          <w:lang w:val="hy-AM"/>
        </w:rPr>
        <w:t xml:space="preserve"> հատուկ անունների ս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տանդարտացմամբ: </w:t>
      </w:r>
      <w:r w:rsidR="00FB11D7">
        <w:rPr>
          <w:rFonts w:ascii="GHEA Grapalat" w:hAnsi="GHEA Grapalat"/>
          <w:noProof/>
          <w:sz w:val="24"/>
          <w:szCs w:val="24"/>
          <w:lang w:val="hy-AM"/>
        </w:rPr>
        <w:t>Հաս</w:t>
      </w:r>
      <w:r w:rsidR="00A46A46">
        <w:rPr>
          <w:rFonts w:ascii="GHEA Grapalat" w:hAnsi="GHEA Grapalat"/>
          <w:noProof/>
          <w:sz w:val="24"/>
          <w:szCs w:val="24"/>
          <w:lang w:val="hy-AM"/>
        </w:rPr>
        <w:t xml:space="preserve">կացությունները պետական ու հանրային կյանք են թափանցում թարգմանությունների </w:t>
      </w:r>
      <w:r w:rsidR="00FB11D7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A46A46">
        <w:rPr>
          <w:rFonts w:ascii="GHEA Grapalat" w:hAnsi="GHEA Grapalat"/>
          <w:noProof/>
          <w:sz w:val="24"/>
          <w:szCs w:val="24"/>
          <w:lang w:val="hy-AM"/>
        </w:rPr>
        <w:t xml:space="preserve"> փոխառությունների </w:t>
      </w:r>
      <w:r w:rsidR="00FB11D7">
        <w:rPr>
          <w:rFonts w:ascii="GHEA Grapalat" w:hAnsi="GHEA Grapalat"/>
          <w:noProof/>
          <w:sz w:val="24"/>
          <w:szCs w:val="24"/>
          <w:lang w:val="hy-AM"/>
        </w:rPr>
        <w:t xml:space="preserve">ճանապարհով: Դրանք, </w:t>
      </w:r>
      <w:r w:rsidR="00A46A46">
        <w:rPr>
          <w:rFonts w:ascii="GHEA Grapalat" w:hAnsi="GHEA Grapalat"/>
          <w:noProof/>
          <w:sz w:val="24"/>
          <w:szCs w:val="24"/>
          <w:lang w:val="hy-AM"/>
        </w:rPr>
        <w:t>արտահայտելով պետական ու հանրային կյանքի նորահայտ երևույթները</w:t>
      </w:r>
      <w:r w:rsidR="00FB11D7">
        <w:rPr>
          <w:rFonts w:ascii="GHEA Grapalat" w:hAnsi="GHEA Grapalat"/>
          <w:noProof/>
          <w:sz w:val="24"/>
          <w:szCs w:val="24"/>
          <w:lang w:val="hy-AM"/>
        </w:rPr>
        <w:t>,</w:t>
      </w:r>
      <w:r w:rsidR="00A46A46">
        <w:rPr>
          <w:rFonts w:ascii="GHEA Grapalat" w:hAnsi="GHEA Grapalat"/>
          <w:noProof/>
          <w:sz w:val="24"/>
          <w:szCs w:val="24"/>
          <w:lang w:val="hy-AM"/>
        </w:rPr>
        <w:t xml:space="preserve"> մասն են դառնում հազարամյակներով ձևավորված ազգային</w:t>
      </w:r>
      <w:r w:rsidR="00FB11D7">
        <w:rPr>
          <w:rFonts w:ascii="GHEA Grapalat" w:hAnsi="GHEA Grapalat"/>
          <w:noProof/>
          <w:sz w:val="24"/>
          <w:szCs w:val="24"/>
          <w:lang w:val="hy-AM"/>
        </w:rPr>
        <w:t xml:space="preserve"> գրական</w:t>
      </w:r>
      <w:r w:rsidR="00A46A46">
        <w:rPr>
          <w:rFonts w:ascii="GHEA Grapalat" w:hAnsi="GHEA Grapalat"/>
          <w:noProof/>
          <w:sz w:val="24"/>
          <w:szCs w:val="24"/>
          <w:lang w:val="hy-AM"/>
        </w:rPr>
        <w:t xml:space="preserve"> մշակույթի</w:t>
      </w:r>
      <w:r w:rsidR="00C500C4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A46A46">
        <w:rPr>
          <w:rFonts w:ascii="GHEA Grapalat" w:hAnsi="GHEA Grapalat"/>
          <w:noProof/>
          <w:sz w:val="24"/>
          <w:szCs w:val="24"/>
          <w:lang w:val="hy-AM"/>
        </w:rPr>
        <w:t xml:space="preserve">երբ միօրինականացվում են և </w:t>
      </w:r>
      <w:r w:rsidR="005A40B3">
        <w:rPr>
          <w:rFonts w:ascii="GHEA Grapalat" w:hAnsi="GHEA Grapalat"/>
          <w:noProof/>
          <w:sz w:val="24"/>
          <w:szCs w:val="24"/>
          <w:lang w:val="hy-AM"/>
        </w:rPr>
        <w:t>համընդհանուր կերպով ներդրվում պետական ու հանրային կյանքում</w:t>
      </w:r>
      <w:r w:rsidR="00FB11D7">
        <w:rPr>
          <w:rFonts w:ascii="GHEA Grapalat" w:hAnsi="GHEA Grapalat"/>
          <w:noProof/>
          <w:sz w:val="24"/>
          <w:szCs w:val="24"/>
          <w:lang w:val="hy-AM"/>
        </w:rPr>
        <w:t xml:space="preserve">: Մյուս կողմից, </w:t>
      </w:r>
      <w:r w:rsidR="004063A7">
        <w:rPr>
          <w:rFonts w:ascii="GHEA Grapalat" w:hAnsi="GHEA Grapalat"/>
          <w:noProof/>
          <w:sz w:val="24"/>
          <w:szCs w:val="24"/>
          <w:lang w:val="hy-AM"/>
        </w:rPr>
        <w:t xml:space="preserve">լեզվական ստանդարտացմամբ </w:t>
      </w:r>
      <w:r w:rsidR="005A40B3">
        <w:rPr>
          <w:rFonts w:ascii="GHEA Grapalat" w:hAnsi="GHEA Grapalat"/>
          <w:noProof/>
          <w:sz w:val="24"/>
          <w:szCs w:val="24"/>
          <w:lang w:val="hy-AM"/>
        </w:rPr>
        <w:t>նպաստելով միևնույն երևույթի համընդհանուր անվանման ու ճանաչման գործընթաց</w:t>
      </w:r>
      <w:r w:rsidR="004063A7">
        <w:rPr>
          <w:rFonts w:ascii="GHEA Grapalat" w:hAnsi="GHEA Grapalat"/>
          <w:noProof/>
          <w:sz w:val="24"/>
          <w:szCs w:val="24"/>
          <w:lang w:val="hy-AM"/>
        </w:rPr>
        <w:t xml:space="preserve">ին` հնարավորություն է ստեղծվում ոչ միայն բարձրացնել </w:t>
      </w:r>
      <w:r w:rsidR="0071781D">
        <w:rPr>
          <w:rFonts w:ascii="GHEA Grapalat" w:hAnsi="GHEA Grapalat"/>
          <w:noProof/>
          <w:sz w:val="24"/>
          <w:szCs w:val="24"/>
          <w:lang w:val="hy-AM"/>
        </w:rPr>
        <w:t xml:space="preserve">հասարակական </w:t>
      </w:r>
      <w:r w:rsidR="004063A7">
        <w:rPr>
          <w:rFonts w:ascii="GHEA Grapalat" w:hAnsi="GHEA Grapalat"/>
          <w:noProof/>
          <w:sz w:val="24"/>
          <w:szCs w:val="24"/>
          <w:lang w:val="hy-AM"/>
        </w:rPr>
        <w:t xml:space="preserve">հաղորդակցության մակարդակը, այլ նաև նպաստել </w:t>
      </w:r>
      <w:r w:rsidR="00A23F14">
        <w:rPr>
          <w:rFonts w:ascii="GHEA Grapalat" w:hAnsi="GHEA Grapalat"/>
          <w:noProof/>
          <w:sz w:val="24"/>
          <w:szCs w:val="24"/>
          <w:lang w:val="hy-AM"/>
        </w:rPr>
        <w:t xml:space="preserve">հայության շրջանում </w:t>
      </w:r>
      <w:r w:rsidR="004063A7">
        <w:rPr>
          <w:rFonts w:ascii="GHEA Grapalat" w:hAnsi="GHEA Grapalat"/>
          <w:noProof/>
          <w:sz w:val="24"/>
          <w:szCs w:val="24"/>
          <w:lang w:val="hy-AM"/>
        </w:rPr>
        <w:t>հայերենի տարածելիության բարձրացմանը</w:t>
      </w:r>
      <w:r w:rsidR="00A23F14">
        <w:rPr>
          <w:rFonts w:ascii="GHEA Grapalat" w:hAnsi="GHEA Grapalat"/>
          <w:noProof/>
          <w:sz w:val="24"/>
          <w:szCs w:val="24"/>
          <w:lang w:val="hy-AM"/>
        </w:rPr>
        <w:t>։</w:t>
      </w:r>
      <w:r w:rsidR="004063A7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</w:p>
    <w:p w14:paraId="5059A3C9" w14:textId="3A5B8650" w:rsidR="00EC30A4" w:rsidRPr="00112A29" w:rsidRDefault="00EC30A4" w:rsidP="00EC30A4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MS Mincho"/>
          <w:sz w:val="24"/>
          <w:szCs w:val="24"/>
          <w:lang w:val="hy-AM"/>
        </w:rPr>
      </w:pPr>
      <w:r w:rsidRPr="00112A29">
        <w:rPr>
          <w:rFonts w:ascii="GHEA Grapalat" w:hAnsi="GHEA Grapalat"/>
          <w:noProof/>
          <w:sz w:val="24"/>
          <w:szCs w:val="24"/>
          <w:lang w:val="hy-AM"/>
        </w:rPr>
        <w:t xml:space="preserve">Առաջարկվող փոփոխությունները </w:t>
      </w:r>
      <w:r w:rsidR="00CB632B" w:rsidRPr="00112A29">
        <w:rPr>
          <w:rFonts w:ascii="GHEA Grapalat" w:hAnsi="GHEA Grapalat"/>
          <w:noProof/>
          <w:sz w:val="24"/>
          <w:szCs w:val="24"/>
          <w:lang w:val="hy-AM"/>
        </w:rPr>
        <w:t>համ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>ահունչ են նաև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 xml:space="preserve"> կառավարության՝ տարբեր ոլորտներում միասնական ստանդարտներ սահմանելու քաղաքականության</w:t>
      </w:r>
      <w:r w:rsidR="00A23F14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>, մասնավորապես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>`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 xml:space="preserve"> ՀՀ կառավարության 2024 թվականի ապրիլի 4-ի N 482 - Լ որոշմամբ հաստատված պետական ստանդարտացման ծրագրով սահմանված </w:t>
      </w:r>
      <w:r w:rsidR="00DE5269">
        <w:rPr>
          <w:rFonts w:ascii="GHEA Grapalat" w:hAnsi="GHEA Grapalat"/>
          <w:noProof/>
          <w:sz w:val="24"/>
          <w:szCs w:val="24"/>
          <w:lang w:val="hy-AM"/>
        </w:rPr>
        <w:t>գործողություններին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 xml:space="preserve">Ծրագրի երկրորդ բաժնի 9-րդ 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>կետի համաձայն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 xml:space="preserve"> լիազորող նորմի և կանոնակարգի պայմաններում հնարավոր կլինի 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>նպաստել ռազմարդյունաբերության ոլորտում աշխատանքների կարգավորմանը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>` հիմնված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 xml:space="preserve"> այդ ոլորտներում կիրառվող հասկացությունների հստակ ու կանոնակարգված</w:t>
      </w:r>
      <w:r w:rsidR="00FA2A1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>սահմանումների վրա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 xml:space="preserve">: Սա 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 xml:space="preserve">հնարավորություն կտա, օրինակ, գործածման ենթակա տարաբնույթ </w:t>
      </w:r>
      <w:r w:rsidR="004063A7">
        <w:rPr>
          <w:rFonts w:ascii="GHEA Grapalat" w:hAnsi="GHEA Grapalat"/>
          <w:noProof/>
          <w:sz w:val="24"/>
          <w:szCs w:val="24"/>
          <w:lang w:val="hy-AM"/>
        </w:rPr>
        <w:t>ուղեցույց</w:t>
      </w:r>
      <w:r w:rsidR="00A91362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>երն ու կանոնակարգերը դարձնել առավել մատչելի և կիրառելի</w:t>
      </w:r>
      <w:r w:rsidRPr="00112A29">
        <w:rPr>
          <w:rFonts w:ascii="GHEA Grapalat" w:hAnsi="GHEA Grapalat"/>
          <w:noProof/>
          <w:sz w:val="24"/>
          <w:szCs w:val="24"/>
          <w:lang w:val="hy-AM"/>
        </w:rPr>
        <w:t xml:space="preserve"> ոչ միայն տվյալ ոլորտում, այլ նաև պետական կառավարման համակարգում</w:t>
      </w:r>
      <w:r w:rsidR="00C402EB" w:rsidRPr="00112A2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0C6B" w:rsidRPr="00112A29">
        <w:rPr>
          <w:rFonts w:ascii="GHEA Grapalat" w:hAnsi="GHEA Grapalat"/>
          <w:noProof/>
          <w:sz w:val="24"/>
          <w:szCs w:val="24"/>
          <w:lang w:val="hy-AM"/>
        </w:rPr>
        <w:t>ու</w:t>
      </w:r>
      <w:r w:rsidR="00C402EB" w:rsidRPr="00112A29">
        <w:rPr>
          <w:rFonts w:ascii="GHEA Grapalat" w:hAnsi="GHEA Grapalat"/>
          <w:noProof/>
          <w:sz w:val="24"/>
          <w:szCs w:val="24"/>
          <w:lang w:val="hy-AM"/>
        </w:rPr>
        <w:t xml:space="preserve"> հանրային կյանքում</w:t>
      </w:r>
      <w:r w:rsidR="00F3265D" w:rsidRPr="00112A29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</w:p>
    <w:p w14:paraId="683881A8" w14:textId="7DC9A5DC" w:rsidR="00F3265D" w:rsidRPr="00112A29" w:rsidRDefault="00F3265D" w:rsidP="00EC30A4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MS Mincho"/>
          <w:sz w:val="24"/>
          <w:szCs w:val="24"/>
          <w:lang w:val="hy-AM"/>
        </w:rPr>
      </w:pPr>
      <w:r w:rsidRPr="00112A29">
        <w:rPr>
          <w:rFonts w:ascii="GHEA Grapalat" w:hAnsi="GHEA Grapalat" w:cs="MS Mincho"/>
          <w:sz w:val="24"/>
          <w:szCs w:val="24"/>
          <w:lang w:val="hy-AM"/>
        </w:rPr>
        <w:lastRenderedPageBreak/>
        <w:t xml:space="preserve">Հետևաբար առաջարկվող նախագիծը ուղղակիորեն բխում է </w:t>
      </w:r>
      <w:r w:rsidR="00EC30A4" w:rsidRPr="00112A29">
        <w:rPr>
          <w:rFonts w:ascii="GHEA Grapalat" w:hAnsi="GHEA Grapalat" w:cs="MS Mincho"/>
          <w:sz w:val="24"/>
          <w:szCs w:val="24"/>
          <w:lang w:val="hy-AM"/>
        </w:rPr>
        <w:t xml:space="preserve">ինչպես </w:t>
      </w:r>
      <w:r w:rsidR="005F7D8C" w:rsidRPr="00112A29">
        <w:rPr>
          <w:rFonts w:ascii="GHEA Grapalat" w:hAnsi="GHEA Grapalat"/>
          <w:sz w:val="24"/>
          <w:szCs w:val="24"/>
          <w:lang w:val="hy-AM"/>
        </w:rPr>
        <w:t>«</w:t>
      </w:r>
      <w:r w:rsidR="005F7D8C" w:rsidRPr="00112A29">
        <w:rPr>
          <w:rFonts w:ascii="GHEA Grapalat" w:hAnsi="GHEA Grapalat"/>
          <w:noProof/>
          <w:sz w:val="24"/>
          <w:szCs w:val="24"/>
          <w:lang w:val="hy-AM"/>
        </w:rPr>
        <w:t>Հայաստանի մինչև 2050 թվականի վերափոխման ռազմավարության»</w:t>
      </w:r>
      <w:r w:rsidR="00EC30A4" w:rsidRPr="00112A29">
        <w:rPr>
          <w:rFonts w:ascii="GHEA Grapalat" w:hAnsi="GHEA Grapalat"/>
          <w:noProof/>
          <w:sz w:val="24"/>
          <w:szCs w:val="24"/>
          <w:lang w:val="hy-AM"/>
        </w:rPr>
        <w:t xml:space="preserve">, այնպես էլ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ստանդարտացման ոլորտում կառավարության քաղաքականության թիրախներից և </w:t>
      </w:r>
      <w:r w:rsidR="00E83E67">
        <w:rPr>
          <w:rFonts w:ascii="GHEA Grapalat" w:hAnsi="GHEA Grapalat" w:cs="MS Mincho"/>
          <w:sz w:val="24"/>
          <w:szCs w:val="24"/>
          <w:lang w:val="hy-AM"/>
        </w:rPr>
        <w:t>միտված</w:t>
      </w:r>
      <w:r w:rsidR="00FA2A16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r w:rsidRPr="00112A29">
        <w:rPr>
          <w:rFonts w:ascii="GHEA Grapalat" w:hAnsi="GHEA Grapalat" w:cs="MS Mincho"/>
          <w:sz w:val="24"/>
          <w:szCs w:val="24"/>
          <w:lang w:val="hy-AM"/>
        </w:rPr>
        <w:t>է աջակցելու պետական քաղաքականության բնագավառներում համապատասխան գործընթացների</w:t>
      </w:r>
      <w:r w:rsidR="00EC30A4" w:rsidRPr="00112A29">
        <w:rPr>
          <w:rFonts w:ascii="GHEA Grapalat" w:hAnsi="GHEA Grapalat" w:cs="MS Mincho"/>
          <w:sz w:val="24"/>
          <w:szCs w:val="24"/>
          <w:lang w:val="hy-AM"/>
        </w:rPr>
        <w:t>ն</w:t>
      </w:r>
      <w:r w:rsidRPr="00112A29">
        <w:rPr>
          <w:rFonts w:ascii="GHEA Grapalat" w:hAnsi="GHEA Grapalat" w:cs="MS Mincho"/>
          <w:sz w:val="24"/>
          <w:szCs w:val="24"/>
          <w:lang w:val="hy-AM"/>
        </w:rPr>
        <w:t xml:space="preserve">։ </w:t>
      </w:r>
    </w:p>
    <w:p w14:paraId="3F6A3322" w14:textId="77777777" w:rsidR="00F3265D" w:rsidRPr="00112A29" w:rsidRDefault="00F3265D" w:rsidP="007E185E">
      <w:pPr>
        <w:tabs>
          <w:tab w:val="left" w:pos="90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sectPr w:rsidR="00F3265D" w:rsidRPr="00112A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AC4420B6"/>
    <w:lvl w:ilvl="0" w:tplc="4C26D0EC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7A250A3"/>
    <w:multiLevelType w:val="hybridMultilevel"/>
    <w:tmpl w:val="8C644A7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7CC534F"/>
    <w:multiLevelType w:val="hybridMultilevel"/>
    <w:tmpl w:val="7ACC66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119D9"/>
    <w:rsid w:val="00055B7A"/>
    <w:rsid w:val="00070D21"/>
    <w:rsid w:val="00087108"/>
    <w:rsid w:val="00087333"/>
    <w:rsid w:val="000A323E"/>
    <w:rsid w:val="000A713C"/>
    <w:rsid w:val="000C6486"/>
    <w:rsid w:val="000C7A69"/>
    <w:rsid w:val="000D1751"/>
    <w:rsid w:val="000E5AA3"/>
    <w:rsid w:val="000E68E9"/>
    <w:rsid w:val="000E7D69"/>
    <w:rsid w:val="00112A29"/>
    <w:rsid w:val="00127A20"/>
    <w:rsid w:val="00141F06"/>
    <w:rsid w:val="001602B0"/>
    <w:rsid w:val="00165332"/>
    <w:rsid w:val="0018535B"/>
    <w:rsid w:val="001A1E30"/>
    <w:rsid w:val="001B41A7"/>
    <w:rsid w:val="001E0167"/>
    <w:rsid w:val="001F0C6B"/>
    <w:rsid w:val="001F472A"/>
    <w:rsid w:val="00222FE4"/>
    <w:rsid w:val="00232C0B"/>
    <w:rsid w:val="0024596B"/>
    <w:rsid w:val="00246B2E"/>
    <w:rsid w:val="00246D4A"/>
    <w:rsid w:val="002514AB"/>
    <w:rsid w:val="002569F6"/>
    <w:rsid w:val="00266292"/>
    <w:rsid w:val="00283A6A"/>
    <w:rsid w:val="00290DFE"/>
    <w:rsid w:val="00293439"/>
    <w:rsid w:val="002974A6"/>
    <w:rsid w:val="002A2975"/>
    <w:rsid w:val="002A37D6"/>
    <w:rsid w:val="002A5095"/>
    <w:rsid w:val="002B0AAB"/>
    <w:rsid w:val="002B694A"/>
    <w:rsid w:val="002C3CEC"/>
    <w:rsid w:val="002C5DBE"/>
    <w:rsid w:val="002D2460"/>
    <w:rsid w:val="002D40F5"/>
    <w:rsid w:val="002E5AF8"/>
    <w:rsid w:val="002F5A22"/>
    <w:rsid w:val="002F5FE0"/>
    <w:rsid w:val="00301C40"/>
    <w:rsid w:val="003133BD"/>
    <w:rsid w:val="00331180"/>
    <w:rsid w:val="0033447B"/>
    <w:rsid w:val="003403A8"/>
    <w:rsid w:val="00353C61"/>
    <w:rsid w:val="00355979"/>
    <w:rsid w:val="003933AF"/>
    <w:rsid w:val="003A769F"/>
    <w:rsid w:val="003B2A69"/>
    <w:rsid w:val="003C05C7"/>
    <w:rsid w:val="003D37C3"/>
    <w:rsid w:val="003D4C44"/>
    <w:rsid w:val="004063A7"/>
    <w:rsid w:val="00416C52"/>
    <w:rsid w:val="004314C3"/>
    <w:rsid w:val="00440AC8"/>
    <w:rsid w:val="004440BE"/>
    <w:rsid w:val="00447A46"/>
    <w:rsid w:val="0045061F"/>
    <w:rsid w:val="004622A0"/>
    <w:rsid w:val="0046468E"/>
    <w:rsid w:val="00475087"/>
    <w:rsid w:val="00475DED"/>
    <w:rsid w:val="004B5273"/>
    <w:rsid w:val="004C2123"/>
    <w:rsid w:val="004E114F"/>
    <w:rsid w:val="004E3CBE"/>
    <w:rsid w:val="004F5F36"/>
    <w:rsid w:val="004F6D58"/>
    <w:rsid w:val="00506586"/>
    <w:rsid w:val="005072FF"/>
    <w:rsid w:val="00510146"/>
    <w:rsid w:val="00534D01"/>
    <w:rsid w:val="005443B0"/>
    <w:rsid w:val="00580EA8"/>
    <w:rsid w:val="00593508"/>
    <w:rsid w:val="005A277A"/>
    <w:rsid w:val="005A40B3"/>
    <w:rsid w:val="005C0068"/>
    <w:rsid w:val="005D021B"/>
    <w:rsid w:val="005D033D"/>
    <w:rsid w:val="005E55B9"/>
    <w:rsid w:val="005F7D8C"/>
    <w:rsid w:val="006133B2"/>
    <w:rsid w:val="006176D9"/>
    <w:rsid w:val="0063199C"/>
    <w:rsid w:val="00637B28"/>
    <w:rsid w:val="00650CC5"/>
    <w:rsid w:val="00674F9C"/>
    <w:rsid w:val="006A7D97"/>
    <w:rsid w:val="006B482E"/>
    <w:rsid w:val="006C1555"/>
    <w:rsid w:val="006C4623"/>
    <w:rsid w:val="006F3251"/>
    <w:rsid w:val="00704911"/>
    <w:rsid w:val="007139E3"/>
    <w:rsid w:val="00716048"/>
    <w:rsid w:val="0071781D"/>
    <w:rsid w:val="00723234"/>
    <w:rsid w:val="007376FF"/>
    <w:rsid w:val="00741C04"/>
    <w:rsid w:val="0074256D"/>
    <w:rsid w:val="007555E0"/>
    <w:rsid w:val="00761DC8"/>
    <w:rsid w:val="00766215"/>
    <w:rsid w:val="0077280E"/>
    <w:rsid w:val="00773C72"/>
    <w:rsid w:val="007742E8"/>
    <w:rsid w:val="007877CA"/>
    <w:rsid w:val="00791FE5"/>
    <w:rsid w:val="00792DC6"/>
    <w:rsid w:val="00797973"/>
    <w:rsid w:val="007B550E"/>
    <w:rsid w:val="007C17F4"/>
    <w:rsid w:val="007E185E"/>
    <w:rsid w:val="008123FD"/>
    <w:rsid w:val="00825DE7"/>
    <w:rsid w:val="00852AA2"/>
    <w:rsid w:val="0085367B"/>
    <w:rsid w:val="00853E00"/>
    <w:rsid w:val="00854ADA"/>
    <w:rsid w:val="0087303F"/>
    <w:rsid w:val="00896EA0"/>
    <w:rsid w:val="008F2472"/>
    <w:rsid w:val="00904C1C"/>
    <w:rsid w:val="009107DA"/>
    <w:rsid w:val="00911BCA"/>
    <w:rsid w:val="00923F95"/>
    <w:rsid w:val="00935DC2"/>
    <w:rsid w:val="00946F8C"/>
    <w:rsid w:val="0095450E"/>
    <w:rsid w:val="00960890"/>
    <w:rsid w:val="0096471B"/>
    <w:rsid w:val="00970BDD"/>
    <w:rsid w:val="00975C19"/>
    <w:rsid w:val="00980E5A"/>
    <w:rsid w:val="009B472C"/>
    <w:rsid w:val="009D1798"/>
    <w:rsid w:val="009E52DA"/>
    <w:rsid w:val="00A1146B"/>
    <w:rsid w:val="00A14458"/>
    <w:rsid w:val="00A14E77"/>
    <w:rsid w:val="00A16F94"/>
    <w:rsid w:val="00A23F14"/>
    <w:rsid w:val="00A46A46"/>
    <w:rsid w:val="00A56AB6"/>
    <w:rsid w:val="00A577FD"/>
    <w:rsid w:val="00A632B4"/>
    <w:rsid w:val="00A640C0"/>
    <w:rsid w:val="00A91362"/>
    <w:rsid w:val="00AA4F95"/>
    <w:rsid w:val="00AA77CA"/>
    <w:rsid w:val="00AF4667"/>
    <w:rsid w:val="00AF71D0"/>
    <w:rsid w:val="00B13460"/>
    <w:rsid w:val="00B13AD1"/>
    <w:rsid w:val="00B605B0"/>
    <w:rsid w:val="00B90993"/>
    <w:rsid w:val="00BB6CF5"/>
    <w:rsid w:val="00BE31C7"/>
    <w:rsid w:val="00BE62E8"/>
    <w:rsid w:val="00BF0F1D"/>
    <w:rsid w:val="00BF655C"/>
    <w:rsid w:val="00C004F1"/>
    <w:rsid w:val="00C032BE"/>
    <w:rsid w:val="00C05FE5"/>
    <w:rsid w:val="00C07F91"/>
    <w:rsid w:val="00C16FD9"/>
    <w:rsid w:val="00C17D93"/>
    <w:rsid w:val="00C23065"/>
    <w:rsid w:val="00C26023"/>
    <w:rsid w:val="00C377CB"/>
    <w:rsid w:val="00C402EB"/>
    <w:rsid w:val="00C4067C"/>
    <w:rsid w:val="00C43AAF"/>
    <w:rsid w:val="00C500C4"/>
    <w:rsid w:val="00C53969"/>
    <w:rsid w:val="00C918E1"/>
    <w:rsid w:val="00CA7FAA"/>
    <w:rsid w:val="00CB632B"/>
    <w:rsid w:val="00CC0D65"/>
    <w:rsid w:val="00CD3A77"/>
    <w:rsid w:val="00CD3AD5"/>
    <w:rsid w:val="00CD4DBB"/>
    <w:rsid w:val="00CD60D8"/>
    <w:rsid w:val="00CD76E2"/>
    <w:rsid w:val="00CE0700"/>
    <w:rsid w:val="00CE0884"/>
    <w:rsid w:val="00D2622C"/>
    <w:rsid w:val="00D301CD"/>
    <w:rsid w:val="00D44B6E"/>
    <w:rsid w:val="00D5029D"/>
    <w:rsid w:val="00D50435"/>
    <w:rsid w:val="00D75613"/>
    <w:rsid w:val="00DA4EC5"/>
    <w:rsid w:val="00DA6352"/>
    <w:rsid w:val="00DC6D27"/>
    <w:rsid w:val="00DE5269"/>
    <w:rsid w:val="00DE6155"/>
    <w:rsid w:val="00DE7EA4"/>
    <w:rsid w:val="00DF1D40"/>
    <w:rsid w:val="00DF2340"/>
    <w:rsid w:val="00E2579A"/>
    <w:rsid w:val="00E420D4"/>
    <w:rsid w:val="00E4735F"/>
    <w:rsid w:val="00E5546F"/>
    <w:rsid w:val="00E6603E"/>
    <w:rsid w:val="00E71B88"/>
    <w:rsid w:val="00E752B4"/>
    <w:rsid w:val="00E83E67"/>
    <w:rsid w:val="00E84013"/>
    <w:rsid w:val="00EA6EF7"/>
    <w:rsid w:val="00EB457D"/>
    <w:rsid w:val="00EC111E"/>
    <w:rsid w:val="00EC30A4"/>
    <w:rsid w:val="00F15EE2"/>
    <w:rsid w:val="00F26B17"/>
    <w:rsid w:val="00F3168C"/>
    <w:rsid w:val="00F31B68"/>
    <w:rsid w:val="00F3265D"/>
    <w:rsid w:val="00F33404"/>
    <w:rsid w:val="00F35273"/>
    <w:rsid w:val="00F44F3F"/>
    <w:rsid w:val="00F4611B"/>
    <w:rsid w:val="00F52A17"/>
    <w:rsid w:val="00F53198"/>
    <w:rsid w:val="00F61455"/>
    <w:rsid w:val="00F61695"/>
    <w:rsid w:val="00F616F7"/>
    <w:rsid w:val="00F83CDF"/>
    <w:rsid w:val="00FA2A16"/>
    <w:rsid w:val="00FB11D7"/>
    <w:rsid w:val="00FB7211"/>
    <w:rsid w:val="00FC115E"/>
    <w:rsid w:val="00FC2E80"/>
    <w:rsid w:val="00FD19FA"/>
    <w:rsid w:val="00FE74DF"/>
    <w:rsid w:val="00F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FF84A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2D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E52DA"/>
    <w:rPr>
      <w:color w:val="0000FF"/>
      <w:u w:val="single"/>
    </w:rPr>
  </w:style>
  <w:style w:type="character" w:customStyle="1" w:styleId="a4">
    <w:name w:val="Абзац списка Знак"/>
    <w:aliases w:val="Akapit z listą BS Знак,List Paragraph 1 Знак"/>
    <w:link w:val="a5"/>
    <w:uiPriority w:val="34"/>
    <w:locked/>
    <w:rsid w:val="009E52DA"/>
  </w:style>
  <w:style w:type="paragraph" w:styleId="a5">
    <w:name w:val="List Paragraph"/>
    <w:aliases w:val="Akapit z listą BS,List Paragraph 1"/>
    <w:basedOn w:val="a"/>
    <w:link w:val="a4"/>
    <w:uiPriority w:val="34"/>
    <w:qFormat/>
    <w:rsid w:val="009E52DA"/>
    <w:pPr>
      <w:ind w:left="720"/>
      <w:contextualSpacing/>
    </w:pPr>
  </w:style>
  <w:style w:type="character" w:styleId="a6">
    <w:name w:val="Strong"/>
    <w:basedOn w:val="a0"/>
    <w:uiPriority w:val="22"/>
    <w:qFormat/>
    <w:rsid w:val="009E52DA"/>
    <w:rPr>
      <w:b/>
      <w:bCs/>
    </w:rPr>
  </w:style>
  <w:style w:type="paragraph" w:styleId="a7">
    <w:name w:val="Balloon Text"/>
    <w:basedOn w:val="a"/>
    <w:link w:val="a8"/>
    <w:uiPriority w:val="99"/>
    <w:unhideWhenUsed/>
    <w:rsid w:val="00BF6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BF65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3F804-9BDD-4F3F-B18B-0AE116BDA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https://mul2.gov.am/tasks/1140688/oneclick?token=c8d11cf5a4277d321683ba1d1afe38a7</cp:keywords>
  <dc:description/>
  <cp:lastModifiedBy>Mariam</cp:lastModifiedBy>
  <cp:revision>18</cp:revision>
  <cp:lastPrinted>2024-03-04T13:11:00Z</cp:lastPrinted>
  <dcterms:created xsi:type="dcterms:W3CDTF">2025-04-02T11:13:00Z</dcterms:created>
  <dcterms:modified xsi:type="dcterms:W3CDTF">2025-04-16T11:56:00Z</dcterms:modified>
</cp:coreProperties>
</file>