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3E0" w:rsidRPr="00B86168" w:rsidRDefault="005E23E0" w:rsidP="00241CDC">
      <w:pPr>
        <w:tabs>
          <w:tab w:val="left" w:pos="10632"/>
        </w:tabs>
        <w:spacing w:line="276" w:lineRule="auto"/>
        <w:ind w:firstLine="567"/>
        <w:jc w:val="both"/>
        <w:rPr>
          <w:rFonts w:ascii="GHEA Grapalat" w:hAnsi="GHEA Grapalat" w:cs="Sylfaen"/>
          <w:sz w:val="24"/>
          <w:szCs w:val="24"/>
          <w:lang w:val="hy-AM"/>
        </w:rPr>
      </w:pPr>
      <w:bookmarkStart w:id="0" w:name="_GoBack"/>
      <w:bookmarkEnd w:id="0"/>
    </w:p>
    <w:p w:rsidR="005E23E0" w:rsidRPr="00B86168" w:rsidRDefault="005E23E0" w:rsidP="00241CDC">
      <w:pPr>
        <w:tabs>
          <w:tab w:val="left" w:pos="2940"/>
        </w:tabs>
        <w:spacing w:line="276" w:lineRule="auto"/>
        <w:jc w:val="center"/>
        <w:rPr>
          <w:rFonts w:ascii="GHEA Grapalat" w:hAnsi="GHEA Grapalat" w:cs="GHEA Grapalat"/>
          <w:b/>
          <w:bCs/>
          <w:color w:val="000000"/>
          <w:sz w:val="24"/>
          <w:szCs w:val="24"/>
          <w:lang w:val="hy-AM"/>
        </w:rPr>
      </w:pPr>
      <w:r w:rsidRPr="00B86168">
        <w:rPr>
          <w:rFonts w:ascii="GHEA Grapalat" w:hAnsi="GHEA Grapalat" w:cs="GHEA Grapalat"/>
          <w:b/>
          <w:bCs/>
          <w:color w:val="000000"/>
          <w:sz w:val="24"/>
          <w:szCs w:val="24"/>
          <w:lang w:val="hy-AM"/>
        </w:rPr>
        <w:t>ԱՄՓՈՓԱԹԵՐԹ</w:t>
      </w:r>
    </w:p>
    <w:p w:rsidR="004E3F5E" w:rsidRPr="00B86168" w:rsidRDefault="004E3F5E" w:rsidP="004E3F5E">
      <w:pPr>
        <w:pStyle w:val="mechtex"/>
        <w:spacing w:line="360" w:lineRule="auto"/>
        <w:rPr>
          <w:rFonts w:ascii="GHEA Grapalat" w:hAnsi="GHEA Grapalat"/>
          <w:b/>
          <w:sz w:val="24"/>
          <w:szCs w:val="24"/>
          <w:lang w:val="hy-AM" w:eastAsia="ru-RU"/>
        </w:rPr>
      </w:pPr>
      <w:r w:rsidRPr="00B86168">
        <w:rPr>
          <w:rFonts w:ascii="GHEA Grapalat" w:hAnsi="GHEA Grapalat"/>
          <w:b/>
          <w:color w:val="000000"/>
          <w:sz w:val="24"/>
          <w:szCs w:val="24"/>
          <w:lang w:val="hy-AM"/>
        </w:rPr>
        <w:t>ՀԱՅԱՍՏԱՆԻ</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ՀԱՆՐԱՊԵՏՈՒԹՅԱՆ</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ԿՐԹՈՒԹՅԱՆ</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ԳԻՏՈՒԹՅԱՆ</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ՄՇԱԿՈՒՅԹԻ</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ԵՎ</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ՍՊՈՐՏԻ</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ՆԱԽԱՐԱՐՈՒԹՅԱՆ</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ԳՈՐԻՍԻ  ՊԵՏԱԿԱՆ ՔՈԼԵՋ</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ԵՎ</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ՀԱՅԱՍՏԱՆԻ</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ՀԱՆՐԱՊԵՏՈՒԹՅԱՆ</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ԿՐԹՈՒԹՅԱՆ</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ԳԻՏՈՒԹՅԱՆ</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ՄՇԱԿՈՒՅԹԻ</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ԵՎ</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ՍՊՈՐՏԻ</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ՆԱԽԱՐԱՐՈՒԹՅԱՆ</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ԳՈՐԻՍԻ  ՊՐՈՖ. Խ. ԵՐԻՑՅԱՆԻ ԱՆՎԱՆ ՊԵՏԱԿԱՆ ԳՅՈՒՂԱՏՆՏԵՍԱԿԱՆ  ՔՈԼԵՋ</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ՊԵՏԱԿԱՆ</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ՈՉ</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ԱՌԵՎՏՐԱՅԻՆ</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ԿԱԶՄԱԿԵՐՊՈՒԹՅՈՒՆՆԵՐԸ</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ՄԻԱՁՈՒԼՄԱՆ</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ՁԵՎՈՎ</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ՀԱՅԱՍՏԱՆԻ</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ՀԱՆՐԱՊԵՏՈՒԹՅԱՆ</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ԿՐԹՈՒԹՅԱՆ</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ԳԻՏՈՒԹՅԱՆ</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ՄՇԱԿՈՒՅԹԻ</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ԵՎ</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ՍՊՈՐՏԻ</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ՆԱԽԱՐԱՐՈՒԹՅԱՆ</w:t>
      </w:r>
      <w:r w:rsidRPr="00B86168">
        <w:rPr>
          <w:rFonts w:ascii="GHEA Grapalat" w:hAnsi="GHEA Grapalat"/>
          <w:b/>
          <w:color w:val="000000"/>
          <w:sz w:val="24"/>
          <w:szCs w:val="24"/>
          <w:lang w:val="af-ZA"/>
        </w:rPr>
        <w:t xml:space="preserve"> </w:t>
      </w:r>
      <w:r w:rsidRPr="00B86168">
        <w:rPr>
          <w:rFonts w:ascii="GHEA Grapalat" w:hAnsi="GHEA Grapalat"/>
          <w:color w:val="000000"/>
          <w:sz w:val="24"/>
          <w:szCs w:val="24"/>
          <w:lang w:val="hy-AM"/>
        </w:rPr>
        <w:t>«</w:t>
      </w:r>
      <w:r w:rsidRPr="00B86168">
        <w:rPr>
          <w:rFonts w:ascii="GHEA Grapalat" w:hAnsi="GHEA Grapalat"/>
          <w:b/>
          <w:color w:val="000000"/>
          <w:sz w:val="24"/>
          <w:szCs w:val="24"/>
          <w:lang w:val="hy-AM"/>
        </w:rPr>
        <w:t>ԳՈՐԻՍԻ ԲԱԶՄԱԳՈՐԾԱՌՈՒԹԱՅԻՆ ՊԵՏԱԿԱՆ ՔՈԼԵՋ</w:t>
      </w:r>
      <w:r w:rsidRPr="00B86168">
        <w:rPr>
          <w:rFonts w:ascii="GHEA Grapalat" w:hAnsi="GHEA Grapalat"/>
          <w:color w:val="000000"/>
          <w:sz w:val="24"/>
          <w:szCs w:val="24"/>
          <w:lang w:val="hy-AM"/>
        </w:rPr>
        <w:t xml:space="preserve">» </w:t>
      </w:r>
      <w:r w:rsidRPr="00B86168">
        <w:rPr>
          <w:rFonts w:ascii="GHEA Grapalat" w:hAnsi="GHEA Grapalat"/>
          <w:b/>
          <w:color w:val="000000"/>
          <w:sz w:val="24"/>
          <w:szCs w:val="24"/>
          <w:lang w:val="hy-AM"/>
        </w:rPr>
        <w:t>ՊԵՏԱԿԱՆ</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ՈՉ</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ԱՌԵՎՏՐԱՅԻՆ</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ԿԱԶՄԱԿԵՐՊՈՒԹՅԱՆ</w:t>
      </w:r>
      <w:r w:rsidRPr="00B86168">
        <w:rPr>
          <w:rFonts w:ascii="GHEA Grapalat" w:hAnsi="GHEA Grapalat"/>
          <w:b/>
          <w:color w:val="000000"/>
          <w:sz w:val="24"/>
          <w:szCs w:val="24"/>
          <w:lang w:val="af-ZA"/>
        </w:rPr>
        <w:t xml:space="preserve">  </w:t>
      </w:r>
      <w:r w:rsidRPr="00B86168">
        <w:rPr>
          <w:rFonts w:ascii="GHEA Grapalat" w:hAnsi="GHEA Grapalat"/>
          <w:b/>
          <w:color w:val="000000"/>
          <w:sz w:val="24"/>
          <w:szCs w:val="24"/>
          <w:lang w:val="hy-AM"/>
        </w:rPr>
        <w:t>ՎԵՐԱԿԱԶՄԱԿԵՐՊԵԼՈՒ</w:t>
      </w:r>
      <w:r w:rsidRPr="00B86168">
        <w:rPr>
          <w:rFonts w:ascii="GHEA Grapalat" w:hAnsi="GHEA Grapalat"/>
          <w:b/>
          <w:color w:val="000000"/>
          <w:sz w:val="24"/>
          <w:szCs w:val="24"/>
          <w:lang w:val="af-ZA"/>
        </w:rPr>
        <w:t xml:space="preserve">  ՄԱՍԻՆ</w:t>
      </w:r>
      <w:r w:rsidR="0097509E" w:rsidRPr="00B86168">
        <w:rPr>
          <w:rFonts w:ascii="GHEA Grapalat" w:hAnsi="GHEA Grapalat"/>
          <w:b/>
          <w:color w:val="000000"/>
          <w:sz w:val="24"/>
          <w:szCs w:val="24"/>
          <w:lang w:val="af-ZA"/>
        </w:rPr>
        <w:t>»</w:t>
      </w:r>
      <w:r w:rsidR="001664A4">
        <w:rPr>
          <w:rFonts w:ascii="GHEA Grapalat" w:hAnsi="GHEA Grapalat"/>
          <w:b/>
          <w:sz w:val="24"/>
          <w:szCs w:val="24"/>
          <w:lang w:val="hy-AM" w:eastAsia="ru-RU"/>
        </w:rPr>
        <w:t xml:space="preserve"> ՀԱՅԱՍՏԱՆԻ ՀԱՆՐԱՊԵՏՈՒԹՅԱՆ ԿԱՌԱՎԱՐՈՒԹՅԱՆ ՈՐՈՇՄԱՆ ՆԱԽԱԳԾԻ </w:t>
      </w:r>
    </w:p>
    <w:p w:rsidR="005E23E0" w:rsidRPr="00B86168" w:rsidRDefault="005E23E0" w:rsidP="00241CDC">
      <w:pPr>
        <w:spacing w:line="276" w:lineRule="auto"/>
        <w:ind w:right="425"/>
        <w:jc w:val="center"/>
        <w:rPr>
          <w:rFonts w:ascii="GHEA Grapalat" w:hAnsi="GHEA Grapalat" w:cs="Tahoma"/>
          <w:b/>
          <w:spacing w:val="-2"/>
          <w:sz w:val="24"/>
          <w:szCs w:val="24"/>
          <w:lang w:val="hy-AM"/>
        </w:rPr>
      </w:pPr>
    </w:p>
    <w:tbl>
      <w:tblPr>
        <w:tblStyle w:val="TableGrid"/>
        <w:tblpPr w:leftFromText="180" w:rightFromText="180" w:vertAnchor="text" w:tblpX="-144" w:tblpY="1"/>
        <w:tblOverlap w:val="never"/>
        <w:tblW w:w="0" w:type="auto"/>
        <w:tblLook w:val="04A0" w:firstRow="1" w:lastRow="0" w:firstColumn="1" w:lastColumn="0" w:noHBand="0" w:noVBand="1"/>
      </w:tblPr>
      <w:tblGrid>
        <w:gridCol w:w="5148"/>
        <w:gridCol w:w="1373"/>
        <w:gridCol w:w="61"/>
        <w:gridCol w:w="3588"/>
      </w:tblGrid>
      <w:tr w:rsidR="00A536F8" w:rsidRPr="00B86168" w:rsidTr="00BD5662">
        <w:trPr>
          <w:trHeight w:val="330"/>
        </w:trPr>
        <w:tc>
          <w:tcPr>
            <w:tcW w:w="6521" w:type="dxa"/>
            <w:gridSpan w:val="2"/>
            <w:vMerge w:val="restart"/>
            <w:shd w:val="clear" w:color="auto" w:fill="BFBFBF" w:themeFill="background1" w:themeFillShade="BF"/>
          </w:tcPr>
          <w:p w:rsidR="00A536F8" w:rsidRPr="00B86168" w:rsidRDefault="00FD044E" w:rsidP="00BD5662">
            <w:pPr>
              <w:spacing w:line="276" w:lineRule="auto"/>
              <w:jc w:val="center"/>
              <w:rPr>
                <w:rFonts w:ascii="GHEA Grapalat" w:hAnsi="GHEA Grapalat" w:cs="Tahoma"/>
                <w:b/>
                <w:spacing w:val="-2"/>
                <w:sz w:val="24"/>
                <w:szCs w:val="24"/>
                <w:lang w:val="hy-AM"/>
              </w:rPr>
            </w:pPr>
            <w:r w:rsidRPr="00B86168">
              <w:rPr>
                <w:rFonts w:ascii="GHEA Grapalat" w:hAnsi="GHEA Grapalat" w:cs="Tahoma"/>
                <w:b/>
                <w:spacing w:val="-2"/>
                <w:sz w:val="24"/>
                <w:szCs w:val="24"/>
                <w:lang w:val="hy-AM"/>
              </w:rPr>
              <w:t>ՀՀ արդարադատության նախարարություն</w:t>
            </w:r>
          </w:p>
        </w:tc>
        <w:tc>
          <w:tcPr>
            <w:tcW w:w="3649" w:type="dxa"/>
            <w:gridSpan w:val="2"/>
            <w:shd w:val="clear" w:color="auto" w:fill="BFBFBF" w:themeFill="background1" w:themeFillShade="BF"/>
          </w:tcPr>
          <w:p w:rsidR="00A536F8" w:rsidRPr="00B86168" w:rsidRDefault="004E3F5E" w:rsidP="00BD5662">
            <w:pPr>
              <w:spacing w:line="276" w:lineRule="auto"/>
              <w:jc w:val="center"/>
              <w:rPr>
                <w:rFonts w:ascii="GHEA Grapalat" w:hAnsi="GHEA Grapalat" w:cs="Tahoma"/>
                <w:b/>
                <w:spacing w:val="-2"/>
                <w:sz w:val="24"/>
                <w:szCs w:val="24"/>
                <w:lang w:val="hy-AM"/>
              </w:rPr>
            </w:pPr>
            <w:r w:rsidRPr="00B86168">
              <w:rPr>
                <w:rFonts w:ascii="GHEA Grapalat" w:hAnsi="GHEA Grapalat" w:cs="Tahoma"/>
                <w:b/>
                <w:spacing w:val="-2"/>
                <w:sz w:val="24"/>
                <w:szCs w:val="24"/>
                <w:lang w:val="hy-AM"/>
              </w:rPr>
              <w:t>04.03</w:t>
            </w:r>
            <w:r w:rsidR="00D31F29" w:rsidRPr="00B86168">
              <w:rPr>
                <w:rFonts w:ascii="GHEA Grapalat" w:hAnsi="GHEA Grapalat" w:cs="Tahoma"/>
                <w:b/>
                <w:spacing w:val="-2"/>
                <w:sz w:val="24"/>
                <w:szCs w:val="24"/>
                <w:lang w:val="hy-AM"/>
              </w:rPr>
              <w:t>.2025թ.</w:t>
            </w:r>
          </w:p>
        </w:tc>
      </w:tr>
      <w:tr w:rsidR="00A536F8" w:rsidRPr="00B86168" w:rsidTr="00BD5662">
        <w:trPr>
          <w:trHeight w:val="150"/>
        </w:trPr>
        <w:tc>
          <w:tcPr>
            <w:tcW w:w="6521" w:type="dxa"/>
            <w:gridSpan w:val="2"/>
            <w:vMerge/>
            <w:shd w:val="clear" w:color="auto" w:fill="BFBFBF" w:themeFill="background1" w:themeFillShade="BF"/>
          </w:tcPr>
          <w:p w:rsidR="00A536F8" w:rsidRPr="00B86168" w:rsidRDefault="00A536F8" w:rsidP="00BD5662">
            <w:pPr>
              <w:spacing w:line="276" w:lineRule="auto"/>
              <w:jc w:val="center"/>
              <w:rPr>
                <w:rFonts w:ascii="GHEA Grapalat" w:hAnsi="GHEA Grapalat" w:cs="Tahoma"/>
                <w:b/>
                <w:spacing w:val="-2"/>
                <w:sz w:val="24"/>
                <w:szCs w:val="24"/>
                <w:lang w:val="hy-AM"/>
              </w:rPr>
            </w:pPr>
          </w:p>
        </w:tc>
        <w:tc>
          <w:tcPr>
            <w:tcW w:w="3649" w:type="dxa"/>
            <w:gridSpan w:val="2"/>
            <w:shd w:val="clear" w:color="auto" w:fill="BFBFBF" w:themeFill="background1" w:themeFillShade="BF"/>
          </w:tcPr>
          <w:p w:rsidR="00A536F8" w:rsidRPr="00B86168" w:rsidRDefault="004E3F5E" w:rsidP="00BD5662">
            <w:pPr>
              <w:spacing w:line="276" w:lineRule="auto"/>
              <w:jc w:val="center"/>
              <w:rPr>
                <w:rFonts w:ascii="GHEA Grapalat" w:hAnsi="GHEA Grapalat" w:cs="Tahoma"/>
                <w:b/>
                <w:spacing w:val="-2"/>
                <w:sz w:val="24"/>
                <w:szCs w:val="24"/>
                <w:lang w:val="hy-AM"/>
              </w:rPr>
            </w:pPr>
            <w:r w:rsidRPr="00B86168">
              <w:rPr>
                <w:rFonts w:ascii="GHEA Grapalat" w:hAnsi="GHEA Grapalat" w:cs="Tahoma"/>
                <w:b/>
                <w:spacing w:val="-2"/>
                <w:sz w:val="24"/>
                <w:szCs w:val="24"/>
                <w:lang w:val="hy-AM"/>
              </w:rPr>
              <w:t>//9216-2025</w:t>
            </w:r>
          </w:p>
        </w:tc>
      </w:tr>
      <w:tr w:rsidR="00A536F8" w:rsidRPr="00B86168" w:rsidTr="0097509E">
        <w:trPr>
          <w:trHeight w:val="1833"/>
        </w:trPr>
        <w:tc>
          <w:tcPr>
            <w:tcW w:w="5148" w:type="dxa"/>
          </w:tcPr>
          <w:p w:rsidR="009A39C2" w:rsidRPr="009A39C2" w:rsidRDefault="009A39C2" w:rsidP="006A0307">
            <w:pPr>
              <w:pStyle w:val="mechtex"/>
              <w:spacing w:line="276" w:lineRule="auto"/>
              <w:ind w:firstLine="720"/>
              <w:jc w:val="both"/>
              <w:rPr>
                <w:rFonts w:ascii="GHEA Grapalat" w:hAnsi="GHEA Grapalat"/>
                <w:sz w:val="24"/>
                <w:szCs w:val="24"/>
                <w:lang w:val="hy-AM"/>
              </w:rPr>
            </w:pPr>
            <w:r w:rsidRPr="009A39C2">
              <w:rPr>
                <w:rFonts w:ascii="GHEA Grapalat" w:hAnsi="GHEA Grapalat"/>
                <w:sz w:val="24"/>
                <w:szCs w:val="24"/>
                <w:lang w:val="hy-AM"/>
              </w:rPr>
              <w:t xml:space="preserve">Ի պատասխան Ձեր՝ 2025 թվականի փետրվարի 20-ի թիվ 01/20.1/4906-2025 գրության՝ հայտնում ենք, որ Արդարադատության նախարարության կողմից ուսումնասիրվել է «Հայաստանի Հանրապետության կրթության, գիտության, մշակույթի եւ սպորտի նախարարության «Գորիսի պետական քոլեջ» եւ Հայաստանի Հանրապետության կրթության, գիտության, մշակույթի եւ սպորտի նախարարության «Գորիսի պրոֆ. Խ. Երիցյանի անվան պետական գյուղատնտեսական քոլեջ» պետական ոչ առեւտրային կազմակերպությունները միաձուլման ձեւով Հայաստանի Հանրապետության կրթության, գիտության, մշակույթի եւ սպորտի նախարարության «Գորիսի բազմագործառութային պետական քոլեջ» պետական ոչ առեւտրային կազմակերպության վերակազմակերպելու մասին» Կառավարության որոշման </w:t>
            </w:r>
            <w:r w:rsidRPr="009A39C2">
              <w:rPr>
                <w:rFonts w:ascii="GHEA Grapalat" w:hAnsi="GHEA Grapalat"/>
                <w:sz w:val="24"/>
                <w:szCs w:val="24"/>
                <w:lang w:val="hy-AM"/>
              </w:rPr>
              <w:lastRenderedPageBreak/>
              <w:t>նախագիծը (այսուհետ՝ Նախագիծ), որի վերաբերյալ հայտնում ենք հետեւյալը.</w:t>
            </w:r>
          </w:p>
          <w:p w:rsidR="009A39C2" w:rsidRDefault="009A39C2" w:rsidP="0012273E">
            <w:pPr>
              <w:pStyle w:val="mechtex"/>
              <w:spacing w:line="276" w:lineRule="auto"/>
              <w:jc w:val="both"/>
              <w:rPr>
                <w:rFonts w:ascii="GHEA Grapalat" w:hAnsi="GHEA Grapalat"/>
                <w:sz w:val="24"/>
                <w:szCs w:val="24"/>
                <w:lang w:val="hy-AM"/>
              </w:rPr>
            </w:pPr>
          </w:p>
          <w:p w:rsidR="009A39C2" w:rsidRDefault="009A39C2" w:rsidP="0012273E">
            <w:pPr>
              <w:pStyle w:val="mechtex"/>
              <w:spacing w:line="276" w:lineRule="auto"/>
              <w:jc w:val="both"/>
              <w:rPr>
                <w:rFonts w:ascii="GHEA Grapalat" w:hAnsi="GHEA Grapalat"/>
                <w:sz w:val="24"/>
                <w:szCs w:val="24"/>
                <w:lang w:val="hy-AM"/>
              </w:rPr>
            </w:pPr>
          </w:p>
          <w:p w:rsidR="003973B0" w:rsidRPr="009A39C2" w:rsidRDefault="009A39C2" w:rsidP="0012273E">
            <w:pPr>
              <w:pStyle w:val="mechtex"/>
              <w:spacing w:line="276" w:lineRule="auto"/>
              <w:jc w:val="both"/>
              <w:rPr>
                <w:rFonts w:ascii="GHEA Grapalat" w:hAnsi="GHEA Grapalat"/>
                <w:sz w:val="24"/>
                <w:szCs w:val="24"/>
                <w:lang w:val="hy-AM"/>
              </w:rPr>
            </w:pPr>
            <w:r w:rsidRPr="009A39C2">
              <w:rPr>
                <w:rFonts w:ascii="GHEA Grapalat" w:hAnsi="GHEA Grapalat"/>
                <w:sz w:val="24"/>
                <w:szCs w:val="24"/>
                <w:lang w:val="hy-AM"/>
              </w:rPr>
              <w:t>1. Նախագծի 1-ին կետում «Հայաստանի Հանրապետության կրթության, գիտության, մշակույթի եւ սպորտի նախարարության «Գորիսի բազմագործառութային պետական քոլեջ» պետական ոչ առեւտրային կազմակերպություն» բառերից հետ առաջարկվում է լրացնել «(այսուհետ՝ Քոլեջ)» բառերը: Ըստ այդմ՝ առաջարկվում է Նախագծի 2-րդ կետի 1-ին ենթակետում 6-րդ կետի 2-րդ, 4-րդ ենթակետերում, 7-րդ կետում «Գորիսի բազմագործառութային պետական քոլեջ» պետական ոչ առեւտրային կազմակերպության</w:t>
            </w:r>
            <w:r w:rsidR="003973B0">
              <w:rPr>
                <w:rFonts w:ascii="GHEA Grapalat" w:hAnsi="GHEA Grapalat"/>
                <w:sz w:val="24"/>
                <w:szCs w:val="24"/>
                <w:lang w:val="hy-AM"/>
              </w:rPr>
              <w:t xml:space="preserve"> </w:t>
            </w:r>
            <w:r w:rsidR="003973B0" w:rsidRPr="009A39C2">
              <w:rPr>
                <w:rFonts w:ascii="GHEA Grapalat" w:hAnsi="GHEA Grapalat"/>
                <w:sz w:val="24"/>
                <w:szCs w:val="24"/>
                <w:lang w:val="hy-AM"/>
              </w:rPr>
              <w:t>(այսուհետ՝ Կազմակերպություն) ամբողջական անվանման փոխարեն կիրառել կրճատ անվանումը՝ նշելով «Քոլեջ» բառը:</w:t>
            </w:r>
          </w:p>
          <w:p w:rsidR="009A39C2" w:rsidRPr="009A39C2" w:rsidRDefault="009A39C2" w:rsidP="0012273E">
            <w:pPr>
              <w:pStyle w:val="mechtex"/>
              <w:spacing w:line="276" w:lineRule="auto"/>
              <w:jc w:val="both"/>
              <w:rPr>
                <w:rFonts w:ascii="GHEA Grapalat" w:hAnsi="GHEA Grapalat"/>
                <w:sz w:val="24"/>
                <w:szCs w:val="24"/>
                <w:lang w:val="hy-AM"/>
              </w:rPr>
            </w:pPr>
          </w:p>
          <w:p w:rsidR="009A39C2" w:rsidRPr="009A39C2" w:rsidRDefault="009A39C2" w:rsidP="0012273E">
            <w:pPr>
              <w:pStyle w:val="mechtex"/>
              <w:spacing w:line="276" w:lineRule="auto"/>
              <w:jc w:val="both"/>
              <w:rPr>
                <w:rFonts w:ascii="GHEA Grapalat" w:hAnsi="GHEA Grapalat"/>
                <w:sz w:val="24"/>
                <w:szCs w:val="24"/>
                <w:lang w:val="hy-AM"/>
              </w:rPr>
            </w:pPr>
          </w:p>
          <w:p w:rsidR="009A39C2" w:rsidRPr="009A39C2" w:rsidRDefault="009A39C2" w:rsidP="0012273E">
            <w:pPr>
              <w:pStyle w:val="mechtex"/>
              <w:spacing w:line="276" w:lineRule="auto"/>
              <w:jc w:val="both"/>
              <w:rPr>
                <w:rFonts w:ascii="GHEA Grapalat" w:hAnsi="GHEA Grapalat"/>
                <w:sz w:val="24"/>
                <w:szCs w:val="24"/>
                <w:lang w:val="hy-AM"/>
              </w:rPr>
            </w:pPr>
          </w:p>
          <w:p w:rsidR="009A39C2" w:rsidRPr="009A39C2" w:rsidRDefault="009A39C2" w:rsidP="0012273E">
            <w:pPr>
              <w:pStyle w:val="mechtex"/>
              <w:spacing w:line="276" w:lineRule="auto"/>
              <w:jc w:val="both"/>
              <w:rPr>
                <w:rFonts w:ascii="GHEA Grapalat" w:hAnsi="GHEA Grapalat"/>
                <w:sz w:val="24"/>
                <w:szCs w:val="24"/>
                <w:lang w:val="hy-AM"/>
              </w:rPr>
            </w:pPr>
          </w:p>
          <w:p w:rsidR="009A39C2" w:rsidRPr="009A39C2" w:rsidRDefault="009A39C2" w:rsidP="0012273E">
            <w:pPr>
              <w:pStyle w:val="mechtex"/>
              <w:spacing w:line="276" w:lineRule="auto"/>
              <w:jc w:val="both"/>
              <w:rPr>
                <w:rFonts w:ascii="GHEA Grapalat" w:hAnsi="GHEA Grapalat"/>
                <w:sz w:val="24"/>
                <w:szCs w:val="24"/>
                <w:lang w:val="hy-AM"/>
              </w:rPr>
            </w:pPr>
          </w:p>
          <w:p w:rsidR="009A39C2" w:rsidRPr="009A39C2" w:rsidRDefault="009A39C2" w:rsidP="0012273E">
            <w:pPr>
              <w:pStyle w:val="mechtex"/>
              <w:spacing w:line="276" w:lineRule="auto"/>
              <w:jc w:val="both"/>
              <w:rPr>
                <w:rFonts w:ascii="GHEA Grapalat" w:hAnsi="GHEA Grapalat"/>
                <w:sz w:val="24"/>
                <w:szCs w:val="24"/>
                <w:lang w:val="hy-AM"/>
              </w:rPr>
            </w:pPr>
          </w:p>
          <w:p w:rsidR="009A39C2" w:rsidRPr="009A39C2" w:rsidRDefault="009A39C2" w:rsidP="0012273E">
            <w:pPr>
              <w:pStyle w:val="mechtex"/>
              <w:spacing w:line="276" w:lineRule="auto"/>
              <w:jc w:val="both"/>
              <w:rPr>
                <w:rFonts w:ascii="GHEA Grapalat" w:hAnsi="GHEA Grapalat"/>
                <w:sz w:val="24"/>
                <w:szCs w:val="24"/>
                <w:lang w:val="hy-AM"/>
              </w:rPr>
            </w:pPr>
          </w:p>
          <w:p w:rsidR="009A39C2" w:rsidRPr="009A39C2" w:rsidRDefault="009A39C2" w:rsidP="0012273E">
            <w:pPr>
              <w:pStyle w:val="mechtex"/>
              <w:spacing w:line="276" w:lineRule="auto"/>
              <w:jc w:val="both"/>
              <w:rPr>
                <w:rFonts w:ascii="GHEA Grapalat" w:hAnsi="GHEA Grapalat"/>
                <w:sz w:val="24"/>
                <w:szCs w:val="24"/>
                <w:lang w:val="hy-AM"/>
              </w:rPr>
            </w:pPr>
          </w:p>
          <w:p w:rsidR="009A39C2" w:rsidRPr="009A39C2" w:rsidRDefault="009A39C2" w:rsidP="0012273E">
            <w:pPr>
              <w:pStyle w:val="mechtex"/>
              <w:spacing w:line="276" w:lineRule="auto"/>
              <w:jc w:val="both"/>
              <w:rPr>
                <w:rFonts w:ascii="GHEA Grapalat" w:hAnsi="GHEA Grapalat"/>
                <w:sz w:val="24"/>
                <w:szCs w:val="24"/>
                <w:lang w:val="hy-AM"/>
              </w:rPr>
            </w:pPr>
          </w:p>
          <w:p w:rsidR="009A39C2" w:rsidRPr="009A39C2" w:rsidRDefault="009A39C2" w:rsidP="0012273E">
            <w:pPr>
              <w:pStyle w:val="mechtex"/>
              <w:spacing w:line="276" w:lineRule="auto"/>
              <w:jc w:val="both"/>
              <w:rPr>
                <w:rFonts w:ascii="GHEA Grapalat" w:hAnsi="GHEA Grapalat"/>
                <w:sz w:val="24"/>
                <w:szCs w:val="24"/>
                <w:lang w:val="hy-AM"/>
              </w:rPr>
            </w:pPr>
          </w:p>
          <w:p w:rsidR="009A39C2" w:rsidRPr="009A39C2" w:rsidRDefault="009A39C2" w:rsidP="0012273E">
            <w:pPr>
              <w:pStyle w:val="mechtex"/>
              <w:spacing w:line="276" w:lineRule="auto"/>
              <w:jc w:val="both"/>
              <w:rPr>
                <w:rFonts w:ascii="GHEA Grapalat" w:hAnsi="GHEA Grapalat"/>
                <w:sz w:val="24"/>
                <w:szCs w:val="24"/>
                <w:lang w:val="hy-AM"/>
              </w:rPr>
            </w:pPr>
          </w:p>
          <w:p w:rsidR="009A39C2" w:rsidRPr="009A39C2" w:rsidRDefault="009A39C2" w:rsidP="0012273E">
            <w:pPr>
              <w:pStyle w:val="mechtex"/>
              <w:spacing w:line="276" w:lineRule="auto"/>
              <w:jc w:val="both"/>
              <w:rPr>
                <w:rFonts w:ascii="GHEA Grapalat" w:hAnsi="GHEA Grapalat"/>
                <w:sz w:val="24"/>
                <w:szCs w:val="24"/>
                <w:lang w:val="hy-AM"/>
              </w:rPr>
            </w:pPr>
          </w:p>
          <w:p w:rsidR="009A39C2" w:rsidRPr="009A39C2" w:rsidRDefault="009A39C2" w:rsidP="0012273E">
            <w:pPr>
              <w:pStyle w:val="mechtex"/>
              <w:spacing w:line="276" w:lineRule="auto"/>
              <w:jc w:val="both"/>
              <w:rPr>
                <w:rFonts w:ascii="GHEA Grapalat" w:hAnsi="GHEA Grapalat"/>
                <w:sz w:val="24"/>
                <w:szCs w:val="24"/>
                <w:lang w:val="hy-AM"/>
              </w:rPr>
            </w:pPr>
          </w:p>
          <w:p w:rsidR="009A39C2" w:rsidRPr="009A39C2" w:rsidRDefault="009A39C2" w:rsidP="0012273E">
            <w:pPr>
              <w:pStyle w:val="mechtex"/>
              <w:spacing w:line="276" w:lineRule="auto"/>
              <w:jc w:val="both"/>
              <w:rPr>
                <w:rFonts w:ascii="GHEA Grapalat" w:hAnsi="GHEA Grapalat"/>
                <w:sz w:val="24"/>
                <w:szCs w:val="24"/>
                <w:lang w:val="hy-AM"/>
              </w:rPr>
            </w:pPr>
          </w:p>
          <w:p w:rsidR="009A39C2" w:rsidRPr="009A39C2" w:rsidRDefault="009A39C2" w:rsidP="0012273E">
            <w:pPr>
              <w:pStyle w:val="mechtex"/>
              <w:spacing w:line="276" w:lineRule="auto"/>
              <w:jc w:val="both"/>
              <w:rPr>
                <w:rFonts w:ascii="GHEA Grapalat" w:hAnsi="GHEA Grapalat"/>
                <w:sz w:val="24"/>
                <w:szCs w:val="24"/>
                <w:lang w:val="hy-AM"/>
              </w:rPr>
            </w:pPr>
          </w:p>
          <w:p w:rsidR="009A39C2" w:rsidRPr="009A39C2" w:rsidRDefault="009A39C2" w:rsidP="0012273E">
            <w:pPr>
              <w:pStyle w:val="mechtex"/>
              <w:spacing w:line="276" w:lineRule="auto"/>
              <w:jc w:val="both"/>
              <w:rPr>
                <w:rFonts w:ascii="GHEA Grapalat" w:hAnsi="GHEA Grapalat"/>
                <w:sz w:val="24"/>
                <w:szCs w:val="24"/>
                <w:lang w:val="hy-AM"/>
              </w:rPr>
            </w:pPr>
          </w:p>
          <w:p w:rsidR="009A39C2" w:rsidRPr="009A39C2" w:rsidRDefault="009A39C2" w:rsidP="0012273E">
            <w:pPr>
              <w:pStyle w:val="mechtex"/>
              <w:spacing w:line="276" w:lineRule="auto"/>
              <w:jc w:val="both"/>
              <w:rPr>
                <w:rFonts w:ascii="GHEA Grapalat" w:hAnsi="GHEA Grapalat"/>
                <w:sz w:val="24"/>
                <w:szCs w:val="24"/>
                <w:lang w:val="hy-AM"/>
              </w:rPr>
            </w:pPr>
          </w:p>
          <w:p w:rsidR="009A39C2" w:rsidRPr="009A39C2" w:rsidRDefault="009A39C2" w:rsidP="0012273E">
            <w:pPr>
              <w:pStyle w:val="mechtex"/>
              <w:spacing w:line="276" w:lineRule="auto"/>
              <w:jc w:val="both"/>
              <w:rPr>
                <w:rFonts w:ascii="GHEA Grapalat" w:hAnsi="GHEA Grapalat"/>
                <w:sz w:val="24"/>
                <w:szCs w:val="24"/>
                <w:lang w:val="hy-AM"/>
              </w:rPr>
            </w:pPr>
          </w:p>
          <w:p w:rsidR="00A536F8" w:rsidRPr="00B86168" w:rsidRDefault="00A536F8" w:rsidP="0012273E">
            <w:pPr>
              <w:pStyle w:val="mechtex"/>
              <w:spacing w:line="276" w:lineRule="auto"/>
              <w:jc w:val="both"/>
              <w:rPr>
                <w:rFonts w:ascii="GHEA Grapalat" w:hAnsi="GHEA Grapalat"/>
                <w:sz w:val="24"/>
                <w:szCs w:val="24"/>
                <w:lang w:val="hy-AM"/>
              </w:rPr>
            </w:pPr>
          </w:p>
        </w:tc>
        <w:tc>
          <w:tcPr>
            <w:tcW w:w="5022" w:type="dxa"/>
            <w:gridSpan w:val="3"/>
          </w:tcPr>
          <w:p w:rsidR="00D31F29" w:rsidRPr="00B86168" w:rsidRDefault="00311352" w:rsidP="00BD5662">
            <w:pPr>
              <w:spacing w:line="276" w:lineRule="auto"/>
              <w:jc w:val="both"/>
              <w:rPr>
                <w:rFonts w:ascii="GHEA Grapalat" w:hAnsi="GHEA Grapalat" w:cs="Tahoma"/>
                <w:b/>
                <w:spacing w:val="-2"/>
                <w:sz w:val="24"/>
                <w:szCs w:val="24"/>
                <w:lang w:val="hy-AM"/>
              </w:rPr>
            </w:pPr>
            <w:r w:rsidRPr="00B86168">
              <w:rPr>
                <w:rFonts w:ascii="GHEA Grapalat" w:hAnsi="GHEA Grapalat" w:cs="Sylfaen"/>
                <w:sz w:val="24"/>
                <w:szCs w:val="24"/>
                <w:lang w:val="fr-FR"/>
              </w:rPr>
              <w:lastRenderedPageBreak/>
              <w:t xml:space="preserve"> </w:t>
            </w:r>
          </w:p>
          <w:p w:rsidR="00D31F29" w:rsidRPr="00B86168" w:rsidRDefault="00D31F29" w:rsidP="00BD5662">
            <w:pPr>
              <w:spacing w:line="276" w:lineRule="auto"/>
              <w:jc w:val="center"/>
              <w:rPr>
                <w:rFonts w:ascii="GHEA Grapalat" w:hAnsi="GHEA Grapalat" w:cs="Tahoma"/>
                <w:sz w:val="24"/>
                <w:szCs w:val="24"/>
                <w:lang w:val="hy-AM"/>
              </w:rPr>
            </w:pPr>
          </w:p>
          <w:p w:rsidR="00D31F29" w:rsidRPr="00B86168" w:rsidRDefault="00D31F29" w:rsidP="00BD5662">
            <w:pPr>
              <w:spacing w:line="276" w:lineRule="auto"/>
              <w:jc w:val="center"/>
              <w:rPr>
                <w:rFonts w:ascii="GHEA Grapalat" w:hAnsi="GHEA Grapalat" w:cs="Tahoma"/>
                <w:sz w:val="24"/>
                <w:szCs w:val="24"/>
                <w:lang w:val="hy-AM"/>
              </w:rPr>
            </w:pPr>
          </w:p>
          <w:p w:rsidR="00AE2A11" w:rsidRPr="00F1413B" w:rsidRDefault="00AE2A11"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F1413B" w:rsidRDefault="009A39C2" w:rsidP="00BD5662">
            <w:pPr>
              <w:spacing w:line="276" w:lineRule="auto"/>
              <w:jc w:val="both"/>
              <w:rPr>
                <w:rFonts w:ascii="GHEA Grapalat" w:hAnsi="GHEA Grapalat" w:cs="Tahoma"/>
                <w:b/>
                <w:spacing w:val="-2"/>
                <w:sz w:val="24"/>
                <w:szCs w:val="24"/>
                <w:lang w:val="hy-AM"/>
              </w:rPr>
            </w:pPr>
          </w:p>
          <w:p w:rsidR="009A39C2" w:rsidRPr="009A39C2" w:rsidRDefault="009A39C2" w:rsidP="009A39C2">
            <w:pPr>
              <w:pStyle w:val="ListParagraph"/>
              <w:numPr>
                <w:ilvl w:val="0"/>
                <w:numId w:val="21"/>
              </w:numPr>
              <w:jc w:val="both"/>
              <w:rPr>
                <w:rFonts w:ascii="GHEA Grapalat" w:hAnsi="GHEA Grapalat" w:cs="Tahoma"/>
                <w:spacing w:val="-2"/>
                <w:sz w:val="24"/>
                <w:szCs w:val="24"/>
                <w:lang w:val="hy-AM"/>
              </w:rPr>
            </w:pPr>
            <w:r w:rsidRPr="009A39C2">
              <w:rPr>
                <w:rFonts w:ascii="GHEA Grapalat" w:hAnsi="GHEA Grapalat" w:cs="Tahoma"/>
                <w:spacing w:val="-2"/>
                <w:sz w:val="24"/>
                <w:szCs w:val="24"/>
                <w:lang w:val="hy-AM"/>
              </w:rPr>
              <w:t>Ընդունվել է</w:t>
            </w:r>
          </w:p>
        </w:tc>
      </w:tr>
      <w:tr w:rsidR="0053340C" w:rsidRPr="000B3DBD" w:rsidTr="0097509E">
        <w:trPr>
          <w:trHeight w:val="1833"/>
        </w:trPr>
        <w:tc>
          <w:tcPr>
            <w:tcW w:w="5148" w:type="dxa"/>
          </w:tcPr>
          <w:p w:rsidR="003973B0" w:rsidRPr="009A39C2" w:rsidRDefault="003973B0" w:rsidP="0012273E">
            <w:pPr>
              <w:pStyle w:val="mechtex"/>
              <w:spacing w:line="276" w:lineRule="auto"/>
              <w:jc w:val="both"/>
              <w:rPr>
                <w:rFonts w:ascii="GHEA Grapalat" w:hAnsi="GHEA Grapalat"/>
                <w:sz w:val="24"/>
                <w:szCs w:val="24"/>
                <w:lang w:val="hy-AM"/>
              </w:rPr>
            </w:pPr>
            <w:r w:rsidRPr="009A39C2">
              <w:rPr>
                <w:rFonts w:ascii="GHEA Grapalat" w:hAnsi="GHEA Grapalat"/>
                <w:sz w:val="24"/>
                <w:szCs w:val="24"/>
                <w:lang w:val="hy-AM"/>
              </w:rPr>
              <w:lastRenderedPageBreak/>
              <w:t xml:space="preserve">2. Նախագծի 2-րդ կետի 3-րդ ենթակետի համաձայն՝ սահմանվում է Կազմակերպության գործունեության հիմնական առարկան: Նշված ձեւակերպումից ստացվում է, որ Կազմակերպությունը, բացի հիմնական առարկայից, ունենալու է </w:t>
            </w:r>
            <w:r>
              <w:rPr>
                <w:rFonts w:ascii="GHEA Grapalat" w:hAnsi="GHEA Grapalat"/>
                <w:sz w:val="24"/>
                <w:szCs w:val="24"/>
                <w:lang w:val="hy-AM"/>
              </w:rPr>
              <w:t>նաև</w:t>
            </w:r>
            <w:r w:rsidRPr="009A39C2">
              <w:rPr>
                <w:rFonts w:ascii="GHEA Grapalat" w:hAnsi="GHEA Grapalat"/>
                <w:sz w:val="24"/>
                <w:szCs w:val="24"/>
                <w:lang w:val="hy-AM"/>
              </w:rPr>
              <w:t xml:space="preserve"> գործունեության այլ առարկա, մինչդեռ «Պետական ոչ առեւտրային կազմակերպությունների մասին» օրենքի 9-րդ հոդվածի 3-րդ մասի համաձայն՝ պետք է սահմանվի գործունեության առարկան, որից բխում է, որ նշված օրենքով առանձին տարանջատում դրված չէ գործունեության հիմնական </w:t>
            </w:r>
            <w:r>
              <w:rPr>
                <w:rFonts w:ascii="GHEA Grapalat" w:hAnsi="GHEA Grapalat"/>
                <w:sz w:val="24"/>
                <w:szCs w:val="24"/>
                <w:lang w:val="hy-AM"/>
              </w:rPr>
              <w:t>և</w:t>
            </w:r>
            <w:r w:rsidRPr="009A39C2">
              <w:rPr>
                <w:rFonts w:ascii="GHEA Grapalat" w:hAnsi="GHEA Grapalat"/>
                <w:sz w:val="24"/>
                <w:szCs w:val="24"/>
                <w:lang w:val="hy-AM"/>
              </w:rPr>
              <w:t xml:space="preserve"> այլ առարկաների </w:t>
            </w:r>
            <w:r>
              <w:rPr>
                <w:rFonts w:ascii="GHEA Grapalat" w:hAnsi="GHEA Grapalat"/>
                <w:sz w:val="24"/>
                <w:szCs w:val="24"/>
                <w:lang w:val="hy-AM"/>
              </w:rPr>
              <w:t>միջև</w:t>
            </w:r>
            <w:r w:rsidRPr="009A39C2">
              <w:rPr>
                <w:rFonts w:ascii="GHEA Grapalat" w:hAnsi="GHEA Grapalat"/>
                <w:sz w:val="24"/>
                <w:szCs w:val="24"/>
                <w:lang w:val="hy-AM"/>
              </w:rPr>
              <w:t>:</w:t>
            </w:r>
          </w:p>
          <w:p w:rsidR="0053340C" w:rsidRPr="00B86168" w:rsidRDefault="0053340C" w:rsidP="0012273E">
            <w:pPr>
              <w:pStyle w:val="mechtex"/>
              <w:spacing w:line="276" w:lineRule="auto"/>
              <w:jc w:val="both"/>
              <w:rPr>
                <w:rFonts w:ascii="GHEA Grapalat" w:hAnsi="GHEA Grapalat"/>
                <w:sz w:val="24"/>
                <w:szCs w:val="24"/>
                <w:lang w:val="hy-AM"/>
              </w:rPr>
            </w:pPr>
          </w:p>
        </w:tc>
        <w:tc>
          <w:tcPr>
            <w:tcW w:w="5022" w:type="dxa"/>
            <w:gridSpan w:val="3"/>
          </w:tcPr>
          <w:p w:rsidR="0053340C" w:rsidRDefault="0053340C" w:rsidP="0012273E">
            <w:pPr>
              <w:spacing w:line="276" w:lineRule="auto"/>
              <w:jc w:val="center"/>
              <w:rPr>
                <w:rFonts w:ascii="GHEA Grapalat" w:hAnsi="GHEA Grapalat" w:cs="Sylfaen"/>
                <w:sz w:val="24"/>
                <w:szCs w:val="24"/>
                <w:lang w:val="hy-AM"/>
              </w:rPr>
            </w:pPr>
            <w:r w:rsidRPr="00B86168">
              <w:rPr>
                <w:rFonts w:ascii="GHEA Grapalat" w:hAnsi="GHEA Grapalat" w:cs="Sylfaen"/>
                <w:sz w:val="24"/>
                <w:szCs w:val="24"/>
                <w:lang w:val="fr-FR"/>
              </w:rPr>
              <w:t>2.</w:t>
            </w:r>
            <w:r w:rsidR="003973B0">
              <w:rPr>
                <w:rFonts w:ascii="GHEA Grapalat" w:hAnsi="GHEA Grapalat" w:cs="Sylfaen"/>
                <w:sz w:val="24"/>
                <w:szCs w:val="24"/>
                <w:lang w:val="hy-AM"/>
              </w:rPr>
              <w:t xml:space="preserve"> Ընդունվել է</w:t>
            </w:r>
          </w:p>
          <w:p w:rsidR="003973B0" w:rsidRDefault="003973B0" w:rsidP="0012273E">
            <w:pPr>
              <w:spacing w:line="276" w:lineRule="auto"/>
              <w:jc w:val="both"/>
              <w:rPr>
                <w:rFonts w:ascii="GHEA Grapalat" w:hAnsi="GHEA Grapalat" w:cs="Sylfaen"/>
                <w:sz w:val="24"/>
                <w:szCs w:val="24"/>
                <w:lang w:val="hy-AM"/>
              </w:rPr>
            </w:pPr>
            <w:r>
              <w:rPr>
                <w:rFonts w:ascii="GHEA Grapalat" w:hAnsi="GHEA Grapalat" w:cs="Sylfaen"/>
                <w:sz w:val="24"/>
                <w:szCs w:val="24"/>
                <w:lang w:val="hy-AM"/>
              </w:rPr>
              <w:t xml:space="preserve">  Պարզաբանում</w:t>
            </w:r>
          </w:p>
          <w:p w:rsidR="003973B0" w:rsidRPr="003973B0" w:rsidRDefault="003973B0" w:rsidP="0012273E">
            <w:pPr>
              <w:spacing w:line="276" w:lineRule="auto"/>
              <w:jc w:val="both"/>
              <w:rPr>
                <w:rFonts w:ascii="GHEA Grapalat" w:hAnsi="GHEA Grapalat" w:cs="Sylfaen"/>
                <w:sz w:val="24"/>
                <w:szCs w:val="24"/>
                <w:lang w:val="hy-AM"/>
              </w:rPr>
            </w:pPr>
          </w:p>
          <w:p w:rsidR="0053340C" w:rsidRPr="003973B0" w:rsidRDefault="0087791F" w:rsidP="0012273E">
            <w:pPr>
              <w:spacing w:line="276"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3973B0" w:rsidRPr="009501D9">
              <w:rPr>
                <w:rFonts w:ascii="GHEA Grapalat" w:hAnsi="GHEA Grapalat" w:cs="Sylfaen"/>
                <w:sz w:val="24"/>
                <w:szCs w:val="24"/>
                <w:lang w:val="hy-AM"/>
              </w:rPr>
              <w:t xml:space="preserve">«Պետական ոչ առեւտրային կազմակերպությունների մասին» օրենքի </w:t>
            </w:r>
            <w:r w:rsidR="00A1247E" w:rsidRPr="009501D9">
              <w:rPr>
                <w:rFonts w:ascii="GHEA Grapalat" w:hAnsi="GHEA Grapalat" w:cs="Sylfaen"/>
                <w:sz w:val="24"/>
                <w:szCs w:val="24"/>
                <w:lang w:val="hy-AM"/>
              </w:rPr>
              <w:t>9-րդ հոդվածի 3-րդ մասի</w:t>
            </w:r>
            <w:r w:rsidR="009501D9" w:rsidRPr="009501D9">
              <w:rPr>
                <w:rFonts w:ascii="GHEA Grapalat" w:hAnsi="GHEA Grapalat" w:cs="Sylfaen"/>
                <w:sz w:val="24"/>
                <w:szCs w:val="24"/>
                <w:lang w:val="hy-AM"/>
              </w:rPr>
              <w:t>՝ հիմնադ</w:t>
            </w:r>
            <w:r w:rsidR="00A1247E" w:rsidRPr="009501D9">
              <w:rPr>
                <w:rFonts w:ascii="GHEA Grapalat" w:hAnsi="GHEA Grapalat" w:cs="Sylfaen"/>
                <w:sz w:val="24"/>
                <w:szCs w:val="24"/>
                <w:lang w:val="hy-AM"/>
              </w:rPr>
              <w:t xml:space="preserve">րի որոշմամբ </w:t>
            </w:r>
            <w:r w:rsidR="009501D9" w:rsidRPr="009501D9">
              <w:rPr>
                <w:rFonts w:ascii="GHEA Grapalat" w:hAnsi="GHEA Grapalat" w:cs="Sylfaen"/>
                <w:sz w:val="24"/>
                <w:szCs w:val="24"/>
                <w:lang w:val="hy-AM"/>
              </w:rPr>
              <w:t xml:space="preserve"> սահմանվում է նոր ստեղծվող կազ</w:t>
            </w:r>
            <w:r w:rsidR="00A1247E" w:rsidRPr="009501D9">
              <w:rPr>
                <w:rFonts w:ascii="GHEA Grapalat" w:hAnsi="GHEA Grapalat" w:cs="Sylfaen"/>
                <w:sz w:val="24"/>
                <w:szCs w:val="24"/>
                <w:lang w:val="hy-AM"/>
              </w:rPr>
              <w:t xml:space="preserve">մակերպության գործունեության առարկան և նպատակը: Նախագծով </w:t>
            </w:r>
            <w:r w:rsidRPr="009501D9">
              <w:rPr>
                <w:rFonts w:ascii="GHEA Grapalat" w:hAnsi="GHEA Grapalat" w:cs="Sylfaen"/>
                <w:sz w:val="24"/>
                <w:szCs w:val="24"/>
                <w:lang w:val="hy-AM"/>
              </w:rPr>
              <w:t xml:space="preserve"> </w:t>
            </w:r>
            <w:r w:rsidR="00A1247E" w:rsidRPr="009501D9">
              <w:rPr>
                <w:rFonts w:ascii="GHEA Grapalat" w:hAnsi="GHEA Grapalat" w:cs="Sylfaen"/>
                <w:sz w:val="24"/>
                <w:szCs w:val="24"/>
                <w:lang w:val="hy-AM"/>
              </w:rPr>
              <w:t xml:space="preserve"> երկու կազմակերպությունների վերակազմակերպման արդյունքում ստեղծված նոր </w:t>
            </w:r>
            <w:r w:rsidRPr="009501D9">
              <w:rPr>
                <w:rFonts w:ascii="GHEA Grapalat" w:hAnsi="GHEA Grapalat" w:cs="Sylfaen"/>
                <w:sz w:val="24"/>
                <w:szCs w:val="24"/>
                <w:lang w:val="hy-AM"/>
              </w:rPr>
              <w:t xml:space="preserve"> </w:t>
            </w:r>
            <w:r w:rsidR="009501D9" w:rsidRPr="009501D9">
              <w:rPr>
                <w:rFonts w:ascii="GHEA Grapalat" w:hAnsi="GHEA Grapalat" w:cs="Sylfaen"/>
                <w:sz w:val="24"/>
                <w:szCs w:val="24"/>
                <w:lang w:val="hy-AM"/>
              </w:rPr>
              <w:t>կ</w:t>
            </w:r>
            <w:r w:rsidR="003973B0" w:rsidRPr="009501D9">
              <w:rPr>
                <w:rFonts w:ascii="GHEA Grapalat" w:hAnsi="GHEA Grapalat" w:cs="Sylfaen"/>
                <w:sz w:val="24"/>
                <w:szCs w:val="24"/>
                <w:lang w:val="hy-AM"/>
              </w:rPr>
              <w:t>ազմակերպության հիմնական առարկան</w:t>
            </w:r>
            <w:r w:rsidR="003973B0">
              <w:rPr>
                <w:rFonts w:ascii="GHEA Grapalat" w:hAnsi="GHEA Grapalat" w:cs="Sylfaen"/>
                <w:sz w:val="24"/>
                <w:szCs w:val="24"/>
                <w:lang w:val="hy-AM"/>
              </w:rPr>
              <w:t xml:space="preserve"> միջին մասնագիտական </w:t>
            </w:r>
            <w:r w:rsidR="003973B0" w:rsidRPr="003973B0">
              <w:rPr>
                <w:lang w:val="hy-AM"/>
              </w:rPr>
              <w:t xml:space="preserve"> </w:t>
            </w:r>
            <w:r w:rsidR="003973B0">
              <w:rPr>
                <w:rFonts w:ascii="GHEA Grapalat" w:hAnsi="GHEA Grapalat" w:cs="Sylfaen"/>
                <w:sz w:val="24"/>
                <w:szCs w:val="24"/>
                <w:lang w:val="hy-AM"/>
              </w:rPr>
              <w:t xml:space="preserve">կրթական ծրագրերի իրականացումն է, սակայն </w:t>
            </w:r>
            <w:r w:rsidR="003973B0" w:rsidRPr="003973B0">
              <w:rPr>
                <w:lang w:val="hy-AM"/>
              </w:rPr>
              <w:t xml:space="preserve"> </w:t>
            </w:r>
            <w:r w:rsidR="009501D9">
              <w:rPr>
                <w:rFonts w:ascii="GHEA Grapalat" w:hAnsi="GHEA Grapalat"/>
                <w:sz w:val="24"/>
                <w:szCs w:val="24"/>
                <w:lang w:val="hy-AM"/>
              </w:rPr>
              <w:t xml:space="preserve">այն </w:t>
            </w:r>
            <w:r w:rsidR="003973B0" w:rsidRPr="003973B0">
              <w:rPr>
                <w:rFonts w:ascii="GHEA Grapalat" w:hAnsi="GHEA Grapalat" w:cs="Sylfaen"/>
                <w:sz w:val="24"/>
                <w:szCs w:val="24"/>
                <w:lang w:val="hy-AM"/>
              </w:rPr>
              <w:t xml:space="preserve">կարող է Հայաստանի Հանրապետության օրենսդրությամբ սահմանված կարգով իրականացնել </w:t>
            </w:r>
            <w:r w:rsidR="003973B0">
              <w:rPr>
                <w:rFonts w:ascii="GHEA Grapalat" w:hAnsi="GHEA Grapalat" w:cs="Sylfaen"/>
                <w:sz w:val="24"/>
                <w:szCs w:val="24"/>
                <w:lang w:val="hy-AM"/>
              </w:rPr>
              <w:t xml:space="preserve">նաև </w:t>
            </w:r>
            <w:r w:rsidR="003973B0" w:rsidRPr="003973B0">
              <w:rPr>
                <w:rFonts w:ascii="GHEA Grapalat" w:hAnsi="GHEA Grapalat" w:cs="Sylfaen"/>
                <w:sz w:val="24"/>
                <w:szCs w:val="24"/>
                <w:lang w:val="hy-AM"/>
              </w:rPr>
              <w:t>հանրակրթական կամ նախնական մասնագիտական (ա</w:t>
            </w:r>
            <w:r w:rsidR="003973B0">
              <w:rPr>
                <w:rFonts w:ascii="GHEA Grapalat" w:hAnsi="GHEA Grapalat" w:cs="Sylfaen"/>
                <w:sz w:val="24"/>
                <w:szCs w:val="24"/>
                <w:lang w:val="hy-AM"/>
              </w:rPr>
              <w:t>րհեստագործական) կրթական ծրագրեր:</w:t>
            </w:r>
          </w:p>
        </w:tc>
      </w:tr>
      <w:tr w:rsidR="0053340C" w:rsidRPr="0097509E" w:rsidTr="0097509E">
        <w:trPr>
          <w:trHeight w:val="1833"/>
        </w:trPr>
        <w:tc>
          <w:tcPr>
            <w:tcW w:w="5148" w:type="dxa"/>
          </w:tcPr>
          <w:p w:rsidR="0053340C" w:rsidRPr="00B86168" w:rsidRDefault="007D2F34" w:rsidP="0012273E">
            <w:pPr>
              <w:pStyle w:val="mechtex"/>
              <w:spacing w:line="276" w:lineRule="auto"/>
              <w:jc w:val="both"/>
              <w:rPr>
                <w:rFonts w:ascii="GHEA Grapalat" w:hAnsi="GHEA Grapalat"/>
                <w:sz w:val="24"/>
                <w:szCs w:val="24"/>
                <w:lang w:val="hy-AM"/>
              </w:rPr>
            </w:pPr>
            <w:r w:rsidRPr="007D2F34">
              <w:rPr>
                <w:rFonts w:ascii="GHEA Grapalat" w:hAnsi="GHEA Grapalat"/>
                <w:sz w:val="24"/>
                <w:szCs w:val="24"/>
                <w:lang w:val="hy-AM"/>
              </w:rPr>
              <w:t xml:space="preserve">3. Նախագծի 7-րդ կետի 1-ին </w:t>
            </w:r>
            <w:r>
              <w:rPr>
                <w:rFonts w:ascii="GHEA Grapalat" w:hAnsi="GHEA Grapalat"/>
                <w:sz w:val="24"/>
                <w:szCs w:val="24"/>
                <w:lang w:val="hy-AM"/>
              </w:rPr>
              <w:t>և</w:t>
            </w:r>
            <w:r w:rsidRPr="007D2F34">
              <w:rPr>
                <w:rFonts w:ascii="GHEA Grapalat" w:hAnsi="GHEA Grapalat"/>
                <w:sz w:val="24"/>
                <w:szCs w:val="24"/>
                <w:lang w:val="hy-AM"/>
              </w:rPr>
              <w:t xml:space="preserve"> 2-րդ ենթակետերից առաջարկվում է հանել «(այսուհետ՝ Համաձայնագիր)» բառերը՝ նկատի ունենալով դրա անհրաժեշտության բացակայությունը:</w:t>
            </w:r>
          </w:p>
        </w:tc>
        <w:tc>
          <w:tcPr>
            <w:tcW w:w="5022" w:type="dxa"/>
            <w:gridSpan w:val="3"/>
          </w:tcPr>
          <w:p w:rsidR="009501D9" w:rsidRDefault="009501D9" w:rsidP="0012273E">
            <w:pPr>
              <w:spacing w:line="276" w:lineRule="auto"/>
              <w:jc w:val="center"/>
              <w:rPr>
                <w:rFonts w:ascii="GHEA Grapalat" w:hAnsi="GHEA Grapalat" w:cs="Sylfaen"/>
                <w:sz w:val="24"/>
                <w:szCs w:val="24"/>
                <w:lang w:val="hy-AM"/>
              </w:rPr>
            </w:pPr>
            <w:r>
              <w:rPr>
                <w:rFonts w:ascii="GHEA Grapalat" w:hAnsi="GHEA Grapalat" w:cs="Sylfaen"/>
                <w:sz w:val="24"/>
                <w:szCs w:val="24"/>
                <w:lang w:val="fr-FR"/>
              </w:rPr>
              <w:t>3</w:t>
            </w:r>
            <w:r w:rsidRPr="00B86168">
              <w:rPr>
                <w:rFonts w:ascii="GHEA Grapalat" w:hAnsi="GHEA Grapalat" w:cs="Sylfaen"/>
                <w:sz w:val="24"/>
                <w:szCs w:val="24"/>
                <w:lang w:val="fr-FR"/>
              </w:rPr>
              <w:t>.</w:t>
            </w:r>
            <w:r>
              <w:rPr>
                <w:rFonts w:ascii="GHEA Grapalat" w:hAnsi="GHEA Grapalat" w:cs="Sylfaen"/>
                <w:sz w:val="24"/>
                <w:szCs w:val="24"/>
                <w:lang w:val="hy-AM"/>
              </w:rPr>
              <w:t xml:space="preserve"> Ընդունվել է</w:t>
            </w:r>
          </w:p>
          <w:p w:rsidR="0053340C" w:rsidRPr="007D2F34" w:rsidRDefault="0053340C" w:rsidP="0012273E">
            <w:pPr>
              <w:pStyle w:val="ListParagraph"/>
              <w:jc w:val="both"/>
              <w:rPr>
                <w:rFonts w:ascii="GHEA Grapalat" w:hAnsi="GHEA Grapalat" w:cs="Sylfaen"/>
                <w:sz w:val="24"/>
                <w:szCs w:val="24"/>
                <w:lang w:val="hy-AM"/>
              </w:rPr>
            </w:pPr>
          </w:p>
          <w:p w:rsidR="0087791F" w:rsidRPr="0087791F" w:rsidRDefault="0087791F" w:rsidP="0012273E">
            <w:pPr>
              <w:spacing w:line="276" w:lineRule="auto"/>
              <w:jc w:val="both"/>
              <w:rPr>
                <w:rFonts w:ascii="GHEA Grapalat" w:hAnsi="GHEA Grapalat" w:cs="Sylfaen"/>
                <w:sz w:val="24"/>
                <w:szCs w:val="24"/>
                <w:lang w:val="hy-AM"/>
              </w:rPr>
            </w:pPr>
          </w:p>
        </w:tc>
      </w:tr>
      <w:tr w:rsidR="00A536F8" w:rsidRPr="00B86168" w:rsidTr="00BD5662">
        <w:trPr>
          <w:trHeight w:val="568"/>
        </w:trPr>
        <w:tc>
          <w:tcPr>
            <w:tcW w:w="6521" w:type="dxa"/>
            <w:gridSpan w:val="2"/>
            <w:vMerge w:val="restart"/>
            <w:shd w:val="clear" w:color="auto" w:fill="BFBFBF" w:themeFill="background1" w:themeFillShade="BF"/>
          </w:tcPr>
          <w:p w:rsidR="00FD044E" w:rsidRPr="00B86168" w:rsidRDefault="00FD044E" w:rsidP="007D2F34">
            <w:pPr>
              <w:spacing w:line="276" w:lineRule="auto"/>
              <w:rPr>
                <w:rFonts w:ascii="GHEA Grapalat" w:hAnsi="GHEA Grapalat" w:cs="Tahoma"/>
                <w:b/>
                <w:spacing w:val="-2"/>
                <w:sz w:val="24"/>
                <w:szCs w:val="24"/>
                <w:lang w:val="hy-AM"/>
              </w:rPr>
            </w:pPr>
            <w:r w:rsidRPr="00B86168">
              <w:rPr>
                <w:rFonts w:ascii="GHEA Grapalat" w:hAnsi="GHEA Grapalat" w:cs="Tahoma"/>
                <w:b/>
                <w:spacing w:val="-2"/>
                <w:sz w:val="24"/>
                <w:szCs w:val="24"/>
                <w:lang w:val="hy-AM"/>
              </w:rPr>
              <w:t xml:space="preserve"> Հայաստանի Հանրապետության</w:t>
            </w:r>
            <w:r w:rsidR="007D2F34">
              <w:rPr>
                <w:rFonts w:ascii="GHEA Grapalat" w:hAnsi="GHEA Grapalat" w:cs="Tahoma"/>
                <w:b/>
                <w:spacing w:val="-2"/>
                <w:sz w:val="24"/>
                <w:szCs w:val="24"/>
                <w:lang w:val="hy-AM"/>
              </w:rPr>
              <w:t xml:space="preserve"> </w:t>
            </w:r>
            <w:r w:rsidR="00BD5662">
              <w:rPr>
                <w:rFonts w:ascii="GHEA Grapalat" w:hAnsi="GHEA Grapalat" w:cs="Tahoma"/>
                <w:b/>
                <w:spacing w:val="-2"/>
                <w:sz w:val="24"/>
                <w:szCs w:val="24"/>
                <w:lang w:val="hy-AM"/>
              </w:rPr>
              <w:t>Ֆինանսների նախարարություն</w:t>
            </w:r>
            <w:r w:rsidR="00A536F8" w:rsidRPr="00B86168">
              <w:rPr>
                <w:rFonts w:ascii="GHEA Grapalat" w:hAnsi="GHEA Grapalat" w:cs="Tahoma"/>
                <w:b/>
                <w:spacing w:val="-2"/>
                <w:sz w:val="24"/>
                <w:szCs w:val="24"/>
                <w:lang w:val="hy-AM"/>
              </w:rPr>
              <w:t xml:space="preserve"> </w:t>
            </w:r>
          </w:p>
          <w:p w:rsidR="00A536F8" w:rsidRPr="00B86168" w:rsidRDefault="00A536F8" w:rsidP="00BD5662">
            <w:pPr>
              <w:spacing w:line="276" w:lineRule="auto"/>
              <w:jc w:val="center"/>
              <w:rPr>
                <w:rFonts w:ascii="GHEA Grapalat" w:hAnsi="GHEA Grapalat" w:cs="Tahoma"/>
                <w:b/>
                <w:spacing w:val="-2"/>
                <w:sz w:val="24"/>
                <w:szCs w:val="24"/>
                <w:lang w:val="hy-AM"/>
              </w:rPr>
            </w:pPr>
          </w:p>
        </w:tc>
        <w:tc>
          <w:tcPr>
            <w:tcW w:w="3649" w:type="dxa"/>
            <w:gridSpan w:val="2"/>
            <w:shd w:val="clear" w:color="auto" w:fill="BFBFBF" w:themeFill="background1" w:themeFillShade="BF"/>
          </w:tcPr>
          <w:p w:rsidR="00A536F8" w:rsidRPr="00B86168" w:rsidRDefault="00317CCD" w:rsidP="00BD5662">
            <w:pPr>
              <w:spacing w:line="276" w:lineRule="auto"/>
              <w:jc w:val="center"/>
              <w:rPr>
                <w:rFonts w:ascii="GHEA Grapalat" w:hAnsi="GHEA Grapalat" w:cs="Tahoma"/>
                <w:b/>
                <w:spacing w:val="-2"/>
                <w:sz w:val="24"/>
                <w:szCs w:val="24"/>
                <w:lang w:val="hy-AM"/>
              </w:rPr>
            </w:pPr>
            <w:r w:rsidRPr="00B86168">
              <w:rPr>
                <w:rFonts w:ascii="GHEA Grapalat" w:hAnsi="GHEA Grapalat" w:cs="Tahoma"/>
                <w:b/>
                <w:spacing w:val="-2"/>
                <w:sz w:val="24"/>
                <w:szCs w:val="24"/>
                <w:lang w:val="hy-AM"/>
              </w:rPr>
              <w:t>10.03.2025թ.</w:t>
            </w:r>
          </w:p>
        </w:tc>
      </w:tr>
      <w:tr w:rsidR="00A536F8" w:rsidRPr="00B86168" w:rsidTr="00BD5662">
        <w:trPr>
          <w:trHeight w:val="225"/>
        </w:trPr>
        <w:tc>
          <w:tcPr>
            <w:tcW w:w="6521" w:type="dxa"/>
            <w:gridSpan w:val="2"/>
            <w:vMerge/>
            <w:shd w:val="clear" w:color="auto" w:fill="BFBFBF" w:themeFill="background1" w:themeFillShade="BF"/>
          </w:tcPr>
          <w:p w:rsidR="00A536F8" w:rsidRPr="00B86168" w:rsidRDefault="00A536F8" w:rsidP="00BD5662">
            <w:pPr>
              <w:spacing w:line="276" w:lineRule="auto"/>
              <w:jc w:val="center"/>
              <w:rPr>
                <w:rFonts w:ascii="GHEA Grapalat" w:hAnsi="GHEA Grapalat" w:cs="Tahoma"/>
                <w:b/>
                <w:spacing w:val="-2"/>
                <w:sz w:val="24"/>
                <w:szCs w:val="24"/>
                <w:lang w:val="hy-AM"/>
              </w:rPr>
            </w:pPr>
          </w:p>
        </w:tc>
        <w:tc>
          <w:tcPr>
            <w:tcW w:w="3649" w:type="dxa"/>
            <w:gridSpan w:val="2"/>
            <w:shd w:val="clear" w:color="auto" w:fill="BFBFBF" w:themeFill="background1" w:themeFillShade="BF"/>
          </w:tcPr>
          <w:p w:rsidR="00A536F8" w:rsidRPr="00B86168" w:rsidRDefault="00317CCD" w:rsidP="00BD5662">
            <w:pPr>
              <w:spacing w:line="276" w:lineRule="auto"/>
              <w:jc w:val="center"/>
              <w:rPr>
                <w:rFonts w:ascii="GHEA Grapalat" w:hAnsi="GHEA Grapalat" w:cs="Tahoma"/>
                <w:b/>
                <w:spacing w:val="-2"/>
                <w:sz w:val="24"/>
                <w:szCs w:val="24"/>
                <w:lang w:val="hy-AM"/>
              </w:rPr>
            </w:pPr>
            <w:r w:rsidRPr="00B86168">
              <w:rPr>
                <w:rFonts w:ascii="GHEA Grapalat" w:hAnsi="GHEA Grapalat" w:cs="Tahoma"/>
                <w:b/>
                <w:spacing w:val="-2"/>
                <w:sz w:val="24"/>
                <w:szCs w:val="24"/>
                <w:lang w:val="hy-AM"/>
              </w:rPr>
              <w:t>01/34/5345-2025</w:t>
            </w:r>
          </w:p>
        </w:tc>
      </w:tr>
      <w:tr w:rsidR="00A536F8" w:rsidRPr="00B86168" w:rsidTr="0097509E">
        <w:trPr>
          <w:trHeight w:val="2055"/>
        </w:trPr>
        <w:tc>
          <w:tcPr>
            <w:tcW w:w="5148" w:type="dxa"/>
          </w:tcPr>
          <w:p w:rsidR="001A7756" w:rsidRPr="0012273E" w:rsidRDefault="001A7756" w:rsidP="0012273E">
            <w:pPr>
              <w:spacing w:line="276" w:lineRule="auto"/>
              <w:ind w:firstLine="720"/>
              <w:contextualSpacing/>
              <w:jc w:val="both"/>
              <w:rPr>
                <w:rFonts w:ascii="GHEA Grapalat" w:hAnsi="GHEA Grapalat" w:cs="Tahoma"/>
                <w:spacing w:val="-2"/>
                <w:sz w:val="24"/>
                <w:szCs w:val="24"/>
                <w:lang w:val="en-US"/>
              </w:rPr>
            </w:pPr>
            <w:r w:rsidRPr="0012273E">
              <w:rPr>
                <w:rFonts w:ascii="GHEA Grapalat" w:hAnsi="GHEA Grapalat" w:cs="Tahoma"/>
                <w:spacing w:val="-2"/>
                <w:sz w:val="24"/>
                <w:szCs w:val="24"/>
                <w:lang w:val="en-US"/>
              </w:rPr>
              <w:t xml:space="preserve">Ձեր 20.02.2025թ. № 01/20.1/4906-2025 գրությամբ ներկայացված՝ «Հայաստանի Հանրապետության կրթության, գիտության, մշակույթի և սպորտի նախարարության «Գորիսի պետական քոլեջ» և Հայաստանի Հանրապետության կրթության, գիտության, մշակույթի և սպորտի նախարարության «Գորիսի պրոֆ. Խ. Երիցյանի անվան պետական գյուղատնտեսական քոլեջ» պետական ոչ առևտրային կազմակերպությունները միաձուլման ձևով </w:t>
            </w:r>
            <w:r w:rsidRPr="0012273E">
              <w:rPr>
                <w:rFonts w:ascii="GHEA Grapalat" w:hAnsi="GHEA Grapalat" w:cs="Tahoma"/>
                <w:spacing w:val="-2"/>
                <w:sz w:val="24"/>
                <w:szCs w:val="24"/>
                <w:lang w:val="en-US"/>
              </w:rPr>
              <w:lastRenderedPageBreak/>
              <w:t>Հայաստանի Հանրապետության կրթության, գիտության, մշակույթի և սպորտի նախարարության «Գորիսի բազմագործառութային պետական քոլեջ» պետական ոչ առևտրային կազմակերպության վերակազմակերպելու մասին» ՀՀ կառավարության որոշման նախագծի (այսուհետ՝ Նախագիծ) վերաբերյալ հայտնում ենք հետևյալը.</w:t>
            </w:r>
          </w:p>
          <w:p w:rsidR="001A7756" w:rsidRPr="0012273E" w:rsidRDefault="001A7756" w:rsidP="0012273E">
            <w:pPr>
              <w:spacing w:line="276" w:lineRule="auto"/>
              <w:ind w:firstLine="720"/>
              <w:contextualSpacing/>
              <w:jc w:val="both"/>
              <w:rPr>
                <w:rFonts w:ascii="GHEA Grapalat" w:hAnsi="GHEA Grapalat" w:cs="Tahoma"/>
                <w:spacing w:val="-2"/>
                <w:sz w:val="24"/>
                <w:szCs w:val="24"/>
                <w:lang w:val="en-US"/>
              </w:rPr>
            </w:pPr>
            <w:r w:rsidRPr="0012273E">
              <w:rPr>
                <w:rFonts w:ascii="GHEA Grapalat" w:hAnsi="GHEA Grapalat" w:cs="Tahoma"/>
                <w:spacing w:val="-2"/>
                <w:sz w:val="24"/>
                <w:szCs w:val="24"/>
                <w:lang w:val="en-US"/>
              </w:rPr>
              <w:t>Նախագծով նախատեսվում է վերը նշված ՊՈԱԿ-ները միաձուլման ձևով վերակազմակերպել` ստեղծելով ՀՀ ԿԳՄՍ նախարարության «Գորիսի բազմագործառութային պետական քոլեջ» ՊՈԱԿ: Ընդ որում, վերջինս իր գործունեությունն իրականացնելու է «Գորիսի պրոֆ. Խ. Երիցյանի անվան պետական գյուղատնտեսական քոլեջ» ՊՈԱԿ-ին ամրացված ուսումնական մասնաշենքերում, որում ներկա պահին, Նախագծի հիմնավորման համաձայն, կատարվում են վերակառուցման և հիմնանորոգման աշխատանքներ:</w:t>
            </w:r>
          </w:p>
          <w:p w:rsidR="00315E77" w:rsidRPr="0012273E" w:rsidRDefault="001A7756" w:rsidP="0012273E">
            <w:pPr>
              <w:spacing w:line="276" w:lineRule="auto"/>
              <w:ind w:firstLine="720"/>
              <w:contextualSpacing/>
              <w:jc w:val="both"/>
              <w:rPr>
                <w:rFonts w:ascii="GHEA Grapalat" w:hAnsi="GHEA Grapalat" w:cs="Tahoma"/>
                <w:b/>
                <w:spacing w:val="-2"/>
                <w:sz w:val="24"/>
                <w:szCs w:val="24"/>
                <w:lang w:val="en-US"/>
              </w:rPr>
            </w:pPr>
            <w:r w:rsidRPr="0012273E">
              <w:rPr>
                <w:rFonts w:ascii="GHEA Grapalat" w:hAnsi="GHEA Grapalat" w:cs="Tahoma"/>
                <w:spacing w:val="-2"/>
                <w:sz w:val="24"/>
                <w:szCs w:val="24"/>
                <w:lang w:val="en-US"/>
              </w:rPr>
              <w:t>Նախագծի ընդունումը ենթադրում է ծախսերի տնտեսում, սակայն վերջինիս անդրադարձ չի կատարվել հիմնավորման մեջ: Ուստի առաջարկում ենք հիմնավորման մեջ նշել տնտեսվելիք միջոցների վերաբերյալ տեղեկատվությունը:</w:t>
            </w:r>
            <w:r w:rsidR="00714BEA" w:rsidRPr="0012273E">
              <w:rPr>
                <w:rFonts w:ascii="GHEA Grapalat" w:hAnsi="GHEA Grapalat" w:cs="Tahoma"/>
                <w:b/>
                <w:spacing w:val="-2"/>
                <w:sz w:val="24"/>
                <w:szCs w:val="24"/>
                <w:lang w:val="en-US"/>
              </w:rPr>
              <w:t xml:space="preserve"> </w:t>
            </w:r>
          </w:p>
        </w:tc>
        <w:tc>
          <w:tcPr>
            <w:tcW w:w="5022" w:type="dxa"/>
            <w:gridSpan w:val="3"/>
          </w:tcPr>
          <w:p w:rsidR="00D43ECF" w:rsidRPr="0012273E" w:rsidRDefault="00D43ECF" w:rsidP="0012273E">
            <w:pPr>
              <w:spacing w:line="276" w:lineRule="auto"/>
              <w:jc w:val="center"/>
              <w:rPr>
                <w:rFonts w:ascii="GHEA Grapalat" w:hAnsi="GHEA Grapalat" w:cs="Tahoma"/>
                <w:sz w:val="24"/>
                <w:szCs w:val="24"/>
                <w:lang w:val="en-US"/>
              </w:rPr>
            </w:pPr>
          </w:p>
          <w:p w:rsidR="001A7756" w:rsidRPr="0012273E" w:rsidRDefault="001A7756" w:rsidP="0012273E">
            <w:pPr>
              <w:spacing w:line="276" w:lineRule="auto"/>
              <w:jc w:val="center"/>
              <w:rPr>
                <w:rFonts w:ascii="GHEA Grapalat" w:hAnsi="GHEA Grapalat" w:cs="Tahoma"/>
                <w:sz w:val="24"/>
                <w:szCs w:val="24"/>
                <w:lang w:val="en-US"/>
              </w:rPr>
            </w:pPr>
          </w:p>
          <w:p w:rsidR="001A7756" w:rsidRPr="0012273E" w:rsidRDefault="001A7756"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53340C" w:rsidRPr="0012273E" w:rsidRDefault="0053340C" w:rsidP="0012273E">
            <w:pPr>
              <w:spacing w:line="276" w:lineRule="auto"/>
              <w:jc w:val="center"/>
              <w:rPr>
                <w:rFonts w:ascii="GHEA Grapalat" w:hAnsi="GHEA Grapalat" w:cs="Tahoma"/>
                <w:sz w:val="24"/>
                <w:szCs w:val="24"/>
                <w:lang w:val="en-US"/>
              </w:rPr>
            </w:pPr>
          </w:p>
          <w:p w:rsidR="004736F3" w:rsidRPr="0012273E" w:rsidRDefault="004736F3" w:rsidP="0012273E">
            <w:pPr>
              <w:spacing w:line="276" w:lineRule="auto"/>
              <w:jc w:val="center"/>
              <w:rPr>
                <w:rFonts w:ascii="GHEA Grapalat" w:hAnsi="GHEA Grapalat" w:cs="Tahoma"/>
                <w:sz w:val="24"/>
                <w:szCs w:val="24"/>
                <w:lang w:val="en-US"/>
              </w:rPr>
            </w:pPr>
          </w:p>
          <w:p w:rsidR="004736F3" w:rsidRPr="0012273E" w:rsidRDefault="004736F3" w:rsidP="0012273E">
            <w:pPr>
              <w:spacing w:line="276" w:lineRule="auto"/>
              <w:jc w:val="center"/>
              <w:rPr>
                <w:rFonts w:ascii="GHEA Grapalat" w:hAnsi="GHEA Grapalat" w:cs="Tahoma"/>
                <w:sz w:val="24"/>
                <w:szCs w:val="24"/>
                <w:lang w:val="en-US"/>
              </w:rPr>
            </w:pPr>
          </w:p>
          <w:p w:rsidR="00F87ED5" w:rsidRPr="0012273E" w:rsidRDefault="00F87ED5" w:rsidP="0012273E">
            <w:pPr>
              <w:spacing w:line="276" w:lineRule="auto"/>
              <w:jc w:val="center"/>
              <w:rPr>
                <w:rFonts w:ascii="GHEA Grapalat" w:hAnsi="GHEA Grapalat" w:cs="Tahoma"/>
                <w:sz w:val="24"/>
                <w:szCs w:val="24"/>
                <w:lang w:val="en-US"/>
              </w:rPr>
            </w:pPr>
          </w:p>
          <w:p w:rsidR="00F87ED5" w:rsidRPr="0012273E" w:rsidRDefault="00F87ED5" w:rsidP="0012273E">
            <w:pPr>
              <w:spacing w:line="276" w:lineRule="auto"/>
              <w:jc w:val="center"/>
              <w:rPr>
                <w:rFonts w:ascii="GHEA Grapalat" w:hAnsi="GHEA Grapalat" w:cs="Tahoma"/>
                <w:sz w:val="24"/>
                <w:szCs w:val="24"/>
                <w:lang w:val="en-US"/>
              </w:rPr>
            </w:pPr>
          </w:p>
          <w:p w:rsidR="00F87ED5" w:rsidRPr="0012273E" w:rsidRDefault="00F87ED5" w:rsidP="0012273E">
            <w:pPr>
              <w:spacing w:line="276" w:lineRule="auto"/>
              <w:jc w:val="center"/>
              <w:rPr>
                <w:rFonts w:ascii="GHEA Grapalat" w:hAnsi="GHEA Grapalat" w:cs="Tahoma"/>
                <w:sz w:val="24"/>
                <w:szCs w:val="24"/>
                <w:lang w:val="en-US"/>
              </w:rPr>
            </w:pPr>
          </w:p>
          <w:p w:rsidR="00F87ED5" w:rsidRPr="0012273E" w:rsidRDefault="00F87ED5" w:rsidP="0012273E">
            <w:pPr>
              <w:spacing w:line="276" w:lineRule="auto"/>
              <w:jc w:val="center"/>
              <w:rPr>
                <w:rFonts w:ascii="GHEA Grapalat" w:hAnsi="GHEA Grapalat" w:cs="Tahoma"/>
                <w:sz w:val="24"/>
                <w:szCs w:val="24"/>
                <w:lang w:val="en-US"/>
              </w:rPr>
            </w:pPr>
          </w:p>
          <w:p w:rsidR="00F87ED5" w:rsidRPr="0012273E" w:rsidRDefault="00F87ED5" w:rsidP="0012273E">
            <w:pPr>
              <w:spacing w:line="276" w:lineRule="auto"/>
              <w:jc w:val="center"/>
              <w:rPr>
                <w:rFonts w:ascii="GHEA Grapalat" w:hAnsi="GHEA Grapalat" w:cs="Tahoma"/>
                <w:sz w:val="24"/>
                <w:szCs w:val="24"/>
                <w:lang w:val="en-US"/>
              </w:rPr>
            </w:pPr>
          </w:p>
          <w:p w:rsidR="004736F3" w:rsidRPr="0012273E" w:rsidRDefault="004736F3" w:rsidP="0012273E">
            <w:pPr>
              <w:spacing w:line="276" w:lineRule="auto"/>
              <w:jc w:val="center"/>
              <w:rPr>
                <w:rFonts w:ascii="GHEA Grapalat" w:hAnsi="GHEA Grapalat" w:cs="Tahoma"/>
                <w:sz w:val="24"/>
                <w:szCs w:val="24"/>
                <w:lang w:val="hy-AM"/>
              </w:rPr>
            </w:pPr>
            <w:r w:rsidRPr="0012273E">
              <w:rPr>
                <w:rFonts w:ascii="GHEA Grapalat" w:hAnsi="GHEA Grapalat" w:cs="Tahoma"/>
                <w:sz w:val="24"/>
                <w:szCs w:val="24"/>
                <w:lang w:val="hy-AM"/>
              </w:rPr>
              <w:t>Ընդունվել է</w:t>
            </w:r>
          </w:p>
          <w:p w:rsidR="001A7756" w:rsidRPr="0012273E" w:rsidRDefault="001A7756" w:rsidP="0012273E">
            <w:pPr>
              <w:spacing w:line="276" w:lineRule="auto"/>
              <w:jc w:val="center"/>
              <w:rPr>
                <w:rFonts w:ascii="GHEA Grapalat" w:hAnsi="GHEA Grapalat" w:cs="Tahoma"/>
                <w:sz w:val="24"/>
                <w:szCs w:val="24"/>
                <w:lang w:val="hy-AM"/>
              </w:rPr>
            </w:pPr>
          </w:p>
        </w:tc>
      </w:tr>
      <w:tr w:rsidR="00B643BC" w:rsidRPr="000B3DBD" w:rsidTr="0097509E">
        <w:trPr>
          <w:trHeight w:val="1577"/>
        </w:trPr>
        <w:tc>
          <w:tcPr>
            <w:tcW w:w="5148" w:type="dxa"/>
          </w:tcPr>
          <w:p w:rsidR="00F87ED5" w:rsidRPr="0012273E" w:rsidRDefault="00F87ED5" w:rsidP="0012273E">
            <w:pPr>
              <w:spacing w:line="276" w:lineRule="auto"/>
              <w:ind w:firstLine="720"/>
              <w:contextualSpacing/>
              <w:jc w:val="both"/>
              <w:rPr>
                <w:rFonts w:ascii="GHEA Grapalat" w:hAnsi="GHEA Grapalat" w:cs="Tahoma"/>
                <w:spacing w:val="-2"/>
                <w:sz w:val="24"/>
                <w:szCs w:val="24"/>
                <w:lang w:val="hy-AM"/>
              </w:rPr>
            </w:pPr>
            <w:r w:rsidRPr="0012273E">
              <w:rPr>
                <w:rFonts w:ascii="GHEA Grapalat" w:hAnsi="GHEA Grapalat" w:cs="Tahoma"/>
                <w:spacing w:val="-2"/>
                <w:sz w:val="24"/>
                <w:szCs w:val="24"/>
                <w:lang w:val="hy-AM"/>
              </w:rPr>
              <w:lastRenderedPageBreak/>
              <w:t xml:space="preserve">Համաձայն Նախագծի հիմնավորման՝ ՀՀ Սյունիքի մարզի «Գորիսի պետական քոլեջ» ՊՈԱԿ-ում ներկայումս սովորում է 302 ուսանող, իսկ «Գորիսի պրոֆ. Խ. Երիցյանի անվան պետական գյուղատնտեսական քոլեջ» ՊՈԱԿ-ում՝ 291 ուսանող, սակայն բացակայում է տեղեկատվությունը՝ ՀՀ ԿԳՄՍ նախարարության կողմից լիցենզիայով յուրաքանչյուր քոլեջի ուսանողների համար հատկացված տեղերի վերաբերյալ: Վերջինս անհրաժեշտ է </w:t>
            </w:r>
            <w:r w:rsidRPr="0012273E">
              <w:rPr>
                <w:rFonts w:ascii="GHEA Grapalat" w:hAnsi="GHEA Grapalat" w:cs="Tahoma"/>
                <w:spacing w:val="-2"/>
                <w:sz w:val="24"/>
                <w:szCs w:val="24"/>
                <w:lang w:val="hy-AM"/>
              </w:rPr>
              <w:lastRenderedPageBreak/>
              <w:t>վերլուծելու համար կազմակերպությունների միաձուլման ճանապարհով վերակազմակերպման անհրաժեշտությունը, ինչպես նաև արդյոք հետագայում «Գորիսի բազմագործառութային պետական քոլեջ» ՊՈԱԿ-ում հնարավոր է ապահովել վերոհիշյալ կազմակերպություններում սովորողների շարունակական ուսումնառության բնականոն գործընթացը։</w:t>
            </w:r>
          </w:p>
          <w:p w:rsidR="00B643BC" w:rsidRPr="0012273E" w:rsidRDefault="00B643BC" w:rsidP="0012273E">
            <w:pPr>
              <w:spacing w:after="200" w:line="276" w:lineRule="auto"/>
              <w:ind w:left="439"/>
              <w:contextualSpacing/>
              <w:jc w:val="both"/>
              <w:rPr>
                <w:rFonts w:ascii="GHEA Grapalat" w:hAnsi="GHEA Grapalat"/>
                <w:sz w:val="24"/>
                <w:szCs w:val="24"/>
                <w:lang w:val="hy-AM"/>
              </w:rPr>
            </w:pPr>
          </w:p>
        </w:tc>
        <w:tc>
          <w:tcPr>
            <w:tcW w:w="5022" w:type="dxa"/>
            <w:gridSpan w:val="3"/>
          </w:tcPr>
          <w:p w:rsidR="00451D9F" w:rsidRPr="0012273E" w:rsidRDefault="00451D9F" w:rsidP="0012273E">
            <w:pPr>
              <w:spacing w:line="276" w:lineRule="auto"/>
              <w:jc w:val="center"/>
              <w:rPr>
                <w:rFonts w:ascii="GHEA Grapalat" w:hAnsi="GHEA Grapalat" w:cs="Tahoma"/>
                <w:sz w:val="24"/>
                <w:szCs w:val="24"/>
                <w:lang w:val="hy-AM"/>
              </w:rPr>
            </w:pPr>
            <w:r w:rsidRPr="0012273E">
              <w:rPr>
                <w:rFonts w:ascii="GHEA Grapalat" w:hAnsi="GHEA Grapalat" w:cs="Tahoma"/>
                <w:sz w:val="24"/>
                <w:szCs w:val="24"/>
                <w:lang w:val="hy-AM"/>
              </w:rPr>
              <w:lastRenderedPageBreak/>
              <w:t>Ընդունվել է</w:t>
            </w:r>
          </w:p>
          <w:p w:rsidR="00F87ED5" w:rsidRPr="0012273E" w:rsidRDefault="00F87ED5" w:rsidP="0012273E">
            <w:pPr>
              <w:spacing w:line="276" w:lineRule="auto"/>
              <w:jc w:val="center"/>
              <w:rPr>
                <w:rFonts w:ascii="GHEA Grapalat" w:hAnsi="GHEA Grapalat" w:cs="Tahoma"/>
                <w:sz w:val="24"/>
                <w:szCs w:val="24"/>
                <w:lang w:val="hy-AM"/>
              </w:rPr>
            </w:pPr>
            <w:r w:rsidRPr="0012273E">
              <w:rPr>
                <w:rFonts w:ascii="GHEA Grapalat" w:hAnsi="GHEA Grapalat" w:cs="Tahoma"/>
                <w:sz w:val="24"/>
                <w:szCs w:val="24"/>
                <w:lang w:val="hy-AM"/>
              </w:rPr>
              <w:t>Տեղեկատվություն</w:t>
            </w:r>
          </w:p>
          <w:p w:rsidR="00F87ED5" w:rsidRPr="0012273E" w:rsidRDefault="00F87ED5" w:rsidP="0012273E">
            <w:pPr>
              <w:spacing w:line="276" w:lineRule="auto"/>
              <w:jc w:val="both"/>
              <w:rPr>
                <w:rFonts w:ascii="GHEA Grapalat" w:hAnsi="GHEA Grapalat" w:cs="Tahoma"/>
                <w:sz w:val="24"/>
                <w:szCs w:val="24"/>
                <w:lang w:val="hy-AM"/>
              </w:rPr>
            </w:pPr>
            <w:r w:rsidRPr="0012273E">
              <w:rPr>
                <w:rFonts w:ascii="GHEA Grapalat" w:hAnsi="GHEA Grapalat" w:cs="Tahoma"/>
                <w:spacing w:val="-2"/>
                <w:sz w:val="24"/>
                <w:szCs w:val="24"/>
                <w:lang w:val="hy-AM"/>
              </w:rPr>
              <w:t>«Գորիսի պրոֆ. Խ. Երիցյանի  անվան պետական գյուղատնտեսական քոլեջ» ՊՈԱԿ</w:t>
            </w:r>
            <w:r w:rsidR="00A1247E" w:rsidRPr="0012273E">
              <w:rPr>
                <w:rFonts w:ascii="GHEA Grapalat" w:hAnsi="GHEA Grapalat" w:cs="Tahoma"/>
                <w:spacing w:val="-2"/>
                <w:sz w:val="24"/>
                <w:szCs w:val="24"/>
                <w:lang w:val="hy-AM"/>
              </w:rPr>
              <w:t>-ին</w:t>
            </w:r>
            <w:r w:rsidRPr="0012273E">
              <w:rPr>
                <w:rFonts w:ascii="GHEA Grapalat" w:hAnsi="GHEA Grapalat" w:cs="Tahoma"/>
                <w:spacing w:val="-2"/>
                <w:sz w:val="24"/>
                <w:szCs w:val="24"/>
                <w:lang w:val="hy-AM"/>
              </w:rPr>
              <w:t xml:space="preserve"> ամրացված </w:t>
            </w:r>
            <w:r w:rsidRPr="0012273E">
              <w:rPr>
                <w:rFonts w:ascii="GHEA Grapalat" w:hAnsi="GHEA Grapalat"/>
                <w:w w:val="110"/>
                <w:sz w:val="24"/>
                <w:szCs w:val="24"/>
                <w:lang w:val="hy-AM"/>
              </w:rPr>
              <w:t>ՀՀ Սյունիքի մարզ,</w:t>
            </w:r>
            <w:r w:rsidR="009501D9" w:rsidRPr="0012273E">
              <w:rPr>
                <w:rFonts w:ascii="GHEA Grapalat" w:hAnsi="GHEA Grapalat"/>
                <w:w w:val="110"/>
                <w:sz w:val="24"/>
                <w:szCs w:val="24"/>
                <w:lang w:val="hy-AM"/>
              </w:rPr>
              <w:t xml:space="preserve"> ք. Գորիս, Առաքելյան 32 հասցեի</w:t>
            </w:r>
            <w:r w:rsidRPr="0012273E">
              <w:rPr>
                <w:rFonts w:ascii="GHEA Grapalat" w:hAnsi="GHEA Grapalat" w:cs="Tahoma"/>
                <w:sz w:val="24"/>
                <w:szCs w:val="24"/>
                <w:lang w:val="hy-AM"/>
              </w:rPr>
              <w:t xml:space="preserve"> ուսումնական մասնաշենքերի  վերակառուցման և վերանորոգման ախատանքների կատարման նպատակով </w:t>
            </w:r>
            <w:r w:rsidR="00A1247E" w:rsidRPr="0012273E">
              <w:rPr>
                <w:rFonts w:ascii="GHEA Grapalat" w:hAnsi="GHEA Grapalat" w:cs="Tahoma"/>
                <w:sz w:val="24"/>
                <w:szCs w:val="24"/>
                <w:lang w:val="hy-AM"/>
              </w:rPr>
              <w:t xml:space="preserve">հաստատված </w:t>
            </w:r>
            <w:r w:rsidRPr="0012273E">
              <w:rPr>
                <w:rFonts w:ascii="GHEA Grapalat" w:hAnsi="GHEA Grapalat" w:cs="Tahoma"/>
                <w:sz w:val="24"/>
                <w:szCs w:val="24"/>
                <w:lang w:val="hy-AM"/>
              </w:rPr>
              <w:t>ն</w:t>
            </w:r>
            <w:r w:rsidR="00B37A0B" w:rsidRPr="0012273E">
              <w:rPr>
                <w:rFonts w:ascii="GHEA Grapalat" w:hAnsi="GHEA Grapalat" w:cs="Tahoma"/>
                <w:sz w:val="24"/>
                <w:szCs w:val="24"/>
                <w:lang w:val="hy-AM"/>
              </w:rPr>
              <w:t>ախագիծ-նախահաշիվ</w:t>
            </w:r>
            <w:r w:rsidR="009501D9" w:rsidRPr="0012273E">
              <w:rPr>
                <w:rFonts w:ascii="GHEA Grapalat" w:hAnsi="GHEA Grapalat" w:cs="Tahoma"/>
                <w:sz w:val="24"/>
                <w:szCs w:val="24"/>
                <w:lang w:val="hy-AM"/>
              </w:rPr>
              <w:t>ը</w:t>
            </w:r>
            <w:r w:rsidR="00B37A0B" w:rsidRPr="0012273E">
              <w:rPr>
                <w:rFonts w:ascii="GHEA Grapalat" w:hAnsi="GHEA Grapalat" w:cs="Tahoma"/>
                <w:sz w:val="24"/>
                <w:szCs w:val="24"/>
                <w:lang w:val="hy-AM"/>
              </w:rPr>
              <w:t xml:space="preserve"> </w:t>
            </w:r>
            <w:r w:rsidR="00704B56" w:rsidRPr="0012273E">
              <w:rPr>
                <w:rFonts w:ascii="GHEA Grapalat" w:hAnsi="GHEA Grapalat" w:cs="Tahoma"/>
                <w:sz w:val="24"/>
                <w:szCs w:val="24"/>
                <w:lang w:val="hy-AM"/>
              </w:rPr>
              <w:t>կազմվել</w:t>
            </w:r>
            <w:r w:rsidR="00A1247E" w:rsidRPr="0012273E">
              <w:rPr>
                <w:rFonts w:ascii="GHEA Grapalat" w:hAnsi="GHEA Grapalat" w:cs="Tahoma"/>
                <w:sz w:val="24"/>
                <w:szCs w:val="24"/>
                <w:lang w:val="hy-AM"/>
              </w:rPr>
              <w:t xml:space="preserve"> է</w:t>
            </w:r>
            <w:r w:rsidR="00704B56" w:rsidRPr="0012273E">
              <w:rPr>
                <w:rFonts w:ascii="GHEA Grapalat" w:hAnsi="GHEA Grapalat" w:cs="Tahoma"/>
                <w:sz w:val="24"/>
                <w:szCs w:val="24"/>
                <w:lang w:val="hy-AM"/>
              </w:rPr>
              <w:t>՝ ներկայումս  սովորողների</w:t>
            </w:r>
            <w:r w:rsidR="00B37A0B" w:rsidRPr="0012273E">
              <w:rPr>
                <w:rFonts w:ascii="GHEA Grapalat" w:hAnsi="GHEA Grapalat" w:cs="Tahoma"/>
                <w:sz w:val="24"/>
                <w:szCs w:val="24"/>
                <w:lang w:val="hy-AM"/>
              </w:rPr>
              <w:t xml:space="preserve"> </w:t>
            </w:r>
            <w:r w:rsidR="00714BEA" w:rsidRPr="0012273E">
              <w:rPr>
                <w:rFonts w:ascii="GHEA Grapalat" w:hAnsi="GHEA Grapalat" w:cs="Tahoma"/>
                <w:sz w:val="24"/>
                <w:szCs w:val="24"/>
                <w:lang w:val="hy-AM"/>
              </w:rPr>
              <w:lastRenderedPageBreak/>
              <w:t xml:space="preserve">համար </w:t>
            </w:r>
            <w:r w:rsidR="00B37A0B" w:rsidRPr="0012273E">
              <w:rPr>
                <w:rFonts w:ascii="GHEA Grapalat" w:hAnsi="GHEA Grapalat" w:cs="Tahoma"/>
                <w:sz w:val="24"/>
                <w:szCs w:val="24"/>
                <w:lang w:val="hy-AM"/>
              </w:rPr>
              <w:t xml:space="preserve">պահանջվող   </w:t>
            </w:r>
            <w:r w:rsidRPr="0012273E">
              <w:rPr>
                <w:rFonts w:ascii="GHEA Grapalat" w:hAnsi="GHEA Grapalat" w:cs="Tahoma"/>
                <w:sz w:val="24"/>
                <w:szCs w:val="24"/>
                <w:lang w:val="hy-AM"/>
              </w:rPr>
              <w:t xml:space="preserve"> </w:t>
            </w:r>
            <w:r w:rsidR="00714BEA" w:rsidRPr="0012273E">
              <w:rPr>
                <w:rFonts w:ascii="GHEA Grapalat" w:hAnsi="GHEA Grapalat" w:cs="Tahoma"/>
                <w:sz w:val="24"/>
                <w:szCs w:val="24"/>
                <w:lang w:val="hy-AM"/>
              </w:rPr>
              <w:t>տարածքներին համապատասխան:</w:t>
            </w:r>
          </w:p>
          <w:p w:rsidR="00B643BC" w:rsidRPr="0012273E" w:rsidRDefault="00B643BC" w:rsidP="0012273E">
            <w:pPr>
              <w:shd w:val="clear" w:color="auto" w:fill="FFFFFF"/>
              <w:spacing w:line="276" w:lineRule="auto"/>
              <w:rPr>
                <w:rFonts w:ascii="GHEA Grapalat" w:hAnsi="GHEA Grapalat" w:cs="Tahoma"/>
                <w:sz w:val="24"/>
                <w:szCs w:val="24"/>
                <w:lang w:val="hy-AM"/>
              </w:rPr>
            </w:pPr>
          </w:p>
        </w:tc>
      </w:tr>
      <w:tr w:rsidR="00B643BC" w:rsidRPr="000B3DBD" w:rsidTr="0097509E">
        <w:trPr>
          <w:trHeight w:val="750"/>
        </w:trPr>
        <w:tc>
          <w:tcPr>
            <w:tcW w:w="5148" w:type="dxa"/>
          </w:tcPr>
          <w:p w:rsidR="00B643BC" w:rsidRPr="0012273E" w:rsidRDefault="00F87ED5" w:rsidP="0012273E">
            <w:pPr>
              <w:spacing w:line="276" w:lineRule="auto"/>
              <w:ind w:firstLine="720"/>
              <w:contextualSpacing/>
              <w:jc w:val="both"/>
              <w:rPr>
                <w:rFonts w:ascii="GHEA Grapalat" w:hAnsi="GHEA Grapalat"/>
                <w:sz w:val="24"/>
                <w:szCs w:val="24"/>
                <w:lang w:val="hy-AM"/>
              </w:rPr>
            </w:pPr>
            <w:r w:rsidRPr="0012273E">
              <w:rPr>
                <w:rFonts w:ascii="GHEA Grapalat" w:hAnsi="GHEA Grapalat" w:cs="Tahoma"/>
                <w:spacing w:val="-2"/>
                <w:sz w:val="24"/>
                <w:szCs w:val="24"/>
                <w:lang w:val="hy-AM"/>
              </w:rPr>
              <w:lastRenderedPageBreak/>
              <w:t>Միաժամանակ, առաջարկում ենք Նախագծում սահմանել դրույթ, որով համապատասխան փոփոխություններ կկատարվեն ՀՀ կառավարության 2002 թվականի հունիսի 20-ի N1009-Ն որոշման ՀՀ միջին մասնագիտական պետական ուսումնական հաստատությունների ցանկը սահմանող հավելվածում:</w:t>
            </w:r>
          </w:p>
        </w:tc>
        <w:tc>
          <w:tcPr>
            <w:tcW w:w="5022" w:type="dxa"/>
            <w:gridSpan w:val="3"/>
          </w:tcPr>
          <w:p w:rsidR="00F87ED5" w:rsidRPr="0012273E" w:rsidRDefault="00F87ED5" w:rsidP="0012273E">
            <w:pPr>
              <w:spacing w:line="276" w:lineRule="auto"/>
              <w:jc w:val="center"/>
              <w:rPr>
                <w:rFonts w:ascii="GHEA Grapalat" w:hAnsi="GHEA Grapalat" w:cs="Tahoma"/>
                <w:sz w:val="24"/>
                <w:szCs w:val="24"/>
                <w:lang w:val="hy-AM"/>
              </w:rPr>
            </w:pPr>
            <w:r w:rsidRPr="0012273E">
              <w:rPr>
                <w:rFonts w:ascii="GHEA Grapalat" w:hAnsi="GHEA Grapalat" w:cs="Tahoma"/>
                <w:sz w:val="24"/>
                <w:szCs w:val="24"/>
                <w:lang w:val="hy-AM"/>
              </w:rPr>
              <w:t>Չի ընդունվում</w:t>
            </w:r>
          </w:p>
          <w:p w:rsidR="00F87ED5" w:rsidRPr="0012273E" w:rsidRDefault="00F87ED5" w:rsidP="0012273E">
            <w:pPr>
              <w:spacing w:line="276" w:lineRule="auto"/>
              <w:jc w:val="both"/>
              <w:rPr>
                <w:rFonts w:ascii="GHEA Grapalat" w:hAnsi="GHEA Grapalat" w:cs="Tahoma"/>
                <w:sz w:val="24"/>
                <w:szCs w:val="24"/>
                <w:lang w:val="hy-AM"/>
              </w:rPr>
            </w:pPr>
            <w:r w:rsidRPr="0012273E">
              <w:rPr>
                <w:rStyle w:val="Strong"/>
                <w:rFonts w:ascii="GHEA Grapalat" w:hAnsi="GHEA Grapalat"/>
                <w:b w:val="0"/>
                <w:color w:val="000000"/>
                <w:sz w:val="24"/>
                <w:szCs w:val="24"/>
                <w:shd w:val="clear" w:color="auto" w:fill="FFFFFF"/>
                <w:lang w:val="hy-AM"/>
              </w:rPr>
              <w:t>Հայաստանի Հանրապետության կառավարության 2002 թվականի հունիսի 20-ի «Հայաստանի Հանրապետության միջին մասնագիտական պետական ուսումնական հաստատությունները վերակազմակերպելու և Հայաստանի Հանրապետության</w:t>
            </w:r>
            <w:r w:rsidRPr="0012273E">
              <w:rPr>
                <w:rStyle w:val="Strong"/>
                <w:rFonts w:ascii="Calibri" w:hAnsi="Calibri" w:cs="Calibri"/>
                <w:b w:val="0"/>
                <w:color w:val="000000"/>
                <w:sz w:val="24"/>
                <w:szCs w:val="24"/>
                <w:shd w:val="clear" w:color="auto" w:fill="FFFFFF"/>
                <w:lang w:val="hy-AM"/>
              </w:rPr>
              <w:t> </w:t>
            </w:r>
            <w:r w:rsidRPr="0012273E">
              <w:rPr>
                <w:rStyle w:val="Strong"/>
                <w:rFonts w:ascii="GHEA Grapalat" w:hAnsi="GHEA Grapalat"/>
                <w:b w:val="0"/>
                <w:color w:val="000000"/>
                <w:sz w:val="24"/>
                <w:szCs w:val="24"/>
                <w:shd w:val="clear" w:color="auto" w:fill="FFFFFF"/>
                <w:lang w:val="hy-AM"/>
              </w:rPr>
              <w:t>պետական քոլեջների</w:t>
            </w:r>
            <w:r w:rsidRPr="0012273E">
              <w:rPr>
                <w:rStyle w:val="Strong"/>
                <w:rFonts w:ascii="Calibri" w:hAnsi="Calibri" w:cs="Calibri"/>
                <w:b w:val="0"/>
                <w:color w:val="000000"/>
                <w:sz w:val="24"/>
                <w:szCs w:val="24"/>
                <w:shd w:val="clear" w:color="auto" w:fill="FFFFFF"/>
                <w:lang w:val="hy-AM"/>
              </w:rPr>
              <w:t> </w:t>
            </w:r>
            <w:r w:rsidRPr="0012273E">
              <w:rPr>
                <w:rStyle w:val="Strong"/>
                <w:rFonts w:ascii="GHEA Grapalat" w:hAnsi="GHEA Grapalat"/>
                <w:b w:val="0"/>
                <w:color w:val="000000"/>
                <w:sz w:val="24"/>
                <w:szCs w:val="24"/>
                <w:shd w:val="clear" w:color="auto" w:fill="FFFFFF"/>
                <w:lang w:val="hy-AM"/>
              </w:rPr>
              <w:t>օրինակելի կանոնադրությունը հաստատելու մասին» N1009-Ն որոշումները վերաբերում է հիմնարկների վերակազմակերպումը պետական ոչ</w:t>
            </w:r>
            <w:r w:rsidR="009501D9" w:rsidRPr="0012273E">
              <w:rPr>
                <w:rStyle w:val="Strong"/>
                <w:rFonts w:ascii="GHEA Grapalat" w:hAnsi="GHEA Grapalat"/>
                <w:b w:val="0"/>
                <w:color w:val="000000"/>
                <w:sz w:val="24"/>
                <w:szCs w:val="24"/>
                <w:shd w:val="clear" w:color="auto" w:fill="FFFFFF"/>
                <w:lang w:val="hy-AM"/>
              </w:rPr>
              <w:t xml:space="preserve"> առևտրային կազմակերպությունների</w:t>
            </w:r>
            <w:r w:rsidRPr="0012273E">
              <w:rPr>
                <w:rStyle w:val="Strong"/>
                <w:rFonts w:ascii="GHEA Grapalat" w:hAnsi="GHEA Grapalat"/>
                <w:b w:val="0"/>
                <w:color w:val="000000"/>
                <w:sz w:val="24"/>
                <w:szCs w:val="24"/>
                <w:shd w:val="clear" w:color="auto" w:fill="FFFFFF"/>
                <w:lang w:val="hy-AM"/>
              </w:rPr>
              <w:t>, ուստի նշված որոշումների առկա ցանկերում փոփոխություն  կատարել հնարավոր չէ:</w:t>
            </w:r>
          </w:p>
          <w:p w:rsidR="00B643BC" w:rsidRPr="0012273E" w:rsidRDefault="00B643BC" w:rsidP="0012273E">
            <w:pPr>
              <w:spacing w:line="276" w:lineRule="auto"/>
              <w:jc w:val="center"/>
              <w:rPr>
                <w:rFonts w:ascii="GHEA Grapalat" w:hAnsi="GHEA Grapalat" w:cs="Tahoma"/>
                <w:sz w:val="24"/>
                <w:szCs w:val="24"/>
                <w:lang w:val="hy-AM"/>
              </w:rPr>
            </w:pPr>
          </w:p>
        </w:tc>
      </w:tr>
      <w:tr w:rsidR="00F87ED5" w:rsidRPr="000B3DBD" w:rsidTr="0097509E">
        <w:trPr>
          <w:trHeight w:val="750"/>
        </w:trPr>
        <w:tc>
          <w:tcPr>
            <w:tcW w:w="5148" w:type="dxa"/>
          </w:tcPr>
          <w:p w:rsidR="00F87ED5" w:rsidRPr="0012273E" w:rsidRDefault="00F87ED5" w:rsidP="0012273E">
            <w:pPr>
              <w:spacing w:line="276" w:lineRule="auto"/>
              <w:ind w:firstLine="720"/>
              <w:contextualSpacing/>
              <w:jc w:val="both"/>
              <w:rPr>
                <w:rFonts w:ascii="GHEA Grapalat" w:hAnsi="GHEA Grapalat" w:cs="Tahoma"/>
                <w:b/>
                <w:spacing w:val="-2"/>
                <w:sz w:val="24"/>
                <w:szCs w:val="24"/>
                <w:lang w:val="hy-AM"/>
              </w:rPr>
            </w:pPr>
            <w:r w:rsidRPr="0012273E">
              <w:rPr>
                <w:rFonts w:ascii="GHEA Grapalat" w:hAnsi="GHEA Grapalat" w:cs="Tahoma"/>
                <w:spacing w:val="-2"/>
                <w:sz w:val="24"/>
                <w:szCs w:val="24"/>
                <w:lang w:val="hy-AM"/>
              </w:rPr>
              <w:t>Ելնելով վերոգրյալից՝ հայտնում ենք, որ վերոհիշյալ տեղեկատվության առկայության պայմաններում հնարավոր կլինի Նախագծի վերաբերյալ ներկայացնել հիմնավորված դիրքորոշում:</w:t>
            </w:r>
          </w:p>
          <w:p w:rsidR="00F87ED5" w:rsidRPr="0012273E" w:rsidRDefault="00F87ED5" w:rsidP="0012273E">
            <w:pPr>
              <w:spacing w:line="276" w:lineRule="auto"/>
              <w:ind w:firstLine="720"/>
              <w:contextualSpacing/>
              <w:jc w:val="both"/>
              <w:rPr>
                <w:rFonts w:ascii="GHEA Grapalat" w:hAnsi="GHEA Grapalat" w:cs="Tahoma"/>
                <w:spacing w:val="-2"/>
                <w:sz w:val="24"/>
                <w:szCs w:val="24"/>
                <w:lang w:val="hy-AM"/>
              </w:rPr>
            </w:pPr>
            <w:r w:rsidRPr="0012273E">
              <w:rPr>
                <w:rFonts w:ascii="GHEA Grapalat" w:hAnsi="GHEA Grapalat" w:cs="Tahoma"/>
                <w:b/>
                <w:spacing w:val="-2"/>
                <w:sz w:val="24"/>
                <w:szCs w:val="24"/>
                <w:lang w:val="hy-AM"/>
              </w:rPr>
              <w:tab/>
            </w:r>
          </w:p>
        </w:tc>
        <w:tc>
          <w:tcPr>
            <w:tcW w:w="5022" w:type="dxa"/>
            <w:gridSpan w:val="3"/>
          </w:tcPr>
          <w:p w:rsidR="00F87ED5" w:rsidRPr="0012273E" w:rsidRDefault="00F1413B" w:rsidP="0012273E">
            <w:pPr>
              <w:spacing w:line="276" w:lineRule="auto"/>
              <w:ind w:left="-90" w:firstLine="90"/>
              <w:jc w:val="both"/>
              <w:rPr>
                <w:rFonts w:ascii="GHEA Grapalat" w:hAnsi="GHEA Grapalat" w:cs="Tahoma"/>
                <w:sz w:val="24"/>
                <w:szCs w:val="24"/>
                <w:lang w:val="hy-AM"/>
              </w:rPr>
            </w:pPr>
            <w:r w:rsidRPr="0012273E">
              <w:rPr>
                <w:rFonts w:ascii="GHEA Grapalat" w:hAnsi="GHEA Grapalat" w:cs="Tahoma"/>
                <w:sz w:val="24"/>
                <w:szCs w:val="24"/>
                <w:lang w:val="hy-AM"/>
              </w:rPr>
              <w:t>ՀՀ ԿԳՄՍ նախարարությունը նախագիծը կրկին քննարկման ներկայացնելը համարում է ոչ նպատակահարմար, քանի որ  հնարավորության սահմաններում հստակեցված է առաջադրված հարցերի մեծ մասի պատասխանները, իսկ որոշներին մասամբ</w:t>
            </w:r>
            <w:r w:rsidR="00C103F8" w:rsidRPr="0012273E">
              <w:rPr>
                <w:rFonts w:ascii="GHEA Grapalat" w:hAnsi="GHEA Grapalat" w:cs="Tahoma"/>
                <w:sz w:val="24"/>
                <w:szCs w:val="24"/>
                <w:lang w:val="hy-AM"/>
              </w:rPr>
              <w:t xml:space="preserve"> ենք անձրադարձել՝ շինարարական աշխատանքների ավարտված չլինելու պատճառով</w:t>
            </w:r>
            <w:r w:rsidRPr="0012273E">
              <w:rPr>
                <w:rFonts w:ascii="GHEA Grapalat" w:hAnsi="GHEA Grapalat" w:cs="Tahoma"/>
                <w:sz w:val="24"/>
                <w:szCs w:val="24"/>
                <w:lang w:val="hy-AM"/>
              </w:rPr>
              <w:t xml:space="preserve">:   </w:t>
            </w:r>
          </w:p>
        </w:tc>
      </w:tr>
      <w:tr w:rsidR="00317CCD" w:rsidRPr="00B86168" w:rsidTr="00BD5662">
        <w:trPr>
          <w:trHeight w:val="707"/>
        </w:trPr>
        <w:tc>
          <w:tcPr>
            <w:tcW w:w="6521" w:type="dxa"/>
            <w:gridSpan w:val="2"/>
            <w:vMerge w:val="restart"/>
            <w:shd w:val="clear" w:color="auto" w:fill="BFBFBF" w:themeFill="background1" w:themeFillShade="BF"/>
          </w:tcPr>
          <w:p w:rsidR="00317CCD" w:rsidRPr="0012273E" w:rsidRDefault="00317CCD" w:rsidP="0012273E">
            <w:pPr>
              <w:spacing w:line="276" w:lineRule="auto"/>
              <w:jc w:val="center"/>
              <w:rPr>
                <w:rFonts w:ascii="GHEA Grapalat" w:hAnsi="GHEA Grapalat" w:cs="Tahoma"/>
                <w:b/>
                <w:spacing w:val="-2"/>
                <w:sz w:val="24"/>
                <w:szCs w:val="24"/>
                <w:lang w:val="hy-AM"/>
              </w:rPr>
            </w:pPr>
            <w:r w:rsidRPr="0012273E">
              <w:rPr>
                <w:rFonts w:ascii="GHEA Grapalat" w:hAnsi="GHEA Grapalat" w:cs="Tahoma"/>
                <w:b/>
                <w:spacing w:val="-2"/>
                <w:sz w:val="24"/>
                <w:szCs w:val="24"/>
                <w:lang w:val="hy-AM"/>
              </w:rPr>
              <w:tab/>
            </w:r>
          </w:p>
          <w:p w:rsidR="00413515" w:rsidRPr="0012273E" w:rsidRDefault="00BD5662" w:rsidP="0012273E">
            <w:pPr>
              <w:spacing w:line="276" w:lineRule="auto"/>
              <w:jc w:val="center"/>
              <w:rPr>
                <w:rFonts w:ascii="GHEA Grapalat" w:hAnsi="GHEA Grapalat" w:cs="Tahoma"/>
                <w:b/>
                <w:spacing w:val="-2"/>
                <w:sz w:val="24"/>
                <w:szCs w:val="24"/>
                <w:lang w:val="hy-AM"/>
              </w:rPr>
            </w:pPr>
            <w:r w:rsidRPr="0012273E">
              <w:rPr>
                <w:rFonts w:ascii="GHEA Grapalat" w:hAnsi="GHEA Grapalat" w:cs="Tahoma"/>
                <w:b/>
                <w:spacing w:val="-2"/>
                <w:sz w:val="24"/>
                <w:szCs w:val="24"/>
                <w:lang w:val="hy-AM"/>
              </w:rPr>
              <w:t xml:space="preserve"> </w:t>
            </w:r>
          </w:p>
          <w:p w:rsidR="00413515" w:rsidRPr="0012273E" w:rsidRDefault="00413515" w:rsidP="0012273E">
            <w:pPr>
              <w:spacing w:line="276" w:lineRule="auto"/>
              <w:jc w:val="center"/>
              <w:rPr>
                <w:rFonts w:ascii="GHEA Grapalat" w:hAnsi="GHEA Grapalat" w:cs="Tahoma"/>
                <w:b/>
                <w:spacing w:val="-2"/>
                <w:sz w:val="24"/>
                <w:szCs w:val="24"/>
                <w:lang w:val="hy-AM"/>
              </w:rPr>
            </w:pPr>
          </w:p>
          <w:p w:rsidR="00317CCD" w:rsidRPr="0012273E" w:rsidRDefault="00BD5662" w:rsidP="0012273E">
            <w:pPr>
              <w:spacing w:line="276" w:lineRule="auto"/>
              <w:jc w:val="center"/>
              <w:rPr>
                <w:rFonts w:ascii="GHEA Grapalat" w:hAnsi="GHEA Grapalat" w:cs="Tahoma"/>
                <w:b/>
                <w:spacing w:val="-2"/>
                <w:sz w:val="24"/>
                <w:szCs w:val="24"/>
                <w:lang w:val="hy-AM"/>
              </w:rPr>
            </w:pPr>
            <w:r w:rsidRPr="0012273E">
              <w:rPr>
                <w:rFonts w:ascii="GHEA Grapalat" w:hAnsi="GHEA Grapalat" w:cs="Tahoma"/>
                <w:b/>
                <w:spacing w:val="-2"/>
                <w:sz w:val="24"/>
                <w:szCs w:val="24"/>
                <w:lang w:val="hy-AM"/>
              </w:rPr>
              <w:t xml:space="preserve">Հայաստանի </w:t>
            </w:r>
            <w:r w:rsidR="00317CCD" w:rsidRPr="0012273E">
              <w:rPr>
                <w:rFonts w:ascii="GHEA Grapalat" w:hAnsi="GHEA Grapalat" w:cs="Tahoma"/>
                <w:b/>
                <w:spacing w:val="-2"/>
                <w:sz w:val="24"/>
                <w:szCs w:val="24"/>
                <w:lang w:val="hy-AM"/>
              </w:rPr>
              <w:t>Հանրապետության</w:t>
            </w:r>
          </w:p>
          <w:p w:rsidR="00317CCD" w:rsidRPr="0012273E" w:rsidRDefault="00317CCD" w:rsidP="0012273E">
            <w:pPr>
              <w:spacing w:line="276" w:lineRule="auto"/>
              <w:jc w:val="center"/>
              <w:rPr>
                <w:rFonts w:ascii="GHEA Grapalat" w:hAnsi="GHEA Grapalat" w:cs="Tahoma"/>
                <w:sz w:val="24"/>
                <w:szCs w:val="24"/>
                <w:lang w:val="hy-AM"/>
              </w:rPr>
            </w:pPr>
            <w:r w:rsidRPr="0012273E">
              <w:rPr>
                <w:rFonts w:ascii="GHEA Grapalat" w:hAnsi="GHEA Grapalat" w:cs="Tahoma"/>
                <w:b/>
                <w:spacing w:val="-2"/>
                <w:sz w:val="24"/>
                <w:szCs w:val="24"/>
                <w:lang w:val="hy-AM"/>
              </w:rPr>
              <w:lastRenderedPageBreak/>
              <w:t>Տարածքային կառավարման և ենթակառուցվածքների նախարարություն</w:t>
            </w:r>
            <w:r w:rsidRPr="0012273E">
              <w:rPr>
                <w:rFonts w:ascii="GHEA Grapalat" w:hAnsi="GHEA Grapalat" w:cs="Tahoma"/>
                <w:sz w:val="24"/>
                <w:szCs w:val="24"/>
                <w:lang w:val="hy-AM"/>
              </w:rPr>
              <w:t xml:space="preserve"> </w:t>
            </w:r>
          </w:p>
        </w:tc>
        <w:tc>
          <w:tcPr>
            <w:tcW w:w="3649" w:type="dxa"/>
            <w:gridSpan w:val="2"/>
            <w:shd w:val="clear" w:color="auto" w:fill="BFBFBF" w:themeFill="background1" w:themeFillShade="BF"/>
          </w:tcPr>
          <w:p w:rsidR="00413515" w:rsidRPr="0012273E" w:rsidRDefault="00413515" w:rsidP="0012273E">
            <w:pPr>
              <w:tabs>
                <w:tab w:val="left" w:pos="495"/>
              </w:tabs>
              <w:spacing w:line="276" w:lineRule="auto"/>
              <w:jc w:val="center"/>
              <w:rPr>
                <w:rFonts w:ascii="GHEA Grapalat" w:hAnsi="GHEA Grapalat" w:cs="Tahoma"/>
                <w:b/>
                <w:spacing w:val="-2"/>
                <w:sz w:val="24"/>
                <w:szCs w:val="24"/>
                <w:lang w:val="hy-AM"/>
              </w:rPr>
            </w:pPr>
          </w:p>
          <w:p w:rsidR="00413515" w:rsidRPr="0012273E" w:rsidRDefault="00413515" w:rsidP="0012273E">
            <w:pPr>
              <w:tabs>
                <w:tab w:val="left" w:pos="495"/>
              </w:tabs>
              <w:spacing w:line="276" w:lineRule="auto"/>
              <w:jc w:val="center"/>
              <w:rPr>
                <w:rFonts w:ascii="GHEA Grapalat" w:hAnsi="GHEA Grapalat" w:cs="Tahoma"/>
                <w:b/>
                <w:spacing w:val="-2"/>
                <w:sz w:val="24"/>
                <w:szCs w:val="24"/>
                <w:lang w:val="hy-AM"/>
              </w:rPr>
            </w:pPr>
          </w:p>
          <w:p w:rsidR="00413515" w:rsidRPr="0012273E" w:rsidRDefault="00413515" w:rsidP="0012273E">
            <w:pPr>
              <w:tabs>
                <w:tab w:val="left" w:pos="495"/>
              </w:tabs>
              <w:spacing w:line="276" w:lineRule="auto"/>
              <w:jc w:val="center"/>
              <w:rPr>
                <w:rFonts w:ascii="GHEA Grapalat" w:hAnsi="GHEA Grapalat" w:cs="Tahoma"/>
                <w:b/>
                <w:spacing w:val="-2"/>
                <w:sz w:val="24"/>
                <w:szCs w:val="24"/>
                <w:lang w:val="hy-AM"/>
              </w:rPr>
            </w:pPr>
          </w:p>
          <w:p w:rsidR="00317CCD" w:rsidRPr="0012273E" w:rsidRDefault="00317CCD" w:rsidP="0012273E">
            <w:pPr>
              <w:tabs>
                <w:tab w:val="left" w:pos="495"/>
              </w:tabs>
              <w:spacing w:line="276" w:lineRule="auto"/>
              <w:jc w:val="center"/>
              <w:rPr>
                <w:rFonts w:ascii="GHEA Grapalat" w:hAnsi="GHEA Grapalat" w:cs="Tahoma"/>
                <w:b/>
                <w:spacing w:val="-2"/>
                <w:sz w:val="24"/>
                <w:szCs w:val="24"/>
                <w:lang w:val="hy-AM"/>
              </w:rPr>
            </w:pPr>
            <w:r w:rsidRPr="0012273E">
              <w:rPr>
                <w:rFonts w:ascii="GHEA Grapalat" w:hAnsi="GHEA Grapalat" w:cs="Tahoma"/>
                <w:b/>
                <w:spacing w:val="-2"/>
                <w:sz w:val="24"/>
                <w:szCs w:val="24"/>
                <w:lang w:val="hy-AM"/>
              </w:rPr>
              <w:t>05.03.2025թ.</w:t>
            </w:r>
          </w:p>
        </w:tc>
      </w:tr>
      <w:tr w:rsidR="00A4068F" w:rsidRPr="00B86168" w:rsidTr="00BD5662">
        <w:trPr>
          <w:trHeight w:val="465"/>
        </w:trPr>
        <w:tc>
          <w:tcPr>
            <w:tcW w:w="6521" w:type="dxa"/>
            <w:gridSpan w:val="2"/>
            <w:vMerge/>
            <w:shd w:val="clear" w:color="auto" w:fill="BFBFBF" w:themeFill="background1" w:themeFillShade="BF"/>
          </w:tcPr>
          <w:p w:rsidR="00A4068F" w:rsidRPr="0012273E" w:rsidRDefault="00A4068F" w:rsidP="0012273E">
            <w:pPr>
              <w:spacing w:line="276" w:lineRule="auto"/>
              <w:jc w:val="center"/>
              <w:rPr>
                <w:rFonts w:ascii="GHEA Grapalat" w:hAnsi="GHEA Grapalat" w:cs="Tahoma"/>
                <w:b/>
                <w:spacing w:val="-2"/>
                <w:sz w:val="24"/>
                <w:szCs w:val="24"/>
                <w:lang w:val="hy-AM"/>
              </w:rPr>
            </w:pPr>
          </w:p>
        </w:tc>
        <w:tc>
          <w:tcPr>
            <w:tcW w:w="3649" w:type="dxa"/>
            <w:gridSpan w:val="2"/>
            <w:shd w:val="clear" w:color="auto" w:fill="BFBFBF" w:themeFill="background1" w:themeFillShade="BF"/>
          </w:tcPr>
          <w:p w:rsidR="00A4068F" w:rsidRPr="0012273E" w:rsidRDefault="00317CCD" w:rsidP="0012273E">
            <w:pPr>
              <w:spacing w:line="276" w:lineRule="auto"/>
              <w:jc w:val="center"/>
              <w:rPr>
                <w:rFonts w:ascii="GHEA Grapalat" w:hAnsi="GHEA Grapalat" w:cs="Tahoma"/>
                <w:b/>
                <w:spacing w:val="-2"/>
                <w:sz w:val="24"/>
                <w:szCs w:val="24"/>
                <w:lang w:val="hy-AM"/>
              </w:rPr>
            </w:pPr>
            <w:r w:rsidRPr="0012273E">
              <w:rPr>
                <w:rFonts w:ascii="GHEA Grapalat" w:hAnsi="GHEA Grapalat" w:cs="Tahoma"/>
                <w:b/>
                <w:spacing w:val="-2"/>
                <w:sz w:val="24"/>
                <w:szCs w:val="24"/>
                <w:lang w:val="hy-AM"/>
              </w:rPr>
              <w:t>ԴԽ/15.2/7346-2025</w:t>
            </w:r>
          </w:p>
        </w:tc>
      </w:tr>
      <w:tr w:rsidR="0020783A" w:rsidRPr="000B3DBD" w:rsidTr="0097509E">
        <w:trPr>
          <w:trHeight w:val="1337"/>
        </w:trPr>
        <w:tc>
          <w:tcPr>
            <w:tcW w:w="5148" w:type="dxa"/>
          </w:tcPr>
          <w:p w:rsidR="00714BEA" w:rsidRPr="0012273E" w:rsidRDefault="00714BEA" w:rsidP="0012273E">
            <w:pPr>
              <w:spacing w:line="276" w:lineRule="auto"/>
              <w:ind w:right="72" w:firstLine="288"/>
              <w:jc w:val="both"/>
              <w:rPr>
                <w:rFonts w:ascii="GHEA Grapalat" w:hAnsi="GHEA Grapalat"/>
                <w:sz w:val="24"/>
                <w:szCs w:val="24"/>
                <w:lang w:val="hy-AM" w:eastAsia="en-US"/>
              </w:rPr>
            </w:pPr>
            <w:r w:rsidRPr="0012273E">
              <w:rPr>
                <w:rFonts w:ascii="GHEA Grapalat" w:hAnsi="GHEA Grapalat"/>
                <w:color w:val="000000"/>
                <w:sz w:val="24"/>
                <w:szCs w:val="24"/>
                <w:lang w:val="hy-AM"/>
              </w:rPr>
              <w:lastRenderedPageBreak/>
              <w:t>Հայաստանի</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Հանրապետության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կրթության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գիտության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մշակույթի</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և</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սպորտի</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նախարարության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Գորիսի  պետական քոլեջ</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և</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Հայաստանի</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Հանրապետության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կրթության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գիտության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մշակույթի</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և</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սպորտի</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նախարարության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Գորիսի  պրոֆ. Խ. Երիցյանի անվան պետական գյուղատնտեսական  քոլեջ</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պետական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ոչ</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առևտրային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կազմակերպությունները</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միաձուլման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ձևով</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Հայաստանի</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Հանրապետության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կրթության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գիտության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մշակույթի</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և</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սպորտի</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նախարարության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«Գորիսի բազմագործառութային պետական քոլեջ» պետական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ոչ</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առևտրային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կազմակերպության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վերակազմակերպելու</w:t>
            </w:r>
            <w:r w:rsidRPr="0012273E">
              <w:rPr>
                <w:rFonts w:ascii="GHEA Grapalat" w:hAnsi="GHEA Grapalat"/>
                <w:color w:val="000000"/>
                <w:sz w:val="24"/>
                <w:szCs w:val="24"/>
                <w:lang w:val="af-ZA"/>
              </w:rPr>
              <w:t xml:space="preserve">  մասին</w:t>
            </w:r>
            <w:r w:rsidRPr="0012273E">
              <w:rPr>
                <w:rFonts w:ascii="GHEA Grapalat" w:hAnsi="GHEA Grapalat"/>
                <w:sz w:val="24"/>
                <w:szCs w:val="24"/>
                <w:lang w:val="hy-AM"/>
              </w:rPr>
              <w:t>» Հայաստանի Հանրապետության կառավարության որոշման նախագիծը</w:t>
            </w:r>
            <w:r w:rsidRPr="0012273E">
              <w:rPr>
                <w:rFonts w:ascii="GHEA Grapalat" w:eastAsia="GHEA Grapalat" w:hAnsi="GHEA Grapalat" w:cs="GHEA Grapalat"/>
                <w:sz w:val="24"/>
                <w:szCs w:val="24"/>
                <w:lang w:val="hy-AM" w:eastAsia="en-US"/>
              </w:rPr>
              <w:t xml:space="preserve"> (այսուհետ՝ Նախագիծ)</w:t>
            </w:r>
            <w:r w:rsidRPr="0012273E">
              <w:rPr>
                <w:rFonts w:ascii="GHEA Grapalat" w:hAnsi="GHEA Grapalat"/>
                <w:sz w:val="24"/>
                <w:szCs w:val="24"/>
                <w:lang w:val="hy-AM"/>
              </w:rPr>
              <w:t xml:space="preserve"> քննարկվել է </w:t>
            </w:r>
            <w:r w:rsidRPr="0012273E">
              <w:rPr>
                <w:rFonts w:ascii="GHEA Grapalat" w:hAnsi="GHEA Grapalat"/>
                <w:sz w:val="24"/>
                <w:szCs w:val="24"/>
                <w:lang w:val="hy-AM" w:eastAsia="en-US"/>
              </w:rPr>
              <w:t>ՀՀ տարածքային կառավարման և ենթակառուցվածքների նախարարության պետական գույքի կառավարման կոմիտեի և ՀՀ Սյունիքի մարզպետի աշխատակազմի հետ։</w:t>
            </w:r>
          </w:p>
          <w:p w:rsidR="00714BEA" w:rsidRPr="0012273E" w:rsidRDefault="00BD5662" w:rsidP="0012273E">
            <w:pPr>
              <w:spacing w:line="276" w:lineRule="auto"/>
              <w:ind w:right="-147"/>
              <w:jc w:val="both"/>
              <w:rPr>
                <w:rFonts w:ascii="GHEA Grapalat" w:hAnsi="GHEA Grapalat"/>
                <w:sz w:val="24"/>
                <w:szCs w:val="24"/>
                <w:lang w:val="hy-AM" w:eastAsia="en-US"/>
              </w:rPr>
            </w:pPr>
            <w:r w:rsidRPr="0012273E">
              <w:rPr>
                <w:rFonts w:ascii="GHEA Grapalat" w:hAnsi="GHEA Grapalat"/>
                <w:sz w:val="24"/>
                <w:szCs w:val="24"/>
                <w:lang w:val="hy-AM" w:eastAsia="en-US"/>
              </w:rPr>
              <w:t xml:space="preserve">Քննարկման </w:t>
            </w:r>
            <w:r w:rsidR="00714BEA" w:rsidRPr="0012273E">
              <w:rPr>
                <w:rFonts w:ascii="GHEA Grapalat" w:hAnsi="GHEA Grapalat"/>
                <w:sz w:val="24"/>
                <w:szCs w:val="24"/>
                <w:lang w:val="hy-AM" w:eastAsia="en-US"/>
              </w:rPr>
              <w:t>արդյունքներով առաջարկում ենք՝</w:t>
            </w:r>
          </w:p>
          <w:p w:rsidR="00714BEA" w:rsidRPr="0012273E" w:rsidRDefault="00714BEA" w:rsidP="0012273E">
            <w:pPr>
              <w:pStyle w:val="ListParagraph"/>
              <w:ind w:left="0"/>
              <w:jc w:val="both"/>
              <w:rPr>
                <w:rFonts w:ascii="GHEA Grapalat" w:hAnsi="GHEA Grapalat"/>
                <w:sz w:val="24"/>
                <w:szCs w:val="24"/>
                <w:lang w:val="hy-AM"/>
              </w:rPr>
            </w:pPr>
            <w:r w:rsidRPr="0012273E">
              <w:rPr>
                <w:rFonts w:ascii="GHEA Grapalat" w:hAnsi="GHEA Grapalat"/>
                <w:sz w:val="24"/>
                <w:szCs w:val="24"/>
                <w:lang w:val="hy-AM"/>
              </w:rPr>
              <w:t>1</w:t>
            </w:r>
            <w:r w:rsidRPr="0012273E">
              <w:rPr>
                <w:rFonts w:ascii="Cambria Math" w:eastAsia="Microsoft JhengHei" w:hAnsi="Cambria Math" w:cs="Cambria Math"/>
                <w:sz w:val="24"/>
                <w:szCs w:val="24"/>
                <w:lang w:val="hy-AM"/>
              </w:rPr>
              <w:t>․</w:t>
            </w:r>
            <w:r w:rsidRPr="0012273E">
              <w:rPr>
                <w:rFonts w:ascii="GHEA Grapalat" w:eastAsia="Microsoft JhengHei" w:hAnsi="GHEA Grapalat" w:cs="Microsoft JhengHei"/>
                <w:sz w:val="24"/>
                <w:szCs w:val="24"/>
                <w:lang w:val="hy-AM"/>
              </w:rPr>
              <w:t xml:space="preserve"> </w:t>
            </w:r>
            <w:r w:rsidRPr="0012273E">
              <w:rPr>
                <w:rFonts w:ascii="GHEA Grapalat" w:hAnsi="GHEA Grapalat"/>
                <w:color w:val="000000"/>
                <w:sz w:val="24"/>
                <w:szCs w:val="24"/>
                <w:shd w:val="clear" w:color="auto" w:fill="FFFFFF"/>
                <w:lang w:val="hy-AM"/>
              </w:rPr>
              <w:t>Նախագծի նախաբանում հղում կատարել նաև «Պետական ոչ առևտրային կազմակերպությունների մասին» օրենքի 5-րդ հոդվածի 1-ին և 2-րդ մասերին,</w:t>
            </w:r>
          </w:p>
          <w:p w:rsidR="0041438D" w:rsidRPr="0012273E" w:rsidRDefault="0041438D" w:rsidP="0012273E">
            <w:pPr>
              <w:pStyle w:val="ListParagraph"/>
              <w:ind w:left="0"/>
              <w:jc w:val="both"/>
              <w:rPr>
                <w:rFonts w:ascii="GHEA Grapalat" w:hAnsi="GHEA Grapalat"/>
                <w:sz w:val="24"/>
                <w:szCs w:val="24"/>
                <w:lang w:val="hy-AM"/>
              </w:rPr>
            </w:pPr>
          </w:p>
          <w:p w:rsidR="00B86168" w:rsidRPr="0012273E" w:rsidRDefault="00B86168" w:rsidP="0012273E">
            <w:pPr>
              <w:pStyle w:val="ListParagraph"/>
              <w:ind w:left="0"/>
              <w:jc w:val="both"/>
              <w:rPr>
                <w:rFonts w:ascii="GHEA Grapalat" w:hAnsi="GHEA Grapalat"/>
                <w:sz w:val="24"/>
                <w:szCs w:val="24"/>
                <w:lang w:val="hy-AM"/>
              </w:rPr>
            </w:pPr>
          </w:p>
          <w:p w:rsidR="00B86168" w:rsidRPr="0012273E" w:rsidRDefault="00B86168" w:rsidP="0012273E">
            <w:pPr>
              <w:pStyle w:val="ListParagraph"/>
              <w:ind w:left="0"/>
              <w:jc w:val="both"/>
              <w:rPr>
                <w:rFonts w:ascii="GHEA Grapalat" w:hAnsi="GHEA Grapalat"/>
                <w:sz w:val="24"/>
                <w:szCs w:val="24"/>
                <w:lang w:val="hy-AM"/>
              </w:rPr>
            </w:pPr>
          </w:p>
          <w:p w:rsidR="00B86168" w:rsidRPr="0012273E" w:rsidRDefault="00B86168" w:rsidP="0012273E">
            <w:pPr>
              <w:pStyle w:val="ListParagraph"/>
              <w:ind w:left="0"/>
              <w:jc w:val="both"/>
              <w:rPr>
                <w:rFonts w:ascii="GHEA Grapalat" w:hAnsi="GHEA Grapalat"/>
                <w:sz w:val="24"/>
                <w:szCs w:val="24"/>
                <w:lang w:val="hy-AM"/>
              </w:rPr>
            </w:pPr>
          </w:p>
          <w:p w:rsidR="00714BEA" w:rsidRPr="0012273E" w:rsidRDefault="00714BEA" w:rsidP="0012273E">
            <w:pPr>
              <w:spacing w:line="276" w:lineRule="auto"/>
              <w:ind w:right="-147"/>
              <w:contextualSpacing/>
              <w:jc w:val="both"/>
              <w:rPr>
                <w:rFonts w:ascii="GHEA Grapalat" w:hAnsi="GHEA Grapalat"/>
                <w:sz w:val="24"/>
                <w:szCs w:val="24"/>
                <w:lang w:val="hy-AM"/>
              </w:rPr>
            </w:pPr>
          </w:p>
          <w:p w:rsidR="003E0B34" w:rsidRPr="0012273E" w:rsidRDefault="003E0B34" w:rsidP="0012273E">
            <w:pPr>
              <w:spacing w:line="276" w:lineRule="auto"/>
              <w:ind w:right="-147" w:firstLine="288"/>
              <w:jc w:val="both"/>
              <w:rPr>
                <w:rFonts w:ascii="GHEA Grapalat" w:hAnsi="GHEA Grapalat" w:cs="Tahoma"/>
                <w:b/>
                <w:spacing w:val="-2"/>
                <w:sz w:val="24"/>
                <w:szCs w:val="24"/>
                <w:lang w:val="hy-AM"/>
              </w:rPr>
            </w:pPr>
          </w:p>
        </w:tc>
        <w:tc>
          <w:tcPr>
            <w:tcW w:w="5022" w:type="dxa"/>
            <w:gridSpan w:val="3"/>
          </w:tcPr>
          <w:p w:rsidR="009D0845" w:rsidRPr="0012273E" w:rsidRDefault="009D0845" w:rsidP="0012273E">
            <w:pPr>
              <w:spacing w:line="276" w:lineRule="auto"/>
              <w:jc w:val="center"/>
              <w:rPr>
                <w:rFonts w:ascii="GHEA Grapalat" w:hAnsi="GHEA Grapalat" w:cs="Tahoma"/>
                <w:sz w:val="24"/>
                <w:szCs w:val="24"/>
                <w:lang w:val="hy-AM"/>
              </w:rPr>
            </w:pPr>
          </w:p>
          <w:p w:rsidR="009D0845" w:rsidRPr="0012273E" w:rsidRDefault="009D0845" w:rsidP="0012273E">
            <w:pPr>
              <w:spacing w:line="276" w:lineRule="auto"/>
              <w:jc w:val="center"/>
              <w:rPr>
                <w:rFonts w:ascii="GHEA Grapalat" w:hAnsi="GHEA Grapalat" w:cs="Tahoma"/>
                <w:sz w:val="24"/>
                <w:szCs w:val="24"/>
                <w:lang w:val="hy-AM"/>
              </w:rPr>
            </w:pPr>
          </w:p>
          <w:p w:rsidR="005B68BB" w:rsidRPr="0012273E" w:rsidRDefault="005B68BB" w:rsidP="0012273E">
            <w:pPr>
              <w:spacing w:line="276" w:lineRule="auto"/>
              <w:jc w:val="center"/>
              <w:rPr>
                <w:rFonts w:ascii="GHEA Grapalat" w:hAnsi="GHEA Grapalat" w:cs="Tahoma"/>
                <w:sz w:val="24"/>
                <w:szCs w:val="24"/>
                <w:lang w:val="hy-AM"/>
              </w:rPr>
            </w:pPr>
          </w:p>
          <w:p w:rsidR="005B68BB" w:rsidRPr="0012273E" w:rsidRDefault="005B68BB" w:rsidP="0012273E">
            <w:pPr>
              <w:spacing w:line="276" w:lineRule="auto"/>
              <w:jc w:val="center"/>
              <w:rPr>
                <w:rFonts w:ascii="GHEA Grapalat" w:hAnsi="GHEA Grapalat" w:cs="Tahoma"/>
                <w:sz w:val="24"/>
                <w:szCs w:val="24"/>
                <w:lang w:val="hy-AM"/>
              </w:rPr>
            </w:pPr>
          </w:p>
          <w:p w:rsidR="00DE103D" w:rsidRPr="0012273E" w:rsidRDefault="00DE103D"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ind w:left="-468" w:firstLine="360"/>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cs="Tahoma"/>
                <w:sz w:val="24"/>
                <w:szCs w:val="24"/>
                <w:lang w:val="hy-AM"/>
              </w:rPr>
            </w:pPr>
          </w:p>
          <w:p w:rsidR="00275F65" w:rsidRPr="0012273E" w:rsidRDefault="00275F65" w:rsidP="0012273E">
            <w:pPr>
              <w:tabs>
                <w:tab w:val="left" w:pos="1246"/>
              </w:tabs>
              <w:spacing w:line="276" w:lineRule="auto"/>
              <w:rPr>
                <w:rFonts w:ascii="GHEA Grapalat" w:hAnsi="GHEA Grapalat"/>
                <w:sz w:val="24"/>
                <w:szCs w:val="24"/>
                <w:lang w:val="hy-AM" w:eastAsia="en-US"/>
              </w:rPr>
            </w:pPr>
          </w:p>
          <w:p w:rsidR="00317CCD" w:rsidRPr="0012273E" w:rsidRDefault="00317CCD" w:rsidP="0012273E">
            <w:pPr>
              <w:tabs>
                <w:tab w:val="left" w:pos="1246"/>
              </w:tabs>
              <w:spacing w:line="276" w:lineRule="auto"/>
              <w:jc w:val="center"/>
              <w:rPr>
                <w:rFonts w:ascii="GHEA Grapalat" w:hAnsi="GHEA Grapalat"/>
                <w:sz w:val="24"/>
                <w:szCs w:val="24"/>
                <w:lang w:val="hy-AM" w:eastAsia="en-US"/>
              </w:rPr>
            </w:pPr>
          </w:p>
          <w:p w:rsidR="00317CCD" w:rsidRPr="0012273E" w:rsidRDefault="00317CCD" w:rsidP="0012273E">
            <w:pPr>
              <w:tabs>
                <w:tab w:val="left" w:pos="1246"/>
              </w:tabs>
              <w:spacing w:line="276" w:lineRule="auto"/>
              <w:jc w:val="center"/>
              <w:rPr>
                <w:rFonts w:ascii="GHEA Grapalat" w:hAnsi="GHEA Grapalat"/>
                <w:sz w:val="24"/>
                <w:szCs w:val="24"/>
                <w:lang w:val="hy-AM" w:eastAsia="en-US"/>
              </w:rPr>
            </w:pPr>
          </w:p>
          <w:p w:rsidR="00317CCD" w:rsidRPr="0012273E" w:rsidRDefault="00317CCD" w:rsidP="0012273E">
            <w:pPr>
              <w:tabs>
                <w:tab w:val="left" w:pos="1246"/>
              </w:tabs>
              <w:spacing w:line="276" w:lineRule="auto"/>
              <w:jc w:val="center"/>
              <w:rPr>
                <w:rFonts w:ascii="GHEA Grapalat" w:hAnsi="GHEA Grapalat"/>
                <w:sz w:val="24"/>
                <w:szCs w:val="24"/>
                <w:lang w:val="hy-AM" w:eastAsia="en-US"/>
              </w:rPr>
            </w:pPr>
          </w:p>
          <w:p w:rsidR="00BD5662" w:rsidRPr="0012273E" w:rsidRDefault="00275F65" w:rsidP="0012273E">
            <w:pPr>
              <w:tabs>
                <w:tab w:val="left" w:pos="1246"/>
              </w:tabs>
              <w:spacing w:line="276" w:lineRule="auto"/>
              <w:jc w:val="center"/>
              <w:rPr>
                <w:rFonts w:ascii="GHEA Grapalat" w:hAnsi="GHEA Grapalat"/>
                <w:sz w:val="24"/>
                <w:szCs w:val="24"/>
                <w:lang w:val="hy-AM" w:eastAsia="en-US"/>
              </w:rPr>
            </w:pPr>
            <w:r w:rsidRPr="0012273E">
              <w:rPr>
                <w:rFonts w:ascii="GHEA Grapalat" w:hAnsi="GHEA Grapalat"/>
                <w:sz w:val="24"/>
                <w:szCs w:val="24"/>
                <w:lang w:val="hy-AM" w:eastAsia="en-US"/>
              </w:rPr>
              <w:t>Չի ընդունվում</w:t>
            </w:r>
          </w:p>
          <w:p w:rsidR="0041438D" w:rsidRPr="0012273E" w:rsidRDefault="00317CCD" w:rsidP="0012273E">
            <w:pPr>
              <w:tabs>
                <w:tab w:val="left" w:pos="1246"/>
              </w:tabs>
              <w:spacing w:line="276" w:lineRule="auto"/>
              <w:jc w:val="both"/>
              <w:rPr>
                <w:rFonts w:ascii="GHEA Grapalat" w:hAnsi="GHEA Grapalat"/>
                <w:sz w:val="24"/>
                <w:szCs w:val="24"/>
                <w:lang w:val="hy-AM" w:eastAsia="en-US"/>
              </w:rPr>
            </w:pPr>
            <w:r w:rsidRPr="0012273E">
              <w:rPr>
                <w:rFonts w:ascii="GHEA Grapalat" w:hAnsi="GHEA Grapalat"/>
                <w:sz w:val="24"/>
                <w:szCs w:val="24"/>
                <w:lang w:val="hy-AM" w:eastAsia="en-US"/>
              </w:rPr>
              <w:t xml:space="preserve">Նախագծի բովանդակությունը բխում է </w:t>
            </w:r>
            <w:r w:rsidRPr="0012273E">
              <w:rPr>
                <w:rFonts w:ascii="GHEA Grapalat" w:hAnsi="GHEA Grapalat"/>
                <w:sz w:val="24"/>
                <w:szCs w:val="24"/>
                <w:lang w:val="hy-AM" w:eastAsia="en-US"/>
              </w:rPr>
              <w:lastRenderedPageBreak/>
              <w:t xml:space="preserve">երկու ուսումնական հաստատությունների </w:t>
            </w:r>
            <w:r w:rsidR="0041438D" w:rsidRPr="0012273E">
              <w:rPr>
                <w:rFonts w:ascii="GHEA Grapalat" w:hAnsi="GHEA Grapalat"/>
                <w:sz w:val="24"/>
                <w:szCs w:val="24"/>
                <w:lang w:val="hy-AM" w:eastAsia="en-US"/>
              </w:rPr>
              <w:t xml:space="preserve">միաձուլման եղանակով </w:t>
            </w:r>
            <w:r w:rsidR="00BD5662" w:rsidRPr="0012273E">
              <w:rPr>
                <w:rFonts w:ascii="GHEA Grapalat" w:hAnsi="GHEA Grapalat"/>
                <w:sz w:val="24"/>
                <w:szCs w:val="24"/>
                <w:lang w:val="hy-AM" w:eastAsia="en-US"/>
              </w:rPr>
              <w:t xml:space="preserve"> վերակազմակերպվելուն, ուստի </w:t>
            </w:r>
            <w:r w:rsidR="0041438D" w:rsidRPr="0012273E">
              <w:rPr>
                <w:rFonts w:ascii="GHEA Grapalat" w:hAnsi="GHEA Grapalat"/>
                <w:sz w:val="24"/>
                <w:szCs w:val="24"/>
                <w:lang w:val="hy-AM" w:eastAsia="en-US"/>
              </w:rPr>
              <w:t xml:space="preserve"> համաձայն  Քաղաքացիական օրենսգրքի՝ Իրավաբ</w:t>
            </w:r>
            <w:r w:rsidR="00405402" w:rsidRPr="0012273E">
              <w:rPr>
                <w:rFonts w:ascii="GHEA Grapalat" w:hAnsi="GHEA Grapalat"/>
                <w:sz w:val="24"/>
                <w:szCs w:val="24"/>
                <w:lang w:val="hy-AM" w:eastAsia="en-US"/>
              </w:rPr>
              <w:t>անական անձանց միաձուլման տարբերակին՝</w:t>
            </w:r>
            <w:r w:rsidR="0041438D" w:rsidRPr="0012273E">
              <w:rPr>
                <w:rFonts w:ascii="GHEA Grapalat" w:hAnsi="GHEA Grapalat"/>
                <w:sz w:val="24"/>
                <w:szCs w:val="24"/>
                <w:lang w:val="hy-AM" w:eastAsia="en-US"/>
              </w:rPr>
              <w:t xml:space="preserve"> նրանցից յուրաքանչյուրի իրավունքները և պարտականություններն անցնում են նոր առաջացած իրավաբանական անձին` փոխանցման ակտերին  համապատասխան:</w:t>
            </w:r>
          </w:p>
          <w:p w:rsidR="00275F65" w:rsidRPr="0012273E" w:rsidRDefault="0041438D" w:rsidP="0012273E">
            <w:pPr>
              <w:tabs>
                <w:tab w:val="left" w:pos="1246"/>
              </w:tabs>
              <w:spacing w:line="276" w:lineRule="auto"/>
              <w:jc w:val="both"/>
              <w:rPr>
                <w:rFonts w:ascii="GHEA Grapalat" w:hAnsi="GHEA Grapalat" w:cs="Tahoma"/>
                <w:sz w:val="24"/>
                <w:szCs w:val="24"/>
                <w:lang w:val="hy-AM"/>
              </w:rPr>
            </w:pPr>
            <w:r w:rsidRPr="0012273E">
              <w:rPr>
                <w:rFonts w:ascii="GHEA Grapalat" w:hAnsi="GHEA Grapalat" w:cs="Tahoma"/>
                <w:sz w:val="24"/>
                <w:szCs w:val="24"/>
                <w:lang w:val="hy-AM"/>
              </w:rPr>
              <w:t>Նշված նախագած</w:t>
            </w:r>
            <w:r w:rsidR="009501D9" w:rsidRPr="0012273E">
              <w:rPr>
                <w:rFonts w:ascii="GHEA Grapalat" w:hAnsi="GHEA Grapalat" w:cs="Tahoma"/>
                <w:sz w:val="24"/>
                <w:szCs w:val="24"/>
                <w:lang w:val="hy-AM"/>
              </w:rPr>
              <w:t>ում  երկու կազմակերպություններին</w:t>
            </w:r>
            <w:r w:rsidRPr="0012273E">
              <w:rPr>
                <w:rFonts w:ascii="GHEA Grapalat" w:hAnsi="GHEA Grapalat" w:cs="Tahoma"/>
                <w:sz w:val="24"/>
                <w:szCs w:val="24"/>
                <w:lang w:val="hy-AM"/>
              </w:rPr>
              <w:t xml:space="preserve"> Հայաստանի Հանրապետութ</w:t>
            </w:r>
            <w:r w:rsidR="00B86168" w:rsidRPr="0012273E">
              <w:rPr>
                <w:rFonts w:ascii="GHEA Grapalat" w:hAnsi="GHEA Grapalat" w:cs="Tahoma"/>
                <w:sz w:val="24"/>
                <w:szCs w:val="24"/>
                <w:lang w:val="hy-AM"/>
              </w:rPr>
              <w:t xml:space="preserve">յան սեփականություն հանդիսացող </w:t>
            </w:r>
            <w:r w:rsidRPr="0012273E">
              <w:rPr>
                <w:rFonts w:ascii="GHEA Grapalat" w:hAnsi="GHEA Grapalat" w:cs="Tahoma"/>
                <w:sz w:val="24"/>
                <w:szCs w:val="24"/>
                <w:lang w:val="hy-AM"/>
              </w:rPr>
              <w:t xml:space="preserve"> անշարժ գույք</w:t>
            </w:r>
            <w:r w:rsidR="00B86168" w:rsidRPr="0012273E">
              <w:rPr>
                <w:rFonts w:ascii="GHEA Grapalat" w:hAnsi="GHEA Grapalat" w:cs="Tahoma"/>
                <w:sz w:val="24"/>
                <w:szCs w:val="24"/>
                <w:lang w:val="hy-AM"/>
              </w:rPr>
              <w:t>ի</w:t>
            </w:r>
            <w:r w:rsidRPr="0012273E">
              <w:rPr>
                <w:rFonts w:ascii="GHEA Grapalat" w:hAnsi="GHEA Grapalat" w:cs="Tahoma"/>
                <w:sz w:val="24"/>
                <w:szCs w:val="24"/>
                <w:lang w:val="hy-AM"/>
              </w:rPr>
              <w:t xml:space="preserve"> </w:t>
            </w:r>
            <w:r w:rsidR="00B86168" w:rsidRPr="0012273E">
              <w:rPr>
                <w:rFonts w:ascii="GHEA Grapalat" w:hAnsi="GHEA Grapalat" w:cs="Tahoma"/>
                <w:sz w:val="24"/>
                <w:szCs w:val="24"/>
                <w:lang w:val="hy-AM"/>
              </w:rPr>
              <w:t xml:space="preserve"> ամրաց</w:t>
            </w:r>
            <w:r w:rsidRPr="0012273E">
              <w:rPr>
                <w:rFonts w:ascii="GHEA Grapalat" w:hAnsi="GHEA Grapalat" w:cs="Tahoma"/>
                <w:sz w:val="24"/>
                <w:szCs w:val="24"/>
                <w:lang w:val="hy-AM"/>
              </w:rPr>
              <w:t>ում</w:t>
            </w:r>
            <w:r w:rsidR="00405402" w:rsidRPr="0012273E">
              <w:rPr>
                <w:rFonts w:ascii="GHEA Grapalat" w:hAnsi="GHEA Grapalat" w:cs="Tahoma"/>
                <w:sz w:val="24"/>
                <w:szCs w:val="24"/>
                <w:lang w:val="hy-AM"/>
              </w:rPr>
              <w:t xml:space="preserve"> և հետ վերադարձ</w:t>
            </w:r>
            <w:r w:rsidR="00B86168" w:rsidRPr="0012273E">
              <w:rPr>
                <w:rFonts w:ascii="GHEA Grapalat" w:hAnsi="GHEA Grapalat" w:cs="Tahoma"/>
                <w:sz w:val="24"/>
                <w:szCs w:val="24"/>
                <w:lang w:val="hy-AM"/>
              </w:rPr>
              <w:t xml:space="preserve"> չի նախատեսվում</w:t>
            </w:r>
            <w:r w:rsidRPr="0012273E">
              <w:rPr>
                <w:rFonts w:ascii="GHEA Grapalat" w:hAnsi="GHEA Grapalat" w:cs="Tahoma"/>
                <w:sz w:val="24"/>
                <w:szCs w:val="24"/>
                <w:lang w:val="hy-AM"/>
              </w:rPr>
              <w:t xml:space="preserve">: </w:t>
            </w:r>
          </w:p>
        </w:tc>
      </w:tr>
      <w:tr w:rsidR="005B68BB" w:rsidRPr="0012273E" w:rsidTr="0097509E">
        <w:trPr>
          <w:trHeight w:val="527"/>
        </w:trPr>
        <w:tc>
          <w:tcPr>
            <w:tcW w:w="5148" w:type="dxa"/>
          </w:tcPr>
          <w:p w:rsidR="005B68BB" w:rsidRPr="0012273E" w:rsidRDefault="00B86168" w:rsidP="0012273E">
            <w:pPr>
              <w:spacing w:line="276" w:lineRule="auto"/>
              <w:ind w:right="72"/>
              <w:contextualSpacing/>
              <w:jc w:val="both"/>
              <w:rPr>
                <w:rFonts w:ascii="GHEA Grapalat" w:hAnsi="GHEA Grapalat"/>
                <w:sz w:val="24"/>
                <w:szCs w:val="24"/>
                <w:shd w:val="clear" w:color="auto" w:fill="FFFFFF"/>
                <w:lang w:val="hy-AM"/>
              </w:rPr>
            </w:pPr>
            <w:r w:rsidRPr="0012273E">
              <w:rPr>
                <w:rFonts w:ascii="GHEA Grapalat" w:hAnsi="GHEA Grapalat"/>
                <w:color w:val="191919"/>
                <w:sz w:val="24"/>
                <w:szCs w:val="24"/>
                <w:shd w:val="clear" w:color="auto" w:fill="FFFFFF"/>
                <w:lang w:val="hy-AM"/>
              </w:rPr>
              <w:lastRenderedPageBreak/>
              <w:t>2</w:t>
            </w:r>
            <w:r w:rsidRPr="0012273E">
              <w:rPr>
                <w:rFonts w:ascii="Cambria Math" w:eastAsia="Microsoft JhengHei" w:hAnsi="Cambria Math" w:cs="Cambria Math"/>
                <w:color w:val="191919"/>
                <w:sz w:val="24"/>
                <w:szCs w:val="24"/>
                <w:shd w:val="clear" w:color="auto" w:fill="FFFFFF"/>
                <w:lang w:val="hy-AM"/>
              </w:rPr>
              <w:t>․</w:t>
            </w:r>
            <w:r w:rsidRPr="0012273E">
              <w:rPr>
                <w:rFonts w:ascii="GHEA Grapalat" w:eastAsia="Microsoft JhengHei" w:hAnsi="GHEA Grapalat" w:cs="Microsoft JhengHei"/>
                <w:color w:val="191919"/>
                <w:sz w:val="24"/>
                <w:szCs w:val="24"/>
                <w:shd w:val="clear" w:color="auto" w:fill="FFFFFF"/>
                <w:lang w:val="hy-AM"/>
              </w:rPr>
              <w:t xml:space="preserve"> </w:t>
            </w:r>
            <w:r w:rsidRPr="0012273E">
              <w:rPr>
                <w:rFonts w:ascii="GHEA Grapalat" w:hAnsi="GHEA Grapalat"/>
                <w:color w:val="191919"/>
                <w:sz w:val="24"/>
                <w:szCs w:val="24"/>
                <w:shd w:val="clear" w:color="auto" w:fill="FFFFFF"/>
                <w:lang w:val="hy-AM"/>
              </w:rPr>
              <w:t xml:space="preserve">Նախագծի 6-րդ կետի 4-րդ ենթակետում հստակեցնել «մինչև վերջինս» արտահայտությունը, մասնավորապես թե որ գույքին է վերաբերում վերանորոգումը։ Միաժամանակ տեղեկացնում ենք, որ </w:t>
            </w:r>
            <w:r w:rsidRPr="0012273E">
              <w:rPr>
                <w:rFonts w:ascii="GHEA Grapalat" w:hAnsi="GHEA Grapalat" w:cs="GHEA Grapalat"/>
                <w:color w:val="191919"/>
                <w:sz w:val="24"/>
                <w:szCs w:val="24"/>
                <w:shd w:val="clear" w:color="auto" w:fill="FFFFFF"/>
                <w:lang w:val="hy-AM"/>
              </w:rPr>
              <w:t>Սյունիքի</w:t>
            </w:r>
            <w:r w:rsidRPr="0012273E">
              <w:rPr>
                <w:rFonts w:ascii="GHEA Grapalat" w:hAnsi="GHEA Grapalat"/>
                <w:color w:val="191919"/>
                <w:sz w:val="24"/>
                <w:szCs w:val="24"/>
                <w:shd w:val="clear" w:color="auto" w:fill="FFFFFF"/>
                <w:lang w:val="hy-AM"/>
              </w:rPr>
              <w:t xml:space="preserve"> </w:t>
            </w:r>
            <w:r w:rsidRPr="0012273E">
              <w:rPr>
                <w:rFonts w:ascii="GHEA Grapalat" w:hAnsi="GHEA Grapalat" w:cs="GHEA Grapalat"/>
                <w:color w:val="191919"/>
                <w:sz w:val="24"/>
                <w:szCs w:val="24"/>
                <w:shd w:val="clear" w:color="auto" w:fill="FFFFFF"/>
                <w:lang w:val="hy-AM"/>
              </w:rPr>
              <w:t>մարզի</w:t>
            </w:r>
            <w:r w:rsidRPr="0012273E">
              <w:rPr>
                <w:rFonts w:ascii="GHEA Grapalat" w:hAnsi="GHEA Grapalat"/>
                <w:color w:val="191919"/>
                <w:sz w:val="24"/>
                <w:szCs w:val="24"/>
                <w:shd w:val="clear" w:color="auto" w:fill="FFFFFF"/>
                <w:lang w:val="hy-AM"/>
              </w:rPr>
              <w:t xml:space="preserve"> </w:t>
            </w:r>
            <w:r w:rsidRPr="0012273E">
              <w:rPr>
                <w:rFonts w:ascii="GHEA Grapalat" w:hAnsi="GHEA Grapalat" w:cs="GHEA Grapalat"/>
                <w:color w:val="191919"/>
                <w:sz w:val="24"/>
                <w:szCs w:val="24"/>
                <w:shd w:val="clear" w:color="auto" w:fill="FFFFFF"/>
                <w:lang w:val="hy-AM"/>
              </w:rPr>
              <w:t>«Գորիսի</w:t>
            </w:r>
            <w:r w:rsidRPr="0012273E">
              <w:rPr>
                <w:rFonts w:ascii="GHEA Grapalat" w:hAnsi="GHEA Grapalat"/>
                <w:color w:val="191919"/>
                <w:sz w:val="24"/>
                <w:szCs w:val="24"/>
                <w:shd w:val="clear" w:color="auto" w:fill="FFFFFF"/>
                <w:lang w:val="hy-AM"/>
              </w:rPr>
              <w:t xml:space="preserve"> N 2 </w:t>
            </w:r>
            <w:r w:rsidRPr="0012273E">
              <w:rPr>
                <w:rFonts w:ascii="GHEA Grapalat" w:hAnsi="GHEA Grapalat" w:cs="GHEA Grapalat"/>
                <w:color w:val="191919"/>
                <w:sz w:val="24"/>
                <w:szCs w:val="24"/>
                <w:shd w:val="clear" w:color="auto" w:fill="FFFFFF"/>
                <w:lang w:val="hy-AM"/>
              </w:rPr>
              <w:t>հիմնական</w:t>
            </w:r>
            <w:r w:rsidRPr="0012273E">
              <w:rPr>
                <w:rFonts w:ascii="GHEA Grapalat" w:hAnsi="GHEA Grapalat"/>
                <w:color w:val="191919"/>
                <w:sz w:val="24"/>
                <w:szCs w:val="24"/>
                <w:shd w:val="clear" w:color="auto" w:fill="FFFFFF"/>
                <w:lang w:val="hy-AM"/>
              </w:rPr>
              <w:t xml:space="preserve"> </w:t>
            </w:r>
            <w:r w:rsidRPr="0012273E">
              <w:rPr>
                <w:rFonts w:ascii="GHEA Grapalat" w:hAnsi="GHEA Grapalat" w:cs="GHEA Grapalat"/>
                <w:color w:val="191919"/>
                <w:sz w:val="24"/>
                <w:szCs w:val="24"/>
                <w:shd w:val="clear" w:color="auto" w:fill="FFFFFF"/>
                <w:lang w:val="hy-AM"/>
              </w:rPr>
              <w:t>դպրոց»</w:t>
            </w:r>
            <w:r w:rsidRPr="0012273E">
              <w:rPr>
                <w:rFonts w:ascii="GHEA Grapalat" w:hAnsi="GHEA Grapalat"/>
                <w:color w:val="191919"/>
                <w:sz w:val="24"/>
                <w:szCs w:val="24"/>
                <w:shd w:val="clear" w:color="auto" w:fill="FFFFFF"/>
                <w:lang w:val="hy-AM"/>
              </w:rPr>
              <w:t xml:space="preserve"> ՊՈԱԿ-ը տեղակայված է Գորիսի Կապանի խճուղի 34 հասցեում</w:t>
            </w:r>
            <w:r w:rsidRPr="0012273E">
              <w:rPr>
                <w:rFonts w:ascii="GHEA Grapalat" w:hAnsi="GHEA Grapalat"/>
                <w:sz w:val="24"/>
                <w:szCs w:val="24"/>
                <w:lang w:val="hy-AM"/>
              </w:rPr>
              <w:t xml:space="preserve">, </w:t>
            </w:r>
          </w:p>
        </w:tc>
        <w:tc>
          <w:tcPr>
            <w:tcW w:w="5022" w:type="dxa"/>
            <w:gridSpan w:val="3"/>
          </w:tcPr>
          <w:p w:rsidR="00275F65" w:rsidRPr="0012273E" w:rsidRDefault="00275F65" w:rsidP="0012273E">
            <w:pPr>
              <w:spacing w:line="276" w:lineRule="auto"/>
              <w:jc w:val="center"/>
              <w:rPr>
                <w:rFonts w:ascii="GHEA Grapalat" w:hAnsi="GHEA Grapalat" w:cs="Tahoma"/>
                <w:sz w:val="24"/>
                <w:szCs w:val="24"/>
                <w:lang w:val="en-US"/>
              </w:rPr>
            </w:pPr>
            <w:r w:rsidRPr="0012273E">
              <w:rPr>
                <w:rFonts w:ascii="GHEA Grapalat" w:hAnsi="GHEA Grapalat" w:cs="Tahoma"/>
                <w:sz w:val="24"/>
                <w:szCs w:val="24"/>
                <w:lang w:val="en-US"/>
              </w:rPr>
              <w:t>Ընդունվել է</w:t>
            </w:r>
          </w:p>
          <w:p w:rsidR="005B68BB" w:rsidRPr="0012273E" w:rsidRDefault="005B68BB" w:rsidP="0012273E">
            <w:pPr>
              <w:spacing w:line="276" w:lineRule="auto"/>
              <w:jc w:val="both"/>
              <w:rPr>
                <w:rFonts w:ascii="GHEA Grapalat" w:hAnsi="GHEA Grapalat" w:cs="Tahoma"/>
                <w:sz w:val="24"/>
                <w:szCs w:val="24"/>
                <w:lang w:val="hy-AM"/>
              </w:rPr>
            </w:pPr>
          </w:p>
        </w:tc>
      </w:tr>
      <w:tr w:rsidR="00B86168" w:rsidRPr="0012273E" w:rsidTr="0097509E">
        <w:trPr>
          <w:trHeight w:val="527"/>
        </w:trPr>
        <w:tc>
          <w:tcPr>
            <w:tcW w:w="5148" w:type="dxa"/>
          </w:tcPr>
          <w:p w:rsidR="00B86168" w:rsidRPr="0012273E" w:rsidRDefault="00B86168" w:rsidP="0012273E">
            <w:pPr>
              <w:spacing w:line="276" w:lineRule="auto"/>
              <w:ind w:right="72"/>
              <w:contextualSpacing/>
              <w:jc w:val="both"/>
              <w:rPr>
                <w:rFonts w:ascii="GHEA Grapalat" w:hAnsi="GHEA Grapalat"/>
                <w:sz w:val="24"/>
                <w:szCs w:val="24"/>
                <w:lang w:val="hy-AM"/>
              </w:rPr>
            </w:pPr>
            <w:r w:rsidRPr="0012273E">
              <w:rPr>
                <w:rFonts w:ascii="GHEA Grapalat" w:hAnsi="GHEA Grapalat"/>
                <w:noProof/>
                <w:sz w:val="24"/>
                <w:szCs w:val="24"/>
                <w:lang w:val="hy-AM"/>
              </w:rPr>
              <w:t>3</w:t>
            </w:r>
            <w:r w:rsidRPr="0012273E">
              <w:rPr>
                <w:rFonts w:ascii="Cambria Math" w:eastAsia="Microsoft JhengHei" w:hAnsi="Cambria Math" w:cs="Cambria Math"/>
                <w:noProof/>
                <w:sz w:val="24"/>
                <w:szCs w:val="24"/>
                <w:lang w:val="hy-AM"/>
              </w:rPr>
              <w:t>․</w:t>
            </w:r>
            <w:r w:rsidRPr="0012273E">
              <w:rPr>
                <w:rFonts w:ascii="GHEA Grapalat" w:eastAsia="Microsoft JhengHei" w:hAnsi="GHEA Grapalat" w:cs="Microsoft JhengHei"/>
                <w:noProof/>
                <w:sz w:val="24"/>
                <w:szCs w:val="24"/>
                <w:lang w:val="hy-AM"/>
              </w:rPr>
              <w:t xml:space="preserve"> </w:t>
            </w:r>
            <w:r w:rsidRPr="0012273E">
              <w:rPr>
                <w:rFonts w:ascii="GHEA Grapalat" w:hAnsi="GHEA Grapalat"/>
                <w:noProof/>
                <w:sz w:val="24"/>
                <w:szCs w:val="24"/>
                <w:lang w:val="hy-AM"/>
              </w:rPr>
              <w:t xml:space="preserve">Նախագծի 7-րդ կետի 1-ին ենթակետում լրացնել </w:t>
            </w:r>
            <w:r w:rsidRPr="0012273E">
              <w:rPr>
                <w:rFonts w:ascii="GHEA Grapalat" w:hAnsi="GHEA Grapalat"/>
                <w:color w:val="000000"/>
                <w:sz w:val="24"/>
                <w:szCs w:val="24"/>
                <w:lang w:val="af-ZA"/>
              </w:rPr>
              <w:t>«</w:t>
            </w:r>
            <w:r w:rsidRPr="0012273E">
              <w:rPr>
                <w:rFonts w:ascii="GHEA Grapalat" w:hAnsi="GHEA Grapalat"/>
                <w:color w:val="000000"/>
                <w:sz w:val="24"/>
                <w:szCs w:val="24"/>
                <w:lang w:val="hy-AM"/>
              </w:rPr>
              <w:t>Հայաստանի</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Հանրապետության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կրթության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գիտության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մշակույթի</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և</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սպորտի</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նախարարության</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Գորիսի  պետական քոլեջ</w:t>
            </w:r>
            <w:r w:rsidRPr="0012273E">
              <w:rPr>
                <w:rFonts w:ascii="GHEA Grapalat" w:hAnsi="GHEA Grapalat"/>
                <w:color w:val="000000"/>
                <w:sz w:val="24"/>
                <w:szCs w:val="24"/>
                <w:lang w:val="af-ZA"/>
              </w:rPr>
              <w:t xml:space="preserve">» </w:t>
            </w:r>
            <w:r w:rsidRPr="0012273E">
              <w:rPr>
                <w:rFonts w:ascii="GHEA Grapalat" w:hAnsi="GHEA Grapalat"/>
                <w:color w:val="000000"/>
                <w:sz w:val="24"/>
                <w:szCs w:val="24"/>
                <w:lang w:val="hy-AM"/>
              </w:rPr>
              <w:t xml:space="preserve">ՊՈԱԿ-ի </w:t>
            </w:r>
            <w:r w:rsidRPr="0012273E">
              <w:rPr>
                <w:rFonts w:ascii="GHEA Grapalat" w:hAnsi="GHEA Grapalat"/>
                <w:noProof/>
                <w:sz w:val="24"/>
                <w:szCs w:val="24"/>
                <w:lang w:val="hy-AM"/>
              </w:rPr>
              <w:t xml:space="preserve">հետ կնքված անհատույց օգտագործման պայմանագրի համարը՝ այն է  18.04.2010 թվականի թիվ 13/0010, իսկ 2-րդ ենթակետում </w:t>
            </w:r>
            <w:r w:rsidRPr="0012273E">
              <w:rPr>
                <w:rFonts w:ascii="GHEA Grapalat" w:hAnsi="GHEA Grapalat"/>
                <w:color w:val="000000"/>
                <w:sz w:val="24"/>
                <w:szCs w:val="24"/>
                <w:lang w:val="af-ZA"/>
              </w:rPr>
              <w:t>«</w:t>
            </w:r>
            <w:r w:rsidRPr="0012273E">
              <w:rPr>
                <w:rFonts w:ascii="GHEA Grapalat" w:hAnsi="GHEA Grapalat"/>
                <w:color w:val="000000"/>
                <w:sz w:val="24"/>
                <w:szCs w:val="24"/>
                <w:lang w:val="hy-AM"/>
              </w:rPr>
              <w:t>Գորիսի  պրոֆ. Խ. Երիցյանի անվան պետական գյուղատնտեսական  քոլեջ</w:t>
            </w:r>
            <w:r w:rsidRPr="0012273E">
              <w:rPr>
                <w:rFonts w:ascii="GHEA Grapalat" w:hAnsi="GHEA Grapalat"/>
                <w:color w:val="000000"/>
                <w:sz w:val="24"/>
                <w:szCs w:val="24"/>
                <w:lang w:val="af-ZA"/>
              </w:rPr>
              <w:t>»</w:t>
            </w:r>
            <w:r w:rsidRPr="0012273E">
              <w:rPr>
                <w:rFonts w:ascii="GHEA Grapalat" w:hAnsi="GHEA Grapalat"/>
                <w:color w:val="000000"/>
                <w:sz w:val="24"/>
                <w:szCs w:val="24"/>
                <w:lang w:val="hy-AM"/>
              </w:rPr>
              <w:t xml:space="preserve"> ՊՈԱԿ-ի հետ կնքված </w:t>
            </w:r>
            <w:r w:rsidRPr="0012273E">
              <w:rPr>
                <w:rFonts w:ascii="GHEA Grapalat" w:hAnsi="GHEA Grapalat"/>
                <w:noProof/>
                <w:sz w:val="24"/>
                <w:szCs w:val="24"/>
                <w:lang w:val="hy-AM"/>
              </w:rPr>
              <w:t>անհատույց օգտագործման պայմանագրի համարը՝ այն է 13.05.2016թ. թիվ 51/0016,</w:t>
            </w:r>
          </w:p>
        </w:tc>
        <w:tc>
          <w:tcPr>
            <w:tcW w:w="5022" w:type="dxa"/>
            <w:gridSpan w:val="3"/>
          </w:tcPr>
          <w:p w:rsidR="00B86168" w:rsidRPr="0012273E" w:rsidRDefault="00B86168" w:rsidP="0012273E">
            <w:pPr>
              <w:spacing w:line="276" w:lineRule="auto"/>
              <w:jc w:val="center"/>
              <w:rPr>
                <w:rFonts w:ascii="GHEA Grapalat" w:hAnsi="GHEA Grapalat" w:cs="Tahoma"/>
                <w:sz w:val="24"/>
                <w:szCs w:val="24"/>
                <w:lang w:val="en-US"/>
              </w:rPr>
            </w:pPr>
            <w:r w:rsidRPr="0012273E">
              <w:rPr>
                <w:rFonts w:ascii="GHEA Grapalat" w:hAnsi="GHEA Grapalat" w:cs="Tahoma"/>
                <w:sz w:val="24"/>
                <w:szCs w:val="24"/>
                <w:lang w:val="en-US"/>
              </w:rPr>
              <w:t>Ընդունվել է</w:t>
            </w:r>
          </w:p>
          <w:p w:rsidR="00B86168" w:rsidRPr="0012273E" w:rsidRDefault="00B86168" w:rsidP="0012273E">
            <w:pPr>
              <w:spacing w:line="276" w:lineRule="auto"/>
              <w:jc w:val="center"/>
              <w:rPr>
                <w:rFonts w:ascii="GHEA Grapalat" w:hAnsi="GHEA Grapalat" w:cs="Tahoma"/>
                <w:sz w:val="24"/>
                <w:szCs w:val="24"/>
                <w:lang w:val="hy-AM"/>
              </w:rPr>
            </w:pPr>
          </w:p>
        </w:tc>
      </w:tr>
      <w:tr w:rsidR="00B86168" w:rsidRPr="000B3DBD" w:rsidTr="0097509E">
        <w:trPr>
          <w:trHeight w:val="527"/>
        </w:trPr>
        <w:tc>
          <w:tcPr>
            <w:tcW w:w="5148" w:type="dxa"/>
          </w:tcPr>
          <w:p w:rsidR="00B86168" w:rsidRPr="0012273E" w:rsidRDefault="00B86168" w:rsidP="0012273E">
            <w:pPr>
              <w:spacing w:line="276" w:lineRule="auto"/>
              <w:jc w:val="both"/>
              <w:rPr>
                <w:rFonts w:ascii="GHEA Grapalat" w:hAnsi="GHEA Grapalat"/>
                <w:sz w:val="24"/>
                <w:szCs w:val="24"/>
                <w:lang w:val="hy-AM"/>
              </w:rPr>
            </w:pPr>
            <w:r w:rsidRPr="0012273E">
              <w:rPr>
                <w:rFonts w:ascii="GHEA Grapalat" w:hAnsi="GHEA Grapalat"/>
                <w:color w:val="191919"/>
                <w:sz w:val="24"/>
                <w:szCs w:val="24"/>
                <w:shd w:val="clear" w:color="auto" w:fill="FFFFFF"/>
                <w:lang w:val="hy-AM"/>
              </w:rPr>
              <w:t>4</w:t>
            </w:r>
            <w:r w:rsidRPr="0012273E">
              <w:rPr>
                <w:rFonts w:ascii="Cambria Math" w:eastAsia="Microsoft JhengHei" w:hAnsi="Cambria Math" w:cs="Cambria Math"/>
                <w:color w:val="191919"/>
                <w:sz w:val="24"/>
                <w:szCs w:val="24"/>
                <w:shd w:val="clear" w:color="auto" w:fill="FFFFFF"/>
                <w:lang w:val="hy-AM"/>
              </w:rPr>
              <w:t>․</w:t>
            </w:r>
            <w:r w:rsidRPr="0012273E">
              <w:rPr>
                <w:rFonts w:ascii="GHEA Grapalat" w:eastAsia="Microsoft JhengHei" w:hAnsi="GHEA Grapalat" w:cs="Microsoft JhengHei"/>
                <w:color w:val="191919"/>
                <w:sz w:val="24"/>
                <w:szCs w:val="24"/>
                <w:shd w:val="clear" w:color="auto" w:fill="FFFFFF"/>
                <w:lang w:val="hy-AM"/>
              </w:rPr>
              <w:t xml:space="preserve"> </w:t>
            </w:r>
            <w:r w:rsidRPr="0012273E">
              <w:rPr>
                <w:rFonts w:ascii="GHEA Grapalat" w:hAnsi="GHEA Grapalat"/>
                <w:color w:val="191919"/>
                <w:sz w:val="24"/>
                <w:szCs w:val="24"/>
                <w:shd w:val="clear" w:color="auto" w:fill="FFFFFF"/>
                <w:lang w:val="hy-AM"/>
              </w:rPr>
              <w:t xml:space="preserve">Հաշվի առնելով, որ վերանորոգումից հետո վերակազմակերպված </w:t>
            </w:r>
            <w:r w:rsidRPr="0012273E">
              <w:rPr>
                <w:rFonts w:ascii="GHEA Grapalat" w:hAnsi="GHEA Grapalat" w:cs="GHEA Grapalat"/>
                <w:color w:val="191919"/>
                <w:sz w:val="24"/>
                <w:szCs w:val="24"/>
                <w:shd w:val="clear" w:color="auto" w:fill="FFFFFF"/>
                <w:lang w:val="hy-AM"/>
              </w:rPr>
              <w:t>«Գորիսի</w:t>
            </w:r>
            <w:r w:rsidRPr="0012273E">
              <w:rPr>
                <w:rFonts w:ascii="GHEA Grapalat" w:hAnsi="GHEA Grapalat"/>
                <w:color w:val="191919"/>
                <w:sz w:val="24"/>
                <w:szCs w:val="24"/>
                <w:shd w:val="clear" w:color="auto" w:fill="FFFFFF"/>
                <w:lang w:val="hy-AM"/>
              </w:rPr>
              <w:t xml:space="preserve"> </w:t>
            </w:r>
            <w:r w:rsidRPr="0012273E">
              <w:rPr>
                <w:rFonts w:ascii="GHEA Grapalat" w:hAnsi="GHEA Grapalat" w:cs="GHEA Grapalat"/>
                <w:color w:val="191919"/>
                <w:sz w:val="24"/>
                <w:szCs w:val="24"/>
                <w:shd w:val="clear" w:color="auto" w:fill="FFFFFF"/>
                <w:lang w:val="hy-AM"/>
              </w:rPr>
              <w:t>բազմագործառութային</w:t>
            </w:r>
            <w:r w:rsidRPr="0012273E">
              <w:rPr>
                <w:rFonts w:ascii="GHEA Grapalat" w:hAnsi="GHEA Grapalat"/>
                <w:color w:val="191919"/>
                <w:sz w:val="24"/>
                <w:szCs w:val="24"/>
                <w:shd w:val="clear" w:color="auto" w:fill="FFFFFF"/>
                <w:lang w:val="hy-AM"/>
              </w:rPr>
              <w:t xml:space="preserve"> </w:t>
            </w:r>
            <w:r w:rsidRPr="0012273E">
              <w:rPr>
                <w:rFonts w:ascii="GHEA Grapalat" w:hAnsi="GHEA Grapalat" w:cs="GHEA Grapalat"/>
                <w:color w:val="191919"/>
                <w:sz w:val="24"/>
                <w:szCs w:val="24"/>
                <w:shd w:val="clear" w:color="auto" w:fill="FFFFFF"/>
                <w:lang w:val="hy-AM"/>
              </w:rPr>
              <w:t>պետական</w:t>
            </w:r>
            <w:r w:rsidRPr="0012273E">
              <w:rPr>
                <w:rFonts w:ascii="GHEA Grapalat" w:hAnsi="GHEA Grapalat"/>
                <w:color w:val="191919"/>
                <w:sz w:val="24"/>
                <w:szCs w:val="24"/>
                <w:shd w:val="clear" w:color="auto" w:fill="FFFFFF"/>
                <w:lang w:val="hy-AM"/>
              </w:rPr>
              <w:t xml:space="preserve"> </w:t>
            </w:r>
            <w:r w:rsidRPr="0012273E">
              <w:rPr>
                <w:rFonts w:ascii="GHEA Grapalat" w:hAnsi="GHEA Grapalat" w:cs="GHEA Grapalat"/>
                <w:color w:val="191919"/>
                <w:sz w:val="24"/>
                <w:szCs w:val="24"/>
                <w:shd w:val="clear" w:color="auto" w:fill="FFFFFF"/>
                <w:lang w:val="hy-AM"/>
              </w:rPr>
              <w:t>քոլեջ» ՊՈԱԿ-ը</w:t>
            </w:r>
            <w:r w:rsidRPr="0012273E">
              <w:rPr>
                <w:rFonts w:ascii="GHEA Grapalat" w:hAnsi="GHEA Grapalat"/>
                <w:color w:val="191919"/>
                <w:sz w:val="24"/>
                <w:szCs w:val="24"/>
                <w:shd w:val="clear" w:color="auto" w:fill="FFFFFF"/>
                <w:lang w:val="hy-AM"/>
              </w:rPr>
              <w:t xml:space="preserve"> </w:t>
            </w:r>
            <w:r w:rsidRPr="0012273E">
              <w:rPr>
                <w:rFonts w:ascii="GHEA Grapalat" w:hAnsi="GHEA Grapalat" w:cs="GHEA Grapalat"/>
                <w:color w:val="191919"/>
                <w:sz w:val="24"/>
                <w:szCs w:val="24"/>
                <w:shd w:val="clear" w:color="auto" w:fill="FFFFFF"/>
                <w:lang w:val="hy-AM"/>
              </w:rPr>
              <w:t>գործելու</w:t>
            </w:r>
            <w:r w:rsidRPr="0012273E">
              <w:rPr>
                <w:rFonts w:ascii="GHEA Grapalat" w:hAnsi="GHEA Grapalat"/>
                <w:color w:val="191919"/>
                <w:sz w:val="24"/>
                <w:szCs w:val="24"/>
                <w:shd w:val="clear" w:color="auto" w:fill="FFFFFF"/>
                <w:lang w:val="hy-AM"/>
              </w:rPr>
              <w:t xml:space="preserve"> </w:t>
            </w:r>
            <w:r w:rsidRPr="0012273E">
              <w:rPr>
                <w:rFonts w:ascii="GHEA Grapalat" w:hAnsi="GHEA Grapalat" w:cs="GHEA Grapalat"/>
                <w:color w:val="191919"/>
                <w:sz w:val="24"/>
                <w:szCs w:val="24"/>
                <w:shd w:val="clear" w:color="auto" w:fill="FFFFFF"/>
                <w:lang w:val="hy-AM"/>
              </w:rPr>
              <w:t>է</w:t>
            </w:r>
            <w:r w:rsidRPr="0012273E">
              <w:rPr>
                <w:rFonts w:ascii="GHEA Grapalat" w:hAnsi="GHEA Grapalat"/>
                <w:color w:val="191919"/>
                <w:sz w:val="24"/>
                <w:szCs w:val="24"/>
                <w:shd w:val="clear" w:color="auto" w:fill="FFFFFF"/>
                <w:lang w:val="hy-AM"/>
              </w:rPr>
              <w:t xml:space="preserve"> </w:t>
            </w:r>
            <w:r w:rsidRPr="0012273E">
              <w:rPr>
                <w:rFonts w:ascii="GHEA Grapalat" w:hAnsi="GHEA Grapalat" w:cs="GHEA Grapalat"/>
                <w:color w:val="191919"/>
                <w:sz w:val="24"/>
                <w:szCs w:val="24"/>
                <w:shd w:val="clear" w:color="auto" w:fill="FFFFFF"/>
                <w:lang w:val="hy-AM"/>
              </w:rPr>
              <w:t>ք</w:t>
            </w:r>
            <w:r w:rsidRPr="0012273E">
              <w:rPr>
                <w:rFonts w:ascii="GHEA Grapalat" w:hAnsi="GHEA Grapalat"/>
                <w:color w:val="191919"/>
                <w:sz w:val="24"/>
                <w:szCs w:val="24"/>
                <w:shd w:val="clear" w:color="auto" w:fill="FFFFFF"/>
                <w:lang w:val="hy-AM"/>
              </w:rPr>
              <w:t xml:space="preserve">. </w:t>
            </w:r>
            <w:r w:rsidRPr="0012273E">
              <w:rPr>
                <w:rFonts w:ascii="GHEA Grapalat" w:hAnsi="GHEA Grapalat" w:cs="GHEA Grapalat"/>
                <w:color w:val="191919"/>
                <w:sz w:val="24"/>
                <w:szCs w:val="24"/>
                <w:shd w:val="clear" w:color="auto" w:fill="FFFFFF"/>
                <w:lang w:val="hy-AM"/>
              </w:rPr>
              <w:t>Գորիս</w:t>
            </w:r>
            <w:r w:rsidRPr="0012273E">
              <w:rPr>
                <w:rFonts w:ascii="GHEA Grapalat" w:hAnsi="GHEA Grapalat"/>
                <w:color w:val="191919"/>
                <w:sz w:val="24"/>
                <w:szCs w:val="24"/>
                <w:shd w:val="clear" w:color="auto" w:fill="FFFFFF"/>
                <w:lang w:val="hy-AM"/>
              </w:rPr>
              <w:t xml:space="preserve">, </w:t>
            </w:r>
            <w:r w:rsidRPr="0012273E">
              <w:rPr>
                <w:rFonts w:ascii="GHEA Grapalat" w:hAnsi="GHEA Grapalat" w:cs="GHEA Grapalat"/>
                <w:color w:val="191919"/>
                <w:sz w:val="24"/>
                <w:szCs w:val="24"/>
                <w:shd w:val="clear" w:color="auto" w:fill="FFFFFF"/>
                <w:lang w:val="hy-AM"/>
              </w:rPr>
              <w:t>Առաքելյան</w:t>
            </w:r>
            <w:r w:rsidRPr="0012273E">
              <w:rPr>
                <w:rFonts w:ascii="GHEA Grapalat" w:hAnsi="GHEA Grapalat"/>
                <w:color w:val="191919"/>
                <w:sz w:val="24"/>
                <w:szCs w:val="24"/>
                <w:shd w:val="clear" w:color="auto" w:fill="FFFFFF"/>
                <w:lang w:val="hy-AM"/>
              </w:rPr>
              <w:t xml:space="preserve"> 32 </w:t>
            </w:r>
            <w:r w:rsidRPr="0012273E">
              <w:rPr>
                <w:rFonts w:ascii="GHEA Grapalat" w:hAnsi="GHEA Grapalat" w:cs="GHEA Grapalat"/>
                <w:color w:val="191919"/>
                <w:sz w:val="24"/>
                <w:szCs w:val="24"/>
                <w:shd w:val="clear" w:color="auto" w:fill="FFFFFF"/>
                <w:lang w:val="hy-AM"/>
              </w:rPr>
              <w:lastRenderedPageBreak/>
              <w:t>հասցեում</w:t>
            </w:r>
            <w:r w:rsidRPr="0012273E">
              <w:rPr>
                <w:rFonts w:ascii="GHEA Grapalat" w:hAnsi="GHEA Grapalat"/>
                <w:color w:val="191919"/>
                <w:sz w:val="24"/>
                <w:szCs w:val="24"/>
                <w:shd w:val="clear" w:color="auto" w:fill="FFFFFF"/>
                <w:lang w:val="hy-AM"/>
              </w:rPr>
              <w:t xml:space="preserve">, </w:t>
            </w:r>
            <w:r w:rsidRPr="0012273E">
              <w:rPr>
                <w:rFonts w:ascii="GHEA Grapalat" w:hAnsi="GHEA Grapalat" w:cs="GHEA Grapalat"/>
                <w:color w:val="191919"/>
                <w:sz w:val="24"/>
                <w:szCs w:val="24"/>
                <w:shd w:val="clear" w:color="auto" w:fill="FFFFFF"/>
                <w:lang w:val="hy-AM"/>
              </w:rPr>
              <w:t>նախագծի 7-րդ կետի 1-ին ենթակետում նշված Գորիս</w:t>
            </w:r>
            <w:r w:rsidRPr="0012273E">
              <w:rPr>
                <w:rFonts w:ascii="GHEA Grapalat" w:hAnsi="GHEA Grapalat"/>
                <w:color w:val="191919"/>
                <w:sz w:val="24"/>
                <w:szCs w:val="24"/>
                <w:shd w:val="clear" w:color="auto" w:fill="FFFFFF"/>
                <w:lang w:val="hy-AM"/>
              </w:rPr>
              <w:t xml:space="preserve"> </w:t>
            </w:r>
            <w:r w:rsidRPr="0012273E">
              <w:rPr>
                <w:rFonts w:ascii="GHEA Grapalat" w:hAnsi="GHEA Grapalat" w:cs="GHEA Grapalat"/>
                <w:color w:val="191919"/>
                <w:sz w:val="24"/>
                <w:szCs w:val="24"/>
                <w:shd w:val="clear" w:color="auto" w:fill="FFFFFF"/>
                <w:lang w:val="hy-AM"/>
              </w:rPr>
              <w:t>քաղաքի</w:t>
            </w:r>
            <w:r w:rsidRPr="0012273E">
              <w:rPr>
                <w:rFonts w:ascii="GHEA Grapalat" w:hAnsi="GHEA Grapalat"/>
                <w:color w:val="191919"/>
                <w:sz w:val="24"/>
                <w:szCs w:val="24"/>
                <w:shd w:val="clear" w:color="auto" w:fill="FFFFFF"/>
                <w:lang w:val="hy-AM"/>
              </w:rPr>
              <w:t xml:space="preserve"> </w:t>
            </w:r>
            <w:r w:rsidRPr="0012273E">
              <w:rPr>
                <w:rFonts w:ascii="GHEA Grapalat" w:hAnsi="GHEA Grapalat" w:cs="GHEA Grapalat"/>
                <w:color w:val="191919"/>
                <w:sz w:val="24"/>
                <w:szCs w:val="24"/>
                <w:shd w:val="clear" w:color="auto" w:fill="FFFFFF"/>
                <w:lang w:val="hy-AM"/>
              </w:rPr>
              <w:t>Կոմերիտմիության</w:t>
            </w:r>
            <w:r w:rsidRPr="0012273E">
              <w:rPr>
                <w:rFonts w:ascii="GHEA Grapalat" w:hAnsi="GHEA Grapalat"/>
                <w:color w:val="191919"/>
                <w:sz w:val="24"/>
                <w:szCs w:val="24"/>
                <w:shd w:val="clear" w:color="auto" w:fill="FFFFFF"/>
                <w:lang w:val="hy-AM"/>
              </w:rPr>
              <w:t xml:space="preserve"> 2/3 </w:t>
            </w:r>
            <w:r w:rsidRPr="0012273E">
              <w:rPr>
                <w:rFonts w:ascii="GHEA Grapalat" w:hAnsi="GHEA Grapalat" w:cs="GHEA Grapalat"/>
                <w:color w:val="191919"/>
                <w:sz w:val="24"/>
                <w:szCs w:val="24"/>
                <w:shd w:val="clear" w:color="auto" w:fill="FFFFFF"/>
                <w:lang w:val="hy-AM"/>
              </w:rPr>
              <w:t>հասցեում</w:t>
            </w:r>
            <w:r w:rsidRPr="0012273E">
              <w:rPr>
                <w:rFonts w:ascii="GHEA Grapalat" w:hAnsi="GHEA Grapalat"/>
                <w:color w:val="191919"/>
                <w:sz w:val="24"/>
                <w:szCs w:val="24"/>
                <w:shd w:val="clear" w:color="auto" w:fill="FFFFFF"/>
                <w:lang w:val="hy-AM"/>
              </w:rPr>
              <w:t xml:space="preserve"> գտնվող ուսումնական մասնաշենքի հետ 18.04.2010թ. կնքված թիվ 13/0010 անհատույց օգտագործման պայմանագիրը լուծել, այլ ոչ թե կնքել համաձայնագիր՝ նախատեսելով, որ պայմանագրի լուծման աշխատանքները պետք է իրականացվեն մինչև </w:t>
            </w:r>
            <w:r w:rsidRPr="0012273E">
              <w:rPr>
                <w:rFonts w:ascii="GHEA Grapalat" w:hAnsi="GHEA Grapalat" w:cs="GHEA Grapalat"/>
                <w:color w:val="191919"/>
                <w:sz w:val="24"/>
                <w:szCs w:val="24"/>
                <w:shd w:val="clear" w:color="auto" w:fill="FFFFFF"/>
                <w:lang w:val="hy-AM"/>
              </w:rPr>
              <w:t>«Գորիսի</w:t>
            </w:r>
            <w:r w:rsidRPr="0012273E">
              <w:rPr>
                <w:rFonts w:ascii="GHEA Grapalat" w:hAnsi="GHEA Grapalat"/>
                <w:color w:val="191919"/>
                <w:sz w:val="24"/>
                <w:szCs w:val="24"/>
                <w:shd w:val="clear" w:color="auto" w:fill="FFFFFF"/>
                <w:lang w:val="hy-AM"/>
              </w:rPr>
              <w:t xml:space="preserve"> </w:t>
            </w:r>
            <w:r w:rsidRPr="0012273E">
              <w:rPr>
                <w:rFonts w:ascii="GHEA Grapalat" w:hAnsi="GHEA Grapalat" w:cs="GHEA Grapalat"/>
                <w:color w:val="191919"/>
                <w:sz w:val="24"/>
                <w:szCs w:val="24"/>
                <w:shd w:val="clear" w:color="auto" w:fill="FFFFFF"/>
                <w:lang w:val="hy-AM"/>
              </w:rPr>
              <w:t>բազմագործառութային</w:t>
            </w:r>
            <w:r w:rsidRPr="0012273E">
              <w:rPr>
                <w:rFonts w:ascii="GHEA Grapalat" w:hAnsi="GHEA Grapalat"/>
                <w:color w:val="191919"/>
                <w:sz w:val="24"/>
                <w:szCs w:val="24"/>
                <w:shd w:val="clear" w:color="auto" w:fill="FFFFFF"/>
                <w:lang w:val="hy-AM"/>
              </w:rPr>
              <w:t xml:space="preserve"> </w:t>
            </w:r>
            <w:r w:rsidRPr="0012273E">
              <w:rPr>
                <w:rFonts w:ascii="GHEA Grapalat" w:hAnsi="GHEA Grapalat" w:cs="GHEA Grapalat"/>
                <w:color w:val="191919"/>
                <w:sz w:val="24"/>
                <w:szCs w:val="24"/>
                <w:shd w:val="clear" w:color="auto" w:fill="FFFFFF"/>
                <w:lang w:val="hy-AM"/>
              </w:rPr>
              <w:t>պետական</w:t>
            </w:r>
            <w:r w:rsidRPr="0012273E">
              <w:rPr>
                <w:rFonts w:ascii="GHEA Grapalat" w:hAnsi="GHEA Grapalat"/>
                <w:color w:val="191919"/>
                <w:sz w:val="24"/>
                <w:szCs w:val="24"/>
                <w:shd w:val="clear" w:color="auto" w:fill="FFFFFF"/>
                <w:lang w:val="hy-AM"/>
              </w:rPr>
              <w:t xml:space="preserve"> </w:t>
            </w:r>
            <w:r w:rsidRPr="0012273E">
              <w:rPr>
                <w:rFonts w:ascii="GHEA Grapalat" w:hAnsi="GHEA Grapalat" w:cs="GHEA Grapalat"/>
                <w:color w:val="191919"/>
                <w:sz w:val="24"/>
                <w:szCs w:val="24"/>
                <w:shd w:val="clear" w:color="auto" w:fill="FFFFFF"/>
                <w:lang w:val="hy-AM"/>
              </w:rPr>
              <w:t>քոլեջ»</w:t>
            </w:r>
            <w:r w:rsidRPr="0012273E">
              <w:rPr>
                <w:rFonts w:ascii="GHEA Grapalat" w:hAnsi="GHEA Grapalat"/>
                <w:color w:val="191919"/>
                <w:sz w:val="24"/>
                <w:szCs w:val="24"/>
                <w:shd w:val="clear" w:color="auto" w:fill="FFFFFF"/>
                <w:lang w:val="hy-AM"/>
              </w:rPr>
              <w:t xml:space="preserve"> ՊՈԱԿ-ի վերակազմակերպման գործընթացը սկսելը։</w:t>
            </w:r>
          </w:p>
        </w:tc>
        <w:tc>
          <w:tcPr>
            <w:tcW w:w="5022" w:type="dxa"/>
            <w:gridSpan w:val="3"/>
          </w:tcPr>
          <w:p w:rsidR="00B86168" w:rsidRPr="0012273E" w:rsidRDefault="00B86168" w:rsidP="0012273E">
            <w:pPr>
              <w:spacing w:line="276" w:lineRule="auto"/>
              <w:jc w:val="center"/>
              <w:rPr>
                <w:rFonts w:ascii="GHEA Grapalat" w:hAnsi="GHEA Grapalat" w:cs="Tahoma"/>
                <w:sz w:val="24"/>
                <w:szCs w:val="24"/>
                <w:lang w:val="hy-AM"/>
              </w:rPr>
            </w:pPr>
            <w:r w:rsidRPr="0012273E">
              <w:rPr>
                <w:rFonts w:ascii="GHEA Grapalat" w:hAnsi="GHEA Grapalat" w:cs="Tahoma"/>
                <w:sz w:val="24"/>
                <w:szCs w:val="24"/>
                <w:lang w:val="hy-AM"/>
              </w:rPr>
              <w:lastRenderedPageBreak/>
              <w:t xml:space="preserve">ՉԻ ընդունվում </w:t>
            </w:r>
          </w:p>
          <w:p w:rsidR="00B86168" w:rsidRPr="0012273E" w:rsidRDefault="00092064" w:rsidP="0012273E">
            <w:pPr>
              <w:spacing w:line="276" w:lineRule="auto"/>
              <w:jc w:val="both"/>
              <w:rPr>
                <w:rFonts w:ascii="GHEA Grapalat" w:hAnsi="GHEA Grapalat" w:cs="Tahoma"/>
                <w:sz w:val="24"/>
                <w:szCs w:val="24"/>
                <w:lang w:val="hy-AM"/>
              </w:rPr>
            </w:pPr>
            <w:r w:rsidRPr="0012273E">
              <w:rPr>
                <w:rFonts w:ascii="GHEA Grapalat" w:hAnsi="GHEA Grapalat" w:cs="GHEA Grapalat"/>
                <w:color w:val="191919"/>
                <w:sz w:val="24"/>
                <w:szCs w:val="24"/>
                <w:shd w:val="clear" w:color="auto" w:fill="FFFFFF"/>
                <w:lang w:val="hy-AM"/>
              </w:rPr>
              <w:t>Ա</w:t>
            </w:r>
            <w:r w:rsidR="00EE12F2" w:rsidRPr="0012273E">
              <w:rPr>
                <w:rFonts w:ascii="GHEA Grapalat" w:hAnsi="GHEA Grapalat" w:cs="GHEA Grapalat"/>
                <w:color w:val="191919"/>
                <w:sz w:val="24"/>
                <w:szCs w:val="24"/>
                <w:shd w:val="clear" w:color="auto" w:fill="FFFFFF"/>
                <w:lang w:val="hy-AM"/>
              </w:rPr>
              <w:t xml:space="preserve">նհատույց օգտագործման պայմանագրի   լուծարման դեպքում </w:t>
            </w:r>
            <w:r w:rsidR="00F3310E" w:rsidRPr="0012273E">
              <w:rPr>
                <w:rFonts w:ascii="GHEA Grapalat" w:hAnsi="GHEA Grapalat" w:cs="GHEA Grapalat"/>
                <w:color w:val="191919"/>
                <w:sz w:val="24"/>
                <w:szCs w:val="24"/>
                <w:shd w:val="clear" w:color="auto" w:fill="FFFFFF"/>
                <w:lang w:val="hy-AM"/>
              </w:rPr>
              <w:t xml:space="preserve">նախագծում պետք է ներառվեր դրույթ՝ «Գորիսի  պետական </w:t>
            </w:r>
            <w:r w:rsidR="00F3310E" w:rsidRPr="0012273E">
              <w:rPr>
                <w:rFonts w:ascii="GHEA Grapalat" w:hAnsi="GHEA Grapalat" w:cs="GHEA Grapalat"/>
                <w:color w:val="191919"/>
                <w:sz w:val="24"/>
                <w:szCs w:val="24"/>
                <w:shd w:val="clear" w:color="auto" w:fill="FFFFFF"/>
                <w:lang w:val="hy-AM"/>
              </w:rPr>
              <w:lastRenderedPageBreak/>
              <w:t xml:space="preserve">քոլեջ» ՊՈԱԿ-ից </w:t>
            </w:r>
            <w:r w:rsidR="00EE12F2" w:rsidRPr="0012273E">
              <w:rPr>
                <w:rFonts w:ascii="GHEA Grapalat" w:hAnsi="GHEA Grapalat" w:cs="GHEA Grapalat"/>
                <w:color w:val="191919"/>
                <w:sz w:val="24"/>
                <w:szCs w:val="24"/>
                <w:shd w:val="clear" w:color="auto" w:fill="FFFFFF"/>
                <w:lang w:val="hy-AM"/>
              </w:rPr>
              <w:t>անշարժ գույքը</w:t>
            </w:r>
            <w:r w:rsidR="00F3310E" w:rsidRPr="0012273E">
              <w:rPr>
                <w:rFonts w:ascii="GHEA Grapalat" w:hAnsi="GHEA Grapalat" w:cs="GHEA Grapalat"/>
                <w:color w:val="191919"/>
                <w:sz w:val="24"/>
                <w:szCs w:val="24"/>
                <w:shd w:val="clear" w:color="auto" w:fill="FFFFFF"/>
                <w:lang w:val="hy-AM"/>
              </w:rPr>
              <w:t xml:space="preserve"> հետ</w:t>
            </w:r>
            <w:r w:rsidR="00EE12F2" w:rsidRPr="0012273E">
              <w:rPr>
                <w:rFonts w:ascii="GHEA Grapalat" w:hAnsi="GHEA Grapalat" w:cs="GHEA Grapalat"/>
                <w:color w:val="191919"/>
                <w:sz w:val="24"/>
                <w:szCs w:val="24"/>
                <w:shd w:val="clear" w:color="auto" w:fill="FFFFFF"/>
                <w:lang w:val="hy-AM"/>
              </w:rPr>
              <w:t xml:space="preserve"> </w:t>
            </w:r>
            <w:r w:rsidR="00F3310E" w:rsidRPr="0012273E">
              <w:rPr>
                <w:rFonts w:ascii="GHEA Grapalat" w:hAnsi="GHEA Grapalat" w:cs="GHEA Grapalat"/>
                <w:color w:val="191919"/>
                <w:sz w:val="24"/>
                <w:szCs w:val="24"/>
                <w:shd w:val="clear" w:color="auto" w:fill="FFFFFF"/>
                <w:lang w:val="hy-AM"/>
              </w:rPr>
              <w:t>վերցն</w:t>
            </w:r>
            <w:r w:rsidR="009501D9" w:rsidRPr="0012273E">
              <w:rPr>
                <w:rFonts w:ascii="GHEA Grapalat" w:hAnsi="GHEA Grapalat" w:cs="GHEA Grapalat"/>
                <w:color w:val="191919"/>
                <w:sz w:val="24"/>
                <w:szCs w:val="24"/>
                <w:shd w:val="clear" w:color="auto" w:fill="FFFFFF"/>
                <w:lang w:val="hy-AM"/>
              </w:rPr>
              <w:t>ելու վերաբերյալ: Սակայն նախագծի</w:t>
            </w:r>
            <w:r w:rsidR="00F3310E" w:rsidRPr="0012273E">
              <w:rPr>
                <w:rFonts w:ascii="GHEA Grapalat" w:hAnsi="GHEA Grapalat" w:cs="GHEA Grapalat"/>
                <w:color w:val="191919"/>
                <w:sz w:val="24"/>
                <w:szCs w:val="24"/>
                <w:shd w:val="clear" w:color="auto" w:fill="FFFFFF"/>
                <w:lang w:val="hy-AM"/>
              </w:rPr>
              <w:t xml:space="preserve"> մշակման պահին </w:t>
            </w:r>
            <w:r w:rsidR="001664A4" w:rsidRPr="0012273E">
              <w:rPr>
                <w:rFonts w:ascii="GHEA Grapalat" w:hAnsi="GHEA Grapalat" w:cs="GHEA Grapalat"/>
                <w:color w:val="191919"/>
                <w:sz w:val="24"/>
                <w:szCs w:val="24"/>
                <w:shd w:val="clear" w:color="auto" w:fill="FFFFFF"/>
                <w:lang w:val="hy-AM"/>
              </w:rPr>
              <w:t>այն իրականացնել անհնարին է</w:t>
            </w:r>
            <w:r w:rsidR="009501D9" w:rsidRPr="0012273E">
              <w:rPr>
                <w:rFonts w:ascii="GHEA Grapalat" w:hAnsi="GHEA Grapalat" w:cs="GHEA Grapalat"/>
                <w:color w:val="191919"/>
                <w:sz w:val="24"/>
                <w:szCs w:val="24"/>
                <w:shd w:val="clear" w:color="auto" w:fill="FFFFFF"/>
                <w:lang w:val="hy-AM"/>
              </w:rPr>
              <w:t xml:space="preserve">՝ </w:t>
            </w:r>
            <w:r w:rsidR="00EE12F2" w:rsidRPr="0012273E">
              <w:rPr>
                <w:rFonts w:ascii="GHEA Grapalat" w:hAnsi="GHEA Grapalat" w:cs="GHEA Grapalat"/>
                <w:color w:val="191919"/>
                <w:sz w:val="24"/>
                <w:szCs w:val="24"/>
                <w:shd w:val="clear" w:color="auto" w:fill="FFFFFF"/>
                <w:lang w:val="hy-AM"/>
              </w:rPr>
              <w:t>ՀՀ Սյունիքի մարզ, ք. Գորիս, Առաքելյան</w:t>
            </w:r>
            <w:r w:rsidR="009501D9" w:rsidRPr="0012273E">
              <w:rPr>
                <w:rFonts w:ascii="GHEA Grapalat" w:hAnsi="GHEA Grapalat" w:cs="GHEA Grapalat"/>
                <w:color w:val="191919"/>
                <w:sz w:val="24"/>
                <w:szCs w:val="24"/>
                <w:shd w:val="clear" w:color="auto" w:fill="FFFFFF"/>
                <w:lang w:val="hy-AM"/>
              </w:rPr>
              <w:t xml:space="preserve"> 32 հասցեում գտնվող ուսումնական </w:t>
            </w:r>
            <w:r w:rsidR="00EE12F2" w:rsidRPr="0012273E">
              <w:rPr>
                <w:rFonts w:ascii="GHEA Grapalat" w:hAnsi="GHEA Grapalat" w:cs="GHEA Grapalat"/>
                <w:color w:val="191919"/>
                <w:sz w:val="24"/>
                <w:szCs w:val="24"/>
                <w:shd w:val="clear" w:color="auto" w:fill="FFFFFF"/>
                <w:lang w:val="hy-AM"/>
              </w:rPr>
              <w:t xml:space="preserve">մասնաշենքերի վերակառուցման </w:t>
            </w:r>
            <w:r w:rsidR="009501D9" w:rsidRPr="0012273E">
              <w:rPr>
                <w:rFonts w:ascii="GHEA Grapalat" w:hAnsi="GHEA Grapalat" w:cs="GHEA Grapalat"/>
                <w:color w:val="191919"/>
                <w:sz w:val="24"/>
                <w:szCs w:val="24"/>
                <w:shd w:val="clear" w:color="auto" w:fill="FFFFFF"/>
                <w:lang w:val="hy-AM"/>
              </w:rPr>
              <w:t xml:space="preserve"> աշխատանքներն ավարտված չլինելու պատճառով</w:t>
            </w:r>
            <w:r w:rsidR="00EE12F2" w:rsidRPr="0012273E">
              <w:rPr>
                <w:rFonts w:ascii="GHEA Grapalat" w:hAnsi="GHEA Grapalat" w:cs="GHEA Grapalat"/>
                <w:color w:val="191919"/>
                <w:sz w:val="24"/>
                <w:szCs w:val="24"/>
                <w:shd w:val="clear" w:color="auto" w:fill="FFFFFF"/>
                <w:lang w:val="hy-AM"/>
              </w:rPr>
              <w:t>:</w:t>
            </w:r>
            <w:r w:rsidR="00EE12F2" w:rsidRPr="0012273E">
              <w:rPr>
                <w:rFonts w:ascii="GHEA Grapalat" w:hAnsi="GHEA Grapalat"/>
                <w:color w:val="000000"/>
                <w:sz w:val="24"/>
                <w:szCs w:val="24"/>
                <w:lang w:val="hy-AM"/>
              </w:rPr>
              <w:t xml:space="preserve"> </w:t>
            </w:r>
          </w:p>
        </w:tc>
      </w:tr>
      <w:tr w:rsidR="009D0845" w:rsidRPr="0012273E" w:rsidTr="00BD5662">
        <w:trPr>
          <w:trHeight w:val="578"/>
        </w:trPr>
        <w:tc>
          <w:tcPr>
            <w:tcW w:w="6582" w:type="dxa"/>
            <w:gridSpan w:val="3"/>
            <w:vMerge w:val="restart"/>
            <w:shd w:val="clear" w:color="auto" w:fill="BFBFBF" w:themeFill="background1" w:themeFillShade="BF"/>
          </w:tcPr>
          <w:p w:rsidR="009B34E2" w:rsidRPr="0012273E" w:rsidRDefault="00FD044E" w:rsidP="0012273E">
            <w:pPr>
              <w:spacing w:line="276" w:lineRule="auto"/>
              <w:rPr>
                <w:rFonts w:ascii="GHEA Grapalat" w:hAnsi="GHEA Grapalat" w:cs="Tahoma"/>
                <w:sz w:val="24"/>
                <w:szCs w:val="24"/>
                <w:lang w:val="hy-AM"/>
              </w:rPr>
            </w:pPr>
            <w:r w:rsidRPr="0012273E">
              <w:rPr>
                <w:rFonts w:ascii="GHEA Grapalat" w:hAnsi="GHEA Grapalat" w:cs="Tahoma"/>
                <w:sz w:val="24"/>
                <w:szCs w:val="24"/>
                <w:lang w:val="hy-AM"/>
              </w:rPr>
              <w:lastRenderedPageBreak/>
              <w:t>Հայաստանի Հանրապետության կադաստրի կոմիտե</w:t>
            </w:r>
          </w:p>
          <w:p w:rsidR="009B34E2" w:rsidRPr="0012273E" w:rsidRDefault="009B34E2" w:rsidP="0012273E">
            <w:pPr>
              <w:spacing w:line="276" w:lineRule="auto"/>
              <w:rPr>
                <w:rFonts w:ascii="GHEA Grapalat" w:hAnsi="GHEA Grapalat" w:cs="Tahoma"/>
                <w:sz w:val="24"/>
                <w:szCs w:val="24"/>
                <w:lang w:val="hy-AM"/>
              </w:rPr>
            </w:pPr>
          </w:p>
          <w:p w:rsidR="0019624D" w:rsidRPr="0012273E" w:rsidRDefault="0019624D" w:rsidP="0012273E">
            <w:pPr>
              <w:spacing w:line="276" w:lineRule="auto"/>
              <w:rPr>
                <w:rFonts w:ascii="GHEA Grapalat" w:hAnsi="GHEA Grapalat" w:cs="Tahoma"/>
                <w:sz w:val="24"/>
                <w:szCs w:val="24"/>
                <w:lang w:val="hy-AM"/>
              </w:rPr>
            </w:pPr>
          </w:p>
        </w:tc>
        <w:tc>
          <w:tcPr>
            <w:tcW w:w="3588" w:type="dxa"/>
            <w:shd w:val="clear" w:color="auto" w:fill="BFBFBF" w:themeFill="background1" w:themeFillShade="BF"/>
          </w:tcPr>
          <w:p w:rsidR="009D0845" w:rsidRPr="0012273E" w:rsidRDefault="00317CCD" w:rsidP="0012273E">
            <w:pPr>
              <w:spacing w:line="276" w:lineRule="auto"/>
              <w:jc w:val="center"/>
              <w:rPr>
                <w:rFonts w:ascii="GHEA Grapalat" w:hAnsi="GHEA Grapalat" w:cs="Tahoma"/>
                <w:b/>
                <w:spacing w:val="-2"/>
                <w:sz w:val="24"/>
                <w:szCs w:val="24"/>
                <w:lang w:val="hy-AM"/>
              </w:rPr>
            </w:pPr>
            <w:r w:rsidRPr="0012273E">
              <w:rPr>
                <w:rFonts w:ascii="GHEA Grapalat" w:hAnsi="GHEA Grapalat" w:cs="Tahoma"/>
                <w:b/>
                <w:spacing w:val="-2"/>
                <w:sz w:val="24"/>
                <w:szCs w:val="24"/>
                <w:lang w:val="en-US"/>
              </w:rPr>
              <w:t>28</w:t>
            </w:r>
            <w:r w:rsidR="00A4068F" w:rsidRPr="0012273E">
              <w:rPr>
                <w:rFonts w:ascii="GHEA Grapalat" w:hAnsi="GHEA Grapalat" w:cs="Tahoma"/>
                <w:b/>
                <w:spacing w:val="-2"/>
                <w:sz w:val="24"/>
                <w:szCs w:val="24"/>
                <w:lang w:val="en-US"/>
              </w:rPr>
              <w:t xml:space="preserve">.02.2025 </w:t>
            </w:r>
            <w:r w:rsidR="00A4068F" w:rsidRPr="0012273E">
              <w:rPr>
                <w:rFonts w:ascii="GHEA Grapalat" w:hAnsi="GHEA Grapalat" w:cs="Tahoma"/>
                <w:b/>
                <w:spacing w:val="-2"/>
                <w:sz w:val="24"/>
                <w:szCs w:val="24"/>
                <w:lang w:val="hy-AM"/>
              </w:rPr>
              <w:t>թ.</w:t>
            </w:r>
          </w:p>
        </w:tc>
      </w:tr>
      <w:tr w:rsidR="009D0845" w:rsidRPr="0012273E" w:rsidTr="00BD5662">
        <w:trPr>
          <w:trHeight w:val="558"/>
        </w:trPr>
        <w:tc>
          <w:tcPr>
            <w:tcW w:w="6582" w:type="dxa"/>
            <w:gridSpan w:val="3"/>
            <w:vMerge/>
            <w:shd w:val="clear" w:color="auto" w:fill="BFBFBF" w:themeFill="background1" w:themeFillShade="BF"/>
          </w:tcPr>
          <w:p w:rsidR="009D0845" w:rsidRPr="0012273E" w:rsidRDefault="009D0845" w:rsidP="0012273E">
            <w:pPr>
              <w:spacing w:line="276" w:lineRule="auto"/>
              <w:jc w:val="center"/>
              <w:rPr>
                <w:rFonts w:ascii="GHEA Grapalat" w:hAnsi="GHEA Grapalat" w:cs="Tahoma"/>
                <w:b/>
                <w:spacing w:val="-2"/>
                <w:sz w:val="24"/>
                <w:szCs w:val="24"/>
                <w:lang w:val="hy-AM"/>
              </w:rPr>
            </w:pPr>
          </w:p>
        </w:tc>
        <w:tc>
          <w:tcPr>
            <w:tcW w:w="3588" w:type="dxa"/>
            <w:shd w:val="clear" w:color="auto" w:fill="BFBFBF" w:themeFill="background1" w:themeFillShade="BF"/>
          </w:tcPr>
          <w:p w:rsidR="009D0845" w:rsidRPr="0012273E" w:rsidRDefault="00317CCD" w:rsidP="0012273E">
            <w:pPr>
              <w:spacing w:line="276" w:lineRule="auto"/>
              <w:jc w:val="center"/>
              <w:rPr>
                <w:rFonts w:ascii="GHEA Grapalat" w:hAnsi="GHEA Grapalat" w:cs="Tahoma"/>
                <w:b/>
                <w:spacing w:val="-2"/>
                <w:sz w:val="24"/>
                <w:szCs w:val="24"/>
                <w:lang w:val="en-US"/>
              </w:rPr>
            </w:pPr>
            <w:r w:rsidRPr="0012273E">
              <w:rPr>
                <w:rFonts w:ascii="GHEA Grapalat" w:hAnsi="GHEA Grapalat" w:cs="Tahoma"/>
                <w:b/>
                <w:spacing w:val="-2"/>
                <w:sz w:val="24"/>
                <w:szCs w:val="24"/>
                <w:lang w:val="en-US"/>
              </w:rPr>
              <w:t>ՍԹ/4139</w:t>
            </w:r>
            <w:r w:rsidR="00A4068F" w:rsidRPr="0012273E">
              <w:rPr>
                <w:rFonts w:ascii="GHEA Grapalat" w:hAnsi="GHEA Grapalat" w:cs="Tahoma"/>
                <w:b/>
                <w:spacing w:val="-2"/>
                <w:sz w:val="24"/>
                <w:szCs w:val="24"/>
                <w:lang w:val="en-US"/>
              </w:rPr>
              <w:t>-2025</w:t>
            </w:r>
          </w:p>
        </w:tc>
      </w:tr>
      <w:tr w:rsidR="002C1BF8" w:rsidRPr="0012273E" w:rsidTr="00BD5662">
        <w:trPr>
          <w:trHeight w:val="3965"/>
        </w:trPr>
        <w:tc>
          <w:tcPr>
            <w:tcW w:w="6582" w:type="dxa"/>
            <w:gridSpan w:val="3"/>
            <w:shd w:val="clear" w:color="auto" w:fill="FFFFFF" w:themeFill="background1"/>
          </w:tcPr>
          <w:p w:rsidR="00317CCD" w:rsidRPr="0012273E" w:rsidRDefault="00317CCD" w:rsidP="0012273E">
            <w:pPr>
              <w:pStyle w:val="ListParagraph"/>
              <w:adjustRightInd w:val="0"/>
              <w:ind w:left="0" w:right="-64" w:firstLine="720"/>
              <w:jc w:val="both"/>
              <w:rPr>
                <w:rFonts w:ascii="GHEA Grapalat" w:hAnsi="GHEA Grapalat" w:cs="Tahoma"/>
                <w:spacing w:val="-2"/>
                <w:sz w:val="24"/>
                <w:szCs w:val="24"/>
                <w:lang w:val="hy-AM"/>
              </w:rPr>
            </w:pPr>
            <w:r w:rsidRPr="0012273E">
              <w:rPr>
                <w:rFonts w:ascii="GHEA Grapalat" w:hAnsi="GHEA Grapalat" w:cs="Tahoma"/>
                <w:spacing w:val="-2"/>
                <w:sz w:val="24"/>
                <w:szCs w:val="24"/>
                <w:lang w:val="hy-AM"/>
              </w:rPr>
              <w:t xml:space="preserve">   Ի պատասխան Ձեր 2025 թվականի փետրվարի 21-ի N 01/20.1/4906-2025 գրության՝ «Հայաստանի Հանրապետության կրթության, գիտության, մշակույթի և սպորտի նախարարության «Գորիսի պետական քոլեջ» և Հայաստանի Հանրապետության կրթության, գիտության, մշակույթի և սպորտի նախարարության «Գորիսի  պրոֆ. Խ. Երիցյանի անվան պետական գյուղատնտեսական  քոլեջ» պետական ոչ առևտրային կազմակերպությունները միաձուլման ձևով Հայաստանի Հանրապետության կրթության, գիտության, մշակույթի և սպորտի նախարարության «Գորիսի բազմագործառութային պետական քոլեջ» պետական ոչ առևտրային կազմակերպության  վերակազմակերպելու  մասին»  ՀՀ կառավարության որոշման նախագծի (այսուհետ՝ Նախագիծ) վերաբերյալ հայտնում ենք հետևյալը.</w:t>
            </w:r>
          </w:p>
          <w:p w:rsidR="00317CCD" w:rsidRPr="0012273E" w:rsidRDefault="00317CCD" w:rsidP="0012273E">
            <w:pPr>
              <w:pStyle w:val="ListParagraph"/>
              <w:adjustRightInd w:val="0"/>
              <w:ind w:left="0" w:right="102" w:firstLine="720"/>
              <w:jc w:val="both"/>
              <w:rPr>
                <w:rFonts w:ascii="GHEA Grapalat" w:hAnsi="GHEA Grapalat" w:cs="Tahoma"/>
                <w:spacing w:val="-2"/>
                <w:sz w:val="24"/>
                <w:szCs w:val="24"/>
                <w:lang w:val="hy-AM"/>
              </w:rPr>
            </w:pPr>
            <w:r w:rsidRPr="0012273E">
              <w:rPr>
                <w:rFonts w:ascii="GHEA Grapalat" w:hAnsi="GHEA Grapalat" w:cs="Tahoma"/>
                <w:spacing w:val="-2"/>
                <w:sz w:val="24"/>
                <w:szCs w:val="24"/>
                <w:lang w:val="hy-AM"/>
              </w:rPr>
              <w:t xml:space="preserve">   1. ՀՀ, Սյունիքի մարզ, Գորիս համայնք, քաղաք Գորիս, Կոմերիտմիության փողոց, 2/3 հասցեում գտնվող 09-003-0004-0027 կադաստրային ծածկագրով, 0.2264 հա մակերեսով հողամասի (նպատակային նշանակությունը` բնակավայրերի, գործառնական նշանակությունը կամ հողատեսքը՝ հասարակական կառուցապատման) նկատմամբ գրանցված է Հայաստանի Հանրապետության օգտագործման իրավունքը, իսկ 2,843.2 քմ մակերեսով քոլեջի շենքի նկատմամբ՝ սեփականության իրավունքը (անշարժ </w:t>
            </w:r>
            <w:r w:rsidRPr="0012273E">
              <w:rPr>
                <w:rFonts w:ascii="GHEA Grapalat" w:hAnsi="GHEA Grapalat" w:cs="Tahoma"/>
                <w:spacing w:val="-2"/>
                <w:sz w:val="24"/>
                <w:szCs w:val="24"/>
                <w:lang w:val="hy-AM"/>
              </w:rPr>
              <w:lastRenderedPageBreak/>
              <w:t xml:space="preserve">գույքի նկատմամբ իրավունքների պետական գրանցման N 16112023-09-0054 վկայական): Նշված հասցեի անշարժ գույքի նկատմամբ գրանցված է նաև «Գորիսի պետական քոլեջ» ՊՈԱԿ-ի անհատույց օգտագործման իրավունքը (անշարժ գույքի նկատմամբ իրավունքների պետական գրանցման N 22032024-09-0029 վկայական), որի համար հիմք է հանդիսացել 2010 թվականի ապրիլի 28-ին կնքված ոչ բնակելի տարածքի N 13/0010 պայմանագիրը (սեղանամատյան՝ 2579): </w:t>
            </w:r>
          </w:p>
          <w:p w:rsidR="00317CCD" w:rsidRPr="0012273E" w:rsidRDefault="00317CCD" w:rsidP="0012273E">
            <w:pPr>
              <w:pStyle w:val="ListParagraph"/>
              <w:adjustRightInd w:val="0"/>
              <w:ind w:left="-90" w:right="-64" w:firstLine="810"/>
              <w:jc w:val="both"/>
              <w:rPr>
                <w:rFonts w:ascii="GHEA Grapalat" w:hAnsi="GHEA Grapalat" w:cs="Tahoma"/>
                <w:spacing w:val="-2"/>
                <w:sz w:val="24"/>
                <w:szCs w:val="24"/>
                <w:lang w:val="hy-AM"/>
              </w:rPr>
            </w:pPr>
            <w:r w:rsidRPr="0012273E">
              <w:rPr>
                <w:rFonts w:ascii="GHEA Grapalat" w:hAnsi="GHEA Grapalat" w:cs="Tahoma"/>
                <w:spacing w:val="-2"/>
                <w:sz w:val="24"/>
                <w:szCs w:val="24"/>
                <w:lang w:val="hy-AM"/>
              </w:rPr>
              <w:t xml:space="preserve">   3. ՀՀ, Սյունիքի մարզ, քաղաք Գորիս, Առաքելյան փողոց, 32 վարչական շենք հասցեում գտնվող 09-003-0220-0052 կադաստրային ծածկագրով, 0.6748 հա մակերեսով հողամասի (նպատակային նշանակությունը՝ բնակավայրերի, գործառնական նշանակությունը՝ հասարակական կառուցապատման), 730.1 քմ վարչական շենքի և 1,445 քմ արտադրական նոր կորպուսի նկատմամբ գրանցված է Հայաստանի Հանրապետության սեփականության իրավունքը (անշարժ գույքի նկատմամբ իրավունքների պետական գրանցման N 01062015-09-0029 վկայական): Նշված հասցեի անշարժ գույքի նկատմամբ գրանցված է նաև ՀՀ կրթության և գիտության նախարարության «Գորիսի պրոֆ. Խ. Երիցյանի անվան պետական գյուղատնտեսական քոլեջ» ՊՈԱԿ-ի անհատույց օգտագործման իրավունքը (անշարժ գույքի նկատմամբ իրավունքների պետական գրանցման N 19052016-09-0027 վկայական), որի համար հիմք է հանդիսացել 2016 թվականի մայիսի 13-ին կնքված ոչ բնակելի տարածքի անհատույց օգտագործման N 51/0016 պայմանագիրը (սեղանամատյան՝ 3299): </w:t>
            </w:r>
          </w:p>
          <w:p w:rsidR="00317CCD" w:rsidRPr="0012273E" w:rsidRDefault="00317CCD" w:rsidP="0012273E">
            <w:pPr>
              <w:pStyle w:val="ListParagraph"/>
              <w:adjustRightInd w:val="0"/>
              <w:ind w:left="0" w:right="-64" w:firstLine="720"/>
              <w:jc w:val="both"/>
              <w:rPr>
                <w:rFonts w:ascii="GHEA Grapalat" w:hAnsi="GHEA Grapalat" w:cs="Tahoma"/>
                <w:spacing w:val="-2"/>
                <w:sz w:val="24"/>
                <w:szCs w:val="24"/>
                <w:lang w:val="hy-AM"/>
              </w:rPr>
            </w:pPr>
            <w:r w:rsidRPr="0012273E">
              <w:rPr>
                <w:rFonts w:ascii="GHEA Grapalat" w:hAnsi="GHEA Grapalat" w:cs="Tahoma"/>
                <w:spacing w:val="-2"/>
                <w:sz w:val="24"/>
                <w:szCs w:val="24"/>
                <w:lang w:val="hy-AM"/>
              </w:rPr>
              <w:t xml:space="preserve">   Նշված 09-003-0220-0052 կադաստրային ծածկագրով հողամասն արտացոլված է կադաստրային քարտեզում, սակայն հողամասի մակերեսը (ըստ քարտեզի՝ 0.672554 հա), գծային չափերը և ուրվագիծը չեն համապատասխանում պետական գրանցման տվյալներին (ըստ վկայականի՝ 0.6748 հա):</w:t>
            </w:r>
          </w:p>
          <w:p w:rsidR="00317CCD" w:rsidRPr="0012273E" w:rsidRDefault="00317CCD" w:rsidP="0012273E">
            <w:pPr>
              <w:pStyle w:val="ListParagraph"/>
              <w:adjustRightInd w:val="0"/>
              <w:ind w:left="0" w:right="-64" w:firstLine="720"/>
              <w:jc w:val="both"/>
              <w:rPr>
                <w:rFonts w:ascii="GHEA Grapalat" w:hAnsi="GHEA Grapalat" w:cs="Tahoma"/>
                <w:spacing w:val="-2"/>
                <w:sz w:val="24"/>
                <w:szCs w:val="24"/>
                <w:lang w:val="hy-AM"/>
              </w:rPr>
            </w:pPr>
            <w:r w:rsidRPr="0012273E">
              <w:rPr>
                <w:rFonts w:ascii="GHEA Grapalat" w:hAnsi="GHEA Grapalat" w:cs="Tahoma"/>
                <w:spacing w:val="-2"/>
                <w:sz w:val="24"/>
                <w:szCs w:val="24"/>
                <w:lang w:val="hy-AM"/>
              </w:rPr>
              <w:t xml:space="preserve">   Հաշվի առնելով վերագրյալը՝ առաջարկում ենք 09-003-0220-0052 կադաստրային ծածկագրով հողամասը կադաստրային քարտեզում ճշգրիտ տեղադրելու նպատակով հետագայում սահմանված կարգով ներկայացնել WGS-84 (ARMREF 02) ազգային </w:t>
            </w:r>
            <w:r w:rsidRPr="0012273E">
              <w:rPr>
                <w:rFonts w:ascii="GHEA Grapalat" w:hAnsi="GHEA Grapalat" w:cs="Tahoma"/>
                <w:spacing w:val="-2"/>
                <w:sz w:val="24"/>
                <w:szCs w:val="24"/>
                <w:lang w:val="hy-AM"/>
              </w:rPr>
              <w:lastRenderedPageBreak/>
              <w:t>գեոդեզիական կոորդինատային համակարգով կազմված hողամասի հատակագիծը՝ հաստատված համայնքի ղեկավարի կողմից:</w:t>
            </w:r>
          </w:p>
          <w:p w:rsidR="002C1BF8" w:rsidRPr="0012273E" w:rsidRDefault="002C1BF8" w:rsidP="0012273E">
            <w:pPr>
              <w:pStyle w:val="ListParagraph"/>
              <w:adjustRightInd w:val="0"/>
              <w:spacing w:before="0"/>
              <w:ind w:left="426" w:right="-64"/>
              <w:jc w:val="both"/>
              <w:rPr>
                <w:rFonts w:ascii="GHEA Grapalat" w:hAnsi="GHEA Grapalat" w:cs="Tahoma"/>
                <w:spacing w:val="-2"/>
                <w:sz w:val="24"/>
                <w:szCs w:val="24"/>
                <w:lang w:val="hy-AM"/>
              </w:rPr>
            </w:pPr>
          </w:p>
        </w:tc>
        <w:tc>
          <w:tcPr>
            <w:tcW w:w="3588" w:type="dxa"/>
            <w:shd w:val="clear" w:color="auto" w:fill="FFFFFF" w:themeFill="background1"/>
          </w:tcPr>
          <w:p w:rsidR="00416E89" w:rsidRPr="0012273E" w:rsidRDefault="00416E89" w:rsidP="0012273E">
            <w:pPr>
              <w:spacing w:line="276" w:lineRule="auto"/>
              <w:rPr>
                <w:rFonts w:ascii="GHEA Grapalat" w:hAnsi="GHEA Grapalat" w:cs="Tahoma"/>
                <w:spacing w:val="-2"/>
                <w:sz w:val="24"/>
                <w:szCs w:val="24"/>
                <w:lang w:val="hy-AM"/>
              </w:rPr>
            </w:pPr>
          </w:p>
          <w:p w:rsidR="00416E89" w:rsidRPr="0012273E" w:rsidRDefault="00416E89" w:rsidP="0012273E">
            <w:pPr>
              <w:spacing w:line="276" w:lineRule="auto"/>
              <w:jc w:val="center"/>
              <w:rPr>
                <w:rFonts w:ascii="GHEA Grapalat" w:hAnsi="GHEA Grapalat" w:cs="Tahoma"/>
                <w:spacing w:val="-2"/>
                <w:sz w:val="24"/>
                <w:szCs w:val="24"/>
                <w:lang w:val="hy-AM"/>
              </w:rPr>
            </w:pPr>
          </w:p>
          <w:p w:rsidR="001A5831" w:rsidRPr="0012273E" w:rsidRDefault="001A5831" w:rsidP="0012273E">
            <w:pPr>
              <w:spacing w:line="276" w:lineRule="auto"/>
              <w:jc w:val="center"/>
              <w:rPr>
                <w:rFonts w:ascii="GHEA Grapalat" w:hAnsi="GHEA Grapalat" w:cs="Tahoma"/>
                <w:spacing w:val="-2"/>
                <w:sz w:val="24"/>
                <w:szCs w:val="24"/>
                <w:lang w:val="hy-AM"/>
              </w:rPr>
            </w:pPr>
          </w:p>
          <w:p w:rsidR="001A5831" w:rsidRPr="0012273E" w:rsidRDefault="001A5831" w:rsidP="0012273E">
            <w:pPr>
              <w:spacing w:line="276" w:lineRule="auto"/>
              <w:jc w:val="center"/>
              <w:rPr>
                <w:rFonts w:ascii="GHEA Grapalat" w:hAnsi="GHEA Grapalat" w:cs="Tahoma"/>
                <w:spacing w:val="-2"/>
                <w:sz w:val="24"/>
                <w:szCs w:val="24"/>
                <w:lang w:val="hy-AM"/>
              </w:rPr>
            </w:pPr>
          </w:p>
          <w:p w:rsidR="001A5831" w:rsidRPr="0012273E" w:rsidRDefault="001A5831" w:rsidP="0012273E">
            <w:pPr>
              <w:spacing w:line="276" w:lineRule="auto"/>
              <w:jc w:val="center"/>
              <w:rPr>
                <w:rFonts w:ascii="GHEA Grapalat" w:hAnsi="GHEA Grapalat" w:cs="Tahoma"/>
                <w:spacing w:val="-2"/>
                <w:sz w:val="24"/>
                <w:szCs w:val="24"/>
                <w:lang w:val="hy-AM"/>
              </w:rPr>
            </w:pPr>
          </w:p>
          <w:p w:rsidR="001A5831" w:rsidRPr="0012273E" w:rsidRDefault="001A5831" w:rsidP="0012273E">
            <w:pPr>
              <w:spacing w:line="276" w:lineRule="auto"/>
              <w:jc w:val="center"/>
              <w:rPr>
                <w:rFonts w:ascii="GHEA Grapalat" w:hAnsi="GHEA Grapalat" w:cs="Tahoma"/>
                <w:spacing w:val="-2"/>
                <w:sz w:val="24"/>
                <w:szCs w:val="24"/>
                <w:lang w:val="hy-AM"/>
              </w:rPr>
            </w:pPr>
          </w:p>
          <w:p w:rsidR="001A5831" w:rsidRPr="0012273E" w:rsidRDefault="001A5831" w:rsidP="0012273E">
            <w:pPr>
              <w:spacing w:line="276" w:lineRule="auto"/>
              <w:jc w:val="center"/>
              <w:rPr>
                <w:rFonts w:ascii="GHEA Grapalat" w:hAnsi="GHEA Grapalat" w:cs="Tahoma"/>
                <w:spacing w:val="-2"/>
                <w:sz w:val="24"/>
                <w:szCs w:val="24"/>
                <w:lang w:val="hy-AM"/>
              </w:rPr>
            </w:pPr>
          </w:p>
          <w:p w:rsidR="001A5831" w:rsidRPr="0012273E" w:rsidRDefault="001A5831" w:rsidP="0012273E">
            <w:pPr>
              <w:spacing w:line="276" w:lineRule="auto"/>
              <w:jc w:val="center"/>
              <w:rPr>
                <w:rFonts w:ascii="GHEA Grapalat" w:hAnsi="GHEA Grapalat" w:cs="Tahoma"/>
                <w:spacing w:val="-2"/>
                <w:sz w:val="24"/>
                <w:szCs w:val="24"/>
                <w:lang w:val="hy-AM"/>
              </w:rPr>
            </w:pPr>
          </w:p>
          <w:p w:rsidR="001A5831" w:rsidRPr="0012273E" w:rsidRDefault="001A5831" w:rsidP="0012273E">
            <w:pPr>
              <w:spacing w:line="276" w:lineRule="auto"/>
              <w:jc w:val="center"/>
              <w:rPr>
                <w:rFonts w:ascii="GHEA Grapalat" w:hAnsi="GHEA Grapalat" w:cs="Tahoma"/>
                <w:spacing w:val="-2"/>
                <w:sz w:val="24"/>
                <w:szCs w:val="24"/>
                <w:lang w:val="hy-AM"/>
              </w:rPr>
            </w:pPr>
          </w:p>
          <w:p w:rsidR="001A5831" w:rsidRPr="0012273E" w:rsidRDefault="001A5831" w:rsidP="0012273E">
            <w:pPr>
              <w:spacing w:line="276" w:lineRule="auto"/>
              <w:jc w:val="center"/>
              <w:rPr>
                <w:rFonts w:ascii="GHEA Grapalat" w:hAnsi="GHEA Grapalat" w:cs="Tahoma"/>
                <w:spacing w:val="-2"/>
                <w:sz w:val="24"/>
                <w:szCs w:val="24"/>
                <w:lang w:val="hy-AM"/>
              </w:rPr>
            </w:pPr>
          </w:p>
          <w:p w:rsidR="001A5831" w:rsidRPr="0012273E" w:rsidRDefault="001A5831" w:rsidP="0012273E">
            <w:pPr>
              <w:spacing w:line="276" w:lineRule="auto"/>
              <w:jc w:val="center"/>
              <w:rPr>
                <w:rFonts w:ascii="GHEA Grapalat" w:hAnsi="GHEA Grapalat" w:cs="Tahoma"/>
                <w:spacing w:val="-2"/>
                <w:sz w:val="24"/>
                <w:szCs w:val="24"/>
                <w:lang w:val="hy-AM"/>
              </w:rPr>
            </w:pPr>
          </w:p>
          <w:p w:rsidR="001A5831" w:rsidRPr="0012273E" w:rsidRDefault="001A5831" w:rsidP="0012273E">
            <w:pPr>
              <w:spacing w:line="276" w:lineRule="auto"/>
              <w:jc w:val="center"/>
              <w:rPr>
                <w:rFonts w:ascii="GHEA Grapalat" w:hAnsi="GHEA Grapalat" w:cs="Tahoma"/>
                <w:spacing w:val="-2"/>
                <w:sz w:val="24"/>
                <w:szCs w:val="24"/>
                <w:lang w:val="hy-AM"/>
              </w:rPr>
            </w:pPr>
          </w:p>
          <w:p w:rsidR="001A5831" w:rsidRPr="0012273E" w:rsidRDefault="001A5831" w:rsidP="0012273E">
            <w:pPr>
              <w:spacing w:line="276" w:lineRule="auto"/>
              <w:jc w:val="center"/>
              <w:rPr>
                <w:rFonts w:ascii="GHEA Grapalat" w:hAnsi="GHEA Grapalat" w:cs="Tahoma"/>
                <w:spacing w:val="-2"/>
                <w:sz w:val="24"/>
                <w:szCs w:val="24"/>
                <w:lang w:val="hy-AM"/>
              </w:rPr>
            </w:pPr>
          </w:p>
          <w:p w:rsidR="001A5831" w:rsidRPr="0012273E" w:rsidRDefault="001A5831" w:rsidP="0012273E">
            <w:pPr>
              <w:spacing w:line="276" w:lineRule="auto"/>
              <w:jc w:val="center"/>
              <w:rPr>
                <w:rFonts w:ascii="GHEA Grapalat" w:hAnsi="GHEA Grapalat" w:cs="Tahoma"/>
                <w:spacing w:val="-2"/>
                <w:sz w:val="24"/>
                <w:szCs w:val="24"/>
                <w:lang w:val="hy-AM"/>
              </w:rPr>
            </w:pPr>
          </w:p>
          <w:p w:rsidR="001A5831" w:rsidRPr="0012273E" w:rsidRDefault="001A5831" w:rsidP="0012273E">
            <w:pPr>
              <w:spacing w:line="276" w:lineRule="auto"/>
              <w:jc w:val="center"/>
              <w:rPr>
                <w:rFonts w:ascii="GHEA Grapalat" w:hAnsi="GHEA Grapalat" w:cs="Tahoma"/>
                <w:spacing w:val="-2"/>
                <w:sz w:val="24"/>
                <w:szCs w:val="24"/>
                <w:lang w:val="hy-AM"/>
              </w:rPr>
            </w:pPr>
          </w:p>
          <w:p w:rsidR="001A5831" w:rsidRPr="0012273E" w:rsidRDefault="001A5831" w:rsidP="0012273E">
            <w:pPr>
              <w:spacing w:line="276" w:lineRule="auto"/>
              <w:jc w:val="center"/>
              <w:rPr>
                <w:rFonts w:ascii="GHEA Grapalat" w:hAnsi="GHEA Grapalat" w:cs="Tahoma"/>
                <w:spacing w:val="-2"/>
                <w:sz w:val="24"/>
                <w:szCs w:val="24"/>
                <w:lang w:val="hy-AM"/>
              </w:rPr>
            </w:pPr>
          </w:p>
          <w:p w:rsidR="001A5831" w:rsidRPr="0012273E" w:rsidRDefault="001A5831" w:rsidP="0012273E">
            <w:pPr>
              <w:spacing w:line="276" w:lineRule="auto"/>
              <w:jc w:val="center"/>
              <w:rPr>
                <w:rFonts w:ascii="GHEA Grapalat" w:hAnsi="GHEA Grapalat" w:cs="Tahoma"/>
                <w:spacing w:val="-2"/>
                <w:sz w:val="24"/>
                <w:szCs w:val="24"/>
                <w:lang w:val="hy-AM"/>
              </w:rPr>
            </w:pPr>
          </w:p>
          <w:p w:rsidR="001A5831" w:rsidRPr="0012273E" w:rsidRDefault="001A5831" w:rsidP="0012273E">
            <w:pPr>
              <w:spacing w:line="276" w:lineRule="auto"/>
              <w:jc w:val="center"/>
              <w:rPr>
                <w:rFonts w:ascii="GHEA Grapalat" w:hAnsi="GHEA Grapalat" w:cs="Tahoma"/>
                <w:sz w:val="24"/>
                <w:szCs w:val="24"/>
                <w:lang w:val="hy-AM"/>
              </w:rPr>
            </w:pPr>
            <w:r w:rsidRPr="0012273E">
              <w:rPr>
                <w:rFonts w:ascii="GHEA Grapalat" w:hAnsi="GHEA Grapalat" w:cs="Tahoma"/>
                <w:sz w:val="24"/>
                <w:szCs w:val="24"/>
                <w:lang w:val="hy-AM"/>
              </w:rPr>
              <w:t>Ընդունվել է</w:t>
            </w:r>
          </w:p>
          <w:p w:rsidR="001A5831" w:rsidRPr="0012273E" w:rsidRDefault="009501D9" w:rsidP="0012273E">
            <w:pPr>
              <w:spacing w:line="276" w:lineRule="auto"/>
              <w:jc w:val="center"/>
              <w:rPr>
                <w:rFonts w:ascii="GHEA Grapalat" w:hAnsi="GHEA Grapalat" w:cs="Tahoma"/>
                <w:spacing w:val="-2"/>
                <w:sz w:val="24"/>
                <w:szCs w:val="24"/>
                <w:lang w:val="hy-AM"/>
              </w:rPr>
            </w:pPr>
            <w:r w:rsidRPr="0012273E">
              <w:rPr>
                <w:rFonts w:ascii="GHEA Grapalat" w:hAnsi="GHEA Grapalat" w:cs="Tahoma"/>
                <w:spacing w:val="-2"/>
                <w:sz w:val="24"/>
                <w:szCs w:val="24"/>
                <w:lang w:val="hy-AM"/>
              </w:rPr>
              <w:t>ի</w:t>
            </w:r>
            <w:r w:rsidR="001A5831" w:rsidRPr="0012273E">
              <w:rPr>
                <w:rFonts w:ascii="GHEA Grapalat" w:hAnsi="GHEA Grapalat" w:cs="Tahoma"/>
                <w:spacing w:val="-2"/>
                <w:sz w:val="24"/>
                <w:szCs w:val="24"/>
                <w:lang w:val="hy-AM"/>
              </w:rPr>
              <w:t xml:space="preserve"> գիտություն</w:t>
            </w:r>
          </w:p>
          <w:p w:rsidR="00416E89" w:rsidRPr="0012273E" w:rsidRDefault="00416E89" w:rsidP="0012273E">
            <w:pPr>
              <w:spacing w:line="276" w:lineRule="auto"/>
              <w:jc w:val="center"/>
              <w:rPr>
                <w:rFonts w:ascii="GHEA Grapalat" w:hAnsi="GHEA Grapalat" w:cs="Tahoma"/>
                <w:spacing w:val="-2"/>
                <w:sz w:val="24"/>
                <w:szCs w:val="24"/>
                <w:lang w:val="hy-AM"/>
              </w:rPr>
            </w:pPr>
          </w:p>
          <w:p w:rsidR="00416E89" w:rsidRPr="0012273E" w:rsidRDefault="00416E89" w:rsidP="0012273E">
            <w:pPr>
              <w:spacing w:line="276" w:lineRule="auto"/>
              <w:jc w:val="center"/>
              <w:rPr>
                <w:rFonts w:ascii="GHEA Grapalat" w:hAnsi="GHEA Grapalat" w:cs="Tahoma"/>
                <w:spacing w:val="-2"/>
                <w:sz w:val="24"/>
                <w:szCs w:val="24"/>
                <w:lang w:val="hy-AM"/>
              </w:rPr>
            </w:pPr>
          </w:p>
          <w:p w:rsidR="00416E89" w:rsidRPr="0012273E" w:rsidRDefault="00416E89" w:rsidP="0012273E">
            <w:pPr>
              <w:spacing w:line="276" w:lineRule="auto"/>
              <w:jc w:val="center"/>
              <w:rPr>
                <w:rFonts w:ascii="GHEA Grapalat" w:hAnsi="GHEA Grapalat" w:cs="Tahoma"/>
                <w:spacing w:val="-2"/>
                <w:sz w:val="24"/>
                <w:szCs w:val="24"/>
                <w:lang w:val="hy-AM"/>
              </w:rPr>
            </w:pPr>
          </w:p>
          <w:p w:rsidR="00416E89" w:rsidRPr="0012273E" w:rsidRDefault="00416E89" w:rsidP="0012273E">
            <w:pPr>
              <w:spacing w:line="276" w:lineRule="auto"/>
              <w:jc w:val="center"/>
              <w:rPr>
                <w:rFonts w:ascii="GHEA Grapalat" w:hAnsi="GHEA Grapalat" w:cs="Tahoma"/>
                <w:spacing w:val="-2"/>
                <w:sz w:val="24"/>
                <w:szCs w:val="24"/>
                <w:lang w:val="hy-AM"/>
              </w:rPr>
            </w:pPr>
          </w:p>
          <w:p w:rsidR="00416E89" w:rsidRPr="0012273E" w:rsidRDefault="00416E89" w:rsidP="0012273E">
            <w:pPr>
              <w:spacing w:line="276" w:lineRule="auto"/>
              <w:jc w:val="center"/>
              <w:rPr>
                <w:rFonts w:ascii="GHEA Grapalat" w:hAnsi="GHEA Grapalat" w:cs="Tahoma"/>
                <w:spacing w:val="-2"/>
                <w:sz w:val="24"/>
                <w:szCs w:val="24"/>
                <w:lang w:val="hy-AM"/>
              </w:rPr>
            </w:pPr>
          </w:p>
          <w:p w:rsidR="00416E89" w:rsidRPr="0012273E" w:rsidRDefault="00416E89" w:rsidP="0012273E">
            <w:pPr>
              <w:spacing w:line="276" w:lineRule="auto"/>
              <w:jc w:val="center"/>
              <w:rPr>
                <w:rFonts w:ascii="GHEA Grapalat" w:hAnsi="GHEA Grapalat" w:cs="Tahoma"/>
                <w:spacing w:val="-2"/>
                <w:sz w:val="24"/>
                <w:szCs w:val="24"/>
                <w:lang w:val="hy-AM"/>
              </w:rPr>
            </w:pPr>
          </w:p>
          <w:p w:rsidR="00416E89" w:rsidRPr="0012273E" w:rsidRDefault="00416E89" w:rsidP="0012273E">
            <w:pPr>
              <w:spacing w:line="276" w:lineRule="auto"/>
              <w:jc w:val="center"/>
              <w:rPr>
                <w:rFonts w:ascii="GHEA Grapalat" w:hAnsi="GHEA Grapalat" w:cs="Tahoma"/>
                <w:spacing w:val="-2"/>
                <w:sz w:val="24"/>
                <w:szCs w:val="24"/>
                <w:lang w:val="hy-AM"/>
              </w:rPr>
            </w:pPr>
          </w:p>
        </w:tc>
      </w:tr>
      <w:tr w:rsidR="002C1BF8" w:rsidRPr="0012273E" w:rsidTr="00BD5662">
        <w:trPr>
          <w:trHeight w:val="1402"/>
        </w:trPr>
        <w:tc>
          <w:tcPr>
            <w:tcW w:w="6582" w:type="dxa"/>
            <w:gridSpan w:val="3"/>
            <w:shd w:val="clear" w:color="auto" w:fill="FFFFFF" w:themeFill="background1"/>
          </w:tcPr>
          <w:p w:rsidR="001A5831" w:rsidRPr="0012273E" w:rsidRDefault="001A5831" w:rsidP="0012273E">
            <w:pPr>
              <w:pStyle w:val="ListParagraph"/>
              <w:adjustRightInd w:val="0"/>
              <w:ind w:left="0" w:right="12" w:firstLine="720"/>
              <w:jc w:val="both"/>
              <w:rPr>
                <w:rFonts w:ascii="GHEA Grapalat" w:hAnsi="GHEA Grapalat" w:cs="Tahoma"/>
                <w:spacing w:val="-2"/>
                <w:sz w:val="24"/>
                <w:szCs w:val="24"/>
                <w:lang w:val="hy-AM"/>
              </w:rPr>
            </w:pPr>
            <w:r w:rsidRPr="0012273E">
              <w:rPr>
                <w:rFonts w:ascii="GHEA Grapalat" w:hAnsi="GHEA Grapalat" w:cs="Tahoma"/>
                <w:spacing w:val="-2"/>
                <w:sz w:val="24"/>
                <w:szCs w:val="24"/>
                <w:lang w:val="hy-AM"/>
              </w:rPr>
              <w:lastRenderedPageBreak/>
              <w:t xml:space="preserve">2. ՀՀ, Սյունիքի մարզ, Գորիս համայնք, քաղաք Գորիս, Կապանի խճուղի, 34 հասցեում գտնվող 09-003-0123-0002 կադաստրային ծածկագրով, 1.0633 հա մակերեսով հողամասի (նպատակային նշանակությունը՝ բնակավայրերի, գործառնական նշանակությունը՝ հասարակական կառուցապատման), 4,649 քմ մակերեսով դպրոցի, 11.3 քմ մակերեսով կաթսայատան, 26.2 քմ մակերեսով ենթակայանի նկատմամբ գրանցված է Հայաստանի Հանրապետության սեփականության իրավունքը (անշարժ գույքի նկատմամբ իրավունքների պետական գրանցման N 30062014-09-0049 վկայական): Նշված հասցեի անշարժ գույքի նկատմամբ գրանցված է նաև «Գորիսի N 2 հիմնական դպրոց» ՊՈԱԿ-ի անհատույց օգտագործման իրավունքը (անշարժ գույքի նկատմամբ իրավունքների պետական գրանցման N 18012018-09-0013 վկայական), որի համար հիմք է հանդիսցել 2017 թվականի դեկտեմբերի 27-ին կնքված ոչ բնակելի տարածքի անհատույց օգտագործման N 252/0017 պայմանագիրը (սեղանամատյան՝ 17135): </w:t>
            </w:r>
          </w:p>
          <w:p w:rsidR="001A5831" w:rsidRPr="0012273E" w:rsidRDefault="001A5831" w:rsidP="0012273E">
            <w:pPr>
              <w:pStyle w:val="ListParagraph"/>
              <w:adjustRightInd w:val="0"/>
              <w:ind w:left="0" w:right="-64" w:firstLine="720"/>
              <w:jc w:val="both"/>
              <w:rPr>
                <w:rFonts w:ascii="GHEA Grapalat" w:hAnsi="GHEA Grapalat" w:cs="Tahoma"/>
                <w:spacing w:val="-2"/>
                <w:sz w:val="24"/>
                <w:szCs w:val="24"/>
                <w:lang w:val="hy-AM"/>
              </w:rPr>
            </w:pPr>
            <w:r w:rsidRPr="0012273E">
              <w:rPr>
                <w:rFonts w:ascii="GHEA Grapalat" w:hAnsi="GHEA Grapalat" w:cs="Tahoma"/>
                <w:spacing w:val="-2"/>
                <w:sz w:val="24"/>
                <w:szCs w:val="24"/>
                <w:lang w:val="hy-AM"/>
              </w:rPr>
              <w:t xml:space="preserve">    Վերոգրյալով պայմանավորված առաջարկում ենք Նախագծի 6-րդ կետի 4-րդ ենթակետում «Հայաստանի Հանրապետության Սյունիքի մարզ, Գորիսի Կապանի խճուղի» բառերը փոխարինել «ՀՀ, Սյունիքի մարզ, Գորիս համայնք, քաղաք Գորիս, Կապանի խճուղի, 34» բառերով՝ հիմք ընդունելով Հայաստանի Հանրապետության անվամբ տրված N 30062014-09-0049 վկայականում նշված հասցեն:</w:t>
            </w:r>
          </w:p>
          <w:p w:rsidR="002C1BF8" w:rsidRPr="0012273E" w:rsidRDefault="002C1BF8" w:rsidP="0012273E">
            <w:pPr>
              <w:pStyle w:val="ListParagraph"/>
              <w:adjustRightInd w:val="0"/>
              <w:spacing w:before="0"/>
              <w:ind w:left="142" w:right="-64"/>
              <w:jc w:val="both"/>
              <w:rPr>
                <w:rFonts w:ascii="GHEA Grapalat" w:hAnsi="GHEA Grapalat" w:cs="Tahoma"/>
                <w:spacing w:val="-2"/>
                <w:sz w:val="24"/>
                <w:szCs w:val="24"/>
                <w:lang w:val="hy-AM"/>
              </w:rPr>
            </w:pPr>
          </w:p>
        </w:tc>
        <w:tc>
          <w:tcPr>
            <w:tcW w:w="3588" w:type="dxa"/>
            <w:shd w:val="clear" w:color="auto" w:fill="FFFFFF" w:themeFill="background1"/>
          </w:tcPr>
          <w:p w:rsidR="00BA7CDB" w:rsidRPr="0012273E" w:rsidRDefault="00BA7CDB" w:rsidP="0012273E">
            <w:pPr>
              <w:spacing w:line="276" w:lineRule="auto"/>
              <w:jc w:val="center"/>
              <w:rPr>
                <w:rFonts w:ascii="GHEA Grapalat" w:hAnsi="GHEA Grapalat" w:cs="Tahoma"/>
                <w:sz w:val="24"/>
                <w:szCs w:val="24"/>
                <w:lang w:val="hy-AM"/>
              </w:rPr>
            </w:pPr>
            <w:r w:rsidRPr="0012273E">
              <w:rPr>
                <w:rFonts w:ascii="GHEA Grapalat" w:hAnsi="GHEA Grapalat" w:cs="Tahoma"/>
                <w:sz w:val="24"/>
                <w:szCs w:val="24"/>
                <w:lang w:val="hy-AM"/>
              </w:rPr>
              <w:t>Ընդունվել է</w:t>
            </w:r>
          </w:p>
          <w:p w:rsidR="00BA7CDB" w:rsidRPr="0012273E" w:rsidRDefault="009501D9" w:rsidP="0012273E">
            <w:pPr>
              <w:spacing w:line="276" w:lineRule="auto"/>
              <w:jc w:val="center"/>
              <w:rPr>
                <w:rFonts w:ascii="GHEA Grapalat" w:hAnsi="GHEA Grapalat" w:cs="Tahoma"/>
                <w:spacing w:val="-2"/>
                <w:sz w:val="24"/>
                <w:szCs w:val="24"/>
                <w:lang w:val="hy-AM"/>
              </w:rPr>
            </w:pPr>
            <w:r w:rsidRPr="0012273E">
              <w:rPr>
                <w:rFonts w:ascii="GHEA Grapalat" w:hAnsi="GHEA Grapalat" w:cs="Tahoma"/>
                <w:spacing w:val="-2"/>
                <w:sz w:val="24"/>
                <w:szCs w:val="24"/>
                <w:lang w:val="hy-AM"/>
              </w:rPr>
              <w:t xml:space="preserve">ի </w:t>
            </w:r>
            <w:r w:rsidR="00BA7CDB" w:rsidRPr="0012273E">
              <w:rPr>
                <w:rFonts w:ascii="GHEA Grapalat" w:hAnsi="GHEA Grapalat" w:cs="Tahoma"/>
                <w:spacing w:val="-2"/>
                <w:sz w:val="24"/>
                <w:szCs w:val="24"/>
                <w:lang w:val="hy-AM"/>
              </w:rPr>
              <w:t>գիտություն</w:t>
            </w:r>
          </w:p>
          <w:p w:rsidR="00BA7CDB" w:rsidRPr="0012273E" w:rsidRDefault="00BA7CDB" w:rsidP="0012273E">
            <w:pPr>
              <w:spacing w:line="276" w:lineRule="auto"/>
              <w:jc w:val="center"/>
              <w:rPr>
                <w:rFonts w:ascii="GHEA Grapalat" w:hAnsi="GHEA Grapalat" w:cs="Tahoma"/>
                <w:spacing w:val="-2"/>
                <w:sz w:val="24"/>
                <w:szCs w:val="24"/>
                <w:lang w:val="hy-AM"/>
              </w:rPr>
            </w:pPr>
          </w:p>
          <w:p w:rsidR="002C1BF8" w:rsidRPr="0012273E" w:rsidRDefault="002C1BF8" w:rsidP="0012273E">
            <w:pPr>
              <w:spacing w:line="276" w:lineRule="auto"/>
              <w:jc w:val="center"/>
              <w:rPr>
                <w:rFonts w:ascii="GHEA Grapalat" w:hAnsi="GHEA Grapalat" w:cs="Tahoma"/>
                <w:spacing w:val="-2"/>
                <w:sz w:val="24"/>
                <w:szCs w:val="24"/>
                <w:lang w:val="pt-BR"/>
              </w:rPr>
            </w:pPr>
          </w:p>
        </w:tc>
      </w:tr>
      <w:tr w:rsidR="002C1BF8" w:rsidRPr="000B3DBD" w:rsidTr="00BD5662">
        <w:trPr>
          <w:trHeight w:val="1115"/>
        </w:trPr>
        <w:tc>
          <w:tcPr>
            <w:tcW w:w="6582" w:type="dxa"/>
            <w:gridSpan w:val="3"/>
            <w:shd w:val="clear" w:color="auto" w:fill="FFFFFF" w:themeFill="background1"/>
          </w:tcPr>
          <w:p w:rsidR="001A5831" w:rsidRPr="0012273E" w:rsidRDefault="001A5831" w:rsidP="0012273E">
            <w:pPr>
              <w:pStyle w:val="ListParagraph"/>
              <w:adjustRightInd w:val="0"/>
              <w:ind w:left="0" w:right="-64" w:firstLine="720"/>
              <w:jc w:val="both"/>
              <w:rPr>
                <w:rFonts w:ascii="GHEA Grapalat" w:hAnsi="GHEA Grapalat" w:cs="Tahoma"/>
                <w:spacing w:val="-2"/>
                <w:sz w:val="24"/>
                <w:szCs w:val="24"/>
                <w:lang w:val="hy-AM"/>
              </w:rPr>
            </w:pPr>
            <w:r w:rsidRPr="0012273E">
              <w:rPr>
                <w:rFonts w:ascii="GHEA Grapalat" w:hAnsi="GHEA Grapalat" w:cs="Tahoma"/>
                <w:spacing w:val="-2"/>
                <w:sz w:val="24"/>
                <w:szCs w:val="24"/>
                <w:lang w:val="hy-AM"/>
              </w:rPr>
              <w:lastRenderedPageBreak/>
              <w:t xml:space="preserve">   3. ՀՀ, Սյունիքի մարզ, քաղաք Գորիս, Առաքելյան փողոց, 32 վարչական շենք հասցեում գտնվող 09-003-0220-0052 կադաստրային ծածկագրով, 0.6748 հա մակերեսով հողամասի (նպատակային նշանակությունը՝ բնակավայրերի, գործառնական նշանակությունը՝ հասարակական կառուցապատման), 730.1 քմ վարչական շենքի և 1,445 քմ արտադրական նոր կորպուսի նկատմամբ գրանցված է Հայաստանի Հանրապետության սեփականության իրավունքը (անշարժ գույքի նկատմամբ իրավունքների պետական գրանցման N 01062015-09-0029 վկայական): Նշված հասցեի անշարժ գույքի նկատմամբ գրանցված է նաև ՀՀ կրթության և գիտության նախարարության «Գորիսի պրոֆ. Խ. Երիցյանի անվան պետական գյուղատնտեսական քոլեջ» ՊՈԱԿ-ի անհատույց օգտագործման իրավունքը (անշարժ գույքի նկատմամբ իրավունքների պետական գրանցման N 19052016-09-0027 վկայական), որի համար հիմք է հանդիսացել 2016 թվականի մայիսի 13-ին կնքված ոչ բնակելի տարածքի անհատույց օգտագործման N 51/0016 պայմանագիրը (սեղանամատյան՝ 3299): </w:t>
            </w:r>
          </w:p>
          <w:p w:rsidR="001A5831" w:rsidRPr="0012273E" w:rsidRDefault="001A5831" w:rsidP="0012273E">
            <w:pPr>
              <w:pStyle w:val="ListParagraph"/>
              <w:adjustRightInd w:val="0"/>
              <w:ind w:left="0" w:right="-64" w:firstLine="720"/>
              <w:jc w:val="both"/>
              <w:rPr>
                <w:rFonts w:ascii="GHEA Grapalat" w:hAnsi="GHEA Grapalat" w:cs="Tahoma"/>
                <w:spacing w:val="-2"/>
                <w:sz w:val="24"/>
                <w:szCs w:val="24"/>
                <w:lang w:val="hy-AM"/>
              </w:rPr>
            </w:pPr>
            <w:r w:rsidRPr="0012273E">
              <w:rPr>
                <w:rFonts w:ascii="GHEA Grapalat" w:hAnsi="GHEA Grapalat" w:cs="Tahoma"/>
                <w:spacing w:val="-2"/>
                <w:sz w:val="24"/>
                <w:szCs w:val="24"/>
                <w:lang w:val="hy-AM"/>
              </w:rPr>
              <w:t xml:space="preserve">   Նշված 09-003-0220-0052 կադաստրային ծածկագրով հողամասն արտացոլված է կադաստրային քարտեզում, սակայն հողամասի մակերեսը (ըստ քարտեզի՝ 0.672554 հա), գծային չափերը և ուրվագիծը չեն համապատասխանում պետական գրանցման տվյալներին (ըստ վկայականի՝ 0.6748 հա):</w:t>
            </w:r>
          </w:p>
          <w:p w:rsidR="001A5831" w:rsidRPr="0012273E" w:rsidRDefault="001A5831" w:rsidP="0012273E">
            <w:pPr>
              <w:pStyle w:val="ListParagraph"/>
              <w:adjustRightInd w:val="0"/>
              <w:ind w:left="0" w:right="-64" w:firstLine="720"/>
              <w:jc w:val="both"/>
              <w:rPr>
                <w:rFonts w:ascii="GHEA Grapalat" w:hAnsi="GHEA Grapalat" w:cs="Tahoma"/>
                <w:spacing w:val="-2"/>
                <w:sz w:val="24"/>
                <w:szCs w:val="24"/>
                <w:lang w:val="hy-AM"/>
              </w:rPr>
            </w:pPr>
            <w:r w:rsidRPr="0012273E">
              <w:rPr>
                <w:rFonts w:ascii="GHEA Grapalat" w:hAnsi="GHEA Grapalat" w:cs="Tahoma"/>
                <w:spacing w:val="-2"/>
                <w:sz w:val="24"/>
                <w:szCs w:val="24"/>
                <w:lang w:val="hy-AM"/>
              </w:rPr>
              <w:t xml:space="preserve">   Հաշվի առնելով վերագրյալը՝ առաջարկում ենք 09-003-0220-0052 կադաստրային ծածկագրով հողամասը կադաստրային քարտեզում ճշգրիտ տեղադրելու նպատակով հետագայում սահմանված կարգով ներկայացնել WGS-84 (ARMREF 02) ազգային գեոդեզիական կոորդինատային համակարգով կազմված hողամասի հատակագիծը՝ հաստատված համայնքի ղեկավարի կողմից:</w:t>
            </w:r>
          </w:p>
          <w:p w:rsidR="002C1BF8" w:rsidRPr="0012273E" w:rsidRDefault="002C1BF8" w:rsidP="0012273E">
            <w:pPr>
              <w:pStyle w:val="ListParagraph"/>
              <w:adjustRightInd w:val="0"/>
              <w:spacing w:before="0" w:after="0"/>
              <w:ind w:left="349" w:right="-64"/>
              <w:jc w:val="both"/>
              <w:rPr>
                <w:rFonts w:ascii="GHEA Grapalat" w:hAnsi="GHEA Grapalat" w:cs="Tahoma"/>
                <w:spacing w:val="-2"/>
                <w:sz w:val="24"/>
                <w:szCs w:val="24"/>
                <w:lang w:val="pt-BR"/>
              </w:rPr>
            </w:pPr>
          </w:p>
        </w:tc>
        <w:tc>
          <w:tcPr>
            <w:tcW w:w="3588" w:type="dxa"/>
            <w:shd w:val="clear" w:color="auto" w:fill="FFFFFF" w:themeFill="background1"/>
          </w:tcPr>
          <w:p w:rsidR="002C1BF8" w:rsidRPr="0012273E" w:rsidRDefault="002C1BF8" w:rsidP="0012273E">
            <w:pPr>
              <w:spacing w:line="276" w:lineRule="auto"/>
              <w:jc w:val="center"/>
              <w:rPr>
                <w:rFonts w:ascii="GHEA Grapalat" w:hAnsi="GHEA Grapalat" w:cs="Tahoma"/>
                <w:spacing w:val="-2"/>
                <w:sz w:val="24"/>
                <w:szCs w:val="24"/>
                <w:lang w:val="hy-AM"/>
              </w:rPr>
            </w:pPr>
          </w:p>
        </w:tc>
      </w:tr>
    </w:tbl>
    <w:tbl>
      <w:tblPr>
        <w:tblStyle w:val="TableGrid"/>
        <w:tblW w:w="0" w:type="auto"/>
        <w:tblInd w:w="-72" w:type="dxa"/>
        <w:tblLook w:val="04A0" w:firstRow="1" w:lastRow="0" w:firstColumn="1" w:lastColumn="0" w:noHBand="0" w:noVBand="1"/>
      </w:tblPr>
      <w:tblGrid>
        <w:gridCol w:w="5298"/>
        <w:gridCol w:w="1963"/>
        <w:gridCol w:w="2819"/>
      </w:tblGrid>
      <w:tr w:rsidR="000B3DBD" w:rsidTr="00A01DAF">
        <w:trPr>
          <w:trHeight w:val="220"/>
        </w:trPr>
        <w:tc>
          <w:tcPr>
            <w:tcW w:w="7261" w:type="dxa"/>
            <w:gridSpan w:val="2"/>
            <w:vMerge w:val="restart"/>
            <w:shd w:val="clear" w:color="auto" w:fill="F2F2F2" w:themeFill="background1" w:themeFillShade="F2"/>
          </w:tcPr>
          <w:p w:rsidR="000B3DBD" w:rsidRDefault="000B3DBD" w:rsidP="0012273E">
            <w:pPr>
              <w:tabs>
                <w:tab w:val="left" w:pos="3615"/>
              </w:tabs>
              <w:spacing w:line="276" w:lineRule="auto"/>
              <w:rPr>
                <w:rFonts w:ascii="GHEA Grapalat" w:hAnsi="GHEA Grapalat"/>
                <w:sz w:val="24"/>
                <w:szCs w:val="24"/>
                <w:lang w:val="hy-AM"/>
              </w:rPr>
            </w:pPr>
            <w:r>
              <w:rPr>
                <w:rFonts w:ascii="GHEA Grapalat" w:hAnsi="GHEA Grapalat"/>
                <w:sz w:val="24"/>
                <w:szCs w:val="24"/>
                <w:lang w:val="hy-AM"/>
              </w:rPr>
              <w:t>ՀՀ վարչապետի աշխատակազմ</w:t>
            </w:r>
          </w:p>
        </w:tc>
        <w:tc>
          <w:tcPr>
            <w:tcW w:w="2819" w:type="dxa"/>
            <w:shd w:val="clear" w:color="auto" w:fill="F2F2F2" w:themeFill="background1" w:themeFillShade="F2"/>
          </w:tcPr>
          <w:p w:rsidR="000B3DBD" w:rsidRDefault="000B3DBD" w:rsidP="0012273E">
            <w:pPr>
              <w:tabs>
                <w:tab w:val="left" w:pos="3615"/>
              </w:tabs>
              <w:spacing w:line="276" w:lineRule="auto"/>
              <w:rPr>
                <w:rFonts w:ascii="GHEA Grapalat" w:hAnsi="GHEA Grapalat"/>
                <w:sz w:val="24"/>
                <w:szCs w:val="24"/>
                <w:lang w:val="hy-AM"/>
              </w:rPr>
            </w:pPr>
          </w:p>
        </w:tc>
      </w:tr>
      <w:tr w:rsidR="000B3DBD" w:rsidTr="00A01DAF">
        <w:trPr>
          <w:trHeight w:val="156"/>
        </w:trPr>
        <w:tc>
          <w:tcPr>
            <w:tcW w:w="7261" w:type="dxa"/>
            <w:gridSpan w:val="2"/>
            <w:vMerge/>
            <w:shd w:val="clear" w:color="auto" w:fill="F2F2F2" w:themeFill="background1" w:themeFillShade="F2"/>
          </w:tcPr>
          <w:p w:rsidR="000B3DBD" w:rsidRDefault="000B3DBD" w:rsidP="0012273E">
            <w:pPr>
              <w:tabs>
                <w:tab w:val="left" w:pos="3615"/>
              </w:tabs>
              <w:spacing w:line="276" w:lineRule="auto"/>
              <w:rPr>
                <w:rFonts w:ascii="GHEA Grapalat" w:hAnsi="GHEA Grapalat"/>
                <w:sz w:val="24"/>
                <w:szCs w:val="24"/>
                <w:lang w:val="hy-AM"/>
              </w:rPr>
            </w:pPr>
          </w:p>
        </w:tc>
        <w:tc>
          <w:tcPr>
            <w:tcW w:w="2819" w:type="dxa"/>
            <w:shd w:val="clear" w:color="auto" w:fill="F2F2F2" w:themeFill="background1" w:themeFillShade="F2"/>
          </w:tcPr>
          <w:p w:rsidR="000B3DBD" w:rsidRDefault="000B3DBD" w:rsidP="0012273E">
            <w:pPr>
              <w:tabs>
                <w:tab w:val="left" w:pos="3615"/>
              </w:tabs>
              <w:spacing w:line="276" w:lineRule="auto"/>
              <w:rPr>
                <w:rFonts w:ascii="GHEA Grapalat" w:hAnsi="GHEA Grapalat"/>
                <w:sz w:val="24"/>
                <w:szCs w:val="24"/>
                <w:lang w:val="hy-AM"/>
              </w:rPr>
            </w:pPr>
          </w:p>
        </w:tc>
      </w:tr>
      <w:tr w:rsidR="000B3DBD" w:rsidTr="000B3DBD">
        <w:tc>
          <w:tcPr>
            <w:tcW w:w="5298" w:type="dxa"/>
          </w:tcPr>
          <w:p w:rsidR="000B3DBD" w:rsidRDefault="000B3DBD" w:rsidP="000B3DBD">
            <w:pPr>
              <w:tabs>
                <w:tab w:val="left" w:pos="3615"/>
              </w:tabs>
              <w:spacing w:line="276" w:lineRule="auto"/>
              <w:rPr>
                <w:rFonts w:ascii="GHEA Grapalat" w:hAnsi="GHEA Grapalat"/>
                <w:sz w:val="24"/>
                <w:szCs w:val="24"/>
                <w:lang w:val="hy-AM"/>
              </w:rPr>
            </w:pPr>
            <w:r>
              <w:rPr>
                <w:rFonts w:ascii="GHEA Grapalat" w:hAnsi="GHEA Grapalat"/>
                <w:sz w:val="24"/>
                <w:szCs w:val="24"/>
                <w:lang w:val="hy-AM"/>
              </w:rPr>
              <w:t xml:space="preserve">Սոցիալակն նախարարական կոմիտեի  11.04.2025թ.նիստում առաջարկվել է Որոշման նախագծի 7-րդ կետի 1-ին </w:t>
            </w:r>
            <w:r>
              <w:rPr>
                <w:rFonts w:ascii="GHEA Grapalat" w:hAnsi="GHEA Grapalat"/>
                <w:sz w:val="24"/>
                <w:szCs w:val="24"/>
                <w:lang w:val="hy-AM"/>
              </w:rPr>
              <w:lastRenderedPageBreak/>
              <w:t xml:space="preserve">ենթակետից հանել </w:t>
            </w:r>
            <w:r w:rsidRPr="000B3DBD">
              <w:rPr>
                <w:rFonts w:ascii="GHEA Grapalat" w:hAnsi="GHEA Grapalat"/>
                <w:sz w:val="24"/>
                <w:szCs w:val="24"/>
                <w:lang w:val="hy-AM"/>
              </w:rPr>
              <w:t>«</w:t>
            </w:r>
            <w:r w:rsidRPr="000B3DBD">
              <w:rPr>
                <w:rFonts w:ascii="GHEA Grapalat" w:hAnsi="GHEA Grapalat"/>
                <w:w w:val="110"/>
                <w:sz w:val="24"/>
                <w:szCs w:val="24"/>
                <w:lang w:val="hy-AM"/>
              </w:rPr>
              <w:t>Հայաստանի Հանրապետության կրթության, գիտության, մշակույթի և սպորտի նախարարության</w:t>
            </w:r>
            <w:r w:rsidRPr="000B3DBD">
              <w:rPr>
                <w:rFonts w:ascii="GHEA Grapalat" w:hAnsi="GHEA Grapalat"/>
                <w:sz w:val="24"/>
                <w:szCs w:val="24"/>
                <w:lang w:val="af-ZA"/>
              </w:rPr>
              <w:t xml:space="preserve"> </w:t>
            </w:r>
            <w:r w:rsidRPr="000B3DBD">
              <w:rPr>
                <w:rFonts w:ascii="GHEA Grapalat" w:hAnsi="GHEA Grapalat"/>
                <w:sz w:val="24"/>
                <w:szCs w:val="24"/>
                <w:lang w:val="hy-AM"/>
              </w:rPr>
              <w:t>«Գորիսի բազմագործառութային պետական քոլեջ» պետական</w:t>
            </w:r>
            <w:r w:rsidRPr="000B3DBD">
              <w:rPr>
                <w:rFonts w:ascii="GHEA Grapalat" w:hAnsi="GHEA Grapalat"/>
                <w:sz w:val="24"/>
                <w:szCs w:val="24"/>
                <w:lang w:val="af-ZA"/>
              </w:rPr>
              <w:t xml:space="preserve"> </w:t>
            </w:r>
            <w:r w:rsidRPr="000B3DBD">
              <w:rPr>
                <w:rFonts w:ascii="GHEA Grapalat" w:hAnsi="GHEA Grapalat"/>
                <w:sz w:val="24"/>
                <w:szCs w:val="24"/>
                <w:lang w:val="hy-AM"/>
              </w:rPr>
              <w:t>ոչ</w:t>
            </w:r>
            <w:r w:rsidRPr="000B3DBD">
              <w:rPr>
                <w:rFonts w:ascii="GHEA Grapalat" w:hAnsi="GHEA Grapalat"/>
                <w:sz w:val="24"/>
                <w:szCs w:val="24"/>
                <w:lang w:val="af-ZA"/>
              </w:rPr>
              <w:t xml:space="preserve"> </w:t>
            </w:r>
            <w:r w:rsidRPr="000B3DBD">
              <w:rPr>
                <w:rFonts w:ascii="GHEA Grapalat" w:hAnsi="GHEA Grapalat"/>
                <w:sz w:val="24"/>
                <w:szCs w:val="24"/>
                <w:lang w:val="hy-AM"/>
              </w:rPr>
              <w:t>առևտրային</w:t>
            </w:r>
            <w:r w:rsidRPr="000B3DBD">
              <w:rPr>
                <w:rFonts w:ascii="GHEA Grapalat" w:hAnsi="GHEA Grapalat"/>
                <w:sz w:val="24"/>
                <w:szCs w:val="24"/>
                <w:lang w:val="af-ZA"/>
              </w:rPr>
              <w:t xml:space="preserve"> </w:t>
            </w:r>
            <w:r w:rsidRPr="000B3DBD">
              <w:rPr>
                <w:rFonts w:ascii="GHEA Grapalat" w:hAnsi="GHEA Grapalat"/>
                <w:sz w:val="24"/>
                <w:szCs w:val="24"/>
                <w:lang w:val="hy-AM"/>
              </w:rPr>
              <w:t>կազմակերպության</w:t>
            </w:r>
            <w:r w:rsidRPr="000B3DBD">
              <w:rPr>
                <w:rFonts w:ascii="GHEA Grapalat" w:hAnsi="GHEA Grapalat"/>
                <w:sz w:val="24"/>
                <w:szCs w:val="24"/>
                <w:lang w:val="af-ZA"/>
              </w:rPr>
              <w:t xml:space="preserve"> </w:t>
            </w:r>
            <w:r w:rsidRPr="000B3DBD">
              <w:rPr>
                <w:rFonts w:ascii="GHEA Grapalat" w:hAnsi="GHEA Grapalat"/>
                <w:sz w:val="24"/>
                <w:szCs w:val="24"/>
                <w:lang w:val="hy-AM"/>
              </w:rPr>
              <w:t>հետ</w:t>
            </w:r>
            <w:r w:rsidRPr="000B3DBD">
              <w:rPr>
                <w:rFonts w:ascii="GHEA Grapalat" w:hAnsi="GHEA Grapalat"/>
                <w:sz w:val="24"/>
                <w:szCs w:val="24"/>
                <w:lang w:val="af-ZA"/>
              </w:rPr>
              <w:t xml:space="preserve"> </w:t>
            </w:r>
            <w:r w:rsidRPr="000B3DBD">
              <w:rPr>
                <w:rFonts w:ascii="GHEA Grapalat" w:hAnsi="GHEA Grapalat"/>
                <w:sz w:val="24"/>
                <w:szCs w:val="24"/>
                <w:lang w:val="hy-AM"/>
              </w:rPr>
              <w:t>կնքել»</w:t>
            </w:r>
            <w:r>
              <w:rPr>
                <w:rFonts w:ascii="GHEA Grapalat" w:hAnsi="GHEA Grapalat"/>
                <w:sz w:val="24"/>
                <w:szCs w:val="24"/>
                <w:lang w:val="hy-AM"/>
              </w:rPr>
              <w:t xml:space="preserve"> բառերը:</w:t>
            </w:r>
          </w:p>
        </w:tc>
        <w:tc>
          <w:tcPr>
            <w:tcW w:w="4782" w:type="dxa"/>
            <w:gridSpan w:val="2"/>
          </w:tcPr>
          <w:p w:rsidR="000B3DBD" w:rsidRDefault="000B3DBD" w:rsidP="000B3DBD">
            <w:pPr>
              <w:tabs>
                <w:tab w:val="left" w:pos="3615"/>
              </w:tabs>
              <w:spacing w:line="276" w:lineRule="auto"/>
              <w:jc w:val="center"/>
              <w:rPr>
                <w:rFonts w:ascii="GHEA Grapalat" w:hAnsi="GHEA Grapalat"/>
                <w:sz w:val="24"/>
                <w:szCs w:val="24"/>
                <w:lang w:val="hy-AM"/>
              </w:rPr>
            </w:pPr>
          </w:p>
          <w:p w:rsidR="000B3DBD" w:rsidRDefault="000B3DBD" w:rsidP="000B3DBD">
            <w:pPr>
              <w:tabs>
                <w:tab w:val="left" w:pos="3615"/>
              </w:tabs>
              <w:spacing w:line="276" w:lineRule="auto"/>
              <w:jc w:val="center"/>
              <w:rPr>
                <w:rFonts w:ascii="GHEA Grapalat" w:hAnsi="GHEA Grapalat"/>
                <w:sz w:val="24"/>
                <w:szCs w:val="24"/>
                <w:lang w:val="hy-AM"/>
              </w:rPr>
            </w:pPr>
          </w:p>
          <w:p w:rsidR="000B3DBD" w:rsidRDefault="000B3DBD" w:rsidP="000B3DBD">
            <w:pPr>
              <w:tabs>
                <w:tab w:val="left" w:pos="3615"/>
              </w:tabs>
              <w:spacing w:line="276"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0B3DBD" w:rsidTr="000B3DBD">
        <w:tc>
          <w:tcPr>
            <w:tcW w:w="5298" w:type="dxa"/>
          </w:tcPr>
          <w:p w:rsidR="000B3DBD" w:rsidRDefault="000B3DBD" w:rsidP="0012273E">
            <w:pPr>
              <w:tabs>
                <w:tab w:val="left" w:pos="3615"/>
              </w:tabs>
              <w:spacing w:line="276" w:lineRule="auto"/>
              <w:rPr>
                <w:rFonts w:ascii="GHEA Grapalat" w:hAnsi="GHEA Grapalat"/>
                <w:sz w:val="24"/>
                <w:szCs w:val="24"/>
                <w:lang w:val="hy-AM"/>
              </w:rPr>
            </w:pPr>
          </w:p>
        </w:tc>
        <w:tc>
          <w:tcPr>
            <w:tcW w:w="4782" w:type="dxa"/>
            <w:gridSpan w:val="2"/>
          </w:tcPr>
          <w:p w:rsidR="000B3DBD" w:rsidRDefault="000B3DBD" w:rsidP="0012273E">
            <w:pPr>
              <w:tabs>
                <w:tab w:val="left" w:pos="3615"/>
              </w:tabs>
              <w:spacing w:line="276" w:lineRule="auto"/>
              <w:rPr>
                <w:rFonts w:ascii="GHEA Grapalat" w:hAnsi="GHEA Grapalat"/>
                <w:sz w:val="24"/>
                <w:szCs w:val="24"/>
                <w:lang w:val="hy-AM"/>
              </w:rPr>
            </w:pPr>
          </w:p>
        </w:tc>
      </w:tr>
    </w:tbl>
    <w:p w:rsidR="009D0845" w:rsidRPr="0012273E" w:rsidRDefault="009D0845" w:rsidP="0012273E">
      <w:pPr>
        <w:tabs>
          <w:tab w:val="left" w:pos="3615"/>
        </w:tabs>
        <w:spacing w:line="276" w:lineRule="auto"/>
        <w:rPr>
          <w:rFonts w:ascii="GHEA Grapalat" w:hAnsi="GHEA Grapalat"/>
          <w:sz w:val="24"/>
          <w:szCs w:val="24"/>
          <w:lang w:val="hy-AM"/>
        </w:rPr>
      </w:pPr>
    </w:p>
    <w:sectPr w:rsidR="009D0845" w:rsidRPr="0012273E" w:rsidSect="003E0B34">
      <w:pgSz w:w="11909" w:h="16834"/>
      <w:pgMar w:top="709" w:right="425" w:bottom="709" w:left="851" w:header="425" w:footer="0" w:gutter="397"/>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A09" w:rsidRDefault="00103A09" w:rsidP="0020783A">
      <w:r>
        <w:separator/>
      </w:r>
    </w:p>
  </w:endnote>
  <w:endnote w:type="continuationSeparator" w:id="0">
    <w:p w:rsidR="00103A09" w:rsidRDefault="00103A09"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A09" w:rsidRDefault="00103A09" w:rsidP="0020783A">
      <w:r>
        <w:separator/>
      </w:r>
    </w:p>
  </w:footnote>
  <w:footnote w:type="continuationSeparator" w:id="0">
    <w:p w:rsidR="00103A09" w:rsidRDefault="00103A09" w:rsidP="0020783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3" w15:restartNumberingAfterBreak="0">
    <w:nsid w:val="20C56CAC"/>
    <w:multiLevelType w:val="hybridMultilevel"/>
    <w:tmpl w:val="DDE8A8D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310C85"/>
    <w:multiLevelType w:val="hybridMultilevel"/>
    <w:tmpl w:val="1E90C34A"/>
    <w:lvl w:ilvl="0" w:tplc="AE22F1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347B08E7"/>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7"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8"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1"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2"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5" w15:restartNumberingAfterBreak="0">
    <w:nsid w:val="51A160D2"/>
    <w:multiLevelType w:val="hybridMultilevel"/>
    <w:tmpl w:val="526212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C6275F"/>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7"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8"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0"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8"/>
  </w:num>
  <w:num w:numId="2">
    <w:abstractNumId w:val="21"/>
  </w:num>
  <w:num w:numId="3">
    <w:abstractNumId w:val="7"/>
  </w:num>
  <w:num w:numId="4">
    <w:abstractNumId w:val="0"/>
  </w:num>
  <w:num w:numId="5">
    <w:abstractNumId w:val="9"/>
  </w:num>
  <w:num w:numId="6">
    <w:abstractNumId w:val="14"/>
  </w:num>
  <w:num w:numId="7">
    <w:abstractNumId w:val="17"/>
  </w:num>
  <w:num w:numId="8">
    <w:abstractNumId w:val="19"/>
  </w:num>
  <w:num w:numId="9">
    <w:abstractNumId w:val="12"/>
  </w:num>
  <w:num w:numId="10">
    <w:abstractNumId w:val="13"/>
  </w:num>
  <w:num w:numId="11">
    <w:abstractNumId w:val="20"/>
  </w:num>
  <w:num w:numId="12">
    <w:abstractNumId w:val="18"/>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
  </w:num>
  <w:num w:numId="17">
    <w:abstractNumId w:val="5"/>
  </w:num>
  <w:num w:numId="18">
    <w:abstractNumId w:val="4"/>
  </w:num>
  <w:num w:numId="19">
    <w:abstractNumId w:val="6"/>
  </w:num>
  <w:num w:numId="20">
    <w:abstractNumId w:val="16"/>
  </w:num>
  <w:num w:numId="21">
    <w:abstractNumId w:val="15"/>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3E0"/>
    <w:rsid w:val="00002CF1"/>
    <w:rsid w:val="0000696A"/>
    <w:rsid w:val="00013AB0"/>
    <w:rsid w:val="00016D26"/>
    <w:rsid w:val="0004492D"/>
    <w:rsid w:val="00050E6F"/>
    <w:rsid w:val="00060384"/>
    <w:rsid w:val="000622B8"/>
    <w:rsid w:val="00070A38"/>
    <w:rsid w:val="00092064"/>
    <w:rsid w:val="000B3DBD"/>
    <w:rsid w:val="000D5EE8"/>
    <w:rsid w:val="00100D04"/>
    <w:rsid w:val="00103A09"/>
    <w:rsid w:val="00111E37"/>
    <w:rsid w:val="0011472C"/>
    <w:rsid w:val="00120D53"/>
    <w:rsid w:val="0012273E"/>
    <w:rsid w:val="001664A4"/>
    <w:rsid w:val="0017511B"/>
    <w:rsid w:val="00194ED4"/>
    <w:rsid w:val="0019624D"/>
    <w:rsid w:val="001A5831"/>
    <w:rsid w:val="001A7756"/>
    <w:rsid w:val="001B42EC"/>
    <w:rsid w:val="001B472E"/>
    <w:rsid w:val="001C7253"/>
    <w:rsid w:val="001C7F64"/>
    <w:rsid w:val="00205426"/>
    <w:rsid w:val="0020783A"/>
    <w:rsid w:val="00212C9F"/>
    <w:rsid w:val="00231ECD"/>
    <w:rsid w:val="00234F85"/>
    <w:rsid w:val="00235BAF"/>
    <w:rsid w:val="00241203"/>
    <w:rsid w:val="00241CDC"/>
    <w:rsid w:val="00275F65"/>
    <w:rsid w:val="00276704"/>
    <w:rsid w:val="00287239"/>
    <w:rsid w:val="00290B6C"/>
    <w:rsid w:val="00294882"/>
    <w:rsid w:val="002B18E1"/>
    <w:rsid w:val="002C1BF8"/>
    <w:rsid w:val="002C4324"/>
    <w:rsid w:val="002D1AEF"/>
    <w:rsid w:val="002D5DAB"/>
    <w:rsid w:val="002E3D8E"/>
    <w:rsid w:val="002E5C55"/>
    <w:rsid w:val="002F7670"/>
    <w:rsid w:val="00303F14"/>
    <w:rsid w:val="00311352"/>
    <w:rsid w:val="00315E77"/>
    <w:rsid w:val="00317CCD"/>
    <w:rsid w:val="003422F5"/>
    <w:rsid w:val="00353A8E"/>
    <w:rsid w:val="003614E9"/>
    <w:rsid w:val="00370B84"/>
    <w:rsid w:val="00391B19"/>
    <w:rsid w:val="0039654D"/>
    <w:rsid w:val="003973B0"/>
    <w:rsid w:val="003A2D92"/>
    <w:rsid w:val="003A2F0B"/>
    <w:rsid w:val="003B02C6"/>
    <w:rsid w:val="003B5D27"/>
    <w:rsid w:val="003C14AF"/>
    <w:rsid w:val="003E0B34"/>
    <w:rsid w:val="003E28A0"/>
    <w:rsid w:val="00405402"/>
    <w:rsid w:val="00413515"/>
    <w:rsid w:val="0041438D"/>
    <w:rsid w:val="0041603F"/>
    <w:rsid w:val="00416E89"/>
    <w:rsid w:val="00425959"/>
    <w:rsid w:val="0042610F"/>
    <w:rsid w:val="004302C6"/>
    <w:rsid w:val="00435FD9"/>
    <w:rsid w:val="00451D9F"/>
    <w:rsid w:val="004635BC"/>
    <w:rsid w:val="004736F3"/>
    <w:rsid w:val="004871FF"/>
    <w:rsid w:val="004A4240"/>
    <w:rsid w:val="004B3BC4"/>
    <w:rsid w:val="004C6D9B"/>
    <w:rsid w:val="004D6FA4"/>
    <w:rsid w:val="004E3F5E"/>
    <w:rsid w:val="005239BD"/>
    <w:rsid w:val="0053340C"/>
    <w:rsid w:val="00536A4A"/>
    <w:rsid w:val="0055610C"/>
    <w:rsid w:val="00592A80"/>
    <w:rsid w:val="00596702"/>
    <w:rsid w:val="005B68BB"/>
    <w:rsid w:val="005C275D"/>
    <w:rsid w:val="005E23E0"/>
    <w:rsid w:val="005E71B8"/>
    <w:rsid w:val="005E773C"/>
    <w:rsid w:val="005F2F74"/>
    <w:rsid w:val="00631967"/>
    <w:rsid w:val="00632E8E"/>
    <w:rsid w:val="00653477"/>
    <w:rsid w:val="0065631D"/>
    <w:rsid w:val="00665527"/>
    <w:rsid w:val="0067359C"/>
    <w:rsid w:val="00680EB7"/>
    <w:rsid w:val="0068703B"/>
    <w:rsid w:val="006A0307"/>
    <w:rsid w:val="006A3322"/>
    <w:rsid w:val="006F5932"/>
    <w:rsid w:val="00704B56"/>
    <w:rsid w:val="007073DD"/>
    <w:rsid w:val="00714BEA"/>
    <w:rsid w:val="00732C5B"/>
    <w:rsid w:val="007513A1"/>
    <w:rsid w:val="00753632"/>
    <w:rsid w:val="00755C39"/>
    <w:rsid w:val="007633BC"/>
    <w:rsid w:val="0078593B"/>
    <w:rsid w:val="0079596E"/>
    <w:rsid w:val="0079678B"/>
    <w:rsid w:val="007A1AB7"/>
    <w:rsid w:val="007A40D9"/>
    <w:rsid w:val="007B7DC3"/>
    <w:rsid w:val="007C2C3B"/>
    <w:rsid w:val="007D2F34"/>
    <w:rsid w:val="007D5A2E"/>
    <w:rsid w:val="007D7BEE"/>
    <w:rsid w:val="007E2543"/>
    <w:rsid w:val="007F3FF2"/>
    <w:rsid w:val="00802A1E"/>
    <w:rsid w:val="008168A3"/>
    <w:rsid w:val="00823057"/>
    <w:rsid w:val="00831BE4"/>
    <w:rsid w:val="00841AA8"/>
    <w:rsid w:val="0084304B"/>
    <w:rsid w:val="00843FF1"/>
    <w:rsid w:val="00847CF6"/>
    <w:rsid w:val="00852B75"/>
    <w:rsid w:val="0085476E"/>
    <w:rsid w:val="00857BE2"/>
    <w:rsid w:val="00871B31"/>
    <w:rsid w:val="0087791F"/>
    <w:rsid w:val="008857E1"/>
    <w:rsid w:val="008909C6"/>
    <w:rsid w:val="00890CF8"/>
    <w:rsid w:val="00891F77"/>
    <w:rsid w:val="008C73BB"/>
    <w:rsid w:val="008D0471"/>
    <w:rsid w:val="008D71C5"/>
    <w:rsid w:val="008F5017"/>
    <w:rsid w:val="00926468"/>
    <w:rsid w:val="009501D9"/>
    <w:rsid w:val="0095538E"/>
    <w:rsid w:val="00971A48"/>
    <w:rsid w:val="0097509E"/>
    <w:rsid w:val="00990F23"/>
    <w:rsid w:val="009A04D1"/>
    <w:rsid w:val="009A2111"/>
    <w:rsid w:val="009A39C2"/>
    <w:rsid w:val="009B04A7"/>
    <w:rsid w:val="009B34E2"/>
    <w:rsid w:val="009D0845"/>
    <w:rsid w:val="009F1C08"/>
    <w:rsid w:val="00A02D48"/>
    <w:rsid w:val="00A1247E"/>
    <w:rsid w:val="00A16D4B"/>
    <w:rsid w:val="00A269EC"/>
    <w:rsid w:val="00A4068F"/>
    <w:rsid w:val="00A50769"/>
    <w:rsid w:val="00A536F8"/>
    <w:rsid w:val="00A55E6B"/>
    <w:rsid w:val="00A704D3"/>
    <w:rsid w:val="00A72BD4"/>
    <w:rsid w:val="00A75B45"/>
    <w:rsid w:val="00A81519"/>
    <w:rsid w:val="00A9121A"/>
    <w:rsid w:val="00A94CFA"/>
    <w:rsid w:val="00A96DA5"/>
    <w:rsid w:val="00AA0F1A"/>
    <w:rsid w:val="00AA67BC"/>
    <w:rsid w:val="00AA6C38"/>
    <w:rsid w:val="00AE0D2D"/>
    <w:rsid w:val="00AE2A11"/>
    <w:rsid w:val="00AE2A5B"/>
    <w:rsid w:val="00AF1D5B"/>
    <w:rsid w:val="00AF27A3"/>
    <w:rsid w:val="00B019EB"/>
    <w:rsid w:val="00B30B9E"/>
    <w:rsid w:val="00B37A0B"/>
    <w:rsid w:val="00B40F71"/>
    <w:rsid w:val="00B527EC"/>
    <w:rsid w:val="00B61271"/>
    <w:rsid w:val="00B643BC"/>
    <w:rsid w:val="00B64D18"/>
    <w:rsid w:val="00B8079D"/>
    <w:rsid w:val="00B86168"/>
    <w:rsid w:val="00B94757"/>
    <w:rsid w:val="00BA0471"/>
    <w:rsid w:val="00BA642B"/>
    <w:rsid w:val="00BA7CDB"/>
    <w:rsid w:val="00BB2A32"/>
    <w:rsid w:val="00BB41A6"/>
    <w:rsid w:val="00BC2465"/>
    <w:rsid w:val="00BC75D5"/>
    <w:rsid w:val="00BD5662"/>
    <w:rsid w:val="00BD7095"/>
    <w:rsid w:val="00C06CE2"/>
    <w:rsid w:val="00C103F8"/>
    <w:rsid w:val="00C47D82"/>
    <w:rsid w:val="00C52CC6"/>
    <w:rsid w:val="00C65B09"/>
    <w:rsid w:val="00C75635"/>
    <w:rsid w:val="00C83C47"/>
    <w:rsid w:val="00C84F93"/>
    <w:rsid w:val="00CA623E"/>
    <w:rsid w:val="00CB2B79"/>
    <w:rsid w:val="00CC2B56"/>
    <w:rsid w:val="00CC43F0"/>
    <w:rsid w:val="00CC6B48"/>
    <w:rsid w:val="00CD11D7"/>
    <w:rsid w:val="00CD3ABB"/>
    <w:rsid w:val="00CE6D21"/>
    <w:rsid w:val="00CF0F7F"/>
    <w:rsid w:val="00D07119"/>
    <w:rsid w:val="00D2103F"/>
    <w:rsid w:val="00D31F29"/>
    <w:rsid w:val="00D42BE2"/>
    <w:rsid w:val="00D43ECF"/>
    <w:rsid w:val="00D50486"/>
    <w:rsid w:val="00D93821"/>
    <w:rsid w:val="00D95FE4"/>
    <w:rsid w:val="00DA2962"/>
    <w:rsid w:val="00DC0E48"/>
    <w:rsid w:val="00DC2CB4"/>
    <w:rsid w:val="00DC4030"/>
    <w:rsid w:val="00DC4101"/>
    <w:rsid w:val="00DE103D"/>
    <w:rsid w:val="00DE57AF"/>
    <w:rsid w:val="00E03BA1"/>
    <w:rsid w:val="00E12CBB"/>
    <w:rsid w:val="00E2233B"/>
    <w:rsid w:val="00E44D1A"/>
    <w:rsid w:val="00E607DF"/>
    <w:rsid w:val="00E60CFE"/>
    <w:rsid w:val="00E650D3"/>
    <w:rsid w:val="00E97185"/>
    <w:rsid w:val="00EC1B2D"/>
    <w:rsid w:val="00ED0181"/>
    <w:rsid w:val="00EE12F2"/>
    <w:rsid w:val="00EE28DE"/>
    <w:rsid w:val="00EF79D6"/>
    <w:rsid w:val="00F10695"/>
    <w:rsid w:val="00F10D7D"/>
    <w:rsid w:val="00F1413B"/>
    <w:rsid w:val="00F16241"/>
    <w:rsid w:val="00F17413"/>
    <w:rsid w:val="00F3310E"/>
    <w:rsid w:val="00F709DE"/>
    <w:rsid w:val="00F7511D"/>
    <w:rsid w:val="00F77D90"/>
    <w:rsid w:val="00F87ED5"/>
    <w:rsid w:val="00FA2FD8"/>
    <w:rsid w:val="00FA3417"/>
    <w:rsid w:val="00FB41CC"/>
    <w:rsid w:val="00FD044E"/>
    <w:rsid w:val="00FD5F3D"/>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 w:type="paragraph" w:styleId="Footer">
    <w:name w:val="footer"/>
    <w:basedOn w:val="Normal"/>
    <w:link w:val="FooterChar"/>
    <w:uiPriority w:val="99"/>
    <w:unhideWhenUsed/>
    <w:rsid w:val="009B34E2"/>
    <w:pPr>
      <w:tabs>
        <w:tab w:val="center" w:pos="4680"/>
        <w:tab w:val="right" w:pos="9360"/>
      </w:tabs>
    </w:pPr>
  </w:style>
  <w:style w:type="character" w:customStyle="1" w:styleId="FooterChar">
    <w:name w:val="Footer Char"/>
    <w:basedOn w:val="DefaultParagraphFont"/>
    <w:link w:val="Footer"/>
    <w:uiPriority w:val="99"/>
    <w:rsid w:val="009B34E2"/>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463887462">
      <w:bodyDiv w:val="1"/>
      <w:marLeft w:val="0"/>
      <w:marRight w:val="0"/>
      <w:marTop w:val="0"/>
      <w:marBottom w:val="0"/>
      <w:divBdr>
        <w:top w:val="none" w:sz="0" w:space="0" w:color="auto"/>
        <w:left w:val="none" w:sz="0" w:space="0" w:color="auto"/>
        <w:bottom w:val="none" w:sz="0" w:space="0" w:color="auto"/>
        <w:right w:val="none" w:sz="0" w:space="0" w:color="auto"/>
      </w:divBdr>
      <w:divsChild>
        <w:div w:id="227573566">
          <w:marLeft w:val="0"/>
          <w:marRight w:val="0"/>
          <w:marTop w:val="0"/>
          <w:marBottom w:val="0"/>
          <w:divBdr>
            <w:top w:val="none" w:sz="0" w:space="0" w:color="auto"/>
            <w:left w:val="none" w:sz="0" w:space="0" w:color="auto"/>
            <w:bottom w:val="none" w:sz="0" w:space="0" w:color="auto"/>
            <w:right w:val="none" w:sz="0" w:space="0" w:color="auto"/>
          </w:divBdr>
          <w:divsChild>
            <w:div w:id="2101759002">
              <w:marLeft w:val="0"/>
              <w:marRight w:val="0"/>
              <w:marTop w:val="0"/>
              <w:marBottom w:val="0"/>
              <w:divBdr>
                <w:top w:val="none" w:sz="0" w:space="0" w:color="auto"/>
                <w:left w:val="none" w:sz="0" w:space="0" w:color="auto"/>
                <w:bottom w:val="none" w:sz="0" w:space="0" w:color="auto"/>
                <w:right w:val="none" w:sz="0" w:space="0" w:color="auto"/>
              </w:divBdr>
            </w:div>
          </w:divsChild>
        </w:div>
        <w:div w:id="1581450648">
          <w:marLeft w:val="0"/>
          <w:marRight w:val="0"/>
          <w:marTop w:val="0"/>
          <w:marBottom w:val="0"/>
          <w:divBdr>
            <w:top w:val="none" w:sz="0" w:space="0" w:color="auto"/>
            <w:left w:val="none" w:sz="0" w:space="0" w:color="auto"/>
            <w:bottom w:val="none" w:sz="0" w:space="0" w:color="auto"/>
            <w:right w:val="none" w:sz="0" w:space="0" w:color="auto"/>
          </w:divBdr>
          <w:divsChild>
            <w:div w:id="506556487">
              <w:marLeft w:val="0"/>
              <w:marRight w:val="0"/>
              <w:marTop w:val="0"/>
              <w:marBottom w:val="0"/>
              <w:divBdr>
                <w:top w:val="none" w:sz="0" w:space="0" w:color="auto"/>
                <w:left w:val="none" w:sz="0" w:space="0" w:color="auto"/>
                <w:bottom w:val="none" w:sz="0" w:space="0" w:color="auto"/>
                <w:right w:val="none" w:sz="0" w:space="0" w:color="auto"/>
              </w:divBdr>
            </w:div>
            <w:div w:id="2145073762">
              <w:marLeft w:val="0"/>
              <w:marRight w:val="0"/>
              <w:marTop w:val="0"/>
              <w:marBottom w:val="0"/>
              <w:divBdr>
                <w:top w:val="none" w:sz="0" w:space="0" w:color="auto"/>
                <w:left w:val="none" w:sz="0" w:space="0" w:color="auto"/>
                <w:bottom w:val="none" w:sz="0" w:space="0" w:color="auto"/>
                <w:right w:val="none" w:sz="0" w:space="0" w:color="auto"/>
              </w:divBdr>
              <w:divsChild>
                <w:div w:id="195686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741543">
      <w:bodyDiv w:val="1"/>
      <w:marLeft w:val="0"/>
      <w:marRight w:val="0"/>
      <w:marTop w:val="0"/>
      <w:marBottom w:val="0"/>
      <w:divBdr>
        <w:top w:val="none" w:sz="0" w:space="0" w:color="auto"/>
        <w:left w:val="none" w:sz="0" w:space="0" w:color="auto"/>
        <w:bottom w:val="none" w:sz="0" w:space="0" w:color="auto"/>
        <w:right w:val="none" w:sz="0" w:space="0" w:color="auto"/>
      </w:divBdr>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415937926">
      <w:bodyDiv w:val="1"/>
      <w:marLeft w:val="0"/>
      <w:marRight w:val="0"/>
      <w:marTop w:val="0"/>
      <w:marBottom w:val="0"/>
      <w:divBdr>
        <w:top w:val="none" w:sz="0" w:space="0" w:color="auto"/>
        <w:left w:val="none" w:sz="0" w:space="0" w:color="auto"/>
        <w:bottom w:val="none" w:sz="0" w:space="0" w:color="auto"/>
        <w:right w:val="none" w:sz="0" w:space="0" w:color="auto"/>
      </w:divBdr>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BE1BE-4274-4501-A904-2AB4A419A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2378</Words>
  <Characters>13559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https:/mul2.gov.am/tasks/1139301/oneclick?token=62ed98711ffabc4bfb28a633ad6b953f</cp:keywords>
  <dc:description/>
  <cp:lastModifiedBy>Hayk</cp:lastModifiedBy>
  <cp:revision>2</cp:revision>
  <cp:lastPrinted>2023-06-12T20:53:00Z</cp:lastPrinted>
  <dcterms:created xsi:type="dcterms:W3CDTF">2025-04-16T08:20:00Z</dcterms:created>
  <dcterms:modified xsi:type="dcterms:W3CDTF">2025-04-16T08:20:00Z</dcterms:modified>
</cp:coreProperties>
</file>