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Default="00D76C92"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691610" w:rsidRDefault="00D76C92" w:rsidP="00A71CED">
      <w:pPr>
        <w:jc w:val="center"/>
        <w:rPr>
          <w:rFonts w:ascii="GHEA Mariam" w:hAnsi="GHEA Mariam"/>
          <w:sz w:val="12"/>
          <w:szCs w:val="24"/>
        </w:rPr>
      </w:pPr>
    </w:p>
    <w:p w:rsidR="003B52D7" w:rsidRPr="008E1B5A" w:rsidRDefault="003B52D7" w:rsidP="00A71CED">
      <w:pPr>
        <w:jc w:val="center"/>
        <w:rPr>
          <w:rFonts w:ascii="GHEA Mariam" w:hAnsi="GHEA Mariam"/>
          <w:sz w:val="24"/>
          <w:szCs w:val="24"/>
        </w:rPr>
      </w:pPr>
    </w:p>
    <w:p w:rsidR="00D76C92" w:rsidRPr="00C72452" w:rsidRDefault="00007C76" w:rsidP="00A71CED">
      <w:pPr>
        <w:jc w:val="center"/>
        <w:rPr>
          <w:rFonts w:ascii="GHEA Mariam" w:hAnsi="GHEA Mariam"/>
          <w:sz w:val="24"/>
          <w:szCs w:val="24"/>
          <w:lang w:val="fr-FR"/>
        </w:rPr>
      </w:pPr>
      <w:r w:rsidRPr="00CB62E0">
        <w:rPr>
          <w:rFonts w:ascii="GHEA Mariam" w:hAnsi="GHEA Mariam" w:cs="Sylfaen"/>
          <w:spacing w:val="-4"/>
          <w:sz w:val="24"/>
          <w:szCs w:val="24"/>
          <w:lang w:val="fr-FR"/>
        </w:rPr>
        <w:t xml:space="preserve"> </w:t>
      </w:r>
      <w:r w:rsidR="005D4B02">
        <w:rPr>
          <w:rFonts w:ascii="GHEA Mariam" w:hAnsi="GHEA Mariam" w:cs="Sylfaen"/>
          <w:spacing w:val="-4"/>
          <w:sz w:val="24"/>
          <w:szCs w:val="24"/>
          <w:lang w:val="fr-FR"/>
        </w:rPr>
        <w:t>1</w:t>
      </w:r>
      <w:r w:rsidR="006258C1">
        <w:rPr>
          <w:rFonts w:ascii="GHEA Mariam" w:hAnsi="GHEA Mariam" w:cs="Sylfaen"/>
          <w:spacing w:val="-4"/>
          <w:sz w:val="24"/>
          <w:szCs w:val="24"/>
          <w:lang w:val="fr-FR"/>
        </w:rPr>
        <w:t>7</w:t>
      </w:r>
      <w:r w:rsidR="0007220A">
        <w:rPr>
          <w:rFonts w:ascii="GHEA Mariam" w:hAnsi="GHEA Mariam" w:cs="Sylfaen"/>
          <w:spacing w:val="-4"/>
          <w:sz w:val="24"/>
          <w:szCs w:val="24"/>
          <w:lang w:val="fr-FR"/>
        </w:rPr>
        <w:t xml:space="preserve"> </w:t>
      </w:r>
      <w:r w:rsidR="000C02CC" w:rsidRPr="000C02CC">
        <w:rPr>
          <w:rFonts w:ascii="GHEA Mariam" w:hAnsi="GHEA Mariam" w:cs="IRTEK Courier"/>
          <w:spacing w:val="-4"/>
          <w:sz w:val="24"/>
          <w:szCs w:val="24"/>
          <w:lang w:val="pt-BR"/>
        </w:rPr>
        <w:t>ապրիլի</w:t>
      </w:r>
      <w:r w:rsidR="00D76C92" w:rsidRPr="00C72452">
        <w:rPr>
          <w:rFonts w:ascii="GHEA Mariam" w:hAnsi="GHEA Mariam"/>
          <w:sz w:val="24"/>
          <w:szCs w:val="24"/>
          <w:lang w:val="fr-FR"/>
        </w:rPr>
        <w:t xml:space="preserve"> 202</w:t>
      </w:r>
      <w:r w:rsidR="0007220A" w:rsidRPr="00C72452">
        <w:rPr>
          <w:rFonts w:ascii="GHEA Mariam" w:hAnsi="GHEA Mariam"/>
          <w:sz w:val="24"/>
          <w:szCs w:val="24"/>
          <w:lang w:val="fr-FR"/>
        </w:rPr>
        <w:t>5</w:t>
      </w:r>
      <w:r w:rsidR="00D76C92" w:rsidRPr="00C72452">
        <w:rPr>
          <w:rFonts w:ascii="GHEA Mariam" w:hAnsi="GHEA Mariam"/>
          <w:sz w:val="24"/>
          <w:szCs w:val="24"/>
          <w:lang w:val="fr-FR"/>
        </w:rPr>
        <w:t xml:space="preserve"> </w:t>
      </w:r>
      <w:r w:rsidR="00D76C92" w:rsidRPr="00CB62E0">
        <w:rPr>
          <w:rFonts w:ascii="GHEA Mariam" w:hAnsi="GHEA Mariam" w:cs="Sylfaen"/>
          <w:sz w:val="24"/>
          <w:szCs w:val="24"/>
        </w:rPr>
        <w:t>թվականի</w:t>
      </w:r>
      <w:r w:rsidR="00D76C92" w:rsidRPr="00C72452">
        <w:rPr>
          <w:rFonts w:ascii="GHEA Mariam" w:hAnsi="GHEA Mariam"/>
          <w:sz w:val="24"/>
          <w:szCs w:val="24"/>
          <w:lang w:val="fr-FR"/>
        </w:rPr>
        <w:t xml:space="preserve">  N              - </w:t>
      </w:r>
      <w:r w:rsidR="00D76C92" w:rsidRPr="00CB62E0">
        <w:rPr>
          <w:rFonts w:ascii="GHEA Mariam" w:hAnsi="GHEA Mariam"/>
          <w:sz w:val="24"/>
          <w:szCs w:val="24"/>
        </w:rPr>
        <w:t>Ն</w:t>
      </w:r>
    </w:p>
    <w:p w:rsidR="00D76C92" w:rsidRPr="00C72452" w:rsidRDefault="00D76C92" w:rsidP="00A71CED">
      <w:pPr>
        <w:jc w:val="center"/>
        <w:rPr>
          <w:rFonts w:ascii="GHEA Mariam" w:hAnsi="GHEA Mariam"/>
          <w:sz w:val="24"/>
          <w:szCs w:val="24"/>
          <w:lang w:val="fr-FR"/>
        </w:rPr>
      </w:pPr>
    </w:p>
    <w:p w:rsidR="00407102" w:rsidRPr="00C72452" w:rsidRDefault="00407102" w:rsidP="00A71CED">
      <w:pPr>
        <w:jc w:val="center"/>
        <w:rPr>
          <w:rFonts w:ascii="GHEA Mariam" w:hAnsi="GHEA Mariam"/>
          <w:sz w:val="24"/>
          <w:szCs w:val="24"/>
          <w:lang w:val="fr-FR"/>
        </w:rPr>
      </w:pPr>
    </w:p>
    <w:p w:rsidR="00574B41" w:rsidRPr="00C72452" w:rsidRDefault="00574B41" w:rsidP="00A71CED">
      <w:pPr>
        <w:jc w:val="center"/>
        <w:rPr>
          <w:rFonts w:ascii="GHEA Mariam" w:hAnsi="GHEA Mariam"/>
          <w:sz w:val="24"/>
          <w:szCs w:val="24"/>
          <w:lang w:val="fr-FR"/>
        </w:rPr>
      </w:pPr>
    </w:p>
    <w:p w:rsidR="007C3088" w:rsidRDefault="007C3088" w:rsidP="007C3088">
      <w:pPr>
        <w:pStyle w:val="mechtex"/>
        <w:rPr>
          <w:rStyle w:val="Strong"/>
          <w:rFonts w:ascii="GHEA Mariam" w:hAnsi="GHEA Mariam"/>
          <w:b w:val="0"/>
          <w:color w:val="000000"/>
          <w:sz w:val="24"/>
          <w:lang w:val="hy-AM"/>
        </w:rPr>
      </w:pPr>
      <w:r w:rsidRPr="007C3088">
        <w:rPr>
          <w:rStyle w:val="Strong"/>
          <w:rFonts w:ascii="GHEA Mariam" w:hAnsi="GHEA Mariam"/>
          <w:b w:val="0"/>
          <w:color w:val="000000"/>
          <w:sz w:val="24"/>
          <w:lang w:val="hy-AM"/>
        </w:rPr>
        <w:t xml:space="preserve">«ՀԱՅԱՍՏԱՆԻ </w:t>
      </w:r>
      <w:r w:rsidRPr="00C72452">
        <w:rPr>
          <w:rStyle w:val="Strong"/>
          <w:rFonts w:ascii="GHEA Mariam" w:hAnsi="GHEA Mariam"/>
          <w:b w:val="0"/>
          <w:color w:val="000000"/>
          <w:sz w:val="24"/>
          <w:lang w:val="fr-FR"/>
        </w:rPr>
        <w:t xml:space="preserve"> </w:t>
      </w:r>
      <w:r w:rsidRPr="007C3088">
        <w:rPr>
          <w:rStyle w:val="Strong"/>
          <w:rFonts w:ascii="GHEA Mariam" w:hAnsi="GHEA Mariam"/>
          <w:b w:val="0"/>
          <w:color w:val="000000"/>
          <w:sz w:val="24"/>
          <w:lang w:val="hy-AM"/>
        </w:rPr>
        <w:t xml:space="preserve">ՀԱՆՐԱՊԵՏՈՒԹՅԱՆ </w:t>
      </w:r>
      <w:r w:rsidRPr="00C72452">
        <w:rPr>
          <w:rStyle w:val="Strong"/>
          <w:rFonts w:ascii="GHEA Mariam" w:hAnsi="GHEA Mariam"/>
          <w:b w:val="0"/>
          <w:color w:val="000000"/>
          <w:sz w:val="24"/>
          <w:lang w:val="fr-FR"/>
        </w:rPr>
        <w:t>2025</w:t>
      </w:r>
      <w:r w:rsidRPr="007C3088">
        <w:rPr>
          <w:rStyle w:val="Strong"/>
          <w:rFonts w:ascii="GHEA Mariam" w:hAnsi="GHEA Mariam"/>
          <w:b w:val="0"/>
          <w:color w:val="000000"/>
          <w:sz w:val="24"/>
          <w:lang w:val="hy-AM"/>
        </w:rPr>
        <w:t xml:space="preserve"> ԹՎԱԿԱՆԻ ՊԵՏԱԿԱՆ ԲՅՈՒՋԵԻ </w:t>
      </w:r>
      <w:r w:rsidRPr="007C3088">
        <w:rPr>
          <w:rStyle w:val="Strong"/>
          <w:rFonts w:ascii="GHEA Mariam" w:hAnsi="GHEA Mariam"/>
          <w:b w:val="0"/>
          <w:color w:val="000000"/>
          <w:spacing w:val="-8"/>
          <w:sz w:val="24"/>
          <w:lang w:val="hy-AM"/>
        </w:rPr>
        <w:t>ՄԱՍԻՆ» ՕՐԵՆՔՈՒՄ ՎԵՐԱԲԱՇԽՈՒՄ</w:t>
      </w:r>
      <w:r w:rsidRPr="00C72452">
        <w:rPr>
          <w:rStyle w:val="Strong"/>
          <w:rFonts w:ascii="GHEA Mariam" w:hAnsi="GHEA Mariam"/>
          <w:b w:val="0"/>
          <w:color w:val="000000"/>
          <w:spacing w:val="-8"/>
          <w:sz w:val="24"/>
          <w:lang w:val="fr-FR"/>
        </w:rPr>
        <w:t xml:space="preserve">, </w:t>
      </w:r>
      <w:r w:rsidRPr="007C3088">
        <w:rPr>
          <w:rStyle w:val="Strong"/>
          <w:rFonts w:ascii="GHEA Mariam" w:hAnsi="GHEA Mariam"/>
          <w:b w:val="0"/>
          <w:color w:val="000000"/>
          <w:spacing w:val="-8"/>
          <w:sz w:val="24"/>
          <w:lang w:val="hy-AM"/>
        </w:rPr>
        <w:t>ՓՈՓՈԽՈՒԹՅՈՒՆՆԵՐ</w:t>
      </w:r>
      <w:r w:rsidRPr="00C72452">
        <w:rPr>
          <w:rStyle w:val="Strong"/>
          <w:rFonts w:ascii="GHEA Mariam" w:hAnsi="GHEA Mariam"/>
          <w:b w:val="0"/>
          <w:color w:val="000000"/>
          <w:spacing w:val="-8"/>
          <w:sz w:val="24"/>
          <w:lang w:val="fr-FR"/>
        </w:rPr>
        <w:t xml:space="preserve">, </w:t>
      </w:r>
      <w:r w:rsidRPr="007C3088">
        <w:rPr>
          <w:rStyle w:val="Strong"/>
          <w:rFonts w:ascii="GHEA Mariam" w:hAnsi="GHEA Mariam"/>
          <w:b w:val="0"/>
          <w:color w:val="000000"/>
          <w:spacing w:val="-8"/>
          <w:sz w:val="24"/>
          <w:lang w:val="hy-AM"/>
        </w:rPr>
        <w:t>ԼՐԱՑՈՒՄՆԵՐ</w:t>
      </w:r>
      <w:r w:rsidRPr="00C72452">
        <w:rPr>
          <w:rStyle w:val="Strong"/>
          <w:rFonts w:ascii="GHEA Mariam" w:hAnsi="GHEA Mariam"/>
          <w:b w:val="0"/>
          <w:color w:val="000000"/>
          <w:sz w:val="24"/>
          <w:lang w:val="fr-FR"/>
        </w:rPr>
        <w:t xml:space="preserve"> </w:t>
      </w:r>
      <w:r w:rsidRPr="007C3088">
        <w:rPr>
          <w:rStyle w:val="Strong"/>
          <w:rFonts w:ascii="GHEA Mariam" w:hAnsi="GHEA Mariam"/>
          <w:b w:val="0"/>
          <w:color w:val="000000"/>
          <w:spacing w:val="-4"/>
          <w:sz w:val="24"/>
          <w:lang w:val="hy-AM"/>
        </w:rPr>
        <w:t>ԵՎ</w:t>
      </w:r>
      <w:r w:rsidRPr="00C72452">
        <w:rPr>
          <w:rStyle w:val="Strong"/>
          <w:rFonts w:ascii="GHEA Mariam" w:hAnsi="GHEA Mariam"/>
          <w:b w:val="0"/>
          <w:color w:val="000000"/>
          <w:spacing w:val="-4"/>
          <w:sz w:val="24"/>
          <w:lang w:val="fr-FR"/>
        </w:rPr>
        <w:t xml:space="preserve"> </w:t>
      </w:r>
      <w:r w:rsidRPr="007C3088">
        <w:rPr>
          <w:rStyle w:val="Strong"/>
          <w:rFonts w:ascii="GHEA Mariam" w:hAnsi="GHEA Mariam"/>
          <w:b w:val="0"/>
          <w:color w:val="000000"/>
          <w:spacing w:val="-4"/>
          <w:sz w:val="24"/>
          <w:lang w:val="hy-AM"/>
        </w:rPr>
        <w:t>ՀԱՅԱՍՏԱՆԻ ՀԱՆՐԱՊԵՏՈՒԹՅԱՆ ԿԱՌԱՎԱՐՈՒԹՅԱՆ 2024 ԹՎԱԿԱՆԻ</w:t>
      </w:r>
      <w:r w:rsidRPr="007C3088">
        <w:rPr>
          <w:rStyle w:val="Strong"/>
          <w:rFonts w:ascii="GHEA Mariam" w:hAnsi="GHEA Mariam"/>
          <w:b w:val="0"/>
          <w:color w:val="000000"/>
          <w:sz w:val="24"/>
          <w:lang w:val="hy-AM"/>
        </w:rPr>
        <w:t xml:space="preserve"> ԴԵԿՏԵՄԲԵՐԻ 2</w:t>
      </w:r>
      <w:r w:rsidRPr="00C72452">
        <w:rPr>
          <w:rStyle w:val="Strong"/>
          <w:rFonts w:ascii="GHEA Mariam" w:hAnsi="GHEA Mariam"/>
          <w:b w:val="0"/>
          <w:color w:val="000000"/>
          <w:sz w:val="24"/>
          <w:lang w:val="fr-FR"/>
        </w:rPr>
        <w:t>7</w:t>
      </w:r>
      <w:r w:rsidRPr="007C3088">
        <w:rPr>
          <w:rStyle w:val="Strong"/>
          <w:rFonts w:ascii="GHEA Mariam" w:hAnsi="GHEA Mariam"/>
          <w:b w:val="0"/>
          <w:color w:val="000000"/>
          <w:sz w:val="24"/>
          <w:lang w:val="hy-AM"/>
        </w:rPr>
        <w:t xml:space="preserve">-Ի </w:t>
      </w:r>
      <w:r w:rsidRPr="00C72452">
        <w:rPr>
          <w:rStyle w:val="Strong"/>
          <w:rFonts w:ascii="GHEA Mariam" w:hAnsi="GHEA Mariam"/>
          <w:b w:val="0"/>
          <w:color w:val="000000"/>
          <w:sz w:val="24"/>
          <w:lang w:val="fr-FR"/>
        </w:rPr>
        <w:t xml:space="preserve"> </w:t>
      </w:r>
      <w:r w:rsidRPr="007C3088">
        <w:rPr>
          <w:rStyle w:val="Strong"/>
          <w:rFonts w:ascii="GHEA Mariam" w:hAnsi="GHEA Mariam"/>
          <w:b w:val="0"/>
          <w:color w:val="000000"/>
          <w:sz w:val="24"/>
          <w:lang w:val="hy-AM"/>
        </w:rPr>
        <w:t xml:space="preserve">N </w:t>
      </w:r>
      <w:r w:rsidRPr="00C72452">
        <w:rPr>
          <w:rStyle w:val="Strong"/>
          <w:rFonts w:ascii="GHEA Mariam" w:hAnsi="GHEA Mariam"/>
          <w:b w:val="0"/>
          <w:color w:val="000000"/>
          <w:sz w:val="24"/>
          <w:lang w:val="fr-FR"/>
        </w:rPr>
        <w:t xml:space="preserve"> </w:t>
      </w:r>
      <w:r w:rsidRPr="007C3088">
        <w:rPr>
          <w:rStyle w:val="Strong"/>
          <w:rFonts w:ascii="GHEA Mariam" w:hAnsi="GHEA Mariam"/>
          <w:b w:val="0"/>
          <w:color w:val="000000"/>
          <w:sz w:val="24"/>
          <w:lang w:val="hy-AM"/>
        </w:rPr>
        <w:t>2</w:t>
      </w:r>
      <w:r w:rsidRPr="00C72452">
        <w:rPr>
          <w:rStyle w:val="Strong"/>
          <w:rFonts w:ascii="GHEA Mariam" w:hAnsi="GHEA Mariam"/>
          <w:b w:val="0"/>
          <w:color w:val="000000"/>
          <w:sz w:val="24"/>
          <w:lang w:val="fr-FR"/>
        </w:rPr>
        <w:t>060</w:t>
      </w:r>
      <w:r w:rsidRPr="007C3088">
        <w:rPr>
          <w:rStyle w:val="Strong"/>
          <w:rFonts w:ascii="GHEA Mariam" w:hAnsi="GHEA Mariam"/>
          <w:b w:val="0"/>
          <w:color w:val="000000"/>
          <w:sz w:val="24"/>
          <w:lang w:val="hy-AM"/>
        </w:rPr>
        <w:t xml:space="preserve">-Ն </w:t>
      </w:r>
      <w:r w:rsidRPr="00C72452">
        <w:rPr>
          <w:rStyle w:val="Strong"/>
          <w:rFonts w:ascii="GHEA Mariam" w:hAnsi="GHEA Mariam"/>
          <w:b w:val="0"/>
          <w:color w:val="000000"/>
          <w:sz w:val="24"/>
          <w:lang w:val="fr-FR"/>
        </w:rPr>
        <w:t xml:space="preserve"> </w:t>
      </w:r>
      <w:r w:rsidRPr="007C3088">
        <w:rPr>
          <w:rStyle w:val="Strong"/>
          <w:rFonts w:ascii="GHEA Mariam" w:hAnsi="GHEA Mariam"/>
          <w:b w:val="0"/>
          <w:color w:val="000000"/>
          <w:sz w:val="24"/>
          <w:lang w:val="hy-AM"/>
        </w:rPr>
        <w:t>ՈՐՈՇՄԱՆ</w:t>
      </w:r>
      <w:r w:rsidRPr="00C72452">
        <w:rPr>
          <w:rStyle w:val="Strong"/>
          <w:rFonts w:ascii="GHEA Mariam" w:hAnsi="GHEA Mariam"/>
          <w:b w:val="0"/>
          <w:color w:val="000000"/>
          <w:sz w:val="24"/>
          <w:lang w:val="fr-FR"/>
        </w:rPr>
        <w:t xml:space="preserve"> </w:t>
      </w:r>
      <w:r w:rsidRPr="007C3088">
        <w:rPr>
          <w:rStyle w:val="Strong"/>
          <w:rFonts w:ascii="GHEA Mariam" w:hAnsi="GHEA Mariam"/>
          <w:b w:val="0"/>
          <w:color w:val="000000"/>
          <w:sz w:val="24"/>
          <w:lang w:val="hy-AM"/>
        </w:rPr>
        <w:t xml:space="preserve"> ՄԵՋ</w:t>
      </w:r>
      <w:r w:rsidRPr="00C72452">
        <w:rPr>
          <w:rStyle w:val="Strong"/>
          <w:rFonts w:ascii="GHEA Mariam" w:hAnsi="GHEA Mariam"/>
          <w:b w:val="0"/>
          <w:color w:val="000000"/>
          <w:sz w:val="24"/>
          <w:lang w:val="fr-FR"/>
        </w:rPr>
        <w:t xml:space="preserve"> </w:t>
      </w:r>
      <w:r w:rsidRPr="007C3088">
        <w:rPr>
          <w:rStyle w:val="Strong"/>
          <w:rFonts w:ascii="GHEA Mariam" w:hAnsi="GHEA Mariam"/>
          <w:b w:val="0"/>
          <w:color w:val="000000"/>
          <w:sz w:val="24"/>
          <w:lang w:val="hy-AM"/>
        </w:rPr>
        <w:t xml:space="preserve"> ՓՈՓՈԽՈՒԹՅՈՒՆՆԵՐ </w:t>
      </w:r>
      <w:r w:rsidRPr="00C72452">
        <w:rPr>
          <w:rStyle w:val="Strong"/>
          <w:rFonts w:ascii="GHEA Mariam" w:hAnsi="GHEA Mariam"/>
          <w:b w:val="0"/>
          <w:color w:val="000000"/>
          <w:sz w:val="24"/>
          <w:lang w:val="fr-FR"/>
        </w:rPr>
        <w:t xml:space="preserve"> </w:t>
      </w:r>
      <w:r w:rsidRPr="007C3088">
        <w:rPr>
          <w:rStyle w:val="Strong"/>
          <w:rFonts w:ascii="GHEA Mariam" w:hAnsi="GHEA Mariam"/>
          <w:b w:val="0"/>
          <w:color w:val="000000"/>
          <w:sz w:val="24"/>
          <w:lang w:val="hy-AM"/>
        </w:rPr>
        <w:t>ԵՎ ԼՐԱՑՈՒՄՆԵՐ ԿԱՏԱՐԵԼՈՒ ՄԱՍԻՆ</w:t>
      </w:r>
    </w:p>
    <w:p w:rsidR="007C3088" w:rsidRPr="00C72452" w:rsidRDefault="007C3088" w:rsidP="00C5684E">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7C3088" w:rsidRDefault="007C3088" w:rsidP="007C3088">
      <w:pPr>
        <w:pStyle w:val="mechtex"/>
        <w:rPr>
          <w:rFonts w:ascii="GHEA Mariam" w:hAnsi="GHEA Mariam"/>
          <w:sz w:val="24"/>
          <w:lang w:val="hy-AM"/>
        </w:rPr>
      </w:pPr>
    </w:p>
    <w:p w:rsidR="007C3088" w:rsidRPr="007C3088" w:rsidRDefault="007C3088" w:rsidP="007C3088">
      <w:pPr>
        <w:pStyle w:val="mechtex"/>
        <w:rPr>
          <w:rFonts w:ascii="GHEA Mariam" w:hAnsi="GHEA Mariam"/>
          <w:sz w:val="24"/>
          <w:lang w:val="hy-AM"/>
        </w:rPr>
      </w:pPr>
    </w:p>
    <w:p w:rsidR="00C72452" w:rsidRPr="00C72452" w:rsidRDefault="007C3088" w:rsidP="008E1B5A">
      <w:pPr>
        <w:pStyle w:val="norm"/>
        <w:spacing w:line="360" w:lineRule="auto"/>
        <w:rPr>
          <w:rFonts w:ascii="GHEA Mariam" w:hAnsi="GHEA Mariam"/>
          <w:sz w:val="24"/>
          <w:szCs w:val="24"/>
          <w:lang w:val="de-DE"/>
        </w:rPr>
      </w:pPr>
      <w:r w:rsidRPr="00C72452">
        <w:rPr>
          <w:rFonts w:ascii="GHEA Mariam" w:hAnsi="GHEA Mariam"/>
          <w:color w:val="000000"/>
          <w:sz w:val="24"/>
          <w:szCs w:val="24"/>
          <w:lang w:val="hy-AM"/>
        </w:rPr>
        <w:t xml:space="preserve">Համաձայն </w:t>
      </w:r>
      <w:r w:rsidRPr="00C72452">
        <w:rPr>
          <w:rFonts w:ascii="GHEA Mariam" w:hAnsi="GHEA Mariam" w:cs="Sylfaen"/>
          <w:sz w:val="24"/>
          <w:szCs w:val="24"/>
          <w:lang w:val="hy-AM"/>
        </w:rPr>
        <w:t xml:space="preserve">«Հայաստանի Հանրապետության բյուջետային համակարգի </w:t>
      </w:r>
      <w:r w:rsidRPr="00C72452">
        <w:rPr>
          <w:rFonts w:ascii="GHEA Mariam" w:hAnsi="GHEA Mariam" w:cs="Sylfaen"/>
          <w:spacing w:val="-8"/>
          <w:sz w:val="24"/>
          <w:szCs w:val="24"/>
          <w:lang w:val="hy-AM"/>
        </w:rPr>
        <w:t>մասին» օրենքի 23-րդ հոդվածի 3-րդ մասի, «Հայաստանի</w:t>
      </w:r>
      <w:r w:rsidRPr="00C72452">
        <w:rPr>
          <w:rFonts w:ascii="GHEA Mariam" w:hAnsi="GHEA Mariam" w:cs="Sylfaen"/>
          <w:sz w:val="24"/>
          <w:szCs w:val="24"/>
          <w:lang w:val="hy-AM"/>
        </w:rPr>
        <w:t xml:space="preserve"> Հանրապետու</w:t>
      </w:r>
      <w:r w:rsidRPr="00C72452">
        <w:rPr>
          <w:rFonts w:ascii="GHEA Mariam" w:hAnsi="GHEA Mariam" w:cs="Sylfaen"/>
          <w:sz w:val="24"/>
          <w:szCs w:val="24"/>
          <w:lang w:val="hy-AM"/>
        </w:rPr>
        <w:softHyphen/>
        <w:t>թյան 2025 թվականի պետական</w:t>
      </w:r>
      <w:r w:rsidRPr="00C72452">
        <w:rPr>
          <w:rFonts w:ascii="Calibri" w:hAnsi="Calibri" w:cs="Calibri"/>
          <w:sz w:val="24"/>
          <w:szCs w:val="24"/>
          <w:lang w:val="hy-AM"/>
        </w:rPr>
        <w:t xml:space="preserve"> </w:t>
      </w:r>
      <w:r w:rsidRPr="00C72452">
        <w:rPr>
          <w:rFonts w:ascii="GHEA Mariam" w:hAnsi="GHEA Mariam" w:cs="Sylfaen"/>
          <w:sz w:val="24"/>
          <w:szCs w:val="24"/>
          <w:lang w:val="hy-AM"/>
        </w:rPr>
        <w:t xml:space="preserve">բյուջեի մասին» օրենքի 9-րդ հոդվածի 6-րդ կետի, </w:t>
      </w:r>
      <w:r w:rsidRPr="00C72452">
        <w:rPr>
          <w:rFonts w:ascii="GHEA Mariam" w:hAnsi="GHEA Mariam"/>
          <w:color w:val="000000"/>
          <w:sz w:val="24"/>
          <w:szCs w:val="24"/>
          <w:lang w:val="hy-AM"/>
        </w:rPr>
        <w:t xml:space="preserve">«Նորմատիվ իրավական ակտերի մասին»  օրենքի 33-րդ հոդվածի և Հայաստանի </w:t>
      </w:r>
      <w:r w:rsidRPr="00C72452">
        <w:rPr>
          <w:rFonts w:ascii="GHEA Mariam" w:hAnsi="GHEA Mariam"/>
          <w:color w:val="000000"/>
          <w:spacing w:val="-8"/>
          <w:sz w:val="24"/>
          <w:szCs w:val="24"/>
          <w:lang w:val="hy-AM"/>
        </w:rPr>
        <w:t>Հանրապետության կառավարության 2025 թվականի մարտի 6-ի N 230-Ա</w:t>
      </w:r>
      <w:r w:rsidRPr="00C72452">
        <w:rPr>
          <w:rFonts w:ascii="GHEA Mariam" w:hAnsi="GHEA Mariam"/>
          <w:color w:val="000000"/>
          <w:sz w:val="24"/>
          <w:szCs w:val="24"/>
          <w:lang w:val="hy-AM"/>
        </w:rPr>
        <w:t xml:space="preserve"> որոշման՝ </w:t>
      </w:r>
      <w:r w:rsidR="00C72452" w:rsidRPr="00C72452">
        <w:rPr>
          <w:rFonts w:ascii="GHEA Mariam" w:hAnsi="GHEA Mariam" w:cs="Sylfaen"/>
          <w:sz w:val="24"/>
          <w:szCs w:val="24"/>
          <w:lang w:val="de-DE"/>
        </w:rPr>
        <w:t>Հայաստանի</w:t>
      </w:r>
      <w:r w:rsidR="00C72452" w:rsidRPr="00C72452">
        <w:rPr>
          <w:rFonts w:ascii="GHEA Mariam" w:hAnsi="GHEA Mariam" w:cs="Arial Armenian"/>
          <w:sz w:val="24"/>
          <w:szCs w:val="24"/>
          <w:lang w:val="de-DE"/>
        </w:rPr>
        <w:t xml:space="preserve"> </w:t>
      </w:r>
      <w:r w:rsidR="00C72452" w:rsidRPr="00C72452">
        <w:rPr>
          <w:rFonts w:ascii="GHEA Mariam" w:hAnsi="GHEA Mariam" w:cs="Sylfaen"/>
          <w:sz w:val="24"/>
          <w:szCs w:val="24"/>
          <w:lang w:val="de-DE"/>
        </w:rPr>
        <w:t>Հանրապետության</w:t>
      </w:r>
      <w:r w:rsidR="00C72452" w:rsidRPr="00C72452">
        <w:rPr>
          <w:rFonts w:ascii="GHEA Mariam" w:hAnsi="GHEA Mariam" w:cs="Arial Armenian"/>
          <w:sz w:val="24"/>
          <w:szCs w:val="24"/>
          <w:lang w:val="de-DE"/>
        </w:rPr>
        <w:t xml:space="preserve"> </w:t>
      </w:r>
      <w:r w:rsidR="00C72452" w:rsidRPr="00C72452">
        <w:rPr>
          <w:rFonts w:ascii="GHEA Mariam" w:hAnsi="GHEA Mariam" w:cs="Sylfaen"/>
          <w:sz w:val="24"/>
          <w:szCs w:val="24"/>
          <w:lang w:val="de-DE"/>
        </w:rPr>
        <w:t>կառավարությունը</w:t>
      </w:r>
      <w:r w:rsidR="00C72452" w:rsidRPr="00C72452">
        <w:rPr>
          <w:rFonts w:ascii="GHEA Mariam" w:hAnsi="GHEA Mariam" w:cs="Arial Armenian"/>
          <w:sz w:val="24"/>
          <w:szCs w:val="24"/>
          <w:lang w:val="de-DE"/>
        </w:rPr>
        <w:t xml:space="preserve">    </w:t>
      </w:r>
      <w:r w:rsidR="00C72452" w:rsidRPr="00C72452">
        <w:rPr>
          <w:rFonts w:ascii="GHEA Mariam" w:hAnsi="GHEA Mariam" w:cs="Sylfaen"/>
          <w:sz w:val="24"/>
          <w:szCs w:val="24"/>
          <w:lang w:val="de-DE"/>
        </w:rPr>
        <w:t>ո</w:t>
      </w:r>
      <w:r w:rsidR="00C72452" w:rsidRPr="00C72452">
        <w:rPr>
          <w:rFonts w:ascii="GHEA Mariam" w:hAnsi="GHEA Mariam" w:cs="Arial Armenian"/>
          <w:sz w:val="24"/>
          <w:szCs w:val="24"/>
          <w:lang w:val="de-DE"/>
        </w:rPr>
        <w:t xml:space="preserve"> </w:t>
      </w:r>
      <w:r w:rsidR="00C72452" w:rsidRPr="00C72452">
        <w:rPr>
          <w:rFonts w:ascii="GHEA Mariam" w:hAnsi="GHEA Mariam" w:cs="Sylfaen"/>
          <w:sz w:val="24"/>
          <w:szCs w:val="24"/>
          <w:lang w:val="de-DE"/>
        </w:rPr>
        <w:t>ր</w:t>
      </w:r>
      <w:r w:rsidR="00C72452" w:rsidRPr="00C72452">
        <w:rPr>
          <w:rFonts w:ascii="GHEA Mariam" w:hAnsi="GHEA Mariam" w:cs="Arial Armenian"/>
          <w:sz w:val="24"/>
          <w:szCs w:val="24"/>
          <w:lang w:val="de-DE"/>
        </w:rPr>
        <w:t xml:space="preserve"> </w:t>
      </w:r>
      <w:r w:rsidR="00C72452" w:rsidRPr="00C72452">
        <w:rPr>
          <w:rFonts w:ascii="GHEA Mariam" w:hAnsi="GHEA Mariam" w:cs="Sylfaen"/>
          <w:sz w:val="24"/>
          <w:szCs w:val="24"/>
          <w:lang w:val="de-DE"/>
        </w:rPr>
        <w:t>ո</w:t>
      </w:r>
      <w:r w:rsidR="00C72452" w:rsidRPr="00C72452">
        <w:rPr>
          <w:rFonts w:ascii="GHEA Mariam" w:hAnsi="GHEA Mariam" w:cs="Arial Armenian"/>
          <w:sz w:val="24"/>
          <w:szCs w:val="24"/>
          <w:lang w:val="de-DE"/>
        </w:rPr>
        <w:t xml:space="preserve"> </w:t>
      </w:r>
      <w:r w:rsidR="00C72452" w:rsidRPr="00C72452">
        <w:rPr>
          <w:rFonts w:ascii="GHEA Mariam" w:hAnsi="GHEA Mariam" w:cs="Sylfaen"/>
          <w:sz w:val="24"/>
          <w:szCs w:val="24"/>
          <w:lang w:val="de-DE"/>
        </w:rPr>
        <w:t>շ</w:t>
      </w:r>
      <w:r w:rsidR="00C72452" w:rsidRPr="00C72452">
        <w:rPr>
          <w:rFonts w:ascii="GHEA Mariam" w:hAnsi="GHEA Mariam" w:cs="Arial Armenian"/>
          <w:sz w:val="24"/>
          <w:szCs w:val="24"/>
          <w:lang w:val="de-DE"/>
        </w:rPr>
        <w:t xml:space="preserve"> </w:t>
      </w:r>
      <w:r w:rsidR="00C72452" w:rsidRPr="00C72452">
        <w:rPr>
          <w:rFonts w:ascii="GHEA Mariam" w:hAnsi="GHEA Mariam" w:cs="Sylfaen"/>
          <w:sz w:val="24"/>
          <w:szCs w:val="24"/>
          <w:lang w:val="de-DE"/>
        </w:rPr>
        <w:t>ու</w:t>
      </w:r>
      <w:r w:rsidR="00C72452" w:rsidRPr="00C72452">
        <w:rPr>
          <w:rFonts w:ascii="GHEA Mariam" w:hAnsi="GHEA Mariam" w:cs="Arial Armenian"/>
          <w:sz w:val="24"/>
          <w:szCs w:val="24"/>
          <w:lang w:val="de-DE"/>
        </w:rPr>
        <w:t xml:space="preserve"> </w:t>
      </w:r>
      <w:r w:rsidR="00C72452" w:rsidRPr="00C72452">
        <w:rPr>
          <w:rFonts w:ascii="GHEA Mariam" w:hAnsi="GHEA Mariam" w:cs="Sylfaen"/>
          <w:sz w:val="24"/>
          <w:szCs w:val="24"/>
          <w:lang w:val="de-DE"/>
        </w:rPr>
        <w:t>մ</w:t>
      </w:r>
      <w:r w:rsidR="00C72452" w:rsidRPr="00C72452">
        <w:rPr>
          <w:rFonts w:ascii="GHEA Mariam" w:hAnsi="GHEA Mariam" w:cs="Arial Armenian"/>
          <w:sz w:val="24"/>
          <w:szCs w:val="24"/>
          <w:lang w:val="de-DE"/>
        </w:rPr>
        <w:t xml:space="preserve">     </w:t>
      </w:r>
      <w:r w:rsidR="00C72452" w:rsidRPr="00C72452">
        <w:rPr>
          <w:rFonts w:ascii="GHEA Mariam" w:hAnsi="GHEA Mariam" w:cs="Sylfaen"/>
          <w:sz w:val="24"/>
          <w:szCs w:val="24"/>
          <w:lang w:val="de-DE"/>
        </w:rPr>
        <w:t>է</w:t>
      </w:r>
      <w:r w:rsidR="00C72452" w:rsidRPr="00C72452">
        <w:rPr>
          <w:rFonts w:ascii="GHEA Mariam" w:hAnsi="GHEA Mariam" w:cs="Arial Armenian"/>
          <w:sz w:val="24"/>
          <w:szCs w:val="24"/>
          <w:lang w:val="de-DE"/>
        </w:rPr>
        <w:t>.</w:t>
      </w:r>
    </w:p>
    <w:p w:rsidR="007C3088" w:rsidRPr="007C3088" w:rsidRDefault="007C3088" w:rsidP="007C3088">
      <w:pPr>
        <w:pStyle w:val="NormalWeb"/>
        <w:numPr>
          <w:ilvl w:val="0"/>
          <w:numId w:val="9"/>
        </w:numPr>
        <w:shd w:val="clear" w:color="auto" w:fill="FFFFFF"/>
        <w:tabs>
          <w:tab w:val="left" w:pos="900"/>
        </w:tabs>
        <w:spacing w:before="0" w:beforeAutospacing="0" w:after="0" w:afterAutospacing="0" w:line="360" w:lineRule="auto"/>
        <w:ind w:left="0" w:firstLine="720"/>
        <w:jc w:val="both"/>
        <w:rPr>
          <w:rFonts w:ascii="GHEA Mariam" w:hAnsi="GHEA Mariam"/>
          <w:color w:val="000000"/>
          <w:lang w:val="hy-AM"/>
        </w:rPr>
      </w:pPr>
      <w:r w:rsidRPr="00C72452">
        <w:rPr>
          <w:rFonts w:ascii="GHEA Mariam" w:hAnsi="GHEA Mariam"/>
          <w:color w:val="000000"/>
          <w:lang w:val="hy-AM"/>
        </w:rPr>
        <w:t>«Հայաստանի Հանրապետության 2025 թվականի պետական բյուջեի մասին» օրենքի 2-րդ և 6-րդ հոդվածների աղյուսակներում կատարել լրացումներ, N 1 հավելվածի N 2 աղյուսակում կատարել վերաբաշխում, լրացում, N 1 հավելվածի</w:t>
      </w:r>
      <w:r w:rsidRPr="007C3088">
        <w:rPr>
          <w:rFonts w:ascii="GHEA Mariam" w:hAnsi="GHEA Mariam"/>
          <w:color w:val="000000"/>
          <w:lang w:val="hy-AM"/>
        </w:rPr>
        <w:t xml:space="preserve"> </w:t>
      </w:r>
      <w:r w:rsidRPr="007C3088">
        <w:rPr>
          <w:rFonts w:ascii="GHEA Mariam" w:hAnsi="GHEA Mariam"/>
          <w:color w:val="000000"/>
          <w:spacing w:val="-8"/>
          <w:lang w:val="hy-AM"/>
        </w:rPr>
        <w:t>N 5 աղյուսակում և Հայաստանի Հանրապետության կառավարության 2024</w:t>
      </w:r>
      <w:r w:rsidRPr="007C3088">
        <w:rPr>
          <w:rFonts w:ascii="GHEA Mariam" w:hAnsi="GHEA Mariam"/>
          <w:color w:val="000000"/>
          <w:lang w:val="hy-AM"/>
        </w:rPr>
        <w:t xml:space="preserve"> թվականի դեկտեմբերի 27-ի «Հայաստանի Հանրապետության 202</w:t>
      </w:r>
      <w:r w:rsidR="003450FD">
        <w:rPr>
          <w:rFonts w:ascii="GHEA Mariam" w:hAnsi="GHEA Mariam"/>
          <w:color w:val="000000"/>
          <w:lang w:val="hy-AM"/>
        </w:rPr>
        <w:t>5</w:t>
      </w:r>
      <w:r w:rsidRPr="007C3088">
        <w:rPr>
          <w:rFonts w:ascii="GHEA Mariam" w:hAnsi="GHEA Mariam"/>
          <w:color w:val="000000"/>
          <w:lang w:val="hy-AM"/>
        </w:rPr>
        <w:t xml:space="preserve"> թվականի պետական </w:t>
      </w:r>
      <w:r w:rsidRPr="007C3088">
        <w:rPr>
          <w:rFonts w:ascii="GHEA Mariam" w:hAnsi="GHEA Mariam"/>
          <w:color w:val="000000"/>
          <w:spacing w:val="-8"/>
          <w:lang w:val="hy-AM"/>
        </w:rPr>
        <w:t>բյուջեի կատարումն ապահովող միջոցառումների մասին» N 2060-Ն որոշման NN</w:t>
      </w:r>
      <w:r w:rsidRPr="007C3088">
        <w:rPr>
          <w:rFonts w:ascii="GHEA Mariam" w:hAnsi="GHEA Mariam"/>
          <w:color w:val="000000"/>
          <w:lang w:val="hy-AM"/>
        </w:rPr>
        <w:t xml:space="preserve"> 2, 3, </w:t>
      </w:r>
      <w:r w:rsidRPr="007C3088">
        <w:rPr>
          <w:rFonts w:ascii="GHEA Mariam" w:hAnsi="GHEA Mariam"/>
          <w:color w:val="000000"/>
          <w:lang w:val="hy-AM"/>
        </w:rPr>
        <w:lastRenderedPageBreak/>
        <w:t>4, 5, 9,</w:t>
      </w:r>
      <w:r w:rsidR="003450FD">
        <w:rPr>
          <w:rFonts w:ascii="GHEA Mariam" w:hAnsi="GHEA Mariam"/>
          <w:color w:val="000000"/>
          <w:lang w:val="hy-AM"/>
        </w:rPr>
        <w:t xml:space="preserve"> </w:t>
      </w:r>
      <w:r w:rsidRPr="007C3088">
        <w:rPr>
          <w:rFonts w:ascii="GHEA Mariam" w:hAnsi="GHEA Mariam"/>
          <w:color w:val="000000"/>
          <w:lang w:val="hy-AM"/>
        </w:rPr>
        <w:t xml:space="preserve">9.1 և 10 հավելվածներում կատարել փոփոխություններ և լրացումներ` համաձայն NN 1, 2, 3, 4, 5, 6, 7 և 8 հավելվածների։ </w:t>
      </w:r>
    </w:p>
    <w:p w:rsidR="00303787" w:rsidRPr="00C72452" w:rsidRDefault="007C3088" w:rsidP="007C3088">
      <w:pPr>
        <w:tabs>
          <w:tab w:val="left" w:pos="900"/>
        </w:tabs>
        <w:spacing w:line="360" w:lineRule="auto"/>
        <w:ind w:firstLine="720"/>
        <w:jc w:val="both"/>
        <w:rPr>
          <w:rFonts w:ascii="GHEA Mariam" w:hAnsi="GHEA Mariam"/>
          <w:sz w:val="24"/>
          <w:szCs w:val="24"/>
          <w:lang w:val="hy-AM"/>
        </w:rPr>
      </w:pPr>
      <w:r w:rsidRPr="00C72452">
        <w:rPr>
          <w:rFonts w:ascii="GHEA Mariam" w:hAnsi="GHEA Mariam"/>
          <w:color w:val="000000"/>
          <w:spacing w:val="-8"/>
          <w:sz w:val="24"/>
          <w:szCs w:val="24"/>
          <w:lang w:val="hy-AM"/>
        </w:rPr>
        <w:t xml:space="preserve">2. </w:t>
      </w:r>
      <w:r w:rsidRPr="007C3088">
        <w:rPr>
          <w:rFonts w:ascii="GHEA Mariam" w:hAnsi="GHEA Mariam"/>
          <w:color w:val="000000"/>
          <w:spacing w:val="-8"/>
          <w:sz w:val="24"/>
          <w:szCs w:val="24"/>
          <w:lang w:val="hy-AM"/>
        </w:rPr>
        <w:t>Սույն որոշումն ուժի մեջ է մտնում պաշտոնական հրապարակմանը</w:t>
      </w:r>
      <w:r w:rsidRPr="007C3088">
        <w:rPr>
          <w:rFonts w:ascii="GHEA Mariam" w:hAnsi="GHEA Mariam"/>
          <w:color w:val="000000"/>
          <w:sz w:val="24"/>
          <w:szCs w:val="24"/>
          <w:lang w:val="hy-AM"/>
        </w:rPr>
        <w:t xml:space="preserve"> հաջորդող օրվանից։</w:t>
      </w:r>
    </w:p>
    <w:p w:rsidR="00D76C92" w:rsidRPr="00C72452" w:rsidRDefault="00D76C92" w:rsidP="007C653B">
      <w:pPr>
        <w:pStyle w:val="norm"/>
        <w:spacing w:line="360" w:lineRule="auto"/>
        <w:rPr>
          <w:rFonts w:ascii="GHEA Mariam" w:hAnsi="GHEA Mariam"/>
          <w:sz w:val="14"/>
          <w:lang w:val="hy-AM"/>
        </w:rPr>
      </w:pPr>
    </w:p>
    <w:p w:rsidR="00A0078C" w:rsidRPr="00C72452" w:rsidRDefault="00A0078C" w:rsidP="007C653B">
      <w:pPr>
        <w:pStyle w:val="norm"/>
        <w:spacing w:line="360" w:lineRule="auto"/>
        <w:rPr>
          <w:rFonts w:ascii="GHEA Mariam" w:hAnsi="GHEA Mariam"/>
          <w:sz w:val="6"/>
          <w:lang w:val="hy-AM"/>
        </w:rPr>
      </w:pPr>
    </w:p>
    <w:p w:rsidR="00D76C92" w:rsidRPr="00C72452" w:rsidRDefault="00D76C92" w:rsidP="00A71CED">
      <w:pPr>
        <w:jc w:val="center"/>
        <w:rPr>
          <w:rFonts w:ascii="GHEA Mariam" w:hAnsi="GHEA Mariam"/>
          <w:sz w:val="24"/>
          <w:szCs w:val="24"/>
          <w:lang w:val="hy-AM"/>
        </w:rPr>
      </w:pPr>
    </w:p>
    <w:p w:rsidR="00D76C92" w:rsidRPr="00C72452" w:rsidRDefault="00D76C92" w:rsidP="00A71CED">
      <w:pPr>
        <w:pStyle w:val="mechtex"/>
        <w:ind w:firstLine="720"/>
        <w:jc w:val="left"/>
        <w:rPr>
          <w:rFonts w:ascii="GHEA Mariam" w:hAnsi="GHEA Mariam" w:cs="Arial Armenian"/>
          <w:sz w:val="24"/>
          <w:szCs w:val="24"/>
          <w:lang w:val="hy-AM"/>
        </w:rPr>
      </w:pPr>
      <w:r w:rsidRPr="00C72452">
        <w:rPr>
          <w:rFonts w:ascii="GHEA Mariam" w:hAnsi="GHEA Mariam" w:cs="Sylfaen"/>
          <w:sz w:val="24"/>
          <w:szCs w:val="24"/>
          <w:lang w:val="hy-AM"/>
        </w:rPr>
        <w:t>ՀԱՅԱՍՏԱՆԻ</w:t>
      </w:r>
      <w:r w:rsidRPr="00C72452">
        <w:rPr>
          <w:rFonts w:ascii="GHEA Mariam" w:hAnsi="GHEA Mariam" w:cs="Arial Armenian"/>
          <w:sz w:val="24"/>
          <w:szCs w:val="24"/>
          <w:lang w:val="hy-AM"/>
        </w:rPr>
        <w:t xml:space="preserve">  </w:t>
      </w:r>
      <w:r w:rsidRPr="00C72452">
        <w:rPr>
          <w:rFonts w:ascii="GHEA Mariam" w:hAnsi="GHEA Mariam" w:cs="Sylfaen"/>
          <w:sz w:val="24"/>
          <w:szCs w:val="24"/>
          <w:lang w:val="hy-AM"/>
        </w:rPr>
        <w:t>ՀԱՆՐԱՊԵՏՈՒԹՅԱՆ</w:t>
      </w:r>
    </w:p>
    <w:p w:rsidR="00D76C92" w:rsidRPr="00C72452" w:rsidRDefault="00D76C92" w:rsidP="00A71CED">
      <w:pPr>
        <w:pStyle w:val="norm"/>
        <w:spacing w:line="240" w:lineRule="auto"/>
        <w:rPr>
          <w:rFonts w:ascii="GHEA Mariam" w:hAnsi="GHEA Mariam" w:cs="Sylfaen"/>
          <w:sz w:val="24"/>
          <w:szCs w:val="24"/>
          <w:lang w:val="hy-AM"/>
        </w:rPr>
      </w:pPr>
      <w:r w:rsidRPr="00C72452">
        <w:rPr>
          <w:rFonts w:ascii="GHEA Mariam" w:hAnsi="GHEA Mariam"/>
          <w:sz w:val="24"/>
          <w:szCs w:val="24"/>
          <w:lang w:val="hy-AM"/>
        </w:rPr>
        <w:t xml:space="preserve">                </w:t>
      </w:r>
      <w:r w:rsidRPr="00C72452">
        <w:rPr>
          <w:rFonts w:ascii="GHEA Mariam" w:hAnsi="GHEA Mariam" w:cs="Sylfaen"/>
          <w:sz w:val="24"/>
          <w:szCs w:val="24"/>
          <w:lang w:val="hy-AM"/>
        </w:rPr>
        <w:t>ՎԱՐՉԱՊԵՏ</w:t>
      </w:r>
      <w:r w:rsidRPr="00C72452">
        <w:rPr>
          <w:rFonts w:ascii="GHEA Mariam" w:hAnsi="GHEA Mariam" w:cs="Arial Armenian"/>
          <w:sz w:val="24"/>
          <w:szCs w:val="24"/>
          <w:lang w:val="hy-AM"/>
        </w:rPr>
        <w:tab/>
      </w:r>
      <w:r w:rsidRPr="00C72452">
        <w:rPr>
          <w:rFonts w:ascii="GHEA Mariam" w:hAnsi="GHEA Mariam" w:cs="Arial Armenian"/>
          <w:sz w:val="24"/>
          <w:szCs w:val="24"/>
          <w:lang w:val="hy-AM"/>
        </w:rPr>
        <w:tab/>
      </w:r>
      <w:r w:rsidRPr="00C72452">
        <w:rPr>
          <w:rFonts w:ascii="GHEA Mariam" w:hAnsi="GHEA Mariam" w:cs="Arial Armenian"/>
          <w:sz w:val="24"/>
          <w:szCs w:val="24"/>
          <w:lang w:val="hy-AM"/>
        </w:rPr>
        <w:tab/>
      </w:r>
      <w:r w:rsidRPr="00C72452">
        <w:rPr>
          <w:rFonts w:ascii="GHEA Mariam" w:hAnsi="GHEA Mariam" w:cs="Arial Armenian"/>
          <w:sz w:val="24"/>
          <w:szCs w:val="24"/>
          <w:lang w:val="hy-AM"/>
        </w:rPr>
        <w:tab/>
      </w:r>
      <w:r w:rsidRPr="00C72452">
        <w:rPr>
          <w:rFonts w:ascii="GHEA Mariam" w:hAnsi="GHEA Mariam" w:cs="Arial Armenian"/>
          <w:sz w:val="24"/>
          <w:szCs w:val="24"/>
          <w:lang w:val="hy-AM"/>
        </w:rPr>
        <w:tab/>
        <w:t xml:space="preserve">         Ն</w:t>
      </w:r>
      <w:r w:rsidRPr="00C72452">
        <w:rPr>
          <w:rFonts w:ascii="GHEA Mariam" w:hAnsi="GHEA Mariam" w:cs="Sylfaen"/>
          <w:sz w:val="24"/>
          <w:szCs w:val="24"/>
          <w:lang w:val="hy-AM"/>
        </w:rPr>
        <w:t>.</w:t>
      </w:r>
      <w:r w:rsidRPr="00C72452">
        <w:rPr>
          <w:rFonts w:ascii="GHEA Mariam" w:hAnsi="GHEA Mariam" w:cs="Arial Armenian"/>
          <w:sz w:val="24"/>
          <w:szCs w:val="24"/>
          <w:lang w:val="hy-AM"/>
        </w:rPr>
        <w:t xml:space="preserve"> ՓԱՇԻՆ</w:t>
      </w:r>
      <w:r w:rsidRPr="00C72452">
        <w:rPr>
          <w:rFonts w:ascii="GHEA Mariam" w:hAnsi="GHEA Mariam" w:cs="Sylfaen"/>
          <w:sz w:val="24"/>
          <w:szCs w:val="24"/>
          <w:lang w:val="hy-AM"/>
        </w:rPr>
        <w:t>ՅԱՆ</w:t>
      </w:r>
    </w:p>
    <w:p w:rsidR="00D76C92" w:rsidRPr="00C72452" w:rsidRDefault="00D76C92" w:rsidP="00A71CED">
      <w:pPr>
        <w:pStyle w:val="norm"/>
        <w:spacing w:line="240" w:lineRule="auto"/>
        <w:ind w:firstLine="0"/>
        <w:rPr>
          <w:rFonts w:ascii="GHEA Mariam" w:hAnsi="GHEA Mariam" w:cs="Arial"/>
          <w:sz w:val="24"/>
          <w:szCs w:val="24"/>
          <w:lang w:val="hy-AM"/>
        </w:rPr>
      </w:pPr>
    </w:p>
    <w:p w:rsidR="00870C18" w:rsidRPr="00C72452" w:rsidRDefault="00D76C92" w:rsidP="009B1410">
      <w:pPr>
        <w:pStyle w:val="mechtex"/>
        <w:ind w:firstLine="709"/>
        <w:jc w:val="left"/>
        <w:rPr>
          <w:rFonts w:ascii="GHEA Mariam" w:hAnsi="GHEA Mariam" w:cs="Arial"/>
          <w:sz w:val="24"/>
          <w:szCs w:val="24"/>
          <w:lang w:val="hy-AM"/>
        </w:rPr>
        <w:sectPr w:rsidR="00870C18" w:rsidRPr="00C72452" w:rsidSect="008F3F17">
          <w:headerReference w:type="even" r:id="rId9"/>
          <w:headerReference w:type="default" r:id="rId10"/>
          <w:footerReference w:type="even" r:id="rId11"/>
          <w:footerReference w:type="first" r:id="rId12"/>
          <w:pgSz w:w="11909" w:h="16834" w:code="9"/>
          <w:pgMar w:top="1440" w:right="1440" w:bottom="1021" w:left="1440" w:header="720" w:footer="576" w:gutter="0"/>
          <w:pgNumType w:start="1"/>
          <w:cols w:space="720"/>
          <w:titlePg/>
          <w:docGrid w:linePitch="272"/>
        </w:sectPr>
      </w:pPr>
      <w:r w:rsidRPr="00C72452">
        <w:rPr>
          <w:rFonts w:ascii="GHEA Mariam" w:hAnsi="GHEA Mariam" w:cs="Arial"/>
          <w:sz w:val="24"/>
          <w:szCs w:val="24"/>
          <w:lang w:val="hy-AM"/>
        </w:rPr>
        <w:t>Երևան</w:t>
      </w:r>
    </w:p>
    <w:p w:rsidR="007247E4" w:rsidRPr="00C72452" w:rsidRDefault="007247E4" w:rsidP="00C802CF">
      <w:pPr>
        <w:pStyle w:val="mechtex"/>
        <w:ind w:left="10080" w:firstLine="720"/>
        <w:jc w:val="left"/>
        <w:rPr>
          <w:rFonts w:ascii="GHEA Mariam" w:hAnsi="GHEA Mariam"/>
          <w:spacing w:val="-8"/>
          <w:sz w:val="24"/>
          <w:szCs w:val="24"/>
          <w:lang w:val="hy-AM"/>
        </w:rPr>
      </w:pPr>
      <w:r w:rsidRPr="00C72452">
        <w:rPr>
          <w:rFonts w:ascii="GHEA Mariam" w:hAnsi="GHEA Mariam"/>
          <w:spacing w:val="-8"/>
          <w:sz w:val="24"/>
          <w:szCs w:val="24"/>
          <w:lang w:val="hy-AM"/>
        </w:rPr>
        <w:lastRenderedPageBreak/>
        <w:t xml:space="preserve">    Հավելված </w:t>
      </w:r>
      <w:r w:rsidRPr="00C72452">
        <w:rPr>
          <w:rFonts w:ascii="GHEA Mariam" w:hAnsi="GHEA Mariam"/>
          <w:spacing w:val="-8"/>
          <w:sz w:val="24"/>
          <w:szCs w:val="24"/>
          <w:lang w:val="hy-AM" w:eastAsia="en-US"/>
        </w:rPr>
        <w:t>N 1</w:t>
      </w:r>
    </w:p>
    <w:p w:rsidR="007247E4" w:rsidRPr="00C72452" w:rsidRDefault="007247E4" w:rsidP="00C802CF">
      <w:pPr>
        <w:pStyle w:val="mechtex"/>
        <w:ind w:left="3600" w:firstLine="720"/>
        <w:jc w:val="left"/>
        <w:rPr>
          <w:rFonts w:ascii="GHEA Mariam" w:hAnsi="GHEA Mariam"/>
          <w:spacing w:val="-6"/>
          <w:sz w:val="24"/>
          <w:szCs w:val="24"/>
          <w:lang w:val="hy-AM"/>
        </w:rPr>
      </w:pPr>
      <w:r w:rsidRPr="00C72452">
        <w:rPr>
          <w:rFonts w:ascii="GHEA Mariam" w:hAnsi="GHEA Mariam"/>
          <w:spacing w:val="-6"/>
          <w:sz w:val="24"/>
          <w:szCs w:val="24"/>
          <w:lang w:val="hy-AM"/>
        </w:rPr>
        <w:t xml:space="preserve">       </w:t>
      </w:r>
      <w:r w:rsidRPr="00C72452">
        <w:rPr>
          <w:rFonts w:ascii="GHEA Mariam" w:hAnsi="GHEA Mariam"/>
          <w:spacing w:val="-6"/>
          <w:sz w:val="24"/>
          <w:szCs w:val="24"/>
          <w:lang w:val="hy-AM"/>
        </w:rPr>
        <w:tab/>
        <w:t xml:space="preserve">   </w:t>
      </w:r>
      <w:r w:rsidRPr="00C72452">
        <w:rPr>
          <w:rFonts w:ascii="GHEA Mariam" w:hAnsi="GHEA Mariam"/>
          <w:spacing w:val="-6"/>
          <w:sz w:val="24"/>
          <w:szCs w:val="24"/>
          <w:lang w:val="hy-AM"/>
        </w:rPr>
        <w:tab/>
      </w:r>
      <w:r w:rsidRPr="00C72452">
        <w:rPr>
          <w:rFonts w:ascii="GHEA Mariam" w:hAnsi="GHEA Mariam"/>
          <w:spacing w:val="-6"/>
          <w:sz w:val="24"/>
          <w:szCs w:val="24"/>
          <w:lang w:val="hy-AM"/>
        </w:rPr>
        <w:tab/>
      </w:r>
      <w:r w:rsidRPr="00C72452">
        <w:rPr>
          <w:rFonts w:ascii="GHEA Mariam" w:hAnsi="GHEA Mariam"/>
          <w:spacing w:val="-6"/>
          <w:sz w:val="24"/>
          <w:szCs w:val="24"/>
          <w:lang w:val="hy-AM"/>
        </w:rPr>
        <w:tab/>
      </w:r>
      <w:r w:rsidRPr="00C72452">
        <w:rPr>
          <w:rFonts w:ascii="GHEA Mariam" w:hAnsi="GHEA Mariam"/>
          <w:spacing w:val="-6"/>
          <w:sz w:val="24"/>
          <w:szCs w:val="24"/>
          <w:lang w:val="hy-AM"/>
        </w:rPr>
        <w:tab/>
      </w:r>
      <w:r w:rsidRPr="00C72452">
        <w:rPr>
          <w:rFonts w:ascii="GHEA Mariam" w:hAnsi="GHEA Mariam"/>
          <w:spacing w:val="-6"/>
          <w:sz w:val="24"/>
          <w:szCs w:val="24"/>
          <w:lang w:val="hy-AM"/>
        </w:rPr>
        <w:tab/>
      </w:r>
      <w:r w:rsidRPr="00C72452">
        <w:rPr>
          <w:rFonts w:ascii="GHEA Mariam" w:hAnsi="GHEA Mariam"/>
          <w:spacing w:val="-6"/>
          <w:sz w:val="24"/>
          <w:szCs w:val="24"/>
          <w:lang w:val="hy-AM"/>
        </w:rPr>
        <w:tab/>
        <w:t xml:space="preserve">          ՀՀ կառավարության 202</w:t>
      </w:r>
      <w:r w:rsidR="006E6C9C" w:rsidRPr="00C72452">
        <w:rPr>
          <w:rFonts w:ascii="GHEA Mariam" w:hAnsi="GHEA Mariam"/>
          <w:spacing w:val="-6"/>
          <w:sz w:val="24"/>
          <w:szCs w:val="24"/>
          <w:lang w:val="hy-AM"/>
        </w:rPr>
        <w:t>5</w:t>
      </w:r>
      <w:r w:rsidRPr="00C72452">
        <w:rPr>
          <w:rFonts w:ascii="GHEA Mariam" w:hAnsi="GHEA Mariam"/>
          <w:spacing w:val="-6"/>
          <w:sz w:val="24"/>
          <w:szCs w:val="24"/>
          <w:lang w:val="hy-AM"/>
        </w:rPr>
        <w:t xml:space="preserve"> թվականի</w:t>
      </w:r>
    </w:p>
    <w:p w:rsidR="007247E4" w:rsidRPr="00C72452" w:rsidRDefault="007247E4" w:rsidP="00C802CF">
      <w:pPr>
        <w:pStyle w:val="mechtex"/>
        <w:jc w:val="left"/>
        <w:rPr>
          <w:rFonts w:ascii="GHEA Mariam" w:hAnsi="GHEA Mariam"/>
          <w:spacing w:val="-2"/>
          <w:sz w:val="24"/>
          <w:szCs w:val="24"/>
          <w:lang w:val="hy-AM"/>
        </w:rPr>
      </w:pPr>
      <w:r w:rsidRPr="00C72452">
        <w:rPr>
          <w:rFonts w:ascii="GHEA Mariam" w:hAnsi="GHEA Mariam"/>
          <w:spacing w:val="-2"/>
          <w:sz w:val="24"/>
          <w:szCs w:val="24"/>
          <w:lang w:val="hy-AM"/>
        </w:rPr>
        <w:tab/>
      </w:r>
      <w:r w:rsidRPr="00C72452">
        <w:rPr>
          <w:rFonts w:ascii="GHEA Mariam" w:hAnsi="GHEA Mariam"/>
          <w:spacing w:val="-2"/>
          <w:sz w:val="24"/>
          <w:szCs w:val="24"/>
          <w:lang w:val="hy-AM"/>
        </w:rPr>
        <w:tab/>
      </w:r>
      <w:r w:rsidRPr="00C72452">
        <w:rPr>
          <w:rFonts w:ascii="GHEA Mariam" w:hAnsi="GHEA Mariam"/>
          <w:spacing w:val="-2"/>
          <w:sz w:val="24"/>
          <w:szCs w:val="24"/>
          <w:lang w:val="hy-AM"/>
        </w:rPr>
        <w:tab/>
      </w:r>
      <w:r w:rsidRPr="00C72452">
        <w:rPr>
          <w:rFonts w:ascii="GHEA Mariam" w:hAnsi="GHEA Mariam"/>
          <w:spacing w:val="-2"/>
          <w:sz w:val="24"/>
          <w:szCs w:val="24"/>
          <w:lang w:val="hy-AM"/>
        </w:rPr>
        <w:tab/>
      </w:r>
      <w:r w:rsidRPr="00C72452">
        <w:rPr>
          <w:rFonts w:ascii="GHEA Mariam" w:hAnsi="GHEA Mariam"/>
          <w:spacing w:val="-2"/>
          <w:sz w:val="24"/>
          <w:szCs w:val="24"/>
          <w:lang w:val="hy-AM"/>
        </w:rPr>
        <w:tab/>
      </w:r>
      <w:r w:rsidRPr="00C72452">
        <w:rPr>
          <w:rFonts w:ascii="GHEA Mariam" w:hAnsi="GHEA Mariam"/>
          <w:spacing w:val="-2"/>
          <w:sz w:val="24"/>
          <w:szCs w:val="24"/>
          <w:lang w:val="hy-AM"/>
        </w:rPr>
        <w:tab/>
        <w:t xml:space="preserve">   </w:t>
      </w:r>
      <w:r w:rsidRPr="00C72452">
        <w:rPr>
          <w:rFonts w:ascii="GHEA Mariam" w:hAnsi="GHEA Mariam"/>
          <w:spacing w:val="-2"/>
          <w:sz w:val="24"/>
          <w:szCs w:val="24"/>
          <w:lang w:val="hy-AM"/>
        </w:rPr>
        <w:tab/>
        <w:t xml:space="preserve"> </w:t>
      </w:r>
      <w:r w:rsidRPr="00C72452">
        <w:rPr>
          <w:rFonts w:ascii="GHEA Mariam" w:hAnsi="GHEA Mariam"/>
          <w:spacing w:val="-2"/>
          <w:sz w:val="24"/>
          <w:szCs w:val="24"/>
          <w:lang w:val="hy-AM"/>
        </w:rPr>
        <w:tab/>
      </w:r>
      <w:r w:rsidRPr="00C72452">
        <w:rPr>
          <w:rFonts w:ascii="GHEA Mariam" w:hAnsi="GHEA Mariam"/>
          <w:spacing w:val="-2"/>
          <w:sz w:val="24"/>
          <w:szCs w:val="24"/>
          <w:lang w:val="hy-AM"/>
        </w:rPr>
        <w:tab/>
      </w:r>
      <w:r w:rsidRPr="00C72452">
        <w:rPr>
          <w:rFonts w:ascii="GHEA Mariam" w:hAnsi="GHEA Mariam"/>
          <w:spacing w:val="-2"/>
          <w:sz w:val="24"/>
          <w:szCs w:val="24"/>
          <w:lang w:val="hy-AM"/>
        </w:rPr>
        <w:tab/>
      </w:r>
      <w:r w:rsidRPr="00C72452">
        <w:rPr>
          <w:rFonts w:ascii="GHEA Mariam" w:hAnsi="GHEA Mariam"/>
          <w:spacing w:val="-2"/>
          <w:sz w:val="24"/>
          <w:szCs w:val="24"/>
          <w:lang w:val="hy-AM"/>
        </w:rPr>
        <w:tab/>
      </w:r>
      <w:r w:rsidRPr="00C72452">
        <w:rPr>
          <w:rFonts w:ascii="GHEA Mariam" w:hAnsi="GHEA Mariam"/>
          <w:spacing w:val="-2"/>
          <w:sz w:val="24"/>
          <w:szCs w:val="24"/>
          <w:lang w:val="hy-AM"/>
        </w:rPr>
        <w:tab/>
      </w:r>
      <w:r w:rsidRPr="00C72452">
        <w:rPr>
          <w:rFonts w:ascii="GHEA Mariam" w:hAnsi="GHEA Mariam"/>
          <w:spacing w:val="-2"/>
          <w:sz w:val="24"/>
          <w:szCs w:val="24"/>
          <w:lang w:val="hy-AM"/>
        </w:rPr>
        <w:tab/>
        <w:t xml:space="preserve">         </w:t>
      </w:r>
      <w:r w:rsidR="00033317" w:rsidRPr="00033317">
        <w:rPr>
          <w:rFonts w:ascii="GHEA Mariam" w:hAnsi="GHEA Mariam" w:cs="IRTEK Courier"/>
          <w:spacing w:val="-4"/>
          <w:sz w:val="24"/>
          <w:szCs w:val="24"/>
          <w:lang w:val="pt-BR"/>
        </w:rPr>
        <w:t>ապրիլի</w:t>
      </w:r>
      <w:r w:rsidRPr="00C72452">
        <w:rPr>
          <w:rFonts w:ascii="GHEA Mariam" w:hAnsi="GHEA Mariam"/>
          <w:spacing w:val="-2"/>
          <w:sz w:val="24"/>
          <w:szCs w:val="24"/>
          <w:lang w:val="hy-AM"/>
        </w:rPr>
        <w:t xml:space="preserve"> </w:t>
      </w:r>
      <w:r w:rsidR="005D4B02" w:rsidRPr="00C72452">
        <w:rPr>
          <w:rFonts w:ascii="GHEA Mariam" w:hAnsi="GHEA Mariam"/>
          <w:spacing w:val="-2"/>
          <w:sz w:val="24"/>
          <w:szCs w:val="24"/>
          <w:lang w:val="hy-AM"/>
        </w:rPr>
        <w:t>1</w:t>
      </w:r>
      <w:r w:rsidR="006258C1" w:rsidRPr="00C72452">
        <w:rPr>
          <w:rFonts w:ascii="GHEA Mariam" w:hAnsi="GHEA Mariam"/>
          <w:spacing w:val="-2"/>
          <w:sz w:val="24"/>
          <w:szCs w:val="24"/>
          <w:lang w:val="hy-AM"/>
        </w:rPr>
        <w:t>7</w:t>
      </w:r>
      <w:r w:rsidRPr="008005B3">
        <w:rPr>
          <w:rFonts w:ascii="GHEA Mariam" w:hAnsi="GHEA Mariam" w:cs="Sylfaen"/>
          <w:spacing w:val="-2"/>
          <w:sz w:val="24"/>
          <w:szCs w:val="24"/>
          <w:lang w:val="pt-BR"/>
        </w:rPr>
        <w:t>-</w:t>
      </w:r>
      <w:r w:rsidRPr="00C72452">
        <w:rPr>
          <w:rFonts w:ascii="GHEA Mariam" w:hAnsi="GHEA Mariam"/>
          <w:spacing w:val="-2"/>
          <w:sz w:val="24"/>
          <w:szCs w:val="24"/>
          <w:lang w:val="hy-AM"/>
        </w:rPr>
        <w:t>ի N           - Ն  որոշման</w:t>
      </w:r>
    </w:p>
    <w:p w:rsidR="000252D5" w:rsidRPr="00C72452" w:rsidRDefault="000252D5" w:rsidP="00C802CF">
      <w:pPr>
        <w:pStyle w:val="mechtex"/>
        <w:jc w:val="left"/>
        <w:rPr>
          <w:rFonts w:ascii="GHEA Mariam" w:hAnsi="GHEA Mariam"/>
          <w:spacing w:val="-2"/>
          <w:sz w:val="24"/>
          <w:szCs w:val="24"/>
          <w:lang w:val="hy-AM"/>
        </w:rPr>
      </w:pPr>
    </w:p>
    <w:p w:rsidR="000252D5" w:rsidRPr="00C72452" w:rsidRDefault="000252D5" w:rsidP="00C802CF">
      <w:pPr>
        <w:pStyle w:val="mechtex"/>
        <w:jc w:val="left"/>
        <w:rPr>
          <w:rFonts w:ascii="GHEA Mariam" w:hAnsi="GHEA Mariam"/>
          <w:spacing w:val="-2"/>
          <w:sz w:val="24"/>
          <w:szCs w:val="24"/>
          <w:lang w:val="hy-AM"/>
        </w:rPr>
      </w:pPr>
    </w:p>
    <w:tbl>
      <w:tblPr>
        <w:tblW w:w="13500" w:type="dxa"/>
        <w:tblInd w:w="630" w:type="dxa"/>
        <w:tblLook w:val="04A0" w:firstRow="1" w:lastRow="0" w:firstColumn="1" w:lastColumn="0" w:noHBand="0" w:noVBand="1"/>
      </w:tblPr>
      <w:tblGrid>
        <w:gridCol w:w="7200"/>
        <w:gridCol w:w="6300"/>
      </w:tblGrid>
      <w:tr w:rsidR="0017393A" w:rsidRPr="003450FD" w:rsidTr="0017393A">
        <w:trPr>
          <w:trHeight w:val="1680"/>
        </w:trPr>
        <w:tc>
          <w:tcPr>
            <w:tcW w:w="13500" w:type="dxa"/>
            <w:gridSpan w:val="2"/>
            <w:tcBorders>
              <w:top w:val="nil"/>
              <w:left w:val="nil"/>
              <w:bottom w:val="nil"/>
              <w:right w:val="nil"/>
            </w:tcBorders>
            <w:shd w:val="clear" w:color="auto" w:fill="auto"/>
            <w:vAlign w:val="center"/>
            <w:hideMark/>
          </w:tcPr>
          <w:p w:rsidR="0017393A" w:rsidRPr="00C72452" w:rsidRDefault="0017393A" w:rsidP="0017393A">
            <w:pPr>
              <w:spacing w:after="240"/>
              <w:jc w:val="center"/>
              <w:rPr>
                <w:rFonts w:ascii="GHEA Mariam" w:hAnsi="GHEA Mariam" w:cs="Calibri"/>
                <w:color w:val="000000"/>
                <w:sz w:val="24"/>
                <w:szCs w:val="24"/>
                <w:lang w:val="hy-AM" w:eastAsia="en-US"/>
              </w:rPr>
            </w:pPr>
            <w:r w:rsidRPr="00C72452">
              <w:rPr>
                <w:rFonts w:ascii="GHEA Mariam" w:hAnsi="GHEA Mariam" w:cs="Calibri"/>
                <w:color w:val="000000"/>
                <w:sz w:val="24"/>
                <w:szCs w:val="24"/>
                <w:lang w:val="hy-AM" w:eastAsia="en-US"/>
              </w:rPr>
              <w:t>«ՀԱՅԱՍՏԱՆԻ ՀԱՆՐԱՊԵՏՈՒԹՅԱՆ 2025 ԹՎԱԿԱՆԻ ՊԵՏԱԿԱՆ ԲՅՈՒՋԵԻ ՄԱՍԻՆ»</w:t>
            </w:r>
            <w:r w:rsidRPr="00C72452">
              <w:rPr>
                <w:rFonts w:ascii="GHEA Mariam" w:hAnsi="GHEA Mariam" w:cs="Calibri"/>
                <w:color w:val="000000"/>
                <w:sz w:val="24"/>
                <w:szCs w:val="24"/>
                <w:lang w:val="hy-AM" w:eastAsia="en-US"/>
              </w:rPr>
              <w:br/>
              <w:t>ՀԱՅԱՍՏԱՆԻ ՀԱՆՐԱՊԵՏՈՒԹՅԱՆ ՕՐԵՆՔԻ 2-ՐԴ ՀՈԴՎԱԾԻ ԱՂՅՈՒՍԱԿՈՒՄ</w:t>
            </w:r>
            <w:r w:rsidRPr="00C72452">
              <w:rPr>
                <w:rFonts w:ascii="GHEA Mariam" w:hAnsi="GHEA Mariam" w:cs="Calibri"/>
                <w:color w:val="000000"/>
                <w:sz w:val="24"/>
                <w:szCs w:val="24"/>
                <w:lang w:val="hy-AM" w:eastAsia="en-US"/>
              </w:rPr>
              <w:br/>
              <w:t xml:space="preserve">ԿԱՏԱՐՎՈՂ ԼՐԱՑՈՒՄԸ </w:t>
            </w:r>
          </w:p>
        </w:tc>
      </w:tr>
      <w:tr w:rsidR="0017393A" w:rsidRPr="0017393A" w:rsidTr="0017393A">
        <w:trPr>
          <w:trHeight w:val="330"/>
        </w:trPr>
        <w:tc>
          <w:tcPr>
            <w:tcW w:w="7200" w:type="dxa"/>
            <w:tcBorders>
              <w:top w:val="nil"/>
              <w:left w:val="nil"/>
              <w:bottom w:val="nil"/>
              <w:right w:val="nil"/>
            </w:tcBorders>
            <w:shd w:val="clear" w:color="auto" w:fill="auto"/>
            <w:noWrap/>
            <w:vAlign w:val="bottom"/>
            <w:hideMark/>
          </w:tcPr>
          <w:p w:rsidR="0017393A" w:rsidRPr="00C72452" w:rsidRDefault="0017393A" w:rsidP="0017393A">
            <w:pPr>
              <w:spacing w:after="240"/>
              <w:jc w:val="center"/>
              <w:rPr>
                <w:rFonts w:ascii="GHEA Mariam" w:hAnsi="GHEA Mariam" w:cs="Calibri"/>
                <w:color w:val="000000"/>
                <w:sz w:val="24"/>
                <w:szCs w:val="24"/>
                <w:lang w:val="hy-AM" w:eastAsia="en-US"/>
              </w:rPr>
            </w:pPr>
          </w:p>
        </w:tc>
        <w:tc>
          <w:tcPr>
            <w:tcW w:w="6300" w:type="dxa"/>
            <w:tcBorders>
              <w:top w:val="nil"/>
              <w:left w:val="nil"/>
              <w:bottom w:val="nil"/>
              <w:right w:val="nil"/>
            </w:tcBorders>
            <w:shd w:val="clear" w:color="auto" w:fill="auto"/>
            <w:noWrap/>
            <w:vAlign w:val="bottom"/>
            <w:hideMark/>
          </w:tcPr>
          <w:p w:rsidR="0017393A" w:rsidRPr="0017393A" w:rsidRDefault="0017393A" w:rsidP="0017393A">
            <w:pPr>
              <w:jc w:val="right"/>
              <w:rPr>
                <w:rFonts w:ascii="GHEA Mariam" w:hAnsi="GHEA Mariam" w:cs="Calibri"/>
                <w:color w:val="000000"/>
                <w:sz w:val="24"/>
                <w:szCs w:val="24"/>
                <w:lang w:eastAsia="en-US"/>
              </w:rPr>
            </w:pPr>
            <w:r w:rsidRPr="0017393A">
              <w:rPr>
                <w:rFonts w:ascii="GHEA Mariam" w:hAnsi="GHEA Mariam" w:cs="Calibri"/>
                <w:color w:val="000000"/>
                <w:sz w:val="24"/>
                <w:szCs w:val="24"/>
                <w:lang w:eastAsia="en-US"/>
              </w:rPr>
              <w:t>(հազ. դրամ)</w:t>
            </w:r>
          </w:p>
        </w:tc>
      </w:tr>
      <w:tr w:rsidR="0017393A" w:rsidRPr="0017393A" w:rsidTr="0017393A">
        <w:trPr>
          <w:trHeight w:val="854"/>
        </w:trPr>
        <w:tc>
          <w:tcPr>
            <w:tcW w:w="72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7393A" w:rsidRPr="0017393A" w:rsidRDefault="0017393A" w:rsidP="0017393A">
            <w:pPr>
              <w:jc w:val="center"/>
              <w:rPr>
                <w:rFonts w:ascii="GHEA Mariam" w:hAnsi="GHEA Mariam" w:cs="Calibri"/>
                <w:sz w:val="24"/>
                <w:szCs w:val="24"/>
                <w:lang w:eastAsia="en-US"/>
              </w:rPr>
            </w:pPr>
            <w:r w:rsidRPr="0017393A">
              <w:rPr>
                <w:rFonts w:ascii="Calibri" w:hAnsi="Calibri" w:cs="Calibri"/>
                <w:sz w:val="24"/>
                <w:szCs w:val="24"/>
                <w:lang w:eastAsia="en-US"/>
              </w:rPr>
              <w:t> </w:t>
            </w:r>
          </w:p>
        </w:tc>
        <w:tc>
          <w:tcPr>
            <w:tcW w:w="6300" w:type="dxa"/>
            <w:tcBorders>
              <w:top w:val="single" w:sz="4" w:space="0" w:color="auto"/>
              <w:left w:val="nil"/>
              <w:bottom w:val="single" w:sz="4" w:space="0" w:color="auto"/>
              <w:right w:val="single" w:sz="4" w:space="0" w:color="auto"/>
            </w:tcBorders>
            <w:shd w:val="clear" w:color="auto" w:fill="auto"/>
            <w:hideMark/>
          </w:tcPr>
          <w:p w:rsidR="0017393A" w:rsidRDefault="0017393A" w:rsidP="0017393A">
            <w:pPr>
              <w:jc w:val="center"/>
              <w:rPr>
                <w:rFonts w:ascii="GHEA Mariam" w:hAnsi="GHEA Mariam" w:cs="Calibri"/>
                <w:color w:val="000000"/>
                <w:sz w:val="24"/>
                <w:szCs w:val="24"/>
                <w:lang w:eastAsia="en-US"/>
              </w:rPr>
            </w:pPr>
            <w:r w:rsidRPr="0017393A">
              <w:rPr>
                <w:rFonts w:ascii="GHEA Mariam" w:hAnsi="GHEA Mariam" w:cs="Calibri"/>
                <w:color w:val="000000"/>
                <w:sz w:val="24"/>
                <w:szCs w:val="24"/>
                <w:lang w:eastAsia="en-US"/>
              </w:rPr>
              <w:t>Ցուցանիշների փոփոխությունը</w:t>
            </w:r>
          </w:p>
          <w:p w:rsidR="0017393A" w:rsidRPr="0017393A" w:rsidRDefault="0017393A" w:rsidP="0017393A">
            <w:pPr>
              <w:jc w:val="center"/>
              <w:rPr>
                <w:rFonts w:ascii="GHEA Mariam" w:hAnsi="GHEA Mariam" w:cs="Calibri"/>
                <w:color w:val="000000"/>
                <w:sz w:val="24"/>
                <w:szCs w:val="24"/>
                <w:lang w:eastAsia="en-US"/>
              </w:rPr>
            </w:pPr>
            <w:r w:rsidRPr="0017393A">
              <w:rPr>
                <w:rFonts w:ascii="GHEA Mariam" w:hAnsi="GHEA Mariam" w:cs="Calibri"/>
                <w:color w:val="000000"/>
                <w:sz w:val="24"/>
                <w:szCs w:val="24"/>
                <w:lang w:eastAsia="en-US"/>
              </w:rPr>
              <w:t>(գումարների ավելացումը նշված է դրական նշանով)</w:t>
            </w:r>
          </w:p>
        </w:tc>
      </w:tr>
      <w:tr w:rsidR="0017393A" w:rsidRPr="0017393A" w:rsidTr="0017393A">
        <w:trPr>
          <w:trHeight w:val="345"/>
        </w:trPr>
        <w:tc>
          <w:tcPr>
            <w:tcW w:w="7200" w:type="dxa"/>
            <w:tcBorders>
              <w:top w:val="nil"/>
              <w:left w:val="single" w:sz="4" w:space="0" w:color="auto"/>
              <w:bottom w:val="single" w:sz="4" w:space="0" w:color="auto"/>
              <w:right w:val="single" w:sz="4" w:space="0" w:color="auto"/>
            </w:tcBorders>
            <w:shd w:val="clear" w:color="auto" w:fill="auto"/>
            <w:noWrap/>
            <w:vAlign w:val="bottom"/>
            <w:hideMark/>
          </w:tcPr>
          <w:p w:rsidR="0017393A" w:rsidRPr="0017393A" w:rsidRDefault="0017393A" w:rsidP="0017393A">
            <w:pPr>
              <w:rPr>
                <w:rFonts w:ascii="GHEA Mariam" w:hAnsi="GHEA Mariam" w:cs="Calibri"/>
                <w:color w:val="000000"/>
                <w:sz w:val="24"/>
                <w:szCs w:val="24"/>
                <w:lang w:eastAsia="en-US"/>
              </w:rPr>
            </w:pPr>
            <w:r w:rsidRPr="0017393A">
              <w:rPr>
                <w:rFonts w:ascii="GHEA Mariam" w:hAnsi="GHEA Mariam" w:cs="Calibri"/>
                <w:color w:val="000000"/>
                <w:sz w:val="24"/>
                <w:szCs w:val="24"/>
                <w:lang w:eastAsia="en-US"/>
              </w:rPr>
              <w:t>1. Եկամուտների գծով</w:t>
            </w:r>
          </w:p>
        </w:tc>
        <w:tc>
          <w:tcPr>
            <w:tcW w:w="6300" w:type="dxa"/>
            <w:tcBorders>
              <w:top w:val="nil"/>
              <w:left w:val="nil"/>
              <w:bottom w:val="single" w:sz="4" w:space="0" w:color="auto"/>
              <w:right w:val="single" w:sz="4" w:space="0" w:color="auto"/>
            </w:tcBorders>
            <w:shd w:val="clear" w:color="000000" w:fill="FFFFFF"/>
            <w:noWrap/>
            <w:vAlign w:val="center"/>
            <w:hideMark/>
          </w:tcPr>
          <w:p w:rsidR="0017393A" w:rsidRPr="0017393A" w:rsidRDefault="0017393A" w:rsidP="0017393A">
            <w:pPr>
              <w:jc w:val="center"/>
              <w:rPr>
                <w:rFonts w:ascii="GHEA Mariam" w:hAnsi="GHEA Mariam" w:cs="Calibri"/>
                <w:color w:val="000000"/>
                <w:sz w:val="24"/>
                <w:szCs w:val="24"/>
                <w:lang w:eastAsia="en-US"/>
              </w:rPr>
            </w:pPr>
            <w:r w:rsidRPr="0017393A">
              <w:rPr>
                <w:rFonts w:ascii="GHEA Mariam" w:hAnsi="GHEA Mariam" w:cs="Calibri"/>
                <w:color w:val="000000"/>
                <w:sz w:val="24"/>
                <w:szCs w:val="24"/>
                <w:lang w:eastAsia="en-US"/>
              </w:rPr>
              <w:t xml:space="preserve">30,973.6 </w:t>
            </w:r>
          </w:p>
        </w:tc>
      </w:tr>
      <w:tr w:rsidR="0017393A" w:rsidRPr="0017393A" w:rsidTr="0017393A">
        <w:trPr>
          <w:trHeight w:val="345"/>
        </w:trPr>
        <w:tc>
          <w:tcPr>
            <w:tcW w:w="7200" w:type="dxa"/>
            <w:tcBorders>
              <w:top w:val="nil"/>
              <w:left w:val="single" w:sz="4" w:space="0" w:color="auto"/>
              <w:bottom w:val="single" w:sz="4" w:space="0" w:color="auto"/>
              <w:right w:val="single" w:sz="4" w:space="0" w:color="auto"/>
            </w:tcBorders>
            <w:shd w:val="clear" w:color="auto" w:fill="auto"/>
            <w:noWrap/>
            <w:vAlign w:val="bottom"/>
            <w:hideMark/>
          </w:tcPr>
          <w:p w:rsidR="0017393A" w:rsidRPr="0017393A" w:rsidRDefault="0017393A" w:rsidP="0017393A">
            <w:pPr>
              <w:rPr>
                <w:rFonts w:ascii="GHEA Mariam" w:hAnsi="GHEA Mariam" w:cs="Calibri"/>
                <w:color w:val="000000"/>
                <w:sz w:val="24"/>
                <w:szCs w:val="24"/>
                <w:lang w:eastAsia="en-US"/>
              </w:rPr>
            </w:pPr>
            <w:r w:rsidRPr="0017393A">
              <w:rPr>
                <w:rFonts w:ascii="GHEA Mariam" w:hAnsi="GHEA Mariam" w:cs="Calibri"/>
                <w:color w:val="000000"/>
                <w:sz w:val="24"/>
                <w:szCs w:val="24"/>
                <w:lang w:eastAsia="en-US"/>
              </w:rPr>
              <w:t>2. Ծախսերի գծով</w:t>
            </w:r>
          </w:p>
        </w:tc>
        <w:tc>
          <w:tcPr>
            <w:tcW w:w="6300" w:type="dxa"/>
            <w:tcBorders>
              <w:top w:val="nil"/>
              <w:left w:val="nil"/>
              <w:bottom w:val="single" w:sz="4" w:space="0" w:color="auto"/>
              <w:right w:val="single" w:sz="4" w:space="0" w:color="auto"/>
            </w:tcBorders>
            <w:shd w:val="clear" w:color="000000" w:fill="FFFFFF"/>
            <w:vAlign w:val="center"/>
            <w:hideMark/>
          </w:tcPr>
          <w:p w:rsidR="0017393A" w:rsidRPr="0017393A" w:rsidRDefault="0017393A" w:rsidP="0017393A">
            <w:pPr>
              <w:jc w:val="center"/>
              <w:rPr>
                <w:rFonts w:ascii="GHEA Mariam" w:hAnsi="GHEA Mariam" w:cs="Calibri"/>
                <w:sz w:val="24"/>
                <w:szCs w:val="24"/>
                <w:lang w:eastAsia="en-US"/>
              </w:rPr>
            </w:pPr>
            <w:r w:rsidRPr="0017393A">
              <w:rPr>
                <w:rFonts w:ascii="GHEA Mariam" w:hAnsi="GHEA Mariam" w:cs="Calibri"/>
                <w:sz w:val="24"/>
                <w:szCs w:val="24"/>
                <w:lang w:eastAsia="en-US"/>
              </w:rPr>
              <w:t xml:space="preserve">30,973.6 </w:t>
            </w:r>
          </w:p>
        </w:tc>
      </w:tr>
      <w:tr w:rsidR="0017393A" w:rsidRPr="0017393A" w:rsidTr="0017393A">
        <w:trPr>
          <w:trHeight w:val="345"/>
        </w:trPr>
        <w:tc>
          <w:tcPr>
            <w:tcW w:w="7200" w:type="dxa"/>
            <w:tcBorders>
              <w:top w:val="nil"/>
              <w:left w:val="single" w:sz="4" w:space="0" w:color="auto"/>
              <w:bottom w:val="single" w:sz="4" w:space="0" w:color="auto"/>
              <w:right w:val="single" w:sz="4" w:space="0" w:color="auto"/>
            </w:tcBorders>
            <w:shd w:val="clear" w:color="auto" w:fill="auto"/>
            <w:noWrap/>
            <w:vAlign w:val="bottom"/>
            <w:hideMark/>
          </w:tcPr>
          <w:p w:rsidR="0017393A" w:rsidRPr="0017393A" w:rsidRDefault="0017393A" w:rsidP="0017393A">
            <w:pPr>
              <w:rPr>
                <w:rFonts w:ascii="GHEA Mariam" w:hAnsi="GHEA Mariam" w:cs="Calibri"/>
                <w:color w:val="000000"/>
                <w:sz w:val="24"/>
                <w:szCs w:val="24"/>
                <w:lang w:eastAsia="en-US"/>
              </w:rPr>
            </w:pPr>
            <w:r w:rsidRPr="0017393A">
              <w:rPr>
                <w:rFonts w:ascii="GHEA Mariam" w:hAnsi="GHEA Mariam" w:cs="Calibri"/>
                <w:color w:val="000000"/>
                <w:sz w:val="24"/>
                <w:szCs w:val="24"/>
                <w:lang w:eastAsia="en-US"/>
              </w:rPr>
              <w:t>3. Դեֆիցիտը (պակասուրդը)</w:t>
            </w:r>
          </w:p>
        </w:tc>
        <w:tc>
          <w:tcPr>
            <w:tcW w:w="6300" w:type="dxa"/>
            <w:tcBorders>
              <w:top w:val="nil"/>
              <w:left w:val="nil"/>
              <w:bottom w:val="single" w:sz="4" w:space="0" w:color="auto"/>
              <w:right w:val="single" w:sz="4" w:space="0" w:color="auto"/>
            </w:tcBorders>
            <w:shd w:val="clear" w:color="auto" w:fill="auto"/>
            <w:noWrap/>
            <w:vAlign w:val="bottom"/>
            <w:hideMark/>
          </w:tcPr>
          <w:p w:rsidR="0017393A" w:rsidRPr="0017393A" w:rsidRDefault="0017393A" w:rsidP="0017393A">
            <w:pPr>
              <w:jc w:val="center"/>
              <w:rPr>
                <w:rFonts w:ascii="GHEA Mariam" w:hAnsi="GHEA Mariam" w:cs="Calibri"/>
                <w:color w:val="000000"/>
                <w:sz w:val="24"/>
                <w:szCs w:val="24"/>
                <w:lang w:eastAsia="en-US"/>
              </w:rPr>
            </w:pPr>
            <w:r w:rsidRPr="0017393A">
              <w:rPr>
                <w:rFonts w:ascii="GHEA Mariam" w:hAnsi="GHEA Mariam" w:cs="Calibri"/>
                <w:color w:val="000000"/>
                <w:sz w:val="24"/>
                <w:szCs w:val="24"/>
                <w:lang w:eastAsia="en-US"/>
              </w:rPr>
              <w:t>0.0</w:t>
            </w:r>
          </w:p>
        </w:tc>
      </w:tr>
    </w:tbl>
    <w:p w:rsidR="000252D5" w:rsidRPr="008005B3" w:rsidRDefault="000252D5" w:rsidP="00C802CF">
      <w:pPr>
        <w:pStyle w:val="mechtex"/>
        <w:jc w:val="left"/>
        <w:rPr>
          <w:rFonts w:ascii="GHEA Mariam" w:hAnsi="GHEA Mariam"/>
          <w:spacing w:val="-2"/>
          <w:sz w:val="24"/>
          <w:szCs w:val="24"/>
        </w:rPr>
      </w:pPr>
    </w:p>
    <w:p w:rsidR="007247E4" w:rsidRDefault="007247E4" w:rsidP="00C802CF">
      <w:pPr>
        <w:pStyle w:val="norm"/>
        <w:spacing w:line="240" w:lineRule="auto"/>
        <w:ind w:firstLine="0"/>
        <w:rPr>
          <w:rFonts w:ascii="GHEA Mariam" w:hAnsi="GHEA Mariam" w:cs="Arial"/>
          <w:sz w:val="24"/>
          <w:szCs w:val="24"/>
        </w:rPr>
      </w:pPr>
    </w:p>
    <w:p w:rsidR="000252D5" w:rsidRDefault="000252D5" w:rsidP="00C802CF">
      <w:pPr>
        <w:pStyle w:val="norm"/>
        <w:spacing w:line="240" w:lineRule="auto"/>
        <w:ind w:firstLine="0"/>
        <w:rPr>
          <w:rFonts w:ascii="GHEA Mariam" w:hAnsi="GHEA Mariam" w:cs="Arial"/>
          <w:sz w:val="24"/>
          <w:szCs w:val="24"/>
        </w:rPr>
      </w:pPr>
    </w:p>
    <w:p w:rsidR="000252D5" w:rsidRPr="00866340" w:rsidRDefault="000252D5" w:rsidP="00C802CF">
      <w:pPr>
        <w:pStyle w:val="norm"/>
        <w:spacing w:line="240" w:lineRule="auto"/>
        <w:ind w:firstLine="0"/>
        <w:rPr>
          <w:rFonts w:ascii="GHEA Mariam" w:hAnsi="GHEA Mariam" w:cs="Arial"/>
          <w:sz w:val="24"/>
          <w:szCs w:val="24"/>
        </w:rPr>
      </w:pPr>
    </w:p>
    <w:p w:rsidR="007247E4" w:rsidRPr="00866340" w:rsidRDefault="007247E4" w:rsidP="00C802CF">
      <w:pPr>
        <w:pStyle w:val="mechtex"/>
        <w:ind w:firstLine="720"/>
        <w:jc w:val="left"/>
        <w:rPr>
          <w:rFonts w:ascii="GHEA Mariam" w:hAnsi="GHEA Mariam" w:cs="Arial Armenian"/>
          <w:sz w:val="24"/>
          <w:szCs w:val="24"/>
        </w:rPr>
      </w:pPr>
      <w:r w:rsidRPr="00866340">
        <w:rPr>
          <w:rFonts w:ascii="GHEA Mariam" w:hAnsi="GHEA Mariam" w:cs="Sylfaen"/>
          <w:sz w:val="24"/>
          <w:szCs w:val="24"/>
        </w:rPr>
        <w:t>ՀԱՅԱՍՏԱՆԻ</w:t>
      </w:r>
      <w:r w:rsidRPr="00866340">
        <w:rPr>
          <w:rFonts w:ascii="GHEA Mariam" w:hAnsi="GHEA Mariam" w:cs="Arial Armenian"/>
          <w:sz w:val="24"/>
          <w:szCs w:val="24"/>
        </w:rPr>
        <w:t xml:space="preserve">  </w:t>
      </w:r>
      <w:r w:rsidRPr="00866340">
        <w:rPr>
          <w:rFonts w:ascii="GHEA Mariam" w:hAnsi="GHEA Mariam" w:cs="Sylfaen"/>
          <w:sz w:val="24"/>
          <w:szCs w:val="24"/>
        </w:rPr>
        <w:t>ՀԱՆՐԱՊԵՏՈՒԹՅԱՆ</w:t>
      </w:r>
    </w:p>
    <w:p w:rsidR="007247E4" w:rsidRPr="00866340" w:rsidRDefault="007247E4" w:rsidP="00C802CF">
      <w:pPr>
        <w:pStyle w:val="mechtex"/>
        <w:ind w:firstLine="720"/>
        <w:jc w:val="left"/>
        <w:rPr>
          <w:rFonts w:ascii="GHEA Mariam" w:hAnsi="GHEA Mariam" w:cs="Sylfaen"/>
          <w:sz w:val="24"/>
          <w:szCs w:val="24"/>
        </w:rPr>
      </w:pPr>
      <w:r w:rsidRPr="00866340">
        <w:rPr>
          <w:rFonts w:ascii="GHEA Mariam" w:hAnsi="GHEA Mariam"/>
          <w:sz w:val="24"/>
          <w:szCs w:val="24"/>
        </w:rPr>
        <w:t xml:space="preserve">  </w:t>
      </w:r>
      <w:r w:rsidRPr="00866340">
        <w:rPr>
          <w:rFonts w:ascii="GHEA Mariam" w:hAnsi="GHEA Mariam" w:cs="Sylfaen"/>
          <w:sz w:val="24"/>
          <w:szCs w:val="24"/>
        </w:rPr>
        <w:t>ՎԱՐՉԱՊԵՏԻ ԱՇԽԱՏԱԿԱԶՄԻ</w:t>
      </w:r>
    </w:p>
    <w:p w:rsidR="00870C18" w:rsidRPr="00866340" w:rsidRDefault="007247E4" w:rsidP="009B1410">
      <w:pPr>
        <w:pStyle w:val="mechtex"/>
        <w:ind w:firstLine="709"/>
        <w:jc w:val="left"/>
        <w:rPr>
          <w:rFonts w:ascii="GHEA Mariam" w:hAnsi="GHEA Mariam" w:cs="Sylfaen"/>
          <w:sz w:val="24"/>
          <w:szCs w:val="24"/>
        </w:rPr>
        <w:sectPr w:rsidR="00870C18" w:rsidRPr="00866340" w:rsidSect="007B3464">
          <w:pgSz w:w="16834" w:h="11909" w:orient="landscape" w:code="9"/>
          <w:pgMar w:top="1440" w:right="1440" w:bottom="1440" w:left="1021" w:header="720" w:footer="576" w:gutter="0"/>
          <w:pgNumType w:start="1"/>
          <w:cols w:space="720"/>
          <w:titlePg/>
          <w:docGrid w:linePitch="272"/>
        </w:sectPr>
      </w:pPr>
      <w:r w:rsidRPr="00866340">
        <w:rPr>
          <w:rFonts w:ascii="GHEA Mariam" w:hAnsi="GHEA Mariam" w:cs="Sylfaen"/>
          <w:sz w:val="24"/>
          <w:szCs w:val="24"/>
        </w:rPr>
        <w:t xml:space="preserve">               ՂԵԿԱՎԱՐ</w:t>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t>Ա</w:t>
      </w:r>
      <w:r w:rsidRPr="00866340">
        <w:rPr>
          <w:rFonts w:ascii="GHEA Mariam" w:hAnsi="GHEA Mariam" w:cs="Sylfaen"/>
          <w:sz w:val="24"/>
          <w:szCs w:val="24"/>
        </w:rPr>
        <w:t>.</w:t>
      </w:r>
      <w:r w:rsidRPr="00866340">
        <w:rPr>
          <w:rFonts w:ascii="GHEA Mariam" w:hAnsi="GHEA Mariam" w:cs="Arial Armenian"/>
          <w:sz w:val="24"/>
          <w:szCs w:val="24"/>
        </w:rPr>
        <w:t xml:space="preserve"> ՀԱՐՈՒԹՅՈՒՆ</w:t>
      </w:r>
      <w:r w:rsidRPr="00866340">
        <w:rPr>
          <w:rFonts w:ascii="GHEA Mariam" w:hAnsi="GHEA Mariam" w:cs="Sylfaen"/>
          <w:sz w:val="24"/>
          <w:szCs w:val="24"/>
        </w:rPr>
        <w:t>ՅԱՆ</w:t>
      </w:r>
    </w:p>
    <w:p w:rsidR="007247E4" w:rsidRPr="00866340" w:rsidRDefault="007247E4" w:rsidP="007247E4">
      <w:pPr>
        <w:pStyle w:val="mechtex"/>
        <w:ind w:left="10080" w:firstLine="720"/>
        <w:jc w:val="left"/>
        <w:rPr>
          <w:rFonts w:ascii="GHEA Mariam" w:hAnsi="GHEA Mariam"/>
          <w:spacing w:val="-8"/>
          <w:sz w:val="24"/>
          <w:szCs w:val="24"/>
        </w:rPr>
      </w:pPr>
      <w:r w:rsidRPr="00866340">
        <w:rPr>
          <w:rFonts w:ascii="GHEA Mariam" w:hAnsi="GHEA Mariam"/>
          <w:spacing w:val="-8"/>
          <w:sz w:val="24"/>
          <w:szCs w:val="24"/>
        </w:rPr>
        <w:lastRenderedPageBreak/>
        <w:t xml:space="preserve">   Հավելված </w:t>
      </w:r>
      <w:r w:rsidRPr="00866340">
        <w:rPr>
          <w:rFonts w:ascii="GHEA Mariam" w:hAnsi="GHEA Mariam"/>
          <w:spacing w:val="-8"/>
          <w:sz w:val="24"/>
          <w:szCs w:val="24"/>
          <w:lang w:eastAsia="en-US"/>
        </w:rPr>
        <w:t>N 2</w:t>
      </w:r>
    </w:p>
    <w:p w:rsidR="007247E4" w:rsidRPr="00866340" w:rsidRDefault="007247E4" w:rsidP="007247E4">
      <w:pPr>
        <w:pStyle w:val="mechtex"/>
        <w:ind w:left="3600" w:firstLine="720"/>
        <w:jc w:val="left"/>
        <w:rPr>
          <w:rFonts w:ascii="GHEA Mariam" w:hAnsi="GHEA Mariam"/>
          <w:spacing w:val="-6"/>
          <w:sz w:val="24"/>
          <w:szCs w:val="24"/>
        </w:rPr>
      </w:pPr>
      <w:r w:rsidRPr="00866340">
        <w:rPr>
          <w:rFonts w:ascii="GHEA Mariam" w:hAnsi="GHEA Mariam"/>
          <w:spacing w:val="-6"/>
          <w:sz w:val="24"/>
          <w:szCs w:val="24"/>
        </w:rPr>
        <w:t xml:space="preserve">       </w:t>
      </w:r>
      <w:r w:rsidRPr="00866340">
        <w:rPr>
          <w:rFonts w:ascii="GHEA Mariam" w:hAnsi="GHEA Mariam"/>
          <w:spacing w:val="-6"/>
          <w:sz w:val="24"/>
          <w:szCs w:val="24"/>
        </w:rPr>
        <w:tab/>
        <w:t xml:space="preserve">   </w:t>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t xml:space="preserve">          ՀՀ կառավարության 202</w:t>
      </w:r>
      <w:r w:rsidR="006E6C9C">
        <w:rPr>
          <w:rFonts w:ascii="GHEA Mariam" w:hAnsi="GHEA Mariam"/>
          <w:spacing w:val="-6"/>
          <w:sz w:val="24"/>
          <w:szCs w:val="24"/>
        </w:rPr>
        <w:t>5</w:t>
      </w:r>
      <w:r w:rsidRPr="00866340">
        <w:rPr>
          <w:rFonts w:ascii="GHEA Mariam" w:hAnsi="GHEA Mariam"/>
          <w:spacing w:val="-6"/>
          <w:sz w:val="24"/>
          <w:szCs w:val="24"/>
        </w:rPr>
        <w:t xml:space="preserve"> թվականի</w:t>
      </w:r>
    </w:p>
    <w:p w:rsidR="007247E4" w:rsidRPr="00866340" w:rsidRDefault="007247E4" w:rsidP="007247E4">
      <w:pPr>
        <w:pStyle w:val="mechtex"/>
        <w:jc w:val="left"/>
        <w:rPr>
          <w:rFonts w:ascii="GHEA Mariam" w:hAnsi="GHEA Mariam"/>
          <w:spacing w:val="-2"/>
          <w:sz w:val="24"/>
          <w:szCs w:val="24"/>
        </w:rPr>
      </w:pP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t xml:space="preserve">   </w:t>
      </w:r>
      <w:r w:rsidRPr="00866340">
        <w:rPr>
          <w:rFonts w:ascii="GHEA Mariam" w:hAnsi="GHEA Mariam"/>
          <w:spacing w:val="-2"/>
          <w:sz w:val="24"/>
          <w:szCs w:val="24"/>
        </w:rPr>
        <w:tab/>
        <w:t xml:space="preserve"> </w:t>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t xml:space="preserve">         </w:t>
      </w:r>
      <w:r w:rsidR="00166141" w:rsidRPr="00866340">
        <w:rPr>
          <w:rFonts w:ascii="GHEA Mariam" w:hAnsi="GHEA Mariam"/>
          <w:spacing w:val="-2"/>
          <w:sz w:val="24"/>
          <w:szCs w:val="24"/>
        </w:rPr>
        <w:t xml:space="preserve"> </w:t>
      </w:r>
      <w:r w:rsidR="00033317" w:rsidRPr="00033317">
        <w:rPr>
          <w:rFonts w:ascii="GHEA Mariam" w:hAnsi="GHEA Mariam" w:cs="IRTEK Courier"/>
          <w:spacing w:val="-4"/>
          <w:sz w:val="24"/>
          <w:szCs w:val="24"/>
          <w:lang w:val="pt-BR"/>
        </w:rPr>
        <w:t>ապրիլի</w:t>
      </w:r>
      <w:r w:rsidR="00033317" w:rsidRPr="008005B3">
        <w:rPr>
          <w:rFonts w:ascii="GHEA Mariam" w:hAnsi="GHEA Mariam"/>
          <w:spacing w:val="-2"/>
          <w:sz w:val="24"/>
          <w:szCs w:val="24"/>
        </w:rPr>
        <w:t xml:space="preserve"> </w:t>
      </w:r>
      <w:r w:rsidR="005D4B02">
        <w:rPr>
          <w:rFonts w:ascii="GHEA Mariam" w:hAnsi="GHEA Mariam"/>
          <w:spacing w:val="-2"/>
          <w:sz w:val="24"/>
          <w:szCs w:val="24"/>
        </w:rPr>
        <w:t>1</w:t>
      </w:r>
      <w:r w:rsidR="006258C1">
        <w:rPr>
          <w:rFonts w:ascii="GHEA Mariam" w:hAnsi="GHEA Mariam"/>
          <w:spacing w:val="-2"/>
          <w:sz w:val="24"/>
          <w:szCs w:val="24"/>
        </w:rPr>
        <w:t>7</w:t>
      </w:r>
      <w:r w:rsidRPr="00866340">
        <w:rPr>
          <w:rFonts w:ascii="GHEA Mariam" w:hAnsi="GHEA Mariam" w:cs="Sylfaen"/>
          <w:spacing w:val="-2"/>
          <w:sz w:val="24"/>
          <w:szCs w:val="24"/>
          <w:lang w:val="pt-BR"/>
        </w:rPr>
        <w:t>-</w:t>
      </w:r>
      <w:r w:rsidRPr="00866340">
        <w:rPr>
          <w:rFonts w:ascii="GHEA Mariam" w:hAnsi="GHEA Mariam"/>
          <w:spacing w:val="-2"/>
          <w:sz w:val="24"/>
          <w:szCs w:val="24"/>
        </w:rPr>
        <w:t>ի N           - Ն  որոշման</w:t>
      </w:r>
    </w:p>
    <w:p w:rsidR="007247E4" w:rsidRPr="00F17DD7" w:rsidRDefault="007247E4" w:rsidP="007247E4">
      <w:pPr>
        <w:pStyle w:val="norm"/>
        <w:spacing w:line="240" w:lineRule="auto"/>
        <w:ind w:firstLine="0"/>
        <w:rPr>
          <w:rFonts w:ascii="GHEA Mariam" w:hAnsi="GHEA Mariam" w:cs="Arial"/>
          <w:sz w:val="6"/>
          <w:szCs w:val="24"/>
        </w:rPr>
      </w:pPr>
    </w:p>
    <w:p w:rsidR="007247E4" w:rsidRDefault="007247E4" w:rsidP="007247E4">
      <w:pPr>
        <w:pStyle w:val="norm"/>
        <w:spacing w:line="240" w:lineRule="auto"/>
        <w:ind w:firstLine="0"/>
        <w:rPr>
          <w:rFonts w:ascii="GHEA Mariam" w:hAnsi="GHEA Mariam" w:cs="Arial"/>
          <w:sz w:val="24"/>
          <w:szCs w:val="24"/>
        </w:rPr>
      </w:pPr>
    </w:p>
    <w:p w:rsidR="007247E4" w:rsidRDefault="007247E4" w:rsidP="007247E4">
      <w:pPr>
        <w:pStyle w:val="norm"/>
        <w:spacing w:line="240" w:lineRule="auto"/>
        <w:ind w:firstLine="0"/>
        <w:rPr>
          <w:rFonts w:ascii="GHEA Mariam" w:hAnsi="GHEA Mariam" w:cs="Arial"/>
          <w:sz w:val="24"/>
          <w:szCs w:val="24"/>
        </w:rPr>
      </w:pPr>
    </w:p>
    <w:tbl>
      <w:tblPr>
        <w:tblW w:w="14869" w:type="dxa"/>
        <w:tblCellMar>
          <w:left w:w="0" w:type="dxa"/>
          <w:right w:w="0" w:type="dxa"/>
        </w:tblCellMar>
        <w:tblLook w:val="04A0" w:firstRow="1" w:lastRow="0" w:firstColumn="1" w:lastColumn="0" w:noHBand="0" w:noVBand="1"/>
      </w:tblPr>
      <w:tblGrid>
        <w:gridCol w:w="8730"/>
        <w:gridCol w:w="1980"/>
        <w:gridCol w:w="2070"/>
        <w:gridCol w:w="2072"/>
        <w:gridCol w:w="7"/>
        <w:gridCol w:w="10"/>
      </w:tblGrid>
      <w:tr w:rsidR="006E1AFA" w:rsidRPr="006E1AFA" w:rsidTr="006E1AFA">
        <w:trPr>
          <w:trHeight w:val="1785"/>
        </w:trPr>
        <w:tc>
          <w:tcPr>
            <w:tcW w:w="14869" w:type="dxa"/>
            <w:gridSpan w:val="6"/>
            <w:tcBorders>
              <w:top w:val="nil"/>
              <w:left w:val="nil"/>
              <w:bottom w:val="nil"/>
              <w:right w:val="nil"/>
            </w:tcBorders>
            <w:shd w:val="clear" w:color="auto" w:fill="auto"/>
            <w:tcMar>
              <w:top w:w="15" w:type="dxa"/>
              <w:left w:w="15" w:type="dxa"/>
              <w:bottom w:w="0" w:type="dxa"/>
              <w:right w:w="15" w:type="dxa"/>
            </w:tcMar>
            <w:vAlign w:val="center"/>
            <w:hideMark/>
          </w:tcPr>
          <w:p w:rsidR="006E1AFA" w:rsidRPr="006E1AFA" w:rsidRDefault="006E1AFA">
            <w:pPr>
              <w:jc w:val="center"/>
              <w:rPr>
                <w:rFonts w:ascii="GHEA Mariam" w:hAnsi="GHEA Mariam" w:cs="Calibri"/>
                <w:color w:val="000000"/>
                <w:sz w:val="24"/>
                <w:szCs w:val="22"/>
                <w:lang w:eastAsia="en-US"/>
              </w:rPr>
            </w:pPr>
            <w:r w:rsidRPr="006E1AFA">
              <w:rPr>
                <w:rFonts w:ascii="GHEA Mariam" w:hAnsi="GHEA Mariam" w:cs="Calibri"/>
                <w:color w:val="000000"/>
                <w:sz w:val="24"/>
                <w:szCs w:val="22"/>
              </w:rPr>
              <w:t>«ՀԱՅԱՍՏԱՆԻ ՀԱՆՐԱՊԵՏՈՒԹՅԱՆ 2025 ԹՎԱԿԱՆԻ ՊԵՏԱԿԱՆ ԲՅՈՒՋԵԻ ՄԱՍԻՆ» ՀԱՅԱՍՏԱՆԻ</w:t>
            </w:r>
            <w:r w:rsidR="00C72452">
              <w:rPr>
                <w:rFonts w:ascii="GHEA Mariam" w:hAnsi="GHEA Mariam" w:cs="Calibri"/>
                <w:color w:val="000000"/>
                <w:sz w:val="24"/>
                <w:szCs w:val="22"/>
              </w:rPr>
              <w:t xml:space="preserve"> </w:t>
            </w:r>
            <w:r w:rsidRPr="006E1AFA">
              <w:rPr>
                <w:rFonts w:ascii="GHEA Mariam" w:hAnsi="GHEA Mariam" w:cs="Calibri"/>
                <w:color w:val="000000"/>
                <w:sz w:val="24"/>
                <w:szCs w:val="22"/>
              </w:rPr>
              <w:t>ՀԱՆՐԱՊԵՏՈՒԹՅԱՆ ՕՐԵՆՔԻ 6-ՐԴ ՀՈԴՎԱԾԻ ԱՂՅՈՒՍԱԿՈՒՄ ԵՎ ՀԱՅԱՍՏԱՆԻ ՀԱՆՐԱՊԵՏՈՒԹՅԱՆ ԿԱՌԱՎԱՐՈՒԹՅԱՆ 2024 ԹՎԱԿԱՆԻ ԴԵԿՏԵՄԲԵՐԻ 27-Ի N 2060-Ն ՈՐՈՇՄԱՆ N 2 ՀԱՎԵԼՎԱԾՈՒՄ ԿԱՏԱՐՎՈՂ ԼՐԱՑՈՒՄՆԵՐԸ</w:t>
            </w:r>
          </w:p>
        </w:tc>
      </w:tr>
      <w:tr w:rsidR="006E1AFA" w:rsidRPr="006E1AFA" w:rsidTr="006E1AFA">
        <w:trPr>
          <w:gridAfter w:val="2"/>
          <w:wAfter w:w="17" w:type="dxa"/>
          <w:trHeight w:val="330"/>
        </w:trPr>
        <w:tc>
          <w:tcPr>
            <w:tcW w:w="8730" w:type="dxa"/>
            <w:tcBorders>
              <w:top w:val="nil"/>
              <w:left w:val="nil"/>
              <w:bottom w:val="nil"/>
              <w:right w:val="nil"/>
            </w:tcBorders>
            <w:shd w:val="clear" w:color="auto" w:fill="auto"/>
            <w:noWrap/>
            <w:tcMar>
              <w:top w:w="15" w:type="dxa"/>
              <w:left w:w="15" w:type="dxa"/>
              <w:bottom w:w="0" w:type="dxa"/>
              <w:right w:w="15" w:type="dxa"/>
            </w:tcMar>
            <w:vAlign w:val="bottom"/>
            <w:hideMark/>
          </w:tcPr>
          <w:p w:rsidR="006E1AFA" w:rsidRPr="006E1AFA" w:rsidRDefault="006E1AFA">
            <w:pPr>
              <w:jc w:val="center"/>
              <w:rPr>
                <w:rFonts w:ascii="GHEA Mariam" w:hAnsi="GHEA Mariam" w:cs="Calibri"/>
                <w:color w:val="000000"/>
                <w:sz w:val="24"/>
                <w:szCs w:val="22"/>
              </w:rPr>
            </w:pPr>
          </w:p>
        </w:tc>
        <w:tc>
          <w:tcPr>
            <w:tcW w:w="1980" w:type="dxa"/>
            <w:tcBorders>
              <w:top w:val="nil"/>
              <w:left w:val="nil"/>
              <w:bottom w:val="nil"/>
              <w:right w:val="nil"/>
            </w:tcBorders>
            <w:shd w:val="clear" w:color="auto" w:fill="auto"/>
            <w:noWrap/>
            <w:tcMar>
              <w:top w:w="15" w:type="dxa"/>
              <w:left w:w="15" w:type="dxa"/>
              <w:bottom w:w="0" w:type="dxa"/>
              <w:right w:w="15" w:type="dxa"/>
            </w:tcMar>
            <w:vAlign w:val="bottom"/>
            <w:hideMark/>
          </w:tcPr>
          <w:p w:rsidR="006E1AFA" w:rsidRPr="006E1AFA" w:rsidRDefault="006E1AFA">
            <w:pPr>
              <w:rPr>
                <w:rFonts w:ascii="GHEA Mariam" w:hAnsi="GHEA Mariam"/>
                <w:sz w:val="24"/>
              </w:rPr>
            </w:pPr>
          </w:p>
        </w:tc>
        <w:tc>
          <w:tcPr>
            <w:tcW w:w="2070" w:type="dxa"/>
            <w:tcBorders>
              <w:top w:val="nil"/>
              <w:left w:val="nil"/>
              <w:bottom w:val="nil"/>
              <w:right w:val="nil"/>
            </w:tcBorders>
            <w:shd w:val="clear" w:color="auto" w:fill="auto"/>
            <w:noWrap/>
            <w:tcMar>
              <w:top w:w="15" w:type="dxa"/>
              <w:left w:w="15" w:type="dxa"/>
              <w:bottom w:w="0" w:type="dxa"/>
              <w:right w:w="15" w:type="dxa"/>
            </w:tcMar>
            <w:vAlign w:val="bottom"/>
            <w:hideMark/>
          </w:tcPr>
          <w:p w:rsidR="006E1AFA" w:rsidRPr="006E1AFA" w:rsidRDefault="006E1AFA">
            <w:pPr>
              <w:rPr>
                <w:rFonts w:ascii="GHEA Mariam" w:hAnsi="GHEA Mariam"/>
                <w:sz w:val="24"/>
              </w:rPr>
            </w:pPr>
          </w:p>
        </w:tc>
        <w:tc>
          <w:tcPr>
            <w:tcW w:w="2072" w:type="dxa"/>
            <w:tcBorders>
              <w:top w:val="nil"/>
              <w:left w:val="nil"/>
              <w:bottom w:val="nil"/>
              <w:right w:val="nil"/>
            </w:tcBorders>
            <w:shd w:val="clear" w:color="auto" w:fill="auto"/>
            <w:noWrap/>
            <w:tcMar>
              <w:top w:w="15" w:type="dxa"/>
              <w:left w:w="15" w:type="dxa"/>
              <w:bottom w:w="0" w:type="dxa"/>
              <w:right w:w="15" w:type="dxa"/>
            </w:tcMar>
            <w:vAlign w:val="bottom"/>
            <w:hideMark/>
          </w:tcPr>
          <w:p w:rsidR="006E1AFA" w:rsidRPr="006E1AFA" w:rsidRDefault="006E1AFA" w:rsidP="006E1AFA">
            <w:pPr>
              <w:jc w:val="right"/>
              <w:rPr>
                <w:rFonts w:ascii="GHEA Mariam" w:hAnsi="GHEA Mariam" w:cs="Calibri"/>
                <w:color w:val="000000"/>
                <w:sz w:val="24"/>
                <w:szCs w:val="22"/>
              </w:rPr>
            </w:pPr>
            <w:r w:rsidRPr="006E1AFA">
              <w:rPr>
                <w:rFonts w:ascii="GHEA Mariam" w:hAnsi="GHEA Mariam" w:cs="Calibri"/>
                <w:color w:val="000000"/>
                <w:sz w:val="24"/>
                <w:szCs w:val="24"/>
                <w:lang w:eastAsia="en-US"/>
              </w:rPr>
              <w:t>(հազ. դրամ)</w:t>
            </w:r>
          </w:p>
        </w:tc>
      </w:tr>
      <w:tr w:rsidR="006E1AFA" w:rsidRPr="006E1AFA" w:rsidTr="006E1AFA">
        <w:trPr>
          <w:gridAfter w:val="1"/>
          <w:wAfter w:w="10" w:type="dxa"/>
          <w:trHeight w:val="795"/>
        </w:trPr>
        <w:tc>
          <w:tcPr>
            <w:tcW w:w="8730"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E1AFA" w:rsidRPr="006E1AFA" w:rsidRDefault="006E1AFA">
            <w:pPr>
              <w:jc w:val="center"/>
              <w:rPr>
                <w:rFonts w:ascii="GHEA Mariam" w:hAnsi="GHEA Mariam" w:cs="Calibri"/>
                <w:sz w:val="24"/>
                <w:szCs w:val="22"/>
              </w:rPr>
            </w:pPr>
            <w:r w:rsidRPr="006E1AFA">
              <w:rPr>
                <w:rFonts w:ascii="GHEA Mariam" w:hAnsi="GHEA Mariam" w:cs="Calibri"/>
                <w:sz w:val="24"/>
                <w:szCs w:val="22"/>
              </w:rPr>
              <w:t xml:space="preserve">Պետական բյուջեի եկամուտները </w:t>
            </w:r>
          </w:p>
        </w:tc>
        <w:tc>
          <w:tcPr>
            <w:tcW w:w="6129" w:type="dxa"/>
            <w:gridSpan w:val="4"/>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bottom"/>
            <w:hideMark/>
          </w:tcPr>
          <w:p w:rsidR="006E1AFA" w:rsidRDefault="006E1AFA">
            <w:pPr>
              <w:jc w:val="center"/>
              <w:rPr>
                <w:rFonts w:ascii="GHEA Mariam" w:hAnsi="GHEA Mariam" w:cs="Calibri"/>
                <w:color w:val="000000"/>
                <w:sz w:val="24"/>
                <w:szCs w:val="22"/>
              </w:rPr>
            </w:pPr>
            <w:r w:rsidRPr="006E1AFA">
              <w:rPr>
                <w:rFonts w:ascii="GHEA Mariam" w:hAnsi="GHEA Mariam" w:cs="Calibri"/>
                <w:color w:val="000000"/>
                <w:sz w:val="24"/>
                <w:szCs w:val="22"/>
              </w:rPr>
              <w:t xml:space="preserve">Ցուցանիշների փոփոխությունը </w:t>
            </w:r>
          </w:p>
          <w:p w:rsidR="006E1AFA" w:rsidRPr="006E1AFA" w:rsidRDefault="006E1AFA">
            <w:pPr>
              <w:jc w:val="center"/>
              <w:rPr>
                <w:rFonts w:ascii="GHEA Mariam" w:hAnsi="GHEA Mariam" w:cs="Calibri"/>
                <w:color w:val="000000"/>
                <w:sz w:val="24"/>
                <w:szCs w:val="22"/>
              </w:rPr>
            </w:pPr>
            <w:r w:rsidRPr="006E1AFA">
              <w:rPr>
                <w:rFonts w:ascii="GHEA Mariam" w:hAnsi="GHEA Mariam" w:cs="Calibri"/>
                <w:color w:val="000000"/>
                <w:sz w:val="24"/>
                <w:szCs w:val="22"/>
              </w:rPr>
              <w:t>(գումարների ավելացումը նշված է դրական նշանով)</w:t>
            </w:r>
          </w:p>
        </w:tc>
      </w:tr>
      <w:tr w:rsidR="006E1AFA" w:rsidRPr="006E1AFA" w:rsidTr="006E1AFA">
        <w:trPr>
          <w:gridAfter w:val="2"/>
          <w:wAfter w:w="17" w:type="dxa"/>
          <w:trHeight w:val="660"/>
        </w:trPr>
        <w:tc>
          <w:tcPr>
            <w:tcW w:w="8730" w:type="dxa"/>
            <w:vMerge/>
            <w:tcBorders>
              <w:top w:val="single" w:sz="4" w:space="0" w:color="auto"/>
              <w:left w:val="single" w:sz="4" w:space="0" w:color="auto"/>
              <w:bottom w:val="single" w:sz="4" w:space="0" w:color="auto"/>
              <w:right w:val="single" w:sz="4" w:space="0" w:color="auto"/>
            </w:tcBorders>
            <w:vAlign w:val="center"/>
            <w:hideMark/>
          </w:tcPr>
          <w:p w:rsidR="006E1AFA" w:rsidRPr="006E1AFA" w:rsidRDefault="006E1AFA">
            <w:pPr>
              <w:rPr>
                <w:rFonts w:ascii="GHEA Mariam" w:hAnsi="GHEA Mariam" w:cs="Calibri"/>
                <w:sz w:val="24"/>
                <w:szCs w:val="22"/>
              </w:rPr>
            </w:pPr>
          </w:p>
        </w:tc>
        <w:tc>
          <w:tcPr>
            <w:tcW w:w="19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E1AFA" w:rsidRPr="006E1AFA" w:rsidRDefault="006E1AFA">
            <w:pPr>
              <w:jc w:val="center"/>
              <w:rPr>
                <w:rFonts w:ascii="GHEA Mariam" w:hAnsi="GHEA Mariam" w:cs="Calibri"/>
                <w:sz w:val="24"/>
                <w:szCs w:val="22"/>
              </w:rPr>
            </w:pPr>
            <w:r w:rsidRPr="006E1AFA">
              <w:rPr>
                <w:rFonts w:ascii="GHEA Mariam" w:hAnsi="GHEA Mariam" w:cs="Calibri"/>
                <w:sz w:val="24"/>
                <w:szCs w:val="22"/>
              </w:rPr>
              <w:t>առաջին կիսամյակ</w:t>
            </w:r>
          </w:p>
        </w:tc>
        <w:tc>
          <w:tcPr>
            <w:tcW w:w="207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E1AFA" w:rsidRPr="006E1AFA" w:rsidRDefault="006E1AFA">
            <w:pPr>
              <w:jc w:val="center"/>
              <w:rPr>
                <w:rFonts w:ascii="GHEA Mariam" w:hAnsi="GHEA Mariam" w:cs="Calibri"/>
                <w:sz w:val="24"/>
                <w:szCs w:val="22"/>
              </w:rPr>
            </w:pPr>
            <w:r w:rsidRPr="006E1AFA">
              <w:rPr>
                <w:rFonts w:ascii="GHEA Mariam" w:hAnsi="GHEA Mariam" w:cs="Calibri"/>
                <w:sz w:val="24"/>
                <w:szCs w:val="22"/>
              </w:rPr>
              <w:t>ինն ամիս</w:t>
            </w:r>
          </w:p>
        </w:tc>
        <w:tc>
          <w:tcPr>
            <w:tcW w:w="207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E1AFA" w:rsidRPr="006E1AFA" w:rsidRDefault="006E1AFA">
            <w:pPr>
              <w:jc w:val="center"/>
              <w:rPr>
                <w:rFonts w:ascii="GHEA Mariam" w:hAnsi="GHEA Mariam" w:cs="Calibri"/>
                <w:sz w:val="24"/>
                <w:szCs w:val="22"/>
              </w:rPr>
            </w:pPr>
            <w:r w:rsidRPr="006E1AFA">
              <w:rPr>
                <w:rFonts w:ascii="GHEA Mariam" w:hAnsi="GHEA Mariam" w:cs="Calibri"/>
                <w:sz w:val="24"/>
                <w:szCs w:val="22"/>
              </w:rPr>
              <w:t>տարի</w:t>
            </w:r>
          </w:p>
        </w:tc>
      </w:tr>
      <w:tr w:rsidR="006E1AFA" w:rsidRPr="006E1AFA" w:rsidTr="006E1AFA">
        <w:trPr>
          <w:gridAfter w:val="2"/>
          <w:wAfter w:w="17" w:type="dxa"/>
          <w:trHeight w:val="330"/>
        </w:trPr>
        <w:tc>
          <w:tcPr>
            <w:tcW w:w="873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E1AFA" w:rsidRPr="006E1AFA" w:rsidRDefault="006E1AFA">
            <w:pPr>
              <w:rPr>
                <w:rFonts w:ascii="GHEA Mariam" w:hAnsi="GHEA Mariam" w:cs="Calibri"/>
                <w:color w:val="000000"/>
                <w:sz w:val="24"/>
                <w:szCs w:val="22"/>
              </w:rPr>
            </w:pPr>
            <w:r w:rsidRPr="006E1AFA">
              <w:rPr>
                <w:rFonts w:ascii="GHEA Mariam" w:hAnsi="GHEA Mariam" w:cs="Calibri"/>
                <w:color w:val="000000"/>
                <w:sz w:val="24"/>
                <w:szCs w:val="22"/>
              </w:rPr>
              <w:t>Ընդամենը</w:t>
            </w:r>
          </w:p>
        </w:tc>
        <w:tc>
          <w:tcPr>
            <w:tcW w:w="19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E1AFA" w:rsidRPr="006E1AFA" w:rsidRDefault="006E1AFA">
            <w:pPr>
              <w:jc w:val="center"/>
              <w:rPr>
                <w:rFonts w:ascii="GHEA Mariam" w:hAnsi="GHEA Mariam" w:cs="Calibri"/>
                <w:sz w:val="24"/>
                <w:szCs w:val="22"/>
              </w:rPr>
            </w:pPr>
            <w:r w:rsidRPr="006E1AFA">
              <w:rPr>
                <w:rFonts w:ascii="GHEA Mariam" w:hAnsi="GHEA Mariam" w:cs="Calibri"/>
                <w:sz w:val="24"/>
                <w:szCs w:val="22"/>
              </w:rPr>
              <w:t xml:space="preserve">30,973.6 </w:t>
            </w:r>
          </w:p>
        </w:tc>
        <w:tc>
          <w:tcPr>
            <w:tcW w:w="207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E1AFA" w:rsidRPr="006E1AFA" w:rsidRDefault="006E1AFA">
            <w:pPr>
              <w:jc w:val="center"/>
              <w:rPr>
                <w:rFonts w:ascii="GHEA Mariam" w:hAnsi="GHEA Mariam" w:cs="Calibri"/>
                <w:sz w:val="24"/>
                <w:szCs w:val="22"/>
              </w:rPr>
            </w:pPr>
            <w:r w:rsidRPr="006E1AFA">
              <w:rPr>
                <w:rFonts w:ascii="GHEA Mariam" w:hAnsi="GHEA Mariam" w:cs="Calibri"/>
                <w:sz w:val="24"/>
                <w:szCs w:val="22"/>
              </w:rPr>
              <w:t xml:space="preserve">30,973.6 </w:t>
            </w:r>
          </w:p>
        </w:tc>
        <w:tc>
          <w:tcPr>
            <w:tcW w:w="207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E1AFA" w:rsidRPr="006E1AFA" w:rsidRDefault="006E1AFA">
            <w:pPr>
              <w:jc w:val="center"/>
              <w:rPr>
                <w:rFonts w:ascii="GHEA Mariam" w:hAnsi="GHEA Mariam" w:cs="Calibri"/>
                <w:sz w:val="24"/>
                <w:szCs w:val="22"/>
              </w:rPr>
            </w:pPr>
            <w:r w:rsidRPr="006E1AFA">
              <w:rPr>
                <w:rFonts w:ascii="GHEA Mariam" w:hAnsi="GHEA Mariam" w:cs="Calibri"/>
                <w:sz w:val="24"/>
                <w:szCs w:val="22"/>
              </w:rPr>
              <w:t xml:space="preserve">30,973.6 </w:t>
            </w:r>
          </w:p>
        </w:tc>
      </w:tr>
      <w:tr w:rsidR="006E1AFA" w:rsidRPr="006E1AFA" w:rsidTr="006E1AFA">
        <w:trPr>
          <w:gridAfter w:val="2"/>
          <w:wAfter w:w="17" w:type="dxa"/>
          <w:trHeight w:val="330"/>
        </w:trPr>
        <w:tc>
          <w:tcPr>
            <w:tcW w:w="8730" w:type="dxa"/>
            <w:tcBorders>
              <w:top w:val="single" w:sz="4" w:space="0" w:color="auto"/>
              <w:left w:val="single" w:sz="4" w:space="0" w:color="auto"/>
              <w:bottom w:val="single" w:sz="4" w:space="0" w:color="auto"/>
              <w:right w:val="nil"/>
            </w:tcBorders>
            <w:shd w:val="clear" w:color="auto" w:fill="auto"/>
            <w:noWrap/>
            <w:tcMar>
              <w:top w:w="15" w:type="dxa"/>
              <w:left w:w="15" w:type="dxa"/>
              <w:bottom w:w="0" w:type="dxa"/>
              <w:right w:w="15" w:type="dxa"/>
            </w:tcMar>
            <w:vAlign w:val="bottom"/>
            <w:hideMark/>
          </w:tcPr>
          <w:p w:rsidR="006E1AFA" w:rsidRPr="006E1AFA" w:rsidRDefault="006E1AFA">
            <w:pPr>
              <w:rPr>
                <w:rFonts w:ascii="GHEA Mariam" w:hAnsi="GHEA Mariam" w:cs="Calibri"/>
                <w:color w:val="000000"/>
                <w:sz w:val="24"/>
                <w:szCs w:val="22"/>
              </w:rPr>
            </w:pPr>
            <w:r w:rsidRPr="006E1AFA">
              <w:rPr>
                <w:rFonts w:ascii="GHEA Mariam" w:hAnsi="GHEA Mariam" w:cs="Calibri"/>
                <w:color w:val="000000"/>
                <w:sz w:val="24"/>
                <w:szCs w:val="22"/>
              </w:rPr>
              <w:t>այդ թվում՝</w:t>
            </w:r>
          </w:p>
        </w:tc>
        <w:tc>
          <w:tcPr>
            <w:tcW w:w="198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E1AFA" w:rsidRPr="006E1AFA" w:rsidRDefault="006E1AFA">
            <w:pPr>
              <w:jc w:val="center"/>
              <w:rPr>
                <w:rFonts w:ascii="GHEA Mariam" w:hAnsi="GHEA Mariam" w:cs="Calibri"/>
                <w:color w:val="000000"/>
                <w:sz w:val="24"/>
                <w:szCs w:val="22"/>
              </w:rPr>
            </w:pPr>
            <w:r w:rsidRPr="006E1AFA">
              <w:rPr>
                <w:rFonts w:ascii="Calibri" w:hAnsi="Calibri" w:cs="Calibri"/>
                <w:color w:val="000000"/>
                <w:sz w:val="24"/>
                <w:szCs w:val="22"/>
              </w:rPr>
              <w:t> </w:t>
            </w:r>
          </w:p>
        </w:tc>
        <w:tc>
          <w:tcPr>
            <w:tcW w:w="207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E1AFA" w:rsidRPr="006E1AFA" w:rsidRDefault="006E1AFA">
            <w:pPr>
              <w:jc w:val="center"/>
              <w:rPr>
                <w:rFonts w:ascii="GHEA Mariam" w:hAnsi="GHEA Mariam" w:cs="Calibri"/>
                <w:color w:val="000000"/>
                <w:sz w:val="24"/>
                <w:szCs w:val="22"/>
              </w:rPr>
            </w:pPr>
            <w:r w:rsidRPr="006E1AFA">
              <w:rPr>
                <w:rFonts w:ascii="Calibri" w:hAnsi="Calibri" w:cs="Calibri"/>
                <w:color w:val="000000"/>
                <w:sz w:val="24"/>
                <w:szCs w:val="22"/>
              </w:rPr>
              <w:t> </w:t>
            </w:r>
          </w:p>
        </w:tc>
        <w:tc>
          <w:tcPr>
            <w:tcW w:w="2072"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E1AFA" w:rsidRPr="006E1AFA" w:rsidRDefault="006E1AFA">
            <w:pPr>
              <w:jc w:val="center"/>
              <w:rPr>
                <w:rFonts w:ascii="GHEA Mariam" w:hAnsi="GHEA Mariam" w:cs="Calibri"/>
                <w:color w:val="000000"/>
                <w:sz w:val="24"/>
                <w:szCs w:val="22"/>
              </w:rPr>
            </w:pPr>
            <w:r w:rsidRPr="006E1AFA">
              <w:rPr>
                <w:rFonts w:ascii="Calibri" w:hAnsi="Calibri" w:cs="Calibri"/>
                <w:color w:val="000000"/>
                <w:sz w:val="24"/>
                <w:szCs w:val="22"/>
              </w:rPr>
              <w:t> </w:t>
            </w:r>
          </w:p>
        </w:tc>
      </w:tr>
      <w:tr w:rsidR="006E1AFA" w:rsidRPr="006E1AFA" w:rsidTr="006E1AFA">
        <w:trPr>
          <w:gridAfter w:val="2"/>
          <w:wAfter w:w="17" w:type="dxa"/>
          <w:trHeight w:val="330"/>
        </w:trPr>
        <w:tc>
          <w:tcPr>
            <w:tcW w:w="8730" w:type="dxa"/>
            <w:tcBorders>
              <w:top w:val="single" w:sz="4" w:space="0" w:color="auto"/>
              <w:left w:val="single" w:sz="4" w:space="0" w:color="auto"/>
              <w:bottom w:val="single" w:sz="4" w:space="0" w:color="auto"/>
              <w:right w:val="single" w:sz="4" w:space="0" w:color="auto"/>
            </w:tcBorders>
            <w:shd w:val="clear" w:color="auto" w:fill="auto"/>
            <w:tcMar>
              <w:top w:w="15" w:type="dxa"/>
              <w:left w:w="135" w:type="dxa"/>
              <w:bottom w:w="0" w:type="dxa"/>
              <w:right w:w="15" w:type="dxa"/>
            </w:tcMar>
            <w:vAlign w:val="center"/>
            <w:hideMark/>
          </w:tcPr>
          <w:p w:rsidR="006E1AFA" w:rsidRPr="006E1AFA" w:rsidRDefault="006E1AFA">
            <w:pPr>
              <w:ind w:firstLineChars="100" w:firstLine="240"/>
              <w:rPr>
                <w:rFonts w:ascii="GHEA Mariam" w:hAnsi="GHEA Mariam" w:cs="Calibri"/>
                <w:sz w:val="24"/>
                <w:szCs w:val="22"/>
              </w:rPr>
            </w:pPr>
            <w:r w:rsidRPr="006E1AFA">
              <w:rPr>
                <w:rFonts w:ascii="GHEA Mariam" w:hAnsi="GHEA Mariam" w:cs="Calibri"/>
                <w:sz w:val="24"/>
                <w:szCs w:val="22"/>
              </w:rPr>
              <w:t>Պաշտոնական դրամաշնորհներ</w:t>
            </w:r>
          </w:p>
        </w:tc>
        <w:tc>
          <w:tcPr>
            <w:tcW w:w="19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E1AFA" w:rsidRPr="006E1AFA" w:rsidRDefault="006E1AFA">
            <w:pPr>
              <w:jc w:val="center"/>
              <w:rPr>
                <w:rFonts w:ascii="GHEA Mariam" w:hAnsi="GHEA Mariam" w:cs="Calibri"/>
                <w:sz w:val="24"/>
                <w:szCs w:val="22"/>
              </w:rPr>
            </w:pPr>
            <w:r w:rsidRPr="006E1AFA">
              <w:rPr>
                <w:rFonts w:ascii="GHEA Mariam" w:hAnsi="GHEA Mariam" w:cs="Calibri"/>
                <w:sz w:val="24"/>
                <w:szCs w:val="22"/>
              </w:rPr>
              <w:t xml:space="preserve">30,973.6 </w:t>
            </w:r>
          </w:p>
        </w:tc>
        <w:tc>
          <w:tcPr>
            <w:tcW w:w="20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E1AFA" w:rsidRPr="006E1AFA" w:rsidRDefault="006E1AFA">
            <w:pPr>
              <w:jc w:val="center"/>
              <w:rPr>
                <w:rFonts w:ascii="GHEA Mariam" w:hAnsi="GHEA Mariam" w:cs="Calibri"/>
                <w:sz w:val="24"/>
                <w:szCs w:val="22"/>
              </w:rPr>
            </w:pPr>
            <w:r w:rsidRPr="006E1AFA">
              <w:rPr>
                <w:rFonts w:ascii="GHEA Mariam" w:hAnsi="GHEA Mariam" w:cs="Calibri"/>
                <w:sz w:val="24"/>
                <w:szCs w:val="22"/>
              </w:rPr>
              <w:t xml:space="preserve">30,973.6 </w:t>
            </w:r>
          </w:p>
        </w:tc>
        <w:tc>
          <w:tcPr>
            <w:tcW w:w="207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E1AFA" w:rsidRPr="006E1AFA" w:rsidRDefault="006E1AFA">
            <w:pPr>
              <w:jc w:val="center"/>
              <w:rPr>
                <w:rFonts w:ascii="GHEA Mariam" w:hAnsi="GHEA Mariam" w:cs="Calibri"/>
                <w:sz w:val="24"/>
                <w:szCs w:val="22"/>
              </w:rPr>
            </w:pPr>
            <w:r w:rsidRPr="006E1AFA">
              <w:rPr>
                <w:rFonts w:ascii="GHEA Mariam" w:hAnsi="GHEA Mariam" w:cs="Calibri"/>
                <w:sz w:val="24"/>
                <w:szCs w:val="22"/>
              </w:rPr>
              <w:t xml:space="preserve">30,973.6 </w:t>
            </w:r>
          </w:p>
        </w:tc>
      </w:tr>
    </w:tbl>
    <w:p w:rsidR="00574B41" w:rsidRDefault="00574B41" w:rsidP="006E1AFA">
      <w:pPr>
        <w:pStyle w:val="norm"/>
        <w:spacing w:line="240" w:lineRule="auto"/>
        <w:ind w:firstLine="0"/>
        <w:rPr>
          <w:rFonts w:ascii="GHEA Mariam" w:hAnsi="GHEA Mariam" w:cs="Arial"/>
          <w:sz w:val="30"/>
          <w:szCs w:val="24"/>
        </w:rPr>
      </w:pPr>
    </w:p>
    <w:p w:rsidR="000252D5" w:rsidRPr="00574B41" w:rsidRDefault="000252D5" w:rsidP="007247E4">
      <w:pPr>
        <w:pStyle w:val="norm"/>
        <w:spacing w:line="240" w:lineRule="auto"/>
        <w:ind w:firstLine="0"/>
        <w:rPr>
          <w:rFonts w:ascii="GHEA Mariam" w:hAnsi="GHEA Mariam" w:cs="Arial"/>
          <w:sz w:val="30"/>
          <w:szCs w:val="24"/>
        </w:rPr>
      </w:pPr>
    </w:p>
    <w:p w:rsidR="007247E4" w:rsidRPr="00866340" w:rsidRDefault="007247E4" w:rsidP="007247E4">
      <w:pPr>
        <w:pStyle w:val="mechtex"/>
        <w:ind w:firstLine="720"/>
        <w:jc w:val="left"/>
        <w:rPr>
          <w:rFonts w:ascii="GHEA Mariam" w:hAnsi="GHEA Mariam" w:cs="Arial Armenian"/>
          <w:sz w:val="24"/>
          <w:szCs w:val="24"/>
        </w:rPr>
      </w:pPr>
      <w:r w:rsidRPr="00866340">
        <w:rPr>
          <w:rFonts w:ascii="GHEA Mariam" w:hAnsi="GHEA Mariam" w:cs="Sylfaen"/>
          <w:sz w:val="24"/>
          <w:szCs w:val="24"/>
        </w:rPr>
        <w:t>ՀԱՅԱՍՏԱՆԻ</w:t>
      </w:r>
      <w:r w:rsidRPr="00866340">
        <w:rPr>
          <w:rFonts w:ascii="GHEA Mariam" w:hAnsi="GHEA Mariam" w:cs="Arial Armenian"/>
          <w:sz w:val="24"/>
          <w:szCs w:val="24"/>
        </w:rPr>
        <w:t xml:space="preserve">  </w:t>
      </w:r>
      <w:r w:rsidRPr="00866340">
        <w:rPr>
          <w:rFonts w:ascii="GHEA Mariam" w:hAnsi="GHEA Mariam" w:cs="Sylfaen"/>
          <w:sz w:val="24"/>
          <w:szCs w:val="24"/>
        </w:rPr>
        <w:t>ՀԱՆՐԱՊԵՏՈՒԹՅԱՆ</w:t>
      </w:r>
    </w:p>
    <w:p w:rsidR="007247E4" w:rsidRPr="00866340" w:rsidRDefault="007247E4" w:rsidP="007247E4">
      <w:pPr>
        <w:pStyle w:val="mechtex"/>
        <w:ind w:firstLine="720"/>
        <w:jc w:val="left"/>
        <w:rPr>
          <w:rFonts w:ascii="GHEA Mariam" w:hAnsi="GHEA Mariam" w:cs="Sylfaen"/>
          <w:sz w:val="24"/>
          <w:szCs w:val="24"/>
        </w:rPr>
      </w:pPr>
      <w:r w:rsidRPr="00866340">
        <w:rPr>
          <w:rFonts w:ascii="GHEA Mariam" w:hAnsi="GHEA Mariam"/>
          <w:sz w:val="24"/>
          <w:szCs w:val="24"/>
        </w:rPr>
        <w:t xml:space="preserve">  </w:t>
      </w:r>
      <w:r w:rsidRPr="00866340">
        <w:rPr>
          <w:rFonts w:ascii="GHEA Mariam" w:hAnsi="GHEA Mariam" w:cs="Sylfaen"/>
          <w:sz w:val="24"/>
          <w:szCs w:val="24"/>
        </w:rPr>
        <w:t>ՎԱՐՉԱՊԵՏԻ ԱՇԽԱՏԱԿԱԶՄԻ</w:t>
      </w:r>
    </w:p>
    <w:p w:rsidR="007247E4" w:rsidRPr="00866340" w:rsidRDefault="007247E4" w:rsidP="007247E4">
      <w:pPr>
        <w:pStyle w:val="mechtex"/>
        <w:ind w:firstLine="709"/>
        <w:jc w:val="left"/>
        <w:rPr>
          <w:rFonts w:ascii="GHEA Mariam" w:hAnsi="GHEA Mariam" w:cs="Sylfaen"/>
          <w:sz w:val="24"/>
          <w:szCs w:val="24"/>
        </w:rPr>
        <w:sectPr w:rsidR="007247E4" w:rsidRPr="00866340" w:rsidSect="007B3464">
          <w:pgSz w:w="16834" w:h="11909" w:orient="landscape" w:code="9"/>
          <w:pgMar w:top="1440" w:right="1440" w:bottom="1440" w:left="1021" w:header="720" w:footer="576" w:gutter="0"/>
          <w:pgNumType w:start="1"/>
          <w:cols w:space="720"/>
          <w:titlePg/>
          <w:docGrid w:linePitch="272"/>
        </w:sectPr>
      </w:pPr>
      <w:r w:rsidRPr="00866340">
        <w:rPr>
          <w:rFonts w:ascii="GHEA Mariam" w:hAnsi="GHEA Mariam" w:cs="Sylfaen"/>
          <w:sz w:val="24"/>
          <w:szCs w:val="24"/>
        </w:rPr>
        <w:t xml:space="preserve">               ՂԵԿԱՎԱՐ</w:t>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t>Ա</w:t>
      </w:r>
      <w:r w:rsidRPr="00866340">
        <w:rPr>
          <w:rFonts w:ascii="GHEA Mariam" w:hAnsi="GHEA Mariam" w:cs="Sylfaen"/>
          <w:sz w:val="24"/>
          <w:szCs w:val="24"/>
        </w:rPr>
        <w:t>.</w:t>
      </w:r>
      <w:r w:rsidRPr="00866340">
        <w:rPr>
          <w:rFonts w:ascii="GHEA Mariam" w:hAnsi="GHEA Mariam" w:cs="Arial Armenian"/>
          <w:sz w:val="24"/>
          <w:szCs w:val="24"/>
        </w:rPr>
        <w:t xml:space="preserve"> ՀԱՐՈՒԹՅՈՒՆ</w:t>
      </w:r>
      <w:r w:rsidRPr="00866340">
        <w:rPr>
          <w:rFonts w:ascii="GHEA Mariam" w:hAnsi="GHEA Mariam" w:cs="Sylfaen"/>
          <w:sz w:val="24"/>
          <w:szCs w:val="24"/>
        </w:rPr>
        <w:t>ՅԱՆ</w:t>
      </w:r>
    </w:p>
    <w:p w:rsidR="007247E4" w:rsidRPr="00866340" w:rsidRDefault="007247E4" w:rsidP="007247E4">
      <w:pPr>
        <w:pStyle w:val="mechtex"/>
        <w:ind w:left="10080" w:firstLine="720"/>
        <w:jc w:val="left"/>
        <w:rPr>
          <w:rFonts w:ascii="GHEA Mariam" w:hAnsi="GHEA Mariam"/>
          <w:spacing w:val="-8"/>
          <w:sz w:val="24"/>
          <w:szCs w:val="24"/>
        </w:rPr>
      </w:pPr>
      <w:r w:rsidRPr="00866340">
        <w:rPr>
          <w:rFonts w:ascii="GHEA Mariam" w:hAnsi="GHEA Mariam"/>
          <w:spacing w:val="-8"/>
          <w:sz w:val="24"/>
          <w:szCs w:val="24"/>
        </w:rPr>
        <w:lastRenderedPageBreak/>
        <w:t xml:space="preserve">    Հավելված </w:t>
      </w:r>
      <w:r w:rsidRPr="00866340">
        <w:rPr>
          <w:rFonts w:ascii="GHEA Mariam" w:hAnsi="GHEA Mariam"/>
          <w:spacing w:val="-8"/>
          <w:sz w:val="24"/>
          <w:szCs w:val="24"/>
          <w:lang w:eastAsia="en-US"/>
        </w:rPr>
        <w:t>N 3</w:t>
      </w:r>
    </w:p>
    <w:p w:rsidR="007247E4" w:rsidRPr="00866340" w:rsidRDefault="007247E4" w:rsidP="007247E4">
      <w:pPr>
        <w:pStyle w:val="mechtex"/>
        <w:ind w:left="3600" w:firstLine="720"/>
        <w:jc w:val="left"/>
        <w:rPr>
          <w:rFonts w:ascii="GHEA Mariam" w:hAnsi="GHEA Mariam"/>
          <w:spacing w:val="-6"/>
          <w:sz w:val="24"/>
          <w:szCs w:val="24"/>
        </w:rPr>
      </w:pPr>
      <w:r w:rsidRPr="00866340">
        <w:rPr>
          <w:rFonts w:ascii="GHEA Mariam" w:hAnsi="GHEA Mariam"/>
          <w:spacing w:val="-6"/>
          <w:sz w:val="24"/>
          <w:szCs w:val="24"/>
        </w:rPr>
        <w:t xml:space="preserve">       </w:t>
      </w:r>
      <w:r w:rsidRPr="00866340">
        <w:rPr>
          <w:rFonts w:ascii="GHEA Mariam" w:hAnsi="GHEA Mariam"/>
          <w:spacing w:val="-6"/>
          <w:sz w:val="24"/>
          <w:szCs w:val="24"/>
        </w:rPr>
        <w:tab/>
        <w:t xml:space="preserve">   </w:t>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t xml:space="preserve">          ՀՀ կառավարության 202</w:t>
      </w:r>
      <w:r w:rsidR="006E6C9C">
        <w:rPr>
          <w:rFonts w:ascii="GHEA Mariam" w:hAnsi="GHEA Mariam"/>
          <w:spacing w:val="-6"/>
          <w:sz w:val="24"/>
          <w:szCs w:val="24"/>
        </w:rPr>
        <w:t>5</w:t>
      </w:r>
      <w:r w:rsidRPr="00866340">
        <w:rPr>
          <w:rFonts w:ascii="GHEA Mariam" w:hAnsi="GHEA Mariam"/>
          <w:spacing w:val="-6"/>
          <w:sz w:val="24"/>
          <w:szCs w:val="24"/>
        </w:rPr>
        <w:t xml:space="preserve"> թվականի</w:t>
      </w:r>
    </w:p>
    <w:p w:rsidR="007247E4" w:rsidRPr="00866340" w:rsidRDefault="007247E4" w:rsidP="007247E4">
      <w:pPr>
        <w:pStyle w:val="mechtex"/>
        <w:jc w:val="left"/>
        <w:rPr>
          <w:rFonts w:ascii="GHEA Mariam" w:hAnsi="GHEA Mariam"/>
          <w:spacing w:val="-2"/>
          <w:sz w:val="24"/>
          <w:szCs w:val="24"/>
        </w:rPr>
      </w:pP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t xml:space="preserve">   </w:t>
      </w:r>
      <w:r w:rsidRPr="00866340">
        <w:rPr>
          <w:rFonts w:ascii="GHEA Mariam" w:hAnsi="GHEA Mariam"/>
          <w:spacing w:val="-2"/>
          <w:sz w:val="24"/>
          <w:szCs w:val="24"/>
        </w:rPr>
        <w:tab/>
        <w:t xml:space="preserve"> </w:t>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t xml:space="preserve">         </w:t>
      </w:r>
      <w:r w:rsidR="00166141" w:rsidRPr="00866340">
        <w:rPr>
          <w:rFonts w:ascii="GHEA Mariam" w:hAnsi="GHEA Mariam"/>
          <w:spacing w:val="-2"/>
          <w:sz w:val="24"/>
          <w:szCs w:val="24"/>
        </w:rPr>
        <w:t xml:space="preserve"> </w:t>
      </w:r>
      <w:r w:rsidR="00033317" w:rsidRPr="00033317">
        <w:rPr>
          <w:rFonts w:ascii="GHEA Mariam" w:hAnsi="GHEA Mariam" w:cs="IRTEK Courier"/>
          <w:spacing w:val="-4"/>
          <w:sz w:val="24"/>
          <w:szCs w:val="24"/>
          <w:lang w:val="pt-BR"/>
        </w:rPr>
        <w:t>ապրիլի</w:t>
      </w:r>
      <w:r w:rsidR="00033317" w:rsidRPr="008005B3">
        <w:rPr>
          <w:rFonts w:ascii="GHEA Mariam" w:hAnsi="GHEA Mariam"/>
          <w:spacing w:val="-2"/>
          <w:sz w:val="24"/>
          <w:szCs w:val="24"/>
        </w:rPr>
        <w:t xml:space="preserve"> </w:t>
      </w:r>
      <w:r w:rsidR="005D4B02">
        <w:rPr>
          <w:rFonts w:ascii="GHEA Mariam" w:hAnsi="GHEA Mariam"/>
          <w:spacing w:val="-2"/>
          <w:sz w:val="24"/>
          <w:szCs w:val="24"/>
        </w:rPr>
        <w:t>1</w:t>
      </w:r>
      <w:r w:rsidR="006258C1">
        <w:rPr>
          <w:rFonts w:ascii="GHEA Mariam" w:hAnsi="GHEA Mariam"/>
          <w:spacing w:val="-2"/>
          <w:sz w:val="24"/>
          <w:szCs w:val="24"/>
        </w:rPr>
        <w:t>7</w:t>
      </w:r>
      <w:r w:rsidRPr="00866340">
        <w:rPr>
          <w:rFonts w:ascii="GHEA Mariam" w:hAnsi="GHEA Mariam" w:cs="Sylfaen"/>
          <w:spacing w:val="-2"/>
          <w:sz w:val="24"/>
          <w:szCs w:val="24"/>
          <w:lang w:val="pt-BR"/>
        </w:rPr>
        <w:t>-</w:t>
      </w:r>
      <w:r w:rsidRPr="00866340">
        <w:rPr>
          <w:rFonts w:ascii="GHEA Mariam" w:hAnsi="GHEA Mariam"/>
          <w:spacing w:val="-2"/>
          <w:sz w:val="24"/>
          <w:szCs w:val="24"/>
        </w:rPr>
        <w:t>ի N           - Ն  որոշման</w:t>
      </w:r>
    </w:p>
    <w:p w:rsidR="00F17DD7" w:rsidRPr="00574B41" w:rsidRDefault="00F17DD7" w:rsidP="007247E4">
      <w:pPr>
        <w:pStyle w:val="norm"/>
        <w:spacing w:line="240" w:lineRule="auto"/>
        <w:ind w:firstLine="0"/>
        <w:rPr>
          <w:rFonts w:ascii="GHEA Mariam" w:hAnsi="GHEA Mariam" w:cs="Arial"/>
          <w:sz w:val="14"/>
          <w:szCs w:val="24"/>
        </w:rPr>
      </w:pPr>
    </w:p>
    <w:tbl>
      <w:tblPr>
        <w:tblW w:w="16240" w:type="dxa"/>
        <w:tblInd w:w="-720" w:type="dxa"/>
        <w:tblLook w:val="04A0" w:firstRow="1" w:lastRow="0" w:firstColumn="1" w:lastColumn="0" w:noHBand="0" w:noVBand="1"/>
      </w:tblPr>
      <w:tblGrid>
        <w:gridCol w:w="656"/>
        <w:gridCol w:w="874"/>
        <w:gridCol w:w="1004"/>
        <w:gridCol w:w="3136"/>
        <w:gridCol w:w="3510"/>
        <w:gridCol w:w="3220"/>
        <w:gridCol w:w="1280"/>
        <w:gridCol w:w="1260"/>
        <w:gridCol w:w="1300"/>
      </w:tblGrid>
      <w:tr w:rsidR="001A5C72" w:rsidRPr="001A5C72" w:rsidTr="001A5C72">
        <w:trPr>
          <w:trHeight w:val="1425"/>
        </w:trPr>
        <w:tc>
          <w:tcPr>
            <w:tcW w:w="16240" w:type="dxa"/>
            <w:gridSpan w:val="9"/>
            <w:tcBorders>
              <w:top w:val="nil"/>
              <w:left w:val="nil"/>
              <w:bottom w:val="nil"/>
              <w:right w:val="nil"/>
            </w:tcBorders>
            <w:shd w:val="clear" w:color="auto" w:fill="auto"/>
            <w:vAlign w:val="center"/>
            <w:hideMark/>
          </w:tcPr>
          <w:p w:rsidR="001A5C72" w:rsidRDefault="001A5C72" w:rsidP="001A5C72">
            <w:pPr>
              <w:jc w:val="center"/>
              <w:rPr>
                <w:rFonts w:ascii="GHEA Mariam" w:hAnsi="GHEA Mariam" w:cs="Calibri"/>
                <w:color w:val="000000"/>
                <w:lang w:eastAsia="en-US"/>
              </w:rPr>
            </w:pPr>
            <w:r w:rsidRPr="001A5C72">
              <w:rPr>
                <w:rFonts w:ascii="GHEA Mariam" w:hAnsi="GHEA Mariam" w:cs="Calibri"/>
                <w:color w:val="000000"/>
                <w:lang w:eastAsia="en-US"/>
              </w:rPr>
              <w:t xml:space="preserve">«ՀԱՅԱՍՏԱՆԻ ՀԱՆՐԱՊԵՏՈՒԹՅԱՆ 2025 ԹՎԱԿԱՆԻ ՊԵՏԱԿԱՆ ԲՅՈՒՋԵԻ ՄԱՍԻՆ» ՕՐԵՆՔԻ N 1 ՀԱՎԵԼՎԱԾԻ N 2 ԱՂՅՈՒՍԱԿՈՒՄ ԿԱՏԱՐՎՈՂ ՎԵՐԱԲԱՇԽՈՒՄԸ ԵՎ ԼՐԱՑՈՒՄԸ, ՀԱՅԱՍՏԱՆԻ ՀԱՆՐԱՊԵՏՈՒԹՅԱՆ ԿԱՌԱՎԱՐՈՒԹՅԱՆ 2024 ԹՎԱԿԱՆԻ ԴԵԿՏԵՄԲԵՐԻ 27-Ի N 2060-Ն </w:t>
            </w:r>
          </w:p>
          <w:p w:rsidR="001A5C72" w:rsidRPr="001A5C72" w:rsidRDefault="001A5C72" w:rsidP="001A5C72">
            <w:pPr>
              <w:jc w:val="center"/>
              <w:rPr>
                <w:rFonts w:ascii="GHEA Mariam" w:hAnsi="GHEA Mariam" w:cs="Calibri"/>
                <w:color w:val="000000"/>
                <w:lang w:eastAsia="en-US"/>
              </w:rPr>
            </w:pPr>
            <w:r w:rsidRPr="001A5C72">
              <w:rPr>
                <w:rFonts w:ascii="GHEA Mariam" w:hAnsi="GHEA Mariam" w:cs="Calibri"/>
                <w:color w:val="000000"/>
                <w:lang w:eastAsia="en-US"/>
              </w:rPr>
              <w:t>ՈՐՈՇՄԱՆ N 5 ՀԱՎԵԼՎԱԾԻ N 1 ԱՂՅՈՒՍԱԿՈՒՄ ԿԱՏԱՐՎՈՂ ՓՈՓՈԽՈՒԹՅՈՒՆՆԵՐԸ ԵՎ ԼՐԱՑՈՒՄՆԵՐԸ</w:t>
            </w:r>
          </w:p>
        </w:tc>
      </w:tr>
      <w:tr w:rsidR="001A5C72" w:rsidRPr="001A5C72" w:rsidTr="001A5C72">
        <w:trPr>
          <w:trHeight w:val="330"/>
        </w:trPr>
        <w:tc>
          <w:tcPr>
            <w:tcW w:w="656" w:type="dxa"/>
            <w:tcBorders>
              <w:top w:val="nil"/>
              <w:left w:val="nil"/>
              <w:bottom w:val="nil"/>
              <w:right w:val="nil"/>
            </w:tcBorders>
            <w:shd w:val="clear" w:color="auto" w:fill="auto"/>
            <w:noWrap/>
            <w:vAlign w:val="bottom"/>
            <w:hideMark/>
          </w:tcPr>
          <w:p w:rsidR="001A5C72" w:rsidRPr="001A5C72" w:rsidRDefault="001A5C72" w:rsidP="001A5C72">
            <w:pPr>
              <w:jc w:val="center"/>
              <w:rPr>
                <w:rFonts w:ascii="GHEA Mariam" w:hAnsi="GHEA Mariam" w:cs="Calibri"/>
                <w:color w:val="000000"/>
                <w:lang w:eastAsia="en-US"/>
              </w:rPr>
            </w:pPr>
          </w:p>
        </w:tc>
        <w:tc>
          <w:tcPr>
            <w:tcW w:w="874" w:type="dxa"/>
            <w:tcBorders>
              <w:top w:val="nil"/>
              <w:left w:val="nil"/>
              <w:bottom w:val="nil"/>
              <w:right w:val="nil"/>
            </w:tcBorders>
            <w:shd w:val="clear" w:color="auto" w:fill="auto"/>
            <w:noWrap/>
            <w:vAlign w:val="bottom"/>
            <w:hideMark/>
          </w:tcPr>
          <w:p w:rsidR="001A5C72" w:rsidRPr="001A5C72" w:rsidRDefault="001A5C72" w:rsidP="001A5C72">
            <w:pPr>
              <w:rPr>
                <w:rFonts w:ascii="GHEA Mariam" w:hAnsi="GHEA Mariam"/>
                <w:lang w:eastAsia="en-US"/>
              </w:rPr>
            </w:pPr>
          </w:p>
        </w:tc>
        <w:tc>
          <w:tcPr>
            <w:tcW w:w="1004" w:type="dxa"/>
            <w:tcBorders>
              <w:top w:val="nil"/>
              <w:left w:val="nil"/>
              <w:bottom w:val="nil"/>
              <w:right w:val="nil"/>
            </w:tcBorders>
            <w:shd w:val="clear" w:color="auto" w:fill="auto"/>
            <w:noWrap/>
            <w:vAlign w:val="bottom"/>
            <w:hideMark/>
          </w:tcPr>
          <w:p w:rsidR="001A5C72" w:rsidRPr="001A5C72" w:rsidRDefault="001A5C72" w:rsidP="001A5C72">
            <w:pPr>
              <w:rPr>
                <w:rFonts w:ascii="GHEA Mariam" w:hAnsi="GHEA Mariam"/>
                <w:lang w:eastAsia="en-US"/>
              </w:rPr>
            </w:pPr>
          </w:p>
        </w:tc>
        <w:tc>
          <w:tcPr>
            <w:tcW w:w="3136" w:type="dxa"/>
            <w:tcBorders>
              <w:top w:val="nil"/>
              <w:left w:val="nil"/>
              <w:bottom w:val="nil"/>
              <w:right w:val="nil"/>
            </w:tcBorders>
            <w:shd w:val="clear" w:color="auto" w:fill="auto"/>
            <w:noWrap/>
            <w:vAlign w:val="bottom"/>
            <w:hideMark/>
          </w:tcPr>
          <w:p w:rsidR="001A5C72" w:rsidRPr="001A5C72" w:rsidRDefault="001A5C72" w:rsidP="001A5C72">
            <w:pPr>
              <w:rPr>
                <w:rFonts w:ascii="GHEA Mariam" w:hAnsi="GHEA Mariam"/>
                <w:lang w:eastAsia="en-US"/>
              </w:rPr>
            </w:pPr>
          </w:p>
        </w:tc>
        <w:tc>
          <w:tcPr>
            <w:tcW w:w="3510" w:type="dxa"/>
            <w:tcBorders>
              <w:top w:val="nil"/>
              <w:left w:val="nil"/>
              <w:bottom w:val="nil"/>
              <w:right w:val="nil"/>
            </w:tcBorders>
            <w:shd w:val="clear" w:color="auto" w:fill="auto"/>
            <w:noWrap/>
            <w:vAlign w:val="bottom"/>
            <w:hideMark/>
          </w:tcPr>
          <w:p w:rsidR="001A5C72" w:rsidRPr="001A5C72" w:rsidRDefault="001A5C72" w:rsidP="001A5C72">
            <w:pPr>
              <w:rPr>
                <w:rFonts w:ascii="GHEA Mariam" w:hAnsi="GHEA Mariam"/>
                <w:lang w:eastAsia="en-US"/>
              </w:rPr>
            </w:pPr>
          </w:p>
        </w:tc>
        <w:tc>
          <w:tcPr>
            <w:tcW w:w="3220" w:type="dxa"/>
            <w:tcBorders>
              <w:top w:val="nil"/>
              <w:left w:val="nil"/>
              <w:bottom w:val="nil"/>
              <w:right w:val="nil"/>
            </w:tcBorders>
            <w:shd w:val="clear" w:color="auto" w:fill="auto"/>
            <w:noWrap/>
            <w:vAlign w:val="bottom"/>
            <w:hideMark/>
          </w:tcPr>
          <w:p w:rsidR="001A5C72" w:rsidRPr="001A5C72" w:rsidRDefault="001A5C72" w:rsidP="001A5C72">
            <w:pPr>
              <w:rPr>
                <w:rFonts w:ascii="GHEA Mariam" w:hAnsi="GHEA Mariam"/>
                <w:lang w:eastAsia="en-US"/>
              </w:rPr>
            </w:pPr>
          </w:p>
        </w:tc>
        <w:tc>
          <w:tcPr>
            <w:tcW w:w="1280" w:type="dxa"/>
            <w:tcBorders>
              <w:top w:val="nil"/>
              <w:left w:val="nil"/>
              <w:bottom w:val="nil"/>
              <w:right w:val="nil"/>
            </w:tcBorders>
            <w:shd w:val="clear" w:color="auto" w:fill="auto"/>
            <w:noWrap/>
            <w:vAlign w:val="bottom"/>
            <w:hideMark/>
          </w:tcPr>
          <w:p w:rsidR="001A5C72" w:rsidRPr="001A5C72" w:rsidRDefault="001A5C72" w:rsidP="001A5C72">
            <w:pPr>
              <w:rPr>
                <w:rFonts w:ascii="GHEA Mariam" w:hAnsi="GHEA Mariam"/>
                <w:lang w:eastAsia="en-US"/>
              </w:rPr>
            </w:pPr>
          </w:p>
        </w:tc>
        <w:tc>
          <w:tcPr>
            <w:tcW w:w="2560" w:type="dxa"/>
            <w:gridSpan w:val="2"/>
            <w:tcBorders>
              <w:top w:val="nil"/>
              <w:left w:val="nil"/>
              <w:bottom w:val="single" w:sz="4" w:space="0" w:color="auto"/>
              <w:right w:val="nil"/>
            </w:tcBorders>
            <w:shd w:val="clear" w:color="auto" w:fill="auto"/>
            <w:noWrap/>
            <w:vAlign w:val="bottom"/>
            <w:hideMark/>
          </w:tcPr>
          <w:p w:rsidR="001A5C72" w:rsidRPr="001A5C72" w:rsidRDefault="001A5C72" w:rsidP="001A5C72">
            <w:pPr>
              <w:jc w:val="center"/>
              <w:rPr>
                <w:rFonts w:ascii="GHEA Mariam" w:hAnsi="GHEA Mariam" w:cs="Calibri"/>
                <w:color w:val="000000"/>
                <w:lang w:eastAsia="en-US"/>
              </w:rPr>
            </w:pPr>
            <w:r w:rsidRPr="001A5C72">
              <w:rPr>
                <w:rFonts w:ascii="GHEA Mariam" w:hAnsi="GHEA Mariam" w:cs="Calibri"/>
                <w:i/>
                <w:iCs/>
                <w:color w:val="000000"/>
                <w:szCs w:val="24"/>
                <w:lang w:eastAsia="en-US"/>
              </w:rPr>
              <w:t>(հազ. դրամ)</w:t>
            </w:r>
          </w:p>
        </w:tc>
      </w:tr>
      <w:tr w:rsidR="001A5C72" w:rsidRPr="001A5C72" w:rsidTr="001A5C72">
        <w:trPr>
          <w:trHeight w:val="1155"/>
        </w:trPr>
        <w:tc>
          <w:tcPr>
            <w:tcW w:w="65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A5C72" w:rsidRPr="001A5C72" w:rsidRDefault="001A5C72" w:rsidP="001A5C72">
            <w:pPr>
              <w:jc w:val="center"/>
              <w:rPr>
                <w:rFonts w:ascii="GHEA Mariam" w:hAnsi="GHEA Mariam" w:cs="Calibri"/>
                <w:lang w:eastAsia="en-US"/>
              </w:rPr>
            </w:pPr>
            <w:r w:rsidRPr="001A5C72">
              <w:rPr>
                <w:rFonts w:ascii="GHEA Mariam" w:hAnsi="GHEA Mariam" w:cs="Calibri"/>
                <w:lang w:eastAsia="en-US"/>
              </w:rPr>
              <w:t xml:space="preserve"> ԲԳԿ</w:t>
            </w:r>
          </w:p>
        </w:tc>
        <w:tc>
          <w:tcPr>
            <w:tcW w:w="1878" w:type="dxa"/>
            <w:gridSpan w:val="2"/>
            <w:tcBorders>
              <w:top w:val="single" w:sz="4" w:space="0" w:color="auto"/>
              <w:left w:val="nil"/>
              <w:bottom w:val="single" w:sz="4" w:space="0" w:color="auto"/>
              <w:right w:val="single" w:sz="4" w:space="0" w:color="auto"/>
            </w:tcBorders>
            <w:shd w:val="clear" w:color="auto" w:fill="auto"/>
            <w:vAlign w:val="center"/>
            <w:hideMark/>
          </w:tcPr>
          <w:p w:rsidR="001A5C72" w:rsidRPr="001A5C72" w:rsidRDefault="001A5C72" w:rsidP="001A5C72">
            <w:pPr>
              <w:jc w:val="center"/>
              <w:rPr>
                <w:rFonts w:ascii="GHEA Mariam" w:hAnsi="GHEA Mariam" w:cs="Calibri"/>
                <w:lang w:eastAsia="en-US"/>
              </w:rPr>
            </w:pPr>
            <w:r w:rsidRPr="001A5C72">
              <w:rPr>
                <w:rFonts w:ascii="GHEA Mariam" w:hAnsi="GHEA Mariam" w:cs="Calibri"/>
                <w:lang w:eastAsia="en-US"/>
              </w:rPr>
              <w:t xml:space="preserve"> Ծրագրային դասիչը</w:t>
            </w:r>
          </w:p>
        </w:tc>
        <w:tc>
          <w:tcPr>
            <w:tcW w:w="31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A5C72" w:rsidRPr="001A5C72" w:rsidRDefault="003450FD" w:rsidP="001A5C72">
            <w:pPr>
              <w:jc w:val="center"/>
              <w:rPr>
                <w:rFonts w:ascii="GHEA Mariam" w:hAnsi="GHEA Mariam" w:cs="Calibri"/>
                <w:lang w:eastAsia="en-US"/>
              </w:rPr>
            </w:pPr>
            <w:r>
              <w:rPr>
                <w:rFonts w:ascii="GHEA Mariam" w:hAnsi="GHEA Mariam" w:cs="Calibri"/>
                <w:lang w:eastAsia="en-US"/>
              </w:rPr>
              <w:t xml:space="preserve"> ԲԳԿ/ծ</w:t>
            </w:r>
            <w:r w:rsidR="001A5C72" w:rsidRPr="001A5C72">
              <w:rPr>
                <w:rFonts w:ascii="GHEA Mariam" w:hAnsi="GHEA Mariam" w:cs="Calibri"/>
                <w:lang w:eastAsia="en-US"/>
              </w:rPr>
              <w:t>րագրի /միջոցառման անվանումը</w:t>
            </w: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A5C72" w:rsidRPr="001A5C72" w:rsidRDefault="003450FD" w:rsidP="001A5C72">
            <w:pPr>
              <w:jc w:val="center"/>
              <w:rPr>
                <w:rFonts w:ascii="GHEA Mariam" w:hAnsi="GHEA Mariam" w:cs="Calibri"/>
                <w:lang w:eastAsia="en-US"/>
              </w:rPr>
            </w:pPr>
            <w:r>
              <w:rPr>
                <w:rFonts w:ascii="GHEA Mariam" w:hAnsi="GHEA Mariam" w:cs="Calibri"/>
                <w:lang w:eastAsia="en-US"/>
              </w:rPr>
              <w:t xml:space="preserve"> Ծրագրի նպատակը/մ</w:t>
            </w:r>
            <w:r w:rsidR="001A5C72" w:rsidRPr="001A5C72">
              <w:rPr>
                <w:rFonts w:ascii="GHEA Mariam" w:hAnsi="GHEA Mariam" w:cs="Calibri"/>
                <w:lang w:eastAsia="en-US"/>
              </w:rPr>
              <w:t>իջոցառման նկարագրությունը</w:t>
            </w:r>
          </w:p>
        </w:tc>
        <w:tc>
          <w:tcPr>
            <w:tcW w:w="32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A5C72" w:rsidRPr="001A5C72" w:rsidRDefault="001A5C72" w:rsidP="001A5C72">
            <w:pPr>
              <w:jc w:val="center"/>
              <w:rPr>
                <w:rFonts w:ascii="GHEA Mariam" w:hAnsi="GHEA Mariam" w:cs="Calibri"/>
                <w:lang w:eastAsia="en-US"/>
              </w:rPr>
            </w:pPr>
            <w:r w:rsidRPr="001A5C72">
              <w:rPr>
                <w:rFonts w:ascii="GHEA Mariam" w:hAnsi="GHEA Mariam" w:cs="Calibri"/>
                <w:lang w:eastAsia="en-US"/>
              </w:rPr>
              <w:t xml:space="preserve"> Վերջն</w:t>
            </w:r>
            <w:r w:rsidR="003450FD">
              <w:rPr>
                <w:rFonts w:ascii="GHEA Mariam" w:hAnsi="GHEA Mariam" w:cs="Calibri"/>
                <w:lang w:eastAsia="en-US"/>
              </w:rPr>
              <w:t>ական արդյունքի նկարագրությունը/մ</w:t>
            </w:r>
            <w:r w:rsidRPr="001A5C72">
              <w:rPr>
                <w:rFonts w:ascii="GHEA Mariam" w:hAnsi="GHEA Mariam" w:cs="Calibri"/>
                <w:lang w:eastAsia="en-US"/>
              </w:rPr>
              <w:t>իջոցառման տեսակը</w:t>
            </w:r>
          </w:p>
        </w:tc>
        <w:tc>
          <w:tcPr>
            <w:tcW w:w="3840" w:type="dxa"/>
            <w:gridSpan w:val="3"/>
            <w:tcBorders>
              <w:top w:val="single" w:sz="4" w:space="0" w:color="auto"/>
              <w:left w:val="nil"/>
              <w:bottom w:val="single" w:sz="4" w:space="0" w:color="auto"/>
              <w:right w:val="single" w:sz="4" w:space="0" w:color="000000"/>
            </w:tcBorders>
            <w:shd w:val="clear" w:color="auto" w:fill="auto"/>
            <w:vAlign w:val="center"/>
            <w:hideMark/>
          </w:tcPr>
          <w:p w:rsidR="001A5C72" w:rsidRPr="001A5C72" w:rsidRDefault="001A5C72" w:rsidP="001A5C72">
            <w:pPr>
              <w:jc w:val="center"/>
              <w:rPr>
                <w:rFonts w:ascii="GHEA Mariam" w:hAnsi="GHEA Mariam" w:cs="Calibri"/>
                <w:lang w:eastAsia="en-US"/>
              </w:rPr>
            </w:pPr>
            <w:r w:rsidRPr="001A5C72">
              <w:rPr>
                <w:rFonts w:ascii="GHEA Mariam" w:hAnsi="GHEA Mariam" w:cs="Calibri"/>
                <w:lang w:eastAsia="en-US"/>
              </w:rPr>
              <w:t xml:space="preserve"> Ցուցանիշների փոփոխությունները ավելացումները նշված են դրական նշանով, իսկ նվազեցումները՝ փակագծերում</w:t>
            </w:r>
          </w:p>
        </w:tc>
      </w:tr>
      <w:tr w:rsidR="001A5C72" w:rsidRPr="001A5C72" w:rsidTr="001A5C72">
        <w:trPr>
          <w:trHeight w:val="60"/>
        </w:trPr>
        <w:tc>
          <w:tcPr>
            <w:tcW w:w="656" w:type="dxa"/>
            <w:vMerge/>
            <w:tcBorders>
              <w:top w:val="single" w:sz="4" w:space="0" w:color="auto"/>
              <w:left w:val="single" w:sz="4" w:space="0" w:color="auto"/>
              <w:bottom w:val="single" w:sz="4" w:space="0" w:color="auto"/>
              <w:right w:val="single" w:sz="4" w:space="0" w:color="auto"/>
            </w:tcBorders>
            <w:vAlign w:val="center"/>
            <w:hideMark/>
          </w:tcPr>
          <w:p w:rsidR="001A5C72" w:rsidRPr="001A5C72" w:rsidRDefault="001A5C72" w:rsidP="001A5C72">
            <w:pPr>
              <w:rPr>
                <w:rFonts w:ascii="GHEA Mariam" w:hAnsi="GHEA Mariam" w:cs="Calibri"/>
                <w:lang w:eastAsia="en-US"/>
              </w:rPr>
            </w:pPr>
          </w:p>
        </w:tc>
        <w:tc>
          <w:tcPr>
            <w:tcW w:w="874" w:type="dxa"/>
            <w:tcBorders>
              <w:top w:val="nil"/>
              <w:left w:val="nil"/>
              <w:bottom w:val="single" w:sz="4" w:space="0" w:color="auto"/>
              <w:right w:val="single" w:sz="4" w:space="0" w:color="auto"/>
            </w:tcBorders>
            <w:shd w:val="clear" w:color="auto" w:fill="auto"/>
            <w:vAlign w:val="center"/>
            <w:hideMark/>
          </w:tcPr>
          <w:p w:rsidR="001A5C72" w:rsidRPr="001A5C72" w:rsidRDefault="001A5C72" w:rsidP="001A5C72">
            <w:pPr>
              <w:jc w:val="center"/>
              <w:rPr>
                <w:rFonts w:ascii="GHEA Mariam" w:hAnsi="GHEA Mariam" w:cs="Calibri"/>
                <w:lang w:eastAsia="en-US"/>
              </w:rPr>
            </w:pPr>
            <w:r w:rsidRPr="001A5C72">
              <w:rPr>
                <w:rFonts w:ascii="GHEA Mariam" w:hAnsi="GHEA Mariam" w:cs="Calibri"/>
                <w:lang w:eastAsia="en-US"/>
              </w:rPr>
              <w:t xml:space="preserve"> ծրա</w:t>
            </w:r>
            <w:r>
              <w:rPr>
                <w:rFonts w:ascii="GHEA Mariam" w:hAnsi="GHEA Mariam" w:cs="Calibri"/>
                <w:lang w:eastAsia="en-US"/>
              </w:rPr>
              <w:t>-</w:t>
            </w:r>
            <w:r>
              <w:rPr>
                <w:rFonts w:ascii="GHEA Mariam" w:hAnsi="GHEA Mariam" w:cs="Calibri"/>
                <w:lang w:eastAsia="en-US"/>
              </w:rPr>
              <w:br/>
            </w:r>
            <w:r w:rsidRPr="001A5C72">
              <w:rPr>
                <w:rFonts w:ascii="GHEA Mariam" w:hAnsi="GHEA Mariam" w:cs="Calibri"/>
                <w:lang w:eastAsia="en-US"/>
              </w:rPr>
              <w:t>գիր</w:t>
            </w:r>
            <w:r>
              <w:rPr>
                <w:rFonts w:ascii="GHEA Mariam" w:hAnsi="GHEA Mariam" w:cs="Calibri"/>
                <w:lang w:eastAsia="en-US"/>
              </w:rPr>
              <w:t>ը</w:t>
            </w:r>
          </w:p>
        </w:tc>
        <w:tc>
          <w:tcPr>
            <w:tcW w:w="1004" w:type="dxa"/>
            <w:tcBorders>
              <w:top w:val="nil"/>
              <w:left w:val="nil"/>
              <w:bottom w:val="single" w:sz="4" w:space="0" w:color="auto"/>
              <w:right w:val="single" w:sz="4" w:space="0" w:color="auto"/>
            </w:tcBorders>
            <w:shd w:val="clear" w:color="auto" w:fill="auto"/>
            <w:vAlign w:val="center"/>
            <w:hideMark/>
          </w:tcPr>
          <w:p w:rsidR="001A5C72" w:rsidRPr="001A5C72" w:rsidRDefault="001A5C72" w:rsidP="001A5C72">
            <w:pPr>
              <w:jc w:val="center"/>
              <w:rPr>
                <w:rFonts w:ascii="GHEA Mariam" w:hAnsi="GHEA Mariam" w:cs="Calibri"/>
                <w:lang w:eastAsia="en-US"/>
              </w:rPr>
            </w:pPr>
            <w:r w:rsidRPr="001A5C72">
              <w:rPr>
                <w:rFonts w:ascii="GHEA Mariam" w:hAnsi="GHEA Mariam" w:cs="Calibri"/>
                <w:lang w:eastAsia="en-US"/>
              </w:rPr>
              <w:t xml:space="preserve"> միջո</w:t>
            </w:r>
            <w:r>
              <w:rPr>
                <w:rFonts w:ascii="GHEA Mariam" w:hAnsi="GHEA Mariam" w:cs="Calibri"/>
                <w:lang w:eastAsia="en-US"/>
              </w:rPr>
              <w:t>-</w:t>
            </w:r>
            <w:r>
              <w:rPr>
                <w:rFonts w:ascii="GHEA Mariam" w:hAnsi="GHEA Mariam" w:cs="Calibri"/>
                <w:lang w:eastAsia="en-US"/>
              </w:rPr>
              <w:br/>
            </w:r>
            <w:r w:rsidRPr="001A5C72">
              <w:rPr>
                <w:rFonts w:ascii="GHEA Mariam" w:hAnsi="GHEA Mariam" w:cs="Calibri"/>
                <w:lang w:eastAsia="en-US"/>
              </w:rPr>
              <w:t>ցառում</w:t>
            </w:r>
            <w:r>
              <w:rPr>
                <w:rFonts w:ascii="GHEA Mariam" w:hAnsi="GHEA Mariam" w:cs="Calibri"/>
                <w:lang w:eastAsia="en-US"/>
              </w:rPr>
              <w:t>ը</w:t>
            </w:r>
          </w:p>
        </w:tc>
        <w:tc>
          <w:tcPr>
            <w:tcW w:w="3136" w:type="dxa"/>
            <w:tcBorders>
              <w:top w:val="single" w:sz="4" w:space="0" w:color="auto"/>
              <w:left w:val="single" w:sz="4" w:space="0" w:color="auto"/>
              <w:bottom w:val="single" w:sz="4" w:space="0" w:color="auto"/>
              <w:right w:val="single" w:sz="4" w:space="0" w:color="auto"/>
            </w:tcBorders>
            <w:vAlign w:val="center"/>
            <w:hideMark/>
          </w:tcPr>
          <w:p w:rsidR="001A5C72" w:rsidRPr="001A5C72" w:rsidRDefault="001A5C72" w:rsidP="001A5C72">
            <w:pPr>
              <w:rPr>
                <w:rFonts w:ascii="GHEA Mariam" w:hAnsi="GHEA Mariam" w:cs="Calibri"/>
                <w:lang w:eastAsia="en-US"/>
              </w:rPr>
            </w:pPr>
          </w:p>
        </w:tc>
        <w:tc>
          <w:tcPr>
            <w:tcW w:w="3510" w:type="dxa"/>
            <w:tcBorders>
              <w:top w:val="single" w:sz="4" w:space="0" w:color="auto"/>
              <w:left w:val="single" w:sz="4" w:space="0" w:color="auto"/>
              <w:bottom w:val="single" w:sz="4" w:space="0" w:color="auto"/>
              <w:right w:val="single" w:sz="4" w:space="0" w:color="auto"/>
            </w:tcBorders>
            <w:vAlign w:val="center"/>
            <w:hideMark/>
          </w:tcPr>
          <w:p w:rsidR="001A5C72" w:rsidRPr="001A5C72" w:rsidRDefault="001A5C72" w:rsidP="001A5C72">
            <w:pPr>
              <w:rPr>
                <w:rFonts w:ascii="GHEA Mariam" w:hAnsi="GHEA Mariam" w:cs="Calibri"/>
                <w:lang w:eastAsia="en-US"/>
              </w:rPr>
            </w:pPr>
          </w:p>
        </w:tc>
        <w:tc>
          <w:tcPr>
            <w:tcW w:w="3220" w:type="dxa"/>
            <w:tcBorders>
              <w:top w:val="single" w:sz="4" w:space="0" w:color="auto"/>
              <w:left w:val="single" w:sz="4" w:space="0" w:color="auto"/>
              <w:bottom w:val="single" w:sz="4" w:space="0" w:color="auto"/>
              <w:right w:val="single" w:sz="4" w:space="0" w:color="auto"/>
            </w:tcBorders>
            <w:vAlign w:val="center"/>
            <w:hideMark/>
          </w:tcPr>
          <w:p w:rsidR="001A5C72" w:rsidRPr="001A5C72" w:rsidRDefault="001A5C72" w:rsidP="001A5C72">
            <w:pPr>
              <w:rPr>
                <w:rFonts w:ascii="GHEA Mariam" w:hAnsi="GHEA Mariam" w:cs="Calibri"/>
                <w:lang w:eastAsia="en-US"/>
              </w:rPr>
            </w:pPr>
          </w:p>
        </w:tc>
        <w:tc>
          <w:tcPr>
            <w:tcW w:w="1280" w:type="dxa"/>
            <w:tcBorders>
              <w:top w:val="nil"/>
              <w:left w:val="nil"/>
              <w:bottom w:val="single" w:sz="4" w:space="0" w:color="auto"/>
              <w:right w:val="single" w:sz="4" w:space="0" w:color="auto"/>
            </w:tcBorders>
            <w:shd w:val="clear" w:color="000000" w:fill="FFFFFF"/>
            <w:vAlign w:val="center"/>
            <w:hideMark/>
          </w:tcPr>
          <w:p w:rsidR="001A5C72" w:rsidRPr="001A5C72" w:rsidRDefault="001A5C72" w:rsidP="001A5C72">
            <w:pPr>
              <w:jc w:val="center"/>
              <w:rPr>
                <w:rFonts w:ascii="GHEA Mariam" w:hAnsi="GHEA Mariam" w:cs="Calibri"/>
                <w:lang w:eastAsia="en-US"/>
              </w:rPr>
            </w:pPr>
            <w:r w:rsidRPr="001A5C72">
              <w:rPr>
                <w:rFonts w:ascii="GHEA Mariam" w:hAnsi="GHEA Mariam" w:cs="Calibri"/>
                <w:lang w:eastAsia="en-US"/>
              </w:rPr>
              <w:t>առաջին կիսամյակ</w:t>
            </w:r>
          </w:p>
        </w:tc>
        <w:tc>
          <w:tcPr>
            <w:tcW w:w="1260" w:type="dxa"/>
            <w:tcBorders>
              <w:top w:val="nil"/>
              <w:left w:val="nil"/>
              <w:bottom w:val="single" w:sz="4" w:space="0" w:color="auto"/>
              <w:right w:val="single" w:sz="4" w:space="0" w:color="auto"/>
            </w:tcBorders>
            <w:shd w:val="clear" w:color="000000" w:fill="FFFFFF"/>
            <w:vAlign w:val="center"/>
            <w:hideMark/>
          </w:tcPr>
          <w:p w:rsidR="001A5C72" w:rsidRPr="001A5C72" w:rsidRDefault="001A5C72" w:rsidP="001A5C72">
            <w:pPr>
              <w:jc w:val="center"/>
              <w:rPr>
                <w:rFonts w:ascii="GHEA Mariam" w:hAnsi="GHEA Mariam" w:cs="Calibri"/>
                <w:lang w:eastAsia="en-US"/>
              </w:rPr>
            </w:pPr>
            <w:r w:rsidRPr="001A5C72">
              <w:rPr>
                <w:rFonts w:ascii="GHEA Mariam" w:hAnsi="GHEA Mariam" w:cs="Calibri"/>
                <w:lang w:eastAsia="en-US"/>
              </w:rPr>
              <w:t xml:space="preserve"> ինն ամիս</w:t>
            </w:r>
          </w:p>
        </w:tc>
        <w:tc>
          <w:tcPr>
            <w:tcW w:w="1300" w:type="dxa"/>
            <w:tcBorders>
              <w:top w:val="nil"/>
              <w:left w:val="nil"/>
              <w:bottom w:val="single" w:sz="4" w:space="0" w:color="auto"/>
              <w:right w:val="single" w:sz="4" w:space="0" w:color="auto"/>
            </w:tcBorders>
            <w:shd w:val="clear" w:color="000000" w:fill="FFFFFF"/>
            <w:noWrap/>
            <w:vAlign w:val="center"/>
            <w:hideMark/>
          </w:tcPr>
          <w:p w:rsidR="001A5C72" w:rsidRPr="001A5C72" w:rsidRDefault="001A5C72" w:rsidP="001A5C72">
            <w:pPr>
              <w:jc w:val="center"/>
              <w:rPr>
                <w:rFonts w:ascii="GHEA Mariam" w:hAnsi="GHEA Mariam" w:cs="Calibri"/>
                <w:lang w:eastAsia="en-US"/>
              </w:rPr>
            </w:pPr>
            <w:r w:rsidRPr="001A5C72">
              <w:rPr>
                <w:rFonts w:ascii="GHEA Mariam" w:hAnsi="GHEA Mariam" w:cs="Calibri"/>
                <w:lang w:eastAsia="en-US"/>
              </w:rPr>
              <w:t>տարի</w:t>
            </w:r>
          </w:p>
        </w:tc>
      </w:tr>
      <w:tr w:rsidR="001A5C72" w:rsidRPr="001A5C72" w:rsidTr="001A5C72">
        <w:trPr>
          <w:trHeight w:val="179"/>
        </w:trPr>
        <w:tc>
          <w:tcPr>
            <w:tcW w:w="153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A5C72" w:rsidRPr="001A5C72" w:rsidRDefault="001A5C72" w:rsidP="001A5C72">
            <w:pPr>
              <w:rPr>
                <w:rFonts w:ascii="GHEA Mariam" w:hAnsi="GHEA Mariam" w:cs="Calibri"/>
                <w:lang w:eastAsia="en-US"/>
              </w:rPr>
            </w:pPr>
            <w:r w:rsidRPr="001A5C72">
              <w:rPr>
                <w:rFonts w:ascii="GHEA Mariam" w:hAnsi="GHEA Mariam" w:cs="Calibri"/>
                <w:lang w:eastAsia="en-US"/>
              </w:rPr>
              <w:t>ԸՆԴԱՄԵՆԸ</w:t>
            </w:r>
          </w:p>
        </w:tc>
        <w:tc>
          <w:tcPr>
            <w:tcW w:w="1004" w:type="dxa"/>
            <w:tcBorders>
              <w:top w:val="nil"/>
              <w:left w:val="nil"/>
              <w:bottom w:val="single" w:sz="4" w:space="0" w:color="auto"/>
              <w:right w:val="single" w:sz="4" w:space="0" w:color="auto"/>
            </w:tcBorders>
            <w:shd w:val="clear" w:color="auto" w:fill="auto"/>
            <w:vAlign w:val="center"/>
            <w:hideMark/>
          </w:tcPr>
          <w:p w:rsidR="001A5C72" w:rsidRPr="001A5C72" w:rsidRDefault="001A5C72" w:rsidP="001A5C72">
            <w:pPr>
              <w:rPr>
                <w:rFonts w:ascii="GHEA Mariam" w:hAnsi="GHEA Mariam" w:cs="Calibri"/>
                <w:lang w:eastAsia="en-US"/>
              </w:rPr>
            </w:pPr>
            <w:r w:rsidRPr="001A5C72">
              <w:rPr>
                <w:rFonts w:ascii="Calibri" w:hAnsi="Calibri" w:cs="Calibri"/>
                <w:lang w:eastAsia="en-US"/>
              </w:rPr>
              <w:t> </w:t>
            </w:r>
          </w:p>
        </w:tc>
        <w:tc>
          <w:tcPr>
            <w:tcW w:w="3136" w:type="dxa"/>
            <w:tcBorders>
              <w:top w:val="nil"/>
              <w:left w:val="nil"/>
              <w:bottom w:val="single" w:sz="4" w:space="0" w:color="auto"/>
              <w:right w:val="single" w:sz="4" w:space="0" w:color="auto"/>
            </w:tcBorders>
            <w:shd w:val="clear" w:color="auto" w:fill="auto"/>
            <w:hideMark/>
          </w:tcPr>
          <w:p w:rsidR="001A5C72" w:rsidRPr="001A5C72" w:rsidRDefault="001A5C72" w:rsidP="001A5C72">
            <w:pPr>
              <w:rPr>
                <w:rFonts w:ascii="GHEA Mariam" w:hAnsi="GHEA Mariam" w:cs="Calibri"/>
                <w:lang w:eastAsia="en-US"/>
              </w:rPr>
            </w:pPr>
            <w:r w:rsidRPr="001A5C72">
              <w:rPr>
                <w:rFonts w:ascii="Calibri" w:hAnsi="Calibri" w:cs="Calibri"/>
                <w:lang w:eastAsia="en-US"/>
              </w:rPr>
              <w:t> </w:t>
            </w:r>
          </w:p>
        </w:tc>
        <w:tc>
          <w:tcPr>
            <w:tcW w:w="3510" w:type="dxa"/>
            <w:tcBorders>
              <w:top w:val="nil"/>
              <w:left w:val="nil"/>
              <w:bottom w:val="single" w:sz="4" w:space="0" w:color="auto"/>
              <w:right w:val="single" w:sz="4" w:space="0" w:color="auto"/>
            </w:tcBorders>
            <w:shd w:val="clear" w:color="auto" w:fill="auto"/>
            <w:hideMark/>
          </w:tcPr>
          <w:p w:rsidR="001A5C72" w:rsidRPr="001A5C72" w:rsidRDefault="001A5C72" w:rsidP="001A5C72">
            <w:pPr>
              <w:rPr>
                <w:rFonts w:ascii="GHEA Mariam" w:hAnsi="GHEA Mariam" w:cs="Calibri"/>
                <w:lang w:eastAsia="en-US"/>
              </w:rPr>
            </w:pPr>
            <w:r w:rsidRPr="001A5C72">
              <w:rPr>
                <w:rFonts w:ascii="Calibri" w:hAnsi="Calibri" w:cs="Calibri"/>
                <w:lang w:eastAsia="en-US"/>
              </w:rPr>
              <w:t> </w:t>
            </w:r>
          </w:p>
        </w:tc>
        <w:tc>
          <w:tcPr>
            <w:tcW w:w="3220" w:type="dxa"/>
            <w:tcBorders>
              <w:top w:val="nil"/>
              <w:left w:val="nil"/>
              <w:bottom w:val="single" w:sz="4" w:space="0" w:color="auto"/>
              <w:right w:val="single" w:sz="4" w:space="0" w:color="auto"/>
            </w:tcBorders>
            <w:shd w:val="clear" w:color="auto" w:fill="auto"/>
            <w:hideMark/>
          </w:tcPr>
          <w:p w:rsidR="001A5C72" w:rsidRPr="001A5C72" w:rsidRDefault="001A5C72" w:rsidP="001A5C72">
            <w:pPr>
              <w:rPr>
                <w:rFonts w:ascii="GHEA Mariam" w:hAnsi="GHEA Mariam" w:cs="Calibri"/>
                <w:lang w:eastAsia="en-US"/>
              </w:rPr>
            </w:pPr>
            <w:r w:rsidRPr="001A5C72">
              <w:rPr>
                <w:rFonts w:ascii="Calibri" w:hAnsi="Calibri" w:cs="Calibri"/>
                <w:lang w:eastAsia="en-US"/>
              </w:rPr>
              <w:t> </w:t>
            </w:r>
          </w:p>
        </w:tc>
        <w:tc>
          <w:tcPr>
            <w:tcW w:w="1280" w:type="dxa"/>
            <w:tcBorders>
              <w:top w:val="nil"/>
              <w:left w:val="nil"/>
              <w:bottom w:val="single" w:sz="4" w:space="0" w:color="auto"/>
              <w:right w:val="single" w:sz="4" w:space="0" w:color="auto"/>
            </w:tcBorders>
            <w:shd w:val="clear" w:color="auto" w:fill="auto"/>
            <w:noWrap/>
            <w:vAlign w:val="center"/>
            <w:hideMark/>
          </w:tcPr>
          <w:p w:rsidR="001A5C72" w:rsidRPr="001A5C72" w:rsidRDefault="001A5C72" w:rsidP="001A5C72">
            <w:pPr>
              <w:jc w:val="center"/>
              <w:rPr>
                <w:rFonts w:ascii="GHEA Mariam" w:hAnsi="GHEA Mariam" w:cs="Calibri"/>
                <w:lang w:eastAsia="en-US"/>
              </w:rPr>
            </w:pPr>
            <w:r w:rsidRPr="001A5C72">
              <w:rPr>
                <w:rFonts w:ascii="GHEA Mariam" w:hAnsi="GHEA Mariam" w:cs="Calibri"/>
                <w:lang w:eastAsia="en-US"/>
              </w:rPr>
              <w:t>30,973.6</w:t>
            </w:r>
          </w:p>
        </w:tc>
        <w:tc>
          <w:tcPr>
            <w:tcW w:w="1260" w:type="dxa"/>
            <w:tcBorders>
              <w:top w:val="nil"/>
              <w:left w:val="nil"/>
              <w:bottom w:val="single" w:sz="4" w:space="0" w:color="auto"/>
              <w:right w:val="single" w:sz="4" w:space="0" w:color="auto"/>
            </w:tcBorders>
            <w:shd w:val="clear" w:color="auto" w:fill="auto"/>
            <w:noWrap/>
            <w:vAlign w:val="center"/>
            <w:hideMark/>
          </w:tcPr>
          <w:p w:rsidR="001A5C72" w:rsidRPr="001A5C72" w:rsidRDefault="001A5C72" w:rsidP="001A5C72">
            <w:pPr>
              <w:jc w:val="center"/>
              <w:rPr>
                <w:rFonts w:ascii="GHEA Mariam" w:hAnsi="GHEA Mariam" w:cs="Calibri"/>
                <w:lang w:eastAsia="en-US"/>
              </w:rPr>
            </w:pPr>
            <w:r w:rsidRPr="001A5C72">
              <w:rPr>
                <w:rFonts w:ascii="GHEA Mariam" w:hAnsi="GHEA Mariam" w:cs="Calibri"/>
                <w:lang w:eastAsia="en-US"/>
              </w:rPr>
              <w:t>30,973.6</w:t>
            </w:r>
          </w:p>
        </w:tc>
        <w:tc>
          <w:tcPr>
            <w:tcW w:w="1300" w:type="dxa"/>
            <w:tcBorders>
              <w:top w:val="nil"/>
              <w:left w:val="nil"/>
              <w:bottom w:val="single" w:sz="4" w:space="0" w:color="auto"/>
              <w:right w:val="single" w:sz="4" w:space="0" w:color="auto"/>
            </w:tcBorders>
            <w:shd w:val="clear" w:color="auto" w:fill="auto"/>
            <w:noWrap/>
            <w:vAlign w:val="center"/>
            <w:hideMark/>
          </w:tcPr>
          <w:p w:rsidR="001A5C72" w:rsidRPr="001A5C72" w:rsidRDefault="001A5C72" w:rsidP="001A5C72">
            <w:pPr>
              <w:jc w:val="center"/>
              <w:rPr>
                <w:rFonts w:ascii="GHEA Mariam" w:hAnsi="GHEA Mariam" w:cs="Calibri"/>
                <w:lang w:eastAsia="en-US"/>
              </w:rPr>
            </w:pPr>
            <w:r w:rsidRPr="001A5C72">
              <w:rPr>
                <w:rFonts w:ascii="GHEA Mariam" w:hAnsi="GHEA Mariam" w:cs="Calibri"/>
                <w:lang w:eastAsia="en-US"/>
              </w:rPr>
              <w:t>30,973.6</w:t>
            </w:r>
          </w:p>
        </w:tc>
      </w:tr>
      <w:tr w:rsidR="001A5C72" w:rsidRPr="001A5C72" w:rsidTr="001A5C72">
        <w:trPr>
          <w:trHeight w:val="60"/>
        </w:trPr>
        <w:tc>
          <w:tcPr>
            <w:tcW w:w="12400" w:type="dxa"/>
            <w:gridSpan w:val="6"/>
            <w:tcBorders>
              <w:top w:val="single" w:sz="4" w:space="0" w:color="auto"/>
              <w:left w:val="single" w:sz="4" w:space="0" w:color="auto"/>
              <w:bottom w:val="single" w:sz="4" w:space="0" w:color="auto"/>
              <w:right w:val="single" w:sz="4" w:space="0" w:color="auto"/>
            </w:tcBorders>
            <w:shd w:val="clear" w:color="auto" w:fill="auto"/>
            <w:hideMark/>
          </w:tcPr>
          <w:p w:rsidR="001A5C72" w:rsidRPr="001A5C72" w:rsidRDefault="001A5C72" w:rsidP="001A5C72">
            <w:pPr>
              <w:rPr>
                <w:rFonts w:ascii="GHEA Mariam" w:hAnsi="GHEA Mariam" w:cs="Calibri"/>
                <w:b/>
                <w:bCs/>
                <w:lang w:eastAsia="en-US"/>
              </w:rPr>
            </w:pPr>
            <w:r w:rsidRPr="001A5C72">
              <w:rPr>
                <w:rFonts w:ascii="GHEA Mariam" w:hAnsi="GHEA Mariam" w:cs="Calibri"/>
                <w:b/>
                <w:bCs/>
                <w:lang w:eastAsia="en-US"/>
              </w:rPr>
              <w:t>ՀՀ բարձր տեխնոլոգիական արդյունաբերության նախարարություն</w:t>
            </w:r>
          </w:p>
        </w:tc>
        <w:tc>
          <w:tcPr>
            <w:tcW w:w="1280" w:type="dxa"/>
            <w:tcBorders>
              <w:top w:val="nil"/>
              <w:left w:val="nil"/>
              <w:bottom w:val="single" w:sz="4" w:space="0" w:color="auto"/>
              <w:right w:val="single" w:sz="4" w:space="0" w:color="auto"/>
            </w:tcBorders>
            <w:shd w:val="clear" w:color="auto" w:fill="auto"/>
            <w:noWrap/>
            <w:hideMark/>
          </w:tcPr>
          <w:p w:rsidR="001A5C72" w:rsidRPr="001A5C72" w:rsidRDefault="001A5C72" w:rsidP="001A5C72">
            <w:pPr>
              <w:jc w:val="right"/>
              <w:rPr>
                <w:rFonts w:ascii="GHEA Mariam" w:hAnsi="GHEA Mariam" w:cs="Calibri"/>
                <w:b/>
                <w:bCs/>
                <w:lang w:eastAsia="en-US"/>
              </w:rPr>
            </w:pPr>
            <w:r w:rsidRPr="001A5C72">
              <w:rPr>
                <w:rFonts w:ascii="GHEA Mariam" w:hAnsi="GHEA Mariam" w:cs="Calibri"/>
                <w:b/>
                <w:bCs/>
                <w:lang w:eastAsia="en-US"/>
              </w:rPr>
              <w:t xml:space="preserve">                 -   </w:t>
            </w:r>
          </w:p>
        </w:tc>
        <w:tc>
          <w:tcPr>
            <w:tcW w:w="1260" w:type="dxa"/>
            <w:tcBorders>
              <w:top w:val="nil"/>
              <w:left w:val="nil"/>
              <w:bottom w:val="single" w:sz="4" w:space="0" w:color="auto"/>
              <w:right w:val="single" w:sz="4" w:space="0" w:color="auto"/>
            </w:tcBorders>
            <w:shd w:val="clear" w:color="auto" w:fill="auto"/>
            <w:noWrap/>
            <w:hideMark/>
          </w:tcPr>
          <w:p w:rsidR="001A5C72" w:rsidRPr="001A5C72" w:rsidRDefault="001A5C72" w:rsidP="001A5C72">
            <w:pPr>
              <w:jc w:val="right"/>
              <w:rPr>
                <w:rFonts w:ascii="GHEA Mariam" w:hAnsi="GHEA Mariam" w:cs="Calibri"/>
                <w:b/>
                <w:bCs/>
                <w:lang w:eastAsia="en-US"/>
              </w:rPr>
            </w:pPr>
            <w:r w:rsidRPr="001A5C72">
              <w:rPr>
                <w:rFonts w:ascii="GHEA Mariam" w:hAnsi="GHEA Mariam" w:cs="Calibri"/>
                <w:b/>
                <w:bCs/>
                <w:lang w:eastAsia="en-US"/>
              </w:rPr>
              <w:t xml:space="preserve">                 -   </w:t>
            </w:r>
          </w:p>
        </w:tc>
        <w:tc>
          <w:tcPr>
            <w:tcW w:w="1300" w:type="dxa"/>
            <w:tcBorders>
              <w:top w:val="nil"/>
              <w:left w:val="nil"/>
              <w:bottom w:val="single" w:sz="4" w:space="0" w:color="auto"/>
              <w:right w:val="single" w:sz="4" w:space="0" w:color="auto"/>
            </w:tcBorders>
            <w:shd w:val="clear" w:color="auto" w:fill="auto"/>
            <w:noWrap/>
            <w:hideMark/>
          </w:tcPr>
          <w:p w:rsidR="001A5C72" w:rsidRPr="001A5C72" w:rsidRDefault="001A5C72" w:rsidP="001A5C72">
            <w:pPr>
              <w:jc w:val="right"/>
              <w:rPr>
                <w:rFonts w:ascii="GHEA Mariam" w:hAnsi="GHEA Mariam" w:cs="Calibri"/>
                <w:b/>
                <w:bCs/>
                <w:lang w:eastAsia="en-US"/>
              </w:rPr>
            </w:pPr>
            <w:r w:rsidRPr="001A5C72">
              <w:rPr>
                <w:rFonts w:ascii="GHEA Mariam" w:hAnsi="GHEA Mariam" w:cs="Calibri"/>
                <w:b/>
                <w:bCs/>
                <w:lang w:eastAsia="en-US"/>
              </w:rPr>
              <w:t xml:space="preserve">                 -   </w:t>
            </w:r>
          </w:p>
        </w:tc>
      </w:tr>
      <w:tr w:rsidR="001A5C72" w:rsidRPr="001A5C72" w:rsidTr="001A5C72">
        <w:trPr>
          <w:trHeight w:val="1095"/>
        </w:trPr>
        <w:tc>
          <w:tcPr>
            <w:tcW w:w="656" w:type="dxa"/>
            <w:tcBorders>
              <w:top w:val="nil"/>
              <w:left w:val="single" w:sz="4" w:space="0" w:color="auto"/>
              <w:bottom w:val="single" w:sz="4" w:space="0" w:color="auto"/>
              <w:right w:val="single" w:sz="4" w:space="0" w:color="auto"/>
            </w:tcBorders>
            <w:shd w:val="clear" w:color="auto" w:fill="auto"/>
            <w:hideMark/>
          </w:tcPr>
          <w:p w:rsidR="001A5C72" w:rsidRPr="001A5C72" w:rsidRDefault="001A5C72" w:rsidP="001A5C72">
            <w:pPr>
              <w:rPr>
                <w:rFonts w:ascii="GHEA Mariam" w:hAnsi="GHEA Mariam" w:cs="Calibri"/>
                <w:lang w:eastAsia="en-US"/>
              </w:rPr>
            </w:pPr>
            <w:r w:rsidRPr="001A5C72">
              <w:rPr>
                <w:rFonts w:ascii="Calibri" w:hAnsi="Calibri" w:cs="Calibri"/>
                <w:lang w:eastAsia="en-US"/>
              </w:rPr>
              <w:t> </w:t>
            </w:r>
          </w:p>
        </w:tc>
        <w:tc>
          <w:tcPr>
            <w:tcW w:w="874" w:type="dxa"/>
            <w:tcBorders>
              <w:top w:val="nil"/>
              <w:left w:val="nil"/>
              <w:bottom w:val="single" w:sz="4" w:space="0" w:color="auto"/>
              <w:right w:val="single" w:sz="4" w:space="0" w:color="auto"/>
            </w:tcBorders>
            <w:shd w:val="clear" w:color="auto" w:fill="auto"/>
            <w:hideMark/>
          </w:tcPr>
          <w:p w:rsidR="001A5C72" w:rsidRPr="001A5C72" w:rsidRDefault="001A5C72" w:rsidP="001A5C72">
            <w:pPr>
              <w:jc w:val="center"/>
              <w:rPr>
                <w:rFonts w:ascii="GHEA Mariam" w:hAnsi="GHEA Mariam" w:cs="Calibri"/>
                <w:b/>
                <w:bCs/>
                <w:lang w:eastAsia="en-US"/>
              </w:rPr>
            </w:pPr>
            <w:r w:rsidRPr="001A5C72">
              <w:rPr>
                <w:rFonts w:ascii="GHEA Mariam" w:hAnsi="GHEA Mariam" w:cs="Calibri"/>
                <w:b/>
                <w:bCs/>
                <w:lang w:eastAsia="en-US"/>
              </w:rPr>
              <w:t>1235</w:t>
            </w:r>
          </w:p>
        </w:tc>
        <w:tc>
          <w:tcPr>
            <w:tcW w:w="1004" w:type="dxa"/>
            <w:tcBorders>
              <w:top w:val="nil"/>
              <w:left w:val="nil"/>
              <w:bottom w:val="single" w:sz="4" w:space="0" w:color="auto"/>
              <w:right w:val="single" w:sz="4" w:space="0" w:color="auto"/>
            </w:tcBorders>
            <w:shd w:val="clear" w:color="auto" w:fill="auto"/>
            <w:hideMark/>
          </w:tcPr>
          <w:p w:rsidR="001A5C72" w:rsidRPr="001A5C72" w:rsidRDefault="001A5C72" w:rsidP="001A5C72">
            <w:pPr>
              <w:rPr>
                <w:rFonts w:ascii="GHEA Mariam" w:hAnsi="GHEA Mariam" w:cs="Calibri"/>
                <w:lang w:eastAsia="en-US"/>
              </w:rPr>
            </w:pPr>
            <w:r w:rsidRPr="001A5C72">
              <w:rPr>
                <w:rFonts w:ascii="Calibri" w:hAnsi="Calibri" w:cs="Calibri"/>
                <w:lang w:eastAsia="en-US"/>
              </w:rPr>
              <w:t> </w:t>
            </w:r>
          </w:p>
        </w:tc>
        <w:tc>
          <w:tcPr>
            <w:tcW w:w="3136" w:type="dxa"/>
            <w:tcBorders>
              <w:top w:val="nil"/>
              <w:left w:val="nil"/>
              <w:bottom w:val="single" w:sz="4" w:space="0" w:color="auto"/>
              <w:right w:val="single" w:sz="4" w:space="0" w:color="auto"/>
            </w:tcBorders>
            <w:shd w:val="clear" w:color="auto" w:fill="auto"/>
            <w:hideMark/>
          </w:tcPr>
          <w:p w:rsidR="001A5C72" w:rsidRPr="001A5C72" w:rsidRDefault="001A5C72" w:rsidP="001A5C72">
            <w:pPr>
              <w:rPr>
                <w:rFonts w:ascii="GHEA Mariam" w:hAnsi="GHEA Mariam" w:cs="Calibri"/>
                <w:b/>
                <w:bCs/>
                <w:lang w:eastAsia="en-US"/>
              </w:rPr>
            </w:pPr>
            <w:r w:rsidRPr="001A5C72">
              <w:rPr>
                <w:rFonts w:ascii="GHEA Mariam" w:hAnsi="GHEA Mariam" w:cs="Calibri"/>
                <w:b/>
                <w:bCs/>
                <w:lang w:eastAsia="en-US"/>
              </w:rPr>
              <w:t>Թվային փոխակերպման գործընթացի իրականացում</w:t>
            </w:r>
          </w:p>
        </w:tc>
        <w:tc>
          <w:tcPr>
            <w:tcW w:w="3510" w:type="dxa"/>
            <w:tcBorders>
              <w:top w:val="nil"/>
              <w:left w:val="nil"/>
              <w:bottom w:val="single" w:sz="4" w:space="0" w:color="auto"/>
              <w:right w:val="single" w:sz="4" w:space="0" w:color="auto"/>
            </w:tcBorders>
            <w:shd w:val="clear" w:color="auto" w:fill="auto"/>
            <w:hideMark/>
          </w:tcPr>
          <w:p w:rsidR="001A5C72" w:rsidRPr="001A5C72" w:rsidRDefault="001A5C72" w:rsidP="001A5C72">
            <w:pPr>
              <w:rPr>
                <w:rFonts w:ascii="GHEA Mariam" w:hAnsi="GHEA Mariam" w:cs="Calibri"/>
                <w:b/>
                <w:bCs/>
                <w:lang w:eastAsia="en-US"/>
              </w:rPr>
            </w:pPr>
            <w:r w:rsidRPr="001A5C72">
              <w:rPr>
                <w:rFonts w:ascii="GHEA Mariam" w:hAnsi="GHEA Mariam" w:cs="Calibri"/>
                <w:b/>
                <w:bCs/>
                <w:lang w:eastAsia="en-US"/>
              </w:rPr>
              <w:t>Պետական մարմինների կողմից իրականացվող թվային փոխակերպման միջոցառումների ֆինանսավորում</w:t>
            </w:r>
          </w:p>
        </w:tc>
        <w:tc>
          <w:tcPr>
            <w:tcW w:w="3220" w:type="dxa"/>
            <w:tcBorders>
              <w:top w:val="nil"/>
              <w:left w:val="nil"/>
              <w:bottom w:val="single" w:sz="4" w:space="0" w:color="auto"/>
              <w:right w:val="single" w:sz="4" w:space="0" w:color="auto"/>
            </w:tcBorders>
            <w:shd w:val="clear" w:color="auto" w:fill="auto"/>
            <w:hideMark/>
          </w:tcPr>
          <w:p w:rsidR="001A5C72" w:rsidRPr="001A5C72" w:rsidRDefault="001A5C72" w:rsidP="001A5C72">
            <w:pPr>
              <w:rPr>
                <w:rFonts w:ascii="GHEA Mariam" w:hAnsi="GHEA Mariam" w:cs="Calibri"/>
                <w:b/>
                <w:bCs/>
                <w:lang w:eastAsia="en-US"/>
              </w:rPr>
            </w:pPr>
            <w:r w:rsidRPr="001A5C72">
              <w:rPr>
                <w:rFonts w:ascii="GHEA Mariam" w:hAnsi="GHEA Mariam" w:cs="Calibri"/>
                <w:b/>
                <w:bCs/>
                <w:lang w:eastAsia="en-US"/>
              </w:rPr>
              <w:t>Թվային ծառայությունների և համակարգերի ներդրում</w:t>
            </w:r>
          </w:p>
        </w:tc>
        <w:tc>
          <w:tcPr>
            <w:tcW w:w="1280" w:type="dxa"/>
            <w:tcBorders>
              <w:top w:val="nil"/>
              <w:left w:val="nil"/>
              <w:bottom w:val="single" w:sz="4" w:space="0" w:color="auto"/>
              <w:right w:val="single" w:sz="4" w:space="0" w:color="auto"/>
            </w:tcBorders>
            <w:shd w:val="clear" w:color="auto" w:fill="auto"/>
            <w:noWrap/>
            <w:hideMark/>
          </w:tcPr>
          <w:p w:rsidR="001A5C72" w:rsidRPr="001A5C72" w:rsidRDefault="001A5C72" w:rsidP="001A5C72">
            <w:pPr>
              <w:jc w:val="right"/>
              <w:rPr>
                <w:rFonts w:ascii="GHEA Mariam" w:hAnsi="GHEA Mariam" w:cs="Calibri"/>
                <w:b/>
                <w:bCs/>
                <w:lang w:eastAsia="en-US"/>
              </w:rPr>
            </w:pPr>
            <w:r w:rsidRPr="001A5C72">
              <w:rPr>
                <w:rFonts w:ascii="GHEA Mariam" w:hAnsi="GHEA Mariam" w:cs="Calibri"/>
                <w:b/>
                <w:bCs/>
                <w:lang w:eastAsia="en-US"/>
              </w:rPr>
              <w:t xml:space="preserve">                 -   </w:t>
            </w:r>
          </w:p>
        </w:tc>
        <w:tc>
          <w:tcPr>
            <w:tcW w:w="1260" w:type="dxa"/>
            <w:tcBorders>
              <w:top w:val="nil"/>
              <w:left w:val="nil"/>
              <w:bottom w:val="single" w:sz="4" w:space="0" w:color="auto"/>
              <w:right w:val="single" w:sz="4" w:space="0" w:color="auto"/>
            </w:tcBorders>
            <w:shd w:val="clear" w:color="auto" w:fill="auto"/>
            <w:noWrap/>
            <w:hideMark/>
          </w:tcPr>
          <w:p w:rsidR="001A5C72" w:rsidRPr="001A5C72" w:rsidRDefault="001A5C72" w:rsidP="001A5C72">
            <w:pPr>
              <w:jc w:val="right"/>
              <w:rPr>
                <w:rFonts w:ascii="GHEA Mariam" w:hAnsi="GHEA Mariam" w:cs="Calibri"/>
                <w:b/>
                <w:bCs/>
                <w:lang w:eastAsia="en-US"/>
              </w:rPr>
            </w:pPr>
            <w:r w:rsidRPr="001A5C72">
              <w:rPr>
                <w:rFonts w:ascii="GHEA Mariam" w:hAnsi="GHEA Mariam" w:cs="Calibri"/>
                <w:b/>
                <w:bCs/>
                <w:lang w:eastAsia="en-US"/>
              </w:rPr>
              <w:t xml:space="preserve">                 -   </w:t>
            </w:r>
          </w:p>
        </w:tc>
        <w:tc>
          <w:tcPr>
            <w:tcW w:w="1300" w:type="dxa"/>
            <w:tcBorders>
              <w:top w:val="nil"/>
              <w:left w:val="nil"/>
              <w:bottom w:val="single" w:sz="4" w:space="0" w:color="auto"/>
              <w:right w:val="single" w:sz="4" w:space="0" w:color="auto"/>
            </w:tcBorders>
            <w:shd w:val="clear" w:color="auto" w:fill="auto"/>
            <w:noWrap/>
            <w:hideMark/>
          </w:tcPr>
          <w:p w:rsidR="001A5C72" w:rsidRPr="001A5C72" w:rsidRDefault="001A5C72" w:rsidP="001A5C72">
            <w:pPr>
              <w:jc w:val="right"/>
              <w:rPr>
                <w:rFonts w:ascii="GHEA Mariam" w:hAnsi="GHEA Mariam" w:cs="Calibri"/>
                <w:b/>
                <w:bCs/>
                <w:lang w:eastAsia="en-US"/>
              </w:rPr>
            </w:pPr>
            <w:r w:rsidRPr="001A5C72">
              <w:rPr>
                <w:rFonts w:ascii="GHEA Mariam" w:hAnsi="GHEA Mariam" w:cs="Calibri"/>
                <w:b/>
                <w:bCs/>
                <w:lang w:eastAsia="en-US"/>
              </w:rPr>
              <w:t xml:space="preserve">                 -   </w:t>
            </w:r>
          </w:p>
        </w:tc>
      </w:tr>
      <w:tr w:rsidR="001A5C72" w:rsidRPr="001A5C72" w:rsidTr="001A5C72">
        <w:trPr>
          <w:trHeight w:val="1980"/>
        </w:trPr>
        <w:tc>
          <w:tcPr>
            <w:tcW w:w="656" w:type="dxa"/>
            <w:tcBorders>
              <w:top w:val="nil"/>
              <w:left w:val="single" w:sz="4" w:space="0" w:color="auto"/>
              <w:bottom w:val="single" w:sz="4" w:space="0" w:color="auto"/>
              <w:right w:val="single" w:sz="4" w:space="0" w:color="auto"/>
            </w:tcBorders>
            <w:shd w:val="clear" w:color="auto" w:fill="auto"/>
            <w:hideMark/>
          </w:tcPr>
          <w:p w:rsidR="001A5C72" w:rsidRPr="001A5C72" w:rsidRDefault="001A5C72" w:rsidP="001A5C72">
            <w:pPr>
              <w:rPr>
                <w:rFonts w:ascii="GHEA Mariam" w:hAnsi="GHEA Mariam" w:cs="Calibri"/>
                <w:lang w:eastAsia="en-US"/>
              </w:rPr>
            </w:pPr>
            <w:r w:rsidRPr="001A5C72">
              <w:rPr>
                <w:rFonts w:ascii="Calibri" w:hAnsi="Calibri" w:cs="Calibri"/>
                <w:lang w:eastAsia="en-US"/>
              </w:rPr>
              <w:t> </w:t>
            </w:r>
          </w:p>
        </w:tc>
        <w:tc>
          <w:tcPr>
            <w:tcW w:w="874" w:type="dxa"/>
            <w:tcBorders>
              <w:top w:val="nil"/>
              <w:left w:val="nil"/>
              <w:bottom w:val="single" w:sz="4" w:space="0" w:color="auto"/>
              <w:right w:val="single" w:sz="4" w:space="0" w:color="auto"/>
            </w:tcBorders>
            <w:shd w:val="clear" w:color="auto" w:fill="auto"/>
            <w:hideMark/>
          </w:tcPr>
          <w:p w:rsidR="001A5C72" w:rsidRPr="001A5C72" w:rsidRDefault="001A5C72" w:rsidP="001A5C72">
            <w:pPr>
              <w:rPr>
                <w:rFonts w:ascii="GHEA Mariam" w:hAnsi="GHEA Mariam" w:cs="Calibri"/>
                <w:lang w:eastAsia="en-US"/>
              </w:rPr>
            </w:pPr>
            <w:r w:rsidRPr="001A5C72">
              <w:rPr>
                <w:rFonts w:ascii="Calibri" w:hAnsi="Calibri" w:cs="Calibri"/>
                <w:lang w:eastAsia="en-US"/>
              </w:rPr>
              <w:t> </w:t>
            </w:r>
          </w:p>
        </w:tc>
        <w:tc>
          <w:tcPr>
            <w:tcW w:w="1004" w:type="dxa"/>
            <w:tcBorders>
              <w:top w:val="nil"/>
              <w:left w:val="nil"/>
              <w:bottom w:val="single" w:sz="4" w:space="0" w:color="auto"/>
              <w:right w:val="single" w:sz="4" w:space="0" w:color="auto"/>
            </w:tcBorders>
            <w:shd w:val="clear" w:color="auto" w:fill="auto"/>
            <w:hideMark/>
          </w:tcPr>
          <w:p w:rsidR="001A5C72" w:rsidRPr="001A5C72" w:rsidRDefault="001A5C72" w:rsidP="001A5C72">
            <w:pPr>
              <w:jc w:val="center"/>
              <w:rPr>
                <w:rFonts w:ascii="GHEA Mariam" w:hAnsi="GHEA Mariam" w:cs="Calibri"/>
                <w:lang w:eastAsia="en-US"/>
              </w:rPr>
            </w:pPr>
            <w:r w:rsidRPr="001A5C72">
              <w:rPr>
                <w:rFonts w:ascii="GHEA Mariam" w:hAnsi="GHEA Mariam" w:cs="Calibri"/>
                <w:lang w:eastAsia="en-US"/>
              </w:rPr>
              <w:t>1235 - 11002</w:t>
            </w:r>
          </w:p>
        </w:tc>
        <w:tc>
          <w:tcPr>
            <w:tcW w:w="3136" w:type="dxa"/>
            <w:tcBorders>
              <w:top w:val="nil"/>
              <w:left w:val="nil"/>
              <w:bottom w:val="single" w:sz="4" w:space="0" w:color="auto"/>
              <w:right w:val="single" w:sz="4" w:space="0" w:color="auto"/>
            </w:tcBorders>
            <w:shd w:val="clear" w:color="auto" w:fill="auto"/>
            <w:hideMark/>
          </w:tcPr>
          <w:p w:rsidR="001A5C72" w:rsidRPr="001A5C72" w:rsidRDefault="001A5C72" w:rsidP="001A5C72">
            <w:pPr>
              <w:rPr>
                <w:rFonts w:ascii="GHEA Mariam" w:hAnsi="GHEA Mariam" w:cs="Calibri"/>
                <w:lang w:eastAsia="en-US"/>
              </w:rPr>
            </w:pPr>
            <w:r w:rsidRPr="001A5C72">
              <w:rPr>
                <w:rFonts w:ascii="GHEA Mariam" w:hAnsi="GHEA Mariam" w:cs="Calibri"/>
                <w:lang w:eastAsia="en-US"/>
              </w:rPr>
              <w:t>Ռուսաստանի Դաշնության կողմից Հայաստանի Հանրապետությանն անհատույց ֆինանսական օգնության դրամաշնորհային ծրագրի շրջանակներում խորհրդատվական ծառայությունների ձեռքբերում</w:t>
            </w:r>
          </w:p>
        </w:tc>
        <w:tc>
          <w:tcPr>
            <w:tcW w:w="3510" w:type="dxa"/>
            <w:tcBorders>
              <w:top w:val="nil"/>
              <w:left w:val="nil"/>
              <w:bottom w:val="single" w:sz="4" w:space="0" w:color="auto"/>
              <w:right w:val="single" w:sz="4" w:space="0" w:color="auto"/>
            </w:tcBorders>
            <w:shd w:val="clear" w:color="auto" w:fill="auto"/>
            <w:hideMark/>
          </w:tcPr>
          <w:p w:rsidR="001A5C72" w:rsidRPr="001A5C72" w:rsidRDefault="001A5C72" w:rsidP="001A5C72">
            <w:pPr>
              <w:rPr>
                <w:rFonts w:ascii="GHEA Mariam" w:hAnsi="GHEA Mariam" w:cs="Calibri"/>
                <w:lang w:eastAsia="en-US"/>
              </w:rPr>
            </w:pPr>
            <w:r w:rsidRPr="001A5C72">
              <w:rPr>
                <w:rFonts w:ascii="GHEA Mariam" w:hAnsi="GHEA Mariam" w:cs="Calibri"/>
                <w:lang w:eastAsia="en-US"/>
              </w:rPr>
              <w:t>ՀՀ ֆինանսների նախարարության և ՌԴ ֆինանսների նախարարության միջև` Ռուսաստանի Դաշնության կողմից Հայաստանի Հանրապետությանն անհատույց ֆինանսական օգնության դրամաշնորհային ծրագրի շրջանակներում</w:t>
            </w:r>
          </w:p>
        </w:tc>
        <w:tc>
          <w:tcPr>
            <w:tcW w:w="3220" w:type="dxa"/>
            <w:tcBorders>
              <w:top w:val="nil"/>
              <w:left w:val="nil"/>
              <w:bottom w:val="single" w:sz="4" w:space="0" w:color="auto"/>
              <w:right w:val="single" w:sz="4" w:space="0" w:color="auto"/>
            </w:tcBorders>
            <w:shd w:val="clear" w:color="auto" w:fill="auto"/>
            <w:hideMark/>
          </w:tcPr>
          <w:p w:rsidR="001A5C72" w:rsidRPr="001A5C72" w:rsidRDefault="001A5C72" w:rsidP="001A5C72">
            <w:pPr>
              <w:rPr>
                <w:rFonts w:ascii="GHEA Mariam" w:hAnsi="GHEA Mariam" w:cs="Calibri"/>
                <w:lang w:eastAsia="en-US"/>
              </w:rPr>
            </w:pPr>
            <w:r w:rsidRPr="001A5C72">
              <w:rPr>
                <w:rFonts w:ascii="GHEA Mariam" w:hAnsi="GHEA Mariam" w:cs="Calibri"/>
                <w:lang w:eastAsia="en-US"/>
              </w:rPr>
              <w:t>Ծառայությունների մատուցում</w:t>
            </w:r>
          </w:p>
        </w:tc>
        <w:tc>
          <w:tcPr>
            <w:tcW w:w="1280" w:type="dxa"/>
            <w:tcBorders>
              <w:top w:val="nil"/>
              <w:left w:val="nil"/>
              <w:bottom w:val="single" w:sz="4" w:space="0" w:color="auto"/>
              <w:right w:val="single" w:sz="4" w:space="0" w:color="auto"/>
            </w:tcBorders>
            <w:shd w:val="clear" w:color="auto" w:fill="auto"/>
            <w:noWrap/>
            <w:hideMark/>
          </w:tcPr>
          <w:p w:rsidR="001A5C72" w:rsidRPr="001A5C72" w:rsidRDefault="001A5C72" w:rsidP="001A5C72">
            <w:pPr>
              <w:jc w:val="right"/>
              <w:rPr>
                <w:rFonts w:ascii="GHEA Mariam" w:hAnsi="GHEA Mariam" w:cs="Calibri"/>
                <w:lang w:eastAsia="en-US"/>
              </w:rPr>
            </w:pPr>
            <w:r w:rsidRPr="001A5C72">
              <w:rPr>
                <w:rFonts w:ascii="GHEA Mariam" w:hAnsi="GHEA Mariam" w:cs="Calibri"/>
                <w:lang w:eastAsia="en-US"/>
              </w:rPr>
              <w:t xml:space="preserve">            947.4 </w:t>
            </w:r>
          </w:p>
        </w:tc>
        <w:tc>
          <w:tcPr>
            <w:tcW w:w="1260" w:type="dxa"/>
            <w:tcBorders>
              <w:top w:val="nil"/>
              <w:left w:val="nil"/>
              <w:bottom w:val="single" w:sz="4" w:space="0" w:color="auto"/>
              <w:right w:val="single" w:sz="4" w:space="0" w:color="auto"/>
            </w:tcBorders>
            <w:shd w:val="clear" w:color="auto" w:fill="auto"/>
            <w:noWrap/>
            <w:hideMark/>
          </w:tcPr>
          <w:p w:rsidR="001A5C72" w:rsidRPr="001A5C72" w:rsidRDefault="001A5C72" w:rsidP="001A5C72">
            <w:pPr>
              <w:jc w:val="right"/>
              <w:rPr>
                <w:rFonts w:ascii="GHEA Mariam" w:hAnsi="GHEA Mariam" w:cs="Calibri"/>
                <w:lang w:eastAsia="en-US"/>
              </w:rPr>
            </w:pPr>
            <w:r w:rsidRPr="001A5C72">
              <w:rPr>
                <w:rFonts w:ascii="GHEA Mariam" w:hAnsi="GHEA Mariam" w:cs="Calibri"/>
                <w:lang w:eastAsia="en-US"/>
              </w:rPr>
              <w:t xml:space="preserve">            947.4 </w:t>
            </w:r>
          </w:p>
        </w:tc>
        <w:tc>
          <w:tcPr>
            <w:tcW w:w="1300" w:type="dxa"/>
            <w:tcBorders>
              <w:top w:val="nil"/>
              <w:left w:val="nil"/>
              <w:bottom w:val="single" w:sz="4" w:space="0" w:color="auto"/>
              <w:right w:val="single" w:sz="4" w:space="0" w:color="auto"/>
            </w:tcBorders>
            <w:shd w:val="clear" w:color="auto" w:fill="auto"/>
            <w:noWrap/>
            <w:hideMark/>
          </w:tcPr>
          <w:p w:rsidR="001A5C72" w:rsidRPr="001A5C72" w:rsidRDefault="001A5C72" w:rsidP="001A5C72">
            <w:pPr>
              <w:jc w:val="right"/>
              <w:rPr>
                <w:rFonts w:ascii="GHEA Mariam" w:hAnsi="GHEA Mariam" w:cs="Calibri"/>
                <w:lang w:eastAsia="en-US"/>
              </w:rPr>
            </w:pPr>
            <w:r w:rsidRPr="001A5C72">
              <w:rPr>
                <w:rFonts w:ascii="GHEA Mariam" w:hAnsi="GHEA Mariam" w:cs="Calibri"/>
                <w:lang w:eastAsia="en-US"/>
              </w:rPr>
              <w:t xml:space="preserve">            947.4 </w:t>
            </w:r>
          </w:p>
        </w:tc>
      </w:tr>
      <w:tr w:rsidR="001A5C72" w:rsidRPr="001A5C72" w:rsidTr="001A5C72">
        <w:trPr>
          <w:trHeight w:val="2310"/>
        </w:trPr>
        <w:tc>
          <w:tcPr>
            <w:tcW w:w="656" w:type="dxa"/>
            <w:tcBorders>
              <w:top w:val="single" w:sz="4" w:space="0" w:color="auto"/>
              <w:left w:val="single" w:sz="4" w:space="0" w:color="auto"/>
              <w:bottom w:val="single" w:sz="4" w:space="0" w:color="auto"/>
              <w:right w:val="single" w:sz="4" w:space="0" w:color="auto"/>
            </w:tcBorders>
            <w:shd w:val="clear" w:color="auto" w:fill="auto"/>
            <w:hideMark/>
          </w:tcPr>
          <w:p w:rsidR="001A5C72" w:rsidRPr="001A5C72" w:rsidRDefault="001A5C72" w:rsidP="001A5C72">
            <w:pPr>
              <w:rPr>
                <w:rFonts w:ascii="GHEA Mariam" w:hAnsi="GHEA Mariam" w:cs="Calibri"/>
                <w:lang w:eastAsia="en-US"/>
              </w:rPr>
            </w:pPr>
            <w:r w:rsidRPr="001A5C72">
              <w:rPr>
                <w:rFonts w:ascii="Calibri" w:hAnsi="Calibri" w:cs="Calibri"/>
                <w:lang w:eastAsia="en-US"/>
              </w:rPr>
              <w:lastRenderedPageBreak/>
              <w:t> </w:t>
            </w:r>
          </w:p>
        </w:tc>
        <w:tc>
          <w:tcPr>
            <w:tcW w:w="874" w:type="dxa"/>
            <w:tcBorders>
              <w:top w:val="single" w:sz="4" w:space="0" w:color="auto"/>
              <w:left w:val="nil"/>
              <w:bottom w:val="single" w:sz="4" w:space="0" w:color="auto"/>
              <w:right w:val="single" w:sz="4" w:space="0" w:color="auto"/>
            </w:tcBorders>
            <w:shd w:val="clear" w:color="auto" w:fill="auto"/>
            <w:hideMark/>
          </w:tcPr>
          <w:p w:rsidR="001A5C72" w:rsidRPr="001A5C72" w:rsidRDefault="001A5C72" w:rsidP="001A5C72">
            <w:pPr>
              <w:rPr>
                <w:rFonts w:ascii="GHEA Mariam" w:hAnsi="GHEA Mariam" w:cs="Calibri"/>
                <w:lang w:eastAsia="en-US"/>
              </w:rPr>
            </w:pPr>
            <w:r w:rsidRPr="001A5C72">
              <w:rPr>
                <w:rFonts w:ascii="Calibri" w:hAnsi="Calibri" w:cs="Calibri"/>
                <w:lang w:eastAsia="en-US"/>
              </w:rPr>
              <w:t> </w:t>
            </w:r>
          </w:p>
        </w:tc>
        <w:tc>
          <w:tcPr>
            <w:tcW w:w="1004" w:type="dxa"/>
            <w:tcBorders>
              <w:top w:val="single" w:sz="4" w:space="0" w:color="auto"/>
              <w:left w:val="nil"/>
              <w:bottom w:val="single" w:sz="4" w:space="0" w:color="auto"/>
              <w:right w:val="single" w:sz="4" w:space="0" w:color="auto"/>
            </w:tcBorders>
            <w:shd w:val="clear" w:color="auto" w:fill="auto"/>
            <w:hideMark/>
          </w:tcPr>
          <w:p w:rsidR="001A5C72" w:rsidRPr="001A5C72" w:rsidRDefault="001A5C72" w:rsidP="001A5C72">
            <w:pPr>
              <w:jc w:val="center"/>
              <w:rPr>
                <w:rFonts w:ascii="GHEA Mariam" w:hAnsi="GHEA Mariam" w:cs="Calibri"/>
                <w:lang w:eastAsia="en-US"/>
              </w:rPr>
            </w:pPr>
            <w:r w:rsidRPr="001A5C72">
              <w:rPr>
                <w:rFonts w:ascii="GHEA Mariam" w:hAnsi="GHEA Mariam" w:cs="Calibri"/>
                <w:lang w:eastAsia="en-US"/>
              </w:rPr>
              <w:t>1235 - 11007</w:t>
            </w:r>
          </w:p>
        </w:tc>
        <w:tc>
          <w:tcPr>
            <w:tcW w:w="3136" w:type="dxa"/>
            <w:tcBorders>
              <w:top w:val="single" w:sz="4" w:space="0" w:color="auto"/>
              <w:left w:val="nil"/>
              <w:bottom w:val="single" w:sz="4" w:space="0" w:color="auto"/>
              <w:right w:val="single" w:sz="4" w:space="0" w:color="auto"/>
            </w:tcBorders>
            <w:shd w:val="clear" w:color="auto" w:fill="auto"/>
            <w:hideMark/>
          </w:tcPr>
          <w:p w:rsidR="001A5C72" w:rsidRPr="001A5C72" w:rsidRDefault="001A5C72" w:rsidP="001A5C72">
            <w:pPr>
              <w:rPr>
                <w:rFonts w:ascii="GHEA Mariam" w:hAnsi="GHEA Mariam" w:cs="Calibri"/>
                <w:lang w:eastAsia="en-US"/>
              </w:rPr>
            </w:pPr>
            <w:r w:rsidRPr="001A5C72">
              <w:rPr>
                <w:rFonts w:ascii="GHEA Mariam" w:hAnsi="GHEA Mariam" w:cs="Calibri"/>
                <w:lang w:eastAsia="en-US"/>
              </w:rPr>
              <w:t>Կայունացման և զարգացման եվրասիական հիմնադրամի աջակցությամբ իրականացվող «ՀՀ հանրային հատվածի ֆինանսական հաշվետվությունների որակի բարձրացում» դրամաշնորհային ծրագրի համակարգում և կառավարում</w:t>
            </w:r>
          </w:p>
        </w:tc>
        <w:tc>
          <w:tcPr>
            <w:tcW w:w="3510" w:type="dxa"/>
            <w:tcBorders>
              <w:top w:val="single" w:sz="4" w:space="0" w:color="auto"/>
              <w:left w:val="nil"/>
              <w:bottom w:val="single" w:sz="4" w:space="0" w:color="auto"/>
              <w:right w:val="single" w:sz="4" w:space="0" w:color="auto"/>
            </w:tcBorders>
            <w:shd w:val="clear" w:color="auto" w:fill="auto"/>
            <w:hideMark/>
          </w:tcPr>
          <w:p w:rsidR="001A5C72" w:rsidRPr="001A5C72" w:rsidRDefault="001A5C72" w:rsidP="001A5C72">
            <w:pPr>
              <w:rPr>
                <w:rFonts w:ascii="GHEA Mariam" w:hAnsi="GHEA Mariam" w:cs="Calibri"/>
                <w:lang w:eastAsia="en-US"/>
              </w:rPr>
            </w:pPr>
            <w:r w:rsidRPr="001A5C72">
              <w:rPr>
                <w:rFonts w:ascii="GHEA Mariam" w:hAnsi="GHEA Mariam" w:cs="Calibri"/>
                <w:lang w:eastAsia="en-US"/>
              </w:rPr>
              <w:t>«ՀՀ հանրային հատվածի ֆինանսական հաշվետվությունների որակի բարձրացում» դրամաշնորհային ծրագրի նախագծման, մշակման գործընթացի կառավարում</w:t>
            </w:r>
          </w:p>
        </w:tc>
        <w:tc>
          <w:tcPr>
            <w:tcW w:w="3220" w:type="dxa"/>
            <w:tcBorders>
              <w:top w:val="single" w:sz="4" w:space="0" w:color="auto"/>
              <w:left w:val="nil"/>
              <w:bottom w:val="single" w:sz="4" w:space="0" w:color="auto"/>
              <w:right w:val="single" w:sz="4" w:space="0" w:color="auto"/>
            </w:tcBorders>
            <w:shd w:val="clear" w:color="auto" w:fill="auto"/>
            <w:hideMark/>
          </w:tcPr>
          <w:p w:rsidR="001A5C72" w:rsidRPr="001A5C72" w:rsidRDefault="001A5C72" w:rsidP="001A5C72">
            <w:pPr>
              <w:rPr>
                <w:rFonts w:ascii="GHEA Mariam" w:hAnsi="GHEA Mariam" w:cs="Calibri"/>
                <w:lang w:eastAsia="en-US"/>
              </w:rPr>
            </w:pPr>
            <w:r w:rsidRPr="001A5C72">
              <w:rPr>
                <w:rFonts w:ascii="GHEA Mariam" w:hAnsi="GHEA Mariam" w:cs="Calibri"/>
                <w:lang w:eastAsia="en-US"/>
              </w:rPr>
              <w:t>Ծառայությունների մատուցում</w:t>
            </w:r>
          </w:p>
        </w:tc>
        <w:tc>
          <w:tcPr>
            <w:tcW w:w="1280" w:type="dxa"/>
            <w:tcBorders>
              <w:top w:val="single" w:sz="4" w:space="0" w:color="auto"/>
              <w:left w:val="nil"/>
              <w:bottom w:val="single" w:sz="4" w:space="0" w:color="auto"/>
              <w:right w:val="single" w:sz="4" w:space="0" w:color="auto"/>
            </w:tcBorders>
            <w:shd w:val="clear" w:color="auto" w:fill="auto"/>
            <w:noWrap/>
            <w:hideMark/>
          </w:tcPr>
          <w:p w:rsidR="001A5C72" w:rsidRPr="001A5C72" w:rsidRDefault="001A5C72" w:rsidP="001A5C72">
            <w:pPr>
              <w:jc w:val="right"/>
              <w:rPr>
                <w:rFonts w:ascii="GHEA Mariam" w:hAnsi="GHEA Mariam" w:cs="Calibri"/>
                <w:lang w:eastAsia="en-US"/>
              </w:rPr>
            </w:pPr>
            <w:r w:rsidRPr="001A5C72">
              <w:rPr>
                <w:rFonts w:ascii="GHEA Mariam" w:hAnsi="GHEA Mariam" w:cs="Calibri"/>
                <w:lang w:eastAsia="en-US"/>
              </w:rPr>
              <w:t xml:space="preserve">           (947.4)</w:t>
            </w:r>
          </w:p>
        </w:tc>
        <w:tc>
          <w:tcPr>
            <w:tcW w:w="1260" w:type="dxa"/>
            <w:tcBorders>
              <w:top w:val="single" w:sz="4" w:space="0" w:color="auto"/>
              <w:left w:val="nil"/>
              <w:bottom w:val="single" w:sz="4" w:space="0" w:color="auto"/>
              <w:right w:val="single" w:sz="4" w:space="0" w:color="auto"/>
            </w:tcBorders>
            <w:shd w:val="clear" w:color="auto" w:fill="auto"/>
            <w:noWrap/>
            <w:hideMark/>
          </w:tcPr>
          <w:p w:rsidR="001A5C72" w:rsidRPr="001A5C72" w:rsidRDefault="001A5C72" w:rsidP="001A5C72">
            <w:pPr>
              <w:jc w:val="right"/>
              <w:rPr>
                <w:rFonts w:ascii="GHEA Mariam" w:hAnsi="GHEA Mariam" w:cs="Calibri"/>
                <w:lang w:eastAsia="en-US"/>
              </w:rPr>
            </w:pPr>
            <w:r w:rsidRPr="001A5C72">
              <w:rPr>
                <w:rFonts w:ascii="GHEA Mariam" w:hAnsi="GHEA Mariam" w:cs="Calibri"/>
                <w:lang w:eastAsia="en-US"/>
              </w:rPr>
              <w:t xml:space="preserve">           (947.4)</w:t>
            </w:r>
          </w:p>
        </w:tc>
        <w:tc>
          <w:tcPr>
            <w:tcW w:w="1300" w:type="dxa"/>
            <w:tcBorders>
              <w:top w:val="single" w:sz="4" w:space="0" w:color="auto"/>
              <w:left w:val="nil"/>
              <w:bottom w:val="single" w:sz="4" w:space="0" w:color="auto"/>
              <w:right w:val="single" w:sz="4" w:space="0" w:color="auto"/>
            </w:tcBorders>
            <w:shd w:val="clear" w:color="auto" w:fill="auto"/>
            <w:noWrap/>
            <w:hideMark/>
          </w:tcPr>
          <w:p w:rsidR="001A5C72" w:rsidRPr="001A5C72" w:rsidRDefault="001A5C72" w:rsidP="001A5C72">
            <w:pPr>
              <w:jc w:val="right"/>
              <w:rPr>
                <w:rFonts w:ascii="GHEA Mariam" w:hAnsi="GHEA Mariam" w:cs="Calibri"/>
                <w:lang w:eastAsia="en-US"/>
              </w:rPr>
            </w:pPr>
            <w:r w:rsidRPr="001A5C72">
              <w:rPr>
                <w:rFonts w:ascii="GHEA Mariam" w:hAnsi="GHEA Mariam" w:cs="Calibri"/>
                <w:lang w:eastAsia="en-US"/>
              </w:rPr>
              <w:t xml:space="preserve">           (947.4)</w:t>
            </w:r>
          </w:p>
        </w:tc>
      </w:tr>
      <w:tr w:rsidR="001A5C72" w:rsidRPr="001A5C72" w:rsidTr="001A5C72">
        <w:trPr>
          <w:trHeight w:val="107"/>
        </w:trPr>
        <w:tc>
          <w:tcPr>
            <w:tcW w:w="656" w:type="dxa"/>
            <w:tcBorders>
              <w:top w:val="nil"/>
              <w:left w:val="single" w:sz="4" w:space="0" w:color="auto"/>
              <w:bottom w:val="single" w:sz="4" w:space="0" w:color="auto"/>
              <w:right w:val="single" w:sz="4" w:space="0" w:color="auto"/>
            </w:tcBorders>
            <w:shd w:val="clear" w:color="auto" w:fill="auto"/>
            <w:vAlign w:val="center"/>
            <w:hideMark/>
          </w:tcPr>
          <w:p w:rsidR="001A5C72" w:rsidRPr="001A5C72" w:rsidRDefault="001A5C72" w:rsidP="001A5C72">
            <w:pPr>
              <w:rPr>
                <w:rFonts w:ascii="GHEA Mariam" w:hAnsi="GHEA Mariam" w:cs="Calibri"/>
                <w:lang w:eastAsia="en-US"/>
              </w:rPr>
            </w:pPr>
            <w:r w:rsidRPr="001A5C72">
              <w:rPr>
                <w:rFonts w:ascii="Calibri" w:hAnsi="Calibri" w:cs="Calibri"/>
                <w:lang w:eastAsia="en-US"/>
              </w:rPr>
              <w:t> </w:t>
            </w:r>
          </w:p>
        </w:tc>
        <w:tc>
          <w:tcPr>
            <w:tcW w:w="874" w:type="dxa"/>
            <w:tcBorders>
              <w:top w:val="nil"/>
              <w:left w:val="nil"/>
              <w:bottom w:val="single" w:sz="4" w:space="0" w:color="auto"/>
              <w:right w:val="single" w:sz="4" w:space="0" w:color="auto"/>
            </w:tcBorders>
            <w:shd w:val="clear" w:color="auto" w:fill="auto"/>
            <w:vAlign w:val="center"/>
            <w:hideMark/>
          </w:tcPr>
          <w:p w:rsidR="001A5C72" w:rsidRPr="001A5C72" w:rsidRDefault="001A5C72" w:rsidP="001A5C72">
            <w:pPr>
              <w:rPr>
                <w:rFonts w:ascii="GHEA Mariam" w:hAnsi="GHEA Mariam" w:cs="Calibri"/>
                <w:lang w:eastAsia="en-US"/>
              </w:rPr>
            </w:pPr>
            <w:r w:rsidRPr="001A5C72">
              <w:rPr>
                <w:rFonts w:ascii="Calibri" w:hAnsi="Calibri" w:cs="Calibri"/>
                <w:lang w:eastAsia="en-US"/>
              </w:rPr>
              <w:t> </w:t>
            </w:r>
          </w:p>
        </w:tc>
        <w:tc>
          <w:tcPr>
            <w:tcW w:w="1004" w:type="dxa"/>
            <w:tcBorders>
              <w:top w:val="nil"/>
              <w:left w:val="nil"/>
              <w:bottom w:val="single" w:sz="4" w:space="0" w:color="auto"/>
              <w:right w:val="single" w:sz="4" w:space="0" w:color="auto"/>
            </w:tcBorders>
            <w:shd w:val="clear" w:color="auto" w:fill="auto"/>
            <w:vAlign w:val="center"/>
            <w:hideMark/>
          </w:tcPr>
          <w:p w:rsidR="001A5C72" w:rsidRPr="001A5C72" w:rsidRDefault="001A5C72" w:rsidP="001A5C72">
            <w:pPr>
              <w:rPr>
                <w:rFonts w:ascii="GHEA Mariam" w:hAnsi="GHEA Mariam" w:cs="Calibri"/>
                <w:lang w:eastAsia="en-US"/>
              </w:rPr>
            </w:pPr>
            <w:r w:rsidRPr="001A5C72">
              <w:rPr>
                <w:rFonts w:ascii="Calibri" w:hAnsi="Calibri" w:cs="Calibri"/>
                <w:lang w:eastAsia="en-US"/>
              </w:rPr>
              <w:t> </w:t>
            </w:r>
          </w:p>
        </w:tc>
        <w:tc>
          <w:tcPr>
            <w:tcW w:w="3136" w:type="dxa"/>
            <w:tcBorders>
              <w:top w:val="nil"/>
              <w:left w:val="nil"/>
              <w:bottom w:val="single" w:sz="4" w:space="0" w:color="auto"/>
              <w:right w:val="single" w:sz="4" w:space="0" w:color="auto"/>
            </w:tcBorders>
            <w:shd w:val="clear" w:color="auto" w:fill="auto"/>
            <w:hideMark/>
          </w:tcPr>
          <w:p w:rsidR="001A5C72" w:rsidRPr="001A5C72" w:rsidRDefault="001A5C72" w:rsidP="001A5C72">
            <w:pPr>
              <w:rPr>
                <w:rFonts w:ascii="GHEA Mariam" w:hAnsi="GHEA Mariam" w:cs="Calibri"/>
                <w:lang w:eastAsia="en-US"/>
              </w:rPr>
            </w:pPr>
            <w:r w:rsidRPr="001A5C72">
              <w:rPr>
                <w:rFonts w:ascii="Calibri" w:hAnsi="Calibri" w:cs="Calibri"/>
                <w:lang w:eastAsia="en-US"/>
              </w:rPr>
              <w:t> </w:t>
            </w:r>
          </w:p>
        </w:tc>
        <w:tc>
          <w:tcPr>
            <w:tcW w:w="3510" w:type="dxa"/>
            <w:tcBorders>
              <w:top w:val="nil"/>
              <w:left w:val="nil"/>
              <w:bottom w:val="single" w:sz="4" w:space="0" w:color="auto"/>
              <w:right w:val="single" w:sz="4" w:space="0" w:color="auto"/>
            </w:tcBorders>
            <w:shd w:val="clear" w:color="auto" w:fill="auto"/>
            <w:hideMark/>
          </w:tcPr>
          <w:p w:rsidR="001A5C72" w:rsidRPr="001A5C72" w:rsidRDefault="001A5C72" w:rsidP="001A5C72">
            <w:pPr>
              <w:rPr>
                <w:rFonts w:ascii="GHEA Mariam" w:hAnsi="GHEA Mariam" w:cs="Calibri"/>
                <w:lang w:eastAsia="en-US"/>
              </w:rPr>
            </w:pPr>
            <w:r w:rsidRPr="001A5C72">
              <w:rPr>
                <w:rFonts w:ascii="Calibri" w:hAnsi="Calibri" w:cs="Calibri"/>
                <w:lang w:eastAsia="en-US"/>
              </w:rPr>
              <w:t> </w:t>
            </w:r>
          </w:p>
        </w:tc>
        <w:tc>
          <w:tcPr>
            <w:tcW w:w="3220" w:type="dxa"/>
            <w:tcBorders>
              <w:top w:val="nil"/>
              <w:left w:val="nil"/>
              <w:bottom w:val="single" w:sz="4" w:space="0" w:color="auto"/>
              <w:right w:val="single" w:sz="4" w:space="0" w:color="auto"/>
            </w:tcBorders>
            <w:shd w:val="clear" w:color="auto" w:fill="auto"/>
            <w:hideMark/>
          </w:tcPr>
          <w:p w:rsidR="001A5C72" w:rsidRPr="001A5C72" w:rsidRDefault="001A5C72" w:rsidP="001A5C72">
            <w:pPr>
              <w:rPr>
                <w:rFonts w:ascii="GHEA Mariam" w:hAnsi="GHEA Mariam" w:cs="Calibri"/>
                <w:lang w:eastAsia="en-US"/>
              </w:rPr>
            </w:pPr>
            <w:r w:rsidRPr="001A5C72">
              <w:rPr>
                <w:rFonts w:ascii="Calibri" w:hAnsi="Calibri" w:cs="Calibri"/>
                <w:lang w:eastAsia="en-US"/>
              </w:rPr>
              <w:t> </w:t>
            </w:r>
          </w:p>
        </w:tc>
        <w:tc>
          <w:tcPr>
            <w:tcW w:w="1280" w:type="dxa"/>
            <w:tcBorders>
              <w:top w:val="nil"/>
              <w:left w:val="nil"/>
              <w:bottom w:val="single" w:sz="4" w:space="0" w:color="auto"/>
              <w:right w:val="single" w:sz="4" w:space="0" w:color="auto"/>
            </w:tcBorders>
            <w:shd w:val="clear" w:color="auto" w:fill="auto"/>
            <w:noWrap/>
            <w:vAlign w:val="center"/>
            <w:hideMark/>
          </w:tcPr>
          <w:p w:rsidR="001A5C72" w:rsidRPr="001A5C72" w:rsidRDefault="001A5C72" w:rsidP="001A5C72">
            <w:pPr>
              <w:jc w:val="center"/>
              <w:rPr>
                <w:rFonts w:ascii="GHEA Mariam" w:hAnsi="GHEA Mariam" w:cs="Calibri"/>
                <w:lang w:eastAsia="en-US"/>
              </w:rPr>
            </w:pPr>
            <w:r w:rsidRPr="001A5C72">
              <w:rPr>
                <w:rFonts w:ascii="Calibri" w:hAnsi="Calibri" w:cs="Calibri"/>
                <w:lang w:eastAsia="en-US"/>
              </w:rPr>
              <w:t> </w:t>
            </w:r>
          </w:p>
        </w:tc>
        <w:tc>
          <w:tcPr>
            <w:tcW w:w="1260" w:type="dxa"/>
            <w:tcBorders>
              <w:top w:val="nil"/>
              <w:left w:val="nil"/>
              <w:bottom w:val="single" w:sz="4" w:space="0" w:color="auto"/>
              <w:right w:val="single" w:sz="4" w:space="0" w:color="auto"/>
            </w:tcBorders>
            <w:shd w:val="clear" w:color="auto" w:fill="auto"/>
            <w:noWrap/>
            <w:vAlign w:val="center"/>
            <w:hideMark/>
          </w:tcPr>
          <w:p w:rsidR="001A5C72" w:rsidRPr="001A5C72" w:rsidRDefault="001A5C72" w:rsidP="001A5C72">
            <w:pPr>
              <w:jc w:val="center"/>
              <w:rPr>
                <w:rFonts w:ascii="GHEA Mariam" w:hAnsi="GHEA Mariam" w:cs="Calibri"/>
                <w:lang w:eastAsia="en-US"/>
              </w:rPr>
            </w:pPr>
            <w:r w:rsidRPr="001A5C72">
              <w:rPr>
                <w:rFonts w:ascii="Calibri" w:hAnsi="Calibri" w:cs="Calibri"/>
                <w:lang w:eastAsia="en-US"/>
              </w:rPr>
              <w:t> </w:t>
            </w:r>
          </w:p>
        </w:tc>
        <w:tc>
          <w:tcPr>
            <w:tcW w:w="1300" w:type="dxa"/>
            <w:tcBorders>
              <w:top w:val="nil"/>
              <w:left w:val="nil"/>
              <w:bottom w:val="single" w:sz="4" w:space="0" w:color="auto"/>
              <w:right w:val="single" w:sz="4" w:space="0" w:color="auto"/>
            </w:tcBorders>
            <w:shd w:val="clear" w:color="auto" w:fill="auto"/>
            <w:noWrap/>
            <w:vAlign w:val="center"/>
            <w:hideMark/>
          </w:tcPr>
          <w:p w:rsidR="001A5C72" w:rsidRPr="001A5C72" w:rsidRDefault="001A5C72" w:rsidP="001A5C72">
            <w:pPr>
              <w:jc w:val="center"/>
              <w:rPr>
                <w:rFonts w:ascii="GHEA Mariam" w:hAnsi="GHEA Mariam" w:cs="Calibri"/>
                <w:lang w:eastAsia="en-US"/>
              </w:rPr>
            </w:pPr>
            <w:r w:rsidRPr="001A5C72">
              <w:rPr>
                <w:rFonts w:ascii="Calibri" w:hAnsi="Calibri" w:cs="Calibri"/>
                <w:lang w:eastAsia="en-US"/>
              </w:rPr>
              <w:t> </w:t>
            </w:r>
          </w:p>
        </w:tc>
      </w:tr>
      <w:tr w:rsidR="001A5C72" w:rsidRPr="001A5C72" w:rsidTr="001A5C72">
        <w:trPr>
          <w:trHeight w:val="615"/>
        </w:trPr>
        <w:tc>
          <w:tcPr>
            <w:tcW w:w="12400"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1A5C72" w:rsidRPr="001A5C72" w:rsidRDefault="001A5C72" w:rsidP="001A5C72">
            <w:pPr>
              <w:rPr>
                <w:rFonts w:ascii="GHEA Mariam" w:hAnsi="GHEA Mariam" w:cs="Calibri"/>
                <w:b/>
                <w:bCs/>
                <w:lang w:eastAsia="en-US"/>
              </w:rPr>
            </w:pPr>
            <w:r w:rsidRPr="001A5C72">
              <w:rPr>
                <w:rFonts w:ascii="GHEA Mariam" w:hAnsi="GHEA Mariam" w:cs="Calibri"/>
                <w:b/>
                <w:bCs/>
                <w:lang w:eastAsia="en-US"/>
              </w:rPr>
              <w:t>ՀՀ ֆինանսների նախարարություն</w:t>
            </w:r>
          </w:p>
        </w:tc>
        <w:tc>
          <w:tcPr>
            <w:tcW w:w="1280" w:type="dxa"/>
            <w:tcBorders>
              <w:top w:val="nil"/>
              <w:left w:val="nil"/>
              <w:bottom w:val="single" w:sz="4" w:space="0" w:color="auto"/>
              <w:right w:val="single" w:sz="4" w:space="0" w:color="auto"/>
            </w:tcBorders>
            <w:shd w:val="clear" w:color="auto" w:fill="auto"/>
            <w:noWrap/>
            <w:vAlign w:val="center"/>
            <w:hideMark/>
          </w:tcPr>
          <w:p w:rsidR="001A5C72" w:rsidRPr="001A5C72" w:rsidRDefault="001A5C72" w:rsidP="001A5C72">
            <w:pPr>
              <w:jc w:val="center"/>
              <w:rPr>
                <w:rFonts w:ascii="GHEA Mariam" w:hAnsi="GHEA Mariam" w:cs="Calibri"/>
                <w:lang w:eastAsia="en-US"/>
              </w:rPr>
            </w:pPr>
            <w:r w:rsidRPr="001A5C72">
              <w:rPr>
                <w:rFonts w:ascii="GHEA Mariam" w:hAnsi="GHEA Mariam" w:cs="Calibri"/>
                <w:lang w:eastAsia="en-US"/>
              </w:rPr>
              <w:t xml:space="preserve">       30,973.6 </w:t>
            </w:r>
          </w:p>
        </w:tc>
        <w:tc>
          <w:tcPr>
            <w:tcW w:w="1260" w:type="dxa"/>
            <w:tcBorders>
              <w:top w:val="nil"/>
              <w:left w:val="nil"/>
              <w:bottom w:val="single" w:sz="4" w:space="0" w:color="auto"/>
              <w:right w:val="single" w:sz="4" w:space="0" w:color="auto"/>
            </w:tcBorders>
            <w:shd w:val="clear" w:color="auto" w:fill="auto"/>
            <w:noWrap/>
            <w:vAlign w:val="center"/>
            <w:hideMark/>
          </w:tcPr>
          <w:p w:rsidR="001A5C72" w:rsidRPr="001A5C72" w:rsidRDefault="001A5C72" w:rsidP="001A5C72">
            <w:pPr>
              <w:jc w:val="center"/>
              <w:rPr>
                <w:rFonts w:ascii="GHEA Mariam" w:hAnsi="GHEA Mariam" w:cs="Calibri"/>
                <w:lang w:eastAsia="en-US"/>
              </w:rPr>
            </w:pPr>
            <w:r w:rsidRPr="001A5C72">
              <w:rPr>
                <w:rFonts w:ascii="GHEA Mariam" w:hAnsi="GHEA Mariam" w:cs="Calibri"/>
                <w:lang w:eastAsia="en-US"/>
              </w:rPr>
              <w:t xml:space="preserve">       30,973.6 </w:t>
            </w:r>
          </w:p>
        </w:tc>
        <w:tc>
          <w:tcPr>
            <w:tcW w:w="1300" w:type="dxa"/>
            <w:tcBorders>
              <w:top w:val="nil"/>
              <w:left w:val="nil"/>
              <w:bottom w:val="single" w:sz="4" w:space="0" w:color="auto"/>
              <w:right w:val="single" w:sz="4" w:space="0" w:color="auto"/>
            </w:tcBorders>
            <w:shd w:val="clear" w:color="auto" w:fill="auto"/>
            <w:noWrap/>
            <w:vAlign w:val="center"/>
            <w:hideMark/>
          </w:tcPr>
          <w:p w:rsidR="001A5C72" w:rsidRPr="001A5C72" w:rsidRDefault="001A5C72" w:rsidP="001A5C72">
            <w:pPr>
              <w:jc w:val="center"/>
              <w:rPr>
                <w:rFonts w:ascii="GHEA Mariam" w:hAnsi="GHEA Mariam" w:cs="Calibri"/>
                <w:lang w:eastAsia="en-US"/>
              </w:rPr>
            </w:pPr>
            <w:r w:rsidRPr="001A5C72">
              <w:rPr>
                <w:rFonts w:ascii="GHEA Mariam" w:hAnsi="GHEA Mariam" w:cs="Calibri"/>
                <w:lang w:eastAsia="en-US"/>
              </w:rPr>
              <w:t xml:space="preserve">       30,973.6 </w:t>
            </w:r>
          </w:p>
        </w:tc>
      </w:tr>
      <w:tr w:rsidR="001A5C72" w:rsidRPr="001A5C72" w:rsidTr="001A5C72">
        <w:trPr>
          <w:trHeight w:val="1664"/>
        </w:trPr>
        <w:tc>
          <w:tcPr>
            <w:tcW w:w="656" w:type="dxa"/>
            <w:tcBorders>
              <w:top w:val="nil"/>
              <w:left w:val="single" w:sz="4" w:space="0" w:color="auto"/>
              <w:bottom w:val="single" w:sz="4" w:space="0" w:color="auto"/>
              <w:right w:val="single" w:sz="4" w:space="0" w:color="auto"/>
            </w:tcBorders>
            <w:shd w:val="clear" w:color="auto" w:fill="auto"/>
            <w:hideMark/>
          </w:tcPr>
          <w:p w:rsidR="001A5C72" w:rsidRPr="001A5C72" w:rsidRDefault="001A5C72" w:rsidP="001A5C72">
            <w:pPr>
              <w:rPr>
                <w:rFonts w:ascii="GHEA Mariam" w:hAnsi="GHEA Mariam" w:cs="Calibri"/>
                <w:lang w:eastAsia="en-US"/>
              </w:rPr>
            </w:pPr>
            <w:r w:rsidRPr="001A5C72">
              <w:rPr>
                <w:rFonts w:ascii="Calibri" w:hAnsi="Calibri" w:cs="Calibri"/>
                <w:lang w:eastAsia="en-US"/>
              </w:rPr>
              <w:t> </w:t>
            </w:r>
          </w:p>
        </w:tc>
        <w:tc>
          <w:tcPr>
            <w:tcW w:w="874" w:type="dxa"/>
            <w:tcBorders>
              <w:top w:val="nil"/>
              <w:left w:val="nil"/>
              <w:bottom w:val="single" w:sz="4" w:space="0" w:color="auto"/>
              <w:right w:val="single" w:sz="4" w:space="0" w:color="auto"/>
            </w:tcBorders>
            <w:shd w:val="clear" w:color="auto" w:fill="auto"/>
            <w:hideMark/>
          </w:tcPr>
          <w:p w:rsidR="001A5C72" w:rsidRPr="001A5C72" w:rsidRDefault="001A5C72" w:rsidP="001A5C72">
            <w:pPr>
              <w:jc w:val="center"/>
              <w:rPr>
                <w:rFonts w:ascii="GHEA Mariam" w:hAnsi="GHEA Mariam" w:cs="Calibri"/>
                <w:b/>
                <w:bCs/>
                <w:lang w:eastAsia="en-US"/>
              </w:rPr>
            </w:pPr>
            <w:r w:rsidRPr="001A5C72">
              <w:rPr>
                <w:rFonts w:ascii="GHEA Mariam" w:hAnsi="GHEA Mariam" w:cs="Calibri"/>
                <w:b/>
                <w:bCs/>
                <w:lang w:eastAsia="en-US"/>
              </w:rPr>
              <w:t>1108</w:t>
            </w:r>
          </w:p>
        </w:tc>
        <w:tc>
          <w:tcPr>
            <w:tcW w:w="1004" w:type="dxa"/>
            <w:tcBorders>
              <w:top w:val="nil"/>
              <w:left w:val="nil"/>
              <w:bottom w:val="single" w:sz="4" w:space="0" w:color="auto"/>
              <w:right w:val="single" w:sz="4" w:space="0" w:color="auto"/>
            </w:tcBorders>
            <w:shd w:val="clear" w:color="auto" w:fill="auto"/>
            <w:hideMark/>
          </w:tcPr>
          <w:p w:rsidR="001A5C72" w:rsidRPr="001A5C72" w:rsidRDefault="001A5C72" w:rsidP="001A5C72">
            <w:pPr>
              <w:rPr>
                <w:rFonts w:ascii="GHEA Mariam" w:hAnsi="GHEA Mariam" w:cs="Calibri"/>
                <w:lang w:eastAsia="en-US"/>
              </w:rPr>
            </w:pPr>
            <w:r w:rsidRPr="001A5C72">
              <w:rPr>
                <w:rFonts w:ascii="Calibri" w:hAnsi="Calibri" w:cs="Calibri"/>
                <w:lang w:eastAsia="en-US"/>
              </w:rPr>
              <w:t> </w:t>
            </w:r>
          </w:p>
        </w:tc>
        <w:tc>
          <w:tcPr>
            <w:tcW w:w="3136" w:type="dxa"/>
            <w:tcBorders>
              <w:top w:val="nil"/>
              <w:left w:val="nil"/>
              <w:bottom w:val="single" w:sz="4" w:space="0" w:color="auto"/>
              <w:right w:val="single" w:sz="4" w:space="0" w:color="auto"/>
            </w:tcBorders>
            <w:shd w:val="clear" w:color="auto" w:fill="auto"/>
            <w:hideMark/>
          </w:tcPr>
          <w:p w:rsidR="001A5C72" w:rsidRPr="001A5C72" w:rsidRDefault="001A5C72" w:rsidP="001A5C72">
            <w:pPr>
              <w:rPr>
                <w:rFonts w:ascii="GHEA Mariam" w:hAnsi="GHEA Mariam" w:cs="Calibri"/>
                <w:b/>
                <w:bCs/>
                <w:lang w:eastAsia="en-US"/>
              </w:rPr>
            </w:pPr>
            <w:r w:rsidRPr="001A5C72">
              <w:rPr>
                <w:rFonts w:ascii="GHEA Mariam" w:hAnsi="GHEA Mariam" w:cs="Calibri"/>
                <w:b/>
                <w:bCs/>
                <w:lang w:eastAsia="en-US"/>
              </w:rPr>
              <w:t>Հանրային ֆինանսների կառավարման բնագավառում պետական քաղաքակա</w:t>
            </w:r>
            <w:r>
              <w:rPr>
                <w:rFonts w:ascii="GHEA Mariam" w:hAnsi="GHEA Mariam" w:cs="Calibri"/>
                <w:b/>
                <w:bCs/>
                <w:lang w:eastAsia="en-US"/>
              </w:rPr>
              <w:softHyphen/>
            </w:r>
            <w:r w:rsidRPr="001A5C72">
              <w:rPr>
                <w:rFonts w:ascii="GHEA Mariam" w:hAnsi="GHEA Mariam" w:cs="Calibri"/>
                <w:b/>
                <w:bCs/>
                <w:lang w:eastAsia="en-US"/>
              </w:rPr>
              <w:t>նության մշակո</w:t>
            </w:r>
            <w:r>
              <w:rPr>
                <w:rFonts w:ascii="GHEA Mariam" w:hAnsi="GHEA Mariam" w:cs="Calibri"/>
                <w:b/>
                <w:bCs/>
                <w:lang w:eastAsia="en-US"/>
              </w:rPr>
              <w:t>ւմ, ծրագրերի համակարգում և մոնիթ</w:t>
            </w:r>
            <w:r w:rsidRPr="001A5C72">
              <w:rPr>
                <w:rFonts w:ascii="GHEA Mariam" w:hAnsi="GHEA Mariam" w:cs="Calibri"/>
                <w:b/>
                <w:bCs/>
                <w:lang w:eastAsia="en-US"/>
              </w:rPr>
              <w:t>որինգ</w:t>
            </w:r>
          </w:p>
        </w:tc>
        <w:tc>
          <w:tcPr>
            <w:tcW w:w="3510" w:type="dxa"/>
            <w:tcBorders>
              <w:top w:val="nil"/>
              <w:left w:val="nil"/>
              <w:bottom w:val="single" w:sz="4" w:space="0" w:color="auto"/>
              <w:right w:val="single" w:sz="4" w:space="0" w:color="auto"/>
            </w:tcBorders>
            <w:shd w:val="clear" w:color="auto" w:fill="auto"/>
            <w:hideMark/>
          </w:tcPr>
          <w:p w:rsidR="001A5C72" w:rsidRPr="001A5C72" w:rsidRDefault="001A5C72" w:rsidP="001A5C72">
            <w:pPr>
              <w:rPr>
                <w:rFonts w:ascii="GHEA Mariam" w:hAnsi="GHEA Mariam" w:cs="Calibri"/>
                <w:b/>
                <w:bCs/>
                <w:lang w:eastAsia="en-US"/>
              </w:rPr>
            </w:pPr>
            <w:r w:rsidRPr="001A5C72">
              <w:rPr>
                <w:rFonts w:ascii="GHEA Mariam" w:hAnsi="GHEA Mariam" w:cs="Calibri"/>
                <w:b/>
                <w:bCs/>
                <w:lang w:eastAsia="en-US"/>
              </w:rPr>
              <w:t>Հարկաբյուջետային քաղաքականության մշակում և իրականացման ապահովում, հանրային ֆինանսների արդյունավետ կառավարում</w:t>
            </w:r>
          </w:p>
        </w:tc>
        <w:tc>
          <w:tcPr>
            <w:tcW w:w="3220" w:type="dxa"/>
            <w:tcBorders>
              <w:top w:val="nil"/>
              <w:left w:val="nil"/>
              <w:bottom w:val="single" w:sz="4" w:space="0" w:color="auto"/>
              <w:right w:val="single" w:sz="4" w:space="0" w:color="auto"/>
            </w:tcBorders>
            <w:shd w:val="clear" w:color="auto" w:fill="auto"/>
            <w:hideMark/>
          </w:tcPr>
          <w:p w:rsidR="001A5C72" w:rsidRPr="001A5C72" w:rsidRDefault="001A5C72" w:rsidP="001A5C72">
            <w:pPr>
              <w:rPr>
                <w:rFonts w:ascii="GHEA Mariam" w:hAnsi="GHEA Mariam" w:cs="Calibri"/>
                <w:b/>
                <w:bCs/>
                <w:lang w:eastAsia="en-US"/>
              </w:rPr>
            </w:pPr>
            <w:r w:rsidRPr="001A5C72">
              <w:rPr>
                <w:rFonts w:ascii="GHEA Mariam" w:hAnsi="GHEA Mariam" w:cs="Calibri"/>
                <w:b/>
                <w:bCs/>
                <w:lang w:eastAsia="en-US"/>
              </w:rPr>
              <w:t>Հանրային ֆինանսների ձևավորման, բաշխման և օգտագործման արդյունա</w:t>
            </w:r>
            <w:r>
              <w:rPr>
                <w:rFonts w:ascii="GHEA Mariam" w:hAnsi="GHEA Mariam" w:cs="Calibri"/>
                <w:b/>
                <w:bCs/>
                <w:lang w:eastAsia="en-US"/>
              </w:rPr>
              <w:softHyphen/>
            </w:r>
            <w:r w:rsidRPr="001A5C72">
              <w:rPr>
                <w:rFonts w:ascii="GHEA Mariam" w:hAnsi="GHEA Mariam" w:cs="Calibri"/>
                <w:b/>
                <w:bCs/>
                <w:lang w:eastAsia="en-US"/>
              </w:rPr>
              <w:t>վետության աճ, ֆինանսական կարգապահության բարելավում</w:t>
            </w:r>
          </w:p>
        </w:tc>
        <w:tc>
          <w:tcPr>
            <w:tcW w:w="1280" w:type="dxa"/>
            <w:tcBorders>
              <w:top w:val="nil"/>
              <w:left w:val="nil"/>
              <w:bottom w:val="single" w:sz="4" w:space="0" w:color="auto"/>
              <w:right w:val="single" w:sz="4" w:space="0" w:color="auto"/>
            </w:tcBorders>
            <w:shd w:val="clear" w:color="auto" w:fill="auto"/>
            <w:noWrap/>
            <w:hideMark/>
          </w:tcPr>
          <w:p w:rsidR="001A5C72" w:rsidRPr="001A5C72" w:rsidRDefault="001A5C72" w:rsidP="001A5C72">
            <w:pPr>
              <w:jc w:val="right"/>
              <w:rPr>
                <w:rFonts w:ascii="GHEA Mariam" w:hAnsi="GHEA Mariam" w:cs="Calibri"/>
                <w:lang w:eastAsia="en-US"/>
              </w:rPr>
            </w:pPr>
            <w:r w:rsidRPr="001A5C72">
              <w:rPr>
                <w:rFonts w:ascii="GHEA Mariam" w:hAnsi="GHEA Mariam" w:cs="Calibri"/>
                <w:lang w:eastAsia="en-US"/>
              </w:rPr>
              <w:t xml:space="preserve">         (6,194.8)</w:t>
            </w:r>
          </w:p>
        </w:tc>
        <w:tc>
          <w:tcPr>
            <w:tcW w:w="1260" w:type="dxa"/>
            <w:tcBorders>
              <w:top w:val="nil"/>
              <w:left w:val="nil"/>
              <w:bottom w:val="single" w:sz="4" w:space="0" w:color="auto"/>
              <w:right w:val="single" w:sz="4" w:space="0" w:color="auto"/>
            </w:tcBorders>
            <w:shd w:val="clear" w:color="auto" w:fill="auto"/>
            <w:noWrap/>
            <w:hideMark/>
          </w:tcPr>
          <w:p w:rsidR="001A5C72" w:rsidRPr="001A5C72" w:rsidRDefault="001A5C72" w:rsidP="001A5C72">
            <w:pPr>
              <w:jc w:val="right"/>
              <w:rPr>
                <w:rFonts w:ascii="GHEA Mariam" w:hAnsi="GHEA Mariam" w:cs="Calibri"/>
                <w:lang w:eastAsia="en-US"/>
              </w:rPr>
            </w:pPr>
            <w:r w:rsidRPr="001A5C72">
              <w:rPr>
                <w:rFonts w:ascii="GHEA Mariam" w:hAnsi="GHEA Mariam" w:cs="Calibri"/>
                <w:lang w:eastAsia="en-US"/>
              </w:rPr>
              <w:t xml:space="preserve">         (6,194.8)</w:t>
            </w:r>
          </w:p>
        </w:tc>
        <w:tc>
          <w:tcPr>
            <w:tcW w:w="1300" w:type="dxa"/>
            <w:tcBorders>
              <w:top w:val="nil"/>
              <w:left w:val="nil"/>
              <w:bottom w:val="single" w:sz="4" w:space="0" w:color="auto"/>
              <w:right w:val="single" w:sz="4" w:space="0" w:color="auto"/>
            </w:tcBorders>
            <w:shd w:val="clear" w:color="auto" w:fill="auto"/>
            <w:noWrap/>
            <w:hideMark/>
          </w:tcPr>
          <w:p w:rsidR="001A5C72" w:rsidRPr="001A5C72" w:rsidRDefault="001A5C72" w:rsidP="001A5C72">
            <w:pPr>
              <w:jc w:val="right"/>
              <w:rPr>
                <w:rFonts w:ascii="GHEA Mariam" w:hAnsi="GHEA Mariam" w:cs="Calibri"/>
                <w:lang w:eastAsia="en-US"/>
              </w:rPr>
            </w:pPr>
            <w:r w:rsidRPr="001A5C72">
              <w:rPr>
                <w:rFonts w:ascii="GHEA Mariam" w:hAnsi="GHEA Mariam" w:cs="Calibri"/>
                <w:lang w:eastAsia="en-US"/>
              </w:rPr>
              <w:t xml:space="preserve">         (6,194.8)</w:t>
            </w:r>
          </w:p>
        </w:tc>
      </w:tr>
      <w:tr w:rsidR="001A5C72" w:rsidRPr="001A5C72" w:rsidTr="001A5C72">
        <w:trPr>
          <w:trHeight w:val="1980"/>
        </w:trPr>
        <w:tc>
          <w:tcPr>
            <w:tcW w:w="656" w:type="dxa"/>
            <w:tcBorders>
              <w:top w:val="nil"/>
              <w:left w:val="single" w:sz="4" w:space="0" w:color="auto"/>
              <w:bottom w:val="single" w:sz="4" w:space="0" w:color="auto"/>
              <w:right w:val="single" w:sz="4" w:space="0" w:color="auto"/>
            </w:tcBorders>
            <w:shd w:val="clear" w:color="auto" w:fill="auto"/>
            <w:hideMark/>
          </w:tcPr>
          <w:p w:rsidR="001A5C72" w:rsidRPr="001A5C72" w:rsidRDefault="001A5C72" w:rsidP="001A5C72">
            <w:pPr>
              <w:rPr>
                <w:rFonts w:ascii="GHEA Mariam" w:hAnsi="GHEA Mariam" w:cs="Calibri"/>
                <w:lang w:eastAsia="en-US"/>
              </w:rPr>
            </w:pPr>
            <w:r w:rsidRPr="001A5C72">
              <w:rPr>
                <w:rFonts w:ascii="Calibri" w:hAnsi="Calibri" w:cs="Calibri"/>
                <w:lang w:eastAsia="en-US"/>
              </w:rPr>
              <w:t> </w:t>
            </w:r>
          </w:p>
        </w:tc>
        <w:tc>
          <w:tcPr>
            <w:tcW w:w="874" w:type="dxa"/>
            <w:tcBorders>
              <w:top w:val="nil"/>
              <w:left w:val="nil"/>
              <w:bottom w:val="single" w:sz="4" w:space="0" w:color="auto"/>
              <w:right w:val="single" w:sz="4" w:space="0" w:color="auto"/>
            </w:tcBorders>
            <w:shd w:val="clear" w:color="auto" w:fill="auto"/>
            <w:hideMark/>
          </w:tcPr>
          <w:p w:rsidR="001A5C72" w:rsidRPr="001A5C72" w:rsidRDefault="001A5C72" w:rsidP="001A5C72">
            <w:pPr>
              <w:rPr>
                <w:rFonts w:ascii="GHEA Mariam" w:hAnsi="GHEA Mariam" w:cs="Calibri"/>
                <w:lang w:eastAsia="en-US"/>
              </w:rPr>
            </w:pPr>
            <w:r w:rsidRPr="001A5C72">
              <w:rPr>
                <w:rFonts w:ascii="Calibri" w:hAnsi="Calibri" w:cs="Calibri"/>
                <w:lang w:eastAsia="en-US"/>
              </w:rPr>
              <w:t> </w:t>
            </w:r>
          </w:p>
        </w:tc>
        <w:tc>
          <w:tcPr>
            <w:tcW w:w="1004" w:type="dxa"/>
            <w:tcBorders>
              <w:top w:val="nil"/>
              <w:left w:val="nil"/>
              <w:bottom w:val="single" w:sz="4" w:space="0" w:color="auto"/>
              <w:right w:val="single" w:sz="4" w:space="0" w:color="auto"/>
            </w:tcBorders>
            <w:shd w:val="clear" w:color="auto" w:fill="auto"/>
            <w:hideMark/>
          </w:tcPr>
          <w:p w:rsidR="001A5C72" w:rsidRPr="001A5C72" w:rsidRDefault="001A5C72" w:rsidP="001A5C72">
            <w:pPr>
              <w:jc w:val="center"/>
              <w:rPr>
                <w:rFonts w:ascii="GHEA Mariam" w:hAnsi="GHEA Mariam" w:cs="Calibri"/>
                <w:lang w:eastAsia="en-US"/>
              </w:rPr>
            </w:pPr>
            <w:r w:rsidRPr="001A5C72">
              <w:rPr>
                <w:rFonts w:ascii="GHEA Mariam" w:hAnsi="GHEA Mariam" w:cs="Calibri"/>
                <w:lang w:eastAsia="en-US"/>
              </w:rPr>
              <w:t>1108 - 11001</w:t>
            </w:r>
          </w:p>
        </w:tc>
        <w:tc>
          <w:tcPr>
            <w:tcW w:w="3136" w:type="dxa"/>
            <w:tcBorders>
              <w:top w:val="nil"/>
              <w:left w:val="nil"/>
              <w:bottom w:val="single" w:sz="4" w:space="0" w:color="auto"/>
              <w:right w:val="single" w:sz="4" w:space="0" w:color="auto"/>
            </w:tcBorders>
            <w:shd w:val="clear" w:color="auto" w:fill="auto"/>
            <w:hideMark/>
          </w:tcPr>
          <w:p w:rsidR="001A5C72" w:rsidRPr="001A5C72" w:rsidRDefault="001A5C72" w:rsidP="001A5C72">
            <w:pPr>
              <w:rPr>
                <w:rFonts w:ascii="GHEA Mariam" w:hAnsi="GHEA Mariam" w:cs="Calibri"/>
                <w:lang w:eastAsia="en-US"/>
              </w:rPr>
            </w:pPr>
            <w:r w:rsidRPr="001A5C72">
              <w:rPr>
                <w:rFonts w:ascii="GHEA Mariam" w:hAnsi="GHEA Mariam" w:cs="Calibri"/>
                <w:lang w:eastAsia="en-US"/>
              </w:rPr>
              <w:t>Պլանավորում, բյուջետա</w:t>
            </w:r>
            <w:r>
              <w:rPr>
                <w:rFonts w:ascii="GHEA Mariam" w:hAnsi="GHEA Mariam" w:cs="Calibri"/>
                <w:lang w:eastAsia="en-US"/>
              </w:rPr>
              <w:softHyphen/>
            </w:r>
            <w:r w:rsidRPr="001A5C72">
              <w:rPr>
                <w:rFonts w:ascii="GHEA Mariam" w:hAnsi="GHEA Mariam" w:cs="Calibri"/>
                <w:lang w:eastAsia="en-US"/>
              </w:rPr>
              <w:t>վորում, գանձապետական ծառայություններ, պետական պարտքի կառավարում, տնտեսական և հարկա</w:t>
            </w:r>
            <w:r>
              <w:rPr>
                <w:rFonts w:ascii="GHEA Mariam" w:hAnsi="GHEA Mariam" w:cs="Calibri"/>
                <w:lang w:eastAsia="en-US"/>
              </w:rPr>
              <w:softHyphen/>
            </w:r>
            <w:r w:rsidRPr="001A5C72">
              <w:rPr>
                <w:rFonts w:ascii="GHEA Mariam" w:hAnsi="GHEA Mariam" w:cs="Calibri"/>
                <w:lang w:eastAsia="en-US"/>
              </w:rPr>
              <w:t>բյու</w:t>
            </w:r>
            <w:r>
              <w:rPr>
                <w:rFonts w:ascii="GHEA Mariam" w:hAnsi="GHEA Mariam" w:cs="Calibri"/>
                <w:lang w:eastAsia="en-US"/>
              </w:rPr>
              <w:softHyphen/>
            </w:r>
            <w:r w:rsidRPr="001A5C72">
              <w:rPr>
                <w:rFonts w:ascii="GHEA Mariam" w:hAnsi="GHEA Mariam" w:cs="Calibri"/>
                <w:lang w:eastAsia="en-US"/>
              </w:rPr>
              <w:t>ջետային քաղաքակա</w:t>
            </w:r>
            <w:r>
              <w:rPr>
                <w:rFonts w:ascii="GHEA Mariam" w:hAnsi="GHEA Mariam" w:cs="Calibri"/>
                <w:lang w:eastAsia="en-US"/>
              </w:rPr>
              <w:softHyphen/>
            </w:r>
            <w:r w:rsidRPr="001A5C72">
              <w:rPr>
                <w:rFonts w:ascii="GHEA Mariam" w:hAnsi="GHEA Mariam" w:cs="Calibri"/>
                <w:lang w:eastAsia="en-US"/>
              </w:rPr>
              <w:t xml:space="preserve">նության մշակում և </w:t>
            </w:r>
            <w:r w:rsidR="003450FD">
              <w:rPr>
                <w:rFonts w:ascii="GHEA Mariam" w:hAnsi="GHEA Mariam" w:cs="Calibri"/>
                <w:lang w:eastAsia="en-US"/>
              </w:rPr>
              <w:t>մոնիթորինգ</w:t>
            </w:r>
          </w:p>
        </w:tc>
        <w:tc>
          <w:tcPr>
            <w:tcW w:w="3510" w:type="dxa"/>
            <w:tcBorders>
              <w:top w:val="nil"/>
              <w:left w:val="nil"/>
              <w:bottom w:val="single" w:sz="4" w:space="0" w:color="auto"/>
              <w:right w:val="single" w:sz="4" w:space="0" w:color="auto"/>
            </w:tcBorders>
            <w:shd w:val="clear" w:color="auto" w:fill="auto"/>
            <w:hideMark/>
          </w:tcPr>
          <w:p w:rsidR="001A5C72" w:rsidRPr="001A5C72" w:rsidRDefault="001A5C72" w:rsidP="001A5C72">
            <w:pPr>
              <w:rPr>
                <w:rFonts w:ascii="GHEA Mariam" w:hAnsi="GHEA Mariam" w:cs="Calibri"/>
                <w:lang w:eastAsia="en-US"/>
              </w:rPr>
            </w:pPr>
            <w:r w:rsidRPr="001A5C72">
              <w:rPr>
                <w:rFonts w:ascii="GHEA Mariam" w:hAnsi="GHEA Mariam" w:cs="Calibri"/>
                <w:lang w:eastAsia="en-US"/>
              </w:rPr>
              <w:t xml:space="preserve">Քաղաքականության մշակման և դրա կատարման համակարգման, պետական ծրագրերի պլանավորման, մշակման, իրականացման և </w:t>
            </w:r>
            <w:r w:rsidR="003450FD">
              <w:rPr>
                <w:rFonts w:ascii="GHEA Mariam" w:hAnsi="GHEA Mariam" w:cs="Calibri"/>
                <w:lang w:eastAsia="en-US"/>
              </w:rPr>
              <w:t>մոնիթորինգ</w:t>
            </w:r>
            <w:r w:rsidRPr="001A5C72">
              <w:rPr>
                <w:rFonts w:ascii="GHEA Mariam" w:hAnsi="GHEA Mariam" w:cs="Calibri"/>
                <w:lang w:eastAsia="en-US"/>
              </w:rPr>
              <w:t>ի (վերահսկման) ծառայություններ</w:t>
            </w:r>
          </w:p>
        </w:tc>
        <w:tc>
          <w:tcPr>
            <w:tcW w:w="3220" w:type="dxa"/>
            <w:tcBorders>
              <w:top w:val="nil"/>
              <w:left w:val="nil"/>
              <w:bottom w:val="single" w:sz="4" w:space="0" w:color="auto"/>
              <w:right w:val="single" w:sz="4" w:space="0" w:color="auto"/>
            </w:tcBorders>
            <w:shd w:val="clear" w:color="auto" w:fill="auto"/>
            <w:hideMark/>
          </w:tcPr>
          <w:p w:rsidR="001A5C72" w:rsidRPr="001A5C72" w:rsidRDefault="001A5C72" w:rsidP="001A5C72">
            <w:pPr>
              <w:rPr>
                <w:rFonts w:ascii="GHEA Mariam" w:hAnsi="GHEA Mariam" w:cs="Calibri"/>
                <w:lang w:eastAsia="en-US"/>
              </w:rPr>
            </w:pPr>
            <w:r w:rsidRPr="001A5C72">
              <w:rPr>
                <w:rFonts w:ascii="GHEA Mariam" w:hAnsi="GHEA Mariam" w:cs="Calibri"/>
                <w:lang w:eastAsia="en-US"/>
              </w:rPr>
              <w:t>Ծառայությունների մատուցում</w:t>
            </w:r>
          </w:p>
        </w:tc>
        <w:tc>
          <w:tcPr>
            <w:tcW w:w="1280" w:type="dxa"/>
            <w:tcBorders>
              <w:top w:val="nil"/>
              <w:left w:val="nil"/>
              <w:bottom w:val="single" w:sz="4" w:space="0" w:color="auto"/>
              <w:right w:val="single" w:sz="4" w:space="0" w:color="auto"/>
            </w:tcBorders>
            <w:shd w:val="clear" w:color="auto" w:fill="auto"/>
            <w:noWrap/>
            <w:hideMark/>
          </w:tcPr>
          <w:p w:rsidR="001A5C72" w:rsidRPr="001A5C72" w:rsidRDefault="001A5C72" w:rsidP="001A5C72">
            <w:pPr>
              <w:jc w:val="right"/>
              <w:rPr>
                <w:rFonts w:ascii="GHEA Mariam" w:hAnsi="GHEA Mariam" w:cs="Calibri"/>
                <w:lang w:eastAsia="en-US"/>
              </w:rPr>
            </w:pPr>
            <w:r w:rsidRPr="001A5C72">
              <w:rPr>
                <w:rFonts w:ascii="GHEA Mariam" w:hAnsi="GHEA Mariam" w:cs="Calibri"/>
                <w:lang w:eastAsia="en-US"/>
              </w:rPr>
              <w:t xml:space="preserve">         (6,194.8)</w:t>
            </w:r>
          </w:p>
        </w:tc>
        <w:tc>
          <w:tcPr>
            <w:tcW w:w="1260" w:type="dxa"/>
            <w:tcBorders>
              <w:top w:val="nil"/>
              <w:left w:val="nil"/>
              <w:bottom w:val="single" w:sz="4" w:space="0" w:color="auto"/>
              <w:right w:val="single" w:sz="4" w:space="0" w:color="auto"/>
            </w:tcBorders>
            <w:shd w:val="clear" w:color="auto" w:fill="auto"/>
            <w:noWrap/>
            <w:hideMark/>
          </w:tcPr>
          <w:p w:rsidR="001A5C72" w:rsidRPr="001A5C72" w:rsidRDefault="001A5C72" w:rsidP="001A5C72">
            <w:pPr>
              <w:jc w:val="right"/>
              <w:rPr>
                <w:rFonts w:ascii="GHEA Mariam" w:hAnsi="GHEA Mariam" w:cs="Calibri"/>
                <w:lang w:eastAsia="en-US"/>
              </w:rPr>
            </w:pPr>
            <w:r w:rsidRPr="001A5C72">
              <w:rPr>
                <w:rFonts w:ascii="GHEA Mariam" w:hAnsi="GHEA Mariam" w:cs="Calibri"/>
                <w:lang w:eastAsia="en-US"/>
              </w:rPr>
              <w:t xml:space="preserve">         (6,194.8)</w:t>
            </w:r>
          </w:p>
        </w:tc>
        <w:tc>
          <w:tcPr>
            <w:tcW w:w="1300" w:type="dxa"/>
            <w:tcBorders>
              <w:top w:val="nil"/>
              <w:left w:val="nil"/>
              <w:bottom w:val="single" w:sz="4" w:space="0" w:color="auto"/>
              <w:right w:val="single" w:sz="4" w:space="0" w:color="auto"/>
            </w:tcBorders>
            <w:shd w:val="clear" w:color="auto" w:fill="auto"/>
            <w:noWrap/>
            <w:hideMark/>
          </w:tcPr>
          <w:p w:rsidR="001A5C72" w:rsidRPr="001A5C72" w:rsidRDefault="001A5C72" w:rsidP="001A5C72">
            <w:pPr>
              <w:jc w:val="right"/>
              <w:rPr>
                <w:rFonts w:ascii="GHEA Mariam" w:hAnsi="GHEA Mariam" w:cs="Calibri"/>
                <w:lang w:eastAsia="en-US"/>
              </w:rPr>
            </w:pPr>
            <w:r w:rsidRPr="001A5C72">
              <w:rPr>
                <w:rFonts w:ascii="GHEA Mariam" w:hAnsi="GHEA Mariam" w:cs="Calibri"/>
                <w:lang w:eastAsia="en-US"/>
              </w:rPr>
              <w:t xml:space="preserve">         (6,194.8)</w:t>
            </w:r>
          </w:p>
        </w:tc>
      </w:tr>
      <w:tr w:rsidR="001A5C72" w:rsidRPr="001A5C72" w:rsidTr="001A5C72">
        <w:trPr>
          <w:trHeight w:val="1650"/>
        </w:trPr>
        <w:tc>
          <w:tcPr>
            <w:tcW w:w="656" w:type="dxa"/>
            <w:tcBorders>
              <w:top w:val="nil"/>
              <w:left w:val="single" w:sz="4" w:space="0" w:color="auto"/>
              <w:bottom w:val="single" w:sz="4" w:space="0" w:color="auto"/>
              <w:right w:val="single" w:sz="4" w:space="0" w:color="auto"/>
            </w:tcBorders>
            <w:shd w:val="clear" w:color="auto" w:fill="auto"/>
            <w:vAlign w:val="center"/>
            <w:hideMark/>
          </w:tcPr>
          <w:p w:rsidR="001A5C72" w:rsidRPr="001A5C72" w:rsidRDefault="001A5C72" w:rsidP="001A5C72">
            <w:pPr>
              <w:rPr>
                <w:rFonts w:ascii="GHEA Mariam" w:hAnsi="GHEA Mariam" w:cs="Calibri"/>
                <w:lang w:eastAsia="en-US"/>
              </w:rPr>
            </w:pPr>
            <w:r w:rsidRPr="001A5C72">
              <w:rPr>
                <w:rFonts w:ascii="Calibri" w:hAnsi="Calibri" w:cs="Calibri"/>
                <w:lang w:eastAsia="en-US"/>
              </w:rPr>
              <w:t> </w:t>
            </w:r>
          </w:p>
        </w:tc>
        <w:tc>
          <w:tcPr>
            <w:tcW w:w="874" w:type="dxa"/>
            <w:tcBorders>
              <w:top w:val="nil"/>
              <w:left w:val="nil"/>
              <w:bottom w:val="single" w:sz="4" w:space="0" w:color="auto"/>
              <w:right w:val="single" w:sz="4" w:space="0" w:color="auto"/>
            </w:tcBorders>
            <w:shd w:val="clear" w:color="auto" w:fill="auto"/>
            <w:hideMark/>
          </w:tcPr>
          <w:p w:rsidR="001A5C72" w:rsidRPr="001A5C72" w:rsidRDefault="001A5C72" w:rsidP="001A5C72">
            <w:pPr>
              <w:jc w:val="center"/>
              <w:rPr>
                <w:rFonts w:ascii="GHEA Mariam" w:hAnsi="GHEA Mariam" w:cs="Calibri"/>
                <w:b/>
                <w:bCs/>
                <w:lang w:eastAsia="en-US"/>
              </w:rPr>
            </w:pPr>
            <w:r w:rsidRPr="001A5C72">
              <w:rPr>
                <w:rFonts w:ascii="GHEA Mariam" w:hAnsi="GHEA Mariam" w:cs="Calibri"/>
                <w:b/>
                <w:bCs/>
                <w:lang w:eastAsia="en-US"/>
              </w:rPr>
              <w:t>1031</w:t>
            </w:r>
          </w:p>
        </w:tc>
        <w:tc>
          <w:tcPr>
            <w:tcW w:w="1004" w:type="dxa"/>
            <w:tcBorders>
              <w:top w:val="nil"/>
              <w:left w:val="nil"/>
              <w:bottom w:val="single" w:sz="4" w:space="0" w:color="auto"/>
              <w:right w:val="single" w:sz="4" w:space="0" w:color="auto"/>
            </w:tcBorders>
            <w:shd w:val="clear" w:color="auto" w:fill="auto"/>
            <w:hideMark/>
          </w:tcPr>
          <w:p w:rsidR="001A5C72" w:rsidRPr="001A5C72" w:rsidRDefault="001A5C72" w:rsidP="001A5C72">
            <w:pPr>
              <w:rPr>
                <w:rFonts w:ascii="GHEA Mariam" w:hAnsi="GHEA Mariam" w:cs="Calibri"/>
                <w:lang w:eastAsia="en-US"/>
              </w:rPr>
            </w:pPr>
            <w:r w:rsidRPr="001A5C72">
              <w:rPr>
                <w:rFonts w:ascii="Calibri" w:hAnsi="Calibri" w:cs="Calibri"/>
                <w:lang w:eastAsia="en-US"/>
              </w:rPr>
              <w:t> </w:t>
            </w:r>
          </w:p>
        </w:tc>
        <w:tc>
          <w:tcPr>
            <w:tcW w:w="3136" w:type="dxa"/>
            <w:tcBorders>
              <w:top w:val="nil"/>
              <w:left w:val="nil"/>
              <w:bottom w:val="single" w:sz="4" w:space="0" w:color="auto"/>
              <w:right w:val="single" w:sz="4" w:space="0" w:color="auto"/>
            </w:tcBorders>
            <w:shd w:val="clear" w:color="auto" w:fill="auto"/>
            <w:hideMark/>
          </w:tcPr>
          <w:p w:rsidR="001A5C72" w:rsidRPr="001A5C72" w:rsidRDefault="001A5C72" w:rsidP="001A5C72">
            <w:pPr>
              <w:rPr>
                <w:rFonts w:ascii="GHEA Mariam" w:hAnsi="GHEA Mariam" w:cs="Calibri"/>
                <w:b/>
                <w:bCs/>
                <w:lang w:eastAsia="en-US"/>
              </w:rPr>
            </w:pPr>
            <w:r w:rsidRPr="001A5C72">
              <w:rPr>
                <w:rFonts w:ascii="GHEA Mariam" w:hAnsi="GHEA Mariam" w:cs="Calibri"/>
                <w:b/>
                <w:bCs/>
                <w:lang w:eastAsia="en-US"/>
              </w:rPr>
              <w:t>Հանրային հատվածի ֆինանսական ոլորտի մասնագետների վերապատրաստում</w:t>
            </w:r>
          </w:p>
        </w:tc>
        <w:tc>
          <w:tcPr>
            <w:tcW w:w="3510" w:type="dxa"/>
            <w:tcBorders>
              <w:top w:val="nil"/>
              <w:left w:val="nil"/>
              <w:bottom w:val="single" w:sz="4" w:space="0" w:color="auto"/>
              <w:right w:val="single" w:sz="4" w:space="0" w:color="auto"/>
            </w:tcBorders>
            <w:shd w:val="clear" w:color="auto" w:fill="auto"/>
            <w:hideMark/>
          </w:tcPr>
          <w:p w:rsidR="001A5C72" w:rsidRPr="001A5C72" w:rsidRDefault="001A5C72" w:rsidP="001A5C72">
            <w:pPr>
              <w:rPr>
                <w:rFonts w:ascii="GHEA Mariam" w:hAnsi="GHEA Mariam" w:cs="Calibri"/>
                <w:b/>
                <w:bCs/>
                <w:lang w:eastAsia="en-US"/>
              </w:rPr>
            </w:pPr>
            <w:r w:rsidRPr="001A5C72">
              <w:rPr>
                <w:rFonts w:ascii="GHEA Mariam" w:hAnsi="GHEA Mariam" w:cs="Calibri"/>
                <w:b/>
                <w:bCs/>
                <w:lang w:eastAsia="en-US"/>
              </w:rPr>
              <w:t>Հանրային հատվածի ֆինան</w:t>
            </w:r>
            <w:r>
              <w:rPr>
                <w:rFonts w:ascii="GHEA Mariam" w:hAnsi="GHEA Mariam" w:cs="Calibri"/>
                <w:b/>
                <w:bCs/>
                <w:lang w:eastAsia="en-US"/>
              </w:rPr>
              <w:softHyphen/>
            </w:r>
            <w:r w:rsidRPr="001A5C72">
              <w:rPr>
                <w:rFonts w:ascii="GHEA Mariam" w:hAnsi="GHEA Mariam" w:cs="Calibri"/>
                <w:b/>
                <w:bCs/>
                <w:lang w:eastAsia="en-US"/>
              </w:rPr>
              <w:t>սական ոլորտի մասնագետների աշխատանքի  արդյունավե</w:t>
            </w:r>
            <w:r>
              <w:rPr>
                <w:rFonts w:ascii="GHEA Mariam" w:hAnsi="GHEA Mariam" w:cs="Calibri"/>
                <w:b/>
                <w:bCs/>
                <w:lang w:eastAsia="en-US"/>
              </w:rPr>
              <w:softHyphen/>
            </w:r>
            <w:r w:rsidRPr="001A5C72">
              <w:rPr>
                <w:rFonts w:ascii="GHEA Mariam" w:hAnsi="GHEA Mariam" w:cs="Calibri"/>
                <w:b/>
                <w:bCs/>
                <w:lang w:eastAsia="en-US"/>
              </w:rPr>
              <w:t>տության բարելավում, հանրային ֆինանսների կառավարման նոր գիտելիքների և փորձի յուրացում</w:t>
            </w:r>
          </w:p>
        </w:tc>
        <w:tc>
          <w:tcPr>
            <w:tcW w:w="3220" w:type="dxa"/>
            <w:tcBorders>
              <w:top w:val="nil"/>
              <w:left w:val="nil"/>
              <w:bottom w:val="single" w:sz="4" w:space="0" w:color="auto"/>
              <w:right w:val="single" w:sz="4" w:space="0" w:color="auto"/>
            </w:tcBorders>
            <w:shd w:val="clear" w:color="auto" w:fill="auto"/>
            <w:hideMark/>
          </w:tcPr>
          <w:p w:rsidR="001A5C72" w:rsidRPr="001A5C72" w:rsidRDefault="001A5C72" w:rsidP="001A5C72">
            <w:pPr>
              <w:rPr>
                <w:rFonts w:ascii="GHEA Mariam" w:hAnsi="GHEA Mariam" w:cs="Calibri"/>
                <w:b/>
                <w:bCs/>
                <w:lang w:eastAsia="en-US"/>
              </w:rPr>
            </w:pPr>
            <w:r w:rsidRPr="001A5C72">
              <w:rPr>
                <w:rFonts w:ascii="GHEA Mariam" w:hAnsi="GHEA Mariam" w:cs="Calibri"/>
                <w:b/>
                <w:bCs/>
                <w:lang w:eastAsia="en-US"/>
              </w:rPr>
              <w:t>Հանրային հատվածի ֆինանսական ոլորտի մասնագետների գիտելիքների և կարողությունների բարելավում</w:t>
            </w:r>
          </w:p>
        </w:tc>
        <w:tc>
          <w:tcPr>
            <w:tcW w:w="1280" w:type="dxa"/>
            <w:tcBorders>
              <w:top w:val="nil"/>
              <w:left w:val="nil"/>
              <w:bottom w:val="single" w:sz="4" w:space="0" w:color="auto"/>
              <w:right w:val="single" w:sz="4" w:space="0" w:color="auto"/>
            </w:tcBorders>
            <w:shd w:val="clear" w:color="auto" w:fill="auto"/>
            <w:noWrap/>
            <w:vAlign w:val="center"/>
            <w:hideMark/>
          </w:tcPr>
          <w:p w:rsidR="001A5C72" w:rsidRPr="001A5C72" w:rsidRDefault="001A5C72" w:rsidP="001A5C72">
            <w:pPr>
              <w:jc w:val="center"/>
              <w:rPr>
                <w:rFonts w:ascii="GHEA Mariam" w:hAnsi="GHEA Mariam" w:cs="Calibri"/>
                <w:lang w:eastAsia="en-US"/>
              </w:rPr>
            </w:pPr>
            <w:r w:rsidRPr="001A5C72">
              <w:rPr>
                <w:rFonts w:ascii="GHEA Mariam" w:hAnsi="GHEA Mariam" w:cs="Calibri"/>
                <w:lang w:eastAsia="en-US"/>
              </w:rPr>
              <w:t xml:space="preserve">        37,168.4 </w:t>
            </w:r>
          </w:p>
        </w:tc>
        <w:tc>
          <w:tcPr>
            <w:tcW w:w="1260" w:type="dxa"/>
            <w:tcBorders>
              <w:top w:val="nil"/>
              <w:left w:val="nil"/>
              <w:bottom w:val="single" w:sz="4" w:space="0" w:color="auto"/>
              <w:right w:val="single" w:sz="4" w:space="0" w:color="auto"/>
            </w:tcBorders>
            <w:shd w:val="clear" w:color="auto" w:fill="auto"/>
            <w:noWrap/>
            <w:vAlign w:val="center"/>
            <w:hideMark/>
          </w:tcPr>
          <w:p w:rsidR="001A5C72" w:rsidRPr="001A5C72" w:rsidRDefault="001A5C72" w:rsidP="001A5C72">
            <w:pPr>
              <w:jc w:val="center"/>
              <w:rPr>
                <w:rFonts w:ascii="GHEA Mariam" w:hAnsi="GHEA Mariam" w:cs="Calibri"/>
                <w:lang w:eastAsia="en-US"/>
              </w:rPr>
            </w:pPr>
            <w:r w:rsidRPr="001A5C72">
              <w:rPr>
                <w:rFonts w:ascii="GHEA Mariam" w:hAnsi="GHEA Mariam" w:cs="Calibri"/>
                <w:lang w:eastAsia="en-US"/>
              </w:rPr>
              <w:t xml:space="preserve">        37,168.4 </w:t>
            </w:r>
          </w:p>
        </w:tc>
        <w:tc>
          <w:tcPr>
            <w:tcW w:w="1300" w:type="dxa"/>
            <w:tcBorders>
              <w:top w:val="nil"/>
              <w:left w:val="nil"/>
              <w:bottom w:val="single" w:sz="4" w:space="0" w:color="auto"/>
              <w:right w:val="single" w:sz="4" w:space="0" w:color="auto"/>
            </w:tcBorders>
            <w:shd w:val="clear" w:color="auto" w:fill="auto"/>
            <w:noWrap/>
            <w:vAlign w:val="center"/>
            <w:hideMark/>
          </w:tcPr>
          <w:p w:rsidR="001A5C72" w:rsidRPr="001A5C72" w:rsidRDefault="001A5C72" w:rsidP="001A5C72">
            <w:pPr>
              <w:jc w:val="center"/>
              <w:rPr>
                <w:rFonts w:ascii="GHEA Mariam" w:hAnsi="GHEA Mariam" w:cs="Calibri"/>
                <w:lang w:eastAsia="en-US"/>
              </w:rPr>
            </w:pPr>
            <w:r w:rsidRPr="001A5C72">
              <w:rPr>
                <w:rFonts w:ascii="GHEA Mariam" w:hAnsi="GHEA Mariam" w:cs="Calibri"/>
                <w:lang w:eastAsia="en-US"/>
              </w:rPr>
              <w:t xml:space="preserve">        37,168.4 </w:t>
            </w:r>
          </w:p>
        </w:tc>
      </w:tr>
      <w:tr w:rsidR="001A5C72" w:rsidRPr="001A5C72" w:rsidTr="001A5C72">
        <w:trPr>
          <w:trHeight w:val="1485"/>
        </w:trPr>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A5C72" w:rsidRPr="001A5C72" w:rsidRDefault="001A5C72" w:rsidP="001A5C72">
            <w:pPr>
              <w:rPr>
                <w:rFonts w:ascii="GHEA Mariam" w:hAnsi="GHEA Mariam" w:cs="Calibri"/>
                <w:color w:val="000000"/>
                <w:lang w:eastAsia="en-US"/>
              </w:rPr>
            </w:pPr>
            <w:r w:rsidRPr="001A5C72">
              <w:rPr>
                <w:rFonts w:ascii="Calibri" w:hAnsi="Calibri" w:cs="Calibri"/>
                <w:color w:val="000000"/>
                <w:lang w:eastAsia="en-US"/>
              </w:rPr>
              <w:lastRenderedPageBreak/>
              <w:t> </w:t>
            </w:r>
          </w:p>
        </w:tc>
        <w:tc>
          <w:tcPr>
            <w:tcW w:w="874" w:type="dxa"/>
            <w:tcBorders>
              <w:top w:val="single" w:sz="4" w:space="0" w:color="auto"/>
              <w:left w:val="nil"/>
              <w:bottom w:val="single" w:sz="4" w:space="0" w:color="auto"/>
              <w:right w:val="single" w:sz="4" w:space="0" w:color="auto"/>
            </w:tcBorders>
            <w:shd w:val="clear" w:color="auto" w:fill="auto"/>
            <w:noWrap/>
            <w:vAlign w:val="bottom"/>
            <w:hideMark/>
          </w:tcPr>
          <w:p w:rsidR="001A5C72" w:rsidRPr="001A5C72" w:rsidRDefault="001A5C72" w:rsidP="001A5C72">
            <w:pPr>
              <w:rPr>
                <w:rFonts w:ascii="GHEA Mariam" w:hAnsi="GHEA Mariam" w:cs="Calibri"/>
                <w:color w:val="000000"/>
                <w:lang w:eastAsia="en-US"/>
              </w:rPr>
            </w:pPr>
            <w:r w:rsidRPr="001A5C72">
              <w:rPr>
                <w:rFonts w:ascii="Calibri" w:hAnsi="Calibri" w:cs="Calibri"/>
                <w:color w:val="000000"/>
                <w:lang w:eastAsia="en-US"/>
              </w:rPr>
              <w:t> </w:t>
            </w:r>
          </w:p>
        </w:tc>
        <w:tc>
          <w:tcPr>
            <w:tcW w:w="1004" w:type="dxa"/>
            <w:tcBorders>
              <w:top w:val="single" w:sz="4" w:space="0" w:color="auto"/>
              <w:left w:val="nil"/>
              <w:bottom w:val="single" w:sz="4" w:space="0" w:color="auto"/>
              <w:right w:val="single" w:sz="4" w:space="0" w:color="auto"/>
            </w:tcBorders>
            <w:shd w:val="clear" w:color="auto" w:fill="auto"/>
            <w:vAlign w:val="center"/>
            <w:hideMark/>
          </w:tcPr>
          <w:p w:rsidR="001A5C72" w:rsidRPr="001A5C72" w:rsidRDefault="001A5C72" w:rsidP="001A5C72">
            <w:pPr>
              <w:jc w:val="center"/>
              <w:rPr>
                <w:rFonts w:ascii="GHEA Mariam" w:hAnsi="GHEA Mariam" w:cs="Calibri"/>
                <w:lang w:eastAsia="en-US"/>
              </w:rPr>
            </w:pPr>
            <w:r w:rsidRPr="001A5C72">
              <w:rPr>
                <w:rFonts w:ascii="GHEA Mariam" w:hAnsi="GHEA Mariam" w:cs="Calibri"/>
                <w:lang w:eastAsia="en-US"/>
              </w:rPr>
              <w:t>1031-11002</w:t>
            </w:r>
          </w:p>
        </w:tc>
        <w:tc>
          <w:tcPr>
            <w:tcW w:w="3136" w:type="dxa"/>
            <w:tcBorders>
              <w:top w:val="single" w:sz="4" w:space="0" w:color="auto"/>
              <w:left w:val="nil"/>
              <w:bottom w:val="single" w:sz="4" w:space="0" w:color="auto"/>
              <w:right w:val="single" w:sz="4" w:space="0" w:color="auto"/>
            </w:tcBorders>
            <w:shd w:val="clear" w:color="auto" w:fill="auto"/>
            <w:noWrap/>
            <w:vAlign w:val="center"/>
            <w:hideMark/>
          </w:tcPr>
          <w:p w:rsidR="001A5C72" w:rsidRPr="001A5C72" w:rsidRDefault="001A5C72" w:rsidP="001A5C72">
            <w:pPr>
              <w:jc w:val="both"/>
              <w:rPr>
                <w:rFonts w:ascii="GHEA Mariam" w:hAnsi="GHEA Mariam" w:cs="Calibri"/>
                <w:color w:val="000000"/>
                <w:lang w:eastAsia="en-US"/>
              </w:rPr>
            </w:pPr>
            <w:r w:rsidRPr="001A5C72">
              <w:rPr>
                <w:rFonts w:ascii="GHEA Mariam" w:hAnsi="GHEA Mariam" w:cs="Calibri"/>
                <w:color w:val="000000"/>
                <w:lang w:eastAsia="en-US"/>
              </w:rPr>
              <w:t>Եվրասիական զարգացման բանկի աջակցությամբ իրա</w:t>
            </w:r>
            <w:r>
              <w:rPr>
                <w:rFonts w:ascii="GHEA Mariam" w:hAnsi="GHEA Mariam" w:cs="Calibri"/>
                <w:color w:val="000000"/>
                <w:lang w:eastAsia="en-US"/>
              </w:rPr>
              <w:softHyphen/>
            </w:r>
            <w:r w:rsidRPr="001A5C72">
              <w:rPr>
                <w:rFonts w:ascii="GHEA Mariam" w:hAnsi="GHEA Mariam" w:cs="Calibri"/>
                <w:color w:val="000000"/>
                <w:lang w:eastAsia="en-US"/>
              </w:rPr>
              <w:t>կա</w:t>
            </w:r>
            <w:r>
              <w:rPr>
                <w:rFonts w:ascii="GHEA Mariam" w:hAnsi="GHEA Mariam" w:cs="Calibri"/>
                <w:color w:val="000000"/>
                <w:lang w:eastAsia="en-US"/>
              </w:rPr>
              <w:softHyphen/>
            </w:r>
            <w:r w:rsidRPr="001A5C72">
              <w:rPr>
                <w:rFonts w:ascii="GHEA Mariam" w:hAnsi="GHEA Mariam" w:cs="Calibri"/>
                <w:color w:val="000000"/>
                <w:lang w:eastAsia="en-US"/>
              </w:rPr>
              <w:t>նաց</w:t>
            </w:r>
            <w:r>
              <w:rPr>
                <w:rFonts w:ascii="GHEA Mariam" w:hAnsi="GHEA Mariam" w:cs="Calibri"/>
                <w:color w:val="000000"/>
                <w:lang w:eastAsia="en-US"/>
              </w:rPr>
              <w:softHyphen/>
            </w:r>
            <w:r w:rsidRPr="001A5C72">
              <w:rPr>
                <w:rFonts w:ascii="GHEA Mariam" w:hAnsi="GHEA Mariam" w:cs="Calibri"/>
                <w:color w:val="000000"/>
                <w:lang w:eastAsia="en-US"/>
              </w:rPr>
              <w:t>վող տեխնիկական աջակցու</w:t>
            </w:r>
            <w:r>
              <w:rPr>
                <w:rFonts w:ascii="GHEA Mariam" w:hAnsi="GHEA Mariam" w:cs="Calibri"/>
                <w:color w:val="000000"/>
                <w:lang w:eastAsia="en-US"/>
              </w:rPr>
              <w:softHyphen/>
            </w:r>
            <w:r w:rsidRPr="001A5C72">
              <w:rPr>
                <w:rFonts w:ascii="GHEA Mariam" w:hAnsi="GHEA Mariam" w:cs="Calibri"/>
                <w:color w:val="000000"/>
                <w:lang w:eastAsia="en-US"/>
              </w:rPr>
              <w:t>թյան ծրագիր</w:t>
            </w:r>
          </w:p>
        </w:tc>
        <w:tc>
          <w:tcPr>
            <w:tcW w:w="3510" w:type="dxa"/>
            <w:tcBorders>
              <w:top w:val="single" w:sz="4" w:space="0" w:color="auto"/>
              <w:left w:val="nil"/>
              <w:bottom w:val="single" w:sz="4" w:space="0" w:color="auto"/>
              <w:right w:val="single" w:sz="4" w:space="0" w:color="auto"/>
            </w:tcBorders>
            <w:shd w:val="clear" w:color="auto" w:fill="auto"/>
            <w:noWrap/>
            <w:vAlign w:val="center"/>
            <w:hideMark/>
          </w:tcPr>
          <w:p w:rsidR="001A5C72" w:rsidRPr="001A5C72" w:rsidRDefault="001A5C72" w:rsidP="001A5C72">
            <w:pPr>
              <w:jc w:val="both"/>
              <w:rPr>
                <w:rFonts w:ascii="GHEA Mariam" w:hAnsi="GHEA Mariam" w:cs="Calibri"/>
                <w:color w:val="000000"/>
                <w:lang w:eastAsia="en-US"/>
              </w:rPr>
            </w:pPr>
            <w:r w:rsidRPr="001A5C72">
              <w:rPr>
                <w:rFonts w:ascii="GHEA Mariam" w:hAnsi="GHEA Mariam" w:cs="Calibri"/>
                <w:color w:val="000000"/>
                <w:lang w:eastAsia="en-US"/>
              </w:rPr>
              <w:t>ՀՀ ֆինանսների նախարարության ղեկավար կազմի կոմպետենցիա</w:t>
            </w:r>
            <w:r>
              <w:rPr>
                <w:rFonts w:ascii="GHEA Mariam" w:hAnsi="GHEA Mariam" w:cs="Calibri"/>
                <w:color w:val="000000"/>
                <w:lang w:eastAsia="en-US"/>
              </w:rPr>
              <w:softHyphen/>
            </w:r>
            <w:r w:rsidRPr="001A5C72">
              <w:rPr>
                <w:rFonts w:ascii="GHEA Mariam" w:hAnsi="GHEA Mariam" w:cs="Calibri"/>
                <w:color w:val="000000"/>
                <w:lang w:eastAsia="en-US"/>
              </w:rPr>
              <w:t>ների զարգացում և առաջնոր</w:t>
            </w:r>
            <w:r>
              <w:rPr>
                <w:rFonts w:ascii="GHEA Mariam" w:hAnsi="GHEA Mariam" w:cs="Calibri"/>
                <w:color w:val="000000"/>
                <w:lang w:eastAsia="en-US"/>
              </w:rPr>
              <w:softHyphen/>
            </w:r>
            <w:r w:rsidRPr="001A5C72">
              <w:rPr>
                <w:rFonts w:ascii="GHEA Mariam" w:hAnsi="GHEA Mariam" w:cs="Calibri"/>
                <w:color w:val="000000"/>
                <w:lang w:eastAsia="en-US"/>
              </w:rPr>
              <w:t>դական</w:t>
            </w:r>
            <w:r w:rsidRPr="001A5C72">
              <w:rPr>
                <w:rFonts w:ascii="Calibri" w:hAnsi="Calibri" w:cs="Calibri"/>
                <w:color w:val="000000"/>
                <w:lang w:eastAsia="en-US"/>
              </w:rPr>
              <w:t> </w:t>
            </w:r>
            <w:r w:rsidRPr="001A5C72">
              <w:rPr>
                <w:rFonts w:ascii="GHEA Mariam" w:hAnsi="GHEA Mariam" w:cs="Calibri"/>
                <w:color w:val="000000"/>
                <w:lang w:eastAsia="en-US"/>
              </w:rPr>
              <w:t xml:space="preserve"> </w:t>
            </w:r>
            <w:r w:rsidRPr="001A5C72">
              <w:rPr>
                <w:rFonts w:ascii="GHEA Mariam" w:hAnsi="GHEA Mariam" w:cs="GHEA Grapalat"/>
                <w:color w:val="000000"/>
                <w:lang w:eastAsia="en-US"/>
              </w:rPr>
              <w:t>հմտությունների</w:t>
            </w:r>
            <w:r w:rsidRPr="001A5C72">
              <w:rPr>
                <w:rFonts w:ascii="GHEA Mariam" w:hAnsi="GHEA Mariam" w:cs="Calibri"/>
                <w:color w:val="000000"/>
                <w:lang w:eastAsia="en-US"/>
              </w:rPr>
              <w:t xml:space="preserve"> </w:t>
            </w:r>
            <w:r w:rsidRPr="001A5C72">
              <w:rPr>
                <w:rFonts w:ascii="GHEA Mariam" w:hAnsi="GHEA Mariam" w:cs="GHEA Grapalat"/>
                <w:color w:val="000000"/>
                <w:lang w:eastAsia="en-US"/>
              </w:rPr>
              <w:t>ուսուցում</w:t>
            </w:r>
          </w:p>
        </w:tc>
        <w:tc>
          <w:tcPr>
            <w:tcW w:w="3220" w:type="dxa"/>
            <w:tcBorders>
              <w:top w:val="single" w:sz="4" w:space="0" w:color="auto"/>
              <w:left w:val="nil"/>
              <w:bottom w:val="single" w:sz="4" w:space="0" w:color="auto"/>
              <w:right w:val="single" w:sz="4" w:space="0" w:color="auto"/>
            </w:tcBorders>
            <w:shd w:val="clear" w:color="auto" w:fill="auto"/>
            <w:hideMark/>
          </w:tcPr>
          <w:p w:rsidR="001A5C72" w:rsidRPr="001A5C72" w:rsidRDefault="001A5C72" w:rsidP="001A5C72">
            <w:pPr>
              <w:rPr>
                <w:rFonts w:ascii="GHEA Mariam" w:hAnsi="GHEA Mariam" w:cs="Calibri"/>
                <w:lang w:eastAsia="en-US"/>
              </w:rPr>
            </w:pPr>
            <w:r w:rsidRPr="001A5C72">
              <w:rPr>
                <w:rFonts w:ascii="GHEA Mariam" w:hAnsi="GHEA Mariam" w:cs="Calibri"/>
                <w:lang w:eastAsia="en-US"/>
              </w:rPr>
              <w:t>Ծառայությունների մատուցում</w:t>
            </w:r>
          </w:p>
        </w:tc>
        <w:tc>
          <w:tcPr>
            <w:tcW w:w="1280" w:type="dxa"/>
            <w:tcBorders>
              <w:top w:val="single" w:sz="4" w:space="0" w:color="auto"/>
              <w:left w:val="nil"/>
              <w:bottom w:val="single" w:sz="4" w:space="0" w:color="auto"/>
              <w:right w:val="single" w:sz="4" w:space="0" w:color="auto"/>
            </w:tcBorders>
            <w:shd w:val="clear" w:color="auto" w:fill="auto"/>
            <w:noWrap/>
            <w:vAlign w:val="center"/>
            <w:hideMark/>
          </w:tcPr>
          <w:p w:rsidR="001A5C72" w:rsidRPr="001A5C72" w:rsidRDefault="001A5C72" w:rsidP="001A5C72">
            <w:pPr>
              <w:jc w:val="center"/>
              <w:rPr>
                <w:rFonts w:ascii="GHEA Mariam" w:hAnsi="GHEA Mariam" w:cs="Calibri"/>
                <w:lang w:eastAsia="en-US"/>
              </w:rPr>
            </w:pPr>
            <w:r w:rsidRPr="001A5C72">
              <w:rPr>
                <w:rFonts w:ascii="GHEA Mariam" w:hAnsi="GHEA Mariam" w:cs="Calibri"/>
                <w:lang w:eastAsia="en-US"/>
              </w:rPr>
              <w:t xml:space="preserve">        37,168.4 </w:t>
            </w:r>
          </w:p>
        </w:tc>
        <w:tc>
          <w:tcPr>
            <w:tcW w:w="1260" w:type="dxa"/>
            <w:tcBorders>
              <w:top w:val="single" w:sz="4" w:space="0" w:color="auto"/>
              <w:left w:val="nil"/>
              <w:bottom w:val="single" w:sz="4" w:space="0" w:color="auto"/>
              <w:right w:val="single" w:sz="4" w:space="0" w:color="auto"/>
            </w:tcBorders>
            <w:shd w:val="clear" w:color="auto" w:fill="auto"/>
            <w:noWrap/>
            <w:vAlign w:val="center"/>
            <w:hideMark/>
          </w:tcPr>
          <w:p w:rsidR="001A5C72" w:rsidRPr="001A5C72" w:rsidRDefault="001A5C72" w:rsidP="001A5C72">
            <w:pPr>
              <w:jc w:val="center"/>
              <w:rPr>
                <w:rFonts w:ascii="GHEA Mariam" w:hAnsi="GHEA Mariam" w:cs="Calibri"/>
                <w:lang w:eastAsia="en-US"/>
              </w:rPr>
            </w:pPr>
            <w:r w:rsidRPr="001A5C72">
              <w:rPr>
                <w:rFonts w:ascii="GHEA Mariam" w:hAnsi="GHEA Mariam" w:cs="Calibri"/>
                <w:lang w:eastAsia="en-US"/>
              </w:rPr>
              <w:t xml:space="preserve">        37,168.4 </w:t>
            </w:r>
          </w:p>
        </w:tc>
        <w:tc>
          <w:tcPr>
            <w:tcW w:w="1300" w:type="dxa"/>
            <w:tcBorders>
              <w:top w:val="single" w:sz="4" w:space="0" w:color="auto"/>
              <w:left w:val="nil"/>
              <w:bottom w:val="single" w:sz="4" w:space="0" w:color="auto"/>
              <w:right w:val="single" w:sz="4" w:space="0" w:color="auto"/>
            </w:tcBorders>
            <w:shd w:val="clear" w:color="auto" w:fill="auto"/>
            <w:noWrap/>
            <w:vAlign w:val="center"/>
            <w:hideMark/>
          </w:tcPr>
          <w:p w:rsidR="001A5C72" w:rsidRPr="001A5C72" w:rsidRDefault="001A5C72" w:rsidP="001A5C72">
            <w:pPr>
              <w:jc w:val="center"/>
              <w:rPr>
                <w:rFonts w:ascii="GHEA Mariam" w:hAnsi="GHEA Mariam" w:cs="Calibri"/>
                <w:lang w:eastAsia="en-US"/>
              </w:rPr>
            </w:pPr>
            <w:r w:rsidRPr="001A5C72">
              <w:rPr>
                <w:rFonts w:ascii="GHEA Mariam" w:hAnsi="GHEA Mariam" w:cs="Calibri"/>
                <w:lang w:eastAsia="en-US"/>
              </w:rPr>
              <w:t xml:space="preserve">        37,168.4 </w:t>
            </w:r>
          </w:p>
        </w:tc>
      </w:tr>
    </w:tbl>
    <w:p w:rsidR="00574B41" w:rsidRDefault="00574B41" w:rsidP="007247E4">
      <w:pPr>
        <w:pStyle w:val="norm"/>
        <w:spacing w:line="240" w:lineRule="auto"/>
        <w:ind w:firstLine="0"/>
        <w:rPr>
          <w:rFonts w:ascii="GHEA Mariam" w:hAnsi="GHEA Mariam" w:cs="Arial"/>
          <w:sz w:val="28"/>
          <w:szCs w:val="24"/>
        </w:rPr>
      </w:pPr>
    </w:p>
    <w:p w:rsidR="001A5C72" w:rsidRDefault="001A5C72" w:rsidP="007247E4">
      <w:pPr>
        <w:pStyle w:val="norm"/>
        <w:spacing w:line="240" w:lineRule="auto"/>
        <w:ind w:firstLine="0"/>
        <w:rPr>
          <w:rFonts w:ascii="GHEA Mariam" w:hAnsi="GHEA Mariam" w:cs="Arial"/>
          <w:sz w:val="28"/>
          <w:szCs w:val="24"/>
        </w:rPr>
      </w:pPr>
    </w:p>
    <w:p w:rsidR="000252D5" w:rsidRPr="00574B41" w:rsidRDefault="000252D5" w:rsidP="007247E4">
      <w:pPr>
        <w:pStyle w:val="norm"/>
        <w:spacing w:line="240" w:lineRule="auto"/>
        <w:ind w:firstLine="0"/>
        <w:rPr>
          <w:rFonts w:ascii="GHEA Mariam" w:hAnsi="GHEA Mariam" w:cs="Arial"/>
          <w:sz w:val="28"/>
          <w:szCs w:val="24"/>
        </w:rPr>
      </w:pPr>
    </w:p>
    <w:p w:rsidR="007247E4" w:rsidRPr="00866340" w:rsidRDefault="007247E4" w:rsidP="007247E4">
      <w:pPr>
        <w:pStyle w:val="mechtex"/>
        <w:ind w:firstLine="720"/>
        <w:jc w:val="left"/>
        <w:rPr>
          <w:rFonts w:ascii="GHEA Mariam" w:hAnsi="GHEA Mariam" w:cs="Arial Armenian"/>
          <w:sz w:val="24"/>
          <w:szCs w:val="24"/>
        </w:rPr>
      </w:pPr>
      <w:r w:rsidRPr="00866340">
        <w:rPr>
          <w:rFonts w:ascii="GHEA Mariam" w:hAnsi="GHEA Mariam" w:cs="Sylfaen"/>
          <w:sz w:val="24"/>
          <w:szCs w:val="24"/>
        </w:rPr>
        <w:t>ՀԱՅԱՍՏԱՆԻ</w:t>
      </w:r>
      <w:r w:rsidRPr="00866340">
        <w:rPr>
          <w:rFonts w:ascii="GHEA Mariam" w:hAnsi="GHEA Mariam" w:cs="Arial Armenian"/>
          <w:sz w:val="24"/>
          <w:szCs w:val="24"/>
        </w:rPr>
        <w:t xml:space="preserve">  </w:t>
      </w:r>
      <w:r w:rsidRPr="00866340">
        <w:rPr>
          <w:rFonts w:ascii="GHEA Mariam" w:hAnsi="GHEA Mariam" w:cs="Sylfaen"/>
          <w:sz w:val="24"/>
          <w:szCs w:val="24"/>
        </w:rPr>
        <w:t>ՀԱՆՐԱՊԵՏՈՒԹՅԱՆ</w:t>
      </w:r>
    </w:p>
    <w:p w:rsidR="007247E4" w:rsidRPr="00866340" w:rsidRDefault="007247E4" w:rsidP="007247E4">
      <w:pPr>
        <w:pStyle w:val="mechtex"/>
        <w:ind w:firstLine="720"/>
        <w:jc w:val="left"/>
        <w:rPr>
          <w:rFonts w:ascii="GHEA Mariam" w:hAnsi="GHEA Mariam" w:cs="Sylfaen"/>
          <w:sz w:val="24"/>
          <w:szCs w:val="24"/>
        </w:rPr>
      </w:pPr>
      <w:r w:rsidRPr="00866340">
        <w:rPr>
          <w:rFonts w:ascii="GHEA Mariam" w:hAnsi="GHEA Mariam"/>
          <w:sz w:val="24"/>
          <w:szCs w:val="24"/>
        </w:rPr>
        <w:t xml:space="preserve">  </w:t>
      </w:r>
      <w:r w:rsidRPr="00866340">
        <w:rPr>
          <w:rFonts w:ascii="GHEA Mariam" w:hAnsi="GHEA Mariam" w:cs="Sylfaen"/>
          <w:sz w:val="24"/>
          <w:szCs w:val="24"/>
        </w:rPr>
        <w:t>ՎԱՐՉԱՊԵՏԻ ԱՇԽԱՏԱԿԱԶՄԻ</w:t>
      </w:r>
    </w:p>
    <w:p w:rsidR="007247E4" w:rsidRPr="00866340" w:rsidRDefault="007247E4" w:rsidP="007247E4">
      <w:pPr>
        <w:pStyle w:val="mechtex"/>
        <w:ind w:firstLine="709"/>
        <w:jc w:val="left"/>
        <w:rPr>
          <w:rFonts w:ascii="GHEA Mariam" w:hAnsi="GHEA Mariam" w:cs="Sylfaen"/>
          <w:sz w:val="24"/>
          <w:szCs w:val="24"/>
        </w:rPr>
        <w:sectPr w:rsidR="007247E4" w:rsidRPr="00866340" w:rsidSect="007B3464">
          <w:pgSz w:w="16834" w:h="11909" w:orient="landscape" w:code="9"/>
          <w:pgMar w:top="1440" w:right="1440" w:bottom="1440" w:left="1021" w:header="720" w:footer="576" w:gutter="0"/>
          <w:pgNumType w:start="1"/>
          <w:cols w:space="720"/>
          <w:titlePg/>
          <w:docGrid w:linePitch="272"/>
        </w:sectPr>
      </w:pPr>
      <w:r w:rsidRPr="00866340">
        <w:rPr>
          <w:rFonts w:ascii="GHEA Mariam" w:hAnsi="GHEA Mariam" w:cs="Sylfaen"/>
          <w:sz w:val="24"/>
          <w:szCs w:val="24"/>
        </w:rPr>
        <w:t xml:space="preserve">               ՂԵԿԱՎԱՐ</w:t>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t>Ա</w:t>
      </w:r>
      <w:r w:rsidRPr="00866340">
        <w:rPr>
          <w:rFonts w:ascii="GHEA Mariam" w:hAnsi="GHEA Mariam" w:cs="Sylfaen"/>
          <w:sz w:val="24"/>
          <w:szCs w:val="24"/>
        </w:rPr>
        <w:t>.</w:t>
      </w:r>
      <w:r w:rsidRPr="00866340">
        <w:rPr>
          <w:rFonts w:ascii="GHEA Mariam" w:hAnsi="GHEA Mariam" w:cs="Arial Armenian"/>
          <w:sz w:val="24"/>
          <w:szCs w:val="24"/>
        </w:rPr>
        <w:t xml:space="preserve"> ՀԱՐՈՒԹՅՈՒՆ</w:t>
      </w:r>
      <w:r w:rsidRPr="00866340">
        <w:rPr>
          <w:rFonts w:ascii="GHEA Mariam" w:hAnsi="GHEA Mariam" w:cs="Sylfaen"/>
          <w:sz w:val="24"/>
          <w:szCs w:val="24"/>
        </w:rPr>
        <w:t>ՅԱՆ</w:t>
      </w:r>
    </w:p>
    <w:p w:rsidR="007247E4" w:rsidRPr="00866340" w:rsidRDefault="007247E4" w:rsidP="007247E4">
      <w:pPr>
        <w:pStyle w:val="mechtex"/>
        <w:ind w:left="10080" w:firstLine="720"/>
        <w:jc w:val="left"/>
        <w:rPr>
          <w:rFonts w:ascii="GHEA Mariam" w:hAnsi="GHEA Mariam"/>
          <w:spacing w:val="-8"/>
          <w:sz w:val="24"/>
          <w:szCs w:val="24"/>
        </w:rPr>
      </w:pPr>
      <w:r w:rsidRPr="00866340">
        <w:rPr>
          <w:rFonts w:ascii="GHEA Mariam" w:hAnsi="GHEA Mariam"/>
          <w:spacing w:val="-8"/>
          <w:sz w:val="24"/>
          <w:szCs w:val="24"/>
        </w:rPr>
        <w:lastRenderedPageBreak/>
        <w:t xml:space="preserve">     Հավելված </w:t>
      </w:r>
      <w:r w:rsidRPr="00866340">
        <w:rPr>
          <w:rFonts w:ascii="GHEA Mariam" w:hAnsi="GHEA Mariam"/>
          <w:spacing w:val="-8"/>
          <w:sz w:val="24"/>
          <w:szCs w:val="24"/>
          <w:lang w:eastAsia="en-US"/>
        </w:rPr>
        <w:t>N 4</w:t>
      </w:r>
    </w:p>
    <w:p w:rsidR="007247E4" w:rsidRDefault="007247E4" w:rsidP="007247E4">
      <w:pPr>
        <w:pStyle w:val="mechtex"/>
        <w:ind w:left="3600" w:firstLine="720"/>
        <w:jc w:val="left"/>
        <w:rPr>
          <w:rFonts w:ascii="GHEA Mariam" w:hAnsi="GHEA Mariam"/>
          <w:spacing w:val="-6"/>
          <w:sz w:val="24"/>
          <w:szCs w:val="24"/>
        </w:rPr>
      </w:pPr>
      <w:r w:rsidRPr="00866340">
        <w:rPr>
          <w:rFonts w:ascii="GHEA Mariam" w:hAnsi="GHEA Mariam"/>
          <w:spacing w:val="-6"/>
          <w:sz w:val="24"/>
          <w:szCs w:val="24"/>
        </w:rPr>
        <w:t xml:space="preserve">       </w:t>
      </w:r>
      <w:r w:rsidRPr="00866340">
        <w:rPr>
          <w:rFonts w:ascii="GHEA Mariam" w:hAnsi="GHEA Mariam"/>
          <w:spacing w:val="-6"/>
          <w:sz w:val="24"/>
          <w:szCs w:val="24"/>
        </w:rPr>
        <w:tab/>
        <w:t xml:space="preserve">   </w:t>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t xml:space="preserve">          ՀՀ կառավարության 202</w:t>
      </w:r>
      <w:r w:rsidR="006E6C9C">
        <w:rPr>
          <w:rFonts w:ascii="GHEA Mariam" w:hAnsi="GHEA Mariam"/>
          <w:spacing w:val="-6"/>
          <w:sz w:val="24"/>
          <w:szCs w:val="24"/>
        </w:rPr>
        <w:t>5</w:t>
      </w:r>
      <w:r w:rsidRPr="00866340">
        <w:rPr>
          <w:rFonts w:ascii="GHEA Mariam" w:hAnsi="GHEA Mariam"/>
          <w:spacing w:val="-6"/>
          <w:sz w:val="24"/>
          <w:szCs w:val="24"/>
        </w:rPr>
        <w:t xml:space="preserve"> թվականի</w:t>
      </w:r>
    </w:p>
    <w:p w:rsidR="00E10098" w:rsidRPr="00866340" w:rsidRDefault="00E10098" w:rsidP="007247E4">
      <w:pPr>
        <w:pStyle w:val="mechtex"/>
        <w:ind w:left="3600" w:firstLine="720"/>
        <w:jc w:val="left"/>
        <w:rPr>
          <w:rFonts w:ascii="GHEA Mariam" w:hAnsi="GHEA Mariam"/>
          <w:spacing w:val="-6"/>
          <w:sz w:val="24"/>
          <w:szCs w:val="24"/>
        </w:rPr>
      </w:pPr>
      <w:r w:rsidRPr="00866340">
        <w:rPr>
          <w:rFonts w:ascii="GHEA Mariam" w:hAnsi="GHEA Mariam"/>
          <w:spacing w:val="-2"/>
          <w:sz w:val="24"/>
          <w:szCs w:val="24"/>
        </w:rPr>
        <w:t xml:space="preserve">          </w:t>
      </w:r>
      <w:r>
        <w:rPr>
          <w:rFonts w:ascii="GHEA Mariam" w:hAnsi="GHEA Mariam"/>
          <w:spacing w:val="-2"/>
          <w:sz w:val="24"/>
          <w:szCs w:val="24"/>
        </w:rPr>
        <w:tab/>
      </w:r>
      <w:r>
        <w:rPr>
          <w:rFonts w:ascii="GHEA Mariam" w:hAnsi="GHEA Mariam"/>
          <w:spacing w:val="-2"/>
          <w:sz w:val="24"/>
          <w:szCs w:val="24"/>
        </w:rPr>
        <w:tab/>
      </w:r>
      <w:r>
        <w:rPr>
          <w:rFonts w:ascii="GHEA Mariam" w:hAnsi="GHEA Mariam"/>
          <w:spacing w:val="-2"/>
          <w:sz w:val="24"/>
          <w:szCs w:val="24"/>
        </w:rPr>
        <w:tab/>
      </w:r>
      <w:r>
        <w:rPr>
          <w:rFonts w:ascii="GHEA Mariam" w:hAnsi="GHEA Mariam"/>
          <w:spacing w:val="-2"/>
          <w:sz w:val="24"/>
          <w:szCs w:val="24"/>
        </w:rPr>
        <w:tab/>
      </w:r>
      <w:r>
        <w:rPr>
          <w:rFonts w:ascii="GHEA Mariam" w:hAnsi="GHEA Mariam"/>
          <w:spacing w:val="-2"/>
          <w:sz w:val="24"/>
          <w:szCs w:val="24"/>
        </w:rPr>
        <w:tab/>
      </w:r>
      <w:r>
        <w:rPr>
          <w:rFonts w:ascii="GHEA Mariam" w:hAnsi="GHEA Mariam"/>
          <w:spacing w:val="-2"/>
          <w:sz w:val="24"/>
          <w:szCs w:val="24"/>
        </w:rPr>
        <w:tab/>
      </w:r>
      <w:r>
        <w:rPr>
          <w:rFonts w:ascii="GHEA Mariam" w:hAnsi="GHEA Mariam"/>
          <w:spacing w:val="-2"/>
          <w:sz w:val="24"/>
          <w:szCs w:val="24"/>
        </w:rPr>
        <w:tab/>
      </w:r>
      <w:r>
        <w:rPr>
          <w:rFonts w:ascii="GHEA Mariam" w:hAnsi="GHEA Mariam"/>
          <w:spacing w:val="-2"/>
          <w:sz w:val="24"/>
          <w:szCs w:val="24"/>
        </w:rPr>
        <w:tab/>
      </w:r>
      <w:r w:rsidR="00033317" w:rsidRPr="00033317">
        <w:rPr>
          <w:rFonts w:ascii="GHEA Mariam" w:hAnsi="GHEA Mariam" w:cs="IRTEK Courier"/>
          <w:spacing w:val="-4"/>
          <w:sz w:val="24"/>
          <w:szCs w:val="24"/>
          <w:lang w:val="pt-BR"/>
        </w:rPr>
        <w:t>ապրիլի</w:t>
      </w:r>
      <w:r w:rsidR="00033317" w:rsidRPr="008005B3">
        <w:rPr>
          <w:rFonts w:ascii="GHEA Mariam" w:hAnsi="GHEA Mariam"/>
          <w:spacing w:val="-2"/>
          <w:sz w:val="24"/>
          <w:szCs w:val="24"/>
        </w:rPr>
        <w:t xml:space="preserve"> </w:t>
      </w:r>
      <w:r w:rsidR="005D4B02">
        <w:rPr>
          <w:rFonts w:ascii="GHEA Mariam" w:hAnsi="GHEA Mariam"/>
          <w:spacing w:val="-2"/>
          <w:sz w:val="24"/>
          <w:szCs w:val="24"/>
        </w:rPr>
        <w:t>1</w:t>
      </w:r>
      <w:r w:rsidR="006258C1">
        <w:rPr>
          <w:rFonts w:ascii="GHEA Mariam" w:hAnsi="GHEA Mariam"/>
          <w:spacing w:val="-2"/>
          <w:sz w:val="24"/>
          <w:szCs w:val="24"/>
        </w:rPr>
        <w:t>7</w:t>
      </w:r>
      <w:r w:rsidRPr="00866340">
        <w:rPr>
          <w:rFonts w:ascii="GHEA Mariam" w:hAnsi="GHEA Mariam" w:cs="Sylfaen"/>
          <w:spacing w:val="-2"/>
          <w:sz w:val="24"/>
          <w:szCs w:val="24"/>
          <w:lang w:val="pt-BR"/>
        </w:rPr>
        <w:t>-</w:t>
      </w:r>
      <w:r w:rsidRPr="00866340">
        <w:rPr>
          <w:rFonts w:ascii="GHEA Mariam" w:hAnsi="GHEA Mariam"/>
          <w:spacing w:val="-2"/>
          <w:sz w:val="24"/>
          <w:szCs w:val="24"/>
        </w:rPr>
        <w:t>ի N           - Ն  որոշման</w:t>
      </w:r>
    </w:p>
    <w:p w:rsidR="00407102" w:rsidRPr="00D75A82" w:rsidRDefault="007247E4" w:rsidP="007247E4">
      <w:pPr>
        <w:pStyle w:val="mechtex"/>
        <w:jc w:val="left"/>
        <w:rPr>
          <w:rFonts w:ascii="GHEA Mariam" w:hAnsi="GHEA Mariam"/>
          <w:spacing w:val="-2"/>
          <w:sz w:val="16"/>
          <w:szCs w:val="24"/>
        </w:rPr>
      </w:pP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p>
    <w:p w:rsidR="00C5684E" w:rsidRPr="00866340" w:rsidRDefault="007247E4" w:rsidP="007247E4">
      <w:pPr>
        <w:pStyle w:val="mechtex"/>
        <w:jc w:val="left"/>
        <w:rPr>
          <w:rFonts w:ascii="GHEA Mariam" w:hAnsi="GHEA Mariam"/>
          <w:spacing w:val="-2"/>
          <w:sz w:val="24"/>
          <w:szCs w:val="24"/>
        </w:rPr>
      </w:pPr>
      <w:r w:rsidRPr="00866340">
        <w:rPr>
          <w:rFonts w:ascii="GHEA Mariam" w:hAnsi="GHEA Mariam"/>
          <w:spacing w:val="-2"/>
          <w:sz w:val="24"/>
          <w:szCs w:val="24"/>
        </w:rPr>
        <w:tab/>
        <w:t xml:space="preserve">   </w:t>
      </w:r>
      <w:r w:rsidRPr="00866340">
        <w:rPr>
          <w:rFonts w:ascii="GHEA Mariam" w:hAnsi="GHEA Mariam"/>
          <w:spacing w:val="-2"/>
          <w:sz w:val="24"/>
          <w:szCs w:val="24"/>
        </w:rPr>
        <w:tab/>
        <w:t xml:space="preserve"> </w:t>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p>
    <w:tbl>
      <w:tblPr>
        <w:tblW w:w="15959" w:type="dxa"/>
        <w:tblInd w:w="-540" w:type="dxa"/>
        <w:tblCellMar>
          <w:left w:w="0" w:type="dxa"/>
          <w:right w:w="0" w:type="dxa"/>
        </w:tblCellMar>
        <w:tblLook w:val="04A0" w:firstRow="1" w:lastRow="0" w:firstColumn="1" w:lastColumn="0" w:noHBand="0" w:noVBand="1"/>
      </w:tblPr>
      <w:tblGrid>
        <w:gridCol w:w="540"/>
        <w:gridCol w:w="540"/>
        <w:gridCol w:w="540"/>
        <w:gridCol w:w="720"/>
        <w:gridCol w:w="900"/>
        <w:gridCol w:w="8640"/>
        <w:gridCol w:w="1401"/>
        <w:gridCol w:w="1175"/>
        <w:gridCol w:w="1440"/>
        <w:gridCol w:w="63"/>
      </w:tblGrid>
      <w:tr w:rsidR="00C5684E" w:rsidRPr="00C5684E" w:rsidTr="00C5684E">
        <w:trPr>
          <w:trHeight w:val="780"/>
        </w:trPr>
        <w:tc>
          <w:tcPr>
            <w:tcW w:w="15959" w:type="dxa"/>
            <w:gridSpan w:val="10"/>
            <w:tcBorders>
              <w:top w:val="nil"/>
              <w:left w:val="nil"/>
              <w:bottom w:val="nil"/>
              <w:right w:val="nil"/>
            </w:tcBorders>
            <w:shd w:val="clear" w:color="000000" w:fill="FFFFFF"/>
            <w:tcMar>
              <w:top w:w="15" w:type="dxa"/>
              <w:left w:w="15" w:type="dxa"/>
              <w:bottom w:w="0" w:type="dxa"/>
              <w:right w:w="15" w:type="dxa"/>
            </w:tcMar>
            <w:vAlign w:val="center"/>
            <w:hideMark/>
          </w:tcPr>
          <w:p w:rsidR="00C5684E" w:rsidRDefault="00C5684E">
            <w:pPr>
              <w:jc w:val="center"/>
              <w:rPr>
                <w:rFonts w:ascii="GHEA Mariam" w:hAnsi="GHEA Mariam" w:cs="Calibri"/>
                <w:sz w:val="24"/>
                <w:szCs w:val="24"/>
              </w:rPr>
            </w:pPr>
            <w:r w:rsidRPr="00C5684E">
              <w:rPr>
                <w:rFonts w:ascii="GHEA Mariam" w:hAnsi="GHEA Mariam" w:cs="Calibri"/>
                <w:sz w:val="24"/>
                <w:szCs w:val="24"/>
              </w:rPr>
              <w:t xml:space="preserve">ՀԱՅԱՍՏԱՆԻ ՀԱՆՐԱՊԵՏՈՒԹՅԱՆ ԿԱՌԱՎԱՐՈՒԹՅԱՆ 2024 ԹՎԱԿԱՆԻ ԴԵԿՏԵՄԲԵՐԻ 27-Ի N 2060-Ն ՈՐՈՇՄԱՆ  </w:t>
            </w:r>
          </w:p>
          <w:p w:rsidR="00C5684E" w:rsidRDefault="00C5684E" w:rsidP="00C5684E">
            <w:pPr>
              <w:jc w:val="center"/>
              <w:rPr>
                <w:rFonts w:ascii="GHEA Mariam" w:hAnsi="GHEA Mariam" w:cs="Calibri"/>
                <w:sz w:val="24"/>
                <w:szCs w:val="24"/>
              </w:rPr>
            </w:pPr>
            <w:r w:rsidRPr="00C5684E">
              <w:rPr>
                <w:rFonts w:ascii="GHEA Mariam" w:hAnsi="GHEA Mariam" w:cs="Calibri"/>
                <w:sz w:val="24"/>
                <w:szCs w:val="24"/>
              </w:rPr>
              <w:t>NN 3  ԵՎ 4  ՀԱՎԵԼՎԱԾՆԵՐՈՒՄ ԿԱՏԱՐՎՈՂ ՓՈՓՈԽՈՒԹՅՈՒՆՆԵՐԸ ԵՎ ԼՐԱՑՈՒՄՆԵՐԸ</w:t>
            </w:r>
          </w:p>
          <w:p w:rsidR="00D75A82" w:rsidRPr="00D75A82" w:rsidRDefault="00D75A82" w:rsidP="00C5684E">
            <w:pPr>
              <w:jc w:val="center"/>
              <w:rPr>
                <w:rFonts w:ascii="GHEA Mariam" w:hAnsi="GHEA Mariam" w:cs="Calibri"/>
                <w:sz w:val="18"/>
                <w:szCs w:val="24"/>
                <w:lang w:eastAsia="en-US"/>
              </w:rPr>
            </w:pPr>
          </w:p>
        </w:tc>
      </w:tr>
      <w:tr w:rsidR="00C5684E" w:rsidRPr="00C5684E" w:rsidTr="00C5684E">
        <w:trPr>
          <w:gridAfter w:val="1"/>
          <w:wAfter w:w="63" w:type="dxa"/>
          <w:trHeight w:val="360"/>
        </w:trPr>
        <w:tc>
          <w:tcPr>
            <w:tcW w:w="54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C5684E" w:rsidRPr="00C5684E" w:rsidRDefault="00C5684E">
            <w:pPr>
              <w:rPr>
                <w:rFonts w:ascii="GHEA Mariam" w:hAnsi="GHEA Mariam" w:cs="Calibri"/>
                <w:sz w:val="24"/>
                <w:szCs w:val="24"/>
              </w:rPr>
            </w:pPr>
            <w:r w:rsidRPr="00C5684E">
              <w:rPr>
                <w:rFonts w:ascii="Calibri" w:hAnsi="Calibri" w:cs="Calibri"/>
                <w:sz w:val="24"/>
                <w:szCs w:val="24"/>
              </w:rPr>
              <w:t> </w:t>
            </w:r>
          </w:p>
        </w:tc>
        <w:tc>
          <w:tcPr>
            <w:tcW w:w="54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C5684E" w:rsidRPr="00C5684E" w:rsidRDefault="00C5684E">
            <w:pPr>
              <w:rPr>
                <w:rFonts w:ascii="GHEA Mariam" w:hAnsi="GHEA Mariam" w:cs="Calibri"/>
                <w:sz w:val="24"/>
                <w:szCs w:val="24"/>
              </w:rPr>
            </w:pPr>
            <w:r w:rsidRPr="00C5684E">
              <w:rPr>
                <w:rFonts w:ascii="Calibri" w:hAnsi="Calibri" w:cs="Calibri"/>
                <w:sz w:val="24"/>
                <w:szCs w:val="24"/>
              </w:rPr>
              <w:t> </w:t>
            </w:r>
          </w:p>
        </w:tc>
        <w:tc>
          <w:tcPr>
            <w:tcW w:w="54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C5684E" w:rsidRPr="00C5684E" w:rsidRDefault="00C5684E">
            <w:pPr>
              <w:rPr>
                <w:rFonts w:ascii="GHEA Mariam" w:hAnsi="GHEA Mariam" w:cs="Calibri"/>
                <w:sz w:val="24"/>
                <w:szCs w:val="24"/>
              </w:rPr>
            </w:pPr>
            <w:r w:rsidRPr="00C5684E">
              <w:rPr>
                <w:rFonts w:ascii="Calibri" w:hAnsi="Calibri" w:cs="Calibri"/>
                <w:sz w:val="24"/>
                <w:szCs w:val="24"/>
              </w:rPr>
              <w:t> </w:t>
            </w:r>
          </w:p>
        </w:tc>
        <w:tc>
          <w:tcPr>
            <w:tcW w:w="72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C5684E" w:rsidRPr="00C5684E" w:rsidRDefault="00C5684E">
            <w:pPr>
              <w:rPr>
                <w:rFonts w:ascii="GHEA Mariam" w:hAnsi="GHEA Mariam" w:cs="Calibri"/>
                <w:sz w:val="24"/>
                <w:szCs w:val="24"/>
              </w:rPr>
            </w:pPr>
            <w:r w:rsidRPr="00C5684E">
              <w:rPr>
                <w:rFonts w:ascii="Calibri" w:hAnsi="Calibri" w:cs="Calibri"/>
                <w:sz w:val="24"/>
                <w:szCs w:val="24"/>
              </w:rPr>
              <w:t> </w:t>
            </w:r>
          </w:p>
        </w:tc>
        <w:tc>
          <w:tcPr>
            <w:tcW w:w="90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C5684E" w:rsidRPr="00C5684E" w:rsidRDefault="00C5684E">
            <w:pPr>
              <w:rPr>
                <w:rFonts w:ascii="GHEA Mariam" w:hAnsi="GHEA Mariam" w:cs="Calibri"/>
                <w:sz w:val="24"/>
                <w:szCs w:val="24"/>
              </w:rPr>
            </w:pPr>
            <w:r w:rsidRPr="00C5684E">
              <w:rPr>
                <w:rFonts w:ascii="Calibri" w:hAnsi="Calibri" w:cs="Calibri"/>
                <w:sz w:val="24"/>
                <w:szCs w:val="24"/>
              </w:rPr>
              <w:t> </w:t>
            </w:r>
          </w:p>
        </w:tc>
        <w:tc>
          <w:tcPr>
            <w:tcW w:w="864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C5684E" w:rsidRPr="00C5684E" w:rsidRDefault="00C5684E">
            <w:pPr>
              <w:rPr>
                <w:rFonts w:ascii="GHEA Mariam" w:hAnsi="GHEA Mariam" w:cs="Calibri"/>
                <w:sz w:val="24"/>
                <w:szCs w:val="24"/>
              </w:rPr>
            </w:pPr>
            <w:r w:rsidRPr="00C5684E">
              <w:rPr>
                <w:rFonts w:ascii="Calibri" w:hAnsi="Calibri" w:cs="Calibri"/>
                <w:sz w:val="24"/>
                <w:szCs w:val="24"/>
              </w:rPr>
              <w:t> </w:t>
            </w:r>
          </w:p>
        </w:tc>
        <w:tc>
          <w:tcPr>
            <w:tcW w:w="1401" w:type="dxa"/>
            <w:tcBorders>
              <w:top w:val="nil"/>
              <w:left w:val="nil"/>
              <w:bottom w:val="nil"/>
              <w:right w:val="nil"/>
            </w:tcBorders>
            <w:shd w:val="clear" w:color="000000" w:fill="FFFFFF"/>
            <w:noWrap/>
            <w:tcMar>
              <w:top w:w="15" w:type="dxa"/>
              <w:left w:w="15" w:type="dxa"/>
              <w:bottom w:w="0" w:type="dxa"/>
              <w:right w:w="15" w:type="dxa"/>
            </w:tcMar>
            <w:vAlign w:val="bottom"/>
            <w:hideMark/>
          </w:tcPr>
          <w:p w:rsidR="00C5684E" w:rsidRPr="00C5684E" w:rsidRDefault="00C5684E">
            <w:pPr>
              <w:rPr>
                <w:rFonts w:ascii="GHEA Mariam" w:hAnsi="GHEA Mariam" w:cs="Calibri"/>
                <w:sz w:val="24"/>
                <w:szCs w:val="24"/>
              </w:rPr>
            </w:pPr>
            <w:r w:rsidRPr="00C5684E">
              <w:rPr>
                <w:rFonts w:ascii="Calibri" w:hAnsi="Calibri" w:cs="Calibri"/>
                <w:sz w:val="24"/>
                <w:szCs w:val="24"/>
              </w:rPr>
              <w:t> </w:t>
            </w:r>
          </w:p>
        </w:tc>
        <w:tc>
          <w:tcPr>
            <w:tcW w:w="2615" w:type="dxa"/>
            <w:gridSpan w:val="2"/>
            <w:tcBorders>
              <w:top w:val="nil"/>
              <w:left w:val="nil"/>
              <w:bottom w:val="nil"/>
              <w:right w:val="nil"/>
            </w:tcBorders>
            <w:shd w:val="clear" w:color="000000" w:fill="FFFFFF"/>
            <w:tcMar>
              <w:top w:w="15" w:type="dxa"/>
              <w:left w:w="15" w:type="dxa"/>
              <w:bottom w:w="0" w:type="dxa"/>
              <w:right w:w="15" w:type="dxa"/>
            </w:tcMar>
            <w:vAlign w:val="bottom"/>
            <w:hideMark/>
          </w:tcPr>
          <w:p w:rsidR="00C5684E" w:rsidRPr="00C5684E" w:rsidRDefault="00C5684E" w:rsidP="00C5684E">
            <w:pPr>
              <w:jc w:val="center"/>
              <w:rPr>
                <w:rFonts w:ascii="GHEA Mariam" w:hAnsi="GHEA Mariam" w:cs="Calibri"/>
                <w:sz w:val="24"/>
                <w:szCs w:val="24"/>
              </w:rPr>
            </w:pPr>
            <w:r w:rsidRPr="00C5684E">
              <w:rPr>
                <w:rFonts w:ascii="GHEA Mariam" w:hAnsi="GHEA Mariam" w:cs="Calibri"/>
                <w:color w:val="000000"/>
                <w:sz w:val="24"/>
                <w:szCs w:val="24"/>
                <w:lang w:eastAsia="en-US"/>
              </w:rPr>
              <w:t>(հազ. դրամ)</w:t>
            </w:r>
          </w:p>
        </w:tc>
      </w:tr>
      <w:tr w:rsidR="00C5684E" w:rsidRPr="00C5684E" w:rsidTr="00C5684E">
        <w:trPr>
          <w:gridAfter w:val="1"/>
          <w:wAfter w:w="63" w:type="dxa"/>
          <w:trHeight w:val="1125"/>
        </w:trPr>
        <w:tc>
          <w:tcPr>
            <w:tcW w:w="1620" w:type="dxa"/>
            <w:gridSpan w:val="3"/>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5684E" w:rsidRPr="00C5684E" w:rsidRDefault="00C5684E" w:rsidP="00C5684E">
            <w:pPr>
              <w:jc w:val="center"/>
              <w:rPr>
                <w:rFonts w:ascii="GHEA Mariam" w:hAnsi="GHEA Mariam" w:cs="Calibri"/>
                <w:sz w:val="24"/>
                <w:szCs w:val="24"/>
              </w:rPr>
            </w:pPr>
            <w:r w:rsidRPr="00C5684E">
              <w:rPr>
                <w:rFonts w:ascii="GHEA Mariam" w:hAnsi="GHEA Mariam" w:cs="Calibri"/>
                <w:sz w:val="24"/>
                <w:szCs w:val="24"/>
              </w:rPr>
              <w:t>Գործառական դասիչը</w:t>
            </w:r>
          </w:p>
        </w:tc>
        <w:tc>
          <w:tcPr>
            <w:tcW w:w="1620" w:type="dxa"/>
            <w:gridSpan w:val="2"/>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5684E" w:rsidRPr="00C5684E" w:rsidRDefault="00C5684E" w:rsidP="00C5684E">
            <w:pPr>
              <w:jc w:val="center"/>
              <w:rPr>
                <w:rFonts w:ascii="GHEA Mariam" w:hAnsi="GHEA Mariam" w:cs="Calibri"/>
                <w:sz w:val="24"/>
                <w:szCs w:val="24"/>
              </w:rPr>
            </w:pPr>
            <w:r w:rsidRPr="00C5684E">
              <w:rPr>
                <w:rFonts w:ascii="GHEA Mariam" w:hAnsi="GHEA Mariam" w:cs="Calibri"/>
                <w:sz w:val="24"/>
                <w:szCs w:val="24"/>
              </w:rPr>
              <w:t>Ծրագրային դասիչը</w:t>
            </w:r>
          </w:p>
        </w:tc>
        <w:tc>
          <w:tcPr>
            <w:tcW w:w="864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5684E" w:rsidRPr="00C5684E" w:rsidRDefault="00C5684E" w:rsidP="00C5684E">
            <w:pPr>
              <w:jc w:val="center"/>
              <w:rPr>
                <w:rFonts w:ascii="GHEA Mariam" w:hAnsi="GHEA Mariam" w:cs="Calibri"/>
                <w:sz w:val="24"/>
                <w:szCs w:val="24"/>
              </w:rPr>
            </w:pPr>
            <w:r w:rsidRPr="00C5684E">
              <w:rPr>
                <w:rFonts w:ascii="GHEA Mariam" w:hAnsi="GHEA Mariam" w:cs="Calibri"/>
                <w:sz w:val="24"/>
                <w:szCs w:val="24"/>
              </w:rPr>
              <w:t>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4016" w:type="dxa"/>
            <w:gridSpan w:val="3"/>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C5684E" w:rsidRPr="00C5684E" w:rsidRDefault="00C5684E" w:rsidP="00C5684E">
            <w:pPr>
              <w:jc w:val="center"/>
              <w:rPr>
                <w:rFonts w:ascii="GHEA Mariam" w:hAnsi="GHEA Mariam" w:cs="Calibri"/>
                <w:sz w:val="24"/>
                <w:szCs w:val="24"/>
              </w:rPr>
            </w:pPr>
            <w:r w:rsidRPr="00C5684E">
              <w:rPr>
                <w:rFonts w:ascii="GHEA Mariam" w:hAnsi="GHEA Mariam" w:cs="Calibri"/>
                <w:sz w:val="24"/>
                <w:szCs w:val="24"/>
              </w:rPr>
              <w:t>Ցուցանիշների փոփոխությունները ավելացումները նշված են դրական նշանով, իսկ նվազեցումները՝ փակագծերում</w:t>
            </w:r>
          </w:p>
        </w:tc>
      </w:tr>
      <w:tr w:rsidR="00C5684E" w:rsidRPr="00C5684E" w:rsidTr="00C5684E">
        <w:trPr>
          <w:gridAfter w:val="1"/>
          <w:wAfter w:w="63" w:type="dxa"/>
          <w:trHeight w:val="1335"/>
        </w:trPr>
        <w:tc>
          <w:tcPr>
            <w:tcW w:w="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C5684E" w:rsidRPr="00C5684E" w:rsidRDefault="00C5684E" w:rsidP="00C5684E">
            <w:pPr>
              <w:jc w:val="center"/>
              <w:rPr>
                <w:rFonts w:ascii="GHEA Mariam" w:hAnsi="GHEA Mariam" w:cs="Calibri"/>
                <w:sz w:val="24"/>
                <w:szCs w:val="24"/>
              </w:rPr>
            </w:pPr>
            <w:r w:rsidRPr="00C5684E">
              <w:rPr>
                <w:rFonts w:ascii="GHEA Mariam" w:hAnsi="GHEA Mariam" w:cs="Calibri"/>
                <w:sz w:val="24"/>
                <w:szCs w:val="24"/>
              </w:rPr>
              <w:t>բաժինը</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C5684E" w:rsidRPr="00C5684E" w:rsidRDefault="00C5684E" w:rsidP="00C5684E">
            <w:pPr>
              <w:jc w:val="center"/>
              <w:rPr>
                <w:rFonts w:ascii="GHEA Mariam" w:hAnsi="GHEA Mariam" w:cs="Calibri"/>
                <w:sz w:val="24"/>
                <w:szCs w:val="24"/>
              </w:rPr>
            </w:pPr>
            <w:r w:rsidRPr="00C5684E">
              <w:rPr>
                <w:rFonts w:ascii="GHEA Mariam" w:hAnsi="GHEA Mariam" w:cs="Calibri"/>
                <w:sz w:val="24"/>
                <w:szCs w:val="24"/>
              </w:rPr>
              <w:t>խումբը</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C5684E" w:rsidRPr="00C5684E" w:rsidRDefault="00C5684E" w:rsidP="00C5684E">
            <w:pPr>
              <w:jc w:val="center"/>
              <w:rPr>
                <w:rFonts w:ascii="GHEA Mariam" w:hAnsi="GHEA Mariam" w:cs="Calibri"/>
                <w:sz w:val="24"/>
                <w:szCs w:val="24"/>
              </w:rPr>
            </w:pPr>
            <w:r w:rsidRPr="00C5684E">
              <w:rPr>
                <w:rFonts w:ascii="GHEA Mariam" w:hAnsi="GHEA Mariam" w:cs="Calibri"/>
                <w:sz w:val="24"/>
                <w:szCs w:val="24"/>
              </w:rPr>
              <w:t>դասը</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C5684E" w:rsidRPr="00C5684E" w:rsidRDefault="00C5684E" w:rsidP="00C5684E">
            <w:pPr>
              <w:jc w:val="center"/>
              <w:rPr>
                <w:rFonts w:ascii="GHEA Mariam" w:hAnsi="GHEA Mariam" w:cs="Calibri"/>
                <w:sz w:val="24"/>
                <w:szCs w:val="24"/>
              </w:rPr>
            </w:pPr>
            <w:r w:rsidRPr="00C5684E">
              <w:rPr>
                <w:rFonts w:ascii="GHEA Mariam" w:hAnsi="GHEA Mariam" w:cs="Calibri"/>
                <w:sz w:val="24"/>
                <w:szCs w:val="24"/>
              </w:rPr>
              <w:t>ծրագիր</w:t>
            </w:r>
            <w:r>
              <w:rPr>
                <w:rFonts w:ascii="GHEA Mariam" w:hAnsi="GHEA Mariam" w:cs="Calibri"/>
                <w:sz w:val="24"/>
                <w:szCs w:val="24"/>
              </w:rPr>
              <w:t>ը</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C5684E" w:rsidRPr="00C5684E" w:rsidRDefault="00C5684E" w:rsidP="00C5684E">
            <w:pPr>
              <w:jc w:val="center"/>
              <w:rPr>
                <w:rFonts w:ascii="GHEA Mariam" w:hAnsi="GHEA Mariam" w:cs="Calibri"/>
                <w:sz w:val="24"/>
                <w:szCs w:val="24"/>
              </w:rPr>
            </w:pPr>
            <w:r w:rsidRPr="00C5684E">
              <w:rPr>
                <w:rFonts w:ascii="GHEA Mariam" w:hAnsi="GHEA Mariam" w:cs="Calibri"/>
                <w:sz w:val="24"/>
                <w:szCs w:val="24"/>
              </w:rPr>
              <w:t>միջոցա</w:t>
            </w:r>
            <w:r>
              <w:rPr>
                <w:rFonts w:ascii="GHEA Mariam" w:hAnsi="GHEA Mariam" w:cs="Calibri"/>
                <w:sz w:val="24"/>
                <w:szCs w:val="24"/>
              </w:rPr>
              <w:t>-</w:t>
            </w:r>
            <w:r>
              <w:rPr>
                <w:rFonts w:ascii="GHEA Mariam" w:hAnsi="GHEA Mariam" w:cs="Calibri"/>
                <w:sz w:val="24"/>
                <w:szCs w:val="24"/>
              </w:rPr>
              <w:br/>
            </w:r>
            <w:r w:rsidRPr="00C5684E">
              <w:rPr>
                <w:rFonts w:ascii="GHEA Mariam" w:hAnsi="GHEA Mariam" w:cs="Calibri"/>
                <w:sz w:val="24"/>
                <w:szCs w:val="24"/>
              </w:rPr>
              <w:t>ռում</w:t>
            </w:r>
            <w:r>
              <w:rPr>
                <w:rFonts w:ascii="GHEA Mariam" w:hAnsi="GHEA Mariam" w:cs="Calibri"/>
                <w:sz w:val="24"/>
                <w:szCs w:val="24"/>
              </w:rPr>
              <w:t>ը</w:t>
            </w:r>
          </w:p>
        </w:tc>
        <w:tc>
          <w:tcPr>
            <w:tcW w:w="8640" w:type="dxa"/>
            <w:tcBorders>
              <w:top w:val="single" w:sz="4" w:space="0" w:color="auto"/>
              <w:left w:val="single" w:sz="4" w:space="0" w:color="auto"/>
              <w:bottom w:val="single" w:sz="4" w:space="0" w:color="auto"/>
              <w:right w:val="single" w:sz="4" w:space="0" w:color="auto"/>
            </w:tcBorders>
            <w:vAlign w:val="center"/>
            <w:hideMark/>
          </w:tcPr>
          <w:p w:rsidR="00C5684E" w:rsidRPr="00C5684E" w:rsidRDefault="00C5684E" w:rsidP="00C5684E">
            <w:pPr>
              <w:jc w:val="center"/>
              <w:rPr>
                <w:rFonts w:ascii="GHEA Mariam" w:hAnsi="GHEA Mariam" w:cs="Calibri"/>
                <w:sz w:val="24"/>
                <w:szCs w:val="24"/>
              </w:rPr>
            </w:pPr>
          </w:p>
        </w:tc>
        <w:tc>
          <w:tcPr>
            <w:tcW w:w="140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5684E" w:rsidRPr="00C5684E" w:rsidRDefault="00C5684E" w:rsidP="00C5684E">
            <w:pPr>
              <w:jc w:val="center"/>
              <w:rPr>
                <w:rFonts w:ascii="GHEA Mariam" w:hAnsi="GHEA Mariam" w:cs="Calibri"/>
                <w:sz w:val="24"/>
                <w:szCs w:val="24"/>
              </w:rPr>
            </w:pPr>
            <w:r w:rsidRPr="00C5684E">
              <w:rPr>
                <w:rFonts w:ascii="GHEA Mariam" w:hAnsi="GHEA Mariam" w:cs="Calibri"/>
                <w:sz w:val="24"/>
                <w:szCs w:val="24"/>
              </w:rPr>
              <w:t>առաջին կիսամյակ</w:t>
            </w:r>
          </w:p>
        </w:tc>
        <w:tc>
          <w:tcPr>
            <w:tcW w:w="1175"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5684E" w:rsidRPr="00C5684E" w:rsidRDefault="00C5684E" w:rsidP="00C5684E">
            <w:pPr>
              <w:jc w:val="center"/>
              <w:rPr>
                <w:rFonts w:ascii="GHEA Mariam" w:hAnsi="GHEA Mariam" w:cs="Calibri"/>
                <w:sz w:val="24"/>
                <w:szCs w:val="24"/>
              </w:rPr>
            </w:pPr>
            <w:r w:rsidRPr="00C5684E">
              <w:rPr>
                <w:rFonts w:ascii="GHEA Mariam" w:hAnsi="GHEA Mariam" w:cs="Calibri"/>
                <w:sz w:val="24"/>
                <w:szCs w:val="24"/>
              </w:rPr>
              <w:t>ինն ամիս</w:t>
            </w:r>
          </w:p>
        </w:tc>
        <w:tc>
          <w:tcPr>
            <w:tcW w:w="14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5684E" w:rsidRPr="00C5684E" w:rsidRDefault="00C5684E" w:rsidP="00C5684E">
            <w:pPr>
              <w:jc w:val="center"/>
              <w:rPr>
                <w:rFonts w:ascii="GHEA Mariam" w:hAnsi="GHEA Mariam" w:cs="Calibri"/>
                <w:sz w:val="24"/>
                <w:szCs w:val="24"/>
              </w:rPr>
            </w:pPr>
            <w:r w:rsidRPr="00C5684E">
              <w:rPr>
                <w:rFonts w:ascii="GHEA Mariam" w:hAnsi="GHEA Mariam" w:cs="Calibri"/>
                <w:sz w:val="24"/>
                <w:szCs w:val="24"/>
              </w:rPr>
              <w:t>տարի</w:t>
            </w:r>
          </w:p>
        </w:tc>
      </w:tr>
      <w:tr w:rsidR="00C5684E" w:rsidRPr="00C5684E" w:rsidTr="00D75A82">
        <w:trPr>
          <w:gridAfter w:val="1"/>
          <w:wAfter w:w="63" w:type="dxa"/>
          <w:trHeight w:val="120"/>
        </w:trPr>
        <w:tc>
          <w:tcPr>
            <w:tcW w:w="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5684E" w:rsidRPr="00C5684E" w:rsidRDefault="00C5684E">
            <w:pPr>
              <w:rPr>
                <w:rFonts w:ascii="GHEA Mariam" w:hAnsi="GHEA Mariam" w:cs="Calibri"/>
                <w:sz w:val="24"/>
                <w:szCs w:val="24"/>
              </w:rPr>
            </w:pPr>
            <w:r w:rsidRPr="00C5684E">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5684E" w:rsidRPr="00C5684E" w:rsidRDefault="00C5684E">
            <w:pPr>
              <w:rPr>
                <w:rFonts w:ascii="GHEA Mariam" w:hAnsi="GHEA Mariam" w:cs="Calibri"/>
                <w:sz w:val="24"/>
                <w:szCs w:val="24"/>
              </w:rPr>
            </w:pPr>
            <w:r w:rsidRPr="00C5684E">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5684E" w:rsidRPr="00C5684E" w:rsidRDefault="00C5684E">
            <w:pPr>
              <w:rPr>
                <w:rFonts w:ascii="GHEA Mariam" w:hAnsi="GHEA Mariam" w:cs="Calibri"/>
                <w:sz w:val="24"/>
                <w:szCs w:val="24"/>
              </w:rPr>
            </w:pPr>
            <w:r w:rsidRPr="00C5684E">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5684E" w:rsidRPr="00C5684E" w:rsidRDefault="00C5684E">
            <w:pPr>
              <w:rPr>
                <w:rFonts w:ascii="GHEA Mariam" w:hAnsi="GHEA Mariam" w:cs="Calibri"/>
                <w:sz w:val="24"/>
                <w:szCs w:val="24"/>
              </w:rPr>
            </w:pPr>
            <w:r w:rsidRPr="00C5684E">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5684E" w:rsidRPr="00C5684E" w:rsidRDefault="00C5684E">
            <w:pPr>
              <w:rPr>
                <w:rFonts w:ascii="GHEA Mariam" w:hAnsi="GHEA Mariam" w:cs="Calibri"/>
                <w:sz w:val="24"/>
                <w:szCs w:val="24"/>
              </w:rPr>
            </w:pPr>
            <w:r w:rsidRPr="00C5684E">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C5684E" w:rsidRPr="00C5684E" w:rsidRDefault="00C5684E">
            <w:pPr>
              <w:rPr>
                <w:rFonts w:ascii="GHEA Mariam" w:hAnsi="GHEA Mariam" w:cs="Calibri"/>
                <w:sz w:val="24"/>
                <w:szCs w:val="24"/>
              </w:rPr>
            </w:pPr>
            <w:r w:rsidRPr="00C5684E">
              <w:rPr>
                <w:rFonts w:ascii="GHEA Mariam" w:hAnsi="GHEA Mariam" w:cs="Calibri"/>
                <w:sz w:val="24"/>
                <w:szCs w:val="24"/>
              </w:rPr>
              <w:t xml:space="preserve"> ԸՆԴԱՄԵՆԸ</w:t>
            </w:r>
            <w:r>
              <w:rPr>
                <w:rFonts w:ascii="GHEA Mariam" w:hAnsi="GHEA Mariam" w:cs="Calibri"/>
                <w:sz w:val="24"/>
                <w:szCs w:val="24"/>
              </w:rPr>
              <w:t>՝</w:t>
            </w:r>
            <w:r w:rsidRPr="00C5684E">
              <w:rPr>
                <w:rFonts w:ascii="GHEA Mariam" w:hAnsi="GHEA Mariam" w:cs="Calibri"/>
                <w:sz w:val="24"/>
                <w:szCs w:val="24"/>
              </w:rPr>
              <w:t xml:space="preserve"> ԾԱԽՍԵՐ</w:t>
            </w:r>
          </w:p>
        </w:tc>
        <w:tc>
          <w:tcPr>
            <w:tcW w:w="1401"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5684E" w:rsidRPr="00C5684E" w:rsidRDefault="00C5684E" w:rsidP="00D75A82">
            <w:pPr>
              <w:jc w:val="center"/>
              <w:rPr>
                <w:rFonts w:ascii="GHEA Mariam" w:hAnsi="GHEA Mariam" w:cs="Calibri"/>
                <w:sz w:val="24"/>
                <w:szCs w:val="24"/>
              </w:rPr>
            </w:pPr>
            <w:r w:rsidRPr="00C5684E">
              <w:rPr>
                <w:rFonts w:ascii="GHEA Mariam" w:hAnsi="GHEA Mariam" w:cs="Calibri"/>
                <w:sz w:val="24"/>
                <w:szCs w:val="24"/>
              </w:rPr>
              <w:t>30,973.6</w:t>
            </w:r>
          </w:p>
        </w:tc>
        <w:tc>
          <w:tcPr>
            <w:tcW w:w="1175"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5684E" w:rsidRPr="00C5684E" w:rsidRDefault="00C5684E" w:rsidP="00D75A82">
            <w:pPr>
              <w:jc w:val="center"/>
              <w:rPr>
                <w:rFonts w:ascii="GHEA Mariam" w:hAnsi="GHEA Mariam" w:cs="Calibri"/>
                <w:sz w:val="24"/>
                <w:szCs w:val="24"/>
              </w:rPr>
            </w:pPr>
            <w:r w:rsidRPr="00C5684E">
              <w:rPr>
                <w:rFonts w:ascii="GHEA Mariam" w:hAnsi="GHEA Mariam" w:cs="Calibri"/>
                <w:sz w:val="24"/>
                <w:szCs w:val="24"/>
              </w:rPr>
              <w:t>30,973.6</w:t>
            </w:r>
          </w:p>
        </w:tc>
        <w:tc>
          <w:tcPr>
            <w:tcW w:w="14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5684E" w:rsidRPr="00C5684E" w:rsidRDefault="00C5684E" w:rsidP="00D75A82">
            <w:pPr>
              <w:jc w:val="center"/>
              <w:rPr>
                <w:rFonts w:ascii="GHEA Mariam" w:hAnsi="GHEA Mariam" w:cs="Calibri"/>
                <w:sz w:val="24"/>
                <w:szCs w:val="24"/>
              </w:rPr>
            </w:pPr>
            <w:r w:rsidRPr="00C5684E">
              <w:rPr>
                <w:rFonts w:ascii="GHEA Mariam" w:hAnsi="GHEA Mariam" w:cs="Calibri"/>
                <w:sz w:val="24"/>
                <w:szCs w:val="24"/>
              </w:rPr>
              <w:t>30,973.6</w:t>
            </w:r>
          </w:p>
        </w:tc>
      </w:tr>
      <w:tr w:rsidR="00C5684E" w:rsidRPr="00C5684E" w:rsidTr="00D75A82">
        <w:trPr>
          <w:gridAfter w:val="1"/>
          <w:wAfter w:w="63" w:type="dxa"/>
          <w:trHeight w:val="330"/>
        </w:trPr>
        <w:tc>
          <w:tcPr>
            <w:tcW w:w="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5684E" w:rsidRPr="00C5684E" w:rsidRDefault="00C5684E">
            <w:pPr>
              <w:rPr>
                <w:rFonts w:ascii="GHEA Mariam" w:hAnsi="GHEA Mariam" w:cs="Calibri"/>
                <w:sz w:val="24"/>
                <w:szCs w:val="24"/>
              </w:rPr>
            </w:pPr>
            <w:r w:rsidRPr="00C5684E">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5684E" w:rsidRPr="00C5684E" w:rsidRDefault="00C5684E">
            <w:pPr>
              <w:rPr>
                <w:rFonts w:ascii="GHEA Mariam" w:hAnsi="GHEA Mariam" w:cs="Calibri"/>
                <w:sz w:val="24"/>
                <w:szCs w:val="24"/>
              </w:rPr>
            </w:pPr>
            <w:r w:rsidRPr="00C5684E">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5684E" w:rsidRPr="00C5684E" w:rsidRDefault="00C5684E">
            <w:pPr>
              <w:rPr>
                <w:rFonts w:ascii="GHEA Mariam" w:hAnsi="GHEA Mariam" w:cs="Calibri"/>
                <w:sz w:val="24"/>
                <w:szCs w:val="24"/>
              </w:rPr>
            </w:pPr>
            <w:r w:rsidRPr="00C5684E">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5684E" w:rsidRPr="00C5684E" w:rsidRDefault="00C5684E">
            <w:pPr>
              <w:rPr>
                <w:rFonts w:ascii="GHEA Mariam" w:hAnsi="GHEA Mariam" w:cs="Calibri"/>
                <w:sz w:val="24"/>
                <w:szCs w:val="24"/>
              </w:rPr>
            </w:pPr>
            <w:r w:rsidRPr="00C5684E">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5684E" w:rsidRPr="00C5684E" w:rsidRDefault="00C5684E">
            <w:pPr>
              <w:rPr>
                <w:rFonts w:ascii="GHEA Mariam" w:hAnsi="GHEA Mariam" w:cs="Calibri"/>
                <w:sz w:val="24"/>
                <w:szCs w:val="24"/>
              </w:rPr>
            </w:pPr>
            <w:r w:rsidRPr="00C5684E">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5684E" w:rsidRPr="00C5684E" w:rsidRDefault="00C5684E">
            <w:pPr>
              <w:rPr>
                <w:rFonts w:ascii="GHEA Mariam" w:hAnsi="GHEA Mariam" w:cs="Calibri"/>
                <w:sz w:val="24"/>
                <w:szCs w:val="24"/>
              </w:rPr>
            </w:pPr>
            <w:r w:rsidRPr="00C5684E">
              <w:rPr>
                <w:rFonts w:ascii="GHEA Mariam" w:hAnsi="GHEA Mariam" w:cs="Calibri"/>
                <w:sz w:val="24"/>
                <w:szCs w:val="24"/>
              </w:rPr>
              <w:t xml:space="preserve"> այդ թվում`</w:t>
            </w:r>
          </w:p>
        </w:tc>
        <w:tc>
          <w:tcPr>
            <w:tcW w:w="140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5684E" w:rsidRPr="00C5684E" w:rsidRDefault="00C5684E" w:rsidP="00D75A82">
            <w:pPr>
              <w:jc w:val="center"/>
              <w:rPr>
                <w:rFonts w:ascii="GHEA Mariam" w:hAnsi="GHEA Mariam" w:cs="Calibri"/>
                <w:sz w:val="24"/>
                <w:szCs w:val="24"/>
              </w:rPr>
            </w:pPr>
          </w:p>
        </w:tc>
        <w:tc>
          <w:tcPr>
            <w:tcW w:w="1175"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5684E" w:rsidRPr="00C5684E" w:rsidRDefault="00C5684E" w:rsidP="00D75A82">
            <w:pPr>
              <w:jc w:val="center"/>
              <w:rPr>
                <w:rFonts w:ascii="GHEA Mariam" w:hAnsi="GHEA Mariam" w:cs="Calibri"/>
                <w:sz w:val="24"/>
                <w:szCs w:val="24"/>
              </w:rPr>
            </w:pPr>
          </w:p>
        </w:tc>
        <w:tc>
          <w:tcPr>
            <w:tcW w:w="14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5684E" w:rsidRPr="00C5684E" w:rsidRDefault="00C5684E" w:rsidP="00D75A82">
            <w:pPr>
              <w:jc w:val="center"/>
              <w:rPr>
                <w:rFonts w:ascii="GHEA Mariam" w:hAnsi="GHEA Mariam" w:cs="Calibri"/>
                <w:sz w:val="24"/>
                <w:szCs w:val="24"/>
              </w:rPr>
            </w:pPr>
          </w:p>
        </w:tc>
      </w:tr>
      <w:tr w:rsidR="00C5684E" w:rsidRPr="00C5684E" w:rsidTr="00D75A82">
        <w:trPr>
          <w:gridAfter w:val="1"/>
          <w:wAfter w:w="63" w:type="dxa"/>
          <w:trHeight w:val="390"/>
        </w:trPr>
        <w:tc>
          <w:tcPr>
            <w:tcW w:w="540" w:type="dxa"/>
            <w:tcBorders>
              <w:top w:val="nil"/>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hideMark/>
          </w:tcPr>
          <w:p w:rsidR="00C5684E" w:rsidRPr="00C5684E" w:rsidRDefault="00C5684E">
            <w:pPr>
              <w:rPr>
                <w:rFonts w:ascii="GHEA Mariam" w:hAnsi="GHEA Mariam" w:cs="Calibri"/>
                <w:sz w:val="24"/>
                <w:szCs w:val="24"/>
              </w:rPr>
            </w:pPr>
            <w:r w:rsidRPr="00C5684E">
              <w:rPr>
                <w:rFonts w:ascii="GHEA Mariam" w:hAnsi="GHEA Mariam" w:cs="Calibri"/>
                <w:sz w:val="24"/>
                <w:szCs w:val="24"/>
              </w:rPr>
              <w:t>01</w:t>
            </w:r>
          </w:p>
        </w:tc>
        <w:tc>
          <w:tcPr>
            <w:tcW w:w="540"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vAlign w:val="center"/>
            <w:hideMark/>
          </w:tcPr>
          <w:p w:rsidR="00C5684E" w:rsidRPr="00C5684E" w:rsidRDefault="00C5684E">
            <w:pPr>
              <w:rPr>
                <w:rFonts w:ascii="GHEA Mariam" w:hAnsi="GHEA Mariam" w:cs="Calibri"/>
                <w:sz w:val="24"/>
                <w:szCs w:val="24"/>
              </w:rPr>
            </w:pPr>
            <w:r w:rsidRPr="00C5684E">
              <w:rPr>
                <w:rFonts w:ascii="Calibri" w:hAnsi="Calibri" w:cs="Calibri"/>
                <w:sz w:val="24"/>
                <w:szCs w:val="24"/>
              </w:rPr>
              <w:t> </w:t>
            </w:r>
          </w:p>
        </w:tc>
        <w:tc>
          <w:tcPr>
            <w:tcW w:w="540"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vAlign w:val="center"/>
            <w:hideMark/>
          </w:tcPr>
          <w:p w:rsidR="00C5684E" w:rsidRPr="00C5684E" w:rsidRDefault="00C5684E">
            <w:pPr>
              <w:rPr>
                <w:rFonts w:ascii="GHEA Mariam" w:hAnsi="GHEA Mariam" w:cs="Calibri"/>
                <w:sz w:val="24"/>
                <w:szCs w:val="24"/>
              </w:rPr>
            </w:pPr>
            <w:r w:rsidRPr="00C5684E">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5684E" w:rsidRPr="00C5684E" w:rsidRDefault="00C5684E">
            <w:pPr>
              <w:rPr>
                <w:rFonts w:ascii="GHEA Mariam" w:hAnsi="GHEA Mariam" w:cs="Calibri"/>
                <w:sz w:val="24"/>
                <w:szCs w:val="24"/>
              </w:rPr>
            </w:pPr>
            <w:r w:rsidRPr="00C5684E">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5684E" w:rsidRPr="00C5684E" w:rsidRDefault="00C5684E">
            <w:pPr>
              <w:rPr>
                <w:rFonts w:ascii="GHEA Mariam" w:hAnsi="GHEA Mariam" w:cs="Calibri"/>
                <w:sz w:val="24"/>
                <w:szCs w:val="24"/>
              </w:rPr>
            </w:pPr>
            <w:r w:rsidRPr="00C5684E">
              <w:rPr>
                <w:rFonts w:ascii="Calibri" w:hAnsi="Calibri" w:cs="Calibri"/>
                <w:sz w:val="24"/>
                <w:szCs w:val="24"/>
              </w:rPr>
              <w:t> </w:t>
            </w:r>
          </w:p>
        </w:tc>
        <w:tc>
          <w:tcPr>
            <w:tcW w:w="8640" w:type="dxa"/>
            <w:tcBorders>
              <w:top w:val="nil"/>
              <w:left w:val="nil"/>
              <w:bottom w:val="nil"/>
              <w:right w:val="nil"/>
            </w:tcBorders>
            <w:shd w:val="clear" w:color="auto" w:fill="auto"/>
            <w:tcMar>
              <w:top w:w="15" w:type="dxa"/>
              <w:left w:w="15" w:type="dxa"/>
              <w:bottom w:w="0" w:type="dxa"/>
              <w:right w:w="15" w:type="dxa"/>
            </w:tcMar>
            <w:vAlign w:val="center"/>
            <w:hideMark/>
          </w:tcPr>
          <w:p w:rsidR="00C5684E" w:rsidRPr="00C5684E" w:rsidRDefault="00C5684E">
            <w:pPr>
              <w:rPr>
                <w:rFonts w:ascii="GHEA Mariam" w:hAnsi="GHEA Mariam" w:cs="Calibri"/>
                <w:sz w:val="24"/>
                <w:szCs w:val="24"/>
              </w:rPr>
            </w:pPr>
            <w:r w:rsidRPr="00C5684E">
              <w:rPr>
                <w:rFonts w:ascii="GHEA Mariam" w:hAnsi="GHEA Mariam" w:cs="Calibri"/>
                <w:sz w:val="24"/>
                <w:szCs w:val="24"/>
              </w:rPr>
              <w:t xml:space="preserve"> ԸՆԴՀԱՆՈՒՐ ԲՆՈՒՅԹԻ ՀԱՆՐԱՅԻՆ ԾԱՌԱՅՈՒԹՅՈՒՆՆԵՐ</w:t>
            </w:r>
          </w:p>
        </w:tc>
        <w:tc>
          <w:tcPr>
            <w:tcW w:w="1401"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5684E" w:rsidRPr="00C5684E" w:rsidRDefault="00C5684E" w:rsidP="00D75A82">
            <w:pPr>
              <w:jc w:val="center"/>
              <w:rPr>
                <w:rFonts w:ascii="GHEA Mariam" w:hAnsi="GHEA Mariam" w:cs="Calibri"/>
                <w:sz w:val="24"/>
                <w:szCs w:val="24"/>
              </w:rPr>
            </w:pPr>
            <w:r w:rsidRPr="00C5684E">
              <w:rPr>
                <w:rFonts w:ascii="GHEA Mariam" w:hAnsi="GHEA Mariam" w:cs="Calibri"/>
                <w:sz w:val="24"/>
                <w:szCs w:val="24"/>
              </w:rPr>
              <w:t>(6,194.8)</w:t>
            </w:r>
          </w:p>
        </w:tc>
        <w:tc>
          <w:tcPr>
            <w:tcW w:w="117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5684E" w:rsidRPr="00C5684E" w:rsidRDefault="00C5684E" w:rsidP="00D75A82">
            <w:pPr>
              <w:jc w:val="center"/>
              <w:rPr>
                <w:rFonts w:ascii="GHEA Mariam" w:hAnsi="GHEA Mariam" w:cs="Calibri"/>
                <w:sz w:val="24"/>
                <w:szCs w:val="24"/>
              </w:rPr>
            </w:pPr>
            <w:r w:rsidRPr="00C5684E">
              <w:rPr>
                <w:rFonts w:ascii="GHEA Mariam" w:hAnsi="GHEA Mariam" w:cs="Calibri"/>
                <w:sz w:val="24"/>
                <w:szCs w:val="24"/>
              </w:rPr>
              <w:t>(6,194.8)</w:t>
            </w:r>
          </w:p>
        </w:tc>
        <w:tc>
          <w:tcPr>
            <w:tcW w:w="144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5684E" w:rsidRPr="00C5684E" w:rsidRDefault="00C5684E" w:rsidP="00D75A82">
            <w:pPr>
              <w:jc w:val="center"/>
              <w:rPr>
                <w:rFonts w:ascii="GHEA Mariam" w:hAnsi="GHEA Mariam" w:cs="Calibri"/>
                <w:sz w:val="24"/>
                <w:szCs w:val="24"/>
              </w:rPr>
            </w:pPr>
            <w:r w:rsidRPr="00C5684E">
              <w:rPr>
                <w:rFonts w:ascii="GHEA Mariam" w:hAnsi="GHEA Mariam" w:cs="Calibri"/>
                <w:sz w:val="24"/>
                <w:szCs w:val="24"/>
              </w:rPr>
              <w:t>(6,194.8)</w:t>
            </w:r>
          </w:p>
        </w:tc>
      </w:tr>
      <w:tr w:rsidR="00C5684E" w:rsidRPr="00C5684E" w:rsidTr="00D75A82">
        <w:trPr>
          <w:gridAfter w:val="1"/>
          <w:wAfter w:w="63" w:type="dxa"/>
          <w:trHeight w:val="45"/>
        </w:trPr>
        <w:tc>
          <w:tcPr>
            <w:tcW w:w="540" w:type="dxa"/>
            <w:tcBorders>
              <w:top w:val="nil"/>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hideMark/>
          </w:tcPr>
          <w:p w:rsidR="00C5684E" w:rsidRPr="00C5684E" w:rsidRDefault="00C5684E">
            <w:pPr>
              <w:rPr>
                <w:rFonts w:ascii="GHEA Mariam" w:hAnsi="GHEA Mariam" w:cs="Calibri"/>
                <w:sz w:val="24"/>
                <w:szCs w:val="24"/>
              </w:rPr>
            </w:pPr>
            <w:r w:rsidRPr="00C5684E">
              <w:rPr>
                <w:rFonts w:ascii="Calibri" w:hAnsi="Calibri" w:cs="Calibri"/>
                <w:sz w:val="24"/>
                <w:szCs w:val="24"/>
              </w:rPr>
              <w:t> </w:t>
            </w:r>
          </w:p>
        </w:tc>
        <w:tc>
          <w:tcPr>
            <w:tcW w:w="540"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vAlign w:val="center"/>
            <w:hideMark/>
          </w:tcPr>
          <w:p w:rsidR="00C5684E" w:rsidRPr="00C5684E" w:rsidRDefault="00C5684E">
            <w:pPr>
              <w:rPr>
                <w:rFonts w:ascii="GHEA Mariam" w:hAnsi="GHEA Mariam" w:cs="Calibri"/>
                <w:sz w:val="24"/>
                <w:szCs w:val="24"/>
              </w:rPr>
            </w:pPr>
            <w:r w:rsidRPr="00C5684E">
              <w:rPr>
                <w:rFonts w:ascii="Calibri" w:hAnsi="Calibri" w:cs="Calibri"/>
                <w:sz w:val="24"/>
                <w:szCs w:val="24"/>
              </w:rPr>
              <w:t> </w:t>
            </w:r>
          </w:p>
        </w:tc>
        <w:tc>
          <w:tcPr>
            <w:tcW w:w="540"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vAlign w:val="center"/>
            <w:hideMark/>
          </w:tcPr>
          <w:p w:rsidR="00C5684E" w:rsidRPr="00C5684E" w:rsidRDefault="00C5684E">
            <w:pPr>
              <w:rPr>
                <w:rFonts w:ascii="GHEA Mariam" w:hAnsi="GHEA Mariam" w:cs="Calibri"/>
                <w:sz w:val="24"/>
                <w:szCs w:val="24"/>
              </w:rPr>
            </w:pPr>
            <w:r w:rsidRPr="00C5684E">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5684E" w:rsidRPr="00C5684E" w:rsidRDefault="00C5684E">
            <w:pPr>
              <w:rPr>
                <w:rFonts w:ascii="GHEA Mariam" w:hAnsi="GHEA Mariam" w:cs="Calibri"/>
                <w:sz w:val="24"/>
                <w:szCs w:val="24"/>
              </w:rPr>
            </w:pPr>
            <w:r w:rsidRPr="00C5684E">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5684E" w:rsidRPr="00C5684E" w:rsidRDefault="00C5684E">
            <w:pPr>
              <w:rPr>
                <w:rFonts w:ascii="GHEA Mariam" w:hAnsi="GHEA Mariam" w:cs="Calibri"/>
                <w:sz w:val="24"/>
                <w:szCs w:val="24"/>
              </w:rPr>
            </w:pPr>
            <w:r w:rsidRPr="00C5684E">
              <w:rPr>
                <w:rFonts w:ascii="Calibri" w:hAnsi="Calibri" w:cs="Calibri"/>
                <w:sz w:val="24"/>
                <w:szCs w:val="24"/>
              </w:rPr>
              <w:t> </w:t>
            </w:r>
          </w:p>
        </w:tc>
        <w:tc>
          <w:tcPr>
            <w:tcW w:w="86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5684E" w:rsidRPr="00C5684E" w:rsidRDefault="00C5684E">
            <w:pPr>
              <w:rPr>
                <w:rFonts w:ascii="GHEA Mariam" w:hAnsi="GHEA Mariam" w:cs="Calibri"/>
                <w:sz w:val="24"/>
                <w:szCs w:val="24"/>
              </w:rPr>
            </w:pPr>
            <w:r w:rsidRPr="00C5684E">
              <w:rPr>
                <w:rFonts w:ascii="GHEA Mariam" w:hAnsi="GHEA Mariam" w:cs="Calibri"/>
                <w:sz w:val="24"/>
                <w:szCs w:val="24"/>
              </w:rPr>
              <w:t xml:space="preserve"> այդ թվում`</w:t>
            </w:r>
          </w:p>
        </w:tc>
        <w:tc>
          <w:tcPr>
            <w:tcW w:w="140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5684E" w:rsidRPr="00C5684E" w:rsidRDefault="00C5684E" w:rsidP="00D75A82">
            <w:pPr>
              <w:jc w:val="center"/>
              <w:rPr>
                <w:rFonts w:ascii="GHEA Mariam" w:hAnsi="GHEA Mariam" w:cs="Calibri"/>
                <w:sz w:val="24"/>
                <w:szCs w:val="24"/>
              </w:rPr>
            </w:pPr>
          </w:p>
        </w:tc>
        <w:tc>
          <w:tcPr>
            <w:tcW w:w="117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5684E" w:rsidRPr="00C5684E" w:rsidRDefault="00C5684E" w:rsidP="00D75A82">
            <w:pPr>
              <w:jc w:val="center"/>
              <w:rPr>
                <w:rFonts w:ascii="GHEA Mariam" w:hAnsi="GHEA Mariam" w:cs="Calibri"/>
                <w:sz w:val="24"/>
                <w:szCs w:val="24"/>
              </w:rPr>
            </w:pPr>
          </w:p>
        </w:tc>
        <w:tc>
          <w:tcPr>
            <w:tcW w:w="14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5684E" w:rsidRPr="00C5684E" w:rsidRDefault="00C5684E" w:rsidP="00D75A82">
            <w:pPr>
              <w:jc w:val="center"/>
              <w:rPr>
                <w:rFonts w:ascii="GHEA Mariam" w:hAnsi="GHEA Mariam" w:cs="Calibri"/>
                <w:sz w:val="24"/>
                <w:szCs w:val="24"/>
              </w:rPr>
            </w:pPr>
          </w:p>
        </w:tc>
      </w:tr>
      <w:tr w:rsidR="00C5684E" w:rsidRPr="00C5684E" w:rsidTr="00D75A82">
        <w:trPr>
          <w:gridAfter w:val="1"/>
          <w:wAfter w:w="63" w:type="dxa"/>
          <w:trHeight w:val="534"/>
        </w:trPr>
        <w:tc>
          <w:tcPr>
            <w:tcW w:w="540" w:type="dxa"/>
            <w:tcBorders>
              <w:top w:val="nil"/>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hideMark/>
          </w:tcPr>
          <w:p w:rsidR="00C5684E" w:rsidRPr="00C5684E" w:rsidRDefault="00C5684E">
            <w:pPr>
              <w:rPr>
                <w:rFonts w:ascii="GHEA Mariam" w:hAnsi="GHEA Mariam" w:cs="Calibri"/>
                <w:sz w:val="24"/>
                <w:szCs w:val="24"/>
              </w:rPr>
            </w:pPr>
            <w:r w:rsidRPr="00C5684E">
              <w:rPr>
                <w:rFonts w:ascii="Calibri" w:hAnsi="Calibri" w:cs="Calibri"/>
                <w:sz w:val="24"/>
                <w:szCs w:val="24"/>
              </w:rPr>
              <w:t> </w:t>
            </w:r>
          </w:p>
        </w:tc>
        <w:tc>
          <w:tcPr>
            <w:tcW w:w="540"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vAlign w:val="center"/>
            <w:hideMark/>
          </w:tcPr>
          <w:p w:rsidR="00C5684E" w:rsidRPr="00C5684E" w:rsidRDefault="00C5684E">
            <w:pPr>
              <w:rPr>
                <w:rFonts w:ascii="GHEA Mariam" w:hAnsi="GHEA Mariam" w:cs="Calibri"/>
                <w:sz w:val="24"/>
                <w:szCs w:val="24"/>
              </w:rPr>
            </w:pPr>
            <w:r w:rsidRPr="00C5684E">
              <w:rPr>
                <w:rFonts w:ascii="GHEA Mariam" w:hAnsi="GHEA Mariam" w:cs="Calibri"/>
                <w:sz w:val="24"/>
                <w:szCs w:val="24"/>
              </w:rPr>
              <w:t>01</w:t>
            </w:r>
          </w:p>
        </w:tc>
        <w:tc>
          <w:tcPr>
            <w:tcW w:w="540"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vAlign w:val="center"/>
            <w:hideMark/>
          </w:tcPr>
          <w:p w:rsidR="00C5684E" w:rsidRPr="00C5684E" w:rsidRDefault="00C5684E">
            <w:pPr>
              <w:rPr>
                <w:rFonts w:ascii="GHEA Mariam" w:hAnsi="GHEA Mariam" w:cs="Calibri"/>
                <w:sz w:val="24"/>
                <w:szCs w:val="24"/>
              </w:rPr>
            </w:pPr>
            <w:r w:rsidRPr="00C5684E">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5684E" w:rsidRPr="00C5684E" w:rsidRDefault="00C5684E">
            <w:pPr>
              <w:rPr>
                <w:rFonts w:ascii="GHEA Mariam" w:hAnsi="GHEA Mariam" w:cs="Calibri"/>
                <w:sz w:val="24"/>
                <w:szCs w:val="24"/>
              </w:rPr>
            </w:pPr>
            <w:r w:rsidRPr="00C5684E">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5684E" w:rsidRPr="00C5684E" w:rsidRDefault="00C5684E">
            <w:pPr>
              <w:rPr>
                <w:rFonts w:ascii="GHEA Mariam" w:hAnsi="GHEA Mariam" w:cs="Calibri"/>
                <w:sz w:val="24"/>
                <w:szCs w:val="24"/>
              </w:rPr>
            </w:pPr>
            <w:r w:rsidRPr="00C5684E">
              <w:rPr>
                <w:rFonts w:ascii="Calibri" w:hAnsi="Calibri" w:cs="Calibri"/>
                <w:sz w:val="24"/>
                <w:szCs w:val="24"/>
              </w:rPr>
              <w:t> </w:t>
            </w:r>
          </w:p>
        </w:tc>
        <w:tc>
          <w:tcPr>
            <w:tcW w:w="8640" w:type="dxa"/>
            <w:tcBorders>
              <w:top w:val="nil"/>
              <w:left w:val="nil"/>
              <w:bottom w:val="nil"/>
              <w:right w:val="nil"/>
            </w:tcBorders>
            <w:shd w:val="clear" w:color="auto" w:fill="auto"/>
            <w:tcMar>
              <w:top w:w="15" w:type="dxa"/>
              <w:left w:w="15" w:type="dxa"/>
              <w:bottom w:w="0" w:type="dxa"/>
              <w:right w:w="15" w:type="dxa"/>
            </w:tcMar>
            <w:vAlign w:val="center"/>
            <w:hideMark/>
          </w:tcPr>
          <w:p w:rsidR="00C5684E" w:rsidRPr="00C5684E" w:rsidRDefault="00C5684E">
            <w:pPr>
              <w:rPr>
                <w:rFonts w:ascii="GHEA Mariam" w:hAnsi="GHEA Mariam" w:cs="Calibri"/>
                <w:sz w:val="24"/>
                <w:szCs w:val="24"/>
              </w:rPr>
            </w:pPr>
            <w:r w:rsidRPr="00C5684E">
              <w:rPr>
                <w:rFonts w:ascii="GHEA Mariam" w:hAnsi="GHEA Mariam" w:cs="Calibri"/>
                <w:sz w:val="24"/>
                <w:szCs w:val="24"/>
              </w:rPr>
              <w:t xml:space="preserve"> Օրենսդիր և գործադիր  մարմիններ, պետական կառավարում, ֆինանսական և հարկաբյուջետային հարաբերություններ, արտաքին հարաբերություններ</w:t>
            </w:r>
          </w:p>
        </w:tc>
        <w:tc>
          <w:tcPr>
            <w:tcW w:w="1401"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5684E" w:rsidRPr="00C5684E" w:rsidRDefault="00C5684E" w:rsidP="00D75A82">
            <w:pPr>
              <w:jc w:val="center"/>
              <w:rPr>
                <w:rFonts w:ascii="GHEA Mariam" w:hAnsi="GHEA Mariam" w:cs="Calibri"/>
                <w:sz w:val="24"/>
                <w:szCs w:val="24"/>
              </w:rPr>
            </w:pPr>
            <w:r w:rsidRPr="00C5684E">
              <w:rPr>
                <w:rFonts w:ascii="GHEA Mariam" w:hAnsi="GHEA Mariam" w:cs="Calibri"/>
                <w:sz w:val="24"/>
                <w:szCs w:val="24"/>
              </w:rPr>
              <w:t>(6,194.8)</w:t>
            </w:r>
          </w:p>
        </w:tc>
        <w:tc>
          <w:tcPr>
            <w:tcW w:w="117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5684E" w:rsidRPr="00C5684E" w:rsidRDefault="00C5684E" w:rsidP="00D75A82">
            <w:pPr>
              <w:jc w:val="center"/>
              <w:rPr>
                <w:rFonts w:ascii="GHEA Mariam" w:hAnsi="GHEA Mariam" w:cs="Calibri"/>
                <w:sz w:val="24"/>
                <w:szCs w:val="24"/>
              </w:rPr>
            </w:pPr>
            <w:r w:rsidRPr="00C5684E">
              <w:rPr>
                <w:rFonts w:ascii="GHEA Mariam" w:hAnsi="GHEA Mariam" w:cs="Calibri"/>
                <w:sz w:val="24"/>
                <w:szCs w:val="24"/>
              </w:rPr>
              <w:t>(6,194.8)</w:t>
            </w:r>
          </w:p>
        </w:tc>
        <w:tc>
          <w:tcPr>
            <w:tcW w:w="144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5684E" w:rsidRPr="00C5684E" w:rsidRDefault="00C5684E" w:rsidP="00D75A82">
            <w:pPr>
              <w:jc w:val="center"/>
              <w:rPr>
                <w:rFonts w:ascii="GHEA Mariam" w:hAnsi="GHEA Mariam" w:cs="Calibri"/>
                <w:sz w:val="24"/>
                <w:szCs w:val="24"/>
              </w:rPr>
            </w:pPr>
            <w:r w:rsidRPr="00C5684E">
              <w:rPr>
                <w:rFonts w:ascii="GHEA Mariam" w:hAnsi="GHEA Mariam" w:cs="Calibri"/>
                <w:sz w:val="24"/>
                <w:szCs w:val="24"/>
              </w:rPr>
              <w:t>(6,194.8)</w:t>
            </w:r>
          </w:p>
        </w:tc>
      </w:tr>
      <w:tr w:rsidR="00C5684E" w:rsidRPr="00C5684E" w:rsidTr="00D75A82">
        <w:trPr>
          <w:gridAfter w:val="1"/>
          <w:wAfter w:w="63" w:type="dxa"/>
          <w:trHeight w:val="330"/>
        </w:trPr>
        <w:tc>
          <w:tcPr>
            <w:tcW w:w="540" w:type="dxa"/>
            <w:tcBorders>
              <w:top w:val="nil"/>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hideMark/>
          </w:tcPr>
          <w:p w:rsidR="00C5684E" w:rsidRPr="00C5684E" w:rsidRDefault="00C5684E">
            <w:pPr>
              <w:rPr>
                <w:rFonts w:ascii="GHEA Mariam" w:hAnsi="GHEA Mariam" w:cs="Calibri"/>
                <w:sz w:val="24"/>
                <w:szCs w:val="24"/>
              </w:rPr>
            </w:pPr>
            <w:r w:rsidRPr="00C5684E">
              <w:rPr>
                <w:rFonts w:ascii="Calibri" w:hAnsi="Calibri" w:cs="Calibri"/>
                <w:sz w:val="24"/>
                <w:szCs w:val="24"/>
              </w:rPr>
              <w:t> </w:t>
            </w:r>
          </w:p>
        </w:tc>
        <w:tc>
          <w:tcPr>
            <w:tcW w:w="540"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vAlign w:val="center"/>
            <w:hideMark/>
          </w:tcPr>
          <w:p w:rsidR="00C5684E" w:rsidRPr="00C5684E" w:rsidRDefault="00C5684E">
            <w:pPr>
              <w:rPr>
                <w:rFonts w:ascii="GHEA Mariam" w:hAnsi="GHEA Mariam" w:cs="Calibri"/>
                <w:sz w:val="24"/>
                <w:szCs w:val="24"/>
              </w:rPr>
            </w:pPr>
            <w:r w:rsidRPr="00C5684E">
              <w:rPr>
                <w:rFonts w:ascii="Calibri" w:hAnsi="Calibri" w:cs="Calibri"/>
                <w:sz w:val="24"/>
                <w:szCs w:val="24"/>
              </w:rPr>
              <w:t> </w:t>
            </w:r>
          </w:p>
        </w:tc>
        <w:tc>
          <w:tcPr>
            <w:tcW w:w="540"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vAlign w:val="center"/>
            <w:hideMark/>
          </w:tcPr>
          <w:p w:rsidR="00C5684E" w:rsidRPr="00C5684E" w:rsidRDefault="00C5684E">
            <w:pPr>
              <w:rPr>
                <w:rFonts w:ascii="GHEA Mariam" w:hAnsi="GHEA Mariam" w:cs="Calibri"/>
                <w:sz w:val="24"/>
                <w:szCs w:val="24"/>
              </w:rPr>
            </w:pPr>
            <w:r w:rsidRPr="00C5684E">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5684E" w:rsidRPr="00C5684E" w:rsidRDefault="00C5684E">
            <w:pPr>
              <w:rPr>
                <w:rFonts w:ascii="GHEA Mariam" w:hAnsi="GHEA Mariam" w:cs="Calibri"/>
                <w:sz w:val="24"/>
                <w:szCs w:val="24"/>
              </w:rPr>
            </w:pPr>
            <w:r w:rsidRPr="00C5684E">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5684E" w:rsidRPr="00C5684E" w:rsidRDefault="00C5684E">
            <w:pPr>
              <w:rPr>
                <w:rFonts w:ascii="GHEA Mariam" w:hAnsi="GHEA Mariam" w:cs="Calibri"/>
                <w:sz w:val="24"/>
                <w:szCs w:val="24"/>
              </w:rPr>
            </w:pPr>
            <w:r w:rsidRPr="00C5684E">
              <w:rPr>
                <w:rFonts w:ascii="Calibri" w:hAnsi="Calibri" w:cs="Calibri"/>
                <w:sz w:val="24"/>
                <w:szCs w:val="24"/>
              </w:rPr>
              <w:t> </w:t>
            </w:r>
          </w:p>
        </w:tc>
        <w:tc>
          <w:tcPr>
            <w:tcW w:w="86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5684E" w:rsidRPr="00C5684E" w:rsidRDefault="00C5684E">
            <w:pPr>
              <w:rPr>
                <w:rFonts w:ascii="GHEA Mariam" w:hAnsi="GHEA Mariam" w:cs="Calibri"/>
                <w:sz w:val="24"/>
                <w:szCs w:val="24"/>
              </w:rPr>
            </w:pPr>
            <w:r w:rsidRPr="00C5684E">
              <w:rPr>
                <w:rFonts w:ascii="GHEA Mariam" w:hAnsi="GHEA Mariam" w:cs="Calibri"/>
                <w:sz w:val="24"/>
                <w:szCs w:val="24"/>
              </w:rPr>
              <w:t xml:space="preserve"> այդ թվում`</w:t>
            </w:r>
          </w:p>
        </w:tc>
        <w:tc>
          <w:tcPr>
            <w:tcW w:w="140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5684E" w:rsidRPr="00C5684E" w:rsidRDefault="00C5684E" w:rsidP="00D75A82">
            <w:pPr>
              <w:jc w:val="center"/>
              <w:rPr>
                <w:rFonts w:ascii="GHEA Mariam" w:hAnsi="GHEA Mariam" w:cs="Calibri"/>
                <w:sz w:val="24"/>
                <w:szCs w:val="24"/>
              </w:rPr>
            </w:pPr>
          </w:p>
        </w:tc>
        <w:tc>
          <w:tcPr>
            <w:tcW w:w="117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5684E" w:rsidRPr="00C5684E" w:rsidRDefault="00C5684E" w:rsidP="00D75A82">
            <w:pPr>
              <w:jc w:val="center"/>
              <w:rPr>
                <w:rFonts w:ascii="GHEA Mariam" w:hAnsi="GHEA Mariam" w:cs="Calibri"/>
                <w:sz w:val="24"/>
                <w:szCs w:val="24"/>
              </w:rPr>
            </w:pPr>
          </w:p>
        </w:tc>
        <w:tc>
          <w:tcPr>
            <w:tcW w:w="14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5684E" w:rsidRPr="00C5684E" w:rsidRDefault="00C5684E" w:rsidP="00D75A82">
            <w:pPr>
              <w:jc w:val="center"/>
              <w:rPr>
                <w:rFonts w:ascii="GHEA Mariam" w:hAnsi="GHEA Mariam" w:cs="Calibri"/>
                <w:sz w:val="24"/>
                <w:szCs w:val="24"/>
              </w:rPr>
            </w:pPr>
          </w:p>
        </w:tc>
      </w:tr>
      <w:tr w:rsidR="00C5684E" w:rsidRPr="00C5684E" w:rsidTr="00D75A82">
        <w:trPr>
          <w:gridAfter w:val="1"/>
          <w:wAfter w:w="63" w:type="dxa"/>
          <w:trHeight w:val="465"/>
        </w:trPr>
        <w:tc>
          <w:tcPr>
            <w:tcW w:w="540" w:type="dxa"/>
            <w:tcBorders>
              <w:top w:val="nil"/>
              <w:left w:val="single" w:sz="4" w:space="0" w:color="000000"/>
              <w:bottom w:val="single" w:sz="4" w:space="0" w:color="auto"/>
              <w:right w:val="single" w:sz="4" w:space="0" w:color="000000"/>
            </w:tcBorders>
            <w:shd w:val="clear" w:color="auto" w:fill="auto"/>
            <w:tcMar>
              <w:top w:w="15" w:type="dxa"/>
              <w:left w:w="15" w:type="dxa"/>
              <w:bottom w:w="0" w:type="dxa"/>
              <w:right w:w="15" w:type="dxa"/>
            </w:tcMar>
            <w:vAlign w:val="center"/>
            <w:hideMark/>
          </w:tcPr>
          <w:p w:rsidR="00C5684E" w:rsidRPr="00C5684E" w:rsidRDefault="00C5684E">
            <w:pPr>
              <w:rPr>
                <w:rFonts w:ascii="GHEA Mariam" w:hAnsi="GHEA Mariam" w:cs="Calibri"/>
                <w:sz w:val="24"/>
                <w:szCs w:val="24"/>
              </w:rPr>
            </w:pPr>
            <w:r w:rsidRPr="00C5684E">
              <w:rPr>
                <w:rFonts w:ascii="Calibri" w:hAnsi="Calibri" w:cs="Calibri"/>
                <w:sz w:val="24"/>
                <w:szCs w:val="24"/>
              </w:rPr>
              <w:t> </w:t>
            </w:r>
          </w:p>
        </w:tc>
        <w:tc>
          <w:tcPr>
            <w:tcW w:w="540" w:type="dxa"/>
            <w:tcBorders>
              <w:top w:val="nil"/>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C5684E" w:rsidRPr="00C5684E" w:rsidRDefault="00C5684E">
            <w:pPr>
              <w:rPr>
                <w:rFonts w:ascii="GHEA Mariam" w:hAnsi="GHEA Mariam" w:cs="Calibri"/>
                <w:sz w:val="24"/>
                <w:szCs w:val="24"/>
              </w:rPr>
            </w:pPr>
            <w:r w:rsidRPr="00C5684E">
              <w:rPr>
                <w:rFonts w:ascii="Calibri" w:hAnsi="Calibri" w:cs="Calibri"/>
                <w:sz w:val="24"/>
                <w:szCs w:val="24"/>
              </w:rPr>
              <w:t> </w:t>
            </w:r>
          </w:p>
        </w:tc>
        <w:tc>
          <w:tcPr>
            <w:tcW w:w="540" w:type="dxa"/>
            <w:tcBorders>
              <w:top w:val="nil"/>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C5684E" w:rsidRPr="00C5684E" w:rsidRDefault="00C5684E">
            <w:pPr>
              <w:rPr>
                <w:rFonts w:ascii="GHEA Mariam" w:hAnsi="GHEA Mariam" w:cs="Calibri"/>
                <w:sz w:val="24"/>
                <w:szCs w:val="24"/>
              </w:rPr>
            </w:pPr>
            <w:r w:rsidRPr="00C5684E">
              <w:rPr>
                <w:rFonts w:ascii="GHEA Mariam" w:hAnsi="GHEA Mariam" w:cs="Calibri"/>
                <w:sz w:val="24"/>
                <w:szCs w:val="24"/>
              </w:rPr>
              <w:t xml:space="preserve"> 02</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5684E" w:rsidRPr="00C5684E" w:rsidRDefault="00C5684E">
            <w:pPr>
              <w:rPr>
                <w:rFonts w:ascii="GHEA Mariam" w:hAnsi="GHEA Mariam" w:cs="Calibri"/>
                <w:sz w:val="24"/>
                <w:szCs w:val="24"/>
              </w:rPr>
            </w:pPr>
            <w:r w:rsidRPr="00C5684E">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5684E" w:rsidRPr="00C5684E" w:rsidRDefault="00C5684E">
            <w:pPr>
              <w:rPr>
                <w:rFonts w:ascii="GHEA Mariam" w:hAnsi="GHEA Mariam" w:cs="Calibri"/>
                <w:sz w:val="24"/>
                <w:szCs w:val="24"/>
              </w:rPr>
            </w:pPr>
            <w:r w:rsidRPr="00C5684E">
              <w:rPr>
                <w:rFonts w:ascii="Calibri" w:hAnsi="Calibri" w:cs="Calibri"/>
                <w:sz w:val="24"/>
                <w:szCs w:val="24"/>
              </w:rPr>
              <w:t> </w:t>
            </w:r>
          </w:p>
        </w:tc>
        <w:tc>
          <w:tcPr>
            <w:tcW w:w="8640"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C5684E" w:rsidRPr="00C5684E" w:rsidRDefault="00C5684E">
            <w:pPr>
              <w:rPr>
                <w:rFonts w:ascii="GHEA Mariam" w:hAnsi="GHEA Mariam" w:cs="Calibri"/>
                <w:sz w:val="24"/>
                <w:szCs w:val="24"/>
              </w:rPr>
            </w:pPr>
            <w:r w:rsidRPr="00C5684E">
              <w:rPr>
                <w:rFonts w:ascii="GHEA Mariam" w:hAnsi="GHEA Mariam" w:cs="Calibri"/>
                <w:sz w:val="24"/>
                <w:szCs w:val="24"/>
              </w:rPr>
              <w:t xml:space="preserve"> Ֆինանսական և հարկաբյուջետային հարաբերություններ</w:t>
            </w:r>
          </w:p>
        </w:tc>
        <w:tc>
          <w:tcPr>
            <w:tcW w:w="1401"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5684E" w:rsidRPr="00C5684E" w:rsidRDefault="00C5684E" w:rsidP="00D75A82">
            <w:pPr>
              <w:jc w:val="center"/>
              <w:rPr>
                <w:rFonts w:ascii="GHEA Mariam" w:hAnsi="GHEA Mariam" w:cs="Calibri"/>
                <w:sz w:val="24"/>
                <w:szCs w:val="24"/>
              </w:rPr>
            </w:pPr>
            <w:r w:rsidRPr="00C5684E">
              <w:rPr>
                <w:rFonts w:ascii="GHEA Mariam" w:hAnsi="GHEA Mariam" w:cs="Calibri"/>
                <w:sz w:val="24"/>
                <w:szCs w:val="24"/>
              </w:rPr>
              <w:t>(6,194.8)</w:t>
            </w:r>
          </w:p>
        </w:tc>
        <w:tc>
          <w:tcPr>
            <w:tcW w:w="117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5684E" w:rsidRPr="00C5684E" w:rsidRDefault="00C5684E" w:rsidP="00D75A82">
            <w:pPr>
              <w:jc w:val="center"/>
              <w:rPr>
                <w:rFonts w:ascii="GHEA Mariam" w:hAnsi="GHEA Mariam" w:cs="Calibri"/>
                <w:sz w:val="24"/>
                <w:szCs w:val="24"/>
              </w:rPr>
            </w:pPr>
            <w:r w:rsidRPr="00C5684E">
              <w:rPr>
                <w:rFonts w:ascii="GHEA Mariam" w:hAnsi="GHEA Mariam" w:cs="Calibri"/>
                <w:sz w:val="24"/>
                <w:szCs w:val="24"/>
              </w:rPr>
              <w:t>(6,194.8)</w:t>
            </w:r>
          </w:p>
        </w:tc>
        <w:tc>
          <w:tcPr>
            <w:tcW w:w="144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5684E" w:rsidRPr="00C5684E" w:rsidRDefault="00C5684E" w:rsidP="00D75A82">
            <w:pPr>
              <w:jc w:val="center"/>
              <w:rPr>
                <w:rFonts w:ascii="GHEA Mariam" w:hAnsi="GHEA Mariam" w:cs="Calibri"/>
                <w:sz w:val="24"/>
                <w:szCs w:val="24"/>
              </w:rPr>
            </w:pPr>
            <w:r w:rsidRPr="00C5684E">
              <w:rPr>
                <w:rFonts w:ascii="GHEA Mariam" w:hAnsi="GHEA Mariam" w:cs="Calibri"/>
                <w:sz w:val="24"/>
                <w:szCs w:val="24"/>
              </w:rPr>
              <w:t>(6,194.8)</w:t>
            </w:r>
          </w:p>
        </w:tc>
      </w:tr>
      <w:tr w:rsidR="00C5684E" w:rsidRPr="00C5684E" w:rsidTr="00D75A82">
        <w:trPr>
          <w:gridAfter w:val="1"/>
          <w:wAfter w:w="63" w:type="dxa"/>
          <w:trHeight w:val="330"/>
        </w:trPr>
        <w:tc>
          <w:tcPr>
            <w:tcW w:w="540" w:type="dxa"/>
            <w:tcBorders>
              <w:top w:val="single" w:sz="4" w:space="0" w:color="auto"/>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hideMark/>
          </w:tcPr>
          <w:p w:rsidR="00C5684E" w:rsidRPr="00C5684E" w:rsidRDefault="00C5684E">
            <w:pPr>
              <w:rPr>
                <w:rFonts w:ascii="GHEA Mariam" w:hAnsi="GHEA Mariam" w:cs="Calibri"/>
                <w:sz w:val="24"/>
                <w:szCs w:val="24"/>
              </w:rPr>
            </w:pPr>
            <w:r w:rsidRPr="00C5684E">
              <w:rPr>
                <w:rFonts w:ascii="Calibri" w:hAnsi="Calibri" w:cs="Calibri"/>
                <w:sz w:val="24"/>
                <w:szCs w:val="24"/>
              </w:rPr>
              <w:lastRenderedPageBreak/>
              <w:t> </w:t>
            </w:r>
          </w:p>
        </w:tc>
        <w:tc>
          <w:tcPr>
            <w:tcW w:w="540" w:type="dxa"/>
            <w:tcBorders>
              <w:top w:val="single" w:sz="4" w:space="0" w:color="auto"/>
              <w:left w:val="nil"/>
              <w:bottom w:val="single" w:sz="4" w:space="0" w:color="000000"/>
              <w:right w:val="nil"/>
            </w:tcBorders>
            <w:shd w:val="clear" w:color="auto" w:fill="auto"/>
            <w:tcMar>
              <w:top w:w="15" w:type="dxa"/>
              <w:left w:w="15" w:type="dxa"/>
              <w:bottom w:w="0" w:type="dxa"/>
              <w:right w:w="15" w:type="dxa"/>
            </w:tcMar>
            <w:vAlign w:val="center"/>
            <w:hideMark/>
          </w:tcPr>
          <w:p w:rsidR="00C5684E" w:rsidRPr="00C5684E" w:rsidRDefault="00C5684E">
            <w:pPr>
              <w:rPr>
                <w:rFonts w:ascii="GHEA Mariam" w:hAnsi="GHEA Mariam" w:cs="Calibri"/>
                <w:sz w:val="24"/>
                <w:szCs w:val="24"/>
              </w:rPr>
            </w:pPr>
            <w:r w:rsidRPr="00C5684E">
              <w:rPr>
                <w:rFonts w:ascii="Calibri" w:hAnsi="Calibri" w:cs="Calibri"/>
                <w:sz w:val="24"/>
                <w:szCs w:val="24"/>
              </w:rPr>
              <w:t> </w:t>
            </w:r>
          </w:p>
        </w:tc>
        <w:tc>
          <w:tcPr>
            <w:tcW w:w="54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C5684E" w:rsidRPr="00C5684E" w:rsidRDefault="00C5684E">
            <w:pPr>
              <w:rPr>
                <w:rFonts w:ascii="GHEA Mariam" w:hAnsi="GHEA Mariam" w:cs="Calibri"/>
                <w:sz w:val="24"/>
                <w:szCs w:val="24"/>
              </w:rPr>
            </w:pPr>
            <w:r w:rsidRPr="00C5684E">
              <w:rPr>
                <w:rFonts w:ascii="Calibri" w:hAnsi="Calibri" w:cs="Calibri"/>
                <w:sz w:val="24"/>
                <w:szCs w:val="24"/>
              </w:rPr>
              <w:t> </w:t>
            </w:r>
          </w:p>
        </w:tc>
        <w:tc>
          <w:tcPr>
            <w:tcW w:w="7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C5684E" w:rsidRPr="00C5684E" w:rsidRDefault="00C5684E">
            <w:pPr>
              <w:rPr>
                <w:rFonts w:ascii="GHEA Mariam" w:hAnsi="GHEA Mariam" w:cs="Calibri"/>
                <w:sz w:val="24"/>
                <w:szCs w:val="24"/>
              </w:rPr>
            </w:pPr>
            <w:r w:rsidRPr="00C5684E">
              <w:rPr>
                <w:rFonts w:ascii="Calibri" w:hAnsi="Calibri" w:cs="Calibri"/>
                <w:sz w:val="24"/>
                <w:szCs w:val="24"/>
              </w:rPr>
              <w:t> </w:t>
            </w:r>
          </w:p>
        </w:tc>
        <w:tc>
          <w:tcPr>
            <w:tcW w:w="9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C5684E" w:rsidRPr="00C5684E" w:rsidRDefault="00C5684E">
            <w:pPr>
              <w:rPr>
                <w:rFonts w:ascii="GHEA Mariam" w:hAnsi="GHEA Mariam" w:cs="Calibri"/>
                <w:sz w:val="24"/>
                <w:szCs w:val="24"/>
              </w:rPr>
            </w:pPr>
            <w:r w:rsidRPr="00C5684E">
              <w:rPr>
                <w:rFonts w:ascii="Calibri" w:hAnsi="Calibri" w:cs="Calibri"/>
                <w:sz w:val="24"/>
                <w:szCs w:val="24"/>
              </w:rPr>
              <w:t> </w:t>
            </w:r>
          </w:p>
        </w:tc>
        <w:tc>
          <w:tcPr>
            <w:tcW w:w="86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5684E" w:rsidRPr="00C5684E" w:rsidRDefault="00C5684E">
            <w:pPr>
              <w:rPr>
                <w:rFonts w:ascii="GHEA Mariam" w:hAnsi="GHEA Mariam" w:cs="Calibri"/>
                <w:sz w:val="24"/>
                <w:szCs w:val="24"/>
              </w:rPr>
            </w:pPr>
            <w:r w:rsidRPr="00C5684E">
              <w:rPr>
                <w:rFonts w:ascii="GHEA Mariam" w:hAnsi="GHEA Mariam" w:cs="Calibri"/>
                <w:sz w:val="24"/>
                <w:szCs w:val="24"/>
              </w:rPr>
              <w:t xml:space="preserve"> այդ թվում`</w:t>
            </w:r>
          </w:p>
        </w:tc>
        <w:tc>
          <w:tcPr>
            <w:tcW w:w="140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5684E" w:rsidRPr="00C5684E" w:rsidRDefault="00C5684E" w:rsidP="00D75A82">
            <w:pPr>
              <w:jc w:val="center"/>
              <w:rPr>
                <w:rFonts w:ascii="GHEA Mariam" w:hAnsi="GHEA Mariam" w:cs="Calibri"/>
                <w:sz w:val="24"/>
                <w:szCs w:val="24"/>
              </w:rPr>
            </w:pPr>
          </w:p>
        </w:tc>
        <w:tc>
          <w:tcPr>
            <w:tcW w:w="117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5684E" w:rsidRPr="00C5684E" w:rsidRDefault="00C5684E" w:rsidP="00D75A82">
            <w:pPr>
              <w:jc w:val="center"/>
              <w:rPr>
                <w:rFonts w:ascii="GHEA Mariam" w:hAnsi="GHEA Mariam" w:cs="Calibri"/>
                <w:sz w:val="24"/>
                <w:szCs w:val="24"/>
              </w:rPr>
            </w:pPr>
          </w:p>
        </w:tc>
        <w:tc>
          <w:tcPr>
            <w:tcW w:w="14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5684E" w:rsidRPr="00C5684E" w:rsidRDefault="00C5684E" w:rsidP="00D75A82">
            <w:pPr>
              <w:jc w:val="center"/>
              <w:rPr>
                <w:rFonts w:ascii="GHEA Mariam" w:hAnsi="GHEA Mariam" w:cs="Calibri"/>
                <w:sz w:val="24"/>
                <w:szCs w:val="24"/>
              </w:rPr>
            </w:pPr>
          </w:p>
        </w:tc>
      </w:tr>
      <w:tr w:rsidR="00C5684E" w:rsidRPr="00C5684E" w:rsidTr="00D75A82">
        <w:trPr>
          <w:gridAfter w:val="1"/>
          <w:wAfter w:w="63" w:type="dxa"/>
          <w:trHeight w:val="330"/>
        </w:trPr>
        <w:tc>
          <w:tcPr>
            <w:tcW w:w="540" w:type="dxa"/>
            <w:tcBorders>
              <w:top w:val="nil"/>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hideMark/>
          </w:tcPr>
          <w:p w:rsidR="00C5684E" w:rsidRPr="00C5684E" w:rsidRDefault="00C5684E">
            <w:pPr>
              <w:rPr>
                <w:rFonts w:ascii="GHEA Mariam" w:hAnsi="GHEA Mariam" w:cs="Calibri"/>
                <w:sz w:val="24"/>
                <w:szCs w:val="24"/>
              </w:rPr>
            </w:pPr>
            <w:r w:rsidRPr="00C5684E">
              <w:rPr>
                <w:rFonts w:ascii="Calibri" w:hAnsi="Calibri" w:cs="Calibri"/>
                <w:sz w:val="24"/>
                <w:szCs w:val="24"/>
              </w:rPr>
              <w:t> </w:t>
            </w:r>
          </w:p>
        </w:tc>
        <w:tc>
          <w:tcPr>
            <w:tcW w:w="540" w:type="dxa"/>
            <w:tcBorders>
              <w:top w:val="nil"/>
              <w:left w:val="nil"/>
              <w:bottom w:val="single" w:sz="4" w:space="0" w:color="000000"/>
              <w:right w:val="nil"/>
            </w:tcBorders>
            <w:shd w:val="clear" w:color="auto" w:fill="auto"/>
            <w:tcMar>
              <w:top w:w="15" w:type="dxa"/>
              <w:left w:w="15" w:type="dxa"/>
              <w:bottom w:w="0" w:type="dxa"/>
              <w:right w:w="15" w:type="dxa"/>
            </w:tcMar>
            <w:vAlign w:val="center"/>
            <w:hideMark/>
          </w:tcPr>
          <w:p w:rsidR="00C5684E" w:rsidRPr="00C5684E" w:rsidRDefault="00C5684E">
            <w:pPr>
              <w:rPr>
                <w:rFonts w:ascii="GHEA Mariam" w:hAnsi="GHEA Mariam" w:cs="Calibri"/>
                <w:sz w:val="24"/>
                <w:szCs w:val="24"/>
              </w:rPr>
            </w:pPr>
            <w:r w:rsidRPr="00C5684E">
              <w:rPr>
                <w:rFonts w:ascii="Calibri" w:hAnsi="Calibri" w:cs="Calibri"/>
                <w:sz w:val="24"/>
                <w:szCs w:val="24"/>
              </w:rPr>
              <w:t> </w:t>
            </w:r>
          </w:p>
        </w:tc>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C5684E" w:rsidRPr="00C5684E" w:rsidRDefault="00C5684E">
            <w:pPr>
              <w:rPr>
                <w:rFonts w:ascii="GHEA Mariam" w:hAnsi="GHEA Mariam" w:cs="Calibri"/>
                <w:sz w:val="24"/>
                <w:szCs w:val="24"/>
              </w:rPr>
            </w:pPr>
            <w:r w:rsidRPr="00C5684E">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5684E" w:rsidRPr="00C5684E" w:rsidRDefault="00C5684E">
            <w:pPr>
              <w:rPr>
                <w:rFonts w:ascii="GHEA Mariam" w:hAnsi="GHEA Mariam" w:cs="Calibri"/>
                <w:sz w:val="24"/>
                <w:szCs w:val="24"/>
              </w:rPr>
            </w:pPr>
            <w:r w:rsidRPr="00C5684E">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5684E" w:rsidRPr="00C5684E" w:rsidRDefault="00C5684E">
            <w:pPr>
              <w:rPr>
                <w:rFonts w:ascii="GHEA Mariam" w:hAnsi="GHEA Mariam" w:cs="Calibri"/>
                <w:sz w:val="24"/>
                <w:szCs w:val="24"/>
              </w:rPr>
            </w:pPr>
            <w:r w:rsidRPr="00C5684E">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5684E" w:rsidRPr="00C5684E" w:rsidRDefault="00C5684E">
            <w:pPr>
              <w:rPr>
                <w:rFonts w:ascii="GHEA Mariam" w:hAnsi="GHEA Mariam" w:cs="Calibri"/>
                <w:b/>
                <w:bCs/>
                <w:sz w:val="24"/>
                <w:szCs w:val="24"/>
              </w:rPr>
            </w:pPr>
            <w:r w:rsidRPr="00C5684E">
              <w:rPr>
                <w:rFonts w:ascii="GHEA Mariam" w:hAnsi="GHEA Mariam" w:cs="Calibri"/>
                <w:b/>
                <w:bCs/>
                <w:sz w:val="24"/>
                <w:szCs w:val="24"/>
              </w:rPr>
              <w:t xml:space="preserve"> ՀՀ ֆինանսների նախարարություն</w:t>
            </w:r>
          </w:p>
        </w:tc>
        <w:tc>
          <w:tcPr>
            <w:tcW w:w="140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5684E" w:rsidRPr="00C5684E" w:rsidRDefault="00C5684E" w:rsidP="00D75A82">
            <w:pPr>
              <w:jc w:val="center"/>
              <w:rPr>
                <w:rFonts w:ascii="GHEA Mariam" w:hAnsi="GHEA Mariam" w:cs="Calibri"/>
                <w:b/>
                <w:bCs/>
                <w:sz w:val="24"/>
                <w:szCs w:val="24"/>
              </w:rPr>
            </w:pPr>
            <w:r w:rsidRPr="00C5684E">
              <w:rPr>
                <w:rFonts w:ascii="GHEA Mariam" w:hAnsi="GHEA Mariam" w:cs="Calibri"/>
                <w:b/>
                <w:bCs/>
                <w:sz w:val="24"/>
                <w:szCs w:val="24"/>
              </w:rPr>
              <w:t>(6,194.8)</w:t>
            </w:r>
          </w:p>
        </w:tc>
        <w:tc>
          <w:tcPr>
            <w:tcW w:w="117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5684E" w:rsidRPr="00C5684E" w:rsidRDefault="00C5684E" w:rsidP="00D75A82">
            <w:pPr>
              <w:jc w:val="center"/>
              <w:rPr>
                <w:rFonts w:ascii="GHEA Mariam" w:hAnsi="GHEA Mariam" w:cs="Calibri"/>
                <w:b/>
                <w:bCs/>
                <w:sz w:val="24"/>
                <w:szCs w:val="24"/>
              </w:rPr>
            </w:pPr>
            <w:r w:rsidRPr="00C5684E">
              <w:rPr>
                <w:rFonts w:ascii="GHEA Mariam" w:hAnsi="GHEA Mariam" w:cs="Calibri"/>
                <w:b/>
                <w:bCs/>
                <w:sz w:val="24"/>
                <w:szCs w:val="24"/>
              </w:rPr>
              <w:t>(6,194.8)</w:t>
            </w:r>
          </w:p>
        </w:tc>
        <w:tc>
          <w:tcPr>
            <w:tcW w:w="144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5684E" w:rsidRPr="00C5684E" w:rsidRDefault="00C5684E" w:rsidP="00D75A82">
            <w:pPr>
              <w:jc w:val="center"/>
              <w:rPr>
                <w:rFonts w:ascii="GHEA Mariam" w:hAnsi="GHEA Mariam" w:cs="Calibri"/>
                <w:b/>
                <w:bCs/>
                <w:sz w:val="24"/>
                <w:szCs w:val="24"/>
              </w:rPr>
            </w:pPr>
            <w:r w:rsidRPr="00C5684E">
              <w:rPr>
                <w:rFonts w:ascii="GHEA Mariam" w:hAnsi="GHEA Mariam" w:cs="Calibri"/>
                <w:b/>
                <w:bCs/>
                <w:sz w:val="24"/>
                <w:szCs w:val="24"/>
              </w:rPr>
              <w:t>(6,194.8)</w:t>
            </w:r>
          </w:p>
        </w:tc>
      </w:tr>
      <w:tr w:rsidR="00C5684E" w:rsidRPr="00C5684E" w:rsidTr="00D75A82">
        <w:trPr>
          <w:gridAfter w:val="1"/>
          <w:wAfter w:w="63" w:type="dxa"/>
          <w:trHeight w:val="780"/>
        </w:trPr>
        <w:tc>
          <w:tcPr>
            <w:tcW w:w="540" w:type="dxa"/>
            <w:tcBorders>
              <w:top w:val="nil"/>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hideMark/>
          </w:tcPr>
          <w:p w:rsidR="00C5684E" w:rsidRPr="00C5684E" w:rsidRDefault="00C5684E">
            <w:pPr>
              <w:rPr>
                <w:rFonts w:ascii="GHEA Mariam" w:hAnsi="GHEA Mariam" w:cs="Calibri"/>
                <w:sz w:val="24"/>
                <w:szCs w:val="24"/>
              </w:rPr>
            </w:pPr>
            <w:r w:rsidRPr="00C5684E">
              <w:rPr>
                <w:rFonts w:ascii="Calibri" w:hAnsi="Calibri" w:cs="Calibri"/>
                <w:sz w:val="24"/>
                <w:szCs w:val="24"/>
              </w:rPr>
              <w:t> </w:t>
            </w:r>
          </w:p>
        </w:tc>
        <w:tc>
          <w:tcPr>
            <w:tcW w:w="540"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vAlign w:val="center"/>
            <w:hideMark/>
          </w:tcPr>
          <w:p w:rsidR="00C5684E" w:rsidRPr="00C5684E" w:rsidRDefault="00C5684E">
            <w:pPr>
              <w:rPr>
                <w:rFonts w:ascii="GHEA Mariam" w:hAnsi="GHEA Mariam" w:cs="Calibri"/>
                <w:sz w:val="24"/>
                <w:szCs w:val="24"/>
              </w:rPr>
            </w:pPr>
            <w:r w:rsidRPr="00C5684E">
              <w:rPr>
                <w:rFonts w:ascii="Calibri" w:hAnsi="Calibri" w:cs="Calibri"/>
                <w:sz w:val="24"/>
                <w:szCs w:val="24"/>
              </w:rPr>
              <w:t> </w:t>
            </w:r>
          </w:p>
        </w:tc>
        <w:tc>
          <w:tcPr>
            <w:tcW w:w="540"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vAlign w:val="center"/>
            <w:hideMark/>
          </w:tcPr>
          <w:p w:rsidR="00C5684E" w:rsidRPr="00C5684E" w:rsidRDefault="00C5684E">
            <w:pPr>
              <w:rPr>
                <w:rFonts w:ascii="GHEA Mariam" w:hAnsi="GHEA Mariam" w:cs="Calibri"/>
                <w:sz w:val="24"/>
                <w:szCs w:val="24"/>
              </w:rPr>
            </w:pPr>
            <w:r w:rsidRPr="00C5684E">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5684E" w:rsidRPr="00C5684E" w:rsidRDefault="00C5684E">
            <w:pPr>
              <w:rPr>
                <w:rFonts w:ascii="GHEA Mariam" w:hAnsi="GHEA Mariam" w:cs="Calibri"/>
                <w:sz w:val="24"/>
                <w:szCs w:val="24"/>
              </w:rPr>
            </w:pPr>
            <w:r w:rsidRPr="00C5684E">
              <w:rPr>
                <w:rFonts w:ascii="GHEA Mariam" w:hAnsi="GHEA Mariam" w:cs="Calibri"/>
                <w:sz w:val="24"/>
                <w:szCs w:val="24"/>
              </w:rPr>
              <w:t>1108</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5684E" w:rsidRPr="00C5684E" w:rsidRDefault="00C5684E">
            <w:pPr>
              <w:rPr>
                <w:rFonts w:ascii="GHEA Mariam" w:hAnsi="GHEA Mariam" w:cs="Calibri"/>
                <w:sz w:val="24"/>
                <w:szCs w:val="24"/>
              </w:rPr>
            </w:pPr>
            <w:r w:rsidRPr="00C5684E">
              <w:rPr>
                <w:rFonts w:ascii="Calibri" w:hAnsi="Calibri" w:cs="Calibri"/>
                <w:sz w:val="24"/>
                <w:szCs w:val="24"/>
              </w:rPr>
              <w:t> </w:t>
            </w:r>
          </w:p>
        </w:tc>
        <w:tc>
          <w:tcPr>
            <w:tcW w:w="8640" w:type="dxa"/>
            <w:tcBorders>
              <w:top w:val="nil"/>
              <w:left w:val="nil"/>
              <w:bottom w:val="nil"/>
              <w:right w:val="nil"/>
            </w:tcBorders>
            <w:shd w:val="clear" w:color="auto" w:fill="auto"/>
            <w:tcMar>
              <w:top w:w="15" w:type="dxa"/>
              <w:left w:w="15" w:type="dxa"/>
              <w:bottom w:w="0" w:type="dxa"/>
              <w:right w:w="15" w:type="dxa"/>
            </w:tcMar>
            <w:hideMark/>
          </w:tcPr>
          <w:p w:rsidR="00C5684E" w:rsidRPr="00C5684E" w:rsidRDefault="00C5684E">
            <w:pPr>
              <w:rPr>
                <w:rFonts w:ascii="GHEA Mariam" w:hAnsi="GHEA Mariam" w:cs="Calibri"/>
                <w:sz w:val="24"/>
                <w:szCs w:val="24"/>
              </w:rPr>
            </w:pPr>
            <w:r w:rsidRPr="00C5684E">
              <w:rPr>
                <w:rFonts w:ascii="GHEA Mariam" w:hAnsi="GHEA Mariam" w:cs="Calibri"/>
                <w:sz w:val="24"/>
                <w:szCs w:val="24"/>
              </w:rPr>
              <w:t xml:space="preserve"> Հանրային ֆինանսների կառավարման բնագավառում պետական քաղաքականության մշակում, ծրագրերի համակարգում և </w:t>
            </w:r>
            <w:r w:rsidR="003450FD">
              <w:rPr>
                <w:rFonts w:ascii="GHEA Mariam" w:hAnsi="GHEA Mariam" w:cs="Calibri"/>
                <w:sz w:val="24"/>
                <w:szCs w:val="24"/>
              </w:rPr>
              <w:t>մոնիթորինգ</w:t>
            </w:r>
          </w:p>
        </w:tc>
        <w:tc>
          <w:tcPr>
            <w:tcW w:w="1401"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5684E" w:rsidRPr="00C5684E" w:rsidRDefault="00C5684E" w:rsidP="00D75A82">
            <w:pPr>
              <w:jc w:val="center"/>
              <w:rPr>
                <w:rFonts w:ascii="GHEA Mariam" w:hAnsi="GHEA Mariam" w:cs="Calibri"/>
                <w:sz w:val="24"/>
                <w:szCs w:val="24"/>
              </w:rPr>
            </w:pPr>
            <w:r w:rsidRPr="00C5684E">
              <w:rPr>
                <w:rFonts w:ascii="GHEA Mariam" w:hAnsi="GHEA Mariam" w:cs="Calibri"/>
                <w:sz w:val="24"/>
                <w:szCs w:val="24"/>
              </w:rPr>
              <w:t>(6,194.8)</w:t>
            </w:r>
          </w:p>
        </w:tc>
        <w:tc>
          <w:tcPr>
            <w:tcW w:w="117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5684E" w:rsidRPr="00C5684E" w:rsidRDefault="00C5684E" w:rsidP="00D75A82">
            <w:pPr>
              <w:jc w:val="center"/>
              <w:rPr>
                <w:rFonts w:ascii="GHEA Mariam" w:hAnsi="GHEA Mariam" w:cs="Calibri"/>
                <w:sz w:val="24"/>
                <w:szCs w:val="24"/>
              </w:rPr>
            </w:pPr>
            <w:r w:rsidRPr="00C5684E">
              <w:rPr>
                <w:rFonts w:ascii="GHEA Mariam" w:hAnsi="GHEA Mariam" w:cs="Calibri"/>
                <w:sz w:val="24"/>
                <w:szCs w:val="24"/>
              </w:rPr>
              <w:t>(6,194.8)</w:t>
            </w:r>
          </w:p>
        </w:tc>
        <w:tc>
          <w:tcPr>
            <w:tcW w:w="144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5684E" w:rsidRPr="00C5684E" w:rsidRDefault="00C5684E" w:rsidP="00D75A82">
            <w:pPr>
              <w:jc w:val="center"/>
              <w:rPr>
                <w:rFonts w:ascii="GHEA Mariam" w:hAnsi="GHEA Mariam" w:cs="Calibri"/>
                <w:sz w:val="24"/>
                <w:szCs w:val="24"/>
              </w:rPr>
            </w:pPr>
            <w:r w:rsidRPr="00C5684E">
              <w:rPr>
                <w:rFonts w:ascii="GHEA Mariam" w:hAnsi="GHEA Mariam" w:cs="Calibri"/>
                <w:sz w:val="24"/>
                <w:szCs w:val="24"/>
              </w:rPr>
              <w:t>(6,194.8)</w:t>
            </w:r>
          </w:p>
        </w:tc>
      </w:tr>
      <w:tr w:rsidR="00C5684E" w:rsidRPr="00C5684E" w:rsidTr="00D75A82">
        <w:trPr>
          <w:gridAfter w:val="1"/>
          <w:wAfter w:w="63" w:type="dxa"/>
          <w:trHeight w:val="45"/>
        </w:trPr>
        <w:tc>
          <w:tcPr>
            <w:tcW w:w="540" w:type="dxa"/>
            <w:tcBorders>
              <w:top w:val="nil"/>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hideMark/>
          </w:tcPr>
          <w:p w:rsidR="00C5684E" w:rsidRPr="00C5684E" w:rsidRDefault="00C5684E">
            <w:pPr>
              <w:rPr>
                <w:rFonts w:ascii="GHEA Mariam" w:hAnsi="GHEA Mariam" w:cs="Calibri"/>
                <w:sz w:val="24"/>
                <w:szCs w:val="24"/>
              </w:rPr>
            </w:pPr>
            <w:r w:rsidRPr="00C5684E">
              <w:rPr>
                <w:rFonts w:ascii="Calibri" w:hAnsi="Calibri" w:cs="Calibri"/>
                <w:sz w:val="24"/>
                <w:szCs w:val="24"/>
              </w:rPr>
              <w:t> </w:t>
            </w:r>
          </w:p>
        </w:tc>
        <w:tc>
          <w:tcPr>
            <w:tcW w:w="540"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vAlign w:val="center"/>
            <w:hideMark/>
          </w:tcPr>
          <w:p w:rsidR="00C5684E" w:rsidRPr="00C5684E" w:rsidRDefault="00C5684E">
            <w:pPr>
              <w:rPr>
                <w:rFonts w:ascii="GHEA Mariam" w:hAnsi="GHEA Mariam" w:cs="Calibri"/>
                <w:sz w:val="24"/>
                <w:szCs w:val="24"/>
              </w:rPr>
            </w:pPr>
            <w:r w:rsidRPr="00C5684E">
              <w:rPr>
                <w:rFonts w:ascii="Calibri" w:hAnsi="Calibri" w:cs="Calibri"/>
                <w:sz w:val="24"/>
                <w:szCs w:val="24"/>
              </w:rPr>
              <w:t> </w:t>
            </w:r>
          </w:p>
        </w:tc>
        <w:tc>
          <w:tcPr>
            <w:tcW w:w="540"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vAlign w:val="center"/>
            <w:hideMark/>
          </w:tcPr>
          <w:p w:rsidR="00C5684E" w:rsidRPr="00C5684E" w:rsidRDefault="00C5684E">
            <w:pPr>
              <w:rPr>
                <w:rFonts w:ascii="GHEA Mariam" w:hAnsi="GHEA Mariam" w:cs="Calibri"/>
                <w:sz w:val="24"/>
                <w:szCs w:val="24"/>
              </w:rPr>
            </w:pPr>
            <w:r w:rsidRPr="00C5684E">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5684E" w:rsidRPr="00C5684E" w:rsidRDefault="00C5684E">
            <w:pPr>
              <w:rPr>
                <w:rFonts w:ascii="GHEA Mariam" w:hAnsi="GHEA Mariam" w:cs="Calibri"/>
                <w:sz w:val="24"/>
                <w:szCs w:val="24"/>
              </w:rPr>
            </w:pPr>
            <w:r w:rsidRPr="00C5684E">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5684E" w:rsidRPr="00C5684E" w:rsidRDefault="00C5684E">
            <w:pPr>
              <w:rPr>
                <w:rFonts w:ascii="GHEA Mariam" w:hAnsi="GHEA Mariam" w:cs="Calibri"/>
                <w:sz w:val="24"/>
                <w:szCs w:val="24"/>
              </w:rPr>
            </w:pPr>
            <w:r w:rsidRPr="00C5684E">
              <w:rPr>
                <w:rFonts w:ascii="Calibri" w:hAnsi="Calibri" w:cs="Calibri"/>
                <w:sz w:val="24"/>
                <w:szCs w:val="24"/>
              </w:rPr>
              <w:t> </w:t>
            </w:r>
          </w:p>
        </w:tc>
        <w:tc>
          <w:tcPr>
            <w:tcW w:w="86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C5684E" w:rsidRPr="00C5684E" w:rsidRDefault="00C5684E">
            <w:pPr>
              <w:rPr>
                <w:rFonts w:ascii="GHEA Mariam" w:hAnsi="GHEA Mariam" w:cs="Calibri"/>
                <w:sz w:val="24"/>
                <w:szCs w:val="24"/>
              </w:rPr>
            </w:pPr>
            <w:r w:rsidRPr="00C5684E">
              <w:rPr>
                <w:rFonts w:ascii="GHEA Mariam" w:hAnsi="GHEA Mariam" w:cs="Calibri"/>
                <w:sz w:val="24"/>
                <w:szCs w:val="24"/>
              </w:rPr>
              <w:t xml:space="preserve"> այդ թվում`</w:t>
            </w:r>
          </w:p>
        </w:tc>
        <w:tc>
          <w:tcPr>
            <w:tcW w:w="140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5684E" w:rsidRPr="00C5684E" w:rsidRDefault="00C5684E" w:rsidP="00D75A82">
            <w:pPr>
              <w:jc w:val="center"/>
              <w:rPr>
                <w:rFonts w:ascii="GHEA Mariam" w:hAnsi="GHEA Mariam" w:cs="Calibri"/>
                <w:sz w:val="24"/>
                <w:szCs w:val="24"/>
              </w:rPr>
            </w:pPr>
          </w:p>
        </w:tc>
        <w:tc>
          <w:tcPr>
            <w:tcW w:w="117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5684E" w:rsidRPr="00C5684E" w:rsidRDefault="00C5684E" w:rsidP="00D75A82">
            <w:pPr>
              <w:jc w:val="center"/>
              <w:rPr>
                <w:rFonts w:ascii="GHEA Mariam" w:hAnsi="GHEA Mariam" w:cs="Calibri"/>
                <w:sz w:val="24"/>
                <w:szCs w:val="24"/>
              </w:rPr>
            </w:pPr>
          </w:p>
        </w:tc>
        <w:tc>
          <w:tcPr>
            <w:tcW w:w="14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5684E" w:rsidRPr="00C5684E" w:rsidRDefault="00C5684E" w:rsidP="00D75A82">
            <w:pPr>
              <w:jc w:val="center"/>
              <w:rPr>
                <w:rFonts w:ascii="GHEA Mariam" w:hAnsi="GHEA Mariam" w:cs="Calibri"/>
                <w:sz w:val="24"/>
                <w:szCs w:val="24"/>
              </w:rPr>
            </w:pPr>
          </w:p>
        </w:tc>
      </w:tr>
      <w:tr w:rsidR="00C5684E" w:rsidRPr="00C5684E" w:rsidTr="00D75A82">
        <w:trPr>
          <w:gridAfter w:val="1"/>
          <w:wAfter w:w="63" w:type="dxa"/>
          <w:trHeight w:val="1020"/>
        </w:trPr>
        <w:tc>
          <w:tcPr>
            <w:tcW w:w="540" w:type="dxa"/>
            <w:tcBorders>
              <w:top w:val="nil"/>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hideMark/>
          </w:tcPr>
          <w:p w:rsidR="00C5684E" w:rsidRPr="00C5684E" w:rsidRDefault="00C5684E">
            <w:pPr>
              <w:rPr>
                <w:rFonts w:ascii="GHEA Mariam" w:hAnsi="GHEA Mariam" w:cs="Calibri"/>
                <w:sz w:val="24"/>
                <w:szCs w:val="24"/>
              </w:rPr>
            </w:pPr>
            <w:r w:rsidRPr="00C5684E">
              <w:rPr>
                <w:rFonts w:ascii="Calibri" w:hAnsi="Calibri" w:cs="Calibri"/>
                <w:sz w:val="24"/>
                <w:szCs w:val="24"/>
              </w:rPr>
              <w:t> </w:t>
            </w:r>
          </w:p>
        </w:tc>
        <w:tc>
          <w:tcPr>
            <w:tcW w:w="540"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vAlign w:val="center"/>
            <w:hideMark/>
          </w:tcPr>
          <w:p w:rsidR="00C5684E" w:rsidRPr="00C5684E" w:rsidRDefault="00C5684E">
            <w:pPr>
              <w:rPr>
                <w:rFonts w:ascii="GHEA Mariam" w:hAnsi="GHEA Mariam" w:cs="Calibri"/>
                <w:sz w:val="24"/>
                <w:szCs w:val="24"/>
              </w:rPr>
            </w:pPr>
            <w:r w:rsidRPr="00C5684E">
              <w:rPr>
                <w:rFonts w:ascii="Calibri" w:hAnsi="Calibri" w:cs="Calibri"/>
                <w:sz w:val="24"/>
                <w:szCs w:val="24"/>
              </w:rPr>
              <w:t> </w:t>
            </w:r>
          </w:p>
        </w:tc>
        <w:tc>
          <w:tcPr>
            <w:tcW w:w="540"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vAlign w:val="center"/>
            <w:hideMark/>
          </w:tcPr>
          <w:p w:rsidR="00C5684E" w:rsidRPr="00C5684E" w:rsidRDefault="00C5684E">
            <w:pPr>
              <w:rPr>
                <w:rFonts w:ascii="GHEA Mariam" w:hAnsi="GHEA Mariam" w:cs="Calibri"/>
                <w:sz w:val="24"/>
                <w:szCs w:val="24"/>
              </w:rPr>
            </w:pPr>
            <w:r w:rsidRPr="00C5684E">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C5684E" w:rsidRPr="00C5684E" w:rsidRDefault="00C5684E">
            <w:pPr>
              <w:jc w:val="center"/>
              <w:rPr>
                <w:rFonts w:ascii="GHEA Mariam" w:hAnsi="GHEA Mariam" w:cs="Calibri"/>
                <w:sz w:val="24"/>
                <w:szCs w:val="24"/>
              </w:rPr>
            </w:pPr>
            <w:r w:rsidRPr="00C5684E">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C5684E" w:rsidRPr="00C5684E" w:rsidRDefault="00C5684E">
            <w:pPr>
              <w:jc w:val="center"/>
              <w:rPr>
                <w:rFonts w:ascii="GHEA Mariam" w:hAnsi="GHEA Mariam" w:cs="Calibri"/>
                <w:sz w:val="24"/>
                <w:szCs w:val="24"/>
              </w:rPr>
            </w:pPr>
            <w:r w:rsidRPr="00C5684E">
              <w:rPr>
                <w:rFonts w:ascii="GHEA Mariam" w:hAnsi="GHEA Mariam" w:cs="Calibri"/>
                <w:sz w:val="24"/>
                <w:szCs w:val="24"/>
              </w:rPr>
              <w:t>11001</w:t>
            </w:r>
          </w:p>
        </w:tc>
        <w:tc>
          <w:tcPr>
            <w:tcW w:w="8640" w:type="dxa"/>
            <w:tcBorders>
              <w:top w:val="nil"/>
              <w:left w:val="nil"/>
              <w:bottom w:val="nil"/>
              <w:right w:val="nil"/>
            </w:tcBorders>
            <w:shd w:val="clear" w:color="auto" w:fill="auto"/>
            <w:tcMar>
              <w:top w:w="15" w:type="dxa"/>
              <w:left w:w="15" w:type="dxa"/>
              <w:bottom w:w="0" w:type="dxa"/>
              <w:right w:w="15" w:type="dxa"/>
            </w:tcMar>
            <w:hideMark/>
          </w:tcPr>
          <w:p w:rsidR="00C5684E" w:rsidRPr="00C5684E" w:rsidRDefault="00C5684E" w:rsidP="00D75A82">
            <w:pPr>
              <w:rPr>
                <w:rFonts w:ascii="GHEA Mariam" w:hAnsi="GHEA Mariam" w:cs="Calibri"/>
                <w:sz w:val="24"/>
                <w:szCs w:val="24"/>
              </w:rPr>
            </w:pPr>
            <w:r w:rsidRPr="00C5684E">
              <w:rPr>
                <w:rFonts w:ascii="GHEA Mariam" w:hAnsi="GHEA Mariam" w:cs="Calibri"/>
                <w:sz w:val="24"/>
                <w:szCs w:val="24"/>
              </w:rPr>
              <w:t xml:space="preserve"> Պլանավորում, բյուջետավորում, գանձապետական ծառայություններ, պետական պարտքի կառավարում, տնտեսական և հարկաբյուջետային քաղաքականության մշակում և մոնի</w:t>
            </w:r>
            <w:r w:rsidR="00D75A82">
              <w:rPr>
                <w:rFonts w:ascii="GHEA Mariam" w:hAnsi="GHEA Mariam" w:cs="Calibri"/>
                <w:sz w:val="24"/>
                <w:szCs w:val="24"/>
              </w:rPr>
              <w:t>թ</w:t>
            </w:r>
            <w:r w:rsidRPr="00C5684E">
              <w:rPr>
                <w:rFonts w:ascii="GHEA Mariam" w:hAnsi="GHEA Mariam" w:cs="Calibri"/>
                <w:sz w:val="24"/>
                <w:szCs w:val="24"/>
              </w:rPr>
              <w:t>որինգ</w:t>
            </w:r>
          </w:p>
        </w:tc>
        <w:tc>
          <w:tcPr>
            <w:tcW w:w="1401"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5684E" w:rsidRPr="00C5684E" w:rsidRDefault="00C5684E" w:rsidP="00D75A82">
            <w:pPr>
              <w:jc w:val="center"/>
              <w:rPr>
                <w:rFonts w:ascii="GHEA Mariam" w:hAnsi="GHEA Mariam" w:cs="Calibri"/>
                <w:sz w:val="24"/>
                <w:szCs w:val="24"/>
              </w:rPr>
            </w:pPr>
            <w:r w:rsidRPr="00C5684E">
              <w:rPr>
                <w:rFonts w:ascii="GHEA Mariam" w:hAnsi="GHEA Mariam" w:cs="Calibri"/>
                <w:sz w:val="24"/>
                <w:szCs w:val="24"/>
              </w:rPr>
              <w:t>(6,194.8)</w:t>
            </w:r>
          </w:p>
        </w:tc>
        <w:tc>
          <w:tcPr>
            <w:tcW w:w="117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5684E" w:rsidRPr="00C5684E" w:rsidRDefault="00C5684E" w:rsidP="00D75A82">
            <w:pPr>
              <w:jc w:val="center"/>
              <w:rPr>
                <w:rFonts w:ascii="GHEA Mariam" w:hAnsi="GHEA Mariam" w:cs="Calibri"/>
                <w:sz w:val="24"/>
                <w:szCs w:val="24"/>
              </w:rPr>
            </w:pPr>
            <w:r w:rsidRPr="00C5684E">
              <w:rPr>
                <w:rFonts w:ascii="GHEA Mariam" w:hAnsi="GHEA Mariam" w:cs="Calibri"/>
                <w:sz w:val="24"/>
                <w:szCs w:val="24"/>
              </w:rPr>
              <w:t>(6,194.8)</w:t>
            </w:r>
          </w:p>
        </w:tc>
        <w:tc>
          <w:tcPr>
            <w:tcW w:w="144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5684E" w:rsidRPr="00C5684E" w:rsidRDefault="00C5684E" w:rsidP="00D75A82">
            <w:pPr>
              <w:jc w:val="center"/>
              <w:rPr>
                <w:rFonts w:ascii="GHEA Mariam" w:hAnsi="GHEA Mariam" w:cs="Calibri"/>
                <w:sz w:val="24"/>
                <w:szCs w:val="24"/>
              </w:rPr>
            </w:pPr>
            <w:r w:rsidRPr="00C5684E">
              <w:rPr>
                <w:rFonts w:ascii="GHEA Mariam" w:hAnsi="GHEA Mariam" w:cs="Calibri"/>
                <w:sz w:val="24"/>
                <w:szCs w:val="24"/>
              </w:rPr>
              <w:t>(6,194.8)</w:t>
            </w:r>
          </w:p>
        </w:tc>
      </w:tr>
      <w:tr w:rsidR="00C5684E" w:rsidRPr="00C5684E" w:rsidTr="00D75A82">
        <w:trPr>
          <w:gridAfter w:val="1"/>
          <w:wAfter w:w="63" w:type="dxa"/>
          <w:trHeight w:val="330"/>
        </w:trPr>
        <w:tc>
          <w:tcPr>
            <w:tcW w:w="540" w:type="dxa"/>
            <w:tcBorders>
              <w:top w:val="nil"/>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hideMark/>
          </w:tcPr>
          <w:p w:rsidR="00C5684E" w:rsidRPr="00C5684E" w:rsidRDefault="00C5684E">
            <w:pPr>
              <w:rPr>
                <w:rFonts w:ascii="GHEA Mariam" w:hAnsi="GHEA Mariam" w:cs="Calibri"/>
                <w:sz w:val="24"/>
                <w:szCs w:val="24"/>
              </w:rPr>
            </w:pPr>
            <w:r w:rsidRPr="00C5684E">
              <w:rPr>
                <w:rFonts w:ascii="Calibri" w:hAnsi="Calibri" w:cs="Calibri"/>
                <w:sz w:val="24"/>
                <w:szCs w:val="24"/>
              </w:rPr>
              <w:t> </w:t>
            </w:r>
          </w:p>
        </w:tc>
        <w:tc>
          <w:tcPr>
            <w:tcW w:w="540"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vAlign w:val="center"/>
            <w:hideMark/>
          </w:tcPr>
          <w:p w:rsidR="00C5684E" w:rsidRPr="00C5684E" w:rsidRDefault="00C5684E">
            <w:pPr>
              <w:rPr>
                <w:rFonts w:ascii="GHEA Mariam" w:hAnsi="GHEA Mariam" w:cs="Calibri"/>
                <w:sz w:val="24"/>
                <w:szCs w:val="24"/>
              </w:rPr>
            </w:pPr>
            <w:r w:rsidRPr="00C5684E">
              <w:rPr>
                <w:rFonts w:ascii="Calibri" w:hAnsi="Calibri" w:cs="Calibri"/>
                <w:sz w:val="24"/>
                <w:szCs w:val="24"/>
              </w:rPr>
              <w:t> </w:t>
            </w:r>
          </w:p>
        </w:tc>
        <w:tc>
          <w:tcPr>
            <w:tcW w:w="540"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vAlign w:val="center"/>
            <w:hideMark/>
          </w:tcPr>
          <w:p w:rsidR="00C5684E" w:rsidRPr="00C5684E" w:rsidRDefault="00C5684E">
            <w:pPr>
              <w:rPr>
                <w:rFonts w:ascii="GHEA Mariam" w:hAnsi="GHEA Mariam" w:cs="Calibri"/>
                <w:sz w:val="24"/>
                <w:szCs w:val="24"/>
              </w:rPr>
            </w:pPr>
            <w:r w:rsidRPr="00C5684E">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C5684E" w:rsidRPr="00C5684E" w:rsidRDefault="00C5684E">
            <w:pPr>
              <w:jc w:val="center"/>
              <w:rPr>
                <w:rFonts w:ascii="GHEA Mariam" w:hAnsi="GHEA Mariam" w:cs="Calibri"/>
                <w:sz w:val="24"/>
                <w:szCs w:val="24"/>
              </w:rPr>
            </w:pPr>
            <w:r w:rsidRPr="00C5684E">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C5684E" w:rsidRPr="00C5684E" w:rsidRDefault="00C5684E">
            <w:pPr>
              <w:jc w:val="center"/>
              <w:rPr>
                <w:rFonts w:ascii="GHEA Mariam" w:hAnsi="GHEA Mariam" w:cs="Calibri"/>
                <w:sz w:val="24"/>
                <w:szCs w:val="24"/>
              </w:rPr>
            </w:pPr>
            <w:r w:rsidRPr="00C5684E">
              <w:rPr>
                <w:rFonts w:ascii="Calibri" w:hAnsi="Calibri" w:cs="Calibri"/>
                <w:sz w:val="24"/>
                <w:szCs w:val="24"/>
              </w:rPr>
              <w:t> </w:t>
            </w:r>
          </w:p>
        </w:tc>
        <w:tc>
          <w:tcPr>
            <w:tcW w:w="86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C5684E" w:rsidRPr="00C5684E" w:rsidRDefault="00C5684E">
            <w:pPr>
              <w:rPr>
                <w:rFonts w:ascii="GHEA Mariam" w:hAnsi="GHEA Mariam" w:cs="Calibri"/>
                <w:sz w:val="24"/>
                <w:szCs w:val="24"/>
              </w:rPr>
            </w:pPr>
            <w:r w:rsidRPr="00C5684E">
              <w:rPr>
                <w:rFonts w:ascii="GHEA Mariam" w:hAnsi="GHEA Mariam" w:cs="Calibri"/>
                <w:sz w:val="24"/>
                <w:szCs w:val="24"/>
              </w:rPr>
              <w:t xml:space="preserve"> այդ թվում` ըստ կատարողների</w:t>
            </w:r>
          </w:p>
        </w:tc>
        <w:tc>
          <w:tcPr>
            <w:tcW w:w="140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5684E" w:rsidRPr="00C5684E" w:rsidRDefault="00C5684E" w:rsidP="00D75A82">
            <w:pPr>
              <w:jc w:val="center"/>
              <w:rPr>
                <w:rFonts w:ascii="GHEA Mariam" w:hAnsi="GHEA Mariam" w:cs="Calibri"/>
                <w:sz w:val="24"/>
                <w:szCs w:val="24"/>
              </w:rPr>
            </w:pPr>
          </w:p>
        </w:tc>
        <w:tc>
          <w:tcPr>
            <w:tcW w:w="117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5684E" w:rsidRPr="00C5684E" w:rsidRDefault="00C5684E" w:rsidP="00D75A82">
            <w:pPr>
              <w:jc w:val="center"/>
              <w:rPr>
                <w:rFonts w:ascii="GHEA Mariam" w:hAnsi="GHEA Mariam" w:cs="Calibri"/>
                <w:sz w:val="24"/>
                <w:szCs w:val="24"/>
              </w:rPr>
            </w:pPr>
          </w:p>
        </w:tc>
        <w:tc>
          <w:tcPr>
            <w:tcW w:w="144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5684E" w:rsidRPr="00C5684E" w:rsidRDefault="00C5684E" w:rsidP="00D75A82">
            <w:pPr>
              <w:jc w:val="center"/>
              <w:rPr>
                <w:rFonts w:ascii="GHEA Mariam" w:hAnsi="GHEA Mariam" w:cs="Calibri"/>
                <w:sz w:val="24"/>
                <w:szCs w:val="24"/>
              </w:rPr>
            </w:pPr>
          </w:p>
        </w:tc>
      </w:tr>
      <w:tr w:rsidR="00C5684E" w:rsidRPr="00C5684E" w:rsidTr="00D75A82">
        <w:trPr>
          <w:gridAfter w:val="1"/>
          <w:wAfter w:w="63" w:type="dxa"/>
          <w:trHeight w:val="330"/>
        </w:trPr>
        <w:tc>
          <w:tcPr>
            <w:tcW w:w="540" w:type="dxa"/>
            <w:tcBorders>
              <w:top w:val="nil"/>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hideMark/>
          </w:tcPr>
          <w:p w:rsidR="00C5684E" w:rsidRPr="00C5684E" w:rsidRDefault="00C5684E">
            <w:pPr>
              <w:rPr>
                <w:rFonts w:ascii="GHEA Mariam" w:hAnsi="GHEA Mariam" w:cs="Calibri"/>
                <w:sz w:val="24"/>
                <w:szCs w:val="24"/>
              </w:rPr>
            </w:pPr>
            <w:r w:rsidRPr="00C5684E">
              <w:rPr>
                <w:rFonts w:ascii="Calibri" w:hAnsi="Calibri" w:cs="Calibri"/>
                <w:sz w:val="24"/>
                <w:szCs w:val="24"/>
              </w:rPr>
              <w:t> </w:t>
            </w:r>
          </w:p>
        </w:tc>
        <w:tc>
          <w:tcPr>
            <w:tcW w:w="540"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vAlign w:val="center"/>
            <w:hideMark/>
          </w:tcPr>
          <w:p w:rsidR="00C5684E" w:rsidRPr="00C5684E" w:rsidRDefault="00C5684E">
            <w:pPr>
              <w:rPr>
                <w:rFonts w:ascii="GHEA Mariam" w:hAnsi="GHEA Mariam" w:cs="Calibri"/>
                <w:sz w:val="24"/>
                <w:szCs w:val="24"/>
              </w:rPr>
            </w:pPr>
            <w:r w:rsidRPr="00C5684E">
              <w:rPr>
                <w:rFonts w:ascii="Calibri" w:hAnsi="Calibri" w:cs="Calibri"/>
                <w:sz w:val="24"/>
                <w:szCs w:val="24"/>
              </w:rPr>
              <w:t> </w:t>
            </w:r>
          </w:p>
        </w:tc>
        <w:tc>
          <w:tcPr>
            <w:tcW w:w="540"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vAlign w:val="center"/>
            <w:hideMark/>
          </w:tcPr>
          <w:p w:rsidR="00C5684E" w:rsidRPr="00C5684E" w:rsidRDefault="00C5684E">
            <w:pPr>
              <w:rPr>
                <w:rFonts w:ascii="GHEA Mariam" w:hAnsi="GHEA Mariam" w:cs="Calibri"/>
                <w:sz w:val="24"/>
                <w:szCs w:val="24"/>
              </w:rPr>
            </w:pPr>
            <w:r w:rsidRPr="00C5684E">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C5684E" w:rsidRPr="00C5684E" w:rsidRDefault="00C5684E">
            <w:pPr>
              <w:jc w:val="center"/>
              <w:rPr>
                <w:rFonts w:ascii="GHEA Mariam" w:hAnsi="GHEA Mariam" w:cs="Calibri"/>
                <w:i/>
                <w:iCs/>
                <w:sz w:val="24"/>
                <w:szCs w:val="24"/>
              </w:rPr>
            </w:pPr>
            <w:r w:rsidRPr="00C5684E">
              <w:rPr>
                <w:rFonts w:ascii="Calibri" w:hAnsi="Calibri" w:cs="Calibri"/>
                <w:i/>
                <w:iCs/>
                <w:sz w:val="24"/>
                <w:szCs w:val="24"/>
              </w:rPr>
              <w:t> </w:t>
            </w:r>
          </w:p>
        </w:tc>
        <w:tc>
          <w:tcPr>
            <w:tcW w:w="9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C5684E" w:rsidRPr="00C5684E" w:rsidRDefault="00C5684E">
            <w:pPr>
              <w:jc w:val="center"/>
              <w:rPr>
                <w:rFonts w:ascii="GHEA Mariam" w:hAnsi="GHEA Mariam" w:cs="Calibri"/>
                <w:i/>
                <w:iCs/>
                <w:sz w:val="24"/>
                <w:szCs w:val="24"/>
              </w:rPr>
            </w:pPr>
            <w:r w:rsidRPr="00C5684E">
              <w:rPr>
                <w:rFonts w:ascii="Calibri" w:hAnsi="Calibri" w:cs="Calibri"/>
                <w:i/>
                <w:iCs/>
                <w:sz w:val="24"/>
                <w:szCs w:val="24"/>
              </w:rPr>
              <w:t> </w:t>
            </w:r>
          </w:p>
        </w:tc>
        <w:tc>
          <w:tcPr>
            <w:tcW w:w="86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5684E" w:rsidRPr="00C5684E" w:rsidRDefault="00C5684E">
            <w:pPr>
              <w:rPr>
                <w:rFonts w:ascii="GHEA Mariam" w:hAnsi="GHEA Mariam" w:cs="Calibri"/>
                <w:sz w:val="24"/>
                <w:szCs w:val="24"/>
              </w:rPr>
            </w:pPr>
            <w:r w:rsidRPr="00C5684E">
              <w:rPr>
                <w:rFonts w:ascii="GHEA Mariam" w:hAnsi="GHEA Mariam" w:cs="Calibri"/>
                <w:sz w:val="24"/>
                <w:szCs w:val="24"/>
              </w:rPr>
              <w:t xml:space="preserve"> ՀՀ ֆինանսների նախարարություն</w:t>
            </w:r>
          </w:p>
        </w:tc>
        <w:tc>
          <w:tcPr>
            <w:tcW w:w="140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5684E" w:rsidRPr="00C5684E" w:rsidRDefault="00C5684E" w:rsidP="00D75A82">
            <w:pPr>
              <w:jc w:val="center"/>
              <w:rPr>
                <w:rFonts w:ascii="GHEA Mariam" w:hAnsi="GHEA Mariam" w:cs="Calibri"/>
                <w:sz w:val="24"/>
                <w:szCs w:val="24"/>
              </w:rPr>
            </w:pPr>
            <w:r w:rsidRPr="00C5684E">
              <w:rPr>
                <w:rFonts w:ascii="GHEA Mariam" w:hAnsi="GHEA Mariam" w:cs="Calibri"/>
                <w:sz w:val="24"/>
                <w:szCs w:val="24"/>
              </w:rPr>
              <w:t>(6,194.8)</w:t>
            </w:r>
          </w:p>
        </w:tc>
        <w:tc>
          <w:tcPr>
            <w:tcW w:w="117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5684E" w:rsidRPr="00C5684E" w:rsidRDefault="00C5684E" w:rsidP="00D75A82">
            <w:pPr>
              <w:jc w:val="center"/>
              <w:rPr>
                <w:rFonts w:ascii="GHEA Mariam" w:hAnsi="GHEA Mariam" w:cs="Calibri"/>
                <w:sz w:val="24"/>
                <w:szCs w:val="24"/>
              </w:rPr>
            </w:pPr>
            <w:r w:rsidRPr="00C5684E">
              <w:rPr>
                <w:rFonts w:ascii="GHEA Mariam" w:hAnsi="GHEA Mariam" w:cs="Calibri"/>
                <w:sz w:val="24"/>
                <w:szCs w:val="24"/>
              </w:rPr>
              <w:t>(6,194.8)</w:t>
            </w:r>
          </w:p>
        </w:tc>
        <w:tc>
          <w:tcPr>
            <w:tcW w:w="144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5684E" w:rsidRPr="00C5684E" w:rsidRDefault="00C5684E" w:rsidP="00D75A82">
            <w:pPr>
              <w:jc w:val="center"/>
              <w:rPr>
                <w:rFonts w:ascii="GHEA Mariam" w:hAnsi="GHEA Mariam" w:cs="Calibri"/>
                <w:sz w:val="24"/>
                <w:szCs w:val="24"/>
              </w:rPr>
            </w:pPr>
            <w:r w:rsidRPr="00C5684E">
              <w:rPr>
                <w:rFonts w:ascii="GHEA Mariam" w:hAnsi="GHEA Mariam" w:cs="Calibri"/>
                <w:sz w:val="24"/>
                <w:szCs w:val="24"/>
              </w:rPr>
              <w:t>(6,194.8)</w:t>
            </w:r>
          </w:p>
        </w:tc>
      </w:tr>
      <w:tr w:rsidR="00C5684E" w:rsidRPr="00C5684E" w:rsidTr="00D75A82">
        <w:trPr>
          <w:gridAfter w:val="1"/>
          <w:wAfter w:w="63" w:type="dxa"/>
          <w:trHeight w:val="735"/>
        </w:trPr>
        <w:tc>
          <w:tcPr>
            <w:tcW w:w="540" w:type="dxa"/>
            <w:tcBorders>
              <w:top w:val="nil"/>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hideMark/>
          </w:tcPr>
          <w:p w:rsidR="00C5684E" w:rsidRPr="00C5684E" w:rsidRDefault="00C5684E">
            <w:pPr>
              <w:rPr>
                <w:rFonts w:ascii="GHEA Mariam" w:hAnsi="GHEA Mariam" w:cs="Calibri"/>
                <w:sz w:val="24"/>
                <w:szCs w:val="24"/>
              </w:rPr>
            </w:pPr>
            <w:r w:rsidRPr="00C5684E">
              <w:rPr>
                <w:rFonts w:ascii="Calibri" w:hAnsi="Calibri" w:cs="Calibri"/>
                <w:sz w:val="24"/>
                <w:szCs w:val="24"/>
              </w:rPr>
              <w:t> </w:t>
            </w:r>
          </w:p>
        </w:tc>
        <w:tc>
          <w:tcPr>
            <w:tcW w:w="540"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vAlign w:val="center"/>
            <w:hideMark/>
          </w:tcPr>
          <w:p w:rsidR="00C5684E" w:rsidRPr="00C5684E" w:rsidRDefault="00C5684E">
            <w:pPr>
              <w:rPr>
                <w:rFonts w:ascii="GHEA Mariam" w:hAnsi="GHEA Mariam" w:cs="Calibri"/>
                <w:sz w:val="24"/>
                <w:szCs w:val="24"/>
              </w:rPr>
            </w:pPr>
            <w:r w:rsidRPr="00C5684E">
              <w:rPr>
                <w:rFonts w:ascii="Calibri" w:hAnsi="Calibri" w:cs="Calibri"/>
                <w:sz w:val="24"/>
                <w:szCs w:val="24"/>
              </w:rPr>
              <w:t> </w:t>
            </w:r>
          </w:p>
        </w:tc>
        <w:tc>
          <w:tcPr>
            <w:tcW w:w="540"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vAlign w:val="center"/>
            <w:hideMark/>
          </w:tcPr>
          <w:p w:rsidR="00C5684E" w:rsidRPr="00C5684E" w:rsidRDefault="00C5684E">
            <w:pPr>
              <w:rPr>
                <w:rFonts w:ascii="GHEA Mariam" w:hAnsi="GHEA Mariam" w:cs="Calibri"/>
                <w:sz w:val="24"/>
                <w:szCs w:val="24"/>
              </w:rPr>
            </w:pPr>
            <w:r w:rsidRPr="00C5684E">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C5684E" w:rsidRPr="00C5684E" w:rsidRDefault="00C5684E">
            <w:pPr>
              <w:jc w:val="center"/>
              <w:rPr>
                <w:rFonts w:ascii="GHEA Mariam" w:hAnsi="GHEA Mariam" w:cs="Calibri"/>
                <w:sz w:val="24"/>
                <w:szCs w:val="24"/>
              </w:rPr>
            </w:pPr>
            <w:r w:rsidRPr="00C5684E">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C5684E" w:rsidRPr="00C5684E" w:rsidRDefault="00C5684E">
            <w:pPr>
              <w:jc w:val="center"/>
              <w:rPr>
                <w:rFonts w:ascii="GHEA Mariam" w:hAnsi="GHEA Mariam" w:cs="Calibri"/>
                <w:sz w:val="24"/>
                <w:szCs w:val="24"/>
              </w:rPr>
            </w:pPr>
            <w:r w:rsidRPr="00C5684E">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5684E" w:rsidRPr="00C5684E" w:rsidRDefault="00C5684E">
            <w:pPr>
              <w:rPr>
                <w:rFonts w:ascii="GHEA Mariam" w:hAnsi="GHEA Mariam" w:cs="Calibri"/>
                <w:sz w:val="24"/>
                <w:szCs w:val="24"/>
              </w:rPr>
            </w:pPr>
            <w:r w:rsidRPr="00C5684E">
              <w:rPr>
                <w:rFonts w:ascii="GHEA Mariam" w:hAnsi="GHEA Mariam" w:cs="Calibri"/>
                <w:sz w:val="24"/>
                <w:szCs w:val="24"/>
              </w:rPr>
              <w:t xml:space="preserve"> այդ թվում` բյուջետային ծախսերի տնտեսագիտական դասակարգման հոդվածներ</w:t>
            </w:r>
          </w:p>
        </w:tc>
        <w:tc>
          <w:tcPr>
            <w:tcW w:w="140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5684E" w:rsidRPr="00C5684E" w:rsidRDefault="00C5684E" w:rsidP="00D75A82">
            <w:pPr>
              <w:jc w:val="center"/>
              <w:rPr>
                <w:rFonts w:ascii="GHEA Mariam" w:hAnsi="GHEA Mariam" w:cs="Calibri"/>
                <w:sz w:val="24"/>
                <w:szCs w:val="24"/>
              </w:rPr>
            </w:pPr>
          </w:p>
        </w:tc>
        <w:tc>
          <w:tcPr>
            <w:tcW w:w="117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5684E" w:rsidRPr="00C5684E" w:rsidRDefault="00C5684E" w:rsidP="00D75A82">
            <w:pPr>
              <w:jc w:val="center"/>
              <w:rPr>
                <w:rFonts w:ascii="GHEA Mariam" w:hAnsi="GHEA Mariam" w:cs="Calibri"/>
                <w:sz w:val="24"/>
                <w:szCs w:val="24"/>
              </w:rPr>
            </w:pPr>
          </w:p>
        </w:tc>
        <w:tc>
          <w:tcPr>
            <w:tcW w:w="144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5684E" w:rsidRPr="00C5684E" w:rsidRDefault="00C5684E" w:rsidP="00D75A82">
            <w:pPr>
              <w:jc w:val="center"/>
              <w:rPr>
                <w:rFonts w:ascii="GHEA Mariam" w:hAnsi="GHEA Mariam" w:cs="Calibri"/>
                <w:sz w:val="24"/>
                <w:szCs w:val="24"/>
              </w:rPr>
            </w:pPr>
          </w:p>
        </w:tc>
      </w:tr>
      <w:tr w:rsidR="00C5684E" w:rsidRPr="00C5684E" w:rsidTr="00D75A82">
        <w:trPr>
          <w:gridAfter w:val="1"/>
          <w:wAfter w:w="63" w:type="dxa"/>
          <w:trHeight w:val="330"/>
        </w:trPr>
        <w:tc>
          <w:tcPr>
            <w:tcW w:w="540" w:type="dxa"/>
            <w:tcBorders>
              <w:top w:val="nil"/>
              <w:left w:val="single" w:sz="4" w:space="0" w:color="000000"/>
              <w:bottom w:val="nil"/>
              <w:right w:val="single" w:sz="4" w:space="0" w:color="000000"/>
            </w:tcBorders>
            <w:shd w:val="clear" w:color="auto" w:fill="auto"/>
            <w:tcMar>
              <w:top w:w="15" w:type="dxa"/>
              <w:left w:w="15" w:type="dxa"/>
              <w:bottom w:w="0" w:type="dxa"/>
              <w:right w:w="15" w:type="dxa"/>
            </w:tcMar>
            <w:vAlign w:val="center"/>
            <w:hideMark/>
          </w:tcPr>
          <w:p w:rsidR="00C5684E" w:rsidRPr="00C5684E" w:rsidRDefault="00C5684E">
            <w:pPr>
              <w:rPr>
                <w:rFonts w:ascii="GHEA Mariam" w:hAnsi="GHEA Mariam" w:cs="Calibri"/>
                <w:sz w:val="24"/>
                <w:szCs w:val="24"/>
              </w:rPr>
            </w:pPr>
            <w:r w:rsidRPr="00C5684E">
              <w:rPr>
                <w:rFonts w:ascii="Calibri" w:hAnsi="Calibri" w:cs="Calibri"/>
                <w:sz w:val="24"/>
                <w:szCs w:val="24"/>
              </w:rPr>
              <w:t> </w:t>
            </w:r>
          </w:p>
        </w:tc>
        <w:tc>
          <w:tcPr>
            <w:tcW w:w="540" w:type="dxa"/>
            <w:tcBorders>
              <w:top w:val="nil"/>
              <w:left w:val="nil"/>
              <w:bottom w:val="nil"/>
              <w:right w:val="single" w:sz="4" w:space="0" w:color="000000"/>
            </w:tcBorders>
            <w:shd w:val="clear" w:color="auto" w:fill="auto"/>
            <w:tcMar>
              <w:top w:w="15" w:type="dxa"/>
              <w:left w:w="15" w:type="dxa"/>
              <w:bottom w:w="0" w:type="dxa"/>
              <w:right w:w="15" w:type="dxa"/>
            </w:tcMar>
            <w:vAlign w:val="center"/>
            <w:hideMark/>
          </w:tcPr>
          <w:p w:rsidR="00C5684E" w:rsidRPr="00C5684E" w:rsidRDefault="00C5684E">
            <w:pPr>
              <w:rPr>
                <w:rFonts w:ascii="GHEA Mariam" w:hAnsi="GHEA Mariam" w:cs="Calibri"/>
                <w:sz w:val="24"/>
                <w:szCs w:val="24"/>
              </w:rPr>
            </w:pPr>
            <w:r w:rsidRPr="00C5684E">
              <w:rPr>
                <w:rFonts w:ascii="Calibri" w:hAnsi="Calibri" w:cs="Calibri"/>
                <w:sz w:val="24"/>
                <w:szCs w:val="24"/>
              </w:rPr>
              <w:t> </w:t>
            </w:r>
          </w:p>
        </w:tc>
        <w:tc>
          <w:tcPr>
            <w:tcW w:w="540" w:type="dxa"/>
            <w:tcBorders>
              <w:top w:val="nil"/>
              <w:left w:val="nil"/>
              <w:bottom w:val="nil"/>
              <w:right w:val="single" w:sz="4" w:space="0" w:color="000000"/>
            </w:tcBorders>
            <w:shd w:val="clear" w:color="auto" w:fill="auto"/>
            <w:tcMar>
              <w:top w:w="15" w:type="dxa"/>
              <w:left w:w="15" w:type="dxa"/>
              <w:bottom w:w="0" w:type="dxa"/>
              <w:right w:w="15" w:type="dxa"/>
            </w:tcMar>
            <w:vAlign w:val="center"/>
            <w:hideMark/>
          </w:tcPr>
          <w:p w:rsidR="00C5684E" w:rsidRPr="00C5684E" w:rsidRDefault="00C5684E">
            <w:pPr>
              <w:rPr>
                <w:rFonts w:ascii="GHEA Mariam" w:hAnsi="GHEA Mariam" w:cs="Calibri"/>
                <w:sz w:val="24"/>
                <w:szCs w:val="24"/>
              </w:rPr>
            </w:pPr>
            <w:r w:rsidRPr="00C5684E">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C5684E" w:rsidRPr="00C5684E" w:rsidRDefault="00C5684E">
            <w:pPr>
              <w:jc w:val="center"/>
              <w:rPr>
                <w:rFonts w:ascii="GHEA Mariam" w:hAnsi="GHEA Mariam" w:cs="Calibri"/>
                <w:sz w:val="24"/>
                <w:szCs w:val="24"/>
              </w:rPr>
            </w:pPr>
            <w:r w:rsidRPr="00C5684E">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C5684E" w:rsidRPr="00C5684E" w:rsidRDefault="00C5684E">
            <w:pPr>
              <w:jc w:val="center"/>
              <w:rPr>
                <w:rFonts w:ascii="GHEA Mariam" w:hAnsi="GHEA Mariam" w:cs="Calibri"/>
                <w:sz w:val="24"/>
                <w:szCs w:val="24"/>
              </w:rPr>
            </w:pPr>
            <w:r w:rsidRPr="00C5684E">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5684E" w:rsidRPr="00C5684E" w:rsidRDefault="00C5684E">
            <w:pPr>
              <w:rPr>
                <w:rFonts w:ascii="GHEA Mariam" w:hAnsi="GHEA Mariam" w:cs="Calibri"/>
                <w:sz w:val="24"/>
                <w:szCs w:val="24"/>
              </w:rPr>
            </w:pPr>
            <w:r w:rsidRPr="00C5684E">
              <w:rPr>
                <w:rFonts w:ascii="GHEA Mariam" w:hAnsi="GHEA Mariam" w:cs="Calibri"/>
                <w:sz w:val="24"/>
                <w:szCs w:val="24"/>
              </w:rPr>
              <w:t xml:space="preserve"> ԸՆԴԱՄԵՆԸ</w:t>
            </w:r>
            <w:r w:rsidR="00D75A82">
              <w:rPr>
                <w:rFonts w:ascii="GHEA Mariam" w:hAnsi="GHEA Mariam" w:cs="Calibri"/>
                <w:sz w:val="24"/>
                <w:szCs w:val="24"/>
              </w:rPr>
              <w:t>՝</w:t>
            </w:r>
            <w:r w:rsidRPr="00C5684E">
              <w:rPr>
                <w:rFonts w:ascii="GHEA Mariam" w:hAnsi="GHEA Mariam" w:cs="Calibri"/>
                <w:sz w:val="24"/>
                <w:szCs w:val="24"/>
              </w:rPr>
              <w:t xml:space="preserve"> ԾԱԽՍԵՐ</w:t>
            </w:r>
          </w:p>
        </w:tc>
        <w:tc>
          <w:tcPr>
            <w:tcW w:w="140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5684E" w:rsidRPr="00C5684E" w:rsidRDefault="00C5684E" w:rsidP="00D75A82">
            <w:pPr>
              <w:jc w:val="center"/>
              <w:rPr>
                <w:rFonts w:ascii="GHEA Mariam" w:hAnsi="GHEA Mariam" w:cs="Calibri"/>
                <w:sz w:val="24"/>
                <w:szCs w:val="24"/>
              </w:rPr>
            </w:pPr>
            <w:r w:rsidRPr="00C5684E">
              <w:rPr>
                <w:rFonts w:ascii="GHEA Mariam" w:hAnsi="GHEA Mariam" w:cs="Calibri"/>
                <w:sz w:val="24"/>
                <w:szCs w:val="24"/>
              </w:rPr>
              <w:t>(6,194.8)</w:t>
            </w:r>
          </w:p>
        </w:tc>
        <w:tc>
          <w:tcPr>
            <w:tcW w:w="117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5684E" w:rsidRPr="00C5684E" w:rsidRDefault="00C5684E" w:rsidP="00D75A82">
            <w:pPr>
              <w:jc w:val="center"/>
              <w:rPr>
                <w:rFonts w:ascii="GHEA Mariam" w:hAnsi="GHEA Mariam" w:cs="Calibri"/>
                <w:sz w:val="24"/>
                <w:szCs w:val="24"/>
              </w:rPr>
            </w:pPr>
            <w:r w:rsidRPr="00C5684E">
              <w:rPr>
                <w:rFonts w:ascii="GHEA Mariam" w:hAnsi="GHEA Mariam" w:cs="Calibri"/>
                <w:sz w:val="24"/>
                <w:szCs w:val="24"/>
              </w:rPr>
              <w:t>(6,194.8)</w:t>
            </w:r>
          </w:p>
        </w:tc>
        <w:tc>
          <w:tcPr>
            <w:tcW w:w="144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5684E" w:rsidRPr="00C5684E" w:rsidRDefault="00C5684E" w:rsidP="00D75A82">
            <w:pPr>
              <w:jc w:val="center"/>
              <w:rPr>
                <w:rFonts w:ascii="GHEA Mariam" w:hAnsi="GHEA Mariam" w:cs="Calibri"/>
                <w:sz w:val="24"/>
                <w:szCs w:val="24"/>
              </w:rPr>
            </w:pPr>
            <w:r w:rsidRPr="00C5684E">
              <w:rPr>
                <w:rFonts w:ascii="GHEA Mariam" w:hAnsi="GHEA Mariam" w:cs="Calibri"/>
                <w:sz w:val="24"/>
                <w:szCs w:val="24"/>
              </w:rPr>
              <w:t>(6,194.8)</w:t>
            </w:r>
          </w:p>
        </w:tc>
      </w:tr>
      <w:tr w:rsidR="00C5684E" w:rsidRPr="00C5684E" w:rsidTr="00D75A82">
        <w:trPr>
          <w:gridAfter w:val="1"/>
          <w:wAfter w:w="63" w:type="dxa"/>
          <w:trHeight w:val="330"/>
        </w:trPr>
        <w:tc>
          <w:tcPr>
            <w:tcW w:w="540" w:type="dxa"/>
            <w:tcBorders>
              <w:top w:val="single" w:sz="4" w:space="0" w:color="000000"/>
              <w:left w:val="single" w:sz="4" w:space="0" w:color="000000"/>
              <w:bottom w:val="nil"/>
              <w:right w:val="single" w:sz="4" w:space="0" w:color="000000"/>
            </w:tcBorders>
            <w:shd w:val="clear" w:color="auto" w:fill="auto"/>
            <w:tcMar>
              <w:top w:w="15" w:type="dxa"/>
              <w:left w:w="15" w:type="dxa"/>
              <w:bottom w:w="0" w:type="dxa"/>
              <w:right w:w="15" w:type="dxa"/>
            </w:tcMar>
            <w:vAlign w:val="center"/>
            <w:hideMark/>
          </w:tcPr>
          <w:p w:rsidR="00C5684E" w:rsidRPr="00C5684E" w:rsidRDefault="00C5684E">
            <w:pPr>
              <w:rPr>
                <w:rFonts w:ascii="GHEA Mariam" w:hAnsi="GHEA Mariam" w:cs="Calibri"/>
                <w:sz w:val="24"/>
                <w:szCs w:val="24"/>
              </w:rPr>
            </w:pPr>
            <w:r w:rsidRPr="00C5684E">
              <w:rPr>
                <w:rFonts w:ascii="Calibri" w:hAnsi="Calibri" w:cs="Calibri"/>
                <w:sz w:val="24"/>
                <w:szCs w:val="24"/>
              </w:rPr>
              <w:t> </w:t>
            </w:r>
          </w:p>
        </w:tc>
        <w:tc>
          <w:tcPr>
            <w:tcW w:w="540" w:type="dxa"/>
            <w:tcBorders>
              <w:top w:val="single" w:sz="4" w:space="0" w:color="000000"/>
              <w:left w:val="nil"/>
              <w:bottom w:val="nil"/>
              <w:right w:val="single" w:sz="4" w:space="0" w:color="000000"/>
            </w:tcBorders>
            <w:shd w:val="clear" w:color="auto" w:fill="auto"/>
            <w:tcMar>
              <w:top w:w="15" w:type="dxa"/>
              <w:left w:w="15" w:type="dxa"/>
              <w:bottom w:w="0" w:type="dxa"/>
              <w:right w:w="15" w:type="dxa"/>
            </w:tcMar>
            <w:vAlign w:val="center"/>
            <w:hideMark/>
          </w:tcPr>
          <w:p w:rsidR="00C5684E" w:rsidRPr="00C5684E" w:rsidRDefault="00C5684E">
            <w:pPr>
              <w:rPr>
                <w:rFonts w:ascii="GHEA Mariam" w:hAnsi="GHEA Mariam" w:cs="Calibri"/>
                <w:sz w:val="24"/>
                <w:szCs w:val="24"/>
              </w:rPr>
            </w:pPr>
            <w:r w:rsidRPr="00C5684E">
              <w:rPr>
                <w:rFonts w:ascii="Calibri" w:hAnsi="Calibri" w:cs="Calibri"/>
                <w:sz w:val="24"/>
                <w:szCs w:val="24"/>
              </w:rPr>
              <w:t> </w:t>
            </w:r>
          </w:p>
        </w:tc>
        <w:tc>
          <w:tcPr>
            <w:tcW w:w="540" w:type="dxa"/>
            <w:tcBorders>
              <w:top w:val="single" w:sz="4" w:space="0" w:color="000000"/>
              <w:left w:val="nil"/>
              <w:bottom w:val="nil"/>
              <w:right w:val="single" w:sz="4" w:space="0" w:color="000000"/>
            </w:tcBorders>
            <w:shd w:val="clear" w:color="auto" w:fill="auto"/>
            <w:tcMar>
              <w:top w:w="15" w:type="dxa"/>
              <w:left w:w="15" w:type="dxa"/>
              <w:bottom w:w="0" w:type="dxa"/>
              <w:right w:w="15" w:type="dxa"/>
            </w:tcMar>
            <w:vAlign w:val="center"/>
            <w:hideMark/>
          </w:tcPr>
          <w:p w:rsidR="00C5684E" w:rsidRPr="00C5684E" w:rsidRDefault="00C5684E">
            <w:pPr>
              <w:rPr>
                <w:rFonts w:ascii="GHEA Mariam" w:hAnsi="GHEA Mariam" w:cs="Calibri"/>
                <w:sz w:val="24"/>
                <w:szCs w:val="24"/>
              </w:rPr>
            </w:pPr>
            <w:r w:rsidRPr="00C5684E">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C5684E" w:rsidRPr="00C5684E" w:rsidRDefault="00C5684E">
            <w:pPr>
              <w:jc w:val="center"/>
              <w:rPr>
                <w:rFonts w:ascii="GHEA Mariam" w:hAnsi="GHEA Mariam" w:cs="Calibri"/>
                <w:sz w:val="24"/>
                <w:szCs w:val="24"/>
              </w:rPr>
            </w:pPr>
            <w:r w:rsidRPr="00C5684E">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C5684E" w:rsidRPr="00C5684E" w:rsidRDefault="00C5684E">
            <w:pPr>
              <w:jc w:val="center"/>
              <w:rPr>
                <w:rFonts w:ascii="GHEA Mariam" w:hAnsi="GHEA Mariam" w:cs="Calibri"/>
                <w:sz w:val="24"/>
                <w:szCs w:val="24"/>
              </w:rPr>
            </w:pPr>
            <w:r w:rsidRPr="00C5684E">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5684E" w:rsidRPr="00C5684E" w:rsidRDefault="00C5684E">
            <w:pPr>
              <w:rPr>
                <w:rFonts w:ascii="GHEA Mariam" w:hAnsi="GHEA Mariam" w:cs="Calibri"/>
                <w:sz w:val="24"/>
                <w:szCs w:val="24"/>
              </w:rPr>
            </w:pPr>
            <w:r w:rsidRPr="00C5684E">
              <w:rPr>
                <w:rFonts w:ascii="GHEA Mariam" w:hAnsi="GHEA Mariam" w:cs="Calibri"/>
                <w:sz w:val="24"/>
                <w:szCs w:val="24"/>
              </w:rPr>
              <w:t xml:space="preserve"> ԸՆԹԱՑԻԿ ԾԱԽՍԵՐ</w:t>
            </w:r>
          </w:p>
        </w:tc>
        <w:tc>
          <w:tcPr>
            <w:tcW w:w="140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5684E" w:rsidRPr="00C5684E" w:rsidRDefault="00C5684E" w:rsidP="00D75A82">
            <w:pPr>
              <w:jc w:val="center"/>
              <w:rPr>
                <w:rFonts w:ascii="GHEA Mariam" w:hAnsi="GHEA Mariam" w:cs="Calibri"/>
                <w:sz w:val="24"/>
                <w:szCs w:val="24"/>
              </w:rPr>
            </w:pPr>
            <w:r w:rsidRPr="00C5684E">
              <w:rPr>
                <w:rFonts w:ascii="GHEA Mariam" w:hAnsi="GHEA Mariam" w:cs="Calibri"/>
                <w:sz w:val="24"/>
                <w:szCs w:val="24"/>
              </w:rPr>
              <w:t>(6,194.8)</w:t>
            </w:r>
          </w:p>
        </w:tc>
        <w:tc>
          <w:tcPr>
            <w:tcW w:w="117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5684E" w:rsidRPr="00C5684E" w:rsidRDefault="00C5684E" w:rsidP="00D75A82">
            <w:pPr>
              <w:jc w:val="center"/>
              <w:rPr>
                <w:rFonts w:ascii="GHEA Mariam" w:hAnsi="GHEA Mariam" w:cs="Calibri"/>
                <w:sz w:val="24"/>
                <w:szCs w:val="24"/>
              </w:rPr>
            </w:pPr>
            <w:r w:rsidRPr="00C5684E">
              <w:rPr>
                <w:rFonts w:ascii="GHEA Mariam" w:hAnsi="GHEA Mariam" w:cs="Calibri"/>
                <w:sz w:val="24"/>
                <w:szCs w:val="24"/>
              </w:rPr>
              <w:t>(6,194.8)</w:t>
            </w:r>
          </w:p>
        </w:tc>
        <w:tc>
          <w:tcPr>
            <w:tcW w:w="144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5684E" w:rsidRPr="00C5684E" w:rsidRDefault="00C5684E" w:rsidP="00D75A82">
            <w:pPr>
              <w:jc w:val="center"/>
              <w:rPr>
                <w:rFonts w:ascii="GHEA Mariam" w:hAnsi="GHEA Mariam" w:cs="Calibri"/>
                <w:sz w:val="24"/>
                <w:szCs w:val="24"/>
              </w:rPr>
            </w:pPr>
            <w:r w:rsidRPr="00C5684E">
              <w:rPr>
                <w:rFonts w:ascii="GHEA Mariam" w:hAnsi="GHEA Mariam" w:cs="Calibri"/>
                <w:sz w:val="24"/>
                <w:szCs w:val="24"/>
              </w:rPr>
              <w:t>(6,194.8)</w:t>
            </w:r>
          </w:p>
        </w:tc>
      </w:tr>
      <w:tr w:rsidR="00C5684E" w:rsidRPr="00C5684E" w:rsidTr="00D75A82">
        <w:trPr>
          <w:gridAfter w:val="1"/>
          <w:wAfter w:w="63" w:type="dxa"/>
          <w:trHeight w:val="330"/>
        </w:trPr>
        <w:tc>
          <w:tcPr>
            <w:tcW w:w="54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C5684E" w:rsidRPr="00C5684E" w:rsidRDefault="00C5684E">
            <w:pPr>
              <w:rPr>
                <w:rFonts w:ascii="GHEA Mariam" w:hAnsi="GHEA Mariam" w:cs="Calibri"/>
                <w:sz w:val="24"/>
                <w:szCs w:val="24"/>
              </w:rPr>
            </w:pPr>
            <w:r w:rsidRPr="00C5684E">
              <w:rPr>
                <w:rFonts w:ascii="Calibri" w:hAnsi="Calibri" w:cs="Calibri"/>
                <w:sz w:val="24"/>
                <w:szCs w:val="24"/>
              </w:rPr>
              <w:t> </w:t>
            </w:r>
          </w:p>
        </w:tc>
        <w:tc>
          <w:tcPr>
            <w:tcW w:w="54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C5684E" w:rsidRPr="00C5684E" w:rsidRDefault="00C5684E">
            <w:pPr>
              <w:rPr>
                <w:rFonts w:ascii="GHEA Mariam" w:hAnsi="GHEA Mariam" w:cs="Calibri"/>
                <w:sz w:val="24"/>
                <w:szCs w:val="24"/>
              </w:rPr>
            </w:pPr>
            <w:r w:rsidRPr="00C5684E">
              <w:rPr>
                <w:rFonts w:ascii="Calibri" w:hAnsi="Calibri" w:cs="Calibri"/>
                <w:sz w:val="24"/>
                <w:szCs w:val="24"/>
              </w:rPr>
              <w:t> </w:t>
            </w:r>
          </w:p>
        </w:tc>
        <w:tc>
          <w:tcPr>
            <w:tcW w:w="54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C5684E" w:rsidRPr="00C5684E" w:rsidRDefault="00C5684E">
            <w:pPr>
              <w:rPr>
                <w:rFonts w:ascii="GHEA Mariam" w:hAnsi="GHEA Mariam" w:cs="Calibri"/>
                <w:sz w:val="24"/>
                <w:szCs w:val="24"/>
              </w:rPr>
            </w:pPr>
            <w:r w:rsidRPr="00C5684E">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C5684E" w:rsidRPr="00C5684E" w:rsidRDefault="00C5684E">
            <w:pPr>
              <w:jc w:val="center"/>
              <w:rPr>
                <w:rFonts w:ascii="GHEA Mariam" w:hAnsi="GHEA Mariam" w:cs="Calibri"/>
                <w:sz w:val="24"/>
                <w:szCs w:val="24"/>
              </w:rPr>
            </w:pPr>
            <w:r w:rsidRPr="00C5684E">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C5684E" w:rsidRPr="00C5684E" w:rsidRDefault="00C5684E">
            <w:pPr>
              <w:jc w:val="center"/>
              <w:rPr>
                <w:rFonts w:ascii="GHEA Mariam" w:hAnsi="GHEA Mariam" w:cs="Calibri"/>
                <w:sz w:val="24"/>
                <w:szCs w:val="24"/>
              </w:rPr>
            </w:pPr>
            <w:r w:rsidRPr="00C5684E">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5684E" w:rsidRPr="00C5684E" w:rsidRDefault="00C5684E">
            <w:pPr>
              <w:rPr>
                <w:rFonts w:ascii="GHEA Mariam" w:hAnsi="GHEA Mariam" w:cs="Calibri"/>
                <w:sz w:val="24"/>
                <w:szCs w:val="24"/>
              </w:rPr>
            </w:pPr>
            <w:r w:rsidRPr="00C5684E">
              <w:rPr>
                <w:rFonts w:ascii="GHEA Mariam" w:hAnsi="GHEA Mariam" w:cs="Calibri"/>
                <w:sz w:val="24"/>
                <w:szCs w:val="24"/>
              </w:rPr>
              <w:t xml:space="preserve"> ԾԱՌԱՅՈՒԹՅՈՒՆՆԵՐԻ  ԵՎ   ԱՊՐԱՆՔՆԵՐԻ  ՁԵՌՔԲԵՐՈՒՄ</w:t>
            </w:r>
          </w:p>
        </w:tc>
        <w:tc>
          <w:tcPr>
            <w:tcW w:w="140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5684E" w:rsidRPr="00C5684E" w:rsidRDefault="00C5684E" w:rsidP="00D75A82">
            <w:pPr>
              <w:jc w:val="center"/>
              <w:rPr>
                <w:rFonts w:ascii="GHEA Mariam" w:hAnsi="GHEA Mariam" w:cs="Calibri"/>
                <w:sz w:val="24"/>
                <w:szCs w:val="24"/>
              </w:rPr>
            </w:pPr>
            <w:r w:rsidRPr="00C5684E">
              <w:rPr>
                <w:rFonts w:ascii="GHEA Mariam" w:hAnsi="GHEA Mariam" w:cs="Calibri"/>
                <w:sz w:val="24"/>
                <w:szCs w:val="24"/>
              </w:rPr>
              <w:t>(6,194.8)</w:t>
            </w:r>
          </w:p>
        </w:tc>
        <w:tc>
          <w:tcPr>
            <w:tcW w:w="117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5684E" w:rsidRPr="00C5684E" w:rsidRDefault="00C5684E" w:rsidP="00D75A82">
            <w:pPr>
              <w:jc w:val="center"/>
              <w:rPr>
                <w:rFonts w:ascii="GHEA Mariam" w:hAnsi="GHEA Mariam" w:cs="Calibri"/>
                <w:sz w:val="24"/>
                <w:szCs w:val="24"/>
              </w:rPr>
            </w:pPr>
            <w:r w:rsidRPr="00C5684E">
              <w:rPr>
                <w:rFonts w:ascii="GHEA Mariam" w:hAnsi="GHEA Mariam" w:cs="Calibri"/>
                <w:sz w:val="24"/>
                <w:szCs w:val="24"/>
              </w:rPr>
              <w:t>(6,194.8)</w:t>
            </w:r>
          </w:p>
        </w:tc>
        <w:tc>
          <w:tcPr>
            <w:tcW w:w="144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5684E" w:rsidRPr="00C5684E" w:rsidRDefault="00C5684E" w:rsidP="00D75A82">
            <w:pPr>
              <w:jc w:val="center"/>
              <w:rPr>
                <w:rFonts w:ascii="GHEA Mariam" w:hAnsi="GHEA Mariam" w:cs="Calibri"/>
                <w:sz w:val="24"/>
                <w:szCs w:val="24"/>
              </w:rPr>
            </w:pPr>
            <w:r w:rsidRPr="00C5684E">
              <w:rPr>
                <w:rFonts w:ascii="GHEA Mariam" w:hAnsi="GHEA Mariam" w:cs="Calibri"/>
                <w:sz w:val="24"/>
                <w:szCs w:val="24"/>
              </w:rPr>
              <w:t>(6,194.8)</w:t>
            </w:r>
          </w:p>
        </w:tc>
      </w:tr>
      <w:tr w:rsidR="00C5684E" w:rsidRPr="00C5684E" w:rsidTr="00D75A82">
        <w:trPr>
          <w:gridAfter w:val="1"/>
          <w:wAfter w:w="63" w:type="dxa"/>
          <w:trHeight w:val="330"/>
        </w:trPr>
        <w:tc>
          <w:tcPr>
            <w:tcW w:w="54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C5684E" w:rsidRPr="00C5684E" w:rsidRDefault="00C5684E">
            <w:pPr>
              <w:rPr>
                <w:rFonts w:ascii="GHEA Mariam" w:hAnsi="GHEA Mariam" w:cs="Calibri"/>
                <w:sz w:val="24"/>
                <w:szCs w:val="24"/>
              </w:rPr>
            </w:pPr>
            <w:r w:rsidRPr="00C5684E">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C5684E" w:rsidRPr="00C5684E" w:rsidRDefault="00C5684E">
            <w:pPr>
              <w:rPr>
                <w:rFonts w:ascii="GHEA Mariam" w:hAnsi="GHEA Mariam" w:cs="Calibri"/>
                <w:sz w:val="24"/>
                <w:szCs w:val="24"/>
              </w:rPr>
            </w:pPr>
            <w:r w:rsidRPr="00C5684E">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C5684E" w:rsidRPr="00C5684E" w:rsidRDefault="00C5684E">
            <w:pPr>
              <w:rPr>
                <w:rFonts w:ascii="GHEA Mariam" w:hAnsi="GHEA Mariam" w:cs="Calibri"/>
                <w:sz w:val="24"/>
                <w:szCs w:val="24"/>
              </w:rPr>
            </w:pPr>
            <w:r w:rsidRPr="00C5684E">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C5684E" w:rsidRPr="00C5684E" w:rsidRDefault="00C5684E">
            <w:pPr>
              <w:jc w:val="center"/>
              <w:rPr>
                <w:rFonts w:ascii="GHEA Mariam" w:hAnsi="GHEA Mariam" w:cs="Calibri"/>
                <w:sz w:val="24"/>
                <w:szCs w:val="24"/>
              </w:rPr>
            </w:pPr>
            <w:r w:rsidRPr="00C5684E">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C5684E" w:rsidRPr="00C5684E" w:rsidRDefault="00C5684E">
            <w:pPr>
              <w:jc w:val="center"/>
              <w:rPr>
                <w:rFonts w:ascii="GHEA Mariam" w:hAnsi="GHEA Mariam" w:cs="Calibri"/>
                <w:sz w:val="24"/>
                <w:szCs w:val="24"/>
              </w:rPr>
            </w:pPr>
            <w:r w:rsidRPr="00C5684E">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5684E" w:rsidRPr="00C5684E" w:rsidRDefault="00C5684E">
            <w:pPr>
              <w:rPr>
                <w:rFonts w:ascii="GHEA Mariam" w:hAnsi="GHEA Mariam" w:cs="Calibri"/>
                <w:sz w:val="24"/>
                <w:szCs w:val="24"/>
              </w:rPr>
            </w:pPr>
            <w:r w:rsidRPr="00C5684E">
              <w:rPr>
                <w:rFonts w:ascii="GHEA Mariam" w:hAnsi="GHEA Mariam" w:cs="Calibri"/>
                <w:sz w:val="24"/>
                <w:szCs w:val="24"/>
              </w:rPr>
              <w:t xml:space="preserve"> Պայմանագրային այլ ծառայությունների ձեռքբերում</w:t>
            </w:r>
          </w:p>
        </w:tc>
        <w:tc>
          <w:tcPr>
            <w:tcW w:w="140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5684E" w:rsidRPr="00C5684E" w:rsidRDefault="00C5684E" w:rsidP="00D75A82">
            <w:pPr>
              <w:jc w:val="center"/>
              <w:rPr>
                <w:rFonts w:ascii="GHEA Mariam" w:hAnsi="GHEA Mariam" w:cs="Calibri"/>
                <w:sz w:val="24"/>
                <w:szCs w:val="24"/>
              </w:rPr>
            </w:pPr>
            <w:r w:rsidRPr="00C5684E">
              <w:rPr>
                <w:rFonts w:ascii="GHEA Mariam" w:hAnsi="GHEA Mariam" w:cs="Calibri"/>
                <w:sz w:val="24"/>
                <w:szCs w:val="24"/>
              </w:rPr>
              <w:t>(6,194.8)</w:t>
            </w:r>
          </w:p>
        </w:tc>
        <w:tc>
          <w:tcPr>
            <w:tcW w:w="117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5684E" w:rsidRPr="00C5684E" w:rsidRDefault="00C5684E" w:rsidP="00D75A82">
            <w:pPr>
              <w:jc w:val="center"/>
              <w:rPr>
                <w:rFonts w:ascii="GHEA Mariam" w:hAnsi="GHEA Mariam" w:cs="Calibri"/>
                <w:sz w:val="24"/>
                <w:szCs w:val="24"/>
              </w:rPr>
            </w:pPr>
            <w:r w:rsidRPr="00C5684E">
              <w:rPr>
                <w:rFonts w:ascii="GHEA Mariam" w:hAnsi="GHEA Mariam" w:cs="Calibri"/>
                <w:sz w:val="24"/>
                <w:szCs w:val="24"/>
              </w:rPr>
              <w:t>(6,194.8)</w:t>
            </w:r>
          </w:p>
        </w:tc>
        <w:tc>
          <w:tcPr>
            <w:tcW w:w="144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5684E" w:rsidRPr="00C5684E" w:rsidRDefault="00C5684E" w:rsidP="00D75A82">
            <w:pPr>
              <w:jc w:val="center"/>
              <w:rPr>
                <w:rFonts w:ascii="GHEA Mariam" w:hAnsi="GHEA Mariam" w:cs="Calibri"/>
                <w:sz w:val="24"/>
                <w:szCs w:val="24"/>
              </w:rPr>
            </w:pPr>
            <w:r w:rsidRPr="00C5684E">
              <w:rPr>
                <w:rFonts w:ascii="GHEA Mariam" w:hAnsi="GHEA Mariam" w:cs="Calibri"/>
                <w:sz w:val="24"/>
                <w:szCs w:val="24"/>
              </w:rPr>
              <w:t>(6,194.8)</w:t>
            </w:r>
          </w:p>
        </w:tc>
      </w:tr>
      <w:tr w:rsidR="00C5684E" w:rsidRPr="00C5684E" w:rsidTr="00D75A82">
        <w:trPr>
          <w:gridAfter w:val="1"/>
          <w:wAfter w:w="63" w:type="dxa"/>
          <w:trHeight w:val="330"/>
        </w:trPr>
        <w:tc>
          <w:tcPr>
            <w:tcW w:w="540" w:type="dxa"/>
            <w:tcBorders>
              <w:top w:val="nil"/>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hideMark/>
          </w:tcPr>
          <w:p w:rsidR="00C5684E" w:rsidRPr="00C5684E" w:rsidRDefault="00C5684E">
            <w:pPr>
              <w:rPr>
                <w:rFonts w:ascii="GHEA Mariam" w:hAnsi="GHEA Mariam" w:cs="Calibri"/>
                <w:sz w:val="24"/>
                <w:szCs w:val="24"/>
              </w:rPr>
            </w:pPr>
            <w:r w:rsidRPr="00C5684E">
              <w:rPr>
                <w:rFonts w:ascii="Calibri" w:hAnsi="Calibri" w:cs="Calibri"/>
                <w:sz w:val="24"/>
                <w:szCs w:val="24"/>
              </w:rPr>
              <w:t> </w:t>
            </w:r>
          </w:p>
        </w:tc>
        <w:tc>
          <w:tcPr>
            <w:tcW w:w="540"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vAlign w:val="center"/>
            <w:hideMark/>
          </w:tcPr>
          <w:p w:rsidR="00C5684E" w:rsidRPr="00C5684E" w:rsidRDefault="00C5684E">
            <w:pPr>
              <w:rPr>
                <w:rFonts w:ascii="GHEA Mariam" w:hAnsi="GHEA Mariam" w:cs="Calibri"/>
                <w:sz w:val="24"/>
                <w:szCs w:val="24"/>
              </w:rPr>
            </w:pPr>
            <w:r w:rsidRPr="00C5684E">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5684E" w:rsidRPr="00C5684E" w:rsidRDefault="00C5684E">
            <w:pPr>
              <w:rPr>
                <w:rFonts w:ascii="GHEA Mariam" w:hAnsi="GHEA Mariam" w:cs="Calibri"/>
                <w:sz w:val="24"/>
                <w:szCs w:val="24"/>
              </w:rPr>
            </w:pPr>
            <w:r w:rsidRPr="00C5684E">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5684E" w:rsidRPr="00C5684E" w:rsidRDefault="00C5684E">
            <w:pPr>
              <w:rPr>
                <w:rFonts w:ascii="GHEA Mariam" w:hAnsi="GHEA Mariam" w:cs="Calibri"/>
                <w:sz w:val="24"/>
                <w:szCs w:val="24"/>
              </w:rPr>
            </w:pPr>
            <w:r w:rsidRPr="00C5684E">
              <w:rPr>
                <w:rFonts w:ascii="Calibri" w:hAnsi="Calibri" w:cs="Calibri"/>
                <w:sz w:val="24"/>
                <w:szCs w:val="24"/>
              </w:rPr>
              <w:t> </w:t>
            </w:r>
          </w:p>
        </w:tc>
        <w:tc>
          <w:tcPr>
            <w:tcW w:w="900"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vAlign w:val="center"/>
            <w:hideMark/>
          </w:tcPr>
          <w:p w:rsidR="00C5684E" w:rsidRPr="00C5684E" w:rsidRDefault="00C5684E">
            <w:pPr>
              <w:rPr>
                <w:rFonts w:ascii="GHEA Mariam" w:hAnsi="GHEA Mariam" w:cs="Calibri"/>
                <w:sz w:val="24"/>
                <w:szCs w:val="24"/>
              </w:rPr>
            </w:pPr>
            <w:r w:rsidRPr="00C5684E">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5684E" w:rsidRPr="00C5684E" w:rsidRDefault="00C5684E">
            <w:pPr>
              <w:rPr>
                <w:rFonts w:ascii="GHEA Mariam" w:hAnsi="GHEA Mariam" w:cs="Calibri"/>
                <w:sz w:val="24"/>
                <w:szCs w:val="24"/>
              </w:rPr>
            </w:pPr>
            <w:r w:rsidRPr="00C5684E">
              <w:rPr>
                <w:rFonts w:ascii="GHEA Mariam" w:hAnsi="GHEA Mariam" w:cs="Calibri"/>
                <w:sz w:val="24"/>
                <w:szCs w:val="24"/>
              </w:rPr>
              <w:t xml:space="preserve"> - Կառավարչական ծառայություններ</w:t>
            </w:r>
          </w:p>
        </w:tc>
        <w:tc>
          <w:tcPr>
            <w:tcW w:w="140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5684E" w:rsidRPr="00C5684E" w:rsidRDefault="00C5684E" w:rsidP="00D75A82">
            <w:pPr>
              <w:jc w:val="center"/>
              <w:rPr>
                <w:rFonts w:ascii="GHEA Mariam" w:hAnsi="GHEA Mariam" w:cs="Calibri"/>
                <w:sz w:val="24"/>
                <w:szCs w:val="24"/>
              </w:rPr>
            </w:pPr>
            <w:r w:rsidRPr="00C5684E">
              <w:rPr>
                <w:rFonts w:ascii="GHEA Mariam" w:hAnsi="GHEA Mariam" w:cs="Calibri"/>
                <w:sz w:val="24"/>
                <w:szCs w:val="24"/>
              </w:rPr>
              <w:t>(6,194.8)</w:t>
            </w:r>
          </w:p>
        </w:tc>
        <w:tc>
          <w:tcPr>
            <w:tcW w:w="117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5684E" w:rsidRPr="00C5684E" w:rsidRDefault="00C5684E" w:rsidP="00D75A82">
            <w:pPr>
              <w:jc w:val="center"/>
              <w:rPr>
                <w:rFonts w:ascii="GHEA Mariam" w:hAnsi="GHEA Mariam" w:cs="Calibri"/>
                <w:sz w:val="24"/>
                <w:szCs w:val="24"/>
              </w:rPr>
            </w:pPr>
            <w:r w:rsidRPr="00C5684E">
              <w:rPr>
                <w:rFonts w:ascii="GHEA Mariam" w:hAnsi="GHEA Mariam" w:cs="Calibri"/>
                <w:sz w:val="24"/>
                <w:szCs w:val="24"/>
              </w:rPr>
              <w:t>(6,194.8)</w:t>
            </w:r>
          </w:p>
        </w:tc>
        <w:tc>
          <w:tcPr>
            <w:tcW w:w="144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5684E" w:rsidRPr="00C5684E" w:rsidRDefault="00C5684E" w:rsidP="00D75A82">
            <w:pPr>
              <w:jc w:val="center"/>
              <w:rPr>
                <w:rFonts w:ascii="GHEA Mariam" w:hAnsi="GHEA Mariam" w:cs="Calibri"/>
                <w:sz w:val="24"/>
                <w:szCs w:val="24"/>
              </w:rPr>
            </w:pPr>
            <w:r w:rsidRPr="00C5684E">
              <w:rPr>
                <w:rFonts w:ascii="GHEA Mariam" w:hAnsi="GHEA Mariam" w:cs="Calibri"/>
                <w:sz w:val="24"/>
                <w:szCs w:val="24"/>
              </w:rPr>
              <w:t>(6,194.8)</w:t>
            </w:r>
          </w:p>
        </w:tc>
      </w:tr>
      <w:tr w:rsidR="00C5684E" w:rsidRPr="00C5684E" w:rsidTr="00D75A82">
        <w:trPr>
          <w:gridAfter w:val="1"/>
          <w:wAfter w:w="63" w:type="dxa"/>
          <w:trHeight w:val="405"/>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5684E" w:rsidRPr="00C5684E" w:rsidRDefault="00C5684E">
            <w:pPr>
              <w:jc w:val="center"/>
              <w:rPr>
                <w:rFonts w:ascii="GHEA Mariam" w:hAnsi="GHEA Mariam" w:cs="Calibri"/>
                <w:sz w:val="24"/>
                <w:szCs w:val="24"/>
              </w:rPr>
            </w:pPr>
            <w:r w:rsidRPr="00C5684E">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5684E" w:rsidRPr="00C5684E" w:rsidRDefault="00C5684E">
            <w:pPr>
              <w:jc w:val="center"/>
              <w:rPr>
                <w:rFonts w:ascii="GHEA Mariam" w:hAnsi="GHEA Mariam" w:cs="Calibri"/>
                <w:b/>
                <w:bCs/>
                <w:sz w:val="24"/>
                <w:szCs w:val="24"/>
              </w:rPr>
            </w:pPr>
            <w:r w:rsidRPr="00C5684E">
              <w:rPr>
                <w:rFonts w:ascii="GHEA Mariam" w:hAnsi="GHEA Mariam" w:cs="Calibri"/>
                <w:b/>
                <w:bCs/>
                <w:sz w:val="24"/>
                <w:szCs w:val="24"/>
              </w:rPr>
              <w:t xml:space="preserve"> 03</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5684E" w:rsidRPr="00C5684E" w:rsidRDefault="00C5684E">
            <w:pPr>
              <w:jc w:val="center"/>
              <w:rPr>
                <w:rFonts w:ascii="GHEA Mariam" w:hAnsi="GHEA Mariam" w:cs="Calibri"/>
                <w:sz w:val="24"/>
                <w:szCs w:val="24"/>
              </w:rPr>
            </w:pPr>
            <w:r w:rsidRPr="00C5684E">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5684E" w:rsidRPr="00C5684E" w:rsidRDefault="00C5684E">
            <w:pPr>
              <w:jc w:val="center"/>
              <w:rPr>
                <w:rFonts w:ascii="GHEA Mariam" w:hAnsi="GHEA Mariam" w:cs="Calibri"/>
                <w:sz w:val="24"/>
                <w:szCs w:val="24"/>
              </w:rPr>
            </w:pPr>
            <w:r w:rsidRPr="00C5684E">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5684E" w:rsidRPr="00C5684E" w:rsidRDefault="00C5684E">
            <w:pPr>
              <w:jc w:val="center"/>
              <w:rPr>
                <w:rFonts w:ascii="GHEA Mariam" w:hAnsi="GHEA Mariam" w:cs="Calibri"/>
                <w:sz w:val="24"/>
                <w:szCs w:val="24"/>
              </w:rPr>
            </w:pPr>
            <w:r w:rsidRPr="00C5684E">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5684E" w:rsidRPr="00C5684E" w:rsidRDefault="00C5684E">
            <w:pPr>
              <w:rPr>
                <w:rFonts w:ascii="GHEA Mariam" w:hAnsi="GHEA Mariam" w:cs="Calibri"/>
                <w:b/>
                <w:bCs/>
                <w:sz w:val="24"/>
                <w:szCs w:val="24"/>
              </w:rPr>
            </w:pPr>
            <w:r w:rsidRPr="00C5684E">
              <w:rPr>
                <w:rFonts w:ascii="GHEA Mariam" w:hAnsi="GHEA Mariam" w:cs="Calibri"/>
                <w:b/>
                <w:bCs/>
                <w:sz w:val="24"/>
                <w:szCs w:val="24"/>
              </w:rPr>
              <w:t xml:space="preserve"> Ընդհանուր բնույթի ծառայություններ</w:t>
            </w:r>
          </w:p>
        </w:tc>
        <w:tc>
          <w:tcPr>
            <w:tcW w:w="140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5684E" w:rsidRPr="00C5684E" w:rsidRDefault="00C5684E" w:rsidP="00D75A82">
            <w:pPr>
              <w:jc w:val="center"/>
              <w:rPr>
                <w:rFonts w:ascii="GHEA Mariam" w:hAnsi="GHEA Mariam" w:cs="Calibri"/>
                <w:b/>
                <w:bCs/>
                <w:sz w:val="24"/>
                <w:szCs w:val="24"/>
              </w:rPr>
            </w:pPr>
            <w:r w:rsidRPr="00C5684E">
              <w:rPr>
                <w:rFonts w:ascii="GHEA Mariam" w:hAnsi="GHEA Mariam" w:cs="Calibri"/>
                <w:b/>
                <w:bCs/>
                <w:sz w:val="24"/>
                <w:szCs w:val="24"/>
              </w:rPr>
              <w:t>-</w:t>
            </w:r>
          </w:p>
        </w:tc>
        <w:tc>
          <w:tcPr>
            <w:tcW w:w="117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5684E" w:rsidRPr="00C5684E" w:rsidRDefault="00C5684E" w:rsidP="00D75A82">
            <w:pPr>
              <w:jc w:val="center"/>
              <w:rPr>
                <w:rFonts w:ascii="GHEA Mariam" w:hAnsi="GHEA Mariam" w:cs="Calibri"/>
                <w:b/>
                <w:bCs/>
                <w:sz w:val="24"/>
                <w:szCs w:val="24"/>
              </w:rPr>
            </w:pPr>
            <w:r w:rsidRPr="00C5684E">
              <w:rPr>
                <w:rFonts w:ascii="GHEA Mariam" w:hAnsi="GHEA Mariam" w:cs="Calibri"/>
                <w:b/>
                <w:bCs/>
                <w:sz w:val="24"/>
                <w:szCs w:val="24"/>
              </w:rPr>
              <w:t>-</w:t>
            </w:r>
          </w:p>
        </w:tc>
        <w:tc>
          <w:tcPr>
            <w:tcW w:w="144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5684E" w:rsidRPr="00C5684E" w:rsidRDefault="00C5684E" w:rsidP="00D75A82">
            <w:pPr>
              <w:jc w:val="center"/>
              <w:rPr>
                <w:rFonts w:ascii="GHEA Mariam" w:hAnsi="GHEA Mariam" w:cs="Calibri"/>
                <w:b/>
                <w:bCs/>
                <w:sz w:val="24"/>
                <w:szCs w:val="24"/>
              </w:rPr>
            </w:pPr>
            <w:r w:rsidRPr="00C5684E">
              <w:rPr>
                <w:rFonts w:ascii="GHEA Mariam" w:hAnsi="GHEA Mariam" w:cs="Calibri"/>
                <w:b/>
                <w:bCs/>
                <w:sz w:val="24"/>
                <w:szCs w:val="24"/>
              </w:rPr>
              <w:t>-</w:t>
            </w:r>
          </w:p>
        </w:tc>
      </w:tr>
      <w:tr w:rsidR="00C5684E" w:rsidRPr="00C5684E" w:rsidTr="00D75A82">
        <w:trPr>
          <w:gridAfter w:val="1"/>
          <w:wAfter w:w="63" w:type="dxa"/>
          <w:trHeight w:val="300"/>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5684E" w:rsidRPr="00C5684E" w:rsidRDefault="00C5684E">
            <w:pPr>
              <w:jc w:val="center"/>
              <w:rPr>
                <w:rFonts w:ascii="GHEA Mariam" w:hAnsi="GHEA Mariam" w:cs="Calibri"/>
                <w:sz w:val="24"/>
                <w:szCs w:val="24"/>
              </w:rPr>
            </w:pPr>
            <w:r w:rsidRPr="00C5684E">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5684E" w:rsidRPr="00C5684E" w:rsidRDefault="00C5684E">
            <w:pPr>
              <w:jc w:val="center"/>
              <w:rPr>
                <w:rFonts w:ascii="GHEA Mariam" w:hAnsi="GHEA Mariam" w:cs="Calibri"/>
                <w:sz w:val="24"/>
                <w:szCs w:val="24"/>
              </w:rPr>
            </w:pPr>
            <w:r w:rsidRPr="00C5684E">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5684E" w:rsidRPr="00C5684E" w:rsidRDefault="00C5684E">
            <w:pPr>
              <w:jc w:val="center"/>
              <w:rPr>
                <w:rFonts w:ascii="GHEA Mariam" w:hAnsi="GHEA Mariam" w:cs="Calibri"/>
                <w:sz w:val="24"/>
                <w:szCs w:val="24"/>
              </w:rPr>
            </w:pPr>
            <w:r w:rsidRPr="00C5684E">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5684E" w:rsidRPr="00C5684E" w:rsidRDefault="00C5684E">
            <w:pPr>
              <w:jc w:val="center"/>
              <w:rPr>
                <w:rFonts w:ascii="GHEA Mariam" w:hAnsi="GHEA Mariam" w:cs="Calibri"/>
                <w:sz w:val="24"/>
                <w:szCs w:val="24"/>
              </w:rPr>
            </w:pPr>
            <w:r w:rsidRPr="00C5684E">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5684E" w:rsidRPr="00C5684E" w:rsidRDefault="00C5684E">
            <w:pPr>
              <w:jc w:val="center"/>
              <w:rPr>
                <w:rFonts w:ascii="GHEA Mariam" w:hAnsi="GHEA Mariam" w:cs="Calibri"/>
                <w:sz w:val="24"/>
                <w:szCs w:val="24"/>
              </w:rPr>
            </w:pPr>
            <w:r w:rsidRPr="00C5684E">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5684E" w:rsidRPr="00C5684E" w:rsidRDefault="00C5684E">
            <w:pPr>
              <w:rPr>
                <w:rFonts w:ascii="GHEA Mariam" w:hAnsi="GHEA Mariam" w:cs="Calibri"/>
                <w:sz w:val="24"/>
                <w:szCs w:val="24"/>
              </w:rPr>
            </w:pPr>
            <w:r w:rsidRPr="00C5684E">
              <w:rPr>
                <w:rFonts w:ascii="GHEA Mariam" w:hAnsi="GHEA Mariam" w:cs="Calibri"/>
                <w:sz w:val="24"/>
                <w:szCs w:val="24"/>
              </w:rPr>
              <w:t xml:space="preserve"> այդ թվում`</w:t>
            </w:r>
          </w:p>
        </w:tc>
        <w:tc>
          <w:tcPr>
            <w:tcW w:w="140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5684E" w:rsidRPr="00C5684E" w:rsidRDefault="00C5684E" w:rsidP="00D75A82">
            <w:pPr>
              <w:jc w:val="center"/>
              <w:rPr>
                <w:rFonts w:ascii="GHEA Mariam" w:hAnsi="GHEA Mariam" w:cs="Calibri"/>
                <w:sz w:val="24"/>
                <w:szCs w:val="24"/>
              </w:rPr>
            </w:pPr>
          </w:p>
        </w:tc>
        <w:tc>
          <w:tcPr>
            <w:tcW w:w="117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5684E" w:rsidRPr="00C5684E" w:rsidRDefault="00C5684E" w:rsidP="00D75A82">
            <w:pPr>
              <w:jc w:val="center"/>
              <w:rPr>
                <w:rFonts w:ascii="GHEA Mariam" w:hAnsi="GHEA Mariam" w:cs="Calibri"/>
                <w:sz w:val="24"/>
                <w:szCs w:val="24"/>
              </w:rPr>
            </w:pPr>
          </w:p>
        </w:tc>
        <w:tc>
          <w:tcPr>
            <w:tcW w:w="14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5684E" w:rsidRPr="00C5684E" w:rsidRDefault="00C5684E" w:rsidP="00D75A82">
            <w:pPr>
              <w:jc w:val="center"/>
              <w:rPr>
                <w:rFonts w:ascii="GHEA Mariam" w:hAnsi="GHEA Mariam" w:cs="Calibri"/>
                <w:sz w:val="24"/>
                <w:szCs w:val="24"/>
              </w:rPr>
            </w:pPr>
          </w:p>
        </w:tc>
      </w:tr>
      <w:tr w:rsidR="00C5684E" w:rsidRPr="00C5684E" w:rsidTr="00D75A82">
        <w:trPr>
          <w:gridAfter w:val="1"/>
          <w:wAfter w:w="63" w:type="dxa"/>
          <w:trHeight w:val="330"/>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5684E" w:rsidRPr="00C5684E" w:rsidRDefault="00C5684E">
            <w:pPr>
              <w:jc w:val="center"/>
              <w:rPr>
                <w:rFonts w:ascii="GHEA Mariam" w:hAnsi="GHEA Mariam" w:cs="Calibri"/>
                <w:sz w:val="24"/>
                <w:szCs w:val="24"/>
              </w:rPr>
            </w:pPr>
            <w:r w:rsidRPr="00C5684E">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5684E" w:rsidRPr="00C5684E" w:rsidRDefault="00C5684E">
            <w:pPr>
              <w:jc w:val="center"/>
              <w:rPr>
                <w:rFonts w:ascii="GHEA Mariam" w:hAnsi="GHEA Mariam" w:cs="Calibri"/>
                <w:sz w:val="24"/>
                <w:szCs w:val="24"/>
              </w:rPr>
            </w:pPr>
            <w:r w:rsidRPr="00C5684E">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5684E" w:rsidRPr="00C5684E" w:rsidRDefault="00C5684E">
            <w:pPr>
              <w:jc w:val="center"/>
              <w:rPr>
                <w:rFonts w:ascii="GHEA Mariam" w:hAnsi="GHEA Mariam" w:cs="Calibri"/>
                <w:b/>
                <w:bCs/>
                <w:sz w:val="24"/>
                <w:szCs w:val="24"/>
              </w:rPr>
            </w:pPr>
            <w:r w:rsidRPr="00C5684E">
              <w:rPr>
                <w:rFonts w:ascii="GHEA Mariam" w:hAnsi="GHEA Mariam" w:cs="Calibri"/>
                <w:b/>
                <w:bCs/>
                <w:sz w:val="24"/>
                <w:szCs w:val="24"/>
              </w:rPr>
              <w:t xml:space="preserve"> 02</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5684E" w:rsidRPr="00C5684E" w:rsidRDefault="00C5684E">
            <w:pPr>
              <w:jc w:val="center"/>
              <w:rPr>
                <w:rFonts w:ascii="GHEA Mariam" w:hAnsi="GHEA Mariam" w:cs="Calibri"/>
                <w:sz w:val="24"/>
                <w:szCs w:val="24"/>
              </w:rPr>
            </w:pPr>
            <w:r w:rsidRPr="00C5684E">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5684E" w:rsidRPr="00C5684E" w:rsidRDefault="00C5684E">
            <w:pPr>
              <w:jc w:val="center"/>
              <w:rPr>
                <w:rFonts w:ascii="GHEA Mariam" w:hAnsi="GHEA Mariam" w:cs="Calibri"/>
                <w:sz w:val="24"/>
                <w:szCs w:val="24"/>
              </w:rPr>
            </w:pPr>
            <w:r w:rsidRPr="00C5684E">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5684E" w:rsidRPr="00C5684E" w:rsidRDefault="00C5684E">
            <w:pPr>
              <w:rPr>
                <w:rFonts w:ascii="GHEA Mariam" w:hAnsi="GHEA Mariam" w:cs="Calibri"/>
                <w:b/>
                <w:bCs/>
                <w:sz w:val="24"/>
                <w:szCs w:val="24"/>
              </w:rPr>
            </w:pPr>
            <w:r w:rsidRPr="00C5684E">
              <w:rPr>
                <w:rFonts w:ascii="GHEA Mariam" w:hAnsi="GHEA Mariam" w:cs="Calibri"/>
                <w:b/>
                <w:bCs/>
                <w:sz w:val="24"/>
                <w:szCs w:val="24"/>
              </w:rPr>
              <w:t xml:space="preserve"> Ծրագրման և վիճակագրական ընդհանուր ծառայություններ</w:t>
            </w:r>
          </w:p>
        </w:tc>
        <w:tc>
          <w:tcPr>
            <w:tcW w:w="140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5684E" w:rsidRPr="00C5684E" w:rsidRDefault="00C5684E" w:rsidP="00D75A82">
            <w:pPr>
              <w:jc w:val="center"/>
              <w:rPr>
                <w:rFonts w:ascii="GHEA Mariam" w:hAnsi="GHEA Mariam" w:cs="Calibri"/>
                <w:b/>
                <w:bCs/>
                <w:sz w:val="24"/>
                <w:szCs w:val="24"/>
              </w:rPr>
            </w:pPr>
            <w:r w:rsidRPr="00C5684E">
              <w:rPr>
                <w:rFonts w:ascii="GHEA Mariam" w:hAnsi="GHEA Mariam" w:cs="Calibri"/>
                <w:b/>
                <w:bCs/>
                <w:sz w:val="24"/>
                <w:szCs w:val="24"/>
              </w:rPr>
              <w:t>-</w:t>
            </w:r>
          </w:p>
        </w:tc>
        <w:tc>
          <w:tcPr>
            <w:tcW w:w="117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5684E" w:rsidRPr="00C5684E" w:rsidRDefault="00C5684E" w:rsidP="00D75A82">
            <w:pPr>
              <w:jc w:val="center"/>
              <w:rPr>
                <w:rFonts w:ascii="GHEA Mariam" w:hAnsi="GHEA Mariam" w:cs="Calibri"/>
                <w:b/>
                <w:bCs/>
                <w:sz w:val="24"/>
                <w:szCs w:val="24"/>
              </w:rPr>
            </w:pPr>
            <w:r w:rsidRPr="00C5684E">
              <w:rPr>
                <w:rFonts w:ascii="GHEA Mariam" w:hAnsi="GHEA Mariam" w:cs="Calibri"/>
                <w:b/>
                <w:bCs/>
                <w:sz w:val="24"/>
                <w:szCs w:val="24"/>
              </w:rPr>
              <w:t>-</w:t>
            </w:r>
          </w:p>
        </w:tc>
        <w:tc>
          <w:tcPr>
            <w:tcW w:w="144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5684E" w:rsidRPr="00C5684E" w:rsidRDefault="00C5684E" w:rsidP="00D75A82">
            <w:pPr>
              <w:jc w:val="center"/>
              <w:rPr>
                <w:rFonts w:ascii="GHEA Mariam" w:hAnsi="GHEA Mariam" w:cs="Calibri"/>
                <w:b/>
                <w:bCs/>
                <w:sz w:val="24"/>
                <w:szCs w:val="24"/>
              </w:rPr>
            </w:pPr>
            <w:r w:rsidRPr="00C5684E">
              <w:rPr>
                <w:rFonts w:ascii="GHEA Mariam" w:hAnsi="GHEA Mariam" w:cs="Calibri"/>
                <w:b/>
                <w:bCs/>
                <w:sz w:val="24"/>
                <w:szCs w:val="24"/>
              </w:rPr>
              <w:t>-</w:t>
            </w:r>
          </w:p>
        </w:tc>
      </w:tr>
      <w:tr w:rsidR="00C5684E" w:rsidRPr="00C5684E" w:rsidTr="00D75A82">
        <w:trPr>
          <w:gridAfter w:val="1"/>
          <w:wAfter w:w="63" w:type="dxa"/>
          <w:trHeight w:val="330"/>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5684E" w:rsidRPr="00C5684E" w:rsidRDefault="00C5684E">
            <w:pPr>
              <w:jc w:val="center"/>
              <w:rPr>
                <w:rFonts w:ascii="GHEA Mariam" w:hAnsi="GHEA Mariam" w:cs="Calibri"/>
                <w:sz w:val="24"/>
                <w:szCs w:val="24"/>
              </w:rPr>
            </w:pPr>
            <w:r w:rsidRPr="00C5684E">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5684E" w:rsidRPr="00C5684E" w:rsidRDefault="00C5684E">
            <w:pPr>
              <w:jc w:val="center"/>
              <w:rPr>
                <w:rFonts w:ascii="GHEA Mariam" w:hAnsi="GHEA Mariam" w:cs="Calibri"/>
                <w:sz w:val="24"/>
                <w:szCs w:val="24"/>
              </w:rPr>
            </w:pPr>
            <w:r w:rsidRPr="00C5684E">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5684E" w:rsidRPr="00C5684E" w:rsidRDefault="00C5684E">
            <w:pPr>
              <w:jc w:val="center"/>
              <w:rPr>
                <w:rFonts w:ascii="GHEA Mariam" w:hAnsi="GHEA Mariam" w:cs="Calibri"/>
                <w:sz w:val="24"/>
                <w:szCs w:val="24"/>
              </w:rPr>
            </w:pPr>
            <w:r w:rsidRPr="00C5684E">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5684E" w:rsidRPr="00C5684E" w:rsidRDefault="00C5684E">
            <w:pPr>
              <w:jc w:val="center"/>
              <w:rPr>
                <w:rFonts w:ascii="GHEA Mariam" w:hAnsi="GHEA Mariam" w:cs="Calibri"/>
                <w:sz w:val="24"/>
                <w:szCs w:val="24"/>
              </w:rPr>
            </w:pPr>
            <w:r w:rsidRPr="00C5684E">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5684E" w:rsidRPr="00C5684E" w:rsidRDefault="00C5684E">
            <w:pPr>
              <w:jc w:val="center"/>
              <w:rPr>
                <w:rFonts w:ascii="GHEA Mariam" w:hAnsi="GHEA Mariam" w:cs="Calibri"/>
                <w:sz w:val="24"/>
                <w:szCs w:val="24"/>
              </w:rPr>
            </w:pPr>
            <w:r w:rsidRPr="00C5684E">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5684E" w:rsidRPr="00C5684E" w:rsidRDefault="00C5684E">
            <w:pPr>
              <w:rPr>
                <w:rFonts w:ascii="GHEA Mariam" w:hAnsi="GHEA Mariam" w:cs="Calibri"/>
                <w:sz w:val="24"/>
                <w:szCs w:val="24"/>
              </w:rPr>
            </w:pPr>
            <w:r w:rsidRPr="00C5684E">
              <w:rPr>
                <w:rFonts w:ascii="GHEA Mariam" w:hAnsi="GHEA Mariam" w:cs="Calibri"/>
                <w:sz w:val="24"/>
                <w:szCs w:val="24"/>
              </w:rPr>
              <w:t xml:space="preserve"> այդ թվում`</w:t>
            </w:r>
          </w:p>
        </w:tc>
        <w:tc>
          <w:tcPr>
            <w:tcW w:w="140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5684E" w:rsidRPr="00C5684E" w:rsidRDefault="00C5684E" w:rsidP="00D75A82">
            <w:pPr>
              <w:jc w:val="center"/>
              <w:rPr>
                <w:rFonts w:ascii="GHEA Mariam" w:hAnsi="GHEA Mariam" w:cs="Calibri"/>
                <w:sz w:val="24"/>
                <w:szCs w:val="24"/>
              </w:rPr>
            </w:pPr>
          </w:p>
        </w:tc>
        <w:tc>
          <w:tcPr>
            <w:tcW w:w="117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5684E" w:rsidRPr="00C5684E" w:rsidRDefault="00C5684E" w:rsidP="00D75A82">
            <w:pPr>
              <w:jc w:val="center"/>
              <w:rPr>
                <w:rFonts w:ascii="GHEA Mariam" w:hAnsi="GHEA Mariam" w:cs="Calibri"/>
                <w:sz w:val="24"/>
                <w:szCs w:val="24"/>
              </w:rPr>
            </w:pPr>
          </w:p>
        </w:tc>
        <w:tc>
          <w:tcPr>
            <w:tcW w:w="14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5684E" w:rsidRPr="00C5684E" w:rsidRDefault="00C5684E" w:rsidP="00D75A82">
            <w:pPr>
              <w:jc w:val="center"/>
              <w:rPr>
                <w:rFonts w:ascii="GHEA Mariam" w:hAnsi="GHEA Mariam" w:cs="Calibri"/>
                <w:sz w:val="24"/>
                <w:szCs w:val="24"/>
              </w:rPr>
            </w:pPr>
          </w:p>
        </w:tc>
      </w:tr>
      <w:tr w:rsidR="00C5684E" w:rsidRPr="00C5684E" w:rsidTr="00D75A82">
        <w:trPr>
          <w:gridAfter w:val="1"/>
          <w:wAfter w:w="63" w:type="dxa"/>
          <w:trHeight w:val="330"/>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5684E" w:rsidRPr="00C5684E" w:rsidRDefault="00C5684E">
            <w:pPr>
              <w:jc w:val="center"/>
              <w:rPr>
                <w:rFonts w:ascii="GHEA Mariam" w:hAnsi="GHEA Mariam" w:cs="Calibri"/>
                <w:sz w:val="24"/>
                <w:szCs w:val="24"/>
              </w:rPr>
            </w:pPr>
            <w:r w:rsidRPr="00C5684E">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5684E" w:rsidRPr="00C5684E" w:rsidRDefault="00C5684E">
            <w:pPr>
              <w:jc w:val="center"/>
              <w:rPr>
                <w:rFonts w:ascii="GHEA Mariam" w:hAnsi="GHEA Mariam" w:cs="Calibri"/>
                <w:sz w:val="24"/>
                <w:szCs w:val="24"/>
              </w:rPr>
            </w:pPr>
            <w:r w:rsidRPr="00C5684E">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5684E" w:rsidRPr="00C5684E" w:rsidRDefault="00C5684E">
            <w:pPr>
              <w:jc w:val="center"/>
              <w:rPr>
                <w:rFonts w:ascii="GHEA Mariam" w:hAnsi="GHEA Mariam" w:cs="Calibri"/>
                <w:sz w:val="24"/>
                <w:szCs w:val="24"/>
              </w:rPr>
            </w:pPr>
            <w:r w:rsidRPr="00C5684E">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5684E" w:rsidRPr="00C5684E" w:rsidRDefault="00C5684E">
            <w:pPr>
              <w:jc w:val="center"/>
              <w:rPr>
                <w:rFonts w:ascii="GHEA Mariam" w:hAnsi="GHEA Mariam" w:cs="Calibri"/>
                <w:sz w:val="24"/>
                <w:szCs w:val="24"/>
              </w:rPr>
            </w:pPr>
            <w:r w:rsidRPr="00C5684E">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5684E" w:rsidRPr="00C5684E" w:rsidRDefault="00C5684E">
            <w:pPr>
              <w:jc w:val="center"/>
              <w:rPr>
                <w:rFonts w:ascii="GHEA Mariam" w:hAnsi="GHEA Mariam" w:cs="Calibri"/>
                <w:sz w:val="24"/>
                <w:szCs w:val="24"/>
              </w:rPr>
            </w:pPr>
            <w:r w:rsidRPr="00C5684E">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5684E" w:rsidRPr="00C5684E" w:rsidRDefault="00C5684E">
            <w:pPr>
              <w:rPr>
                <w:rFonts w:ascii="GHEA Mariam" w:hAnsi="GHEA Mariam" w:cs="Calibri"/>
                <w:b/>
                <w:bCs/>
                <w:sz w:val="24"/>
                <w:szCs w:val="24"/>
              </w:rPr>
            </w:pPr>
            <w:r w:rsidRPr="00C5684E">
              <w:rPr>
                <w:rFonts w:ascii="GHEA Mariam" w:hAnsi="GHEA Mariam" w:cs="Calibri"/>
                <w:b/>
                <w:bCs/>
                <w:sz w:val="24"/>
                <w:szCs w:val="24"/>
              </w:rPr>
              <w:t xml:space="preserve">ՀՀ բարձր տեխնոլոգիական արդյունաբերության նախարարություն </w:t>
            </w:r>
          </w:p>
        </w:tc>
        <w:tc>
          <w:tcPr>
            <w:tcW w:w="140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5684E" w:rsidRPr="00C5684E" w:rsidRDefault="00C5684E" w:rsidP="00D75A82">
            <w:pPr>
              <w:jc w:val="center"/>
              <w:rPr>
                <w:rFonts w:ascii="GHEA Mariam" w:hAnsi="GHEA Mariam" w:cs="Calibri"/>
                <w:sz w:val="24"/>
                <w:szCs w:val="24"/>
              </w:rPr>
            </w:pPr>
            <w:r w:rsidRPr="00C5684E">
              <w:rPr>
                <w:rFonts w:ascii="GHEA Mariam" w:hAnsi="GHEA Mariam" w:cs="Calibri"/>
                <w:sz w:val="24"/>
                <w:szCs w:val="24"/>
              </w:rPr>
              <w:t>-</w:t>
            </w:r>
          </w:p>
        </w:tc>
        <w:tc>
          <w:tcPr>
            <w:tcW w:w="117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5684E" w:rsidRPr="00C5684E" w:rsidRDefault="00C5684E" w:rsidP="00D75A82">
            <w:pPr>
              <w:jc w:val="center"/>
              <w:rPr>
                <w:rFonts w:ascii="GHEA Mariam" w:hAnsi="GHEA Mariam" w:cs="Calibri"/>
                <w:sz w:val="24"/>
                <w:szCs w:val="24"/>
              </w:rPr>
            </w:pPr>
            <w:r w:rsidRPr="00C5684E">
              <w:rPr>
                <w:rFonts w:ascii="GHEA Mariam" w:hAnsi="GHEA Mariam" w:cs="Calibri"/>
                <w:sz w:val="24"/>
                <w:szCs w:val="24"/>
              </w:rPr>
              <w:t>-</w:t>
            </w:r>
          </w:p>
        </w:tc>
        <w:tc>
          <w:tcPr>
            <w:tcW w:w="14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5684E" w:rsidRPr="00C5684E" w:rsidRDefault="00C5684E" w:rsidP="00D75A82">
            <w:pPr>
              <w:jc w:val="center"/>
              <w:rPr>
                <w:rFonts w:ascii="GHEA Mariam" w:hAnsi="GHEA Mariam" w:cs="Calibri"/>
                <w:sz w:val="24"/>
                <w:szCs w:val="24"/>
              </w:rPr>
            </w:pPr>
            <w:r w:rsidRPr="00C5684E">
              <w:rPr>
                <w:rFonts w:ascii="GHEA Mariam" w:hAnsi="GHEA Mariam" w:cs="Calibri"/>
                <w:sz w:val="24"/>
                <w:szCs w:val="24"/>
              </w:rPr>
              <w:t>-</w:t>
            </w:r>
          </w:p>
        </w:tc>
      </w:tr>
      <w:tr w:rsidR="00C5684E" w:rsidRPr="00C5684E" w:rsidTr="00D75A82">
        <w:trPr>
          <w:gridAfter w:val="1"/>
          <w:wAfter w:w="63" w:type="dxa"/>
          <w:trHeight w:val="1080"/>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5684E" w:rsidRPr="00C5684E" w:rsidRDefault="00C5684E">
            <w:pPr>
              <w:jc w:val="center"/>
              <w:rPr>
                <w:rFonts w:ascii="GHEA Mariam" w:hAnsi="GHEA Mariam" w:cs="Calibri"/>
                <w:sz w:val="24"/>
                <w:szCs w:val="24"/>
              </w:rPr>
            </w:pPr>
            <w:r w:rsidRPr="00C5684E">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5684E" w:rsidRPr="00C5684E" w:rsidRDefault="00C5684E">
            <w:pPr>
              <w:jc w:val="center"/>
              <w:rPr>
                <w:rFonts w:ascii="GHEA Mariam" w:hAnsi="GHEA Mariam" w:cs="Calibri"/>
                <w:sz w:val="24"/>
                <w:szCs w:val="24"/>
              </w:rPr>
            </w:pPr>
            <w:r w:rsidRPr="00C5684E">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5684E" w:rsidRPr="00C5684E" w:rsidRDefault="00C5684E">
            <w:pPr>
              <w:jc w:val="center"/>
              <w:rPr>
                <w:rFonts w:ascii="GHEA Mariam" w:hAnsi="GHEA Mariam" w:cs="Calibri"/>
                <w:sz w:val="24"/>
                <w:szCs w:val="24"/>
              </w:rPr>
            </w:pPr>
            <w:r w:rsidRPr="00C5684E">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5684E" w:rsidRPr="00C5684E" w:rsidRDefault="00C5684E">
            <w:pPr>
              <w:jc w:val="center"/>
              <w:rPr>
                <w:rFonts w:ascii="GHEA Mariam" w:hAnsi="GHEA Mariam" w:cs="Calibri"/>
                <w:sz w:val="24"/>
                <w:szCs w:val="24"/>
              </w:rPr>
            </w:pPr>
            <w:r w:rsidRPr="00C5684E">
              <w:rPr>
                <w:rFonts w:ascii="GHEA Mariam" w:hAnsi="GHEA Mariam" w:cs="Calibri"/>
                <w:sz w:val="24"/>
                <w:szCs w:val="24"/>
              </w:rPr>
              <w:t xml:space="preserve"> 1235</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5684E" w:rsidRPr="00C5684E" w:rsidRDefault="00C5684E">
            <w:pPr>
              <w:jc w:val="center"/>
              <w:rPr>
                <w:rFonts w:ascii="GHEA Mariam" w:hAnsi="GHEA Mariam" w:cs="Calibri"/>
                <w:sz w:val="24"/>
                <w:szCs w:val="24"/>
              </w:rPr>
            </w:pPr>
            <w:r w:rsidRPr="00C5684E">
              <w:rPr>
                <w:rFonts w:ascii="GHEA Mariam" w:hAnsi="GHEA Mariam" w:cs="Calibri"/>
                <w:sz w:val="24"/>
                <w:szCs w:val="24"/>
              </w:rPr>
              <w:t xml:space="preserve"> 11002</w:t>
            </w:r>
          </w:p>
        </w:tc>
        <w:tc>
          <w:tcPr>
            <w:tcW w:w="86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5684E" w:rsidRPr="00C5684E" w:rsidRDefault="00C5684E">
            <w:pPr>
              <w:rPr>
                <w:rFonts w:ascii="GHEA Mariam" w:hAnsi="GHEA Mariam" w:cs="Calibri"/>
                <w:sz w:val="24"/>
                <w:szCs w:val="24"/>
              </w:rPr>
            </w:pPr>
            <w:r w:rsidRPr="00C5684E">
              <w:rPr>
                <w:rFonts w:ascii="GHEA Mariam" w:hAnsi="GHEA Mariam" w:cs="Calibri"/>
                <w:sz w:val="24"/>
                <w:szCs w:val="24"/>
              </w:rPr>
              <w:t xml:space="preserve"> Ռուսաստանի Դաշնության կողմից Հայաստանի Հանրապետությանն անհատույց ֆինանսական օգնության դրամաշնորհային ծրագրի շրջանակներում խորհրդատվական ծառայությունների ձեռքբերում</w:t>
            </w:r>
          </w:p>
        </w:tc>
        <w:tc>
          <w:tcPr>
            <w:tcW w:w="140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5684E" w:rsidRPr="00C5684E" w:rsidRDefault="00C5684E" w:rsidP="00D75A82">
            <w:pPr>
              <w:jc w:val="center"/>
              <w:rPr>
                <w:rFonts w:ascii="GHEA Mariam" w:hAnsi="GHEA Mariam" w:cs="Calibri"/>
                <w:sz w:val="24"/>
                <w:szCs w:val="24"/>
              </w:rPr>
            </w:pPr>
            <w:r w:rsidRPr="00C5684E">
              <w:rPr>
                <w:rFonts w:ascii="GHEA Mariam" w:hAnsi="GHEA Mariam" w:cs="Calibri"/>
                <w:sz w:val="24"/>
                <w:szCs w:val="24"/>
              </w:rPr>
              <w:t>947.4</w:t>
            </w:r>
          </w:p>
        </w:tc>
        <w:tc>
          <w:tcPr>
            <w:tcW w:w="117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5684E" w:rsidRPr="00C5684E" w:rsidRDefault="00C5684E" w:rsidP="00D75A82">
            <w:pPr>
              <w:jc w:val="center"/>
              <w:rPr>
                <w:rFonts w:ascii="GHEA Mariam" w:hAnsi="GHEA Mariam" w:cs="Calibri"/>
                <w:sz w:val="24"/>
                <w:szCs w:val="24"/>
              </w:rPr>
            </w:pPr>
            <w:r w:rsidRPr="00C5684E">
              <w:rPr>
                <w:rFonts w:ascii="GHEA Mariam" w:hAnsi="GHEA Mariam" w:cs="Calibri"/>
                <w:sz w:val="24"/>
                <w:szCs w:val="24"/>
              </w:rPr>
              <w:t>947.4</w:t>
            </w:r>
          </w:p>
        </w:tc>
        <w:tc>
          <w:tcPr>
            <w:tcW w:w="144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5684E" w:rsidRPr="00C5684E" w:rsidRDefault="00C5684E" w:rsidP="00D75A82">
            <w:pPr>
              <w:jc w:val="center"/>
              <w:rPr>
                <w:rFonts w:ascii="GHEA Mariam" w:hAnsi="GHEA Mariam" w:cs="Calibri"/>
                <w:sz w:val="24"/>
                <w:szCs w:val="24"/>
              </w:rPr>
            </w:pPr>
            <w:r w:rsidRPr="00C5684E">
              <w:rPr>
                <w:rFonts w:ascii="GHEA Mariam" w:hAnsi="GHEA Mariam" w:cs="Calibri"/>
                <w:sz w:val="24"/>
                <w:szCs w:val="24"/>
              </w:rPr>
              <w:t>947.4</w:t>
            </w:r>
          </w:p>
        </w:tc>
      </w:tr>
      <w:tr w:rsidR="00C5684E" w:rsidRPr="00C5684E" w:rsidTr="00D75A82">
        <w:trPr>
          <w:gridAfter w:val="1"/>
          <w:wAfter w:w="63" w:type="dxa"/>
          <w:trHeight w:val="330"/>
        </w:trPr>
        <w:tc>
          <w:tcPr>
            <w:tcW w:w="54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C5684E" w:rsidRPr="00C5684E" w:rsidRDefault="00C5684E">
            <w:pPr>
              <w:rPr>
                <w:rFonts w:ascii="GHEA Mariam" w:hAnsi="GHEA Mariam" w:cs="Calibri"/>
                <w:sz w:val="24"/>
                <w:szCs w:val="24"/>
              </w:rPr>
            </w:pPr>
            <w:r w:rsidRPr="00C5684E">
              <w:rPr>
                <w:rFonts w:ascii="Calibri" w:hAnsi="Calibri" w:cs="Calibri"/>
                <w:sz w:val="24"/>
                <w:szCs w:val="24"/>
              </w:rPr>
              <w:lastRenderedPageBreak/>
              <w:t> </w:t>
            </w:r>
          </w:p>
        </w:tc>
        <w:tc>
          <w:tcPr>
            <w:tcW w:w="5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C5684E" w:rsidRPr="00C5684E" w:rsidRDefault="00C5684E">
            <w:pPr>
              <w:rPr>
                <w:rFonts w:ascii="GHEA Mariam" w:hAnsi="GHEA Mariam" w:cs="Calibri"/>
                <w:sz w:val="24"/>
                <w:szCs w:val="24"/>
              </w:rPr>
            </w:pPr>
            <w:r w:rsidRPr="00C5684E">
              <w:rPr>
                <w:rFonts w:ascii="Calibri" w:hAnsi="Calibri" w:cs="Calibri"/>
                <w:sz w:val="24"/>
                <w:szCs w:val="24"/>
              </w:rPr>
              <w:t> </w:t>
            </w:r>
          </w:p>
        </w:tc>
        <w:tc>
          <w:tcPr>
            <w:tcW w:w="5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C5684E" w:rsidRPr="00C5684E" w:rsidRDefault="00C5684E">
            <w:pPr>
              <w:rPr>
                <w:rFonts w:ascii="GHEA Mariam" w:hAnsi="GHEA Mariam" w:cs="Calibri"/>
                <w:sz w:val="24"/>
                <w:szCs w:val="24"/>
              </w:rPr>
            </w:pPr>
            <w:r w:rsidRPr="00C5684E">
              <w:rPr>
                <w:rFonts w:ascii="Calibri" w:hAnsi="Calibri" w:cs="Calibri"/>
                <w:sz w:val="24"/>
                <w:szCs w:val="24"/>
              </w:rPr>
              <w:t> </w:t>
            </w:r>
          </w:p>
        </w:tc>
        <w:tc>
          <w:tcPr>
            <w:tcW w:w="7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C5684E" w:rsidRPr="00C5684E" w:rsidRDefault="00C5684E">
            <w:pPr>
              <w:rPr>
                <w:rFonts w:ascii="GHEA Mariam" w:hAnsi="GHEA Mariam" w:cs="Calibri"/>
                <w:sz w:val="24"/>
                <w:szCs w:val="24"/>
              </w:rPr>
            </w:pPr>
            <w:r w:rsidRPr="00C5684E">
              <w:rPr>
                <w:rFonts w:ascii="Calibri" w:hAnsi="Calibri" w:cs="Calibri"/>
                <w:sz w:val="24"/>
                <w:szCs w:val="24"/>
              </w:rPr>
              <w:t> </w:t>
            </w:r>
          </w:p>
        </w:tc>
        <w:tc>
          <w:tcPr>
            <w:tcW w:w="9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C5684E" w:rsidRPr="00C5684E" w:rsidRDefault="00C5684E">
            <w:pPr>
              <w:rPr>
                <w:rFonts w:ascii="GHEA Mariam" w:hAnsi="GHEA Mariam" w:cs="Calibri"/>
                <w:sz w:val="24"/>
                <w:szCs w:val="24"/>
              </w:rPr>
            </w:pPr>
            <w:r w:rsidRPr="00C5684E">
              <w:rPr>
                <w:rFonts w:ascii="Calibri" w:hAnsi="Calibri" w:cs="Calibri"/>
                <w:sz w:val="24"/>
                <w:szCs w:val="24"/>
              </w:rPr>
              <w:t> </w:t>
            </w:r>
          </w:p>
        </w:tc>
        <w:tc>
          <w:tcPr>
            <w:tcW w:w="86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C5684E" w:rsidRPr="00C5684E" w:rsidRDefault="00C5684E">
            <w:pPr>
              <w:rPr>
                <w:rFonts w:ascii="GHEA Mariam" w:hAnsi="GHEA Mariam" w:cs="Calibri"/>
                <w:sz w:val="24"/>
                <w:szCs w:val="24"/>
              </w:rPr>
            </w:pPr>
            <w:r w:rsidRPr="00C5684E">
              <w:rPr>
                <w:rFonts w:ascii="GHEA Mariam" w:hAnsi="GHEA Mariam" w:cs="Calibri"/>
                <w:sz w:val="24"/>
                <w:szCs w:val="24"/>
              </w:rPr>
              <w:t xml:space="preserve"> այդ թվում` ըստ կատարողների</w:t>
            </w:r>
          </w:p>
        </w:tc>
        <w:tc>
          <w:tcPr>
            <w:tcW w:w="140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5684E" w:rsidRPr="00C5684E" w:rsidRDefault="00C5684E" w:rsidP="00D75A82">
            <w:pPr>
              <w:jc w:val="center"/>
              <w:rPr>
                <w:rFonts w:ascii="GHEA Mariam" w:hAnsi="GHEA Mariam" w:cs="Calibri"/>
                <w:sz w:val="24"/>
                <w:szCs w:val="24"/>
              </w:rPr>
            </w:pPr>
          </w:p>
        </w:tc>
        <w:tc>
          <w:tcPr>
            <w:tcW w:w="117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5684E" w:rsidRPr="00C5684E" w:rsidRDefault="00C5684E" w:rsidP="00D75A82">
            <w:pPr>
              <w:jc w:val="center"/>
              <w:rPr>
                <w:rFonts w:ascii="GHEA Mariam" w:hAnsi="GHEA Mariam" w:cs="Calibri"/>
                <w:sz w:val="24"/>
                <w:szCs w:val="24"/>
              </w:rPr>
            </w:pPr>
          </w:p>
        </w:tc>
        <w:tc>
          <w:tcPr>
            <w:tcW w:w="14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5684E" w:rsidRPr="00C5684E" w:rsidRDefault="00C5684E" w:rsidP="00D75A82">
            <w:pPr>
              <w:jc w:val="center"/>
              <w:rPr>
                <w:rFonts w:ascii="GHEA Mariam" w:hAnsi="GHEA Mariam" w:cs="Calibri"/>
                <w:sz w:val="24"/>
                <w:szCs w:val="24"/>
              </w:rPr>
            </w:pPr>
          </w:p>
        </w:tc>
      </w:tr>
      <w:tr w:rsidR="00C5684E" w:rsidRPr="00C5684E" w:rsidTr="00D75A82">
        <w:trPr>
          <w:gridAfter w:val="1"/>
          <w:wAfter w:w="63" w:type="dxa"/>
          <w:trHeight w:val="330"/>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C5684E" w:rsidRPr="00C5684E" w:rsidRDefault="00C5684E">
            <w:pPr>
              <w:rPr>
                <w:rFonts w:ascii="GHEA Mariam" w:hAnsi="GHEA Mariam" w:cs="Calibri"/>
                <w:sz w:val="24"/>
                <w:szCs w:val="24"/>
              </w:rPr>
            </w:pPr>
            <w:r w:rsidRPr="00C5684E">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5684E" w:rsidRPr="00C5684E" w:rsidRDefault="00C5684E">
            <w:pPr>
              <w:rPr>
                <w:rFonts w:ascii="GHEA Mariam" w:hAnsi="GHEA Mariam" w:cs="Calibri"/>
                <w:sz w:val="24"/>
                <w:szCs w:val="24"/>
              </w:rPr>
            </w:pPr>
            <w:r w:rsidRPr="00C5684E">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5684E" w:rsidRPr="00C5684E" w:rsidRDefault="00C5684E">
            <w:pPr>
              <w:rPr>
                <w:rFonts w:ascii="GHEA Mariam" w:hAnsi="GHEA Mariam" w:cs="Calibri"/>
                <w:sz w:val="24"/>
                <w:szCs w:val="24"/>
              </w:rPr>
            </w:pPr>
            <w:r w:rsidRPr="00C5684E">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5684E" w:rsidRPr="00C5684E" w:rsidRDefault="00C5684E">
            <w:pPr>
              <w:rPr>
                <w:rFonts w:ascii="GHEA Mariam" w:hAnsi="GHEA Mariam" w:cs="Calibri"/>
                <w:sz w:val="24"/>
                <w:szCs w:val="24"/>
              </w:rPr>
            </w:pPr>
            <w:r w:rsidRPr="00C5684E">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5684E" w:rsidRPr="00C5684E" w:rsidRDefault="00C5684E">
            <w:pPr>
              <w:rPr>
                <w:rFonts w:ascii="GHEA Mariam" w:hAnsi="GHEA Mariam" w:cs="Calibri"/>
                <w:sz w:val="24"/>
                <w:szCs w:val="24"/>
              </w:rPr>
            </w:pPr>
            <w:r w:rsidRPr="00C5684E">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5684E" w:rsidRPr="00C5684E" w:rsidRDefault="00C5684E">
            <w:pPr>
              <w:rPr>
                <w:rFonts w:ascii="GHEA Mariam" w:hAnsi="GHEA Mariam" w:cs="Calibri"/>
                <w:i/>
                <w:iCs/>
                <w:sz w:val="24"/>
                <w:szCs w:val="24"/>
              </w:rPr>
            </w:pPr>
            <w:r w:rsidRPr="00C5684E">
              <w:rPr>
                <w:rFonts w:ascii="GHEA Mariam" w:hAnsi="GHEA Mariam" w:cs="Calibri"/>
                <w:i/>
                <w:iCs/>
                <w:sz w:val="24"/>
                <w:szCs w:val="24"/>
              </w:rPr>
              <w:t xml:space="preserve"> ՀՀ ֆինանսների նախարարություն</w:t>
            </w:r>
          </w:p>
        </w:tc>
        <w:tc>
          <w:tcPr>
            <w:tcW w:w="140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5684E" w:rsidRPr="00C5684E" w:rsidRDefault="00C5684E" w:rsidP="00D75A82">
            <w:pPr>
              <w:jc w:val="center"/>
              <w:rPr>
                <w:rFonts w:ascii="GHEA Mariam" w:hAnsi="GHEA Mariam" w:cs="Calibri"/>
                <w:sz w:val="24"/>
                <w:szCs w:val="24"/>
              </w:rPr>
            </w:pPr>
            <w:r w:rsidRPr="00C5684E">
              <w:rPr>
                <w:rFonts w:ascii="GHEA Mariam" w:hAnsi="GHEA Mariam" w:cs="Calibri"/>
                <w:sz w:val="24"/>
                <w:szCs w:val="24"/>
              </w:rPr>
              <w:t>947.4</w:t>
            </w:r>
          </w:p>
        </w:tc>
        <w:tc>
          <w:tcPr>
            <w:tcW w:w="117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5684E" w:rsidRPr="00C5684E" w:rsidRDefault="00C5684E" w:rsidP="00D75A82">
            <w:pPr>
              <w:jc w:val="center"/>
              <w:rPr>
                <w:rFonts w:ascii="GHEA Mariam" w:hAnsi="GHEA Mariam" w:cs="Calibri"/>
                <w:sz w:val="24"/>
                <w:szCs w:val="24"/>
              </w:rPr>
            </w:pPr>
            <w:r w:rsidRPr="00C5684E">
              <w:rPr>
                <w:rFonts w:ascii="GHEA Mariam" w:hAnsi="GHEA Mariam" w:cs="Calibri"/>
                <w:sz w:val="24"/>
                <w:szCs w:val="24"/>
              </w:rPr>
              <w:t>947.4</w:t>
            </w:r>
          </w:p>
        </w:tc>
        <w:tc>
          <w:tcPr>
            <w:tcW w:w="144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5684E" w:rsidRPr="00C5684E" w:rsidRDefault="00C5684E" w:rsidP="00D75A82">
            <w:pPr>
              <w:jc w:val="center"/>
              <w:rPr>
                <w:rFonts w:ascii="GHEA Mariam" w:hAnsi="GHEA Mariam" w:cs="Calibri"/>
                <w:sz w:val="24"/>
                <w:szCs w:val="24"/>
              </w:rPr>
            </w:pPr>
            <w:r w:rsidRPr="00C5684E">
              <w:rPr>
                <w:rFonts w:ascii="GHEA Mariam" w:hAnsi="GHEA Mariam" w:cs="Calibri"/>
                <w:sz w:val="24"/>
                <w:szCs w:val="24"/>
              </w:rPr>
              <w:t>947.4</w:t>
            </w:r>
          </w:p>
        </w:tc>
      </w:tr>
      <w:tr w:rsidR="00C5684E" w:rsidRPr="00C5684E" w:rsidTr="00D75A82">
        <w:trPr>
          <w:gridAfter w:val="1"/>
          <w:wAfter w:w="63" w:type="dxa"/>
          <w:trHeight w:val="660"/>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C5684E" w:rsidRPr="00C5684E" w:rsidRDefault="00C5684E">
            <w:pPr>
              <w:rPr>
                <w:rFonts w:ascii="GHEA Mariam" w:hAnsi="GHEA Mariam" w:cs="Calibri"/>
                <w:sz w:val="24"/>
                <w:szCs w:val="24"/>
              </w:rPr>
            </w:pPr>
            <w:r w:rsidRPr="00C5684E">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5684E" w:rsidRPr="00C5684E" w:rsidRDefault="00C5684E">
            <w:pPr>
              <w:rPr>
                <w:rFonts w:ascii="GHEA Mariam" w:hAnsi="GHEA Mariam" w:cs="Calibri"/>
                <w:sz w:val="24"/>
                <w:szCs w:val="24"/>
              </w:rPr>
            </w:pPr>
            <w:r w:rsidRPr="00C5684E">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5684E" w:rsidRPr="00C5684E" w:rsidRDefault="00C5684E">
            <w:pPr>
              <w:rPr>
                <w:rFonts w:ascii="GHEA Mariam" w:hAnsi="GHEA Mariam" w:cs="Calibri"/>
                <w:sz w:val="24"/>
                <w:szCs w:val="24"/>
              </w:rPr>
            </w:pPr>
            <w:r w:rsidRPr="00C5684E">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5684E" w:rsidRPr="00C5684E" w:rsidRDefault="00C5684E">
            <w:pPr>
              <w:rPr>
                <w:rFonts w:ascii="GHEA Mariam" w:hAnsi="GHEA Mariam" w:cs="Calibri"/>
                <w:sz w:val="24"/>
                <w:szCs w:val="24"/>
              </w:rPr>
            </w:pPr>
            <w:r w:rsidRPr="00C5684E">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5684E" w:rsidRPr="00C5684E" w:rsidRDefault="00C5684E">
            <w:pPr>
              <w:rPr>
                <w:rFonts w:ascii="GHEA Mariam" w:hAnsi="GHEA Mariam" w:cs="Calibri"/>
                <w:sz w:val="24"/>
                <w:szCs w:val="24"/>
              </w:rPr>
            </w:pPr>
            <w:r w:rsidRPr="00C5684E">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5684E" w:rsidRPr="00C5684E" w:rsidRDefault="00C5684E">
            <w:pPr>
              <w:rPr>
                <w:rFonts w:ascii="GHEA Mariam" w:hAnsi="GHEA Mariam" w:cs="Calibri"/>
                <w:sz w:val="24"/>
                <w:szCs w:val="24"/>
              </w:rPr>
            </w:pPr>
            <w:r w:rsidRPr="00C5684E">
              <w:rPr>
                <w:rFonts w:ascii="GHEA Mariam" w:hAnsi="GHEA Mariam" w:cs="Calibri"/>
                <w:sz w:val="24"/>
                <w:szCs w:val="24"/>
              </w:rPr>
              <w:t xml:space="preserve"> այդ թվում` բյուջետային ծախսերի տնտեսագիտական դասակարգման հոդվածներ</w:t>
            </w:r>
          </w:p>
        </w:tc>
        <w:tc>
          <w:tcPr>
            <w:tcW w:w="140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5684E" w:rsidRPr="00C5684E" w:rsidRDefault="00C5684E" w:rsidP="00D75A82">
            <w:pPr>
              <w:jc w:val="center"/>
              <w:rPr>
                <w:rFonts w:ascii="GHEA Mariam" w:hAnsi="GHEA Mariam" w:cs="Calibri"/>
                <w:sz w:val="24"/>
                <w:szCs w:val="24"/>
              </w:rPr>
            </w:pPr>
          </w:p>
        </w:tc>
        <w:tc>
          <w:tcPr>
            <w:tcW w:w="117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5684E" w:rsidRPr="00C5684E" w:rsidRDefault="00C5684E" w:rsidP="00D75A82">
            <w:pPr>
              <w:jc w:val="center"/>
              <w:rPr>
                <w:rFonts w:ascii="GHEA Mariam" w:hAnsi="GHEA Mariam" w:cs="Calibri"/>
                <w:sz w:val="24"/>
                <w:szCs w:val="24"/>
              </w:rPr>
            </w:pPr>
          </w:p>
        </w:tc>
        <w:tc>
          <w:tcPr>
            <w:tcW w:w="14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5684E" w:rsidRPr="00C5684E" w:rsidRDefault="00C5684E" w:rsidP="00D75A82">
            <w:pPr>
              <w:jc w:val="center"/>
              <w:rPr>
                <w:rFonts w:ascii="GHEA Mariam" w:hAnsi="GHEA Mariam" w:cs="Calibri"/>
                <w:sz w:val="24"/>
                <w:szCs w:val="24"/>
              </w:rPr>
            </w:pPr>
          </w:p>
        </w:tc>
      </w:tr>
      <w:tr w:rsidR="00C5684E" w:rsidRPr="00C5684E" w:rsidTr="00D75A82">
        <w:trPr>
          <w:gridAfter w:val="1"/>
          <w:wAfter w:w="63" w:type="dxa"/>
          <w:trHeight w:val="330"/>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C5684E" w:rsidRPr="00C5684E" w:rsidRDefault="00C5684E">
            <w:pPr>
              <w:rPr>
                <w:rFonts w:ascii="GHEA Mariam" w:hAnsi="GHEA Mariam" w:cs="Calibri"/>
                <w:sz w:val="24"/>
                <w:szCs w:val="24"/>
              </w:rPr>
            </w:pPr>
            <w:r w:rsidRPr="00C5684E">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5684E" w:rsidRPr="00C5684E" w:rsidRDefault="00C5684E">
            <w:pPr>
              <w:rPr>
                <w:rFonts w:ascii="GHEA Mariam" w:hAnsi="GHEA Mariam" w:cs="Calibri"/>
                <w:sz w:val="24"/>
                <w:szCs w:val="24"/>
              </w:rPr>
            </w:pPr>
            <w:r w:rsidRPr="00C5684E">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5684E" w:rsidRPr="00C5684E" w:rsidRDefault="00C5684E">
            <w:pPr>
              <w:rPr>
                <w:rFonts w:ascii="GHEA Mariam" w:hAnsi="GHEA Mariam" w:cs="Calibri"/>
                <w:sz w:val="24"/>
                <w:szCs w:val="24"/>
              </w:rPr>
            </w:pPr>
            <w:r w:rsidRPr="00C5684E">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5684E" w:rsidRPr="00C5684E" w:rsidRDefault="00C5684E">
            <w:pPr>
              <w:rPr>
                <w:rFonts w:ascii="GHEA Mariam" w:hAnsi="GHEA Mariam" w:cs="Calibri"/>
                <w:sz w:val="24"/>
                <w:szCs w:val="24"/>
              </w:rPr>
            </w:pPr>
            <w:r w:rsidRPr="00C5684E">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5684E" w:rsidRPr="00C5684E" w:rsidRDefault="00C5684E">
            <w:pPr>
              <w:rPr>
                <w:rFonts w:ascii="GHEA Mariam" w:hAnsi="GHEA Mariam" w:cs="Calibri"/>
                <w:sz w:val="24"/>
                <w:szCs w:val="24"/>
              </w:rPr>
            </w:pPr>
            <w:r w:rsidRPr="00C5684E">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5684E" w:rsidRPr="00C5684E" w:rsidRDefault="00C5684E">
            <w:pPr>
              <w:rPr>
                <w:rFonts w:ascii="GHEA Mariam" w:hAnsi="GHEA Mariam" w:cs="Calibri"/>
                <w:sz w:val="24"/>
                <w:szCs w:val="24"/>
              </w:rPr>
            </w:pPr>
            <w:r w:rsidRPr="00C5684E">
              <w:rPr>
                <w:rFonts w:ascii="GHEA Mariam" w:hAnsi="GHEA Mariam" w:cs="Calibri"/>
                <w:sz w:val="24"/>
                <w:szCs w:val="24"/>
              </w:rPr>
              <w:t xml:space="preserve"> ԸՆԴԱՄԵՆԸ</w:t>
            </w:r>
            <w:r w:rsidR="00D75A82">
              <w:rPr>
                <w:rFonts w:ascii="GHEA Mariam" w:hAnsi="GHEA Mariam" w:cs="Calibri"/>
                <w:sz w:val="24"/>
                <w:szCs w:val="24"/>
              </w:rPr>
              <w:t>՝</w:t>
            </w:r>
            <w:r w:rsidRPr="00C5684E">
              <w:rPr>
                <w:rFonts w:ascii="GHEA Mariam" w:hAnsi="GHEA Mariam" w:cs="Calibri"/>
                <w:sz w:val="24"/>
                <w:szCs w:val="24"/>
              </w:rPr>
              <w:t xml:space="preserve"> ԾԱԽՍԵՐ</w:t>
            </w:r>
          </w:p>
        </w:tc>
        <w:tc>
          <w:tcPr>
            <w:tcW w:w="140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5684E" w:rsidRPr="00C5684E" w:rsidRDefault="00C5684E" w:rsidP="00D75A82">
            <w:pPr>
              <w:jc w:val="center"/>
              <w:rPr>
                <w:rFonts w:ascii="GHEA Mariam" w:hAnsi="GHEA Mariam" w:cs="Calibri"/>
                <w:sz w:val="24"/>
                <w:szCs w:val="24"/>
              </w:rPr>
            </w:pPr>
            <w:r w:rsidRPr="00C5684E">
              <w:rPr>
                <w:rFonts w:ascii="GHEA Mariam" w:hAnsi="GHEA Mariam" w:cs="Calibri"/>
                <w:sz w:val="24"/>
                <w:szCs w:val="24"/>
              </w:rPr>
              <w:t>947.4</w:t>
            </w:r>
          </w:p>
        </w:tc>
        <w:tc>
          <w:tcPr>
            <w:tcW w:w="117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5684E" w:rsidRPr="00C5684E" w:rsidRDefault="00C5684E" w:rsidP="00D75A82">
            <w:pPr>
              <w:jc w:val="center"/>
              <w:rPr>
                <w:rFonts w:ascii="GHEA Mariam" w:hAnsi="GHEA Mariam" w:cs="Calibri"/>
                <w:sz w:val="24"/>
                <w:szCs w:val="24"/>
              </w:rPr>
            </w:pPr>
            <w:r w:rsidRPr="00C5684E">
              <w:rPr>
                <w:rFonts w:ascii="GHEA Mariam" w:hAnsi="GHEA Mariam" w:cs="Calibri"/>
                <w:sz w:val="24"/>
                <w:szCs w:val="24"/>
              </w:rPr>
              <w:t>947.4</w:t>
            </w:r>
          </w:p>
        </w:tc>
        <w:tc>
          <w:tcPr>
            <w:tcW w:w="144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5684E" w:rsidRPr="00C5684E" w:rsidRDefault="00C5684E" w:rsidP="00D75A82">
            <w:pPr>
              <w:jc w:val="center"/>
              <w:rPr>
                <w:rFonts w:ascii="GHEA Mariam" w:hAnsi="GHEA Mariam" w:cs="Calibri"/>
                <w:sz w:val="24"/>
                <w:szCs w:val="24"/>
              </w:rPr>
            </w:pPr>
            <w:r w:rsidRPr="00C5684E">
              <w:rPr>
                <w:rFonts w:ascii="GHEA Mariam" w:hAnsi="GHEA Mariam" w:cs="Calibri"/>
                <w:sz w:val="24"/>
                <w:szCs w:val="24"/>
              </w:rPr>
              <w:t>947.4</w:t>
            </w:r>
          </w:p>
        </w:tc>
      </w:tr>
      <w:tr w:rsidR="00C5684E" w:rsidRPr="00C5684E" w:rsidTr="00D75A82">
        <w:trPr>
          <w:gridAfter w:val="1"/>
          <w:wAfter w:w="63" w:type="dxa"/>
          <w:trHeight w:val="330"/>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C5684E" w:rsidRPr="00C5684E" w:rsidRDefault="00C5684E">
            <w:pPr>
              <w:rPr>
                <w:rFonts w:ascii="GHEA Mariam" w:hAnsi="GHEA Mariam" w:cs="Calibri"/>
                <w:sz w:val="24"/>
                <w:szCs w:val="24"/>
              </w:rPr>
            </w:pPr>
            <w:r w:rsidRPr="00C5684E">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5684E" w:rsidRPr="00C5684E" w:rsidRDefault="00C5684E">
            <w:pPr>
              <w:rPr>
                <w:rFonts w:ascii="GHEA Mariam" w:hAnsi="GHEA Mariam" w:cs="Calibri"/>
                <w:sz w:val="24"/>
                <w:szCs w:val="24"/>
              </w:rPr>
            </w:pPr>
            <w:r w:rsidRPr="00C5684E">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5684E" w:rsidRPr="00C5684E" w:rsidRDefault="00C5684E">
            <w:pPr>
              <w:rPr>
                <w:rFonts w:ascii="GHEA Mariam" w:hAnsi="GHEA Mariam" w:cs="Calibri"/>
                <w:sz w:val="24"/>
                <w:szCs w:val="24"/>
              </w:rPr>
            </w:pPr>
            <w:r w:rsidRPr="00C5684E">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5684E" w:rsidRPr="00C5684E" w:rsidRDefault="00C5684E">
            <w:pPr>
              <w:rPr>
                <w:rFonts w:ascii="GHEA Mariam" w:hAnsi="GHEA Mariam" w:cs="Calibri"/>
                <w:sz w:val="24"/>
                <w:szCs w:val="24"/>
              </w:rPr>
            </w:pPr>
            <w:r w:rsidRPr="00C5684E">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5684E" w:rsidRPr="00C5684E" w:rsidRDefault="00C5684E">
            <w:pPr>
              <w:rPr>
                <w:rFonts w:ascii="GHEA Mariam" w:hAnsi="GHEA Mariam" w:cs="Calibri"/>
                <w:sz w:val="24"/>
                <w:szCs w:val="24"/>
              </w:rPr>
            </w:pPr>
            <w:r w:rsidRPr="00C5684E">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5684E" w:rsidRPr="00C5684E" w:rsidRDefault="00C5684E">
            <w:pPr>
              <w:rPr>
                <w:rFonts w:ascii="GHEA Mariam" w:hAnsi="GHEA Mariam" w:cs="Calibri"/>
                <w:sz w:val="24"/>
                <w:szCs w:val="24"/>
              </w:rPr>
            </w:pPr>
            <w:r w:rsidRPr="00C5684E">
              <w:rPr>
                <w:rFonts w:ascii="GHEA Mariam" w:hAnsi="GHEA Mariam" w:cs="Calibri"/>
                <w:sz w:val="24"/>
                <w:szCs w:val="24"/>
              </w:rPr>
              <w:t xml:space="preserve"> ԸՆԹԱՑԻԿ ԾԱԽՍԵՐ</w:t>
            </w:r>
          </w:p>
        </w:tc>
        <w:tc>
          <w:tcPr>
            <w:tcW w:w="140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5684E" w:rsidRPr="00C5684E" w:rsidRDefault="00C5684E" w:rsidP="00D75A82">
            <w:pPr>
              <w:jc w:val="center"/>
              <w:rPr>
                <w:rFonts w:ascii="GHEA Mariam" w:hAnsi="GHEA Mariam" w:cs="Calibri"/>
                <w:sz w:val="24"/>
                <w:szCs w:val="24"/>
              </w:rPr>
            </w:pPr>
            <w:r w:rsidRPr="00C5684E">
              <w:rPr>
                <w:rFonts w:ascii="GHEA Mariam" w:hAnsi="GHEA Mariam" w:cs="Calibri"/>
                <w:sz w:val="24"/>
                <w:szCs w:val="24"/>
              </w:rPr>
              <w:t>947.4</w:t>
            </w:r>
          </w:p>
        </w:tc>
        <w:tc>
          <w:tcPr>
            <w:tcW w:w="117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5684E" w:rsidRPr="00C5684E" w:rsidRDefault="00C5684E" w:rsidP="00D75A82">
            <w:pPr>
              <w:jc w:val="center"/>
              <w:rPr>
                <w:rFonts w:ascii="GHEA Mariam" w:hAnsi="GHEA Mariam" w:cs="Calibri"/>
                <w:sz w:val="24"/>
                <w:szCs w:val="24"/>
              </w:rPr>
            </w:pPr>
            <w:r w:rsidRPr="00C5684E">
              <w:rPr>
                <w:rFonts w:ascii="GHEA Mariam" w:hAnsi="GHEA Mariam" w:cs="Calibri"/>
                <w:sz w:val="24"/>
                <w:szCs w:val="24"/>
              </w:rPr>
              <w:t>947.4</w:t>
            </w:r>
          </w:p>
        </w:tc>
        <w:tc>
          <w:tcPr>
            <w:tcW w:w="144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5684E" w:rsidRPr="00C5684E" w:rsidRDefault="00C5684E" w:rsidP="00D75A82">
            <w:pPr>
              <w:jc w:val="center"/>
              <w:rPr>
                <w:rFonts w:ascii="GHEA Mariam" w:hAnsi="GHEA Mariam" w:cs="Calibri"/>
                <w:sz w:val="24"/>
                <w:szCs w:val="24"/>
              </w:rPr>
            </w:pPr>
            <w:r w:rsidRPr="00C5684E">
              <w:rPr>
                <w:rFonts w:ascii="GHEA Mariam" w:hAnsi="GHEA Mariam" w:cs="Calibri"/>
                <w:sz w:val="24"/>
                <w:szCs w:val="24"/>
              </w:rPr>
              <w:t>947.4</w:t>
            </w:r>
          </w:p>
        </w:tc>
      </w:tr>
      <w:tr w:rsidR="00C5684E" w:rsidRPr="00C5684E" w:rsidTr="00D75A82">
        <w:trPr>
          <w:gridAfter w:val="1"/>
          <w:wAfter w:w="63" w:type="dxa"/>
          <w:trHeight w:val="330"/>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C5684E" w:rsidRPr="00C5684E" w:rsidRDefault="00C5684E">
            <w:pPr>
              <w:rPr>
                <w:rFonts w:ascii="GHEA Mariam" w:hAnsi="GHEA Mariam" w:cs="Calibri"/>
                <w:sz w:val="24"/>
                <w:szCs w:val="24"/>
              </w:rPr>
            </w:pPr>
            <w:r w:rsidRPr="00C5684E">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5684E" w:rsidRPr="00C5684E" w:rsidRDefault="00C5684E">
            <w:pPr>
              <w:rPr>
                <w:rFonts w:ascii="GHEA Mariam" w:hAnsi="GHEA Mariam" w:cs="Calibri"/>
                <w:sz w:val="24"/>
                <w:szCs w:val="24"/>
              </w:rPr>
            </w:pPr>
            <w:r w:rsidRPr="00C5684E">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5684E" w:rsidRPr="00C5684E" w:rsidRDefault="00C5684E">
            <w:pPr>
              <w:rPr>
                <w:rFonts w:ascii="GHEA Mariam" w:hAnsi="GHEA Mariam" w:cs="Calibri"/>
                <w:sz w:val="24"/>
                <w:szCs w:val="24"/>
              </w:rPr>
            </w:pPr>
            <w:r w:rsidRPr="00C5684E">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5684E" w:rsidRPr="00C5684E" w:rsidRDefault="00C5684E">
            <w:pPr>
              <w:rPr>
                <w:rFonts w:ascii="GHEA Mariam" w:hAnsi="GHEA Mariam" w:cs="Calibri"/>
                <w:sz w:val="24"/>
                <w:szCs w:val="24"/>
              </w:rPr>
            </w:pPr>
            <w:r w:rsidRPr="00C5684E">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5684E" w:rsidRPr="00C5684E" w:rsidRDefault="00C5684E">
            <w:pPr>
              <w:rPr>
                <w:rFonts w:ascii="GHEA Mariam" w:hAnsi="GHEA Mariam" w:cs="Calibri"/>
                <w:sz w:val="24"/>
                <w:szCs w:val="24"/>
              </w:rPr>
            </w:pPr>
            <w:r w:rsidRPr="00C5684E">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5684E" w:rsidRPr="00C5684E" w:rsidRDefault="00C5684E">
            <w:pPr>
              <w:rPr>
                <w:rFonts w:ascii="GHEA Mariam" w:hAnsi="GHEA Mariam" w:cs="Calibri"/>
                <w:sz w:val="24"/>
                <w:szCs w:val="24"/>
              </w:rPr>
            </w:pPr>
            <w:r w:rsidRPr="00C5684E">
              <w:rPr>
                <w:rFonts w:ascii="GHEA Mariam" w:hAnsi="GHEA Mariam" w:cs="Calibri"/>
                <w:sz w:val="24"/>
                <w:szCs w:val="24"/>
              </w:rPr>
              <w:t xml:space="preserve"> ԱՅԼ  ԾԱԽՍԵՐ</w:t>
            </w:r>
          </w:p>
        </w:tc>
        <w:tc>
          <w:tcPr>
            <w:tcW w:w="140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5684E" w:rsidRPr="00C5684E" w:rsidRDefault="00C5684E" w:rsidP="00D75A82">
            <w:pPr>
              <w:jc w:val="center"/>
              <w:rPr>
                <w:rFonts w:ascii="GHEA Mariam" w:hAnsi="GHEA Mariam" w:cs="Calibri"/>
                <w:sz w:val="24"/>
                <w:szCs w:val="24"/>
              </w:rPr>
            </w:pPr>
            <w:r w:rsidRPr="00C5684E">
              <w:rPr>
                <w:rFonts w:ascii="GHEA Mariam" w:hAnsi="GHEA Mariam" w:cs="Calibri"/>
                <w:sz w:val="24"/>
                <w:szCs w:val="24"/>
              </w:rPr>
              <w:t>947.4</w:t>
            </w:r>
          </w:p>
        </w:tc>
        <w:tc>
          <w:tcPr>
            <w:tcW w:w="117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5684E" w:rsidRPr="00C5684E" w:rsidRDefault="00C5684E" w:rsidP="00D75A82">
            <w:pPr>
              <w:jc w:val="center"/>
              <w:rPr>
                <w:rFonts w:ascii="GHEA Mariam" w:hAnsi="GHEA Mariam" w:cs="Calibri"/>
                <w:sz w:val="24"/>
                <w:szCs w:val="24"/>
              </w:rPr>
            </w:pPr>
            <w:r w:rsidRPr="00C5684E">
              <w:rPr>
                <w:rFonts w:ascii="GHEA Mariam" w:hAnsi="GHEA Mariam" w:cs="Calibri"/>
                <w:sz w:val="24"/>
                <w:szCs w:val="24"/>
              </w:rPr>
              <w:t>947.4</w:t>
            </w:r>
          </w:p>
        </w:tc>
        <w:tc>
          <w:tcPr>
            <w:tcW w:w="144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5684E" w:rsidRPr="00C5684E" w:rsidRDefault="00C5684E" w:rsidP="00D75A82">
            <w:pPr>
              <w:jc w:val="center"/>
              <w:rPr>
                <w:rFonts w:ascii="GHEA Mariam" w:hAnsi="GHEA Mariam" w:cs="Calibri"/>
                <w:sz w:val="24"/>
                <w:szCs w:val="24"/>
              </w:rPr>
            </w:pPr>
            <w:r w:rsidRPr="00C5684E">
              <w:rPr>
                <w:rFonts w:ascii="GHEA Mariam" w:hAnsi="GHEA Mariam" w:cs="Calibri"/>
                <w:sz w:val="24"/>
                <w:szCs w:val="24"/>
              </w:rPr>
              <w:t>947.4</w:t>
            </w:r>
          </w:p>
        </w:tc>
      </w:tr>
      <w:tr w:rsidR="00C5684E" w:rsidRPr="00C5684E" w:rsidTr="00D75A82">
        <w:trPr>
          <w:gridAfter w:val="1"/>
          <w:wAfter w:w="63" w:type="dxa"/>
          <w:trHeight w:val="330"/>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C5684E" w:rsidRPr="00C5684E" w:rsidRDefault="00C5684E">
            <w:pPr>
              <w:rPr>
                <w:rFonts w:ascii="GHEA Mariam" w:hAnsi="GHEA Mariam" w:cs="Calibri"/>
                <w:sz w:val="24"/>
                <w:szCs w:val="24"/>
              </w:rPr>
            </w:pPr>
            <w:r w:rsidRPr="00C5684E">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5684E" w:rsidRPr="00C5684E" w:rsidRDefault="00C5684E">
            <w:pPr>
              <w:rPr>
                <w:rFonts w:ascii="GHEA Mariam" w:hAnsi="GHEA Mariam" w:cs="Calibri"/>
                <w:sz w:val="24"/>
                <w:szCs w:val="24"/>
              </w:rPr>
            </w:pPr>
            <w:r w:rsidRPr="00C5684E">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5684E" w:rsidRPr="00C5684E" w:rsidRDefault="00C5684E">
            <w:pPr>
              <w:rPr>
                <w:rFonts w:ascii="GHEA Mariam" w:hAnsi="GHEA Mariam" w:cs="Calibri"/>
                <w:sz w:val="24"/>
                <w:szCs w:val="24"/>
              </w:rPr>
            </w:pPr>
            <w:r w:rsidRPr="00C5684E">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5684E" w:rsidRPr="00C5684E" w:rsidRDefault="00C5684E">
            <w:pPr>
              <w:rPr>
                <w:rFonts w:ascii="GHEA Mariam" w:hAnsi="GHEA Mariam" w:cs="Calibri"/>
                <w:sz w:val="24"/>
                <w:szCs w:val="24"/>
              </w:rPr>
            </w:pPr>
            <w:r w:rsidRPr="00C5684E">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5684E" w:rsidRPr="00C5684E" w:rsidRDefault="00C5684E">
            <w:pPr>
              <w:rPr>
                <w:rFonts w:ascii="GHEA Mariam" w:hAnsi="GHEA Mariam" w:cs="Calibri"/>
                <w:sz w:val="24"/>
                <w:szCs w:val="24"/>
              </w:rPr>
            </w:pPr>
            <w:r w:rsidRPr="00C5684E">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5684E" w:rsidRPr="00C5684E" w:rsidRDefault="00C5684E">
            <w:pPr>
              <w:rPr>
                <w:rFonts w:ascii="GHEA Mariam" w:hAnsi="GHEA Mariam" w:cs="Calibri"/>
                <w:sz w:val="24"/>
                <w:szCs w:val="24"/>
              </w:rPr>
            </w:pPr>
            <w:r w:rsidRPr="00C5684E">
              <w:rPr>
                <w:rFonts w:ascii="GHEA Mariam" w:hAnsi="GHEA Mariam" w:cs="Calibri"/>
                <w:sz w:val="24"/>
                <w:szCs w:val="24"/>
              </w:rPr>
              <w:t xml:space="preserve"> Այլ ծախսեր</w:t>
            </w:r>
          </w:p>
        </w:tc>
        <w:tc>
          <w:tcPr>
            <w:tcW w:w="140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5684E" w:rsidRPr="00C5684E" w:rsidRDefault="00C5684E" w:rsidP="00D75A82">
            <w:pPr>
              <w:jc w:val="center"/>
              <w:rPr>
                <w:rFonts w:ascii="GHEA Mariam" w:hAnsi="GHEA Mariam" w:cs="Calibri"/>
                <w:sz w:val="24"/>
                <w:szCs w:val="24"/>
              </w:rPr>
            </w:pPr>
            <w:r w:rsidRPr="00C5684E">
              <w:rPr>
                <w:rFonts w:ascii="GHEA Mariam" w:hAnsi="GHEA Mariam" w:cs="Calibri"/>
                <w:sz w:val="24"/>
                <w:szCs w:val="24"/>
              </w:rPr>
              <w:t>947.4</w:t>
            </w:r>
          </w:p>
        </w:tc>
        <w:tc>
          <w:tcPr>
            <w:tcW w:w="117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5684E" w:rsidRPr="00C5684E" w:rsidRDefault="00C5684E" w:rsidP="00D75A82">
            <w:pPr>
              <w:jc w:val="center"/>
              <w:rPr>
                <w:rFonts w:ascii="GHEA Mariam" w:hAnsi="GHEA Mariam" w:cs="Calibri"/>
                <w:sz w:val="24"/>
                <w:szCs w:val="24"/>
              </w:rPr>
            </w:pPr>
            <w:r w:rsidRPr="00C5684E">
              <w:rPr>
                <w:rFonts w:ascii="GHEA Mariam" w:hAnsi="GHEA Mariam" w:cs="Calibri"/>
                <w:sz w:val="24"/>
                <w:szCs w:val="24"/>
              </w:rPr>
              <w:t>947.4</w:t>
            </w:r>
          </w:p>
        </w:tc>
        <w:tc>
          <w:tcPr>
            <w:tcW w:w="144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5684E" w:rsidRPr="00C5684E" w:rsidRDefault="00C5684E" w:rsidP="00D75A82">
            <w:pPr>
              <w:jc w:val="center"/>
              <w:rPr>
                <w:rFonts w:ascii="GHEA Mariam" w:hAnsi="GHEA Mariam" w:cs="Calibri"/>
                <w:sz w:val="24"/>
                <w:szCs w:val="24"/>
              </w:rPr>
            </w:pPr>
            <w:r w:rsidRPr="00C5684E">
              <w:rPr>
                <w:rFonts w:ascii="GHEA Mariam" w:hAnsi="GHEA Mariam" w:cs="Calibri"/>
                <w:sz w:val="24"/>
                <w:szCs w:val="24"/>
              </w:rPr>
              <w:t>947.4</w:t>
            </w:r>
          </w:p>
        </w:tc>
      </w:tr>
      <w:tr w:rsidR="00C5684E" w:rsidRPr="00C5684E" w:rsidTr="00D75A82">
        <w:trPr>
          <w:gridAfter w:val="1"/>
          <w:wAfter w:w="63" w:type="dxa"/>
          <w:trHeight w:val="1320"/>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5684E" w:rsidRPr="00C5684E" w:rsidRDefault="00C5684E">
            <w:pPr>
              <w:jc w:val="center"/>
              <w:rPr>
                <w:rFonts w:ascii="GHEA Mariam" w:hAnsi="GHEA Mariam" w:cs="Calibri"/>
                <w:sz w:val="24"/>
                <w:szCs w:val="24"/>
              </w:rPr>
            </w:pPr>
            <w:r w:rsidRPr="00C5684E">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5684E" w:rsidRPr="00C5684E" w:rsidRDefault="00C5684E">
            <w:pPr>
              <w:jc w:val="center"/>
              <w:rPr>
                <w:rFonts w:ascii="GHEA Mariam" w:hAnsi="GHEA Mariam" w:cs="Calibri"/>
                <w:sz w:val="24"/>
                <w:szCs w:val="24"/>
              </w:rPr>
            </w:pPr>
            <w:r w:rsidRPr="00C5684E">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5684E" w:rsidRPr="00C5684E" w:rsidRDefault="00C5684E">
            <w:pPr>
              <w:jc w:val="center"/>
              <w:rPr>
                <w:rFonts w:ascii="GHEA Mariam" w:hAnsi="GHEA Mariam" w:cs="Calibri"/>
                <w:sz w:val="24"/>
                <w:szCs w:val="24"/>
              </w:rPr>
            </w:pPr>
            <w:r w:rsidRPr="00C5684E">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5684E" w:rsidRPr="00C5684E" w:rsidRDefault="00C5684E">
            <w:pPr>
              <w:jc w:val="center"/>
              <w:rPr>
                <w:rFonts w:ascii="GHEA Mariam" w:hAnsi="GHEA Mariam" w:cs="Calibri"/>
                <w:sz w:val="24"/>
                <w:szCs w:val="24"/>
              </w:rPr>
            </w:pPr>
            <w:r w:rsidRPr="00C5684E">
              <w:rPr>
                <w:rFonts w:ascii="GHEA Mariam" w:hAnsi="GHEA Mariam" w:cs="Calibri"/>
                <w:sz w:val="24"/>
                <w:szCs w:val="24"/>
              </w:rPr>
              <w:t xml:space="preserve"> 1235</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5684E" w:rsidRPr="00C5684E" w:rsidRDefault="00C5684E">
            <w:pPr>
              <w:jc w:val="center"/>
              <w:rPr>
                <w:rFonts w:ascii="GHEA Mariam" w:hAnsi="GHEA Mariam" w:cs="Calibri"/>
                <w:sz w:val="24"/>
                <w:szCs w:val="24"/>
              </w:rPr>
            </w:pPr>
            <w:r w:rsidRPr="00C5684E">
              <w:rPr>
                <w:rFonts w:ascii="GHEA Mariam" w:hAnsi="GHEA Mariam" w:cs="Calibri"/>
                <w:sz w:val="24"/>
                <w:szCs w:val="24"/>
              </w:rPr>
              <w:t>11007</w:t>
            </w:r>
          </w:p>
        </w:tc>
        <w:tc>
          <w:tcPr>
            <w:tcW w:w="86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5684E" w:rsidRPr="00C5684E" w:rsidRDefault="00C5684E">
            <w:pPr>
              <w:rPr>
                <w:rFonts w:ascii="GHEA Mariam" w:hAnsi="GHEA Mariam" w:cs="Calibri"/>
                <w:sz w:val="24"/>
                <w:szCs w:val="24"/>
              </w:rPr>
            </w:pPr>
            <w:r w:rsidRPr="00C5684E">
              <w:rPr>
                <w:rFonts w:ascii="GHEA Mariam" w:hAnsi="GHEA Mariam" w:cs="Calibri"/>
                <w:sz w:val="24"/>
                <w:szCs w:val="24"/>
              </w:rPr>
              <w:t xml:space="preserve"> Կայունացման և զարգացման եվրասիական հիմնադրամի աջակցությամբ իրականացվող «ՀՀ հանրային հատվածի ֆինանսական հաշվետվությունների որակի բարձրացում» դրամաշնորհային ծրագրի համակարգում և կառավարում</w:t>
            </w:r>
          </w:p>
        </w:tc>
        <w:tc>
          <w:tcPr>
            <w:tcW w:w="140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5684E" w:rsidRPr="00C5684E" w:rsidRDefault="00C5684E" w:rsidP="00D75A82">
            <w:pPr>
              <w:jc w:val="center"/>
              <w:rPr>
                <w:rFonts w:ascii="GHEA Mariam" w:hAnsi="GHEA Mariam" w:cs="Calibri"/>
                <w:sz w:val="24"/>
                <w:szCs w:val="24"/>
              </w:rPr>
            </w:pPr>
            <w:r w:rsidRPr="00C5684E">
              <w:rPr>
                <w:rFonts w:ascii="GHEA Mariam" w:hAnsi="GHEA Mariam" w:cs="Calibri"/>
                <w:sz w:val="24"/>
                <w:szCs w:val="24"/>
              </w:rPr>
              <w:t>(947.4)</w:t>
            </w:r>
          </w:p>
        </w:tc>
        <w:tc>
          <w:tcPr>
            <w:tcW w:w="117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5684E" w:rsidRPr="00C5684E" w:rsidRDefault="00C5684E" w:rsidP="00D75A82">
            <w:pPr>
              <w:jc w:val="center"/>
              <w:rPr>
                <w:rFonts w:ascii="GHEA Mariam" w:hAnsi="GHEA Mariam" w:cs="Calibri"/>
                <w:sz w:val="24"/>
                <w:szCs w:val="24"/>
              </w:rPr>
            </w:pPr>
            <w:r w:rsidRPr="00C5684E">
              <w:rPr>
                <w:rFonts w:ascii="GHEA Mariam" w:hAnsi="GHEA Mariam" w:cs="Calibri"/>
                <w:sz w:val="24"/>
                <w:szCs w:val="24"/>
              </w:rPr>
              <w:t>(947.4)</w:t>
            </w:r>
          </w:p>
        </w:tc>
        <w:tc>
          <w:tcPr>
            <w:tcW w:w="144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5684E" w:rsidRPr="00C5684E" w:rsidRDefault="00C5684E" w:rsidP="00D75A82">
            <w:pPr>
              <w:jc w:val="center"/>
              <w:rPr>
                <w:rFonts w:ascii="GHEA Mariam" w:hAnsi="GHEA Mariam" w:cs="Calibri"/>
                <w:sz w:val="24"/>
                <w:szCs w:val="24"/>
              </w:rPr>
            </w:pPr>
            <w:r w:rsidRPr="00C5684E">
              <w:rPr>
                <w:rFonts w:ascii="GHEA Mariam" w:hAnsi="GHEA Mariam" w:cs="Calibri"/>
                <w:sz w:val="24"/>
                <w:szCs w:val="24"/>
              </w:rPr>
              <w:t>(947.4)</w:t>
            </w:r>
          </w:p>
        </w:tc>
      </w:tr>
      <w:tr w:rsidR="00C5684E" w:rsidRPr="00C5684E" w:rsidTr="00D75A82">
        <w:trPr>
          <w:gridAfter w:val="1"/>
          <w:wAfter w:w="63" w:type="dxa"/>
          <w:trHeight w:val="330"/>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C5684E" w:rsidRPr="00C5684E" w:rsidRDefault="00C5684E">
            <w:pPr>
              <w:rPr>
                <w:rFonts w:ascii="GHEA Mariam" w:hAnsi="GHEA Mariam" w:cs="Calibri"/>
                <w:sz w:val="24"/>
                <w:szCs w:val="24"/>
              </w:rPr>
            </w:pPr>
            <w:r w:rsidRPr="00C5684E">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5684E" w:rsidRPr="00C5684E" w:rsidRDefault="00C5684E">
            <w:pPr>
              <w:rPr>
                <w:rFonts w:ascii="GHEA Mariam" w:hAnsi="GHEA Mariam" w:cs="Calibri"/>
                <w:sz w:val="24"/>
                <w:szCs w:val="24"/>
              </w:rPr>
            </w:pPr>
            <w:r w:rsidRPr="00C5684E">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5684E" w:rsidRPr="00C5684E" w:rsidRDefault="00C5684E">
            <w:pPr>
              <w:rPr>
                <w:rFonts w:ascii="GHEA Mariam" w:hAnsi="GHEA Mariam" w:cs="Calibri"/>
                <w:sz w:val="24"/>
                <w:szCs w:val="24"/>
              </w:rPr>
            </w:pPr>
            <w:r w:rsidRPr="00C5684E">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5684E" w:rsidRPr="00C5684E" w:rsidRDefault="00C5684E">
            <w:pPr>
              <w:rPr>
                <w:rFonts w:ascii="GHEA Mariam" w:hAnsi="GHEA Mariam" w:cs="Calibri"/>
                <w:sz w:val="24"/>
                <w:szCs w:val="24"/>
              </w:rPr>
            </w:pPr>
            <w:r w:rsidRPr="00C5684E">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5684E" w:rsidRPr="00C5684E" w:rsidRDefault="00C5684E">
            <w:pPr>
              <w:rPr>
                <w:rFonts w:ascii="GHEA Mariam" w:hAnsi="GHEA Mariam" w:cs="Calibri"/>
                <w:sz w:val="24"/>
                <w:szCs w:val="24"/>
              </w:rPr>
            </w:pPr>
            <w:r w:rsidRPr="00C5684E">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5684E" w:rsidRPr="00C5684E" w:rsidRDefault="00C5684E">
            <w:pPr>
              <w:rPr>
                <w:rFonts w:ascii="GHEA Mariam" w:hAnsi="GHEA Mariam" w:cs="Calibri"/>
                <w:sz w:val="24"/>
                <w:szCs w:val="24"/>
              </w:rPr>
            </w:pPr>
            <w:r w:rsidRPr="00C5684E">
              <w:rPr>
                <w:rFonts w:ascii="GHEA Mariam" w:hAnsi="GHEA Mariam" w:cs="Calibri"/>
                <w:sz w:val="24"/>
                <w:szCs w:val="24"/>
              </w:rPr>
              <w:t xml:space="preserve"> այդ թվում` ըստ կատարողների</w:t>
            </w:r>
          </w:p>
        </w:tc>
        <w:tc>
          <w:tcPr>
            <w:tcW w:w="140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5684E" w:rsidRPr="00C5684E" w:rsidRDefault="00C5684E" w:rsidP="00D75A82">
            <w:pPr>
              <w:jc w:val="center"/>
              <w:rPr>
                <w:rFonts w:ascii="GHEA Mariam" w:hAnsi="GHEA Mariam" w:cs="Calibri"/>
                <w:sz w:val="24"/>
                <w:szCs w:val="24"/>
              </w:rPr>
            </w:pPr>
          </w:p>
        </w:tc>
        <w:tc>
          <w:tcPr>
            <w:tcW w:w="117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5684E" w:rsidRPr="00C5684E" w:rsidRDefault="00C5684E" w:rsidP="00D75A82">
            <w:pPr>
              <w:jc w:val="center"/>
              <w:rPr>
                <w:rFonts w:ascii="GHEA Mariam" w:hAnsi="GHEA Mariam" w:cs="Calibri"/>
                <w:sz w:val="24"/>
                <w:szCs w:val="24"/>
              </w:rPr>
            </w:pPr>
          </w:p>
        </w:tc>
        <w:tc>
          <w:tcPr>
            <w:tcW w:w="14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5684E" w:rsidRPr="00C5684E" w:rsidRDefault="00C5684E" w:rsidP="00D75A82">
            <w:pPr>
              <w:jc w:val="center"/>
              <w:rPr>
                <w:rFonts w:ascii="GHEA Mariam" w:hAnsi="GHEA Mariam" w:cs="Calibri"/>
                <w:sz w:val="24"/>
                <w:szCs w:val="24"/>
              </w:rPr>
            </w:pPr>
          </w:p>
        </w:tc>
      </w:tr>
      <w:tr w:rsidR="00C5684E" w:rsidRPr="00C5684E" w:rsidTr="00D75A82">
        <w:trPr>
          <w:gridAfter w:val="1"/>
          <w:wAfter w:w="63" w:type="dxa"/>
          <w:trHeight w:val="330"/>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C5684E" w:rsidRPr="00C5684E" w:rsidRDefault="00C5684E">
            <w:pPr>
              <w:rPr>
                <w:rFonts w:ascii="GHEA Mariam" w:hAnsi="GHEA Mariam" w:cs="Calibri"/>
                <w:sz w:val="24"/>
                <w:szCs w:val="24"/>
              </w:rPr>
            </w:pPr>
            <w:r w:rsidRPr="00C5684E">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5684E" w:rsidRPr="00C5684E" w:rsidRDefault="00C5684E">
            <w:pPr>
              <w:rPr>
                <w:rFonts w:ascii="GHEA Mariam" w:hAnsi="GHEA Mariam" w:cs="Calibri"/>
                <w:sz w:val="24"/>
                <w:szCs w:val="24"/>
              </w:rPr>
            </w:pPr>
            <w:r w:rsidRPr="00C5684E">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5684E" w:rsidRPr="00C5684E" w:rsidRDefault="00C5684E">
            <w:pPr>
              <w:rPr>
                <w:rFonts w:ascii="GHEA Mariam" w:hAnsi="GHEA Mariam" w:cs="Calibri"/>
                <w:sz w:val="24"/>
                <w:szCs w:val="24"/>
              </w:rPr>
            </w:pPr>
            <w:r w:rsidRPr="00C5684E">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5684E" w:rsidRPr="00C5684E" w:rsidRDefault="00C5684E">
            <w:pPr>
              <w:rPr>
                <w:rFonts w:ascii="GHEA Mariam" w:hAnsi="GHEA Mariam" w:cs="Calibri"/>
                <w:sz w:val="24"/>
                <w:szCs w:val="24"/>
              </w:rPr>
            </w:pPr>
            <w:r w:rsidRPr="00C5684E">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5684E" w:rsidRPr="00C5684E" w:rsidRDefault="00C5684E">
            <w:pPr>
              <w:rPr>
                <w:rFonts w:ascii="GHEA Mariam" w:hAnsi="GHEA Mariam" w:cs="Calibri"/>
                <w:sz w:val="24"/>
                <w:szCs w:val="24"/>
              </w:rPr>
            </w:pPr>
            <w:r w:rsidRPr="00C5684E">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5684E" w:rsidRPr="00C5684E" w:rsidRDefault="00C5684E">
            <w:pPr>
              <w:rPr>
                <w:rFonts w:ascii="GHEA Mariam" w:hAnsi="GHEA Mariam" w:cs="Calibri"/>
                <w:i/>
                <w:iCs/>
                <w:sz w:val="24"/>
                <w:szCs w:val="24"/>
              </w:rPr>
            </w:pPr>
            <w:r w:rsidRPr="00C5684E">
              <w:rPr>
                <w:rFonts w:ascii="GHEA Mariam" w:hAnsi="GHEA Mariam" w:cs="Calibri"/>
                <w:i/>
                <w:iCs/>
                <w:sz w:val="24"/>
                <w:szCs w:val="24"/>
              </w:rPr>
              <w:t xml:space="preserve"> ՀՀ ֆինանսների նախարարություն</w:t>
            </w:r>
          </w:p>
        </w:tc>
        <w:tc>
          <w:tcPr>
            <w:tcW w:w="140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5684E" w:rsidRPr="00C5684E" w:rsidRDefault="00C5684E" w:rsidP="00D75A82">
            <w:pPr>
              <w:jc w:val="center"/>
              <w:rPr>
                <w:rFonts w:ascii="GHEA Mariam" w:hAnsi="GHEA Mariam" w:cs="Calibri"/>
                <w:sz w:val="24"/>
                <w:szCs w:val="24"/>
              </w:rPr>
            </w:pPr>
            <w:r w:rsidRPr="00C5684E">
              <w:rPr>
                <w:rFonts w:ascii="GHEA Mariam" w:hAnsi="GHEA Mariam" w:cs="Calibri"/>
                <w:sz w:val="24"/>
                <w:szCs w:val="24"/>
              </w:rPr>
              <w:t>(947.4)</w:t>
            </w:r>
          </w:p>
        </w:tc>
        <w:tc>
          <w:tcPr>
            <w:tcW w:w="117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5684E" w:rsidRPr="00C5684E" w:rsidRDefault="00C5684E" w:rsidP="00D75A82">
            <w:pPr>
              <w:jc w:val="center"/>
              <w:rPr>
                <w:rFonts w:ascii="GHEA Mariam" w:hAnsi="GHEA Mariam" w:cs="Calibri"/>
                <w:sz w:val="24"/>
                <w:szCs w:val="24"/>
              </w:rPr>
            </w:pPr>
            <w:r w:rsidRPr="00C5684E">
              <w:rPr>
                <w:rFonts w:ascii="GHEA Mariam" w:hAnsi="GHEA Mariam" w:cs="Calibri"/>
                <w:sz w:val="24"/>
                <w:szCs w:val="24"/>
              </w:rPr>
              <w:t>(947.4)</w:t>
            </w:r>
          </w:p>
        </w:tc>
        <w:tc>
          <w:tcPr>
            <w:tcW w:w="144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5684E" w:rsidRPr="00C5684E" w:rsidRDefault="00C5684E" w:rsidP="00D75A82">
            <w:pPr>
              <w:jc w:val="center"/>
              <w:rPr>
                <w:rFonts w:ascii="GHEA Mariam" w:hAnsi="GHEA Mariam" w:cs="Calibri"/>
                <w:sz w:val="24"/>
                <w:szCs w:val="24"/>
              </w:rPr>
            </w:pPr>
            <w:r w:rsidRPr="00C5684E">
              <w:rPr>
                <w:rFonts w:ascii="GHEA Mariam" w:hAnsi="GHEA Mariam" w:cs="Calibri"/>
                <w:sz w:val="24"/>
                <w:szCs w:val="24"/>
              </w:rPr>
              <w:t>(947.4)</w:t>
            </w:r>
          </w:p>
        </w:tc>
      </w:tr>
      <w:tr w:rsidR="00C5684E" w:rsidRPr="00C5684E" w:rsidTr="00D75A82">
        <w:trPr>
          <w:gridAfter w:val="1"/>
          <w:wAfter w:w="63" w:type="dxa"/>
          <w:trHeight w:val="660"/>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C5684E" w:rsidRPr="00C5684E" w:rsidRDefault="00C5684E">
            <w:pPr>
              <w:rPr>
                <w:rFonts w:ascii="GHEA Mariam" w:hAnsi="GHEA Mariam" w:cs="Calibri"/>
                <w:sz w:val="24"/>
                <w:szCs w:val="24"/>
              </w:rPr>
            </w:pPr>
            <w:r w:rsidRPr="00C5684E">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5684E" w:rsidRPr="00C5684E" w:rsidRDefault="00C5684E">
            <w:pPr>
              <w:rPr>
                <w:rFonts w:ascii="GHEA Mariam" w:hAnsi="GHEA Mariam" w:cs="Calibri"/>
                <w:sz w:val="24"/>
                <w:szCs w:val="24"/>
              </w:rPr>
            </w:pPr>
            <w:r w:rsidRPr="00C5684E">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5684E" w:rsidRPr="00C5684E" w:rsidRDefault="00C5684E">
            <w:pPr>
              <w:rPr>
                <w:rFonts w:ascii="GHEA Mariam" w:hAnsi="GHEA Mariam" w:cs="Calibri"/>
                <w:sz w:val="24"/>
                <w:szCs w:val="24"/>
              </w:rPr>
            </w:pPr>
            <w:r w:rsidRPr="00C5684E">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5684E" w:rsidRPr="00C5684E" w:rsidRDefault="00C5684E">
            <w:pPr>
              <w:rPr>
                <w:rFonts w:ascii="GHEA Mariam" w:hAnsi="GHEA Mariam" w:cs="Calibri"/>
                <w:sz w:val="24"/>
                <w:szCs w:val="24"/>
              </w:rPr>
            </w:pPr>
            <w:r w:rsidRPr="00C5684E">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5684E" w:rsidRPr="00C5684E" w:rsidRDefault="00C5684E">
            <w:pPr>
              <w:rPr>
                <w:rFonts w:ascii="GHEA Mariam" w:hAnsi="GHEA Mariam" w:cs="Calibri"/>
                <w:sz w:val="24"/>
                <w:szCs w:val="24"/>
              </w:rPr>
            </w:pPr>
            <w:r w:rsidRPr="00C5684E">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5684E" w:rsidRPr="00C5684E" w:rsidRDefault="00C5684E">
            <w:pPr>
              <w:rPr>
                <w:rFonts w:ascii="GHEA Mariam" w:hAnsi="GHEA Mariam" w:cs="Calibri"/>
                <w:sz w:val="24"/>
                <w:szCs w:val="24"/>
              </w:rPr>
            </w:pPr>
            <w:r w:rsidRPr="00C5684E">
              <w:rPr>
                <w:rFonts w:ascii="GHEA Mariam" w:hAnsi="GHEA Mariam" w:cs="Calibri"/>
                <w:sz w:val="24"/>
                <w:szCs w:val="24"/>
              </w:rPr>
              <w:t xml:space="preserve"> այդ թվում` բյուջետային ծախսերի տնտեսագիտական դասակարգման հոդվածներ</w:t>
            </w:r>
          </w:p>
        </w:tc>
        <w:tc>
          <w:tcPr>
            <w:tcW w:w="140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5684E" w:rsidRPr="00C5684E" w:rsidRDefault="00C5684E" w:rsidP="00D75A82">
            <w:pPr>
              <w:jc w:val="center"/>
              <w:rPr>
                <w:rFonts w:ascii="GHEA Mariam" w:hAnsi="GHEA Mariam" w:cs="Calibri"/>
                <w:sz w:val="24"/>
                <w:szCs w:val="24"/>
              </w:rPr>
            </w:pPr>
          </w:p>
        </w:tc>
        <w:tc>
          <w:tcPr>
            <w:tcW w:w="117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5684E" w:rsidRPr="00C5684E" w:rsidRDefault="00C5684E" w:rsidP="00D75A82">
            <w:pPr>
              <w:jc w:val="center"/>
              <w:rPr>
                <w:rFonts w:ascii="GHEA Mariam" w:hAnsi="GHEA Mariam" w:cs="Calibri"/>
                <w:sz w:val="24"/>
                <w:szCs w:val="24"/>
              </w:rPr>
            </w:pPr>
          </w:p>
        </w:tc>
        <w:tc>
          <w:tcPr>
            <w:tcW w:w="14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5684E" w:rsidRPr="00C5684E" w:rsidRDefault="00C5684E" w:rsidP="00D75A82">
            <w:pPr>
              <w:jc w:val="center"/>
              <w:rPr>
                <w:rFonts w:ascii="GHEA Mariam" w:hAnsi="GHEA Mariam" w:cs="Calibri"/>
                <w:sz w:val="24"/>
                <w:szCs w:val="24"/>
              </w:rPr>
            </w:pPr>
          </w:p>
        </w:tc>
      </w:tr>
      <w:tr w:rsidR="00C5684E" w:rsidRPr="00C5684E" w:rsidTr="00D75A82">
        <w:trPr>
          <w:gridAfter w:val="1"/>
          <w:wAfter w:w="63" w:type="dxa"/>
          <w:trHeight w:val="330"/>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C5684E" w:rsidRPr="00C5684E" w:rsidRDefault="00C5684E">
            <w:pPr>
              <w:rPr>
                <w:rFonts w:ascii="GHEA Mariam" w:hAnsi="GHEA Mariam" w:cs="Calibri"/>
                <w:sz w:val="24"/>
                <w:szCs w:val="24"/>
              </w:rPr>
            </w:pPr>
            <w:r w:rsidRPr="00C5684E">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5684E" w:rsidRPr="00C5684E" w:rsidRDefault="00C5684E">
            <w:pPr>
              <w:rPr>
                <w:rFonts w:ascii="GHEA Mariam" w:hAnsi="GHEA Mariam" w:cs="Calibri"/>
                <w:sz w:val="24"/>
                <w:szCs w:val="24"/>
              </w:rPr>
            </w:pPr>
            <w:r w:rsidRPr="00C5684E">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5684E" w:rsidRPr="00C5684E" w:rsidRDefault="00C5684E">
            <w:pPr>
              <w:rPr>
                <w:rFonts w:ascii="GHEA Mariam" w:hAnsi="GHEA Mariam" w:cs="Calibri"/>
                <w:sz w:val="24"/>
                <w:szCs w:val="24"/>
              </w:rPr>
            </w:pPr>
            <w:r w:rsidRPr="00C5684E">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5684E" w:rsidRPr="00C5684E" w:rsidRDefault="00C5684E">
            <w:pPr>
              <w:rPr>
                <w:rFonts w:ascii="GHEA Mariam" w:hAnsi="GHEA Mariam" w:cs="Calibri"/>
                <w:sz w:val="24"/>
                <w:szCs w:val="24"/>
              </w:rPr>
            </w:pPr>
            <w:r w:rsidRPr="00C5684E">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5684E" w:rsidRPr="00C5684E" w:rsidRDefault="00C5684E">
            <w:pPr>
              <w:rPr>
                <w:rFonts w:ascii="GHEA Mariam" w:hAnsi="GHEA Mariam" w:cs="Calibri"/>
                <w:sz w:val="24"/>
                <w:szCs w:val="24"/>
              </w:rPr>
            </w:pPr>
            <w:r w:rsidRPr="00C5684E">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5684E" w:rsidRPr="00C5684E" w:rsidRDefault="00C5684E">
            <w:pPr>
              <w:rPr>
                <w:rFonts w:ascii="GHEA Mariam" w:hAnsi="GHEA Mariam" w:cs="Calibri"/>
                <w:sz w:val="24"/>
                <w:szCs w:val="24"/>
              </w:rPr>
            </w:pPr>
            <w:r w:rsidRPr="00C5684E">
              <w:rPr>
                <w:rFonts w:ascii="GHEA Mariam" w:hAnsi="GHEA Mariam" w:cs="Calibri"/>
                <w:sz w:val="24"/>
                <w:szCs w:val="24"/>
              </w:rPr>
              <w:t xml:space="preserve"> ԸՆԴԱՄԵՆԸ</w:t>
            </w:r>
            <w:r w:rsidR="00D75A82">
              <w:rPr>
                <w:rFonts w:ascii="GHEA Mariam" w:hAnsi="GHEA Mariam" w:cs="Calibri"/>
                <w:sz w:val="24"/>
                <w:szCs w:val="24"/>
              </w:rPr>
              <w:t>՝</w:t>
            </w:r>
            <w:r w:rsidRPr="00C5684E">
              <w:rPr>
                <w:rFonts w:ascii="GHEA Mariam" w:hAnsi="GHEA Mariam" w:cs="Calibri"/>
                <w:sz w:val="24"/>
                <w:szCs w:val="24"/>
              </w:rPr>
              <w:t xml:space="preserve"> ԾԱԽՍԵՐ</w:t>
            </w:r>
          </w:p>
        </w:tc>
        <w:tc>
          <w:tcPr>
            <w:tcW w:w="140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5684E" w:rsidRPr="00C5684E" w:rsidRDefault="00C5684E" w:rsidP="00D75A82">
            <w:pPr>
              <w:jc w:val="center"/>
              <w:rPr>
                <w:rFonts w:ascii="GHEA Mariam" w:hAnsi="GHEA Mariam" w:cs="Calibri"/>
                <w:sz w:val="24"/>
                <w:szCs w:val="24"/>
              </w:rPr>
            </w:pPr>
            <w:r w:rsidRPr="00C5684E">
              <w:rPr>
                <w:rFonts w:ascii="GHEA Mariam" w:hAnsi="GHEA Mariam" w:cs="Calibri"/>
                <w:sz w:val="24"/>
                <w:szCs w:val="24"/>
              </w:rPr>
              <w:t>(947.4)</w:t>
            </w:r>
          </w:p>
        </w:tc>
        <w:tc>
          <w:tcPr>
            <w:tcW w:w="117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5684E" w:rsidRPr="00C5684E" w:rsidRDefault="00C5684E" w:rsidP="00D75A82">
            <w:pPr>
              <w:jc w:val="center"/>
              <w:rPr>
                <w:rFonts w:ascii="GHEA Mariam" w:hAnsi="GHEA Mariam" w:cs="Calibri"/>
                <w:sz w:val="24"/>
                <w:szCs w:val="24"/>
              </w:rPr>
            </w:pPr>
            <w:r w:rsidRPr="00C5684E">
              <w:rPr>
                <w:rFonts w:ascii="GHEA Mariam" w:hAnsi="GHEA Mariam" w:cs="Calibri"/>
                <w:sz w:val="24"/>
                <w:szCs w:val="24"/>
              </w:rPr>
              <w:t>(947.4)</w:t>
            </w:r>
          </w:p>
        </w:tc>
        <w:tc>
          <w:tcPr>
            <w:tcW w:w="144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5684E" w:rsidRPr="00C5684E" w:rsidRDefault="00C5684E" w:rsidP="00D75A82">
            <w:pPr>
              <w:jc w:val="center"/>
              <w:rPr>
                <w:rFonts w:ascii="GHEA Mariam" w:hAnsi="GHEA Mariam" w:cs="Calibri"/>
                <w:sz w:val="24"/>
                <w:szCs w:val="24"/>
              </w:rPr>
            </w:pPr>
            <w:r w:rsidRPr="00C5684E">
              <w:rPr>
                <w:rFonts w:ascii="GHEA Mariam" w:hAnsi="GHEA Mariam" w:cs="Calibri"/>
                <w:sz w:val="24"/>
                <w:szCs w:val="24"/>
              </w:rPr>
              <w:t>(947.4)</w:t>
            </w:r>
          </w:p>
        </w:tc>
      </w:tr>
      <w:tr w:rsidR="00C5684E" w:rsidRPr="00C5684E" w:rsidTr="00D75A82">
        <w:trPr>
          <w:gridAfter w:val="1"/>
          <w:wAfter w:w="63" w:type="dxa"/>
          <w:trHeight w:val="330"/>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C5684E" w:rsidRPr="00C5684E" w:rsidRDefault="00C5684E">
            <w:pPr>
              <w:rPr>
                <w:rFonts w:ascii="GHEA Mariam" w:hAnsi="GHEA Mariam" w:cs="Calibri"/>
                <w:sz w:val="24"/>
                <w:szCs w:val="24"/>
              </w:rPr>
            </w:pPr>
            <w:r w:rsidRPr="00C5684E">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5684E" w:rsidRPr="00C5684E" w:rsidRDefault="00C5684E">
            <w:pPr>
              <w:rPr>
                <w:rFonts w:ascii="GHEA Mariam" w:hAnsi="GHEA Mariam" w:cs="Calibri"/>
                <w:sz w:val="24"/>
                <w:szCs w:val="24"/>
              </w:rPr>
            </w:pPr>
            <w:r w:rsidRPr="00C5684E">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5684E" w:rsidRPr="00C5684E" w:rsidRDefault="00C5684E">
            <w:pPr>
              <w:rPr>
                <w:rFonts w:ascii="GHEA Mariam" w:hAnsi="GHEA Mariam" w:cs="Calibri"/>
                <w:sz w:val="24"/>
                <w:szCs w:val="24"/>
              </w:rPr>
            </w:pPr>
            <w:r w:rsidRPr="00C5684E">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5684E" w:rsidRPr="00C5684E" w:rsidRDefault="00C5684E">
            <w:pPr>
              <w:rPr>
                <w:rFonts w:ascii="GHEA Mariam" w:hAnsi="GHEA Mariam" w:cs="Calibri"/>
                <w:sz w:val="24"/>
                <w:szCs w:val="24"/>
              </w:rPr>
            </w:pPr>
            <w:r w:rsidRPr="00C5684E">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5684E" w:rsidRPr="00C5684E" w:rsidRDefault="00C5684E">
            <w:pPr>
              <w:rPr>
                <w:rFonts w:ascii="GHEA Mariam" w:hAnsi="GHEA Mariam" w:cs="Calibri"/>
                <w:sz w:val="24"/>
                <w:szCs w:val="24"/>
              </w:rPr>
            </w:pPr>
            <w:r w:rsidRPr="00C5684E">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5684E" w:rsidRPr="00C5684E" w:rsidRDefault="00C5684E">
            <w:pPr>
              <w:rPr>
                <w:rFonts w:ascii="GHEA Mariam" w:hAnsi="GHEA Mariam" w:cs="Calibri"/>
                <w:sz w:val="24"/>
                <w:szCs w:val="24"/>
              </w:rPr>
            </w:pPr>
            <w:r w:rsidRPr="00C5684E">
              <w:rPr>
                <w:rFonts w:ascii="GHEA Mariam" w:hAnsi="GHEA Mariam" w:cs="Calibri"/>
                <w:sz w:val="24"/>
                <w:szCs w:val="24"/>
              </w:rPr>
              <w:t xml:space="preserve"> ԸՆԹԱՑԻԿ ԾԱԽՍԵՐ</w:t>
            </w:r>
          </w:p>
        </w:tc>
        <w:tc>
          <w:tcPr>
            <w:tcW w:w="140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5684E" w:rsidRPr="00C5684E" w:rsidRDefault="00C5684E" w:rsidP="00D75A82">
            <w:pPr>
              <w:jc w:val="center"/>
              <w:rPr>
                <w:rFonts w:ascii="GHEA Mariam" w:hAnsi="GHEA Mariam" w:cs="Calibri"/>
                <w:sz w:val="24"/>
                <w:szCs w:val="24"/>
              </w:rPr>
            </w:pPr>
            <w:r w:rsidRPr="00C5684E">
              <w:rPr>
                <w:rFonts w:ascii="GHEA Mariam" w:hAnsi="GHEA Mariam" w:cs="Calibri"/>
                <w:sz w:val="24"/>
                <w:szCs w:val="24"/>
              </w:rPr>
              <w:t>(947.4)</w:t>
            </w:r>
          </w:p>
        </w:tc>
        <w:tc>
          <w:tcPr>
            <w:tcW w:w="117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5684E" w:rsidRPr="00C5684E" w:rsidRDefault="00C5684E" w:rsidP="00D75A82">
            <w:pPr>
              <w:jc w:val="center"/>
              <w:rPr>
                <w:rFonts w:ascii="GHEA Mariam" w:hAnsi="GHEA Mariam" w:cs="Calibri"/>
                <w:sz w:val="24"/>
                <w:szCs w:val="24"/>
              </w:rPr>
            </w:pPr>
            <w:r w:rsidRPr="00C5684E">
              <w:rPr>
                <w:rFonts w:ascii="GHEA Mariam" w:hAnsi="GHEA Mariam" w:cs="Calibri"/>
                <w:sz w:val="24"/>
                <w:szCs w:val="24"/>
              </w:rPr>
              <w:t>(947.4)</w:t>
            </w:r>
          </w:p>
        </w:tc>
        <w:tc>
          <w:tcPr>
            <w:tcW w:w="144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5684E" w:rsidRPr="00C5684E" w:rsidRDefault="00C5684E" w:rsidP="00D75A82">
            <w:pPr>
              <w:jc w:val="center"/>
              <w:rPr>
                <w:rFonts w:ascii="GHEA Mariam" w:hAnsi="GHEA Mariam" w:cs="Calibri"/>
                <w:sz w:val="24"/>
                <w:szCs w:val="24"/>
              </w:rPr>
            </w:pPr>
            <w:r w:rsidRPr="00C5684E">
              <w:rPr>
                <w:rFonts w:ascii="GHEA Mariam" w:hAnsi="GHEA Mariam" w:cs="Calibri"/>
                <w:sz w:val="24"/>
                <w:szCs w:val="24"/>
              </w:rPr>
              <w:t>(947.4)</w:t>
            </w:r>
          </w:p>
        </w:tc>
      </w:tr>
      <w:tr w:rsidR="00C5684E" w:rsidRPr="00C5684E" w:rsidTr="00D75A82">
        <w:trPr>
          <w:gridAfter w:val="1"/>
          <w:wAfter w:w="63" w:type="dxa"/>
          <w:trHeight w:val="330"/>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C5684E" w:rsidRPr="00C5684E" w:rsidRDefault="00C5684E">
            <w:pPr>
              <w:rPr>
                <w:rFonts w:ascii="GHEA Mariam" w:hAnsi="GHEA Mariam" w:cs="Calibri"/>
                <w:sz w:val="24"/>
                <w:szCs w:val="24"/>
              </w:rPr>
            </w:pPr>
            <w:r w:rsidRPr="00C5684E">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5684E" w:rsidRPr="00C5684E" w:rsidRDefault="00C5684E">
            <w:pPr>
              <w:rPr>
                <w:rFonts w:ascii="GHEA Mariam" w:hAnsi="GHEA Mariam" w:cs="Calibri"/>
                <w:sz w:val="24"/>
                <w:szCs w:val="24"/>
              </w:rPr>
            </w:pPr>
            <w:r w:rsidRPr="00C5684E">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5684E" w:rsidRPr="00C5684E" w:rsidRDefault="00C5684E">
            <w:pPr>
              <w:rPr>
                <w:rFonts w:ascii="GHEA Mariam" w:hAnsi="GHEA Mariam" w:cs="Calibri"/>
                <w:sz w:val="24"/>
                <w:szCs w:val="24"/>
              </w:rPr>
            </w:pPr>
            <w:r w:rsidRPr="00C5684E">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5684E" w:rsidRPr="00C5684E" w:rsidRDefault="00C5684E">
            <w:pPr>
              <w:rPr>
                <w:rFonts w:ascii="GHEA Mariam" w:hAnsi="GHEA Mariam" w:cs="Calibri"/>
                <w:sz w:val="24"/>
                <w:szCs w:val="24"/>
              </w:rPr>
            </w:pPr>
            <w:r w:rsidRPr="00C5684E">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5684E" w:rsidRPr="00C5684E" w:rsidRDefault="00C5684E">
            <w:pPr>
              <w:rPr>
                <w:rFonts w:ascii="GHEA Mariam" w:hAnsi="GHEA Mariam" w:cs="Calibri"/>
                <w:sz w:val="24"/>
                <w:szCs w:val="24"/>
              </w:rPr>
            </w:pPr>
            <w:r w:rsidRPr="00C5684E">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5684E" w:rsidRPr="00C5684E" w:rsidRDefault="00C5684E">
            <w:pPr>
              <w:rPr>
                <w:rFonts w:ascii="GHEA Mariam" w:hAnsi="GHEA Mariam" w:cs="Calibri"/>
                <w:sz w:val="24"/>
                <w:szCs w:val="24"/>
              </w:rPr>
            </w:pPr>
            <w:r w:rsidRPr="00C5684E">
              <w:rPr>
                <w:rFonts w:ascii="GHEA Mariam" w:hAnsi="GHEA Mariam" w:cs="Calibri"/>
                <w:sz w:val="24"/>
                <w:szCs w:val="24"/>
              </w:rPr>
              <w:t xml:space="preserve"> ԾԱՌԱՅՈՒԹՅՈՒՆՆԵՐԻ  ԵՎ   ԱՊՐԱՆՔՆԵՐԻ  ՁԵՌՔԲԵՐՈՒՄ</w:t>
            </w:r>
          </w:p>
        </w:tc>
        <w:tc>
          <w:tcPr>
            <w:tcW w:w="140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5684E" w:rsidRPr="00C5684E" w:rsidRDefault="00C5684E" w:rsidP="00D75A82">
            <w:pPr>
              <w:jc w:val="center"/>
              <w:rPr>
                <w:rFonts w:ascii="GHEA Mariam" w:hAnsi="GHEA Mariam" w:cs="Calibri"/>
                <w:sz w:val="24"/>
                <w:szCs w:val="24"/>
              </w:rPr>
            </w:pPr>
            <w:r w:rsidRPr="00C5684E">
              <w:rPr>
                <w:rFonts w:ascii="GHEA Mariam" w:hAnsi="GHEA Mariam" w:cs="Calibri"/>
                <w:sz w:val="24"/>
                <w:szCs w:val="24"/>
              </w:rPr>
              <w:t>(947.4)</w:t>
            </w:r>
          </w:p>
        </w:tc>
        <w:tc>
          <w:tcPr>
            <w:tcW w:w="117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5684E" w:rsidRPr="00C5684E" w:rsidRDefault="00C5684E" w:rsidP="00D75A82">
            <w:pPr>
              <w:jc w:val="center"/>
              <w:rPr>
                <w:rFonts w:ascii="GHEA Mariam" w:hAnsi="GHEA Mariam" w:cs="Calibri"/>
                <w:sz w:val="24"/>
                <w:szCs w:val="24"/>
              </w:rPr>
            </w:pPr>
            <w:r w:rsidRPr="00C5684E">
              <w:rPr>
                <w:rFonts w:ascii="GHEA Mariam" w:hAnsi="GHEA Mariam" w:cs="Calibri"/>
                <w:sz w:val="24"/>
                <w:szCs w:val="24"/>
              </w:rPr>
              <w:t>(947.4)</w:t>
            </w:r>
          </w:p>
        </w:tc>
        <w:tc>
          <w:tcPr>
            <w:tcW w:w="144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5684E" w:rsidRPr="00C5684E" w:rsidRDefault="00C5684E" w:rsidP="00D75A82">
            <w:pPr>
              <w:jc w:val="center"/>
              <w:rPr>
                <w:rFonts w:ascii="GHEA Mariam" w:hAnsi="GHEA Mariam" w:cs="Calibri"/>
                <w:sz w:val="24"/>
                <w:szCs w:val="24"/>
              </w:rPr>
            </w:pPr>
            <w:r w:rsidRPr="00C5684E">
              <w:rPr>
                <w:rFonts w:ascii="GHEA Mariam" w:hAnsi="GHEA Mariam" w:cs="Calibri"/>
                <w:sz w:val="24"/>
                <w:szCs w:val="24"/>
              </w:rPr>
              <w:t>(947.4)</w:t>
            </w:r>
          </w:p>
        </w:tc>
      </w:tr>
      <w:tr w:rsidR="00C5684E" w:rsidRPr="00C5684E" w:rsidTr="00D75A82">
        <w:trPr>
          <w:gridAfter w:val="1"/>
          <w:wAfter w:w="63" w:type="dxa"/>
          <w:trHeight w:val="330"/>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C5684E" w:rsidRPr="00C5684E" w:rsidRDefault="00C5684E">
            <w:pPr>
              <w:rPr>
                <w:rFonts w:ascii="GHEA Mariam" w:hAnsi="GHEA Mariam" w:cs="Calibri"/>
                <w:sz w:val="24"/>
                <w:szCs w:val="24"/>
              </w:rPr>
            </w:pPr>
            <w:r w:rsidRPr="00C5684E">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5684E" w:rsidRPr="00C5684E" w:rsidRDefault="00C5684E">
            <w:pPr>
              <w:rPr>
                <w:rFonts w:ascii="GHEA Mariam" w:hAnsi="GHEA Mariam" w:cs="Calibri"/>
                <w:sz w:val="24"/>
                <w:szCs w:val="24"/>
              </w:rPr>
            </w:pPr>
            <w:r w:rsidRPr="00C5684E">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5684E" w:rsidRPr="00C5684E" w:rsidRDefault="00C5684E">
            <w:pPr>
              <w:rPr>
                <w:rFonts w:ascii="GHEA Mariam" w:hAnsi="GHEA Mariam" w:cs="Calibri"/>
                <w:sz w:val="24"/>
                <w:szCs w:val="24"/>
              </w:rPr>
            </w:pPr>
            <w:r w:rsidRPr="00C5684E">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5684E" w:rsidRPr="00C5684E" w:rsidRDefault="00C5684E">
            <w:pPr>
              <w:rPr>
                <w:rFonts w:ascii="GHEA Mariam" w:hAnsi="GHEA Mariam" w:cs="Calibri"/>
                <w:sz w:val="24"/>
                <w:szCs w:val="24"/>
              </w:rPr>
            </w:pPr>
            <w:r w:rsidRPr="00C5684E">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5684E" w:rsidRPr="00C5684E" w:rsidRDefault="00C5684E">
            <w:pPr>
              <w:rPr>
                <w:rFonts w:ascii="GHEA Mariam" w:hAnsi="GHEA Mariam" w:cs="Calibri"/>
                <w:sz w:val="24"/>
                <w:szCs w:val="24"/>
              </w:rPr>
            </w:pPr>
            <w:r w:rsidRPr="00C5684E">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5684E" w:rsidRPr="00C5684E" w:rsidRDefault="00C5684E">
            <w:pPr>
              <w:rPr>
                <w:rFonts w:ascii="GHEA Mariam" w:hAnsi="GHEA Mariam" w:cs="Calibri"/>
                <w:sz w:val="24"/>
                <w:szCs w:val="24"/>
              </w:rPr>
            </w:pPr>
            <w:r w:rsidRPr="00C5684E">
              <w:rPr>
                <w:rFonts w:ascii="GHEA Mariam" w:hAnsi="GHEA Mariam" w:cs="Calibri"/>
                <w:sz w:val="24"/>
                <w:szCs w:val="24"/>
              </w:rPr>
              <w:t xml:space="preserve"> Պայմանագրային այլ ծառայությունների ձեռքբերում</w:t>
            </w:r>
          </w:p>
        </w:tc>
        <w:tc>
          <w:tcPr>
            <w:tcW w:w="140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5684E" w:rsidRPr="00C5684E" w:rsidRDefault="00C5684E" w:rsidP="00D75A82">
            <w:pPr>
              <w:jc w:val="center"/>
              <w:rPr>
                <w:rFonts w:ascii="GHEA Mariam" w:hAnsi="GHEA Mariam" w:cs="Calibri"/>
                <w:sz w:val="24"/>
                <w:szCs w:val="24"/>
              </w:rPr>
            </w:pPr>
            <w:r w:rsidRPr="00C5684E">
              <w:rPr>
                <w:rFonts w:ascii="GHEA Mariam" w:hAnsi="GHEA Mariam" w:cs="Calibri"/>
                <w:sz w:val="24"/>
                <w:szCs w:val="24"/>
              </w:rPr>
              <w:t>(947.4)</w:t>
            </w:r>
          </w:p>
        </w:tc>
        <w:tc>
          <w:tcPr>
            <w:tcW w:w="117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5684E" w:rsidRPr="00C5684E" w:rsidRDefault="00C5684E" w:rsidP="00D75A82">
            <w:pPr>
              <w:jc w:val="center"/>
              <w:rPr>
                <w:rFonts w:ascii="GHEA Mariam" w:hAnsi="GHEA Mariam" w:cs="Calibri"/>
                <w:sz w:val="24"/>
                <w:szCs w:val="24"/>
              </w:rPr>
            </w:pPr>
            <w:r w:rsidRPr="00C5684E">
              <w:rPr>
                <w:rFonts w:ascii="GHEA Mariam" w:hAnsi="GHEA Mariam" w:cs="Calibri"/>
                <w:sz w:val="24"/>
                <w:szCs w:val="24"/>
              </w:rPr>
              <w:t>(947.4)</w:t>
            </w:r>
          </w:p>
        </w:tc>
        <w:tc>
          <w:tcPr>
            <w:tcW w:w="144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5684E" w:rsidRPr="00C5684E" w:rsidRDefault="00C5684E" w:rsidP="00D75A82">
            <w:pPr>
              <w:jc w:val="center"/>
              <w:rPr>
                <w:rFonts w:ascii="GHEA Mariam" w:hAnsi="GHEA Mariam" w:cs="Calibri"/>
                <w:sz w:val="24"/>
                <w:szCs w:val="24"/>
              </w:rPr>
            </w:pPr>
            <w:r w:rsidRPr="00C5684E">
              <w:rPr>
                <w:rFonts w:ascii="GHEA Mariam" w:hAnsi="GHEA Mariam" w:cs="Calibri"/>
                <w:sz w:val="24"/>
                <w:szCs w:val="24"/>
              </w:rPr>
              <w:t>(947.4)</w:t>
            </w:r>
          </w:p>
        </w:tc>
      </w:tr>
      <w:tr w:rsidR="00C5684E" w:rsidRPr="00C5684E" w:rsidTr="00D75A82">
        <w:trPr>
          <w:gridAfter w:val="1"/>
          <w:wAfter w:w="63" w:type="dxa"/>
          <w:trHeight w:val="375"/>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C5684E" w:rsidRPr="00C5684E" w:rsidRDefault="00C5684E">
            <w:pPr>
              <w:rPr>
                <w:rFonts w:ascii="GHEA Mariam" w:hAnsi="GHEA Mariam" w:cs="Calibri"/>
                <w:sz w:val="24"/>
                <w:szCs w:val="24"/>
              </w:rPr>
            </w:pPr>
            <w:r w:rsidRPr="00C5684E">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5684E" w:rsidRPr="00C5684E" w:rsidRDefault="00C5684E">
            <w:pPr>
              <w:rPr>
                <w:rFonts w:ascii="GHEA Mariam" w:hAnsi="GHEA Mariam" w:cs="Calibri"/>
                <w:sz w:val="24"/>
                <w:szCs w:val="24"/>
              </w:rPr>
            </w:pPr>
            <w:r w:rsidRPr="00C5684E">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5684E" w:rsidRPr="00C5684E" w:rsidRDefault="00C5684E">
            <w:pPr>
              <w:rPr>
                <w:rFonts w:ascii="GHEA Mariam" w:hAnsi="GHEA Mariam" w:cs="Calibri"/>
                <w:sz w:val="24"/>
                <w:szCs w:val="24"/>
              </w:rPr>
            </w:pPr>
            <w:r w:rsidRPr="00C5684E">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5684E" w:rsidRPr="00C5684E" w:rsidRDefault="00C5684E">
            <w:pPr>
              <w:rPr>
                <w:rFonts w:ascii="GHEA Mariam" w:hAnsi="GHEA Mariam" w:cs="Calibri"/>
                <w:sz w:val="24"/>
                <w:szCs w:val="24"/>
              </w:rPr>
            </w:pPr>
            <w:r w:rsidRPr="00C5684E">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5684E" w:rsidRPr="00C5684E" w:rsidRDefault="00C5684E">
            <w:pPr>
              <w:rPr>
                <w:rFonts w:ascii="GHEA Mariam" w:hAnsi="GHEA Mariam" w:cs="Calibri"/>
                <w:sz w:val="24"/>
                <w:szCs w:val="24"/>
              </w:rPr>
            </w:pPr>
            <w:r w:rsidRPr="00C5684E">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5684E" w:rsidRPr="00C5684E" w:rsidRDefault="00C5684E">
            <w:pPr>
              <w:rPr>
                <w:rFonts w:ascii="GHEA Mariam" w:hAnsi="GHEA Mariam" w:cs="Calibri"/>
                <w:sz w:val="24"/>
                <w:szCs w:val="24"/>
              </w:rPr>
            </w:pPr>
            <w:r w:rsidRPr="00C5684E">
              <w:rPr>
                <w:rFonts w:ascii="GHEA Mariam" w:hAnsi="GHEA Mariam" w:cs="Calibri"/>
                <w:sz w:val="24"/>
                <w:szCs w:val="24"/>
              </w:rPr>
              <w:t xml:space="preserve"> - Կառավարչական ծառայություններ</w:t>
            </w:r>
          </w:p>
        </w:tc>
        <w:tc>
          <w:tcPr>
            <w:tcW w:w="140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5684E" w:rsidRPr="00C5684E" w:rsidRDefault="00C5684E" w:rsidP="00D75A82">
            <w:pPr>
              <w:jc w:val="center"/>
              <w:rPr>
                <w:rFonts w:ascii="GHEA Mariam" w:hAnsi="GHEA Mariam" w:cs="Calibri"/>
                <w:sz w:val="24"/>
                <w:szCs w:val="24"/>
              </w:rPr>
            </w:pPr>
            <w:r w:rsidRPr="00C5684E">
              <w:rPr>
                <w:rFonts w:ascii="GHEA Mariam" w:hAnsi="GHEA Mariam" w:cs="Calibri"/>
                <w:sz w:val="24"/>
                <w:szCs w:val="24"/>
              </w:rPr>
              <w:t>(947.4)</w:t>
            </w:r>
          </w:p>
        </w:tc>
        <w:tc>
          <w:tcPr>
            <w:tcW w:w="117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5684E" w:rsidRPr="00C5684E" w:rsidRDefault="00C5684E" w:rsidP="00D75A82">
            <w:pPr>
              <w:jc w:val="center"/>
              <w:rPr>
                <w:rFonts w:ascii="GHEA Mariam" w:hAnsi="GHEA Mariam" w:cs="Calibri"/>
                <w:sz w:val="24"/>
                <w:szCs w:val="24"/>
              </w:rPr>
            </w:pPr>
            <w:r w:rsidRPr="00C5684E">
              <w:rPr>
                <w:rFonts w:ascii="GHEA Mariam" w:hAnsi="GHEA Mariam" w:cs="Calibri"/>
                <w:sz w:val="24"/>
                <w:szCs w:val="24"/>
              </w:rPr>
              <w:t>(947.4)</w:t>
            </w:r>
          </w:p>
        </w:tc>
        <w:tc>
          <w:tcPr>
            <w:tcW w:w="144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5684E" w:rsidRPr="00C5684E" w:rsidRDefault="00C5684E" w:rsidP="00D75A82">
            <w:pPr>
              <w:jc w:val="center"/>
              <w:rPr>
                <w:rFonts w:ascii="GHEA Mariam" w:hAnsi="GHEA Mariam" w:cs="Calibri"/>
                <w:sz w:val="24"/>
                <w:szCs w:val="24"/>
              </w:rPr>
            </w:pPr>
            <w:r w:rsidRPr="00C5684E">
              <w:rPr>
                <w:rFonts w:ascii="GHEA Mariam" w:hAnsi="GHEA Mariam" w:cs="Calibri"/>
                <w:sz w:val="24"/>
                <w:szCs w:val="24"/>
              </w:rPr>
              <w:t>(947.4)</w:t>
            </w:r>
          </w:p>
        </w:tc>
      </w:tr>
      <w:tr w:rsidR="00C5684E" w:rsidRPr="00C5684E" w:rsidTr="00D75A82">
        <w:trPr>
          <w:gridAfter w:val="1"/>
          <w:wAfter w:w="63" w:type="dxa"/>
          <w:trHeight w:val="55"/>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5684E" w:rsidRPr="00C5684E" w:rsidRDefault="00C5684E">
            <w:pPr>
              <w:jc w:val="center"/>
              <w:rPr>
                <w:rFonts w:ascii="GHEA Mariam" w:hAnsi="GHEA Mariam" w:cs="Calibri"/>
                <w:b/>
                <w:bCs/>
                <w:sz w:val="24"/>
                <w:szCs w:val="24"/>
              </w:rPr>
            </w:pPr>
            <w:r w:rsidRPr="00C5684E">
              <w:rPr>
                <w:rFonts w:ascii="GHEA Mariam" w:hAnsi="GHEA Mariam" w:cs="Calibri"/>
                <w:b/>
                <w:bCs/>
                <w:sz w:val="24"/>
                <w:szCs w:val="24"/>
              </w:rPr>
              <w:t xml:space="preserve"> 09</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5684E" w:rsidRPr="00C5684E" w:rsidRDefault="00C5684E">
            <w:pPr>
              <w:jc w:val="center"/>
              <w:rPr>
                <w:rFonts w:ascii="GHEA Mariam" w:hAnsi="GHEA Mariam" w:cs="Calibri"/>
                <w:sz w:val="24"/>
                <w:szCs w:val="24"/>
              </w:rPr>
            </w:pPr>
            <w:r w:rsidRPr="00C5684E">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5684E" w:rsidRPr="00C5684E" w:rsidRDefault="00C5684E">
            <w:pPr>
              <w:jc w:val="center"/>
              <w:rPr>
                <w:rFonts w:ascii="GHEA Mariam" w:hAnsi="GHEA Mariam" w:cs="Calibri"/>
                <w:sz w:val="24"/>
                <w:szCs w:val="24"/>
              </w:rPr>
            </w:pPr>
            <w:r w:rsidRPr="00C5684E">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5684E" w:rsidRPr="00C5684E" w:rsidRDefault="00C5684E">
            <w:pPr>
              <w:jc w:val="center"/>
              <w:rPr>
                <w:rFonts w:ascii="GHEA Mariam" w:hAnsi="GHEA Mariam" w:cs="Calibri"/>
                <w:sz w:val="24"/>
                <w:szCs w:val="24"/>
              </w:rPr>
            </w:pPr>
            <w:r w:rsidRPr="00C5684E">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5684E" w:rsidRPr="00C5684E" w:rsidRDefault="00C5684E">
            <w:pPr>
              <w:jc w:val="center"/>
              <w:rPr>
                <w:rFonts w:ascii="GHEA Mariam" w:hAnsi="GHEA Mariam" w:cs="Calibri"/>
                <w:sz w:val="24"/>
                <w:szCs w:val="24"/>
              </w:rPr>
            </w:pPr>
            <w:r w:rsidRPr="00C5684E">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5684E" w:rsidRPr="00C5684E" w:rsidRDefault="00C5684E">
            <w:pPr>
              <w:rPr>
                <w:rFonts w:ascii="GHEA Mariam" w:hAnsi="GHEA Mariam" w:cs="Calibri"/>
                <w:b/>
                <w:bCs/>
                <w:sz w:val="24"/>
                <w:szCs w:val="24"/>
              </w:rPr>
            </w:pPr>
            <w:r w:rsidRPr="00C5684E">
              <w:rPr>
                <w:rFonts w:ascii="GHEA Mariam" w:hAnsi="GHEA Mariam" w:cs="Calibri"/>
                <w:b/>
                <w:bCs/>
                <w:sz w:val="24"/>
                <w:szCs w:val="24"/>
              </w:rPr>
              <w:t xml:space="preserve"> ԿՐԹՈՒԹՅՈՒՆ</w:t>
            </w:r>
          </w:p>
        </w:tc>
        <w:tc>
          <w:tcPr>
            <w:tcW w:w="1401"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5684E" w:rsidRPr="00C5684E" w:rsidRDefault="00C5684E" w:rsidP="00D75A82">
            <w:pPr>
              <w:jc w:val="center"/>
              <w:rPr>
                <w:rFonts w:ascii="GHEA Mariam" w:hAnsi="GHEA Mariam" w:cs="Calibri"/>
                <w:sz w:val="24"/>
                <w:szCs w:val="24"/>
              </w:rPr>
            </w:pPr>
            <w:r w:rsidRPr="00C5684E">
              <w:rPr>
                <w:rFonts w:ascii="GHEA Mariam" w:hAnsi="GHEA Mariam" w:cs="Calibri"/>
                <w:sz w:val="24"/>
                <w:szCs w:val="24"/>
              </w:rPr>
              <w:t>37,168.4</w:t>
            </w:r>
          </w:p>
        </w:tc>
        <w:tc>
          <w:tcPr>
            <w:tcW w:w="1175"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5684E" w:rsidRPr="00C5684E" w:rsidRDefault="00C5684E" w:rsidP="00D75A82">
            <w:pPr>
              <w:jc w:val="center"/>
              <w:rPr>
                <w:rFonts w:ascii="GHEA Mariam" w:hAnsi="GHEA Mariam" w:cs="Calibri"/>
                <w:sz w:val="24"/>
                <w:szCs w:val="24"/>
              </w:rPr>
            </w:pPr>
            <w:r w:rsidRPr="00C5684E">
              <w:rPr>
                <w:rFonts w:ascii="GHEA Mariam" w:hAnsi="GHEA Mariam" w:cs="Calibri"/>
                <w:sz w:val="24"/>
                <w:szCs w:val="24"/>
              </w:rPr>
              <w:t>37,168.4</w:t>
            </w:r>
          </w:p>
        </w:tc>
        <w:tc>
          <w:tcPr>
            <w:tcW w:w="14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5684E" w:rsidRPr="00C5684E" w:rsidRDefault="00C5684E" w:rsidP="00D75A82">
            <w:pPr>
              <w:jc w:val="center"/>
              <w:rPr>
                <w:rFonts w:ascii="GHEA Mariam" w:hAnsi="GHEA Mariam" w:cs="Calibri"/>
                <w:sz w:val="24"/>
                <w:szCs w:val="24"/>
              </w:rPr>
            </w:pPr>
            <w:r w:rsidRPr="00C5684E">
              <w:rPr>
                <w:rFonts w:ascii="GHEA Mariam" w:hAnsi="GHEA Mariam" w:cs="Calibri"/>
                <w:sz w:val="24"/>
                <w:szCs w:val="24"/>
              </w:rPr>
              <w:t>37,168.4</w:t>
            </w:r>
          </w:p>
        </w:tc>
      </w:tr>
      <w:tr w:rsidR="00C5684E" w:rsidRPr="00C5684E" w:rsidTr="00D75A82">
        <w:trPr>
          <w:gridAfter w:val="1"/>
          <w:wAfter w:w="63" w:type="dxa"/>
          <w:trHeight w:val="330"/>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5684E" w:rsidRPr="00C5684E" w:rsidRDefault="00C5684E">
            <w:pPr>
              <w:jc w:val="center"/>
              <w:rPr>
                <w:rFonts w:ascii="GHEA Mariam" w:hAnsi="GHEA Mariam" w:cs="Calibri"/>
                <w:sz w:val="24"/>
                <w:szCs w:val="24"/>
              </w:rPr>
            </w:pPr>
            <w:r w:rsidRPr="00C5684E">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5684E" w:rsidRPr="00C5684E" w:rsidRDefault="00C5684E">
            <w:pPr>
              <w:jc w:val="center"/>
              <w:rPr>
                <w:rFonts w:ascii="GHEA Mariam" w:hAnsi="GHEA Mariam" w:cs="Calibri"/>
                <w:sz w:val="24"/>
                <w:szCs w:val="24"/>
              </w:rPr>
            </w:pPr>
            <w:r w:rsidRPr="00C5684E">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5684E" w:rsidRPr="00C5684E" w:rsidRDefault="00C5684E">
            <w:pPr>
              <w:jc w:val="center"/>
              <w:rPr>
                <w:rFonts w:ascii="GHEA Mariam" w:hAnsi="GHEA Mariam" w:cs="Calibri"/>
                <w:sz w:val="24"/>
                <w:szCs w:val="24"/>
              </w:rPr>
            </w:pPr>
            <w:r w:rsidRPr="00C5684E">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5684E" w:rsidRPr="00C5684E" w:rsidRDefault="00C5684E">
            <w:pPr>
              <w:jc w:val="center"/>
              <w:rPr>
                <w:rFonts w:ascii="GHEA Mariam" w:hAnsi="GHEA Mariam" w:cs="Calibri"/>
                <w:sz w:val="24"/>
                <w:szCs w:val="24"/>
              </w:rPr>
            </w:pPr>
            <w:r w:rsidRPr="00C5684E">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5684E" w:rsidRPr="00C5684E" w:rsidRDefault="00C5684E">
            <w:pPr>
              <w:jc w:val="center"/>
              <w:rPr>
                <w:rFonts w:ascii="GHEA Mariam" w:hAnsi="GHEA Mariam" w:cs="Calibri"/>
                <w:sz w:val="24"/>
                <w:szCs w:val="24"/>
              </w:rPr>
            </w:pPr>
            <w:r w:rsidRPr="00C5684E">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C5684E" w:rsidRPr="00C5684E" w:rsidRDefault="00C5684E">
            <w:pPr>
              <w:rPr>
                <w:rFonts w:ascii="GHEA Mariam" w:hAnsi="GHEA Mariam" w:cs="Calibri"/>
                <w:sz w:val="24"/>
                <w:szCs w:val="24"/>
              </w:rPr>
            </w:pPr>
            <w:r w:rsidRPr="00C5684E">
              <w:rPr>
                <w:rFonts w:ascii="GHEA Mariam" w:hAnsi="GHEA Mariam" w:cs="Calibri"/>
                <w:sz w:val="24"/>
                <w:szCs w:val="24"/>
              </w:rPr>
              <w:t>այդ թվում՝</w:t>
            </w:r>
          </w:p>
        </w:tc>
        <w:tc>
          <w:tcPr>
            <w:tcW w:w="1401"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5684E" w:rsidRPr="00C5684E" w:rsidRDefault="00C5684E" w:rsidP="00D75A82">
            <w:pPr>
              <w:jc w:val="center"/>
              <w:rPr>
                <w:rFonts w:ascii="GHEA Mariam" w:hAnsi="GHEA Mariam" w:cs="Calibri"/>
                <w:sz w:val="24"/>
                <w:szCs w:val="24"/>
              </w:rPr>
            </w:pPr>
          </w:p>
        </w:tc>
        <w:tc>
          <w:tcPr>
            <w:tcW w:w="1175"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5684E" w:rsidRPr="00C5684E" w:rsidRDefault="00C5684E" w:rsidP="00D75A82">
            <w:pPr>
              <w:jc w:val="center"/>
              <w:rPr>
                <w:rFonts w:ascii="GHEA Mariam" w:hAnsi="GHEA Mariam" w:cs="Calibri"/>
                <w:sz w:val="24"/>
                <w:szCs w:val="24"/>
              </w:rPr>
            </w:pPr>
          </w:p>
        </w:tc>
        <w:tc>
          <w:tcPr>
            <w:tcW w:w="14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5684E" w:rsidRPr="00C5684E" w:rsidRDefault="00C5684E" w:rsidP="00D75A82">
            <w:pPr>
              <w:jc w:val="center"/>
              <w:rPr>
                <w:rFonts w:ascii="GHEA Mariam" w:hAnsi="GHEA Mariam" w:cs="Calibri"/>
                <w:sz w:val="24"/>
                <w:szCs w:val="24"/>
              </w:rPr>
            </w:pPr>
          </w:p>
        </w:tc>
      </w:tr>
      <w:tr w:rsidR="00C5684E" w:rsidRPr="00C5684E" w:rsidTr="00D75A82">
        <w:trPr>
          <w:gridAfter w:val="1"/>
          <w:wAfter w:w="63" w:type="dxa"/>
          <w:trHeight w:val="330"/>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5684E" w:rsidRPr="00C5684E" w:rsidRDefault="00C5684E">
            <w:pPr>
              <w:jc w:val="center"/>
              <w:rPr>
                <w:rFonts w:ascii="GHEA Mariam" w:hAnsi="GHEA Mariam" w:cs="Calibri"/>
                <w:sz w:val="24"/>
                <w:szCs w:val="24"/>
              </w:rPr>
            </w:pPr>
            <w:r w:rsidRPr="00C5684E">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5684E" w:rsidRPr="00C5684E" w:rsidRDefault="00C5684E">
            <w:pPr>
              <w:jc w:val="center"/>
              <w:rPr>
                <w:rFonts w:ascii="GHEA Mariam" w:hAnsi="GHEA Mariam" w:cs="Calibri"/>
                <w:b/>
                <w:bCs/>
                <w:sz w:val="24"/>
                <w:szCs w:val="24"/>
              </w:rPr>
            </w:pPr>
            <w:r w:rsidRPr="00C5684E">
              <w:rPr>
                <w:rFonts w:ascii="GHEA Mariam" w:hAnsi="GHEA Mariam" w:cs="Calibri"/>
                <w:b/>
                <w:bCs/>
                <w:sz w:val="24"/>
                <w:szCs w:val="24"/>
              </w:rPr>
              <w:t xml:space="preserve"> 05</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5684E" w:rsidRPr="00C5684E" w:rsidRDefault="00C5684E">
            <w:pPr>
              <w:jc w:val="center"/>
              <w:rPr>
                <w:rFonts w:ascii="GHEA Mariam" w:hAnsi="GHEA Mariam" w:cs="Calibri"/>
                <w:sz w:val="24"/>
                <w:szCs w:val="24"/>
              </w:rPr>
            </w:pPr>
            <w:r w:rsidRPr="00C5684E">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5684E" w:rsidRPr="00C5684E" w:rsidRDefault="00C5684E">
            <w:pPr>
              <w:jc w:val="center"/>
              <w:rPr>
                <w:rFonts w:ascii="GHEA Mariam" w:hAnsi="GHEA Mariam" w:cs="Calibri"/>
                <w:sz w:val="24"/>
                <w:szCs w:val="24"/>
              </w:rPr>
            </w:pPr>
            <w:r w:rsidRPr="00C5684E">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5684E" w:rsidRPr="00C5684E" w:rsidRDefault="00C5684E">
            <w:pPr>
              <w:jc w:val="center"/>
              <w:rPr>
                <w:rFonts w:ascii="GHEA Mariam" w:hAnsi="GHEA Mariam" w:cs="Calibri"/>
                <w:sz w:val="24"/>
                <w:szCs w:val="24"/>
              </w:rPr>
            </w:pPr>
            <w:r w:rsidRPr="00C5684E">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5684E" w:rsidRPr="00C5684E" w:rsidRDefault="00C5684E">
            <w:pPr>
              <w:rPr>
                <w:rFonts w:ascii="GHEA Mariam" w:hAnsi="GHEA Mariam" w:cs="Calibri"/>
                <w:b/>
                <w:bCs/>
                <w:sz w:val="24"/>
                <w:szCs w:val="24"/>
              </w:rPr>
            </w:pPr>
            <w:r w:rsidRPr="00C5684E">
              <w:rPr>
                <w:rFonts w:ascii="GHEA Mariam" w:hAnsi="GHEA Mariam" w:cs="Calibri"/>
                <w:b/>
                <w:bCs/>
                <w:sz w:val="24"/>
                <w:szCs w:val="24"/>
              </w:rPr>
              <w:t xml:space="preserve"> Ըստ մակարդակների չդասակարգվող կրթություն</w:t>
            </w:r>
          </w:p>
        </w:tc>
        <w:tc>
          <w:tcPr>
            <w:tcW w:w="1401"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5684E" w:rsidRPr="00C5684E" w:rsidRDefault="00C5684E" w:rsidP="00D75A82">
            <w:pPr>
              <w:jc w:val="center"/>
              <w:rPr>
                <w:rFonts w:ascii="GHEA Mariam" w:hAnsi="GHEA Mariam" w:cs="Calibri"/>
                <w:sz w:val="24"/>
                <w:szCs w:val="24"/>
              </w:rPr>
            </w:pPr>
            <w:r w:rsidRPr="00C5684E">
              <w:rPr>
                <w:rFonts w:ascii="GHEA Mariam" w:hAnsi="GHEA Mariam" w:cs="Calibri"/>
                <w:sz w:val="24"/>
                <w:szCs w:val="24"/>
              </w:rPr>
              <w:t>37,168.4</w:t>
            </w:r>
          </w:p>
        </w:tc>
        <w:tc>
          <w:tcPr>
            <w:tcW w:w="1175"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5684E" w:rsidRPr="00C5684E" w:rsidRDefault="00C5684E" w:rsidP="00D75A82">
            <w:pPr>
              <w:jc w:val="center"/>
              <w:rPr>
                <w:rFonts w:ascii="GHEA Mariam" w:hAnsi="GHEA Mariam" w:cs="Calibri"/>
                <w:sz w:val="24"/>
                <w:szCs w:val="24"/>
              </w:rPr>
            </w:pPr>
            <w:r w:rsidRPr="00C5684E">
              <w:rPr>
                <w:rFonts w:ascii="GHEA Mariam" w:hAnsi="GHEA Mariam" w:cs="Calibri"/>
                <w:sz w:val="24"/>
                <w:szCs w:val="24"/>
              </w:rPr>
              <w:t>37,168.4</w:t>
            </w:r>
          </w:p>
        </w:tc>
        <w:tc>
          <w:tcPr>
            <w:tcW w:w="14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5684E" w:rsidRPr="00C5684E" w:rsidRDefault="00C5684E" w:rsidP="00D75A82">
            <w:pPr>
              <w:jc w:val="center"/>
              <w:rPr>
                <w:rFonts w:ascii="GHEA Mariam" w:hAnsi="GHEA Mariam" w:cs="Calibri"/>
                <w:sz w:val="24"/>
                <w:szCs w:val="24"/>
              </w:rPr>
            </w:pPr>
            <w:r w:rsidRPr="00C5684E">
              <w:rPr>
                <w:rFonts w:ascii="GHEA Mariam" w:hAnsi="GHEA Mariam" w:cs="Calibri"/>
                <w:sz w:val="24"/>
                <w:szCs w:val="24"/>
              </w:rPr>
              <w:t>37,168.4</w:t>
            </w:r>
          </w:p>
        </w:tc>
      </w:tr>
      <w:tr w:rsidR="00C5684E" w:rsidRPr="00C5684E" w:rsidTr="00D75A82">
        <w:trPr>
          <w:gridAfter w:val="1"/>
          <w:wAfter w:w="63" w:type="dxa"/>
          <w:trHeight w:val="330"/>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5684E" w:rsidRPr="00C5684E" w:rsidRDefault="00C5684E">
            <w:pPr>
              <w:jc w:val="center"/>
              <w:rPr>
                <w:rFonts w:ascii="GHEA Mariam" w:hAnsi="GHEA Mariam" w:cs="Calibri"/>
                <w:sz w:val="24"/>
                <w:szCs w:val="24"/>
              </w:rPr>
            </w:pPr>
            <w:r w:rsidRPr="00C5684E">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5684E" w:rsidRPr="00C5684E" w:rsidRDefault="00C5684E">
            <w:pPr>
              <w:jc w:val="center"/>
              <w:rPr>
                <w:rFonts w:ascii="GHEA Mariam" w:hAnsi="GHEA Mariam" w:cs="Calibri"/>
                <w:sz w:val="24"/>
                <w:szCs w:val="24"/>
              </w:rPr>
            </w:pPr>
            <w:r w:rsidRPr="00C5684E">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5684E" w:rsidRPr="00C5684E" w:rsidRDefault="00C5684E">
            <w:pPr>
              <w:jc w:val="center"/>
              <w:rPr>
                <w:rFonts w:ascii="GHEA Mariam" w:hAnsi="GHEA Mariam" w:cs="Calibri"/>
                <w:sz w:val="24"/>
                <w:szCs w:val="24"/>
              </w:rPr>
            </w:pPr>
            <w:r w:rsidRPr="00C5684E">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5684E" w:rsidRPr="00C5684E" w:rsidRDefault="00C5684E">
            <w:pPr>
              <w:jc w:val="center"/>
              <w:rPr>
                <w:rFonts w:ascii="GHEA Mariam" w:hAnsi="GHEA Mariam" w:cs="Calibri"/>
                <w:sz w:val="24"/>
                <w:szCs w:val="24"/>
              </w:rPr>
            </w:pPr>
            <w:r w:rsidRPr="00C5684E">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5684E" w:rsidRPr="00C5684E" w:rsidRDefault="00C5684E">
            <w:pPr>
              <w:rPr>
                <w:rFonts w:ascii="GHEA Mariam" w:hAnsi="GHEA Mariam" w:cs="Calibri"/>
                <w:sz w:val="24"/>
                <w:szCs w:val="24"/>
              </w:rPr>
            </w:pPr>
            <w:r w:rsidRPr="00C5684E">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C5684E" w:rsidRPr="00C5684E" w:rsidRDefault="00C5684E">
            <w:pPr>
              <w:rPr>
                <w:rFonts w:ascii="GHEA Mariam" w:hAnsi="GHEA Mariam" w:cs="Calibri"/>
                <w:sz w:val="24"/>
                <w:szCs w:val="24"/>
              </w:rPr>
            </w:pPr>
            <w:r w:rsidRPr="00C5684E">
              <w:rPr>
                <w:rFonts w:ascii="GHEA Mariam" w:hAnsi="GHEA Mariam" w:cs="Calibri"/>
                <w:sz w:val="24"/>
                <w:szCs w:val="24"/>
              </w:rPr>
              <w:t>այդ թվում՝</w:t>
            </w:r>
          </w:p>
        </w:tc>
        <w:tc>
          <w:tcPr>
            <w:tcW w:w="1401"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5684E" w:rsidRPr="00C5684E" w:rsidRDefault="00C5684E" w:rsidP="00D75A82">
            <w:pPr>
              <w:jc w:val="center"/>
              <w:rPr>
                <w:rFonts w:ascii="GHEA Mariam" w:hAnsi="GHEA Mariam" w:cs="Calibri"/>
                <w:sz w:val="24"/>
                <w:szCs w:val="24"/>
              </w:rPr>
            </w:pPr>
          </w:p>
        </w:tc>
        <w:tc>
          <w:tcPr>
            <w:tcW w:w="1175"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5684E" w:rsidRPr="00C5684E" w:rsidRDefault="00C5684E" w:rsidP="00D75A82">
            <w:pPr>
              <w:jc w:val="center"/>
              <w:rPr>
                <w:rFonts w:ascii="GHEA Mariam" w:hAnsi="GHEA Mariam" w:cs="Calibri"/>
                <w:sz w:val="24"/>
                <w:szCs w:val="24"/>
              </w:rPr>
            </w:pPr>
          </w:p>
        </w:tc>
        <w:tc>
          <w:tcPr>
            <w:tcW w:w="14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5684E" w:rsidRPr="00C5684E" w:rsidRDefault="00C5684E" w:rsidP="00D75A82">
            <w:pPr>
              <w:jc w:val="center"/>
              <w:rPr>
                <w:rFonts w:ascii="GHEA Mariam" w:hAnsi="GHEA Mariam" w:cs="Calibri"/>
                <w:sz w:val="24"/>
                <w:szCs w:val="24"/>
              </w:rPr>
            </w:pPr>
          </w:p>
        </w:tc>
      </w:tr>
      <w:tr w:rsidR="00C5684E" w:rsidRPr="00C5684E" w:rsidTr="00D75A82">
        <w:trPr>
          <w:gridAfter w:val="1"/>
          <w:wAfter w:w="63" w:type="dxa"/>
          <w:trHeight w:val="330"/>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5684E" w:rsidRPr="00C5684E" w:rsidRDefault="00C5684E">
            <w:pPr>
              <w:jc w:val="center"/>
              <w:rPr>
                <w:rFonts w:ascii="GHEA Mariam" w:hAnsi="GHEA Mariam" w:cs="Calibri"/>
                <w:sz w:val="24"/>
                <w:szCs w:val="24"/>
              </w:rPr>
            </w:pPr>
            <w:r w:rsidRPr="00C5684E">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5684E" w:rsidRPr="00C5684E" w:rsidRDefault="00C5684E">
            <w:pPr>
              <w:jc w:val="center"/>
              <w:rPr>
                <w:rFonts w:ascii="GHEA Mariam" w:hAnsi="GHEA Mariam" w:cs="Calibri"/>
                <w:sz w:val="24"/>
                <w:szCs w:val="24"/>
              </w:rPr>
            </w:pPr>
            <w:r w:rsidRPr="00C5684E">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5684E" w:rsidRPr="00C5684E" w:rsidRDefault="00C5684E">
            <w:pPr>
              <w:jc w:val="center"/>
              <w:rPr>
                <w:rFonts w:ascii="GHEA Mariam" w:hAnsi="GHEA Mariam" w:cs="Calibri"/>
                <w:b/>
                <w:bCs/>
                <w:sz w:val="24"/>
                <w:szCs w:val="24"/>
              </w:rPr>
            </w:pPr>
            <w:r w:rsidRPr="00C5684E">
              <w:rPr>
                <w:rFonts w:ascii="GHEA Mariam" w:hAnsi="GHEA Mariam" w:cs="Calibri"/>
                <w:b/>
                <w:bCs/>
                <w:sz w:val="24"/>
                <w:szCs w:val="24"/>
              </w:rPr>
              <w:t xml:space="preserve"> 02</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5684E" w:rsidRPr="00C5684E" w:rsidRDefault="00C5684E">
            <w:pPr>
              <w:jc w:val="center"/>
              <w:rPr>
                <w:rFonts w:ascii="GHEA Mariam" w:hAnsi="GHEA Mariam" w:cs="Calibri"/>
                <w:sz w:val="24"/>
                <w:szCs w:val="24"/>
              </w:rPr>
            </w:pPr>
            <w:r w:rsidRPr="00C5684E">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5684E" w:rsidRPr="00C5684E" w:rsidRDefault="00C5684E">
            <w:pPr>
              <w:jc w:val="center"/>
              <w:rPr>
                <w:rFonts w:ascii="GHEA Mariam" w:hAnsi="GHEA Mariam" w:cs="Calibri"/>
                <w:sz w:val="24"/>
                <w:szCs w:val="24"/>
              </w:rPr>
            </w:pPr>
            <w:r w:rsidRPr="00C5684E">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5684E" w:rsidRPr="00C5684E" w:rsidRDefault="00C5684E">
            <w:pPr>
              <w:rPr>
                <w:rFonts w:ascii="GHEA Mariam" w:hAnsi="GHEA Mariam" w:cs="Calibri"/>
                <w:b/>
                <w:bCs/>
                <w:sz w:val="24"/>
                <w:szCs w:val="24"/>
              </w:rPr>
            </w:pPr>
            <w:r w:rsidRPr="00C5684E">
              <w:rPr>
                <w:rFonts w:ascii="GHEA Mariam" w:hAnsi="GHEA Mariam" w:cs="Calibri"/>
                <w:b/>
                <w:bCs/>
                <w:sz w:val="24"/>
                <w:szCs w:val="24"/>
              </w:rPr>
              <w:t xml:space="preserve"> Լրացուցիչ կրթություն</w:t>
            </w:r>
          </w:p>
        </w:tc>
        <w:tc>
          <w:tcPr>
            <w:tcW w:w="1401"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5684E" w:rsidRPr="00C5684E" w:rsidRDefault="00C5684E" w:rsidP="00D75A82">
            <w:pPr>
              <w:jc w:val="center"/>
              <w:rPr>
                <w:rFonts w:ascii="GHEA Mariam" w:hAnsi="GHEA Mariam" w:cs="Calibri"/>
                <w:sz w:val="24"/>
                <w:szCs w:val="24"/>
              </w:rPr>
            </w:pPr>
            <w:r w:rsidRPr="00C5684E">
              <w:rPr>
                <w:rFonts w:ascii="GHEA Mariam" w:hAnsi="GHEA Mariam" w:cs="Calibri"/>
                <w:sz w:val="24"/>
                <w:szCs w:val="24"/>
              </w:rPr>
              <w:t>37,168.4</w:t>
            </w:r>
          </w:p>
        </w:tc>
        <w:tc>
          <w:tcPr>
            <w:tcW w:w="1175"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5684E" w:rsidRPr="00C5684E" w:rsidRDefault="00C5684E" w:rsidP="00D75A82">
            <w:pPr>
              <w:jc w:val="center"/>
              <w:rPr>
                <w:rFonts w:ascii="GHEA Mariam" w:hAnsi="GHEA Mariam" w:cs="Calibri"/>
                <w:sz w:val="24"/>
                <w:szCs w:val="24"/>
              </w:rPr>
            </w:pPr>
            <w:r w:rsidRPr="00C5684E">
              <w:rPr>
                <w:rFonts w:ascii="GHEA Mariam" w:hAnsi="GHEA Mariam" w:cs="Calibri"/>
                <w:sz w:val="24"/>
                <w:szCs w:val="24"/>
              </w:rPr>
              <w:t>37,168.4</w:t>
            </w:r>
          </w:p>
        </w:tc>
        <w:tc>
          <w:tcPr>
            <w:tcW w:w="14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5684E" w:rsidRPr="00C5684E" w:rsidRDefault="00C5684E" w:rsidP="00D75A82">
            <w:pPr>
              <w:jc w:val="center"/>
              <w:rPr>
                <w:rFonts w:ascii="GHEA Mariam" w:hAnsi="GHEA Mariam" w:cs="Calibri"/>
                <w:sz w:val="24"/>
                <w:szCs w:val="24"/>
              </w:rPr>
            </w:pPr>
            <w:r w:rsidRPr="00C5684E">
              <w:rPr>
                <w:rFonts w:ascii="GHEA Mariam" w:hAnsi="GHEA Mariam" w:cs="Calibri"/>
                <w:sz w:val="24"/>
                <w:szCs w:val="24"/>
              </w:rPr>
              <w:t>37,168.4</w:t>
            </w:r>
          </w:p>
        </w:tc>
      </w:tr>
      <w:tr w:rsidR="00C5684E" w:rsidRPr="00C5684E" w:rsidTr="00D75A82">
        <w:trPr>
          <w:gridAfter w:val="1"/>
          <w:wAfter w:w="63" w:type="dxa"/>
          <w:trHeight w:val="330"/>
        </w:trPr>
        <w:tc>
          <w:tcPr>
            <w:tcW w:w="54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5684E" w:rsidRPr="00C5684E" w:rsidRDefault="00C5684E">
            <w:pPr>
              <w:jc w:val="center"/>
              <w:rPr>
                <w:rFonts w:ascii="GHEA Mariam" w:hAnsi="GHEA Mariam" w:cs="Calibri"/>
                <w:sz w:val="24"/>
                <w:szCs w:val="24"/>
              </w:rPr>
            </w:pPr>
            <w:r w:rsidRPr="00C5684E">
              <w:rPr>
                <w:rFonts w:ascii="Calibri" w:hAnsi="Calibri" w:cs="Calibri"/>
                <w:sz w:val="24"/>
                <w:szCs w:val="24"/>
              </w:rPr>
              <w:lastRenderedPageBreak/>
              <w:t> </w:t>
            </w:r>
          </w:p>
        </w:tc>
        <w:tc>
          <w:tcPr>
            <w:tcW w:w="54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C5684E" w:rsidRPr="00C5684E" w:rsidRDefault="00C5684E">
            <w:pPr>
              <w:jc w:val="center"/>
              <w:rPr>
                <w:rFonts w:ascii="GHEA Mariam" w:hAnsi="GHEA Mariam" w:cs="Calibri"/>
                <w:sz w:val="24"/>
                <w:szCs w:val="24"/>
              </w:rPr>
            </w:pPr>
            <w:r w:rsidRPr="00C5684E">
              <w:rPr>
                <w:rFonts w:ascii="Calibri" w:hAnsi="Calibri" w:cs="Calibri"/>
                <w:sz w:val="24"/>
                <w:szCs w:val="24"/>
              </w:rPr>
              <w:t> </w:t>
            </w:r>
          </w:p>
        </w:tc>
        <w:tc>
          <w:tcPr>
            <w:tcW w:w="54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C5684E" w:rsidRPr="00C5684E" w:rsidRDefault="00C5684E">
            <w:pPr>
              <w:jc w:val="center"/>
              <w:rPr>
                <w:rFonts w:ascii="GHEA Mariam" w:hAnsi="GHEA Mariam" w:cs="Calibri"/>
                <w:sz w:val="24"/>
                <w:szCs w:val="24"/>
              </w:rPr>
            </w:pPr>
            <w:r w:rsidRPr="00C5684E">
              <w:rPr>
                <w:rFonts w:ascii="Calibri" w:hAnsi="Calibri" w:cs="Calibri"/>
                <w:sz w:val="24"/>
                <w:szCs w:val="24"/>
              </w:rPr>
              <w:t> </w:t>
            </w:r>
          </w:p>
        </w:tc>
        <w:tc>
          <w:tcPr>
            <w:tcW w:w="72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5684E" w:rsidRPr="00C5684E" w:rsidRDefault="00C5684E">
            <w:pPr>
              <w:jc w:val="center"/>
              <w:rPr>
                <w:rFonts w:ascii="GHEA Mariam" w:hAnsi="GHEA Mariam" w:cs="Calibri"/>
                <w:sz w:val="24"/>
                <w:szCs w:val="24"/>
              </w:rPr>
            </w:pPr>
            <w:r w:rsidRPr="00C5684E">
              <w:rPr>
                <w:rFonts w:ascii="Calibri" w:hAnsi="Calibri" w:cs="Calibri"/>
                <w:sz w:val="24"/>
                <w:szCs w:val="24"/>
              </w:rPr>
              <w:t> </w:t>
            </w:r>
          </w:p>
        </w:tc>
        <w:tc>
          <w:tcPr>
            <w:tcW w:w="90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5684E" w:rsidRPr="00C5684E" w:rsidRDefault="00C5684E">
            <w:pPr>
              <w:rPr>
                <w:rFonts w:ascii="GHEA Mariam" w:hAnsi="GHEA Mariam" w:cs="Calibri"/>
                <w:sz w:val="24"/>
                <w:szCs w:val="24"/>
              </w:rPr>
            </w:pPr>
            <w:r w:rsidRPr="00C5684E">
              <w:rPr>
                <w:rFonts w:ascii="Calibri" w:hAnsi="Calibri" w:cs="Calibri"/>
                <w:sz w:val="24"/>
                <w:szCs w:val="24"/>
              </w:rPr>
              <w:t> </w:t>
            </w:r>
          </w:p>
        </w:tc>
        <w:tc>
          <w:tcPr>
            <w:tcW w:w="864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C5684E" w:rsidRPr="00C5684E" w:rsidRDefault="00C5684E">
            <w:pPr>
              <w:rPr>
                <w:rFonts w:ascii="GHEA Mariam" w:hAnsi="GHEA Mariam" w:cs="Calibri"/>
                <w:sz w:val="24"/>
                <w:szCs w:val="24"/>
              </w:rPr>
            </w:pPr>
            <w:r w:rsidRPr="00C5684E">
              <w:rPr>
                <w:rFonts w:ascii="GHEA Mariam" w:hAnsi="GHEA Mariam" w:cs="Calibri"/>
                <w:sz w:val="24"/>
                <w:szCs w:val="24"/>
              </w:rPr>
              <w:t xml:space="preserve">այդ թվում՝ </w:t>
            </w:r>
          </w:p>
        </w:tc>
        <w:tc>
          <w:tcPr>
            <w:tcW w:w="1401"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5684E" w:rsidRPr="00C5684E" w:rsidRDefault="00C5684E" w:rsidP="00D75A82">
            <w:pPr>
              <w:jc w:val="center"/>
              <w:rPr>
                <w:rFonts w:ascii="GHEA Mariam" w:hAnsi="GHEA Mariam" w:cs="Calibri"/>
                <w:sz w:val="24"/>
                <w:szCs w:val="24"/>
              </w:rPr>
            </w:pPr>
          </w:p>
        </w:tc>
        <w:tc>
          <w:tcPr>
            <w:tcW w:w="1175"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5684E" w:rsidRPr="00C5684E" w:rsidRDefault="00C5684E" w:rsidP="00D75A82">
            <w:pPr>
              <w:jc w:val="center"/>
              <w:rPr>
                <w:rFonts w:ascii="GHEA Mariam" w:hAnsi="GHEA Mariam" w:cs="Calibri"/>
                <w:sz w:val="24"/>
                <w:szCs w:val="24"/>
              </w:rPr>
            </w:pPr>
          </w:p>
        </w:tc>
        <w:tc>
          <w:tcPr>
            <w:tcW w:w="144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5684E" w:rsidRPr="00C5684E" w:rsidRDefault="00C5684E" w:rsidP="00D75A82">
            <w:pPr>
              <w:jc w:val="center"/>
              <w:rPr>
                <w:rFonts w:ascii="GHEA Mariam" w:hAnsi="GHEA Mariam" w:cs="Calibri"/>
                <w:sz w:val="24"/>
                <w:szCs w:val="24"/>
              </w:rPr>
            </w:pPr>
          </w:p>
        </w:tc>
      </w:tr>
      <w:tr w:rsidR="00C5684E" w:rsidRPr="00C5684E" w:rsidTr="00D75A82">
        <w:trPr>
          <w:gridAfter w:val="1"/>
          <w:wAfter w:w="63" w:type="dxa"/>
          <w:trHeight w:val="330"/>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5684E" w:rsidRPr="00C5684E" w:rsidRDefault="00C5684E">
            <w:pPr>
              <w:jc w:val="center"/>
              <w:rPr>
                <w:rFonts w:ascii="GHEA Mariam" w:hAnsi="GHEA Mariam" w:cs="Calibri"/>
                <w:sz w:val="24"/>
                <w:szCs w:val="24"/>
              </w:rPr>
            </w:pPr>
            <w:r w:rsidRPr="00C5684E">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5684E" w:rsidRPr="00C5684E" w:rsidRDefault="00C5684E">
            <w:pPr>
              <w:jc w:val="center"/>
              <w:rPr>
                <w:rFonts w:ascii="GHEA Mariam" w:hAnsi="GHEA Mariam" w:cs="Calibri"/>
                <w:sz w:val="24"/>
                <w:szCs w:val="24"/>
              </w:rPr>
            </w:pPr>
            <w:r w:rsidRPr="00C5684E">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5684E" w:rsidRPr="00C5684E" w:rsidRDefault="00C5684E">
            <w:pPr>
              <w:jc w:val="center"/>
              <w:rPr>
                <w:rFonts w:ascii="GHEA Mariam" w:hAnsi="GHEA Mariam" w:cs="Calibri"/>
                <w:sz w:val="24"/>
                <w:szCs w:val="24"/>
              </w:rPr>
            </w:pPr>
            <w:r w:rsidRPr="00C5684E">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5684E" w:rsidRPr="00C5684E" w:rsidRDefault="00C5684E">
            <w:pPr>
              <w:jc w:val="center"/>
              <w:rPr>
                <w:rFonts w:ascii="GHEA Mariam" w:hAnsi="GHEA Mariam" w:cs="Calibri"/>
                <w:sz w:val="24"/>
                <w:szCs w:val="24"/>
              </w:rPr>
            </w:pPr>
            <w:r w:rsidRPr="00C5684E">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5684E" w:rsidRPr="00C5684E" w:rsidRDefault="00C5684E">
            <w:pPr>
              <w:rPr>
                <w:rFonts w:ascii="GHEA Mariam" w:hAnsi="GHEA Mariam" w:cs="Calibri"/>
                <w:sz w:val="24"/>
                <w:szCs w:val="24"/>
              </w:rPr>
            </w:pPr>
            <w:r w:rsidRPr="00C5684E">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C5684E" w:rsidRPr="00C5684E" w:rsidRDefault="00C5684E">
            <w:pPr>
              <w:rPr>
                <w:rFonts w:ascii="GHEA Mariam" w:hAnsi="GHEA Mariam" w:cs="Calibri"/>
                <w:b/>
                <w:bCs/>
                <w:sz w:val="24"/>
                <w:szCs w:val="24"/>
              </w:rPr>
            </w:pPr>
            <w:r w:rsidRPr="00C5684E">
              <w:rPr>
                <w:rFonts w:ascii="GHEA Mariam" w:hAnsi="GHEA Mariam" w:cs="Calibri"/>
                <w:b/>
                <w:bCs/>
                <w:sz w:val="24"/>
                <w:szCs w:val="24"/>
              </w:rPr>
              <w:t xml:space="preserve"> ՀՀ ֆինանսների նախարարություն</w:t>
            </w:r>
          </w:p>
        </w:tc>
        <w:tc>
          <w:tcPr>
            <w:tcW w:w="1401"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5684E" w:rsidRPr="00C5684E" w:rsidRDefault="00C5684E" w:rsidP="00D75A82">
            <w:pPr>
              <w:jc w:val="center"/>
              <w:rPr>
                <w:rFonts w:ascii="GHEA Mariam" w:hAnsi="GHEA Mariam" w:cs="Calibri"/>
                <w:sz w:val="24"/>
                <w:szCs w:val="24"/>
              </w:rPr>
            </w:pPr>
            <w:r w:rsidRPr="00C5684E">
              <w:rPr>
                <w:rFonts w:ascii="GHEA Mariam" w:hAnsi="GHEA Mariam" w:cs="Calibri"/>
                <w:sz w:val="24"/>
                <w:szCs w:val="24"/>
              </w:rPr>
              <w:t>37,168.4</w:t>
            </w:r>
          </w:p>
        </w:tc>
        <w:tc>
          <w:tcPr>
            <w:tcW w:w="1175"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5684E" w:rsidRPr="00C5684E" w:rsidRDefault="00C5684E" w:rsidP="00D75A82">
            <w:pPr>
              <w:jc w:val="center"/>
              <w:rPr>
                <w:rFonts w:ascii="GHEA Mariam" w:hAnsi="GHEA Mariam" w:cs="Calibri"/>
                <w:sz w:val="24"/>
                <w:szCs w:val="24"/>
              </w:rPr>
            </w:pPr>
            <w:r w:rsidRPr="00C5684E">
              <w:rPr>
                <w:rFonts w:ascii="GHEA Mariam" w:hAnsi="GHEA Mariam" w:cs="Calibri"/>
                <w:sz w:val="24"/>
                <w:szCs w:val="24"/>
              </w:rPr>
              <w:t>37,168.4</w:t>
            </w:r>
          </w:p>
        </w:tc>
        <w:tc>
          <w:tcPr>
            <w:tcW w:w="14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5684E" w:rsidRPr="00C5684E" w:rsidRDefault="00C5684E" w:rsidP="00D75A82">
            <w:pPr>
              <w:jc w:val="center"/>
              <w:rPr>
                <w:rFonts w:ascii="GHEA Mariam" w:hAnsi="GHEA Mariam" w:cs="Calibri"/>
                <w:sz w:val="24"/>
                <w:szCs w:val="24"/>
              </w:rPr>
            </w:pPr>
            <w:r w:rsidRPr="00C5684E">
              <w:rPr>
                <w:rFonts w:ascii="GHEA Mariam" w:hAnsi="GHEA Mariam" w:cs="Calibri"/>
                <w:sz w:val="24"/>
                <w:szCs w:val="24"/>
              </w:rPr>
              <w:t>37,168.4</w:t>
            </w:r>
          </w:p>
        </w:tc>
      </w:tr>
      <w:tr w:rsidR="00C5684E" w:rsidRPr="00C5684E" w:rsidTr="00D75A82">
        <w:trPr>
          <w:gridAfter w:val="1"/>
          <w:wAfter w:w="63" w:type="dxa"/>
          <w:trHeight w:val="330"/>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5684E" w:rsidRPr="00C5684E" w:rsidRDefault="00C5684E">
            <w:pPr>
              <w:jc w:val="center"/>
              <w:rPr>
                <w:rFonts w:ascii="GHEA Mariam" w:hAnsi="GHEA Mariam" w:cs="Calibri"/>
                <w:sz w:val="24"/>
                <w:szCs w:val="24"/>
              </w:rPr>
            </w:pPr>
            <w:r w:rsidRPr="00C5684E">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5684E" w:rsidRPr="00C5684E" w:rsidRDefault="00C5684E">
            <w:pPr>
              <w:jc w:val="center"/>
              <w:rPr>
                <w:rFonts w:ascii="GHEA Mariam" w:hAnsi="GHEA Mariam" w:cs="Calibri"/>
                <w:sz w:val="24"/>
                <w:szCs w:val="24"/>
              </w:rPr>
            </w:pPr>
            <w:r w:rsidRPr="00C5684E">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5684E" w:rsidRPr="00C5684E" w:rsidRDefault="00C5684E">
            <w:pPr>
              <w:jc w:val="center"/>
              <w:rPr>
                <w:rFonts w:ascii="GHEA Mariam" w:hAnsi="GHEA Mariam" w:cs="Calibri"/>
                <w:sz w:val="24"/>
                <w:szCs w:val="24"/>
              </w:rPr>
            </w:pPr>
            <w:r w:rsidRPr="00C5684E">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5684E" w:rsidRPr="00C5684E" w:rsidRDefault="00C5684E">
            <w:pPr>
              <w:jc w:val="center"/>
              <w:rPr>
                <w:rFonts w:ascii="GHEA Mariam" w:hAnsi="GHEA Mariam" w:cs="Calibri"/>
                <w:sz w:val="24"/>
                <w:szCs w:val="24"/>
              </w:rPr>
            </w:pPr>
            <w:r w:rsidRPr="00C5684E">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5684E" w:rsidRPr="00C5684E" w:rsidRDefault="00C5684E">
            <w:pPr>
              <w:rPr>
                <w:rFonts w:ascii="GHEA Mariam" w:hAnsi="GHEA Mariam" w:cs="Calibri"/>
                <w:sz w:val="24"/>
                <w:szCs w:val="24"/>
              </w:rPr>
            </w:pPr>
            <w:r w:rsidRPr="00C5684E">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C5684E" w:rsidRPr="00C5684E" w:rsidRDefault="00C5684E">
            <w:pPr>
              <w:rPr>
                <w:rFonts w:ascii="GHEA Mariam" w:hAnsi="GHEA Mariam" w:cs="Calibri"/>
                <w:sz w:val="24"/>
                <w:szCs w:val="24"/>
              </w:rPr>
            </w:pPr>
            <w:r w:rsidRPr="00C5684E">
              <w:rPr>
                <w:rFonts w:ascii="GHEA Mariam" w:hAnsi="GHEA Mariam" w:cs="Calibri"/>
                <w:sz w:val="24"/>
                <w:szCs w:val="24"/>
              </w:rPr>
              <w:t>այդ թվում՝</w:t>
            </w:r>
          </w:p>
        </w:tc>
        <w:tc>
          <w:tcPr>
            <w:tcW w:w="1401"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5684E" w:rsidRPr="00C5684E" w:rsidRDefault="00C5684E" w:rsidP="00D75A82">
            <w:pPr>
              <w:jc w:val="center"/>
              <w:rPr>
                <w:rFonts w:ascii="GHEA Mariam" w:hAnsi="GHEA Mariam" w:cs="Calibri"/>
                <w:sz w:val="24"/>
                <w:szCs w:val="24"/>
              </w:rPr>
            </w:pPr>
          </w:p>
        </w:tc>
        <w:tc>
          <w:tcPr>
            <w:tcW w:w="1175"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5684E" w:rsidRPr="00C5684E" w:rsidRDefault="00C5684E" w:rsidP="00D75A82">
            <w:pPr>
              <w:jc w:val="center"/>
              <w:rPr>
                <w:rFonts w:ascii="GHEA Mariam" w:hAnsi="GHEA Mariam" w:cs="Calibri"/>
                <w:sz w:val="24"/>
                <w:szCs w:val="24"/>
              </w:rPr>
            </w:pPr>
          </w:p>
        </w:tc>
        <w:tc>
          <w:tcPr>
            <w:tcW w:w="14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5684E" w:rsidRPr="00C5684E" w:rsidRDefault="00C5684E" w:rsidP="00D75A82">
            <w:pPr>
              <w:jc w:val="center"/>
              <w:rPr>
                <w:rFonts w:ascii="GHEA Mariam" w:hAnsi="GHEA Mariam" w:cs="Calibri"/>
                <w:sz w:val="24"/>
                <w:szCs w:val="24"/>
              </w:rPr>
            </w:pPr>
          </w:p>
        </w:tc>
      </w:tr>
      <w:tr w:rsidR="00C5684E" w:rsidRPr="00C5684E" w:rsidTr="00D75A82">
        <w:trPr>
          <w:gridAfter w:val="1"/>
          <w:wAfter w:w="63" w:type="dxa"/>
          <w:trHeight w:val="690"/>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5684E" w:rsidRPr="00C5684E" w:rsidRDefault="00C5684E">
            <w:pPr>
              <w:jc w:val="center"/>
              <w:rPr>
                <w:rFonts w:ascii="GHEA Mariam" w:hAnsi="GHEA Mariam" w:cs="Calibri"/>
                <w:sz w:val="24"/>
                <w:szCs w:val="24"/>
              </w:rPr>
            </w:pPr>
            <w:r w:rsidRPr="00C5684E">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5684E" w:rsidRPr="00C5684E" w:rsidRDefault="00C5684E">
            <w:pPr>
              <w:jc w:val="center"/>
              <w:rPr>
                <w:rFonts w:ascii="GHEA Mariam" w:hAnsi="GHEA Mariam" w:cs="Calibri"/>
                <w:sz w:val="24"/>
                <w:szCs w:val="24"/>
              </w:rPr>
            </w:pPr>
            <w:r w:rsidRPr="00C5684E">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5684E" w:rsidRPr="00C5684E" w:rsidRDefault="00C5684E">
            <w:pPr>
              <w:jc w:val="center"/>
              <w:rPr>
                <w:rFonts w:ascii="GHEA Mariam" w:hAnsi="GHEA Mariam" w:cs="Calibri"/>
                <w:sz w:val="24"/>
                <w:szCs w:val="24"/>
              </w:rPr>
            </w:pPr>
            <w:r w:rsidRPr="00C5684E">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5684E" w:rsidRPr="00C5684E" w:rsidRDefault="00C5684E">
            <w:pPr>
              <w:rPr>
                <w:rFonts w:ascii="GHEA Mariam" w:hAnsi="GHEA Mariam" w:cs="Calibri"/>
                <w:sz w:val="24"/>
                <w:szCs w:val="24"/>
              </w:rPr>
            </w:pPr>
            <w:r w:rsidRPr="00C5684E">
              <w:rPr>
                <w:rFonts w:ascii="GHEA Mariam" w:hAnsi="GHEA Mariam" w:cs="Calibri"/>
                <w:sz w:val="24"/>
                <w:szCs w:val="24"/>
              </w:rPr>
              <w:t>1031</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5684E" w:rsidRPr="00C5684E" w:rsidRDefault="00C5684E">
            <w:pPr>
              <w:rPr>
                <w:rFonts w:ascii="GHEA Mariam" w:hAnsi="GHEA Mariam" w:cs="Calibri"/>
                <w:sz w:val="24"/>
                <w:szCs w:val="24"/>
              </w:rPr>
            </w:pPr>
            <w:r w:rsidRPr="00C5684E">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5684E" w:rsidRPr="00C5684E" w:rsidRDefault="00C5684E">
            <w:pPr>
              <w:rPr>
                <w:rFonts w:ascii="GHEA Mariam" w:hAnsi="GHEA Mariam" w:cs="Calibri"/>
                <w:sz w:val="24"/>
                <w:szCs w:val="24"/>
              </w:rPr>
            </w:pPr>
            <w:r w:rsidRPr="00C5684E">
              <w:rPr>
                <w:rFonts w:ascii="GHEA Mariam" w:hAnsi="GHEA Mariam" w:cs="Calibri"/>
                <w:sz w:val="24"/>
                <w:szCs w:val="24"/>
              </w:rPr>
              <w:t>Հանրային հատվածի ֆինանսական ոլորտի մասնագետների վերապատրաստում</w:t>
            </w:r>
          </w:p>
        </w:tc>
        <w:tc>
          <w:tcPr>
            <w:tcW w:w="1401"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5684E" w:rsidRPr="00C5684E" w:rsidRDefault="00C5684E" w:rsidP="00D75A82">
            <w:pPr>
              <w:jc w:val="center"/>
              <w:rPr>
                <w:rFonts w:ascii="GHEA Mariam" w:hAnsi="GHEA Mariam" w:cs="Calibri"/>
                <w:sz w:val="24"/>
                <w:szCs w:val="24"/>
              </w:rPr>
            </w:pPr>
            <w:r w:rsidRPr="00C5684E">
              <w:rPr>
                <w:rFonts w:ascii="GHEA Mariam" w:hAnsi="GHEA Mariam" w:cs="Calibri"/>
                <w:sz w:val="24"/>
                <w:szCs w:val="24"/>
              </w:rPr>
              <w:t>37,168.4</w:t>
            </w:r>
          </w:p>
        </w:tc>
        <w:tc>
          <w:tcPr>
            <w:tcW w:w="1175"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5684E" w:rsidRPr="00C5684E" w:rsidRDefault="00C5684E" w:rsidP="00D75A82">
            <w:pPr>
              <w:jc w:val="center"/>
              <w:rPr>
                <w:rFonts w:ascii="GHEA Mariam" w:hAnsi="GHEA Mariam" w:cs="Calibri"/>
                <w:sz w:val="24"/>
                <w:szCs w:val="24"/>
              </w:rPr>
            </w:pPr>
            <w:r w:rsidRPr="00C5684E">
              <w:rPr>
                <w:rFonts w:ascii="GHEA Mariam" w:hAnsi="GHEA Mariam" w:cs="Calibri"/>
                <w:sz w:val="24"/>
                <w:szCs w:val="24"/>
              </w:rPr>
              <w:t>37,168.4</w:t>
            </w:r>
          </w:p>
        </w:tc>
        <w:tc>
          <w:tcPr>
            <w:tcW w:w="14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5684E" w:rsidRPr="00C5684E" w:rsidRDefault="00C5684E" w:rsidP="00D75A82">
            <w:pPr>
              <w:jc w:val="center"/>
              <w:rPr>
                <w:rFonts w:ascii="GHEA Mariam" w:hAnsi="GHEA Mariam" w:cs="Calibri"/>
                <w:sz w:val="24"/>
                <w:szCs w:val="24"/>
              </w:rPr>
            </w:pPr>
            <w:r w:rsidRPr="00C5684E">
              <w:rPr>
                <w:rFonts w:ascii="GHEA Mariam" w:hAnsi="GHEA Mariam" w:cs="Calibri"/>
                <w:sz w:val="24"/>
                <w:szCs w:val="24"/>
              </w:rPr>
              <w:t>37,168.4</w:t>
            </w:r>
          </w:p>
        </w:tc>
      </w:tr>
      <w:tr w:rsidR="00C5684E" w:rsidRPr="00C5684E" w:rsidTr="00D75A82">
        <w:trPr>
          <w:gridAfter w:val="1"/>
          <w:wAfter w:w="63" w:type="dxa"/>
          <w:trHeight w:val="5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5684E" w:rsidRPr="00C5684E" w:rsidRDefault="00C5684E">
            <w:pPr>
              <w:jc w:val="center"/>
              <w:rPr>
                <w:rFonts w:ascii="GHEA Mariam" w:hAnsi="GHEA Mariam" w:cs="Calibri"/>
                <w:sz w:val="24"/>
                <w:szCs w:val="24"/>
              </w:rPr>
            </w:pPr>
            <w:r w:rsidRPr="00C5684E">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5684E" w:rsidRPr="00C5684E" w:rsidRDefault="00C5684E">
            <w:pPr>
              <w:jc w:val="center"/>
              <w:rPr>
                <w:rFonts w:ascii="GHEA Mariam" w:hAnsi="GHEA Mariam" w:cs="Calibri"/>
                <w:sz w:val="24"/>
                <w:szCs w:val="24"/>
              </w:rPr>
            </w:pPr>
            <w:r w:rsidRPr="00C5684E">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5684E" w:rsidRPr="00C5684E" w:rsidRDefault="00C5684E">
            <w:pPr>
              <w:jc w:val="center"/>
              <w:rPr>
                <w:rFonts w:ascii="GHEA Mariam" w:hAnsi="GHEA Mariam" w:cs="Calibri"/>
                <w:sz w:val="24"/>
                <w:szCs w:val="24"/>
              </w:rPr>
            </w:pPr>
            <w:r w:rsidRPr="00C5684E">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5684E" w:rsidRPr="00C5684E" w:rsidRDefault="00C5684E">
            <w:pPr>
              <w:rPr>
                <w:rFonts w:ascii="GHEA Mariam" w:hAnsi="GHEA Mariam" w:cs="Calibri"/>
                <w:sz w:val="24"/>
                <w:szCs w:val="24"/>
              </w:rPr>
            </w:pPr>
            <w:r w:rsidRPr="00C5684E">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5684E" w:rsidRPr="00C5684E" w:rsidRDefault="00C5684E">
            <w:pPr>
              <w:rPr>
                <w:rFonts w:ascii="GHEA Mariam" w:hAnsi="GHEA Mariam" w:cs="Calibri"/>
                <w:sz w:val="24"/>
                <w:szCs w:val="24"/>
              </w:rPr>
            </w:pPr>
            <w:r w:rsidRPr="00C5684E">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5684E" w:rsidRPr="00C5684E" w:rsidRDefault="00C5684E">
            <w:pPr>
              <w:rPr>
                <w:rFonts w:ascii="GHEA Mariam" w:hAnsi="GHEA Mariam" w:cs="Calibri"/>
                <w:sz w:val="24"/>
                <w:szCs w:val="24"/>
              </w:rPr>
            </w:pPr>
            <w:r w:rsidRPr="00C5684E">
              <w:rPr>
                <w:rFonts w:ascii="GHEA Mariam" w:hAnsi="GHEA Mariam" w:cs="Calibri"/>
                <w:sz w:val="24"/>
                <w:szCs w:val="24"/>
              </w:rPr>
              <w:t xml:space="preserve"> այդ թվում`</w:t>
            </w:r>
          </w:p>
        </w:tc>
        <w:tc>
          <w:tcPr>
            <w:tcW w:w="1401"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5684E" w:rsidRPr="00C5684E" w:rsidRDefault="00C5684E" w:rsidP="00D75A82">
            <w:pPr>
              <w:jc w:val="center"/>
              <w:rPr>
                <w:rFonts w:ascii="GHEA Mariam" w:hAnsi="GHEA Mariam" w:cs="Calibri"/>
                <w:sz w:val="24"/>
                <w:szCs w:val="24"/>
              </w:rPr>
            </w:pPr>
          </w:p>
        </w:tc>
        <w:tc>
          <w:tcPr>
            <w:tcW w:w="1175"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5684E" w:rsidRPr="00C5684E" w:rsidRDefault="00C5684E" w:rsidP="00D75A82">
            <w:pPr>
              <w:jc w:val="center"/>
              <w:rPr>
                <w:rFonts w:ascii="GHEA Mariam" w:hAnsi="GHEA Mariam" w:cs="Calibri"/>
                <w:sz w:val="24"/>
                <w:szCs w:val="24"/>
              </w:rPr>
            </w:pPr>
          </w:p>
        </w:tc>
        <w:tc>
          <w:tcPr>
            <w:tcW w:w="14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5684E" w:rsidRPr="00C5684E" w:rsidRDefault="00C5684E" w:rsidP="00D75A82">
            <w:pPr>
              <w:jc w:val="center"/>
              <w:rPr>
                <w:rFonts w:ascii="GHEA Mariam" w:hAnsi="GHEA Mariam" w:cs="Calibri"/>
                <w:sz w:val="24"/>
                <w:szCs w:val="24"/>
              </w:rPr>
            </w:pPr>
          </w:p>
        </w:tc>
      </w:tr>
      <w:tr w:rsidR="00C5684E" w:rsidRPr="00C5684E" w:rsidTr="00D75A82">
        <w:trPr>
          <w:gridAfter w:val="1"/>
          <w:wAfter w:w="63" w:type="dxa"/>
          <w:trHeight w:val="720"/>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5684E" w:rsidRPr="00C5684E" w:rsidRDefault="00C5684E">
            <w:pPr>
              <w:jc w:val="center"/>
              <w:rPr>
                <w:rFonts w:ascii="GHEA Mariam" w:hAnsi="GHEA Mariam" w:cs="Calibri"/>
                <w:sz w:val="24"/>
                <w:szCs w:val="24"/>
              </w:rPr>
            </w:pPr>
            <w:r w:rsidRPr="00C5684E">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5684E" w:rsidRPr="00C5684E" w:rsidRDefault="00C5684E">
            <w:pPr>
              <w:jc w:val="center"/>
              <w:rPr>
                <w:rFonts w:ascii="GHEA Mariam" w:hAnsi="GHEA Mariam" w:cs="Calibri"/>
                <w:sz w:val="24"/>
                <w:szCs w:val="24"/>
              </w:rPr>
            </w:pPr>
            <w:r w:rsidRPr="00C5684E">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5684E" w:rsidRPr="00C5684E" w:rsidRDefault="00C5684E">
            <w:pPr>
              <w:jc w:val="center"/>
              <w:rPr>
                <w:rFonts w:ascii="GHEA Mariam" w:hAnsi="GHEA Mariam" w:cs="Calibri"/>
                <w:sz w:val="24"/>
                <w:szCs w:val="24"/>
              </w:rPr>
            </w:pPr>
            <w:r w:rsidRPr="00C5684E">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5684E" w:rsidRPr="00C5684E" w:rsidRDefault="00C5684E">
            <w:pPr>
              <w:jc w:val="center"/>
              <w:rPr>
                <w:rFonts w:ascii="GHEA Mariam" w:hAnsi="GHEA Mariam" w:cs="Calibri"/>
                <w:sz w:val="24"/>
                <w:szCs w:val="24"/>
              </w:rPr>
            </w:pPr>
            <w:r w:rsidRPr="00C5684E">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5684E" w:rsidRPr="00C5684E" w:rsidRDefault="00C5684E">
            <w:pPr>
              <w:jc w:val="center"/>
              <w:rPr>
                <w:rFonts w:ascii="GHEA Mariam" w:hAnsi="GHEA Mariam" w:cs="Calibri"/>
                <w:sz w:val="24"/>
                <w:szCs w:val="24"/>
              </w:rPr>
            </w:pPr>
            <w:r w:rsidRPr="00C5684E">
              <w:rPr>
                <w:rFonts w:ascii="GHEA Mariam" w:hAnsi="GHEA Mariam" w:cs="Calibri"/>
                <w:sz w:val="24"/>
                <w:szCs w:val="24"/>
              </w:rPr>
              <w:t>11002</w:t>
            </w:r>
          </w:p>
        </w:tc>
        <w:tc>
          <w:tcPr>
            <w:tcW w:w="86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5684E" w:rsidRPr="00C5684E" w:rsidRDefault="00C5684E">
            <w:pPr>
              <w:rPr>
                <w:rFonts w:ascii="GHEA Mariam" w:hAnsi="GHEA Mariam" w:cs="Calibri"/>
                <w:sz w:val="24"/>
                <w:szCs w:val="24"/>
              </w:rPr>
            </w:pPr>
            <w:r w:rsidRPr="00C5684E">
              <w:rPr>
                <w:rFonts w:ascii="GHEA Mariam" w:hAnsi="GHEA Mariam" w:cs="Calibri"/>
                <w:sz w:val="24"/>
                <w:szCs w:val="24"/>
              </w:rPr>
              <w:t>Եվրասիական զարգացման բանկի աջակցությամբ իրականացվող տեխնիկական աջակցության ծրագիր</w:t>
            </w:r>
          </w:p>
        </w:tc>
        <w:tc>
          <w:tcPr>
            <w:tcW w:w="1401"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5684E" w:rsidRPr="00C5684E" w:rsidRDefault="00C5684E" w:rsidP="00D75A82">
            <w:pPr>
              <w:jc w:val="center"/>
              <w:rPr>
                <w:rFonts w:ascii="GHEA Mariam" w:hAnsi="GHEA Mariam" w:cs="Calibri"/>
                <w:sz w:val="24"/>
                <w:szCs w:val="24"/>
              </w:rPr>
            </w:pPr>
            <w:r w:rsidRPr="00C5684E">
              <w:rPr>
                <w:rFonts w:ascii="GHEA Mariam" w:hAnsi="GHEA Mariam" w:cs="Calibri"/>
                <w:sz w:val="24"/>
                <w:szCs w:val="24"/>
              </w:rPr>
              <w:t>37,168.4</w:t>
            </w:r>
          </w:p>
        </w:tc>
        <w:tc>
          <w:tcPr>
            <w:tcW w:w="1175"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5684E" w:rsidRPr="00C5684E" w:rsidRDefault="00C5684E" w:rsidP="00D75A82">
            <w:pPr>
              <w:jc w:val="center"/>
              <w:rPr>
                <w:rFonts w:ascii="GHEA Mariam" w:hAnsi="GHEA Mariam" w:cs="Calibri"/>
                <w:sz w:val="24"/>
                <w:szCs w:val="24"/>
              </w:rPr>
            </w:pPr>
            <w:r w:rsidRPr="00C5684E">
              <w:rPr>
                <w:rFonts w:ascii="GHEA Mariam" w:hAnsi="GHEA Mariam" w:cs="Calibri"/>
                <w:sz w:val="24"/>
                <w:szCs w:val="24"/>
              </w:rPr>
              <w:t>37,168.4</w:t>
            </w:r>
          </w:p>
        </w:tc>
        <w:tc>
          <w:tcPr>
            <w:tcW w:w="14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5684E" w:rsidRPr="00C5684E" w:rsidRDefault="00C5684E" w:rsidP="00D75A82">
            <w:pPr>
              <w:jc w:val="center"/>
              <w:rPr>
                <w:rFonts w:ascii="GHEA Mariam" w:hAnsi="GHEA Mariam" w:cs="Calibri"/>
                <w:sz w:val="24"/>
                <w:szCs w:val="24"/>
              </w:rPr>
            </w:pPr>
            <w:r w:rsidRPr="00C5684E">
              <w:rPr>
                <w:rFonts w:ascii="GHEA Mariam" w:hAnsi="GHEA Mariam" w:cs="Calibri"/>
                <w:sz w:val="24"/>
                <w:szCs w:val="24"/>
              </w:rPr>
              <w:t>37,168.4</w:t>
            </w:r>
          </w:p>
        </w:tc>
      </w:tr>
      <w:tr w:rsidR="00C5684E" w:rsidRPr="00C5684E" w:rsidTr="00D75A82">
        <w:trPr>
          <w:gridAfter w:val="1"/>
          <w:wAfter w:w="63" w:type="dxa"/>
          <w:trHeight w:val="5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5684E" w:rsidRPr="00C5684E" w:rsidRDefault="00C5684E">
            <w:pPr>
              <w:jc w:val="center"/>
              <w:rPr>
                <w:rFonts w:ascii="GHEA Mariam" w:hAnsi="GHEA Mariam" w:cs="Calibri"/>
                <w:sz w:val="24"/>
                <w:szCs w:val="24"/>
              </w:rPr>
            </w:pPr>
            <w:r w:rsidRPr="00C5684E">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5684E" w:rsidRPr="00C5684E" w:rsidRDefault="00C5684E">
            <w:pPr>
              <w:jc w:val="center"/>
              <w:rPr>
                <w:rFonts w:ascii="GHEA Mariam" w:hAnsi="GHEA Mariam" w:cs="Calibri"/>
                <w:sz w:val="24"/>
                <w:szCs w:val="24"/>
              </w:rPr>
            </w:pPr>
            <w:r w:rsidRPr="00C5684E">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5684E" w:rsidRPr="00C5684E" w:rsidRDefault="00C5684E">
            <w:pPr>
              <w:jc w:val="center"/>
              <w:rPr>
                <w:rFonts w:ascii="GHEA Mariam" w:hAnsi="GHEA Mariam" w:cs="Calibri"/>
                <w:sz w:val="24"/>
                <w:szCs w:val="24"/>
              </w:rPr>
            </w:pPr>
            <w:r w:rsidRPr="00C5684E">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5684E" w:rsidRPr="00C5684E" w:rsidRDefault="00C5684E">
            <w:pPr>
              <w:jc w:val="center"/>
              <w:rPr>
                <w:rFonts w:ascii="GHEA Mariam" w:hAnsi="GHEA Mariam" w:cs="Calibri"/>
                <w:sz w:val="24"/>
                <w:szCs w:val="24"/>
              </w:rPr>
            </w:pPr>
            <w:r w:rsidRPr="00C5684E">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5684E" w:rsidRPr="00C5684E" w:rsidRDefault="00C5684E">
            <w:pPr>
              <w:rPr>
                <w:rFonts w:ascii="GHEA Mariam" w:hAnsi="GHEA Mariam" w:cs="Calibri"/>
                <w:sz w:val="24"/>
                <w:szCs w:val="24"/>
              </w:rPr>
            </w:pPr>
            <w:r w:rsidRPr="00C5684E">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5684E" w:rsidRPr="00C5684E" w:rsidRDefault="00C5684E">
            <w:pPr>
              <w:rPr>
                <w:rFonts w:ascii="GHEA Mariam" w:hAnsi="GHEA Mariam" w:cs="Calibri"/>
                <w:sz w:val="24"/>
                <w:szCs w:val="24"/>
              </w:rPr>
            </w:pPr>
            <w:r w:rsidRPr="00C5684E">
              <w:rPr>
                <w:rFonts w:ascii="GHEA Mariam" w:hAnsi="GHEA Mariam" w:cs="Calibri"/>
                <w:sz w:val="24"/>
                <w:szCs w:val="24"/>
              </w:rPr>
              <w:t xml:space="preserve"> այդ թվում` ըստ կատարողների</w:t>
            </w:r>
          </w:p>
        </w:tc>
        <w:tc>
          <w:tcPr>
            <w:tcW w:w="1401"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5684E" w:rsidRPr="00C5684E" w:rsidRDefault="00C5684E" w:rsidP="00D75A82">
            <w:pPr>
              <w:jc w:val="center"/>
              <w:rPr>
                <w:rFonts w:ascii="GHEA Mariam" w:hAnsi="GHEA Mariam" w:cs="Calibri"/>
                <w:sz w:val="24"/>
                <w:szCs w:val="24"/>
              </w:rPr>
            </w:pPr>
          </w:p>
        </w:tc>
        <w:tc>
          <w:tcPr>
            <w:tcW w:w="1175"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5684E" w:rsidRPr="00C5684E" w:rsidRDefault="00C5684E" w:rsidP="00D75A82">
            <w:pPr>
              <w:jc w:val="center"/>
              <w:rPr>
                <w:rFonts w:ascii="GHEA Mariam" w:hAnsi="GHEA Mariam" w:cs="Calibri"/>
                <w:sz w:val="24"/>
                <w:szCs w:val="24"/>
              </w:rPr>
            </w:pPr>
          </w:p>
        </w:tc>
        <w:tc>
          <w:tcPr>
            <w:tcW w:w="14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5684E" w:rsidRPr="00C5684E" w:rsidRDefault="00C5684E" w:rsidP="00D75A82">
            <w:pPr>
              <w:jc w:val="center"/>
              <w:rPr>
                <w:rFonts w:ascii="GHEA Mariam" w:hAnsi="GHEA Mariam" w:cs="Calibri"/>
                <w:sz w:val="24"/>
                <w:szCs w:val="24"/>
              </w:rPr>
            </w:pPr>
          </w:p>
        </w:tc>
      </w:tr>
      <w:tr w:rsidR="00C5684E" w:rsidRPr="00C5684E" w:rsidTr="00D75A82">
        <w:trPr>
          <w:gridAfter w:val="1"/>
          <w:wAfter w:w="63" w:type="dxa"/>
          <w:trHeight w:val="330"/>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5684E" w:rsidRPr="00C5684E" w:rsidRDefault="00C5684E">
            <w:pPr>
              <w:jc w:val="center"/>
              <w:rPr>
                <w:rFonts w:ascii="GHEA Mariam" w:hAnsi="GHEA Mariam" w:cs="Calibri"/>
                <w:sz w:val="24"/>
                <w:szCs w:val="24"/>
              </w:rPr>
            </w:pPr>
            <w:r w:rsidRPr="00C5684E">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5684E" w:rsidRPr="00C5684E" w:rsidRDefault="00C5684E">
            <w:pPr>
              <w:jc w:val="center"/>
              <w:rPr>
                <w:rFonts w:ascii="GHEA Mariam" w:hAnsi="GHEA Mariam" w:cs="Calibri"/>
                <w:sz w:val="24"/>
                <w:szCs w:val="24"/>
              </w:rPr>
            </w:pPr>
            <w:r w:rsidRPr="00C5684E">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5684E" w:rsidRPr="00C5684E" w:rsidRDefault="00C5684E">
            <w:pPr>
              <w:jc w:val="center"/>
              <w:rPr>
                <w:rFonts w:ascii="GHEA Mariam" w:hAnsi="GHEA Mariam" w:cs="Calibri"/>
                <w:sz w:val="24"/>
                <w:szCs w:val="24"/>
              </w:rPr>
            </w:pPr>
            <w:r w:rsidRPr="00C5684E">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5684E" w:rsidRPr="00C5684E" w:rsidRDefault="00C5684E">
            <w:pPr>
              <w:jc w:val="center"/>
              <w:rPr>
                <w:rFonts w:ascii="GHEA Mariam" w:hAnsi="GHEA Mariam" w:cs="Calibri"/>
                <w:sz w:val="24"/>
                <w:szCs w:val="24"/>
              </w:rPr>
            </w:pPr>
            <w:r w:rsidRPr="00C5684E">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5684E" w:rsidRPr="00C5684E" w:rsidRDefault="00C5684E">
            <w:pPr>
              <w:rPr>
                <w:rFonts w:ascii="GHEA Mariam" w:hAnsi="GHEA Mariam" w:cs="Calibri"/>
                <w:sz w:val="24"/>
                <w:szCs w:val="24"/>
              </w:rPr>
            </w:pPr>
            <w:r w:rsidRPr="00C5684E">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5684E" w:rsidRPr="00C5684E" w:rsidRDefault="00C5684E">
            <w:pPr>
              <w:rPr>
                <w:rFonts w:ascii="GHEA Mariam" w:hAnsi="GHEA Mariam" w:cs="Calibri"/>
                <w:i/>
                <w:iCs/>
                <w:sz w:val="24"/>
                <w:szCs w:val="24"/>
              </w:rPr>
            </w:pPr>
            <w:r w:rsidRPr="00C5684E">
              <w:rPr>
                <w:rFonts w:ascii="GHEA Mariam" w:hAnsi="GHEA Mariam" w:cs="Calibri"/>
                <w:i/>
                <w:iCs/>
                <w:sz w:val="24"/>
                <w:szCs w:val="24"/>
              </w:rPr>
              <w:t xml:space="preserve"> ՀՀ ֆինանսների նախարարություն</w:t>
            </w:r>
          </w:p>
        </w:tc>
        <w:tc>
          <w:tcPr>
            <w:tcW w:w="1401"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5684E" w:rsidRPr="00C5684E" w:rsidRDefault="00C5684E" w:rsidP="00D75A82">
            <w:pPr>
              <w:jc w:val="center"/>
              <w:rPr>
                <w:rFonts w:ascii="GHEA Mariam" w:hAnsi="GHEA Mariam" w:cs="Calibri"/>
                <w:sz w:val="24"/>
                <w:szCs w:val="24"/>
              </w:rPr>
            </w:pPr>
            <w:r w:rsidRPr="00C5684E">
              <w:rPr>
                <w:rFonts w:ascii="GHEA Mariam" w:hAnsi="GHEA Mariam" w:cs="Calibri"/>
                <w:sz w:val="24"/>
                <w:szCs w:val="24"/>
              </w:rPr>
              <w:t>37,168.4</w:t>
            </w:r>
          </w:p>
        </w:tc>
        <w:tc>
          <w:tcPr>
            <w:tcW w:w="1175"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5684E" w:rsidRPr="00C5684E" w:rsidRDefault="00C5684E" w:rsidP="00D75A82">
            <w:pPr>
              <w:jc w:val="center"/>
              <w:rPr>
                <w:rFonts w:ascii="GHEA Mariam" w:hAnsi="GHEA Mariam" w:cs="Calibri"/>
                <w:sz w:val="24"/>
                <w:szCs w:val="24"/>
              </w:rPr>
            </w:pPr>
            <w:r w:rsidRPr="00C5684E">
              <w:rPr>
                <w:rFonts w:ascii="GHEA Mariam" w:hAnsi="GHEA Mariam" w:cs="Calibri"/>
                <w:sz w:val="24"/>
                <w:szCs w:val="24"/>
              </w:rPr>
              <w:t>37,168.4</w:t>
            </w:r>
          </w:p>
        </w:tc>
        <w:tc>
          <w:tcPr>
            <w:tcW w:w="14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5684E" w:rsidRPr="00C5684E" w:rsidRDefault="00C5684E" w:rsidP="00D75A82">
            <w:pPr>
              <w:jc w:val="center"/>
              <w:rPr>
                <w:rFonts w:ascii="GHEA Mariam" w:hAnsi="GHEA Mariam" w:cs="Calibri"/>
                <w:sz w:val="24"/>
                <w:szCs w:val="24"/>
              </w:rPr>
            </w:pPr>
            <w:r w:rsidRPr="00C5684E">
              <w:rPr>
                <w:rFonts w:ascii="GHEA Mariam" w:hAnsi="GHEA Mariam" w:cs="Calibri"/>
                <w:sz w:val="24"/>
                <w:szCs w:val="24"/>
              </w:rPr>
              <w:t>37,168.4</w:t>
            </w:r>
          </w:p>
        </w:tc>
      </w:tr>
      <w:tr w:rsidR="00C5684E" w:rsidRPr="00C5684E" w:rsidTr="00D75A82">
        <w:trPr>
          <w:gridAfter w:val="1"/>
          <w:wAfter w:w="63" w:type="dxa"/>
          <w:trHeight w:val="660"/>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5684E" w:rsidRPr="00C5684E" w:rsidRDefault="00C5684E">
            <w:pPr>
              <w:jc w:val="center"/>
              <w:rPr>
                <w:rFonts w:ascii="GHEA Mariam" w:hAnsi="GHEA Mariam" w:cs="Calibri"/>
                <w:sz w:val="24"/>
                <w:szCs w:val="24"/>
              </w:rPr>
            </w:pPr>
            <w:r w:rsidRPr="00C5684E">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5684E" w:rsidRPr="00C5684E" w:rsidRDefault="00C5684E">
            <w:pPr>
              <w:jc w:val="center"/>
              <w:rPr>
                <w:rFonts w:ascii="GHEA Mariam" w:hAnsi="GHEA Mariam" w:cs="Calibri"/>
                <w:sz w:val="24"/>
                <w:szCs w:val="24"/>
              </w:rPr>
            </w:pPr>
            <w:r w:rsidRPr="00C5684E">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5684E" w:rsidRPr="00C5684E" w:rsidRDefault="00C5684E">
            <w:pPr>
              <w:jc w:val="center"/>
              <w:rPr>
                <w:rFonts w:ascii="GHEA Mariam" w:hAnsi="GHEA Mariam" w:cs="Calibri"/>
                <w:sz w:val="24"/>
                <w:szCs w:val="24"/>
              </w:rPr>
            </w:pPr>
            <w:r w:rsidRPr="00C5684E">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5684E" w:rsidRPr="00C5684E" w:rsidRDefault="00C5684E">
            <w:pPr>
              <w:jc w:val="center"/>
              <w:rPr>
                <w:rFonts w:ascii="GHEA Mariam" w:hAnsi="GHEA Mariam" w:cs="Calibri"/>
                <w:sz w:val="24"/>
                <w:szCs w:val="24"/>
              </w:rPr>
            </w:pPr>
            <w:r w:rsidRPr="00C5684E">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5684E" w:rsidRPr="00C5684E" w:rsidRDefault="00C5684E">
            <w:pPr>
              <w:jc w:val="center"/>
              <w:rPr>
                <w:rFonts w:ascii="GHEA Mariam" w:hAnsi="GHEA Mariam" w:cs="Calibri"/>
                <w:sz w:val="24"/>
                <w:szCs w:val="24"/>
              </w:rPr>
            </w:pPr>
            <w:r w:rsidRPr="00C5684E">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5684E" w:rsidRPr="00C5684E" w:rsidRDefault="00C5684E">
            <w:pPr>
              <w:rPr>
                <w:rFonts w:ascii="GHEA Mariam" w:hAnsi="GHEA Mariam" w:cs="Calibri"/>
                <w:sz w:val="24"/>
                <w:szCs w:val="24"/>
              </w:rPr>
            </w:pPr>
            <w:r w:rsidRPr="00C5684E">
              <w:rPr>
                <w:rFonts w:ascii="GHEA Mariam" w:hAnsi="GHEA Mariam" w:cs="Calibri"/>
                <w:sz w:val="24"/>
                <w:szCs w:val="24"/>
              </w:rPr>
              <w:t xml:space="preserve"> այդ թվում` բյուջետային ծախսերի տնտեսագիտական դասակարգման հոդվածներ</w:t>
            </w:r>
          </w:p>
        </w:tc>
        <w:tc>
          <w:tcPr>
            <w:tcW w:w="1401"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5684E" w:rsidRPr="00C5684E" w:rsidRDefault="00C5684E" w:rsidP="00D75A82">
            <w:pPr>
              <w:jc w:val="center"/>
              <w:rPr>
                <w:rFonts w:ascii="GHEA Mariam" w:hAnsi="GHEA Mariam" w:cs="Calibri"/>
                <w:sz w:val="24"/>
                <w:szCs w:val="24"/>
              </w:rPr>
            </w:pPr>
          </w:p>
        </w:tc>
        <w:tc>
          <w:tcPr>
            <w:tcW w:w="1175"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5684E" w:rsidRPr="00C5684E" w:rsidRDefault="00C5684E" w:rsidP="00D75A82">
            <w:pPr>
              <w:jc w:val="center"/>
              <w:rPr>
                <w:rFonts w:ascii="GHEA Mariam" w:hAnsi="GHEA Mariam" w:cs="Calibri"/>
                <w:sz w:val="24"/>
                <w:szCs w:val="24"/>
              </w:rPr>
            </w:pPr>
          </w:p>
        </w:tc>
        <w:tc>
          <w:tcPr>
            <w:tcW w:w="14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5684E" w:rsidRPr="00C5684E" w:rsidRDefault="00C5684E" w:rsidP="00D75A82">
            <w:pPr>
              <w:jc w:val="center"/>
              <w:rPr>
                <w:rFonts w:ascii="GHEA Mariam" w:hAnsi="GHEA Mariam" w:cs="Calibri"/>
                <w:sz w:val="24"/>
                <w:szCs w:val="24"/>
              </w:rPr>
            </w:pPr>
          </w:p>
        </w:tc>
      </w:tr>
      <w:tr w:rsidR="00C5684E" w:rsidRPr="00C5684E" w:rsidTr="00D75A82">
        <w:trPr>
          <w:gridAfter w:val="1"/>
          <w:wAfter w:w="63" w:type="dxa"/>
          <w:trHeight w:val="5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5684E" w:rsidRPr="00C5684E" w:rsidRDefault="00C5684E">
            <w:pPr>
              <w:jc w:val="center"/>
              <w:rPr>
                <w:rFonts w:ascii="GHEA Mariam" w:hAnsi="GHEA Mariam" w:cs="Calibri"/>
                <w:sz w:val="24"/>
                <w:szCs w:val="24"/>
              </w:rPr>
            </w:pPr>
            <w:r w:rsidRPr="00C5684E">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5684E" w:rsidRPr="00C5684E" w:rsidRDefault="00C5684E">
            <w:pPr>
              <w:jc w:val="center"/>
              <w:rPr>
                <w:rFonts w:ascii="GHEA Mariam" w:hAnsi="GHEA Mariam" w:cs="Calibri"/>
                <w:sz w:val="24"/>
                <w:szCs w:val="24"/>
              </w:rPr>
            </w:pPr>
            <w:r w:rsidRPr="00C5684E">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5684E" w:rsidRPr="00C5684E" w:rsidRDefault="00C5684E">
            <w:pPr>
              <w:jc w:val="center"/>
              <w:rPr>
                <w:rFonts w:ascii="GHEA Mariam" w:hAnsi="GHEA Mariam" w:cs="Calibri"/>
                <w:sz w:val="24"/>
                <w:szCs w:val="24"/>
              </w:rPr>
            </w:pPr>
            <w:r w:rsidRPr="00C5684E">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5684E" w:rsidRPr="00C5684E" w:rsidRDefault="00C5684E">
            <w:pPr>
              <w:jc w:val="center"/>
              <w:rPr>
                <w:rFonts w:ascii="GHEA Mariam" w:hAnsi="GHEA Mariam" w:cs="Calibri"/>
                <w:sz w:val="24"/>
                <w:szCs w:val="24"/>
              </w:rPr>
            </w:pPr>
            <w:r w:rsidRPr="00C5684E">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5684E" w:rsidRPr="00C5684E" w:rsidRDefault="00C5684E">
            <w:pPr>
              <w:jc w:val="center"/>
              <w:rPr>
                <w:rFonts w:ascii="GHEA Mariam" w:hAnsi="GHEA Mariam" w:cs="Calibri"/>
                <w:sz w:val="24"/>
                <w:szCs w:val="24"/>
              </w:rPr>
            </w:pPr>
            <w:r w:rsidRPr="00C5684E">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5684E" w:rsidRPr="00C5684E" w:rsidRDefault="00C5684E">
            <w:pPr>
              <w:rPr>
                <w:rFonts w:ascii="GHEA Mariam" w:hAnsi="GHEA Mariam" w:cs="Calibri"/>
                <w:sz w:val="24"/>
                <w:szCs w:val="24"/>
              </w:rPr>
            </w:pPr>
            <w:r w:rsidRPr="00C5684E">
              <w:rPr>
                <w:rFonts w:ascii="GHEA Mariam" w:hAnsi="GHEA Mariam" w:cs="Calibri"/>
                <w:sz w:val="24"/>
                <w:szCs w:val="24"/>
              </w:rPr>
              <w:t xml:space="preserve"> ԸՆԴԱՄԵՆԸ</w:t>
            </w:r>
            <w:r w:rsidR="00D75A82">
              <w:rPr>
                <w:rFonts w:ascii="GHEA Mariam" w:hAnsi="GHEA Mariam" w:cs="Calibri"/>
                <w:sz w:val="24"/>
                <w:szCs w:val="24"/>
              </w:rPr>
              <w:t>՝</w:t>
            </w:r>
            <w:r w:rsidRPr="00C5684E">
              <w:rPr>
                <w:rFonts w:ascii="GHEA Mariam" w:hAnsi="GHEA Mariam" w:cs="Calibri"/>
                <w:sz w:val="24"/>
                <w:szCs w:val="24"/>
              </w:rPr>
              <w:t xml:space="preserve"> ԾԱԽՍԵՐ</w:t>
            </w:r>
          </w:p>
        </w:tc>
        <w:tc>
          <w:tcPr>
            <w:tcW w:w="1401"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5684E" w:rsidRPr="00C5684E" w:rsidRDefault="00C5684E" w:rsidP="00D75A82">
            <w:pPr>
              <w:jc w:val="center"/>
              <w:rPr>
                <w:rFonts w:ascii="GHEA Mariam" w:hAnsi="GHEA Mariam" w:cs="Calibri"/>
                <w:sz w:val="24"/>
                <w:szCs w:val="24"/>
              </w:rPr>
            </w:pPr>
            <w:r w:rsidRPr="00C5684E">
              <w:rPr>
                <w:rFonts w:ascii="GHEA Mariam" w:hAnsi="GHEA Mariam" w:cs="Calibri"/>
                <w:sz w:val="24"/>
                <w:szCs w:val="24"/>
              </w:rPr>
              <w:t>37,168.4</w:t>
            </w:r>
          </w:p>
        </w:tc>
        <w:tc>
          <w:tcPr>
            <w:tcW w:w="1175"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5684E" w:rsidRPr="00C5684E" w:rsidRDefault="00C5684E" w:rsidP="00D75A82">
            <w:pPr>
              <w:jc w:val="center"/>
              <w:rPr>
                <w:rFonts w:ascii="GHEA Mariam" w:hAnsi="GHEA Mariam" w:cs="Calibri"/>
                <w:sz w:val="24"/>
                <w:szCs w:val="24"/>
              </w:rPr>
            </w:pPr>
            <w:r w:rsidRPr="00C5684E">
              <w:rPr>
                <w:rFonts w:ascii="GHEA Mariam" w:hAnsi="GHEA Mariam" w:cs="Calibri"/>
                <w:sz w:val="24"/>
                <w:szCs w:val="24"/>
              </w:rPr>
              <w:t>37,168.4</w:t>
            </w:r>
          </w:p>
        </w:tc>
        <w:tc>
          <w:tcPr>
            <w:tcW w:w="14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5684E" w:rsidRPr="00C5684E" w:rsidRDefault="00C5684E" w:rsidP="00D75A82">
            <w:pPr>
              <w:jc w:val="center"/>
              <w:rPr>
                <w:rFonts w:ascii="GHEA Mariam" w:hAnsi="GHEA Mariam" w:cs="Calibri"/>
                <w:sz w:val="24"/>
                <w:szCs w:val="24"/>
              </w:rPr>
            </w:pPr>
            <w:r w:rsidRPr="00C5684E">
              <w:rPr>
                <w:rFonts w:ascii="GHEA Mariam" w:hAnsi="GHEA Mariam" w:cs="Calibri"/>
                <w:sz w:val="24"/>
                <w:szCs w:val="24"/>
              </w:rPr>
              <w:t>37,168.4</w:t>
            </w:r>
          </w:p>
        </w:tc>
      </w:tr>
      <w:tr w:rsidR="00C5684E" w:rsidRPr="00C5684E" w:rsidTr="00D75A82">
        <w:trPr>
          <w:gridAfter w:val="1"/>
          <w:wAfter w:w="63" w:type="dxa"/>
          <w:trHeight w:val="330"/>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5684E" w:rsidRPr="00C5684E" w:rsidRDefault="00C5684E">
            <w:pPr>
              <w:jc w:val="center"/>
              <w:rPr>
                <w:rFonts w:ascii="GHEA Mariam" w:hAnsi="GHEA Mariam" w:cs="Calibri"/>
                <w:sz w:val="24"/>
                <w:szCs w:val="24"/>
              </w:rPr>
            </w:pPr>
            <w:r w:rsidRPr="00C5684E">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5684E" w:rsidRPr="00C5684E" w:rsidRDefault="00C5684E">
            <w:pPr>
              <w:jc w:val="center"/>
              <w:rPr>
                <w:rFonts w:ascii="GHEA Mariam" w:hAnsi="GHEA Mariam" w:cs="Calibri"/>
                <w:sz w:val="24"/>
                <w:szCs w:val="24"/>
              </w:rPr>
            </w:pPr>
            <w:r w:rsidRPr="00C5684E">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5684E" w:rsidRPr="00C5684E" w:rsidRDefault="00C5684E">
            <w:pPr>
              <w:jc w:val="center"/>
              <w:rPr>
                <w:rFonts w:ascii="GHEA Mariam" w:hAnsi="GHEA Mariam" w:cs="Calibri"/>
                <w:sz w:val="24"/>
                <w:szCs w:val="24"/>
              </w:rPr>
            </w:pPr>
            <w:r w:rsidRPr="00C5684E">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5684E" w:rsidRPr="00C5684E" w:rsidRDefault="00C5684E">
            <w:pPr>
              <w:jc w:val="center"/>
              <w:rPr>
                <w:rFonts w:ascii="GHEA Mariam" w:hAnsi="GHEA Mariam" w:cs="Calibri"/>
                <w:sz w:val="24"/>
                <w:szCs w:val="24"/>
              </w:rPr>
            </w:pPr>
            <w:r w:rsidRPr="00C5684E">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5684E" w:rsidRPr="00C5684E" w:rsidRDefault="00C5684E">
            <w:pPr>
              <w:jc w:val="center"/>
              <w:rPr>
                <w:rFonts w:ascii="GHEA Mariam" w:hAnsi="GHEA Mariam" w:cs="Calibri"/>
                <w:sz w:val="24"/>
                <w:szCs w:val="24"/>
              </w:rPr>
            </w:pPr>
            <w:r w:rsidRPr="00C5684E">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5684E" w:rsidRPr="00C5684E" w:rsidRDefault="00C5684E">
            <w:pPr>
              <w:rPr>
                <w:rFonts w:ascii="GHEA Mariam" w:hAnsi="GHEA Mariam" w:cs="Calibri"/>
                <w:sz w:val="24"/>
                <w:szCs w:val="24"/>
              </w:rPr>
            </w:pPr>
            <w:r w:rsidRPr="00C5684E">
              <w:rPr>
                <w:rFonts w:ascii="GHEA Mariam" w:hAnsi="GHEA Mariam" w:cs="Calibri"/>
                <w:sz w:val="24"/>
                <w:szCs w:val="24"/>
              </w:rPr>
              <w:t xml:space="preserve"> ԸՆԹԱՑԻԿ ԾԱԽՍԵՐ</w:t>
            </w:r>
          </w:p>
        </w:tc>
        <w:tc>
          <w:tcPr>
            <w:tcW w:w="1401"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5684E" w:rsidRPr="00C5684E" w:rsidRDefault="00C5684E" w:rsidP="00D75A82">
            <w:pPr>
              <w:jc w:val="center"/>
              <w:rPr>
                <w:rFonts w:ascii="GHEA Mariam" w:hAnsi="GHEA Mariam" w:cs="Calibri"/>
                <w:sz w:val="24"/>
                <w:szCs w:val="24"/>
              </w:rPr>
            </w:pPr>
            <w:r w:rsidRPr="00C5684E">
              <w:rPr>
                <w:rFonts w:ascii="GHEA Mariam" w:hAnsi="GHEA Mariam" w:cs="Calibri"/>
                <w:sz w:val="24"/>
                <w:szCs w:val="24"/>
              </w:rPr>
              <w:t>37,168.4</w:t>
            </w:r>
          </w:p>
        </w:tc>
        <w:tc>
          <w:tcPr>
            <w:tcW w:w="1175"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5684E" w:rsidRPr="00C5684E" w:rsidRDefault="00C5684E" w:rsidP="00D75A82">
            <w:pPr>
              <w:jc w:val="center"/>
              <w:rPr>
                <w:rFonts w:ascii="GHEA Mariam" w:hAnsi="GHEA Mariam" w:cs="Calibri"/>
                <w:sz w:val="24"/>
                <w:szCs w:val="24"/>
              </w:rPr>
            </w:pPr>
            <w:r w:rsidRPr="00C5684E">
              <w:rPr>
                <w:rFonts w:ascii="GHEA Mariam" w:hAnsi="GHEA Mariam" w:cs="Calibri"/>
                <w:sz w:val="24"/>
                <w:szCs w:val="24"/>
              </w:rPr>
              <w:t>37,168.4</w:t>
            </w:r>
          </w:p>
        </w:tc>
        <w:tc>
          <w:tcPr>
            <w:tcW w:w="14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5684E" w:rsidRPr="00C5684E" w:rsidRDefault="00C5684E" w:rsidP="00D75A82">
            <w:pPr>
              <w:jc w:val="center"/>
              <w:rPr>
                <w:rFonts w:ascii="GHEA Mariam" w:hAnsi="GHEA Mariam" w:cs="Calibri"/>
                <w:sz w:val="24"/>
                <w:szCs w:val="24"/>
              </w:rPr>
            </w:pPr>
            <w:r w:rsidRPr="00C5684E">
              <w:rPr>
                <w:rFonts w:ascii="GHEA Mariam" w:hAnsi="GHEA Mariam" w:cs="Calibri"/>
                <w:sz w:val="24"/>
                <w:szCs w:val="24"/>
              </w:rPr>
              <w:t>37,168.4</w:t>
            </w:r>
          </w:p>
        </w:tc>
      </w:tr>
      <w:tr w:rsidR="00C5684E" w:rsidRPr="00C5684E" w:rsidTr="00D75A82">
        <w:trPr>
          <w:gridAfter w:val="1"/>
          <w:wAfter w:w="63" w:type="dxa"/>
          <w:trHeight w:val="330"/>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5684E" w:rsidRPr="00C5684E" w:rsidRDefault="00C5684E">
            <w:pPr>
              <w:jc w:val="center"/>
              <w:rPr>
                <w:rFonts w:ascii="GHEA Mariam" w:hAnsi="GHEA Mariam" w:cs="Calibri"/>
                <w:sz w:val="24"/>
                <w:szCs w:val="24"/>
              </w:rPr>
            </w:pPr>
            <w:r w:rsidRPr="00C5684E">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5684E" w:rsidRPr="00C5684E" w:rsidRDefault="00C5684E">
            <w:pPr>
              <w:jc w:val="center"/>
              <w:rPr>
                <w:rFonts w:ascii="GHEA Mariam" w:hAnsi="GHEA Mariam" w:cs="Calibri"/>
                <w:sz w:val="24"/>
                <w:szCs w:val="24"/>
              </w:rPr>
            </w:pPr>
            <w:r w:rsidRPr="00C5684E">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5684E" w:rsidRPr="00C5684E" w:rsidRDefault="00C5684E">
            <w:pPr>
              <w:jc w:val="center"/>
              <w:rPr>
                <w:rFonts w:ascii="GHEA Mariam" w:hAnsi="GHEA Mariam" w:cs="Calibri"/>
                <w:sz w:val="24"/>
                <w:szCs w:val="24"/>
              </w:rPr>
            </w:pPr>
            <w:r w:rsidRPr="00C5684E">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5684E" w:rsidRPr="00C5684E" w:rsidRDefault="00C5684E">
            <w:pPr>
              <w:jc w:val="center"/>
              <w:rPr>
                <w:rFonts w:ascii="GHEA Mariam" w:hAnsi="GHEA Mariam" w:cs="Calibri"/>
                <w:sz w:val="24"/>
                <w:szCs w:val="24"/>
              </w:rPr>
            </w:pPr>
            <w:r w:rsidRPr="00C5684E">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5684E" w:rsidRPr="00C5684E" w:rsidRDefault="00C5684E">
            <w:pPr>
              <w:jc w:val="center"/>
              <w:rPr>
                <w:rFonts w:ascii="GHEA Mariam" w:hAnsi="GHEA Mariam" w:cs="Calibri"/>
                <w:sz w:val="24"/>
                <w:szCs w:val="24"/>
              </w:rPr>
            </w:pPr>
            <w:r w:rsidRPr="00C5684E">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5684E" w:rsidRPr="00C5684E" w:rsidRDefault="00C5684E">
            <w:pPr>
              <w:rPr>
                <w:rFonts w:ascii="GHEA Mariam" w:hAnsi="GHEA Mariam" w:cs="Calibri"/>
                <w:sz w:val="24"/>
                <w:szCs w:val="24"/>
              </w:rPr>
            </w:pPr>
            <w:r w:rsidRPr="00C5684E">
              <w:rPr>
                <w:rFonts w:ascii="GHEA Mariam" w:hAnsi="GHEA Mariam" w:cs="Calibri"/>
                <w:sz w:val="24"/>
                <w:szCs w:val="24"/>
              </w:rPr>
              <w:t xml:space="preserve"> ԾԱՌԱՅՈՒԹՅՈՒՆՆԵՐԻ  ԵՎ   ԱՊՐԱՆՔՆԵՐԻ  ՁԵՌՔԲԵՐՈՒՄ</w:t>
            </w:r>
          </w:p>
        </w:tc>
        <w:tc>
          <w:tcPr>
            <w:tcW w:w="1401"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5684E" w:rsidRPr="00C5684E" w:rsidRDefault="00C5684E" w:rsidP="00D75A82">
            <w:pPr>
              <w:jc w:val="center"/>
              <w:rPr>
                <w:rFonts w:ascii="GHEA Mariam" w:hAnsi="GHEA Mariam" w:cs="Calibri"/>
                <w:sz w:val="24"/>
                <w:szCs w:val="24"/>
              </w:rPr>
            </w:pPr>
            <w:r w:rsidRPr="00C5684E">
              <w:rPr>
                <w:rFonts w:ascii="GHEA Mariam" w:hAnsi="GHEA Mariam" w:cs="Calibri"/>
                <w:sz w:val="24"/>
                <w:szCs w:val="24"/>
              </w:rPr>
              <w:t>37,168.4</w:t>
            </w:r>
          </w:p>
        </w:tc>
        <w:tc>
          <w:tcPr>
            <w:tcW w:w="1175"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5684E" w:rsidRPr="00C5684E" w:rsidRDefault="00C5684E" w:rsidP="00D75A82">
            <w:pPr>
              <w:jc w:val="center"/>
              <w:rPr>
                <w:rFonts w:ascii="GHEA Mariam" w:hAnsi="GHEA Mariam" w:cs="Calibri"/>
                <w:sz w:val="24"/>
                <w:szCs w:val="24"/>
              </w:rPr>
            </w:pPr>
            <w:r w:rsidRPr="00C5684E">
              <w:rPr>
                <w:rFonts w:ascii="GHEA Mariam" w:hAnsi="GHEA Mariam" w:cs="Calibri"/>
                <w:sz w:val="24"/>
                <w:szCs w:val="24"/>
              </w:rPr>
              <w:t>37,168.4</w:t>
            </w:r>
          </w:p>
        </w:tc>
        <w:tc>
          <w:tcPr>
            <w:tcW w:w="14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5684E" w:rsidRPr="00C5684E" w:rsidRDefault="00C5684E" w:rsidP="00D75A82">
            <w:pPr>
              <w:jc w:val="center"/>
              <w:rPr>
                <w:rFonts w:ascii="GHEA Mariam" w:hAnsi="GHEA Mariam" w:cs="Calibri"/>
                <w:sz w:val="24"/>
                <w:szCs w:val="24"/>
              </w:rPr>
            </w:pPr>
            <w:r w:rsidRPr="00C5684E">
              <w:rPr>
                <w:rFonts w:ascii="GHEA Mariam" w:hAnsi="GHEA Mariam" w:cs="Calibri"/>
                <w:sz w:val="24"/>
                <w:szCs w:val="24"/>
              </w:rPr>
              <w:t>37,168.4</w:t>
            </w:r>
          </w:p>
        </w:tc>
      </w:tr>
      <w:tr w:rsidR="00C5684E" w:rsidRPr="00C5684E" w:rsidTr="00D75A82">
        <w:trPr>
          <w:gridAfter w:val="1"/>
          <w:wAfter w:w="63" w:type="dxa"/>
          <w:trHeight w:val="330"/>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5684E" w:rsidRPr="00C5684E" w:rsidRDefault="00C5684E">
            <w:pPr>
              <w:jc w:val="center"/>
              <w:rPr>
                <w:rFonts w:ascii="GHEA Mariam" w:hAnsi="GHEA Mariam" w:cs="Calibri"/>
                <w:sz w:val="24"/>
                <w:szCs w:val="24"/>
              </w:rPr>
            </w:pPr>
            <w:r w:rsidRPr="00C5684E">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5684E" w:rsidRPr="00C5684E" w:rsidRDefault="00C5684E">
            <w:pPr>
              <w:jc w:val="center"/>
              <w:rPr>
                <w:rFonts w:ascii="GHEA Mariam" w:hAnsi="GHEA Mariam" w:cs="Calibri"/>
                <w:sz w:val="24"/>
                <w:szCs w:val="24"/>
              </w:rPr>
            </w:pPr>
            <w:r w:rsidRPr="00C5684E">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5684E" w:rsidRPr="00C5684E" w:rsidRDefault="00C5684E">
            <w:pPr>
              <w:jc w:val="center"/>
              <w:rPr>
                <w:rFonts w:ascii="GHEA Mariam" w:hAnsi="GHEA Mariam" w:cs="Calibri"/>
                <w:sz w:val="24"/>
                <w:szCs w:val="24"/>
              </w:rPr>
            </w:pPr>
            <w:r w:rsidRPr="00C5684E">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5684E" w:rsidRPr="00C5684E" w:rsidRDefault="00C5684E">
            <w:pPr>
              <w:jc w:val="center"/>
              <w:rPr>
                <w:rFonts w:ascii="GHEA Mariam" w:hAnsi="GHEA Mariam" w:cs="Calibri"/>
                <w:sz w:val="24"/>
                <w:szCs w:val="24"/>
              </w:rPr>
            </w:pPr>
            <w:r w:rsidRPr="00C5684E">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5684E" w:rsidRPr="00C5684E" w:rsidRDefault="00C5684E">
            <w:pPr>
              <w:jc w:val="center"/>
              <w:rPr>
                <w:rFonts w:ascii="GHEA Mariam" w:hAnsi="GHEA Mariam" w:cs="Calibri"/>
                <w:sz w:val="24"/>
                <w:szCs w:val="24"/>
              </w:rPr>
            </w:pPr>
            <w:r w:rsidRPr="00C5684E">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5684E" w:rsidRPr="00C5684E" w:rsidRDefault="00C5684E">
            <w:pPr>
              <w:rPr>
                <w:rFonts w:ascii="GHEA Mariam" w:hAnsi="GHEA Mariam" w:cs="Calibri"/>
                <w:sz w:val="24"/>
                <w:szCs w:val="24"/>
              </w:rPr>
            </w:pPr>
            <w:r w:rsidRPr="00C5684E">
              <w:rPr>
                <w:rFonts w:ascii="GHEA Mariam" w:hAnsi="GHEA Mariam" w:cs="Calibri"/>
                <w:sz w:val="24"/>
                <w:szCs w:val="24"/>
              </w:rPr>
              <w:t xml:space="preserve"> Պայմանագրային այլ ծառայությունների ձեռքբերում</w:t>
            </w:r>
          </w:p>
        </w:tc>
        <w:tc>
          <w:tcPr>
            <w:tcW w:w="1401"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5684E" w:rsidRPr="00C5684E" w:rsidRDefault="00C5684E" w:rsidP="00D75A82">
            <w:pPr>
              <w:jc w:val="center"/>
              <w:rPr>
                <w:rFonts w:ascii="GHEA Mariam" w:hAnsi="GHEA Mariam" w:cs="Calibri"/>
                <w:sz w:val="24"/>
                <w:szCs w:val="24"/>
              </w:rPr>
            </w:pPr>
            <w:r w:rsidRPr="00C5684E">
              <w:rPr>
                <w:rFonts w:ascii="GHEA Mariam" w:hAnsi="GHEA Mariam" w:cs="Calibri"/>
                <w:sz w:val="24"/>
                <w:szCs w:val="24"/>
              </w:rPr>
              <w:t>37,168.4</w:t>
            </w:r>
          </w:p>
        </w:tc>
        <w:tc>
          <w:tcPr>
            <w:tcW w:w="1175"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5684E" w:rsidRPr="00C5684E" w:rsidRDefault="00C5684E" w:rsidP="00D75A82">
            <w:pPr>
              <w:jc w:val="center"/>
              <w:rPr>
                <w:rFonts w:ascii="GHEA Mariam" w:hAnsi="GHEA Mariam" w:cs="Calibri"/>
                <w:sz w:val="24"/>
                <w:szCs w:val="24"/>
              </w:rPr>
            </w:pPr>
            <w:r w:rsidRPr="00C5684E">
              <w:rPr>
                <w:rFonts w:ascii="GHEA Mariam" w:hAnsi="GHEA Mariam" w:cs="Calibri"/>
                <w:sz w:val="24"/>
                <w:szCs w:val="24"/>
              </w:rPr>
              <w:t>37,168.4</w:t>
            </w:r>
          </w:p>
        </w:tc>
        <w:tc>
          <w:tcPr>
            <w:tcW w:w="14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5684E" w:rsidRPr="00C5684E" w:rsidRDefault="00C5684E" w:rsidP="00D75A82">
            <w:pPr>
              <w:jc w:val="center"/>
              <w:rPr>
                <w:rFonts w:ascii="GHEA Mariam" w:hAnsi="GHEA Mariam" w:cs="Calibri"/>
                <w:sz w:val="24"/>
                <w:szCs w:val="24"/>
              </w:rPr>
            </w:pPr>
            <w:r w:rsidRPr="00C5684E">
              <w:rPr>
                <w:rFonts w:ascii="GHEA Mariam" w:hAnsi="GHEA Mariam" w:cs="Calibri"/>
                <w:sz w:val="24"/>
                <w:szCs w:val="24"/>
              </w:rPr>
              <w:t>37,168.4</w:t>
            </w:r>
          </w:p>
        </w:tc>
      </w:tr>
      <w:tr w:rsidR="00C5684E" w:rsidRPr="00C5684E" w:rsidTr="00D75A82">
        <w:trPr>
          <w:gridAfter w:val="1"/>
          <w:wAfter w:w="63" w:type="dxa"/>
          <w:trHeight w:val="330"/>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5684E" w:rsidRPr="00C5684E" w:rsidRDefault="00C5684E">
            <w:pPr>
              <w:rPr>
                <w:rFonts w:ascii="GHEA Mariam" w:hAnsi="GHEA Mariam" w:cs="Calibri"/>
                <w:sz w:val="24"/>
                <w:szCs w:val="24"/>
              </w:rPr>
            </w:pPr>
            <w:r w:rsidRPr="00C5684E">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5684E" w:rsidRPr="00C5684E" w:rsidRDefault="00C5684E">
            <w:pPr>
              <w:rPr>
                <w:rFonts w:ascii="GHEA Mariam" w:hAnsi="GHEA Mariam" w:cs="Calibri"/>
                <w:sz w:val="24"/>
                <w:szCs w:val="24"/>
              </w:rPr>
            </w:pPr>
            <w:r w:rsidRPr="00C5684E">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5684E" w:rsidRPr="00C5684E" w:rsidRDefault="00C5684E">
            <w:pPr>
              <w:rPr>
                <w:rFonts w:ascii="GHEA Mariam" w:hAnsi="GHEA Mariam" w:cs="Calibri"/>
                <w:sz w:val="24"/>
                <w:szCs w:val="24"/>
              </w:rPr>
            </w:pPr>
            <w:r w:rsidRPr="00C5684E">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5684E" w:rsidRPr="00C5684E" w:rsidRDefault="00C5684E">
            <w:pPr>
              <w:rPr>
                <w:rFonts w:ascii="GHEA Mariam" w:hAnsi="GHEA Mariam" w:cs="Calibri"/>
                <w:sz w:val="24"/>
                <w:szCs w:val="24"/>
              </w:rPr>
            </w:pPr>
            <w:r w:rsidRPr="00C5684E">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5684E" w:rsidRPr="00C5684E" w:rsidRDefault="00C5684E">
            <w:pPr>
              <w:rPr>
                <w:rFonts w:ascii="GHEA Mariam" w:hAnsi="GHEA Mariam" w:cs="Calibri"/>
                <w:sz w:val="24"/>
                <w:szCs w:val="24"/>
              </w:rPr>
            </w:pPr>
            <w:r w:rsidRPr="00C5684E">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5684E" w:rsidRPr="00C5684E" w:rsidRDefault="00C5684E">
            <w:pPr>
              <w:rPr>
                <w:rFonts w:ascii="GHEA Mariam" w:hAnsi="GHEA Mariam" w:cs="Calibri"/>
                <w:sz w:val="24"/>
                <w:szCs w:val="24"/>
              </w:rPr>
            </w:pPr>
            <w:r w:rsidRPr="00C5684E">
              <w:rPr>
                <w:rFonts w:ascii="GHEA Mariam" w:hAnsi="GHEA Mariam" w:cs="Calibri"/>
                <w:sz w:val="24"/>
                <w:szCs w:val="24"/>
              </w:rPr>
              <w:t xml:space="preserve"> - Ընդհանուր բնույթի այլ ծառայություններ</w:t>
            </w:r>
          </w:p>
        </w:tc>
        <w:tc>
          <w:tcPr>
            <w:tcW w:w="1401"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5684E" w:rsidRPr="00C5684E" w:rsidRDefault="00C5684E" w:rsidP="00D75A82">
            <w:pPr>
              <w:jc w:val="center"/>
              <w:rPr>
                <w:rFonts w:ascii="GHEA Mariam" w:hAnsi="GHEA Mariam" w:cs="Calibri"/>
                <w:sz w:val="24"/>
                <w:szCs w:val="24"/>
              </w:rPr>
            </w:pPr>
            <w:r w:rsidRPr="00C5684E">
              <w:rPr>
                <w:rFonts w:ascii="GHEA Mariam" w:hAnsi="GHEA Mariam" w:cs="Calibri"/>
                <w:sz w:val="24"/>
                <w:szCs w:val="24"/>
              </w:rPr>
              <w:t>37,168.4</w:t>
            </w:r>
          </w:p>
        </w:tc>
        <w:tc>
          <w:tcPr>
            <w:tcW w:w="1175"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5684E" w:rsidRPr="00C5684E" w:rsidRDefault="00C5684E" w:rsidP="00D75A82">
            <w:pPr>
              <w:jc w:val="center"/>
              <w:rPr>
                <w:rFonts w:ascii="GHEA Mariam" w:hAnsi="GHEA Mariam" w:cs="Calibri"/>
                <w:sz w:val="24"/>
                <w:szCs w:val="24"/>
              </w:rPr>
            </w:pPr>
            <w:r w:rsidRPr="00C5684E">
              <w:rPr>
                <w:rFonts w:ascii="GHEA Mariam" w:hAnsi="GHEA Mariam" w:cs="Calibri"/>
                <w:sz w:val="24"/>
                <w:szCs w:val="24"/>
              </w:rPr>
              <w:t>37,168.4</w:t>
            </w:r>
          </w:p>
        </w:tc>
        <w:tc>
          <w:tcPr>
            <w:tcW w:w="14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5684E" w:rsidRPr="00C5684E" w:rsidRDefault="00C5684E" w:rsidP="00D75A82">
            <w:pPr>
              <w:jc w:val="center"/>
              <w:rPr>
                <w:rFonts w:ascii="GHEA Mariam" w:hAnsi="GHEA Mariam" w:cs="Calibri"/>
                <w:sz w:val="24"/>
                <w:szCs w:val="24"/>
              </w:rPr>
            </w:pPr>
            <w:r w:rsidRPr="00C5684E">
              <w:rPr>
                <w:rFonts w:ascii="GHEA Mariam" w:hAnsi="GHEA Mariam" w:cs="Calibri"/>
                <w:sz w:val="24"/>
                <w:szCs w:val="24"/>
              </w:rPr>
              <w:t>37,168.4</w:t>
            </w:r>
          </w:p>
        </w:tc>
      </w:tr>
    </w:tbl>
    <w:p w:rsidR="007247E4" w:rsidRPr="00866340" w:rsidRDefault="007247E4" w:rsidP="00C5684E">
      <w:pPr>
        <w:pStyle w:val="mechtex"/>
        <w:jc w:val="left"/>
        <w:rPr>
          <w:rFonts w:ascii="GHEA Mariam" w:hAnsi="GHEA Mariam"/>
          <w:spacing w:val="-2"/>
          <w:sz w:val="24"/>
          <w:szCs w:val="24"/>
        </w:rPr>
      </w:pPr>
    </w:p>
    <w:p w:rsidR="007247E4" w:rsidRPr="00A82937" w:rsidRDefault="007247E4" w:rsidP="007247E4">
      <w:pPr>
        <w:pStyle w:val="norm"/>
        <w:spacing w:line="240" w:lineRule="auto"/>
        <w:ind w:firstLine="0"/>
        <w:rPr>
          <w:rFonts w:ascii="GHEA Mariam" w:hAnsi="GHEA Mariam" w:cs="Arial"/>
          <w:sz w:val="6"/>
          <w:szCs w:val="24"/>
        </w:rPr>
      </w:pPr>
    </w:p>
    <w:p w:rsidR="007247E4" w:rsidRPr="00E10098" w:rsidRDefault="007247E4" w:rsidP="007247E4">
      <w:pPr>
        <w:pStyle w:val="norm"/>
        <w:spacing w:line="240" w:lineRule="auto"/>
        <w:ind w:firstLine="0"/>
        <w:rPr>
          <w:rFonts w:ascii="GHEA Mariam" w:hAnsi="GHEA Mariam" w:cs="Arial"/>
          <w:sz w:val="20"/>
          <w:szCs w:val="24"/>
        </w:rPr>
      </w:pPr>
    </w:p>
    <w:p w:rsidR="00F17DD7" w:rsidRPr="00574B41" w:rsidRDefault="00F17DD7" w:rsidP="007247E4">
      <w:pPr>
        <w:pStyle w:val="norm"/>
        <w:spacing w:line="240" w:lineRule="auto"/>
        <w:ind w:firstLine="0"/>
        <w:rPr>
          <w:rFonts w:ascii="GHEA Mariam" w:hAnsi="GHEA Mariam" w:cs="Arial"/>
          <w:sz w:val="24"/>
          <w:szCs w:val="24"/>
        </w:rPr>
      </w:pPr>
    </w:p>
    <w:p w:rsidR="007247E4" w:rsidRPr="00574B41" w:rsidRDefault="007247E4" w:rsidP="007247E4">
      <w:pPr>
        <w:pStyle w:val="mechtex"/>
        <w:ind w:firstLine="720"/>
        <w:jc w:val="left"/>
        <w:rPr>
          <w:rFonts w:ascii="GHEA Mariam" w:hAnsi="GHEA Mariam" w:cs="Arial Armenian"/>
          <w:sz w:val="24"/>
          <w:szCs w:val="24"/>
        </w:rPr>
      </w:pPr>
      <w:r w:rsidRPr="00574B41">
        <w:rPr>
          <w:rFonts w:ascii="GHEA Mariam" w:hAnsi="GHEA Mariam" w:cs="Sylfaen"/>
          <w:sz w:val="24"/>
          <w:szCs w:val="24"/>
        </w:rPr>
        <w:t>ՀԱՅԱՍՏԱՆԻ</w:t>
      </w:r>
      <w:r w:rsidRPr="00574B41">
        <w:rPr>
          <w:rFonts w:ascii="GHEA Mariam" w:hAnsi="GHEA Mariam" w:cs="Arial Armenian"/>
          <w:sz w:val="24"/>
          <w:szCs w:val="24"/>
        </w:rPr>
        <w:t xml:space="preserve">  </w:t>
      </w:r>
      <w:r w:rsidRPr="00574B41">
        <w:rPr>
          <w:rFonts w:ascii="GHEA Mariam" w:hAnsi="GHEA Mariam" w:cs="Sylfaen"/>
          <w:sz w:val="24"/>
          <w:szCs w:val="24"/>
        </w:rPr>
        <w:t>ՀԱՆՐԱՊԵՏՈՒԹՅԱՆ</w:t>
      </w:r>
    </w:p>
    <w:p w:rsidR="007247E4" w:rsidRPr="00574B41" w:rsidRDefault="007247E4" w:rsidP="007247E4">
      <w:pPr>
        <w:pStyle w:val="mechtex"/>
        <w:ind w:firstLine="720"/>
        <w:jc w:val="left"/>
        <w:rPr>
          <w:rFonts w:ascii="GHEA Mariam" w:hAnsi="GHEA Mariam" w:cs="Sylfaen"/>
          <w:sz w:val="24"/>
          <w:szCs w:val="24"/>
        </w:rPr>
      </w:pPr>
      <w:r w:rsidRPr="00574B41">
        <w:rPr>
          <w:rFonts w:ascii="GHEA Mariam" w:hAnsi="GHEA Mariam"/>
          <w:sz w:val="24"/>
          <w:szCs w:val="24"/>
        </w:rPr>
        <w:t xml:space="preserve">  </w:t>
      </w:r>
      <w:r w:rsidRPr="00574B41">
        <w:rPr>
          <w:rFonts w:ascii="GHEA Mariam" w:hAnsi="GHEA Mariam" w:cs="Sylfaen"/>
          <w:sz w:val="24"/>
          <w:szCs w:val="24"/>
        </w:rPr>
        <w:t>ՎԱՐՉԱՊԵՏԻ ԱՇԽԱՏԱԿԱԶՄԻ</w:t>
      </w:r>
    </w:p>
    <w:p w:rsidR="00DA6F91" w:rsidRDefault="007247E4" w:rsidP="00574B41">
      <w:pPr>
        <w:pStyle w:val="mechtex"/>
        <w:ind w:firstLine="709"/>
        <w:jc w:val="left"/>
        <w:rPr>
          <w:rFonts w:ascii="GHEA Mariam" w:hAnsi="GHEA Mariam" w:cs="Sylfaen"/>
          <w:sz w:val="24"/>
          <w:szCs w:val="24"/>
        </w:rPr>
        <w:sectPr w:rsidR="00DA6F91" w:rsidSect="009B1410">
          <w:pgSz w:w="16834" w:h="11909" w:orient="landscape" w:code="9"/>
          <w:pgMar w:top="1440" w:right="1440" w:bottom="1440" w:left="1021" w:header="720" w:footer="576" w:gutter="0"/>
          <w:pgNumType w:start="1"/>
          <w:cols w:space="720"/>
          <w:titlePg/>
          <w:docGrid w:linePitch="272"/>
        </w:sectPr>
      </w:pPr>
      <w:r w:rsidRPr="00574B41">
        <w:rPr>
          <w:rFonts w:ascii="GHEA Mariam" w:hAnsi="GHEA Mariam" w:cs="Sylfaen"/>
          <w:sz w:val="24"/>
          <w:szCs w:val="24"/>
        </w:rPr>
        <w:t xml:space="preserve">               ՂԵԿԱՎԱՐ</w:t>
      </w:r>
      <w:r w:rsidRPr="00574B41">
        <w:rPr>
          <w:rFonts w:ascii="GHEA Mariam" w:hAnsi="GHEA Mariam" w:cs="Arial Armenian"/>
          <w:sz w:val="24"/>
          <w:szCs w:val="24"/>
        </w:rPr>
        <w:tab/>
      </w:r>
      <w:r w:rsidRPr="00574B41">
        <w:rPr>
          <w:rFonts w:ascii="GHEA Mariam" w:hAnsi="GHEA Mariam" w:cs="Arial Armenian"/>
          <w:sz w:val="24"/>
          <w:szCs w:val="24"/>
        </w:rPr>
        <w:tab/>
      </w:r>
      <w:r w:rsidRPr="00574B41">
        <w:rPr>
          <w:rFonts w:ascii="GHEA Mariam" w:hAnsi="GHEA Mariam" w:cs="Arial Armenian"/>
          <w:sz w:val="24"/>
          <w:szCs w:val="24"/>
        </w:rPr>
        <w:tab/>
      </w:r>
      <w:r w:rsidRPr="00574B41">
        <w:rPr>
          <w:rFonts w:ascii="GHEA Mariam" w:hAnsi="GHEA Mariam" w:cs="Arial Armenian"/>
          <w:sz w:val="24"/>
          <w:szCs w:val="24"/>
        </w:rPr>
        <w:tab/>
      </w:r>
      <w:r w:rsidRPr="00574B41">
        <w:rPr>
          <w:rFonts w:ascii="GHEA Mariam" w:hAnsi="GHEA Mariam" w:cs="Arial Armenian"/>
          <w:sz w:val="24"/>
          <w:szCs w:val="24"/>
        </w:rPr>
        <w:tab/>
      </w:r>
      <w:r w:rsidRPr="00574B41">
        <w:rPr>
          <w:rFonts w:ascii="GHEA Mariam" w:hAnsi="GHEA Mariam" w:cs="Arial Armenian"/>
          <w:sz w:val="24"/>
          <w:szCs w:val="24"/>
        </w:rPr>
        <w:tab/>
      </w:r>
      <w:r w:rsidRPr="00574B41">
        <w:rPr>
          <w:rFonts w:ascii="GHEA Mariam" w:hAnsi="GHEA Mariam" w:cs="Arial Armenian"/>
          <w:sz w:val="24"/>
          <w:szCs w:val="24"/>
        </w:rPr>
        <w:tab/>
      </w:r>
      <w:r w:rsidRPr="00574B41">
        <w:rPr>
          <w:rFonts w:ascii="GHEA Mariam" w:hAnsi="GHEA Mariam" w:cs="Arial Armenian"/>
          <w:sz w:val="24"/>
          <w:szCs w:val="24"/>
        </w:rPr>
        <w:tab/>
      </w:r>
      <w:r w:rsidRPr="00574B41">
        <w:rPr>
          <w:rFonts w:ascii="GHEA Mariam" w:hAnsi="GHEA Mariam" w:cs="Arial Armenian"/>
          <w:sz w:val="24"/>
          <w:szCs w:val="24"/>
        </w:rPr>
        <w:tab/>
      </w:r>
      <w:r w:rsidRPr="00574B41">
        <w:rPr>
          <w:rFonts w:ascii="GHEA Mariam" w:hAnsi="GHEA Mariam" w:cs="Arial Armenian"/>
          <w:sz w:val="24"/>
          <w:szCs w:val="24"/>
        </w:rPr>
        <w:tab/>
      </w:r>
      <w:r w:rsidRPr="00574B41">
        <w:rPr>
          <w:rFonts w:ascii="GHEA Mariam" w:hAnsi="GHEA Mariam" w:cs="Arial Armenian"/>
          <w:sz w:val="24"/>
          <w:szCs w:val="24"/>
        </w:rPr>
        <w:tab/>
        <w:t>Ա</w:t>
      </w:r>
      <w:r w:rsidRPr="00574B41">
        <w:rPr>
          <w:rFonts w:ascii="GHEA Mariam" w:hAnsi="GHEA Mariam" w:cs="Sylfaen"/>
          <w:sz w:val="24"/>
          <w:szCs w:val="24"/>
        </w:rPr>
        <w:t>.</w:t>
      </w:r>
      <w:r w:rsidRPr="00574B41">
        <w:rPr>
          <w:rFonts w:ascii="GHEA Mariam" w:hAnsi="GHEA Mariam" w:cs="Arial Armenian"/>
          <w:sz w:val="24"/>
          <w:szCs w:val="24"/>
        </w:rPr>
        <w:t xml:space="preserve"> ՀԱՐՈՒԹՅՈՒՆ</w:t>
      </w:r>
      <w:r w:rsidRPr="00574B41">
        <w:rPr>
          <w:rFonts w:ascii="GHEA Mariam" w:hAnsi="GHEA Mariam" w:cs="Sylfaen"/>
          <w:sz w:val="24"/>
          <w:szCs w:val="24"/>
        </w:rPr>
        <w:t>ՅԱՆ</w:t>
      </w:r>
    </w:p>
    <w:p w:rsidR="00DA6F91" w:rsidRPr="00866340" w:rsidRDefault="00DA6F91" w:rsidP="00DA6F91">
      <w:pPr>
        <w:pStyle w:val="mechtex"/>
        <w:ind w:left="10080" w:firstLine="720"/>
        <w:jc w:val="left"/>
        <w:rPr>
          <w:rFonts w:ascii="GHEA Mariam" w:hAnsi="GHEA Mariam"/>
          <w:spacing w:val="-8"/>
          <w:sz w:val="24"/>
          <w:szCs w:val="24"/>
        </w:rPr>
      </w:pPr>
      <w:r w:rsidRPr="00866340">
        <w:rPr>
          <w:rFonts w:ascii="GHEA Mariam" w:hAnsi="GHEA Mariam"/>
          <w:spacing w:val="-8"/>
          <w:sz w:val="24"/>
          <w:szCs w:val="24"/>
        </w:rPr>
        <w:lastRenderedPageBreak/>
        <w:t xml:space="preserve">     Հավելված </w:t>
      </w:r>
      <w:r>
        <w:rPr>
          <w:rFonts w:ascii="GHEA Mariam" w:hAnsi="GHEA Mariam"/>
          <w:spacing w:val="-8"/>
          <w:sz w:val="24"/>
          <w:szCs w:val="24"/>
          <w:lang w:eastAsia="en-US"/>
        </w:rPr>
        <w:t>N 5</w:t>
      </w:r>
    </w:p>
    <w:p w:rsidR="00DA6F91" w:rsidRPr="00866340" w:rsidRDefault="00DA6F91" w:rsidP="00DA6F91">
      <w:pPr>
        <w:pStyle w:val="mechtex"/>
        <w:ind w:left="3600" w:firstLine="720"/>
        <w:jc w:val="left"/>
        <w:rPr>
          <w:rFonts w:ascii="GHEA Mariam" w:hAnsi="GHEA Mariam"/>
          <w:spacing w:val="-6"/>
          <w:sz w:val="24"/>
          <w:szCs w:val="24"/>
        </w:rPr>
      </w:pPr>
      <w:r w:rsidRPr="00866340">
        <w:rPr>
          <w:rFonts w:ascii="GHEA Mariam" w:hAnsi="GHEA Mariam"/>
          <w:spacing w:val="-6"/>
          <w:sz w:val="24"/>
          <w:szCs w:val="24"/>
        </w:rPr>
        <w:t xml:space="preserve">       </w:t>
      </w:r>
      <w:r w:rsidRPr="00866340">
        <w:rPr>
          <w:rFonts w:ascii="GHEA Mariam" w:hAnsi="GHEA Mariam"/>
          <w:spacing w:val="-6"/>
          <w:sz w:val="24"/>
          <w:szCs w:val="24"/>
        </w:rPr>
        <w:tab/>
        <w:t xml:space="preserve">   </w:t>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t xml:space="preserve">          ՀՀ կառավարության 202</w:t>
      </w:r>
      <w:r w:rsidR="006E6C9C">
        <w:rPr>
          <w:rFonts w:ascii="GHEA Mariam" w:hAnsi="GHEA Mariam"/>
          <w:spacing w:val="-6"/>
          <w:sz w:val="24"/>
          <w:szCs w:val="24"/>
        </w:rPr>
        <w:t>5</w:t>
      </w:r>
      <w:r w:rsidRPr="00866340">
        <w:rPr>
          <w:rFonts w:ascii="GHEA Mariam" w:hAnsi="GHEA Mariam"/>
          <w:spacing w:val="-6"/>
          <w:sz w:val="24"/>
          <w:szCs w:val="24"/>
        </w:rPr>
        <w:t xml:space="preserve"> թվականի</w:t>
      </w:r>
    </w:p>
    <w:p w:rsidR="00DA6F91" w:rsidRDefault="00DA6F91" w:rsidP="00DA6F91">
      <w:pPr>
        <w:pStyle w:val="mechtex"/>
        <w:jc w:val="left"/>
        <w:rPr>
          <w:rFonts w:ascii="GHEA Mariam" w:hAnsi="GHEA Mariam"/>
          <w:spacing w:val="-2"/>
          <w:sz w:val="24"/>
          <w:szCs w:val="24"/>
        </w:rPr>
      </w:pP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t xml:space="preserve">   </w:t>
      </w:r>
      <w:r w:rsidRPr="00866340">
        <w:rPr>
          <w:rFonts w:ascii="GHEA Mariam" w:hAnsi="GHEA Mariam"/>
          <w:spacing w:val="-2"/>
          <w:sz w:val="24"/>
          <w:szCs w:val="24"/>
        </w:rPr>
        <w:tab/>
        <w:t xml:space="preserve"> </w:t>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t xml:space="preserve">          </w:t>
      </w:r>
      <w:r w:rsidR="00033317" w:rsidRPr="00033317">
        <w:rPr>
          <w:rFonts w:ascii="GHEA Mariam" w:hAnsi="GHEA Mariam" w:cs="IRTEK Courier"/>
          <w:spacing w:val="-4"/>
          <w:sz w:val="24"/>
          <w:szCs w:val="24"/>
          <w:lang w:val="pt-BR"/>
        </w:rPr>
        <w:t>ապրիլի</w:t>
      </w:r>
      <w:r w:rsidR="00033317" w:rsidRPr="008005B3">
        <w:rPr>
          <w:rFonts w:ascii="GHEA Mariam" w:hAnsi="GHEA Mariam"/>
          <w:spacing w:val="-2"/>
          <w:sz w:val="24"/>
          <w:szCs w:val="24"/>
        </w:rPr>
        <w:t xml:space="preserve"> </w:t>
      </w:r>
      <w:r w:rsidR="006258C1">
        <w:rPr>
          <w:rFonts w:ascii="GHEA Mariam" w:hAnsi="GHEA Mariam"/>
          <w:spacing w:val="-2"/>
          <w:sz w:val="24"/>
          <w:szCs w:val="24"/>
        </w:rPr>
        <w:t>17</w:t>
      </w:r>
      <w:r w:rsidRPr="00866340">
        <w:rPr>
          <w:rFonts w:ascii="GHEA Mariam" w:hAnsi="GHEA Mariam" w:cs="Sylfaen"/>
          <w:spacing w:val="-2"/>
          <w:sz w:val="24"/>
          <w:szCs w:val="24"/>
          <w:lang w:val="pt-BR"/>
        </w:rPr>
        <w:t>-</w:t>
      </w:r>
      <w:r w:rsidRPr="00866340">
        <w:rPr>
          <w:rFonts w:ascii="GHEA Mariam" w:hAnsi="GHEA Mariam"/>
          <w:spacing w:val="-2"/>
          <w:sz w:val="24"/>
          <w:szCs w:val="24"/>
        </w:rPr>
        <w:t>ի N           - Ն  որոշման</w:t>
      </w:r>
    </w:p>
    <w:p w:rsidR="00407102" w:rsidRPr="00866340" w:rsidRDefault="00407102" w:rsidP="00DA6F91">
      <w:pPr>
        <w:pStyle w:val="mechtex"/>
        <w:jc w:val="left"/>
        <w:rPr>
          <w:rFonts w:ascii="GHEA Mariam" w:hAnsi="GHEA Mariam"/>
          <w:spacing w:val="-2"/>
          <w:sz w:val="24"/>
          <w:szCs w:val="24"/>
        </w:rPr>
      </w:pPr>
    </w:p>
    <w:p w:rsidR="00DA6F91" w:rsidRPr="00A82937" w:rsidRDefault="00DA6F91" w:rsidP="00DA6F91">
      <w:pPr>
        <w:pStyle w:val="norm"/>
        <w:spacing w:line="240" w:lineRule="auto"/>
        <w:ind w:firstLine="0"/>
        <w:rPr>
          <w:rFonts w:ascii="GHEA Mariam" w:hAnsi="GHEA Mariam" w:cs="Arial"/>
          <w:sz w:val="6"/>
          <w:szCs w:val="24"/>
        </w:rPr>
      </w:pPr>
    </w:p>
    <w:tbl>
      <w:tblPr>
        <w:tblW w:w="16200" w:type="dxa"/>
        <w:tblInd w:w="-630" w:type="dxa"/>
        <w:tblLayout w:type="fixed"/>
        <w:tblLook w:val="04A0" w:firstRow="1" w:lastRow="0" w:firstColumn="1" w:lastColumn="0" w:noHBand="0" w:noVBand="1"/>
      </w:tblPr>
      <w:tblGrid>
        <w:gridCol w:w="590"/>
        <w:gridCol w:w="774"/>
        <w:gridCol w:w="12"/>
        <w:gridCol w:w="4111"/>
        <w:gridCol w:w="1205"/>
        <w:gridCol w:w="1192"/>
        <w:gridCol w:w="1216"/>
        <w:gridCol w:w="1205"/>
        <w:gridCol w:w="1192"/>
        <w:gridCol w:w="1133"/>
        <w:gridCol w:w="1205"/>
        <w:gridCol w:w="1192"/>
        <w:gridCol w:w="1173"/>
      </w:tblGrid>
      <w:tr w:rsidR="00773F70" w:rsidRPr="00EC270B" w:rsidTr="00773F70">
        <w:trPr>
          <w:trHeight w:val="1116"/>
        </w:trPr>
        <w:tc>
          <w:tcPr>
            <w:tcW w:w="16200" w:type="dxa"/>
            <w:gridSpan w:val="13"/>
            <w:tcBorders>
              <w:top w:val="nil"/>
              <w:left w:val="nil"/>
              <w:bottom w:val="nil"/>
              <w:right w:val="nil"/>
            </w:tcBorders>
            <w:shd w:val="clear" w:color="auto" w:fill="auto"/>
            <w:vAlign w:val="center"/>
            <w:hideMark/>
          </w:tcPr>
          <w:p w:rsidR="00EC270B" w:rsidRPr="00EC270B" w:rsidRDefault="00EC270B" w:rsidP="00EC270B">
            <w:pPr>
              <w:jc w:val="center"/>
              <w:rPr>
                <w:rFonts w:ascii="GHEA Mariam" w:hAnsi="GHEA Mariam" w:cs="Calibri"/>
                <w:color w:val="000000"/>
                <w:lang w:eastAsia="en-US"/>
              </w:rPr>
            </w:pPr>
            <w:r w:rsidRPr="00EC270B">
              <w:rPr>
                <w:rFonts w:ascii="GHEA Mariam" w:hAnsi="GHEA Mariam" w:cs="Calibri"/>
                <w:color w:val="000000"/>
                <w:lang w:eastAsia="en-US"/>
              </w:rPr>
              <w:t>«ՀԱՅԱՍՏԱՆԻ ՀԱՆՐԱՊԵՏՈՒԹՅԱՆ 2025 ԹՎԱԿԱՆԻ ՊԵՏԱԿԱՆ ԲՅՈՒՋԵԻ ՄԱՍԻՆ» ՕՐԵՆՔԻ N 1 ՀԱՎԵԼՎԱԾԻ N 5 ԱՂՅՈՒՍԱԿՈՒՄ ԵՎ ՀԱՅԱՍՏԱՆԻ ՀԱՆՐԱՊԵՏՈՒԹՅԱՆ ԿԱՌԱՎԱՐՈՒԹՅԱՆ 2024 ԹՎԱԿԱՆԻ ԴԵԿՏԵՄԲԵՐԻ 27-Ի N 2060-Ն ՈՐՈՇՄԱՆ N 5 ՀԱՎԵԼՎԱԾԻ N 4 ԱՂՅՈՒՍԱԿՈՒՄ ԿԱՏԱՐՎՈՂ ՓՈՓՈԽՈՒԹՅՈՒՆՆԵՐԸ ԵՎ ԼՐԱՑՈՒՄՆԵՐԸ</w:t>
            </w:r>
          </w:p>
        </w:tc>
      </w:tr>
      <w:tr w:rsidR="00773F70" w:rsidRPr="00EC270B" w:rsidTr="00773F70">
        <w:trPr>
          <w:trHeight w:val="70"/>
        </w:trPr>
        <w:tc>
          <w:tcPr>
            <w:tcW w:w="590" w:type="dxa"/>
            <w:tcBorders>
              <w:top w:val="nil"/>
              <w:left w:val="nil"/>
              <w:bottom w:val="nil"/>
              <w:right w:val="nil"/>
            </w:tcBorders>
            <w:shd w:val="clear" w:color="auto" w:fill="auto"/>
            <w:vAlign w:val="center"/>
            <w:hideMark/>
          </w:tcPr>
          <w:p w:rsidR="00EC270B" w:rsidRPr="00EC270B" w:rsidRDefault="00EC270B" w:rsidP="00EC270B">
            <w:pPr>
              <w:jc w:val="center"/>
              <w:rPr>
                <w:rFonts w:ascii="GHEA Mariam" w:hAnsi="GHEA Mariam" w:cs="Calibri"/>
                <w:color w:val="000000"/>
                <w:lang w:eastAsia="en-US"/>
              </w:rPr>
            </w:pPr>
          </w:p>
        </w:tc>
        <w:tc>
          <w:tcPr>
            <w:tcW w:w="774" w:type="dxa"/>
            <w:tcBorders>
              <w:top w:val="nil"/>
              <w:left w:val="nil"/>
              <w:bottom w:val="nil"/>
              <w:right w:val="nil"/>
            </w:tcBorders>
            <w:shd w:val="clear" w:color="auto" w:fill="auto"/>
            <w:vAlign w:val="center"/>
            <w:hideMark/>
          </w:tcPr>
          <w:p w:rsidR="00EC270B" w:rsidRPr="00EC270B" w:rsidRDefault="00EC270B" w:rsidP="00EC270B">
            <w:pPr>
              <w:jc w:val="center"/>
              <w:rPr>
                <w:rFonts w:ascii="GHEA Mariam" w:hAnsi="GHEA Mariam"/>
                <w:lang w:eastAsia="en-US"/>
              </w:rPr>
            </w:pPr>
          </w:p>
        </w:tc>
        <w:tc>
          <w:tcPr>
            <w:tcW w:w="4123" w:type="dxa"/>
            <w:gridSpan w:val="2"/>
            <w:tcBorders>
              <w:top w:val="nil"/>
              <w:left w:val="nil"/>
              <w:bottom w:val="nil"/>
              <w:right w:val="nil"/>
            </w:tcBorders>
            <w:shd w:val="clear" w:color="auto" w:fill="auto"/>
            <w:hideMark/>
          </w:tcPr>
          <w:p w:rsidR="00EC270B" w:rsidRPr="00EC270B" w:rsidRDefault="00EC270B" w:rsidP="00EC270B">
            <w:pPr>
              <w:jc w:val="center"/>
              <w:rPr>
                <w:rFonts w:ascii="GHEA Mariam" w:hAnsi="GHEA Mariam"/>
                <w:lang w:eastAsia="en-US"/>
              </w:rPr>
            </w:pPr>
          </w:p>
        </w:tc>
        <w:tc>
          <w:tcPr>
            <w:tcW w:w="1205" w:type="dxa"/>
            <w:tcBorders>
              <w:top w:val="nil"/>
              <w:left w:val="nil"/>
              <w:bottom w:val="nil"/>
              <w:right w:val="nil"/>
            </w:tcBorders>
            <w:shd w:val="clear" w:color="auto" w:fill="auto"/>
            <w:noWrap/>
            <w:vAlign w:val="center"/>
            <w:hideMark/>
          </w:tcPr>
          <w:p w:rsidR="00EC270B" w:rsidRPr="00EC270B" w:rsidRDefault="00EC270B" w:rsidP="00EC270B">
            <w:pPr>
              <w:rPr>
                <w:rFonts w:ascii="GHEA Mariam" w:hAnsi="GHEA Mariam"/>
                <w:lang w:eastAsia="en-US"/>
              </w:rPr>
            </w:pPr>
          </w:p>
        </w:tc>
        <w:tc>
          <w:tcPr>
            <w:tcW w:w="1192" w:type="dxa"/>
            <w:tcBorders>
              <w:top w:val="nil"/>
              <w:left w:val="nil"/>
              <w:bottom w:val="nil"/>
              <w:right w:val="nil"/>
            </w:tcBorders>
            <w:shd w:val="clear" w:color="auto" w:fill="auto"/>
            <w:noWrap/>
            <w:vAlign w:val="center"/>
            <w:hideMark/>
          </w:tcPr>
          <w:p w:rsidR="00EC270B" w:rsidRPr="00EC270B" w:rsidRDefault="00EC270B" w:rsidP="00EC270B">
            <w:pPr>
              <w:jc w:val="right"/>
              <w:rPr>
                <w:rFonts w:ascii="GHEA Mariam" w:hAnsi="GHEA Mariam"/>
                <w:lang w:eastAsia="en-US"/>
              </w:rPr>
            </w:pPr>
          </w:p>
        </w:tc>
        <w:tc>
          <w:tcPr>
            <w:tcW w:w="1216" w:type="dxa"/>
            <w:tcBorders>
              <w:top w:val="nil"/>
              <w:left w:val="nil"/>
              <w:bottom w:val="nil"/>
              <w:right w:val="nil"/>
            </w:tcBorders>
            <w:shd w:val="clear" w:color="auto" w:fill="auto"/>
            <w:noWrap/>
            <w:vAlign w:val="center"/>
            <w:hideMark/>
          </w:tcPr>
          <w:p w:rsidR="00EC270B" w:rsidRPr="00EC270B" w:rsidRDefault="00EC270B" w:rsidP="00EC270B">
            <w:pPr>
              <w:jc w:val="right"/>
              <w:rPr>
                <w:rFonts w:ascii="GHEA Mariam" w:hAnsi="GHEA Mariam"/>
                <w:lang w:eastAsia="en-US"/>
              </w:rPr>
            </w:pPr>
          </w:p>
        </w:tc>
        <w:tc>
          <w:tcPr>
            <w:tcW w:w="1205" w:type="dxa"/>
            <w:tcBorders>
              <w:top w:val="nil"/>
              <w:left w:val="nil"/>
              <w:bottom w:val="nil"/>
              <w:right w:val="nil"/>
            </w:tcBorders>
            <w:shd w:val="clear" w:color="auto" w:fill="auto"/>
            <w:noWrap/>
            <w:vAlign w:val="center"/>
            <w:hideMark/>
          </w:tcPr>
          <w:p w:rsidR="00EC270B" w:rsidRPr="00EC270B" w:rsidRDefault="00EC270B" w:rsidP="00EC270B">
            <w:pPr>
              <w:jc w:val="right"/>
              <w:rPr>
                <w:rFonts w:ascii="GHEA Mariam" w:hAnsi="GHEA Mariam"/>
                <w:lang w:eastAsia="en-US"/>
              </w:rPr>
            </w:pPr>
          </w:p>
        </w:tc>
        <w:tc>
          <w:tcPr>
            <w:tcW w:w="1192" w:type="dxa"/>
            <w:tcBorders>
              <w:top w:val="nil"/>
              <w:left w:val="nil"/>
              <w:bottom w:val="nil"/>
              <w:right w:val="nil"/>
            </w:tcBorders>
            <w:shd w:val="clear" w:color="auto" w:fill="auto"/>
            <w:noWrap/>
            <w:vAlign w:val="center"/>
            <w:hideMark/>
          </w:tcPr>
          <w:p w:rsidR="00EC270B" w:rsidRPr="00EC270B" w:rsidRDefault="00EC270B" w:rsidP="00EC270B">
            <w:pPr>
              <w:jc w:val="right"/>
              <w:rPr>
                <w:rFonts w:ascii="GHEA Mariam" w:hAnsi="GHEA Mariam"/>
                <w:lang w:eastAsia="en-US"/>
              </w:rPr>
            </w:pPr>
          </w:p>
        </w:tc>
        <w:tc>
          <w:tcPr>
            <w:tcW w:w="1133" w:type="dxa"/>
            <w:tcBorders>
              <w:top w:val="nil"/>
              <w:left w:val="nil"/>
              <w:bottom w:val="nil"/>
              <w:right w:val="nil"/>
            </w:tcBorders>
            <w:shd w:val="clear" w:color="auto" w:fill="auto"/>
            <w:noWrap/>
            <w:vAlign w:val="center"/>
            <w:hideMark/>
          </w:tcPr>
          <w:p w:rsidR="00EC270B" w:rsidRPr="00EC270B" w:rsidRDefault="00EC270B" w:rsidP="00EC270B">
            <w:pPr>
              <w:jc w:val="right"/>
              <w:rPr>
                <w:rFonts w:ascii="GHEA Mariam" w:hAnsi="GHEA Mariam"/>
                <w:lang w:eastAsia="en-US"/>
              </w:rPr>
            </w:pPr>
          </w:p>
        </w:tc>
        <w:tc>
          <w:tcPr>
            <w:tcW w:w="1205" w:type="dxa"/>
            <w:tcBorders>
              <w:top w:val="nil"/>
              <w:left w:val="nil"/>
              <w:bottom w:val="nil"/>
              <w:right w:val="nil"/>
            </w:tcBorders>
            <w:shd w:val="clear" w:color="auto" w:fill="auto"/>
            <w:noWrap/>
            <w:vAlign w:val="center"/>
            <w:hideMark/>
          </w:tcPr>
          <w:p w:rsidR="00EC270B" w:rsidRPr="00EC270B" w:rsidRDefault="00EC270B" w:rsidP="00EC270B">
            <w:pPr>
              <w:jc w:val="right"/>
              <w:rPr>
                <w:rFonts w:ascii="GHEA Mariam" w:hAnsi="GHEA Mariam"/>
                <w:lang w:eastAsia="en-US"/>
              </w:rPr>
            </w:pPr>
          </w:p>
        </w:tc>
        <w:tc>
          <w:tcPr>
            <w:tcW w:w="1192" w:type="dxa"/>
            <w:tcBorders>
              <w:top w:val="nil"/>
              <w:left w:val="nil"/>
              <w:bottom w:val="nil"/>
              <w:right w:val="nil"/>
            </w:tcBorders>
            <w:shd w:val="clear" w:color="auto" w:fill="auto"/>
            <w:noWrap/>
            <w:vAlign w:val="center"/>
            <w:hideMark/>
          </w:tcPr>
          <w:p w:rsidR="00EC270B" w:rsidRPr="00EC270B" w:rsidRDefault="00EC270B" w:rsidP="00EC270B">
            <w:pPr>
              <w:jc w:val="right"/>
              <w:rPr>
                <w:rFonts w:ascii="GHEA Mariam" w:hAnsi="GHEA Mariam"/>
                <w:lang w:eastAsia="en-US"/>
              </w:rPr>
            </w:pPr>
          </w:p>
        </w:tc>
        <w:tc>
          <w:tcPr>
            <w:tcW w:w="1173" w:type="dxa"/>
            <w:tcBorders>
              <w:top w:val="nil"/>
              <w:left w:val="nil"/>
              <w:bottom w:val="nil"/>
              <w:right w:val="nil"/>
            </w:tcBorders>
            <w:shd w:val="clear" w:color="auto" w:fill="auto"/>
            <w:noWrap/>
            <w:vAlign w:val="center"/>
            <w:hideMark/>
          </w:tcPr>
          <w:p w:rsidR="00EC270B" w:rsidRPr="00EC270B" w:rsidRDefault="00EC270B" w:rsidP="00EC270B">
            <w:pPr>
              <w:jc w:val="right"/>
              <w:rPr>
                <w:rFonts w:ascii="GHEA Mariam" w:hAnsi="GHEA Mariam"/>
                <w:lang w:eastAsia="en-US"/>
              </w:rPr>
            </w:pPr>
          </w:p>
        </w:tc>
      </w:tr>
      <w:tr w:rsidR="00773F70" w:rsidRPr="00EC270B" w:rsidTr="00773F70">
        <w:trPr>
          <w:trHeight w:val="70"/>
        </w:trPr>
        <w:tc>
          <w:tcPr>
            <w:tcW w:w="590" w:type="dxa"/>
            <w:tcBorders>
              <w:top w:val="nil"/>
              <w:left w:val="nil"/>
              <w:bottom w:val="nil"/>
              <w:right w:val="nil"/>
            </w:tcBorders>
            <w:shd w:val="clear" w:color="auto" w:fill="auto"/>
            <w:vAlign w:val="center"/>
            <w:hideMark/>
          </w:tcPr>
          <w:p w:rsidR="00773F70" w:rsidRPr="00EC270B" w:rsidRDefault="00773F70" w:rsidP="00EC270B">
            <w:pPr>
              <w:jc w:val="right"/>
              <w:rPr>
                <w:rFonts w:ascii="GHEA Mariam" w:hAnsi="GHEA Mariam"/>
                <w:lang w:eastAsia="en-US"/>
              </w:rPr>
            </w:pPr>
          </w:p>
        </w:tc>
        <w:tc>
          <w:tcPr>
            <w:tcW w:w="774" w:type="dxa"/>
            <w:tcBorders>
              <w:top w:val="nil"/>
              <w:left w:val="nil"/>
              <w:bottom w:val="nil"/>
              <w:right w:val="nil"/>
            </w:tcBorders>
            <w:shd w:val="clear" w:color="auto" w:fill="auto"/>
            <w:vAlign w:val="center"/>
            <w:hideMark/>
          </w:tcPr>
          <w:p w:rsidR="00773F70" w:rsidRPr="00EC270B" w:rsidRDefault="00773F70" w:rsidP="00EC270B">
            <w:pPr>
              <w:jc w:val="center"/>
              <w:rPr>
                <w:rFonts w:ascii="GHEA Mariam" w:hAnsi="GHEA Mariam"/>
                <w:lang w:eastAsia="en-US"/>
              </w:rPr>
            </w:pPr>
          </w:p>
        </w:tc>
        <w:tc>
          <w:tcPr>
            <w:tcW w:w="4123" w:type="dxa"/>
            <w:gridSpan w:val="2"/>
            <w:tcBorders>
              <w:top w:val="nil"/>
              <w:left w:val="nil"/>
              <w:bottom w:val="nil"/>
              <w:right w:val="nil"/>
            </w:tcBorders>
            <w:shd w:val="clear" w:color="auto" w:fill="auto"/>
            <w:hideMark/>
          </w:tcPr>
          <w:p w:rsidR="00773F70" w:rsidRPr="00EC270B" w:rsidRDefault="00773F70" w:rsidP="00EC270B">
            <w:pPr>
              <w:jc w:val="center"/>
              <w:rPr>
                <w:rFonts w:ascii="GHEA Mariam" w:hAnsi="GHEA Mariam"/>
                <w:lang w:eastAsia="en-US"/>
              </w:rPr>
            </w:pPr>
          </w:p>
        </w:tc>
        <w:tc>
          <w:tcPr>
            <w:tcW w:w="1205" w:type="dxa"/>
            <w:tcBorders>
              <w:top w:val="nil"/>
              <w:left w:val="nil"/>
              <w:bottom w:val="nil"/>
              <w:right w:val="nil"/>
            </w:tcBorders>
            <w:shd w:val="clear" w:color="auto" w:fill="auto"/>
            <w:vAlign w:val="center"/>
            <w:hideMark/>
          </w:tcPr>
          <w:p w:rsidR="00773F70" w:rsidRPr="00EC270B" w:rsidRDefault="00773F70" w:rsidP="00EC270B">
            <w:pPr>
              <w:rPr>
                <w:rFonts w:ascii="GHEA Mariam" w:hAnsi="GHEA Mariam"/>
                <w:lang w:eastAsia="en-US"/>
              </w:rPr>
            </w:pPr>
          </w:p>
        </w:tc>
        <w:tc>
          <w:tcPr>
            <w:tcW w:w="1192" w:type="dxa"/>
            <w:tcBorders>
              <w:top w:val="nil"/>
              <w:left w:val="nil"/>
              <w:bottom w:val="nil"/>
              <w:right w:val="nil"/>
            </w:tcBorders>
            <w:shd w:val="clear" w:color="auto" w:fill="auto"/>
            <w:vAlign w:val="center"/>
            <w:hideMark/>
          </w:tcPr>
          <w:p w:rsidR="00773F70" w:rsidRPr="00EC270B" w:rsidRDefault="00773F70" w:rsidP="00EC270B">
            <w:pPr>
              <w:jc w:val="right"/>
              <w:rPr>
                <w:rFonts w:ascii="GHEA Mariam" w:hAnsi="GHEA Mariam"/>
                <w:lang w:eastAsia="en-US"/>
              </w:rPr>
            </w:pPr>
          </w:p>
        </w:tc>
        <w:tc>
          <w:tcPr>
            <w:tcW w:w="1216" w:type="dxa"/>
            <w:tcBorders>
              <w:top w:val="nil"/>
              <w:left w:val="nil"/>
              <w:bottom w:val="nil"/>
              <w:right w:val="nil"/>
            </w:tcBorders>
            <w:shd w:val="clear" w:color="auto" w:fill="auto"/>
            <w:vAlign w:val="center"/>
            <w:hideMark/>
          </w:tcPr>
          <w:p w:rsidR="00773F70" w:rsidRPr="00EC270B" w:rsidRDefault="00773F70" w:rsidP="00EC270B">
            <w:pPr>
              <w:jc w:val="right"/>
              <w:rPr>
                <w:rFonts w:ascii="GHEA Mariam" w:hAnsi="GHEA Mariam"/>
                <w:lang w:eastAsia="en-US"/>
              </w:rPr>
            </w:pPr>
          </w:p>
        </w:tc>
        <w:tc>
          <w:tcPr>
            <w:tcW w:w="1205" w:type="dxa"/>
            <w:tcBorders>
              <w:top w:val="nil"/>
              <w:left w:val="nil"/>
              <w:bottom w:val="nil"/>
              <w:right w:val="nil"/>
            </w:tcBorders>
            <w:shd w:val="clear" w:color="auto" w:fill="auto"/>
            <w:vAlign w:val="center"/>
            <w:hideMark/>
          </w:tcPr>
          <w:p w:rsidR="00773F70" w:rsidRPr="00EC270B" w:rsidRDefault="00773F70" w:rsidP="00EC270B">
            <w:pPr>
              <w:jc w:val="right"/>
              <w:rPr>
                <w:rFonts w:ascii="GHEA Mariam" w:hAnsi="GHEA Mariam"/>
                <w:lang w:eastAsia="en-US"/>
              </w:rPr>
            </w:pPr>
          </w:p>
        </w:tc>
        <w:tc>
          <w:tcPr>
            <w:tcW w:w="1192" w:type="dxa"/>
            <w:tcBorders>
              <w:top w:val="nil"/>
              <w:left w:val="nil"/>
              <w:bottom w:val="nil"/>
              <w:right w:val="nil"/>
            </w:tcBorders>
            <w:shd w:val="clear" w:color="auto" w:fill="auto"/>
            <w:vAlign w:val="center"/>
            <w:hideMark/>
          </w:tcPr>
          <w:p w:rsidR="00773F70" w:rsidRPr="00EC270B" w:rsidRDefault="00773F70" w:rsidP="00EC270B">
            <w:pPr>
              <w:jc w:val="right"/>
              <w:rPr>
                <w:rFonts w:ascii="GHEA Mariam" w:hAnsi="GHEA Mariam"/>
                <w:lang w:eastAsia="en-US"/>
              </w:rPr>
            </w:pPr>
          </w:p>
        </w:tc>
        <w:tc>
          <w:tcPr>
            <w:tcW w:w="1133" w:type="dxa"/>
            <w:tcBorders>
              <w:top w:val="nil"/>
              <w:left w:val="nil"/>
              <w:bottom w:val="nil"/>
              <w:right w:val="nil"/>
            </w:tcBorders>
            <w:shd w:val="clear" w:color="auto" w:fill="auto"/>
            <w:vAlign w:val="center"/>
            <w:hideMark/>
          </w:tcPr>
          <w:p w:rsidR="00773F70" w:rsidRPr="00EC270B" w:rsidRDefault="00773F70" w:rsidP="00EC270B">
            <w:pPr>
              <w:jc w:val="right"/>
              <w:rPr>
                <w:rFonts w:ascii="GHEA Mariam" w:hAnsi="GHEA Mariam"/>
                <w:lang w:eastAsia="en-US"/>
              </w:rPr>
            </w:pPr>
          </w:p>
        </w:tc>
        <w:tc>
          <w:tcPr>
            <w:tcW w:w="1205" w:type="dxa"/>
            <w:tcBorders>
              <w:top w:val="nil"/>
              <w:left w:val="nil"/>
              <w:bottom w:val="nil"/>
              <w:right w:val="nil"/>
            </w:tcBorders>
            <w:shd w:val="clear" w:color="auto" w:fill="auto"/>
            <w:vAlign w:val="center"/>
            <w:hideMark/>
          </w:tcPr>
          <w:p w:rsidR="00773F70" w:rsidRPr="00EC270B" w:rsidRDefault="00773F70" w:rsidP="00EC270B">
            <w:pPr>
              <w:jc w:val="right"/>
              <w:rPr>
                <w:rFonts w:ascii="GHEA Mariam" w:hAnsi="GHEA Mariam"/>
                <w:lang w:eastAsia="en-US"/>
              </w:rPr>
            </w:pPr>
          </w:p>
        </w:tc>
        <w:tc>
          <w:tcPr>
            <w:tcW w:w="2365" w:type="dxa"/>
            <w:gridSpan w:val="2"/>
            <w:tcBorders>
              <w:top w:val="nil"/>
              <w:left w:val="nil"/>
              <w:bottom w:val="nil"/>
              <w:right w:val="nil"/>
            </w:tcBorders>
            <w:shd w:val="clear" w:color="auto" w:fill="auto"/>
            <w:vAlign w:val="center"/>
            <w:hideMark/>
          </w:tcPr>
          <w:p w:rsidR="00773F70" w:rsidRPr="00EC270B" w:rsidRDefault="00773F70" w:rsidP="00773F70">
            <w:pPr>
              <w:jc w:val="right"/>
              <w:rPr>
                <w:rFonts w:ascii="GHEA Mariam" w:hAnsi="GHEA Mariam" w:cs="Calibri"/>
                <w:i/>
                <w:iCs/>
                <w:lang w:eastAsia="en-US"/>
              </w:rPr>
            </w:pPr>
            <w:r w:rsidRPr="00773F70">
              <w:rPr>
                <w:rFonts w:ascii="GHEA Mariam" w:hAnsi="GHEA Mariam" w:cs="Calibri"/>
                <w:i/>
                <w:iCs/>
                <w:color w:val="000000"/>
                <w:szCs w:val="24"/>
                <w:lang w:eastAsia="en-US"/>
              </w:rPr>
              <w:t>(հազ. դրամ)</w:t>
            </w:r>
          </w:p>
        </w:tc>
      </w:tr>
      <w:tr w:rsidR="00EC270B" w:rsidRPr="00EC270B" w:rsidTr="00773F70">
        <w:trPr>
          <w:trHeight w:val="570"/>
        </w:trPr>
        <w:tc>
          <w:tcPr>
            <w:tcW w:w="1376"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C270B" w:rsidRPr="00EC270B" w:rsidRDefault="00EC270B" w:rsidP="00EC270B">
            <w:pPr>
              <w:jc w:val="center"/>
              <w:rPr>
                <w:rFonts w:ascii="GHEA Mariam" w:hAnsi="GHEA Mariam" w:cs="Calibri"/>
                <w:lang w:eastAsia="en-US"/>
              </w:rPr>
            </w:pPr>
            <w:r w:rsidRPr="00EC270B">
              <w:rPr>
                <w:rFonts w:ascii="GHEA Mariam" w:hAnsi="GHEA Mariam" w:cs="Calibri"/>
                <w:lang w:eastAsia="en-US"/>
              </w:rPr>
              <w:t xml:space="preserve"> Ծրագրային դասիչը</w:t>
            </w:r>
          </w:p>
        </w:tc>
        <w:tc>
          <w:tcPr>
            <w:tcW w:w="411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C270B" w:rsidRPr="00EC270B" w:rsidRDefault="00EC270B" w:rsidP="00EC270B">
            <w:pPr>
              <w:jc w:val="center"/>
              <w:rPr>
                <w:rFonts w:ascii="GHEA Mariam" w:hAnsi="GHEA Mariam" w:cs="Calibri"/>
                <w:lang w:eastAsia="en-US"/>
              </w:rPr>
            </w:pPr>
            <w:r w:rsidRPr="00EC270B">
              <w:rPr>
                <w:rFonts w:ascii="GHEA Mariam" w:hAnsi="GHEA Mariam" w:cs="Calibri"/>
                <w:lang w:eastAsia="en-US"/>
              </w:rPr>
              <w:t xml:space="preserve"> Բյուջետային հատկացումների գլխավոր կարգադրիչների, ծրագրերի, միջոցառումների և միջոցառումները կատարող պետական մարմինների անվանումները</w:t>
            </w:r>
          </w:p>
        </w:tc>
        <w:tc>
          <w:tcPr>
            <w:tcW w:w="10713" w:type="dxa"/>
            <w:gridSpan w:val="9"/>
            <w:tcBorders>
              <w:top w:val="single" w:sz="4" w:space="0" w:color="auto"/>
              <w:left w:val="nil"/>
              <w:bottom w:val="single" w:sz="4" w:space="0" w:color="auto"/>
              <w:right w:val="single" w:sz="4" w:space="0" w:color="000000"/>
            </w:tcBorders>
            <w:shd w:val="clear" w:color="auto" w:fill="auto"/>
            <w:vAlign w:val="center"/>
            <w:hideMark/>
          </w:tcPr>
          <w:p w:rsidR="00773F70" w:rsidRDefault="00EC270B" w:rsidP="00EC270B">
            <w:pPr>
              <w:jc w:val="center"/>
              <w:rPr>
                <w:rFonts w:ascii="GHEA Mariam" w:hAnsi="GHEA Mariam" w:cs="Calibri"/>
                <w:lang w:eastAsia="en-US"/>
              </w:rPr>
            </w:pPr>
            <w:r w:rsidRPr="00EC270B">
              <w:rPr>
                <w:rFonts w:ascii="GHEA Mariam" w:hAnsi="GHEA Mariam" w:cs="Calibri"/>
                <w:lang w:eastAsia="en-US"/>
              </w:rPr>
              <w:t xml:space="preserve"> Ցուցանիշների փոփոխությունները </w:t>
            </w:r>
          </w:p>
          <w:p w:rsidR="00EC270B" w:rsidRPr="00EC270B" w:rsidRDefault="00EC270B" w:rsidP="00EC270B">
            <w:pPr>
              <w:jc w:val="center"/>
              <w:rPr>
                <w:rFonts w:ascii="GHEA Mariam" w:hAnsi="GHEA Mariam" w:cs="Calibri"/>
                <w:lang w:eastAsia="en-US"/>
              </w:rPr>
            </w:pPr>
            <w:r w:rsidRPr="00EC270B">
              <w:rPr>
                <w:rFonts w:ascii="GHEA Mariam" w:hAnsi="GHEA Mariam" w:cs="Calibri"/>
                <w:lang w:eastAsia="en-US"/>
              </w:rPr>
              <w:t xml:space="preserve">ավելացումները նշված են դրական նշանով, իսկ նվազեցումները՝ փակագծերում </w:t>
            </w:r>
          </w:p>
        </w:tc>
      </w:tr>
      <w:tr w:rsidR="00EC270B" w:rsidRPr="00EC270B" w:rsidTr="00773F70">
        <w:trPr>
          <w:trHeight w:val="570"/>
        </w:trPr>
        <w:tc>
          <w:tcPr>
            <w:tcW w:w="1376" w:type="dxa"/>
            <w:gridSpan w:val="3"/>
            <w:vMerge/>
            <w:tcBorders>
              <w:top w:val="single" w:sz="4" w:space="0" w:color="auto"/>
              <w:left w:val="single" w:sz="4" w:space="0" w:color="auto"/>
              <w:bottom w:val="single" w:sz="4" w:space="0" w:color="auto"/>
              <w:right w:val="single" w:sz="4" w:space="0" w:color="auto"/>
            </w:tcBorders>
            <w:vAlign w:val="center"/>
            <w:hideMark/>
          </w:tcPr>
          <w:p w:rsidR="00EC270B" w:rsidRPr="00EC270B" w:rsidRDefault="00EC270B" w:rsidP="00EC270B">
            <w:pPr>
              <w:rPr>
                <w:rFonts w:ascii="GHEA Mariam" w:hAnsi="GHEA Mariam" w:cs="Calibri"/>
                <w:lang w:eastAsia="en-US"/>
              </w:rPr>
            </w:pPr>
          </w:p>
        </w:tc>
        <w:tc>
          <w:tcPr>
            <w:tcW w:w="4111" w:type="dxa"/>
            <w:vMerge/>
            <w:tcBorders>
              <w:top w:val="single" w:sz="4" w:space="0" w:color="auto"/>
              <w:left w:val="single" w:sz="4" w:space="0" w:color="auto"/>
              <w:bottom w:val="single" w:sz="4" w:space="0" w:color="auto"/>
              <w:right w:val="single" w:sz="4" w:space="0" w:color="auto"/>
            </w:tcBorders>
            <w:vAlign w:val="center"/>
            <w:hideMark/>
          </w:tcPr>
          <w:p w:rsidR="00EC270B" w:rsidRPr="00EC270B" w:rsidRDefault="00EC270B" w:rsidP="00EC270B">
            <w:pPr>
              <w:rPr>
                <w:rFonts w:ascii="GHEA Mariam" w:hAnsi="GHEA Mariam" w:cs="Calibri"/>
                <w:lang w:eastAsia="en-US"/>
              </w:rPr>
            </w:pPr>
          </w:p>
        </w:tc>
        <w:tc>
          <w:tcPr>
            <w:tcW w:w="3613" w:type="dxa"/>
            <w:gridSpan w:val="3"/>
            <w:tcBorders>
              <w:top w:val="single" w:sz="4" w:space="0" w:color="auto"/>
              <w:left w:val="nil"/>
              <w:bottom w:val="single" w:sz="4" w:space="0" w:color="auto"/>
              <w:right w:val="single" w:sz="4" w:space="0" w:color="auto"/>
            </w:tcBorders>
            <w:shd w:val="clear" w:color="auto" w:fill="auto"/>
            <w:vAlign w:val="center"/>
            <w:hideMark/>
          </w:tcPr>
          <w:p w:rsidR="00EC270B" w:rsidRPr="00EC270B" w:rsidRDefault="00773F70" w:rsidP="00EC270B">
            <w:pPr>
              <w:jc w:val="center"/>
              <w:rPr>
                <w:rFonts w:ascii="GHEA Mariam" w:hAnsi="GHEA Mariam" w:cs="Calibri"/>
                <w:bCs/>
                <w:lang w:eastAsia="en-US"/>
              </w:rPr>
            </w:pPr>
            <w:r w:rsidRPr="00773F70">
              <w:rPr>
                <w:rFonts w:ascii="GHEA Mariam" w:hAnsi="GHEA Mariam" w:cs="Calibri"/>
                <w:bCs/>
                <w:lang w:eastAsia="en-US"/>
              </w:rPr>
              <w:t xml:space="preserve"> առաջին կիսամյակ </w:t>
            </w:r>
          </w:p>
        </w:tc>
        <w:tc>
          <w:tcPr>
            <w:tcW w:w="3530" w:type="dxa"/>
            <w:gridSpan w:val="3"/>
            <w:tcBorders>
              <w:top w:val="single" w:sz="4" w:space="0" w:color="auto"/>
              <w:left w:val="nil"/>
              <w:bottom w:val="single" w:sz="4" w:space="0" w:color="auto"/>
              <w:right w:val="single" w:sz="4" w:space="0" w:color="auto"/>
            </w:tcBorders>
            <w:shd w:val="clear" w:color="auto" w:fill="auto"/>
            <w:vAlign w:val="center"/>
            <w:hideMark/>
          </w:tcPr>
          <w:p w:rsidR="00EC270B" w:rsidRPr="00EC270B" w:rsidRDefault="00773F70" w:rsidP="00EC270B">
            <w:pPr>
              <w:jc w:val="center"/>
              <w:rPr>
                <w:rFonts w:ascii="GHEA Mariam" w:hAnsi="GHEA Mariam" w:cs="Calibri"/>
                <w:bCs/>
                <w:lang w:eastAsia="en-US"/>
              </w:rPr>
            </w:pPr>
            <w:r w:rsidRPr="00773F70">
              <w:rPr>
                <w:rFonts w:ascii="GHEA Mariam" w:hAnsi="GHEA Mariam" w:cs="Calibri"/>
                <w:bCs/>
                <w:lang w:eastAsia="en-US"/>
              </w:rPr>
              <w:t xml:space="preserve"> ինն ամիս </w:t>
            </w:r>
          </w:p>
        </w:tc>
        <w:tc>
          <w:tcPr>
            <w:tcW w:w="3570" w:type="dxa"/>
            <w:gridSpan w:val="3"/>
            <w:tcBorders>
              <w:top w:val="single" w:sz="4" w:space="0" w:color="auto"/>
              <w:left w:val="nil"/>
              <w:bottom w:val="single" w:sz="4" w:space="0" w:color="auto"/>
              <w:right w:val="single" w:sz="4" w:space="0" w:color="auto"/>
            </w:tcBorders>
            <w:shd w:val="clear" w:color="auto" w:fill="auto"/>
            <w:vAlign w:val="center"/>
            <w:hideMark/>
          </w:tcPr>
          <w:p w:rsidR="00EC270B" w:rsidRPr="00EC270B" w:rsidRDefault="00773F70" w:rsidP="00EC270B">
            <w:pPr>
              <w:jc w:val="center"/>
              <w:rPr>
                <w:rFonts w:ascii="GHEA Mariam" w:hAnsi="GHEA Mariam" w:cs="Calibri"/>
                <w:bCs/>
                <w:lang w:eastAsia="en-US"/>
              </w:rPr>
            </w:pPr>
            <w:r w:rsidRPr="00773F70">
              <w:rPr>
                <w:rFonts w:ascii="GHEA Mariam" w:hAnsi="GHEA Mariam" w:cs="Calibri"/>
                <w:bCs/>
                <w:lang w:eastAsia="en-US"/>
              </w:rPr>
              <w:t xml:space="preserve"> տարի </w:t>
            </w:r>
          </w:p>
        </w:tc>
      </w:tr>
      <w:tr w:rsidR="00773F70" w:rsidRPr="00EC270B" w:rsidTr="00773F70">
        <w:trPr>
          <w:trHeight w:val="330"/>
        </w:trPr>
        <w:tc>
          <w:tcPr>
            <w:tcW w:w="1376" w:type="dxa"/>
            <w:gridSpan w:val="3"/>
            <w:vMerge/>
            <w:tcBorders>
              <w:top w:val="single" w:sz="4" w:space="0" w:color="auto"/>
              <w:left w:val="single" w:sz="4" w:space="0" w:color="auto"/>
              <w:bottom w:val="single" w:sz="4" w:space="0" w:color="auto"/>
              <w:right w:val="single" w:sz="4" w:space="0" w:color="auto"/>
            </w:tcBorders>
            <w:vAlign w:val="center"/>
            <w:hideMark/>
          </w:tcPr>
          <w:p w:rsidR="00EC270B" w:rsidRPr="00EC270B" w:rsidRDefault="00EC270B" w:rsidP="00EC270B">
            <w:pPr>
              <w:rPr>
                <w:rFonts w:ascii="GHEA Mariam" w:hAnsi="GHEA Mariam" w:cs="Calibri"/>
                <w:lang w:eastAsia="en-US"/>
              </w:rPr>
            </w:pPr>
          </w:p>
        </w:tc>
        <w:tc>
          <w:tcPr>
            <w:tcW w:w="4111" w:type="dxa"/>
            <w:vMerge/>
            <w:tcBorders>
              <w:top w:val="single" w:sz="4" w:space="0" w:color="auto"/>
              <w:left w:val="single" w:sz="4" w:space="0" w:color="auto"/>
              <w:bottom w:val="single" w:sz="4" w:space="0" w:color="auto"/>
              <w:right w:val="single" w:sz="4" w:space="0" w:color="auto"/>
            </w:tcBorders>
            <w:vAlign w:val="center"/>
            <w:hideMark/>
          </w:tcPr>
          <w:p w:rsidR="00EC270B" w:rsidRPr="00EC270B" w:rsidRDefault="00EC270B" w:rsidP="00EC270B">
            <w:pPr>
              <w:rPr>
                <w:rFonts w:ascii="GHEA Mariam" w:hAnsi="GHEA Mariam" w:cs="Calibri"/>
                <w:lang w:eastAsia="en-US"/>
              </w:rPr>
            </w:pPr>
          </w:p>
        </w:tc>
        <w:tc>
          <w:tcPr>
            <w:tcW w:w="1205" w:type="dxa"/>
            <w:tcBorders>
              <w:top w:val="nil"/>
              <w:left w:val="single" w:sz="4" w:space="0" w:color="auto"/>
              <w:bottom w:val="single" w:sz="4" w:space="0" w:color="auto"/>
              <w:right w:val="single" w:sz="4" w:space="0" w:color="auto"/>
            </w:tcBorders>
            <w:shd w:val="clear" w:color="auto" w:fill="auto"/>
            <w:vAlign w:val="center"/>
            <w:hideMark/>
          </w:tcPr>
          <w:p w:rsidR="00EC270B" w:rsidRPr="00EC270B" w:rsidRDefault="00EC270B" w:rsidP="003450FD">
            <w:pPr>
              <w:jc w:val="center"/>
              <w:rPr>
                <w:rFonts w:ascii="GHEA Mariam" w:hAnsi="GHEA Mariam" w:cs="Calibri"/>
                <w:lang w:eastAsia="en-US"/>
              </w:rPr>
            </w:pPr>
            <w:r w:rsidRPr="00EC270B">
              <w:rPr>
                <w:rFonts w:ascii="GHEA Mariam" w:hAnsi="GHEA Mariam" w:cs="Calibri"/>
                <w:lang w:eastAsia="en-US"/>
              </w:rPr>
              <w:t xml:space="preserve"> </w:t>
            </w:r>
            <w:r w:rsidR="003450FD">
              <w:rPr>
                <w:rFonts w:ascii="GHEA Mariam" w:hAnsi="GHEA Mariam" w:cs="Calibri"/>
                <w:lang w:val="hy-AM" w:eastAsia="en-US"/>
              </w:rPr>
              <w:t>ը</w:t>
            </w:r>
            <w:r w:rsidRPr="00EC270B">
              <w:rPr>
                <w:rFonts w:ascii="GHEA Mariam" w:hAnsi="GHEA Mariam" w:cs="Calibri"/>
                <w:lang w:eastAsia="en-US"/>
              </w:rPr>
              <w:t xml:space="preserve">նդամենը </w:t>
            </w:r>
          </w:p>
        </w:tc>
        <w:tc>
          <w:tcPr>
            <w:tcW w:w="2408" w:type="dxa"/>
            <w:gridSpan w:val="2"/>
            <w:tcBorders>
              <w:top w:val="single" w:sz="4" w:space="0" w:color="auto"/>
              <w:left w:val="nil"/>
              <w:bottom w:val="single" w:sz="4" w:space="0" w:color="auto"/>
              <w:right w:val="single" w:sz="4" w:space="0" w:color="auto"/>
            </w:tcBorders>
            <w:shd w:val="clear" w:color="auto" w:fill="auto"/>
            <w:vAlign w:val="center"/>
            <w:hideMark/>
          </w:tcPr>
          <w:p w:rsidR="00EC270B" w:rsidRPr="00EC270B" w:rsidRDefault="00773F70" w:rsidP="00EC270B">
            <w:pPr>
              <w:jc w:val="center"/>
              <w:rPr>
                <w:rFonts w:ascii="GHEA Mariam" w:hAnsi="GHEA Mariam" w:cs="Calibri"/>
                <w:lang w:eastAsia="en-US"/>
              </w:rPr>
            </w:pPr>
            <w:r w:rsidRPr="00EC270B">
              <w:rPr>
                <w:rFonts w:ascii="GHEA Mariam" w:hAnsi="GHEA Mariam" w:cs="Calibri"/>
                <w:lang w:eastAsia="en-US"/>
              </w:rPr>
              <w:t xml:space="preserve"> այդ թվում`</w:t>
            </w:r>
          </w:p>
        </w:tc>
        <w:tc>
          <w:tcPr>
            <w:tcW w:w="1205" w:type="dxa"/>
            <w:tcBorders>
              <w:top w:val="nil"/>
              <w:left w:val="single" w:sz="4" w:space="0" w:color="auto"/>
              <w:bottom w:val="single" w:sz="4" w:space="0" w:color="auto"/>
              <w:right w:val="single" w:sz="4" w:space="0" w:color="auto"/>
            </w:tcBorders>
            <w:shd w:val="clear" w:color="auto" w:fill="auto"/>
            <w:vAlign w:val="center"/>
            <w:hideMark/>
          </w:tcPr>
          <w:p w:rsidR="00EC270B" w:rsidRPr="00EC270B" w:rsidRDefault="00773F70" w:rsidP="00EC270B">
            <w:pPr>
              <w:jc w:val="center"/>
              <w:rPr>
                <w:rFonts w:ascii="GHEA Mariam" w:hAnsi="GHEA Mariam" w:cs="Calibri"/>
                <w:lang w:eastAsia="en-US"/>
              </w:rPr>
            </w:pPr>
            <w:r w:rsidRPr="00EC270B">
              <w:rPr>
                <w:rFonts w:ascii="GHEA Mariam" w:hAnsi="GHEA Mariam" w:cs="Calibri"/>
                <w:lang w:eastAsia="en-US"/>
              </w:rPr>
              <w:t xml:space="preserve"> ընդամենը </w:t>
            </w:r>
          </w:p>
        </w:tc>
        <w:tc>
          <w:tcPr>
            <w:tcW w:w="2325" w:type="dxa"/>
            <w:gridSpan w:val="2"/>
            <w:tcBorders>
              <w:top w:val="single" w:sz="4" w:space="0" w:color="auto"/>
              <w:left w:val="nil"/>
              <w:bottom w:val="single" w:sz="4" w:space="0" w:color="auto"/>
              <w:right w:val="single" w:sz="4" w:space="0" w:color="auto"/>
            </w:tcBorders>
            <w:shd w:val="clear" w:color="auto" w:fill="auto"/>
            <w:vAlign w:val="center"/>
            <w:hideMark/>
          </w:tcPr>
          <w:p w:rsidR="00EC270B" w:rsidRPr="00EC270B" w:rsidRDefault="00773F70" w:rsidP="00EC270B">
            <w:pPr>
              <w:jc w:val="center"/>
              <w:rPr>
                <w:rFonts w:ascii="GHEA Mariam" w:hAnsi="GHEA Mariam" w:cs="Calibri"/>
                <w:lang w:eastAsia="en-US"/>
              </w:rPr>
            </w:pPr>
            <w:r w:rsidRPr="00EC270B">
              <w:rPr>
                <w:rFonts w:ascii="GHEA Mariam" w:hAnsi="GHEA Mariam" w:cs="Calibri"/>
                <w:lang w:eastAsia="en-US"/>
              </w:rPr>
              <w:t xml:space="preserve"> այդ թվում`</w:t>
            </w:r>
          </w:p>
        </w:tc>
        <w:tc>
          <w:tcPr>
            <w:tcW w:w="1205" w:type="dxa"/>
            <w:tcBorders>
              <w:top w:val="nil"/>
              <w:left w:val="single" w:sz="4" w:space="0" w:color="auto"/>
              <w:bottom w:val="single" w:sz="4" w:space="0" w:color="auto"/>
              <w:right w:val="single" w:sz="4" w:space="0" w:color="auto"/>
            </w:tcBorders>
            <w:shd w:val="clear" w:color="auto" w:fill="auto"/>
            <w:vAlign w:val="center"/>
            <w:hideMark/>
          </w:tcPr>
          <w:p w:rsidR="00EC270B" w:rsidRPr="00EC270B" w:rsidRDefault="00773F70" w:rsidP="00EC270B">
            <w:pPr>
              <w:jc w:val="center"/>
              <w:rPr>
                <w:rFonts w:ascii="GHEA Mariam" w:hAnsi="GHEA Mariam" w:cs="Calibri"/>
                <w:lang w:eastAsia="en-US"/>
              </w:rPr>
            </w:pPr>
            <w:r w:rsidRPr="00EC270B">
              <w:rPr>
                <w:rFonts w:ascii="GHEA Mariam" w:hAnsi="GHEA Mariam" w:cs="Calibri"/>
                <w:lang w:eastAsia="en-US"/>
              </w:rPr>
              <w:t xml:space="preserve"> ընդամենը </w:t>
            </w:r>
          </w:p>
        </w:tc>
        <w:tc>
          <w:tcPr>
            <w:tcW w:w="2365" w:type="dxa"/>
            <w:gridSpan w:val="2"/>
            <w:tcBorders>
              <w:top w:val="single" w:sz="4" w:space="0" w:color="auto"/>
              <w:left w:val="nil"/>
              <w:bottom w:val="single" w:sz="4" w:space="0" w:color="auto"/>
              <w:right w:val="single" w:sz="4" w:space="0" w:color="auto"/>
            </w:tcBorders>
            <w:shd w:val="clear" w:color="auto" w:fill="auto"/>
            <w:vAlign w:val="center"/>
            <w:hideMark/>
          </w:tcPr>
          <w:p w:rsidR="00EC270B" w:rsidRPr="00EC270B" w:rsidRDefault="00773F70" w:rsidP="00EC270B">
            <w:pPr>
              <w:jc w:val="center"/>
              <w:rPr>
                <w:rFonts w:ascii="GHEA Mariam" w:hAnsi="GHEA Mariam" w:cs="Calibri"/>
                <w:lang w:eastAsia="en-US"/>
              </w:rPr>
            </w:pPr>
            <w:r w:rsidRPr="00EC270B">
              <w:rPr>
                <w:rFonts w:ascii="GHEA Mariam" w:hAnsi="GHEA Mariam" w:cs="Calibri"/>
                <w:lang w:eastAsia="en-US"/>
              </w:rPr>
              <w:t xml:space="preserve"> այդ թվում`</w:t>
            </w:r>
          </w:p>
        </w:tc>
      </w:tr>
      <w:tr w:rsidR="00EC270B" w:rsidRPr="00EC270B" w:rsidTr="00773F70">
        <w:trPr>
          <w:cantSplit/>
          <w:trHeight w:val="1134"/>
        </w:trPr>
        <w:tc>
          <w:tcPr>
            <w:tcW w:w="590" w:type="dxa"/>
            <w:tcBorders>
              <w:top w:val="nil"/>
              <w:left w:val="single" w:sz="4" w:space="0" w:color="auto"/>
              <w:bottom w:val="single" w:sz="4" w:space="0" w:color="auto"/>
              <w:right w:val="single" w:sz="4" w:space="0" w:color="auto"/>
            </w:tcBorders>
            <w:shd w:val="clear" w:color="auto" w:fill="auto"/>
            <w:textDirection w:val="btLr"/>
            <w:vAlign w:val="center"/>
            <w:hideMark/>
          </w:tcPr>
          <w:p w:rsidR="00EC270B" w:rsidRPr="00EC270B" w:rsidRDefault="00EC270B" w:rsidP="00EC270B">
            <w:pPr>
              <w:jc w:val="center"/>
              <w:rPr>
                <w:rFonts w:ascii="GHEA Mariam" w:hAnsi="GHEA Mariam" w:cs="Calibri"/>
                <w:lang w:eastAsia="en-US"/>
              </w:rPr>
            </w:pPr>
            <w:r w:rsidRPr="00EC270B">
              <w:rPr>
                <w:rFonts w:ascii="GHEA Mariam" w:hAnsi="GHEA Mariam" w:cs="Calibri"/>
                <w:lang w:eastAsia="en-US"/>
              </w:rPr>
              <w:t>ծրագիրը</w:t>
            </w:r>
          </w:p>
        </w:tc>
        <w:tc>
          <w:tcPr>
            <w:tcW w:w="774" w:type="dxa"/>
            <w:tcBorders>
              <w:top w:val="nil"/>
              <w:left w:val="nil"/>
              <w:bottom w:val="single" w:sz="4" w:space="0" w:color="auto"/>
              <w:right w:val="single" w:sz="4" w:space="0" w:color="auto"/>
            </w:tcBorders>
            <w:shd w:val="clear" w:color="auto" w:fill="auto"/>
            <w:textDirection w:val="btLr"/>
            <w:vAlign w:val="center"/>
            <w:hideMark/>
          </w:tcPr>
          <w:p w:rsidR="00EC270B" w:rsidRPr="00EC270B" w:rsidRDefault="00EC270B" w:rsidP="00EC270B">
            <w:pPr>
              <w:ind w:left="113" w:right="113"/>
              <w:jc w:val="center"/>
              <w:rPr>
                <w:rFonts w:ascii="GHEA Mariam" w:hAnsi="GHEA Mariam" w:cs="Calibri"/>
                <w:lang w:eastAsia="en-US"/>
              </w:rPr>
            </w:pPr>
            <w:r w:rsidRPr="00EC270B">
              <w:rPr>
                <w:rFonts w:ascii="GHEA Mariam" w:hAnsi="GHEA Mariam" w:cs="Calibri"/>
                <w:lang w:eastAsia="en-US"/>
              </w:rPr>
              <w:t>միջոցա-</w:t>
            </w:r>
            <w:r w:rsidRPr="00EC270B">
              <w:rPr>
                <w:rFonts w:ascii="GHEA Mariam" w:hAnsi="GHEA Mariam" w:cs="Calibri"/>
                <w:lang w:eastAsia="en-US"/>
              </w:rPr>
              <w:br/>
              <w:t>ռումը</w:t>
            </w:r>
          </w:p>
        </w:tc>
        <w:tc>
          <w:tcPr>
            <w:tcW w:w="4123" w:type="dxa"/>
            <w:gridSpan w:val="2"/>
            <w:tcBorders>
              <w:top w:val="single" w:sz="4" w:space="0" w:color="auto"/>
              <w:left w:val="single" w:sz="4" w:space="0" w:color="auto"/>
              <w:bottom w:val="single" w:sz="4" w:space="0" w:color="auto"/>
              <w:right w:val="single" w:sz="4" w:space="0" w:color="auto"/>
            </w:tcBorders>
            <w:vAlign w:val="center"/>
            <w:hideMark/>
          </w:tcPr>
          <w:p w:rsidR="00EC270B" w:rsidRPr="00EC270B" w:rsidRDefault="00EC270B" w:rsidP="00EC270B">
            <w:pPr>
              <w:rPr>
                <w:rFonts w:ascii="GHEA Mariam" w:hAnsi="GHEA Mariam" w:cs="Calibri"/>
                <w:lang w:eastAsia="en-US"/>
              </w:rPr>
            </w:pPr>
          </w:p>
        </w:tc>
        <w:tc>
          <w:tcPr>
            <w:tcW w:w="1205" w:type="dxa"/>
            <w:tcBorders>
              <w:top w:val="nil"/>
              <w:left w:val="single" w:sz="4" w:space="0" w:color="auto"/>
              <w:bottom w:val="single" w:sz="4" w:space="0" w:color="auto"/>
              <w:right w:val="single" w:sz="4" w:space="0" w:color="auto"/>
            </w:tcBorders>
            <w:vAlign w:val="center"/>
            <w:hideMark/>
          </w:tcPr>
          <w:p w:rsidR="00EC270B" w:rsidRPr="00EC270B" w:rsidRDefault="00EC270B" w:rsidP="00EC270B">
            <w:pPr>
              <w:rPr>
                <w:rFonts w:ascii="GHEA Mariam" w:hAnsi="GHEA Mariam" w:cs="Calibri"/>
                <w:lang w:eastAsia="en-US"/>
              </w:rPr>
            </w:pPr>
          </w:p>
        </w:tc>
        <w:tc>
          <w:tcPr>
            <w:tcW w:w="1192" w:type="dxa"/>
            <w:tcBorders>
              <w:top w:val="nil"/>
              <w:left w:val="nil"/>
              <w:bottom w:val="single" w:sz="4" w:space="0" w:color="auto"/>
              <w:right w:val="single" w:sz="4" w:space="0" w:color="auto"/>
            </w:tcBorders>
            <w:shd w:val="clear" w:color="auto" w:fill="auto"/>
            <w:vAlign w:val="center"/>
            <w:hideMark/>
          </w:tcPr>
          <w:p w:rsidR="00EC270B" w:rsidRDefault="00773F70" w:rsidP="00EC270B">
            <w:pPr>
              <w:jc w:val="center"/>
              <w:rPr>
                <w:rFonts w:ascii="GHEA Mariam" w:hAnsi="GHEA Mariam" w:cs="Calibri"/>
                <w:lang w:eastAsia="en-US"/>
              </w:rPr>
            </w:pPr>
            <w:r w:rsidRPr="00EC270B">
              <w:rPr>
                <w:rFonts w:ascii="GHEA Mariam" w:hAnsi="GHEA Mariam" w:cs="Calibri"/>
                <w:lang w:eastAsia="en-US"/>
              </w:rPr>
              <w:t>դրամա</w:t>
            </w:r>
            <w:r>
              <w:rPr>
                <w:rFonts w:ascii="GHEA Mariam" w:hAnsi="GHEA Mariam" w:cs="Calibri"/>
                <w:lang w:eastAsia="en-US"/>
              </w:rPr>
              <w:t>-</w:t>
            </w:r>
          </w:p>
          <w:p w:rsidR="00EC270B" w:rsidRPr="00EC270B" w:rsidRDefault="00773F70" w:rsidP="00EC270B">
            <w:pPr>
              <w:jc w:val="center"/>
              <w:rPr>
                <w:rFonts w:ascii="GHEA Mariam" w:hAnsi="GHEA Mariam" w:cs="Calibri"/>
                <w:lang w:eastAsia="en-US"/>
              </w:rPr>
            </w:pPr>
            <w:r w:rsidRPr="00EC270B">
              <w:rPr>
                <w:rFonts w:ascii="GHEA Mariam" w:hAnsi="GHEA Mariam" w:cs="Calibri"/>
                <w:lang w:eastAsia="en-US"/>
              </w:rPr>
              <w:t>շնորհային միջոցներ</w:t>
            </w:r>
          </w:p>
        </w:tc>
        <w:tc>
          <w:tcPr>
            <w:tcW w:w="1216" w:type="dxa"/>
            <w:tcBorders>
              <w:top w:val="nil"/>
              <w:left w:val="nil"/>
              <w:bottom w:val="single" w:sz="4" w:space="0" w:color="auto"/>
              <w:right w:val="single" w:sz="4" w:space="0" w:color="auto"/>
            </w:tcBorders>
            <w:shd w:val="clear" w:color="auto" w:fill="auto"/>
            <w:vAlign w:val="center"/>
            <w:hideMark/>
          </w:tcPr>
          <w:p w:rsidR="00EC270B" w:rsidRPr="00EC270B" w:rsidRDefault="00773F70" w:rsidP="00EC270B">
            <w:pPr>
              <w:jc w:val="center"/>
              <w:rPr>
                <w:rFonts w:ascii="GHEA Mariam" w:hAnsi="GHEA Mariam" w:cs="Calibri"/>
                <w:lang w:eastAsia="en-US"/>
              </w:rPr>
            </w:pPr>
            <w:r w:rsidRPr="00EC270B">
              <w:rPr>
                <w:rFonts w:ascii="GHEA Mariam" w:hAnsi="GHEA Mariam" w:cs="Calibri"/>
                <w:lang w:eastAsia="en-US"/>
              </w:rPr>
              <w:t>համա</w:t>
            </w:r>
            <w:r>
              <w:rPr>
                <w:rFonts w:ascii="GHEA Mariam" w:hAnsi="GHEA Mariam" w:cs="Calibri"/>
                <w:lang w:eastAsia="en-US"/>
              </w:rPr>
              <w:t>-</w:t>
            </w:r>
            <w:r>
              <w:rPr>
                <w:rFonts w:ascii="GHEA Mariam" w:hAnsi="GHEA Mariam" w:cs="Calibri"/>
                <w:lang w:eastAsia="en-US"/>
              </w:rPr>
              <w:br/>
            </w:r>
            <w:r w:rsidRPr="00EC270B">
              <w:rPr>
                <w:rFonts w:ascii="GHEA Mariam" w:hAnsi="GHEA Mariam" w:cs="Calibri"/>
                <w:lang w:eastAsia="en-US"/>
              </w:rPr>
              <w:t>ֆինան</w:t>
            </w:r>
            <w:r>
              <w:rPr>
                <w:rFonts w:ascii="GHEA Mariam" w:hAnsi="GHEA Mariam" w:cs="Calibri"/>
                <w:lang w:eastAsia="en-US"/>
              </w:rPr>
              <w:t>-</w:t>
            </w:r>
            <w:r>
              <w:rPr>
                <w:rFonts w:ascii="GHEA Mariam" w:hAnsi="GHEA Mariam" w:cs="Calibri"/>
                <w:lang w:eastAsia="en-US"/>
              </w:rPr>
              <w:br/>
            </w:r>
            <w:r w:rsidRPr="00EC270B">
              <w:rPr>
                <w:rFonts w:ascii="GHEA Mariam" w:hAnsi="GHEA Mariam" w:cs="Calibri"/>
                <w:lang w:eastAsia="en-US"/>
              </w:rPr>
              <w:t>սավորում</w:t>
            </w:r>
          </w:p>
        </w:tc>
        <w:tc>
          <w:tcPr>
            <w:tcW w:w="1205" w:type="dxa"/>
            <w:tcBorders>
              <w:top w:val="nil"/>
              <w:left w:val="single" w:sz="4" w:space="0" w:color="auto"/>
              <w:bottom w:val="single" w:sz="4" w:space="0" w:color="auto"/>
              <w:right w:val="single" w:sz="4" w:space="0" w:color="auto"/>
            </w:tcBorders>
            <w:vAlign w:val="center"/>
            <w:hideMark/>
          </w:tcPr>
          <w:p w:rsidR="00EC270B" w:rsidRPr="00EC270B" w:rsidRDefault="00EC270B" w:rsidP="00EC270B">
            <w:pPr>
              <w:rPr>
                <w:rFonts w:ascii="GHEA Mariam" w:hAnsi="GHEA Mariam" w:cs="Calibri"/>
                <w:lang w:eastAsia="en-US"/>
              </w:rPr>
            </w:pPr>
          </w:p>
        </w:tc>
        <w:tc>
          <w:tcPr>
            <w:tcW w:w="1192" w:type="dxa"/>
            <w:tcBorders>
              <w:top w:val="nil"/>
              <w:left w:val="nil"/>
              <w:bottom w:val="single" w:sz="4" w:space="0" w:color="auto"/>
              <w:right w:val="single" w:sz="4" w:space="0" w:color="auto"/>
            </w:tcBorders>
            <w:shd w:val="clear" w:color="auto" w:fill="auto"/>
            <w:vAlign w:val="center"/>
            <w:hideMark/>
          </w:tcPr>
          <w:p w:rsidR="00EC270B" w:rsidRPr="00EC270B" w:rsidRDefault="00773F70" w:rsidP="00EC270B">
            <w:pPr>
              <w:jc w:val="center"/>
              <w:rPr>
                <w:rFonts w:ascii="GHEA Mariam" w:hAnsi="GHEA Mariam" w:cs="Calibri"/>
                <w:lang w:eastAsia="en-US"/>
              </w:rPr>
            </w:pPr>
            <w:r w:rsidRPr="00EC270B">
              <w:rPr>
                <w:rFonts w:ascii="GHEA Mariam" w:hAnsi="GHEA Mariam" w:cs="Calibri"/>
                <w:lang w:eastAsia="en-US"/>
              </w:rPr>
              <w:t>դրամա</w:t>
            </w:r>
            <w:r>
              <w:rPr>
                <w:rFonts w:ascii="GHEA Mariam" w:hAnsi="GHEA Mariam" w:cs="Calibri"/>
                <w:lang w:eastAsia="en-US"/>
              </w:rPr>
              <w:t>-</w:t>
            </w:r>
            <w:r>
              <w:rPr>
                <w:rFonts w:ascii="GHEA Mariam" w:hAnsi="GHEA Mariam" w:cs="Calibri"/>
                <w:lang w:eastAsia="en-US"/>
              </w:rPr>
              <w:br/>
            </w:r>
            <w:r w:rsidRPr="00EC270B">
              <w:rPr>
                <w:rFonts w:ascii="GHEA Mariam" w:hAnsi="GHEA Mariam" w:cs="Calibri"/>
                <w:lang w:eastAsia="en-US"/>
              </w:rPr>
              <w:t>շնորհային միջոցներ</w:t>
            </w:r>
          </w:p>
        </w:tc>
        <w:tc>
          <w:tcPr>
            <w:tcW w:w="1133" w:type="dxa"/>
            <w:tcBorders>
              <w:top w:val="nil"/>
              <w:left w:val="nil"/>
              <w:bottom w:val="single" w:sz="4" w:space="0" w:color="auto"/>
              <w:right w:val="single" w:sz="4" w:space="0" w:color="auto"/>
            </w:tcBorders>
            <w:shd w:val="clear" w:color="auto" w:fill="auto"/>
            <w:vAlign w:val="center"/>
            <w:hideMark/>
          </w:tcPr>
          <w:p w:rsidR="00EC270B" w:rsidRPr="00EC270B" w:rsidRDefault="00773F70" w:rsidP="00EC270B">
            <w:pPr>
              <w:jc w:val="center"/>
              <w:rPr>
                <w:rFonts w:ascii="GHEA Mariam" w:hAnsi="GHEA Mariam" w:cs="Calibri"/>
                <w:lang w:eastAsia="en-US"/>
              </w:rPr>
            </w:pPr>
            <w:r w:rsidRPr="00EC270B">
              <w:rPr>
                <w:rFonts w:ascii="GHEA Mariam" w:hAnsi="GHEA Mariam" w:cs="Calibri"/>
                <w:lang w:eastAsia="en-US"/>
              </w:rPr>
              <w:t>համա</w:t>
            </w:r>
            <w:r>
              <w:rPr>
                <w:rFonts w:ascii="GHEA Mariam" w:hAnsi="GHEA Mariam" w:cs="Calibri"/>
                <w:lang w:eastAsia="en-US"/>
              </w:rPr>
              <w:t>-</w:t>
            </w:r>
            <w:r>
              <w:rPr>
                <w:rFonts w:ascii="GHEA Mariam" w:hAnsi="GHEA Mariam" w:cs="Calibri"/>
                <w:lang w:eastAsia="en-US"/>
              </w:rPr>
              <w:br/>
            </w:r>
            <w:r w:rsidRPr="00EC270B">
              <w:rPr>
                <w:rFonts w:ascii="GHEA Mariam" w:hAnsi="GHEA Mariam" w:cs="Calibri"/>
                <w:lang w:eastAsia="en-US"/>
              </w:rPr>
              <w:t>ֆինան</w:t>
            </w:r>
            <w:r>
              <w:rPr>
                <w:rFonts w:ascii="GHEA Mariam" w:hAnsi="GHEA Mariam" w:cs="Calibri"/>
                <w:lang w:eastAsia="en-US"/>
              </w:rPr>
              <w:t>-</w:t>
            </w:r>
            <w:r>
              <w:rPr>
                <w:rFonts w:ascii="GHEA Mariam" w:hAnsi="GHEA Mariam" w:cs="Calibri"/>
                <w:lang w:eastAsia="en-US"/>
              </w:rPr>
              <w:br/>
            </w:r>
            <w:r w:rsidRPr="00EC270B">
              <w:rPr>
                <w:rFonts w:ascii="GHEA Mariam" w:hAnsi="GHEA Mariam" w:cs="Calibri"/>
                <w:lang w:eastAsia="en-US"/>
              </w:rPr>
              <w:t>սավորում</w:t>
            </w:r>
          </w:p>
        </w:tc>
        <w:tc>
          <w:tcPr>
            <w:tcW w:w="1205" w:type="dxa"/>
            <w:tcBorders>
              <w:top w:val="nil"/>
              <w:left w:val="single" w:sz="4" w:space="0" w:color="auto"/>
              <w:bottom w:val="single" w:sz="4" w:space="0" w:color="auto"/>
              <w:right w:val="single" w:sz="4" w:space="0" w:color="auto"/>
            </w:tcBorders>
            <w:vAlign w:val="center"/>
            <w:hideMark/>
          </w:tcPr>
          <w:p w:rsidR="00EC270B" w:rsidRPr="00EC270B" w:rsidRDefault="00EC270B" w:rsidP="00EC270B">
            <w:pPr>
              <w:rPr>
                <w:rFonts w:ascii="GHEA Mariam" w:hAnsi="GHEA Mariam" w:cs="Calibri"/>
                <w:lang w:eastAsia="en-US"/>
              </w:rPr>
            </w:pPr>
          </w:p>
        </w:tc>
        <w:tc>
          <w:tcPr>
            <w:tcW w:w="1192" w:type="dxa"/>
            <w:tcBorders>
              <w:top w:val="nil"/>
              <w:left w:val="nil"/>
              <w:bottom w:val="single" w:sz="4" w:space="0" w:color="auto"/>
              <w:right w:val="single" w:sz="4" w:space="0" w:color="auto"/>
            </w:tcBorders>
            <w:shd w:val="clear" w:color="auto" w:fill="auto"/>
            <w:vAlign w:val="center"/>
            <w:hideMark/>
          </w:tcPr>
          <w:p w:rsidR="00EC270B" w:rsidRPr="00EC270B" w:rsidRDefault="00773F70" w:rsidP="00EC270B">
            <w:pPr>
              <w:jc w:val="center"/>
              <w:rPr>
                <w:rFonts w:ascii="GHEA Mariam" w:hAnsi="GHEA Mariam" w:cs="Calibri"/>
                <w:lang w:eastAsia="en-US"/>
              </w:rPr>
            </w:pPr>
            <w:r w:rsidRPr="00EC270B">
              <w:rPr>
                <w:rFonts w:ascii="GHEA Mariam" w:hAnsi="GHEA Mariam" w:cs="Calibri"/>
                <w:lang w:eastAsia="en-US"/>
              </w:rPr>
              <w:t>դրամա</w:t>
            </w:r>
            <w:r>
              <w:rPr>
                <w:rFonts w:ascii="GHEA Mariam" w:hAnsi="GHEA Mariam" w:cs="Calibri"/>
                <w:lang w:eastAsia="en-US"/>
              </w:rPr>
              <w:t>-</w:t>
            </w:r>
            <w:r>
              <w:rPr>
                <w:rFonts w:ascii="GHEA Mariam" w:hAnsi="GHEA Mariam" w:cs="Calibri"/>
                <w:lang w:eastAsia="en-US"/>
              </w:rPr>
              <w:br/>
            </w:r>
            <w:r w:rsidRPr="00EC270B">
              <w:rPr>
                <w:rFonts w:ascii="GHEA Mariam" w:hAnsi="GHEA Mariam" w:cs="Calibri"/>
                <w:lang w:eastAsia="en-US"/>
              </w:rPr>
              <w:t>շնորհային միջոցներ</w:t>
            </w:r>
          </w:p>
        </w:tc>
        <w:tc>
          <w:tcPr>
            <w:tcW w:w="1173" w:type="dxa"/>
            <w:tcBorders>
              <w:top w:val="nil"/>
              <w:left w:val="nil"/>
              <w:bottom w:val="single" w:sz="4" w:space="0" w:color="auto"/>
              <w:right w:val="single" w:sz="4" w:space="0" w:color="auto"/>
            </w:tcBorders>
            <w:shd w:val="clear" w:color="auto" w:fill="auto"/>
            <w:vAlign w:val="center"/>
            <w:hideMark/>
          </w:tcPr>
          <w:p w:rsidR="00EC270B" w:rsidRPr="00EC270B" w:rsidRDefault="00773F70" w:rsidP="00EC270B">
            <w:pPr>
              <w:jc w:val="center"/>
              <w:rPr>
                <w:rFonts w:ascii="GHEA Mariam" w:hAnsi="GHEA Mariam" w:cs="Calibri"/>
                <w:lang w:eastAsia="en-US"/>
              </w:rPr>
            </w:pPr>
            <w:r w:rsidRPr="00EC270B">
              <w:rPr>
                <w:rFonts w:ascii="GHEA Mariam" w:hAnsi="GHEA Mariam" w:cs="Calibri"/>
                <w:lang w:eastAsia="en-US"/>
              </w:rPr>
              <w:t>համա</w:t>
            </w:r>
            <w:r>
              <w:rPr>
                <w:rFonts w:ascii="GHEA Mariam" w:hAnsi="GHEA Mariam" w:cs="Calibri"/>
                <w:lang w:eastAsia="en-US"/>
              </w:rPr>
              <w:t>-</w:t>
            </w:r>
            <w:r>
              <w:rPr>
                <w:rFonts w:ascii="GHEA Mariam" w:hAnsi="GHEA Mariam" w:cs="Calibri"/>
                <w:lang w:eastAsia="en-US"/>
              </w:rPr>
              <w:br/>
            </w:r>
            <w:r w:rsidRPr="00EC270B">
              <w:rPr>
                <w:rFonts w:ascii="GHEA Mariam" w:hAnsi="GHEA Mariam" w:cs="Calibri"/>
                <w:lang w:eastAsia="en-US"/>
              </w:rPr>
              <w:t>ֆինան</w:t>
            </w:r>
            <w:r>
              <w:rPr>
                <w:rFonts w:ascii="GHEA Mariam" w:hAnsi="GHEA Mariam" w:cs="Calibri"/>
                <w:lang w:eastAsia="en-US"/>
              </w:rPr>
              <w:t>-</w:t>
            </w:r>
            <w:r>
              <w:rPr>
                <w:rFonts w:ascii="GHEA Mariam" w:hAnsi="GHEA Mariam" w:cs="Calibri"/>
                <w:lang w:eastAsia="en-US"/>
              </w:rPr>
              <w:br/>
            </w:r>
            <w:r w:rsidRPr="00EC270B">
              <w:rPr>
                <w:rFonts w:ascii="GHEA Mariam" w:hAnsi="GHEA Mariam" w:cs="Calibri"/>
                <w:lang w:eastAsia="en-US"/>
              </w:rPr>
              <w:t>սավորում</w:t>
            </w:r>
          </w:p>
        </w:tc>
      </w:tr>
      <w:tr w:rsidR="00773F70" w:rsidRPr="00EC270B" w:rsidTr="00773F70">
        <w:trPr>
          <w:trHeight w:val="330"/>
        </w:trPr>
        <w:tc>
          <w:tcPr>
            <w:tcW w:w="590" w:type="dxa"/>
            <w:tcBorders>
              <w:top w:val="nil"/>
              <w:left w:val="single" w:sz="4" w:space="0" w:color="auto"/>
              <w:bottom w:val="single" w:sz="4" w:space="0" w:color="auto"/>
              <w:right w:val="single" w:sz="4" w:space="0" w:color="auto"/>
            </w:tcBorders>
            <w:shd w:val="clear" w:color="auto" w:fill="auto"/>
            <w:hideMark/>
          </w:tcPr>
          <w:p w:rsidR="00EC270B" w:rsidRPr="00EC270B" w:rsidRDefault="00EC270B" w:rsidP="00EC270B">
            <w:pPr>
              <w:jc w:val="center"/>
              <w:rPr>
                <w:rFonts w:ascii="GHEA Mariam" w:hAnsi="GHEA Mariam" w:cs="Calibri"/>
                <w:lang w:eastAsia="en-US"/>
              </w:rPr>
            </w:pPr>
            <w:r w:rsidRPr="00EC270B">
              <w:rPr>
                <w:rFonts w:ascii="Calibri" w:hAnsi="Calibri" w:cs="Calibri"/>
                <w:lang w:eastAsia="en-US"/>
              </w:rPr>
              <w:t> </w:t>
            </w:r>
          </w:p>
        </w:tc>
        <w:tc>
          <w:tcPr>
            <w:tcW w:w="774" w:type="dxa"/>
            <w:tcBorders>
              <w:top w:val="nil"/>
              <w:left w:val="nil"/>
              <w:bottom w:val="single" w:sz="4" w:space="0" w:color="auto"/>
              <w:right w:val="single" w:sz="4" w:space="0" w:color="auto"/>
            </w:tcBorders>
            <w:shd w:val="clear" w:color="auto" w:fill="auto"/>
            <w:hideMark/>
          </w:tcPr>
          <w:p w:rsidR="00EC270B" w:rsidRPr="00EC270B" w:rsidRDefault="00EC270B" w:rsidP="00EC270B">
            <w:pPr>
              <w:jc w:val="center"/>
              <w:rPr>
                <w:rFonts w:ascii="GHEA Mariam" w:hAnsi="GHEA Mariam" w:cs="Calibri"/>
                <w:lang w:eastAsia="en-US"/>
              </w:rPr>
            </w:pPr>
            <w:r w:rsidRPr="00EC270B">
              <w:rPr>
                <w:rFonts w:ascii="Calibri" w:hAnsi="Calibri" w:cs="Calibri"/>
                <w:lang w:eastAsia="en-US"/>
              </w:rPr>
              <w:t> </w:t>
            </w:r>
          </w:p>
        </w:tc>
        <w:tc>
          <w:tcPr>
            <w:tcW w:w="4123" w:type="dxa"/>
            <w:gridSpan w:val="2"/>
            <w:tcBorders>
              <w:top w:val="nil"/>
              <w:left w:val="nil"/>
              <w:bottom w:val="single" w:sz="4" w:space="0" w:color="auto"/>
              <w:right w:val="single" w:sz="4" w:space="0" w:color="auto"/>
            </w:tcBorders>
            <w:shd w:val="clear" w:color="auto" w:fill="auto"/>
            <w:hideMark/>
          </w:tcPr>
          <w:p w:rsidR="00EC270B" w:rsidRPr="00EC270B" w:rsidRDefault="00EC270B" w:rsidP="00EC270B">
            <w:pPr>
              <w:rPr>
                <w:rFonts w:ascii="GHEA Mariam" w:hAnsi="GHEA Mariam" w:cs="Calibri"/>
                <w:b/>
                <w:bCs/>
                <w:lang w:eastAsia="en-US"/>
              </w:rPr>
            </w:pPr>
            <w:r w:rsidRPr="00EC270B">
              <w:rPr>
                <w:rFonts w:ascii="GHEA Mariam" w:hAnsi="GHEA Mariam" w:cs="Calibri"/>
                <w:b/>
                <w:bCs/>
                <w:lang w:eastAsia="en-US"/>
              </w:rPr>
              <w:t xml:space="preserve"> ԸՆԴԱՄԵՆԸ</w:t>
            </w:r>
          </w:p>
        </w:tc>
        <w:tc>
          <w:tcPr>
            <w:tcW w:w="1205" w:type="dxa"/>
            <w:tcBorders>
              <w:top w:val="nil"/>
              <w:left w:val="nil"/>
              <w:bottom w:val="single" w:sz="4" w:space="0" w:color="auto"/>
              <w:right w:val="single" w:sz="4" w:space="0" w:color="auto"/>
            </w:tcBorders>
            <w:shd w:val="clear" w:color="auto" w:fill="auto"/>
            <w:noWrap/>
            <w:vAlign w:val="center"/>
            <w:hideMark/>
          </w:tcPr>
          <w:p w:rsidR="00EC270B" w:rsidRPr="00EC270B" w:rsidRDefault="00EC270B" w:rsidP="00773F70">
            <w:pPr>
              <w:jc w:val="center"/>
              <w:rPr>
                <w:rFonts w:ascii="GHEA Mariam" w:hAnsi="GHEA Mariam" w:cs="Calibri"/>
                <w:b/>
                <w:bCs/>
                <w:lang w:eastAsia="en-US"/>
              </w:rPr>
            </w:pPr>
            <w:r w:rsidRPr="00EC270B">
              <w:rPr>
                <w:rFonts w:ascii="GHEA Mariam" w:hAnsi="GHEA Mariam" w:cs="Calibri"/>
                <w:b/>
                <w:bCs/>
                <w:lang w:eastAsia="en-US"/>
              </w:rPr>
              <w:t>37,168.4</w:t>
            </w:r>
          </w:p>
        </w:tc>
        <w:tc>
          <w:tcPr>
            <w:tcW w:w="1192" w:type="dxa"/>
            <w:tcBorders>
              <w:top w:val="nil"/>
              <w:left w:val="nil"/>
              <w:bottom w:val="single" w:sz="4" w:space="0" w:color="auto"/>
              <w:right w:val="single" w:sz="4" w:space="0" w:color="auto"/>
            </w:tcBorders>
            <w:shd w:val="clear" w:color="auto" w:fill="auto"/>
            <w:noWrap/>
            <w:vAlign w:val="center"/>
            <w:hideMark/>
          </w:tcPr>
          <w:p w:rsidR="00EC270B" w:rsidRPr="00EC270B" w:rsidRDefault="00EC270B" w:rsidP="00773F70">
            <w:pPr>
              <w:jc w:val="center"/>
              <w:rPr>
                <w:rFonts w:ascii="GHEA Mariam" w:hAnsi="GHEA Mariam" w:cs="Calibri"/>
                <w:b/>
                <w:bCs/>
                <w:lang w:eastAsia="en-US"/>
              </w:rPr>
            </w:pPr>
            <w:r w:rsidRPr="00EC270B">
              <w:rPr>
                <w:rFonts w:ascii="GHEA Mariam" w:hAnsi="GHEA Mariam" w:cs="Calibri"/>
                <w:b/>
                <w:bCs/>
                <w:lang w:eastAsia="en-US"/>
              </w:rPr>
              <w:t>30,973.6</w:t>
            </w:r>
          </w:p>
        </w:tc>
        <w:tc>
          <w:tcPr>
            <w:tcW w:w="1216" w:type="dxa"/>
            <w:tcBorders>
              <w:top w:val="nil"/>
              <w:left w:val="nil"/>
              <w:bottom w:val="single" w:sz="4" w:space="0" w:color="auto"/>
              <w:right w:val="single" w:sz="4" w:space="0" w:color="auto"/>
            </w:tcBorders>
            <w:shd w:val="clear" w:color="auto" w:fill="auto"/>
            <w:noWrap/>
            <w:vAlign w:val="center"/>
            <w:hideMark/>
          </w:tcPr>
          <w:p w:rsidR="00EC270B" w:rsidRPr="00EC270B" w:rsidRDefault="00EC270B" w:rsidP="00773F70">
            <w:pPr>
              <w:jc w:val="center"/>
              <w:rPr>
                <w:rFonts w:ascii="GHEA Mariam" w:hAnsi="GHEA Mariam" w:cs="Calibri"/>
                <w:b/>
                <w:bCs/>
                <w:lang w:eastAsia="en-US"/>
              </w:rPr>
            </w:pPr>
            <w:r w:rsidRPr="00EC270B">
              <w:rPr>
                <w:rFonts w:ascii="GHEA Mariam" w:hAnsi="GHEA Mariam" w:cs="Calibri"/>
                <w:b/>
                <w:bCs/>
                <w:lang w:eastAsia="en-US"/>
              </w:rPr>
              <w:t>6,194.8</w:t>
            </w:r>
          </w:p>
        </w:tc>
        <w:tc>
          <w:tcPr>
            <w:tcW w:w="1205" w:type="dxa"/>
            <w:tcBorders>
              <w:top w:val="nil"/>
              <w:left w:val="nil"/>
              <w:bottom w:val="single" w:sz="4" w:space="0" w:color="auto"/>
              <w:right w:val="single" w:sz="4" w:space="0" w:color="auto"/>
            </w:tcBorders>
            <w:shd w:val="clear" w:color="auto" w:fill="auto"/>
            <w:noWrap/>
            <w:vAlign w:val="center"/>
            <w:hideMark/>
          </w:tcPr>
          <w:p w:rsidR="00EC270B" w:rsidRPr="00EC270B" w:rsidRDefault="00EC270B" w:rsidP="00773F70">
            <w:pPr>
              <w:jc w:val="center"/>
              <w:rPr>
                <w:rFonts w:ascii="GHEA Mariam" w:hAnsi="GHEA Mariam" w:cs="Calibri"/>
                <w:b/>
                <w:bCs/>
                <w:lang w:eastAsia="en-US"/>
              </w:rPr>
            </w:pPr>
            <w:r w:rsidRPr="00EC270B">
              <w:rPr>
                <w:rFonts w:ascii="GHEA Mariam" w:hAnsi="GHEA Mariam" w:cs="Calibri"/>
                <w:b/>
                <w:bCs/>
                <w:lang w:eastAsia="en-US"/>
              </w:rPr>
              <w:t>37,168.4</w:t>
            </w:r>
          </w:p>
        </w:tc>
        <w:tc>
          <w:tcPr>
            <w:tcW w:w="1192" w:type="dxa"/>
            <w:tcBorders>
              <w:top w:val="nil"/>
              <w:left w:val="nil"/>
              <w:bottom w:val="single" w:sz="4" w:space="0" w:color="auto"/>
              <w:right w:val="single" w:sz="4" w:space="0" w:color="auto"/>
            </w:tcBorders>
            <w:shd w:val="clear" w:color="auto" w:fill="auto"/>
            <w:noWrap/>
            <w:vAlign w:val="center"/>
            <w:hideMark/>
          </w:tcPr>
          <w:p w:rsidR="00EC270B" w:rsidRPr="00EC270B" w:rsidRDefault="00EC270B" w:rsidP="00773F70">
            <w:pPr>
              <w:jc w:val="center"/>
              <w:rPr>
                <w:rFonts w:ascii="GHEA Mariam" w:hAnsi="GHEA Mariam" w:cs="Calibri"/>
                <w:b/>
                <w:bCs/>
                <w:lang w:eastAsia="en-US"/>
              </w:rPr>
            </w:pPr>
            <w:r w:rsidRPr="00EC270B">
              <w:rPr>
                <w:rFonts w:ascii="GHEA Mariam" w:hAnsi="GHEA Mariam" w:cs="Calibri"/>
                <w:b/>
                <w:bCs/>
                <w:lang w:eastAsia="en-US"/>
              </w:rPr>
              <w:t>30,973.6</w:t>
            </w:r>
          </w:p>
        </w:tc>
        <w:tc>
          <w:tcPr>
            <w:tcW w:w="1133" w:type="dxa"/>
            <w:tcBorders>
              <w:top w:val="nil"/>
              <w:left w:val="nil"/>
              <w:bottom w:val="single" w:sz="4" w:space="0" w:color="auto"/>
              <w:right w:val="single" w:sz="4" w:space="0" w:color="auto"/>
            </w:tcBorders>
            <w:shd w:val="clear" w:color="auto" w:fill="auto"/>
            <w:noWrap/>
            <w:vAlign w:val="center"/>
            <w:hideMark/>
          </w:tcPr>
          <w:p w:rsidR="00EC270B" w:rsidRPr="00EC270B" w:rsidRDefault="00EC270B" w:rsidP="00773F70">
            <w:pPr>
              <w:jc w:val="center"/>
              <w:rPr>
                <w:rFonts w:ascii="GHEA Mariam" w:hAnsi="GHEA Mariam" w:cs="Calibri"/>
                <w:b/>
                <w:bCs/>
                <w:lang w:eastAsia="en-US"/>
              </w:rPr>
            </w:pPr>
            <w:r w:rsidRPr="00EC270B">
              <w:rPr>
                <w:rFonts w:ascii="GHEA Mariam" w:hAnsi="GHEA Mariam" w:cs="Calibri"/>
                <w:b/>
                <w:bCs/>
                <w:lang w:eastAsia="en-US"/>
              </w:rPr>
              <w:t>6,194.8</w:t>
            </w:r>
          </w:p>
        </w:tc>
        <w:tc>
          <w:tcPr>
            <w:tcW w:w="1205" w:type="dxa"/>
            <w:tcBorders>
              <w:top w:val="nil"/>
              <w:left w:val="nil"/>
              <w:bottom w:val="single" w:sz="4" w:space="0" w:color="auto"/>
              <w:right w:val="single" w:sz="4" w:space="0" w:color="auto"/>
            </w:tcBorders>
            <w:shd w:val="clear" w:color="auto" w:fill="auto"/>
            <w:noWrap/>
            <w:vAlign w:val="center"/>
            <w:hideMark/>
          </w:tcPr>
          <w:p w:rsidR="00EC270B" w:rsidRPr="00EC270B" w:rsidRDefault="00EC270B" w:rsidP="00773F70">
            <w:pPr>
              <w:jc w:val="center"/>
              <w:rPr>
                <w:rFonts w:ascii="GHEA Mariam" w:hAnsi="GHEA Mariam" w:cs="Calibri"/>
                <w:b/>
                <w:bCs/>
                <w:lang w:eastAsia="en-US"/>
              </w:rPr>
            </w:pPr>
            <w:r w:rsidRPr="00EC270B">
              <w:rPr>
                <w:rFonts w:ascii="GHEA Mariam" w:hAnsi="GHEA Mariam" w:cs="Calibri"/>
                <w:b/>
                <w:bCs/>
                <w:lang w:eastAsia="en-US"/>
              </w:rPr>
              <w:t>37,168.4</w:t>
            </w:r>
          </w:p>
        </w:tc>
        <w:tc>
          <w:tcPr>
            <w:tcW w:w="1192" w:type="dxa"/>
            <w:tcBorders>
              <w:top w:val="nil"/>
              <w:left w:val="nil"/>
              <w:bottom w:val="single" w:sz="4" w:space="0" w:color="auto"/>
              <w:right w:val="single" w:sz="4" w:space="0" w:color="auto"/>
            </w:tcBorders>
            <w:shd w:val="clear" w:color="auto" w:fill="auto"/>
            <w:noWrap/>
            <w:vAlign w:val="center"/>
            <w:hideMark/>
          </w:tcPr>
          <w:p w:rsidR="00EC270B" w:rsidRPr="00EC270B" w:rsidRDefault="00EC270B" w:rsidP="00773F70">
            <w:pPr>
              <w:jc w:val="center"/>
              <w:rPr>
                <w:rFonts w:ascii="GHEA Mariam" w:hAnsi="GHEA Mariam" w:cs="Calibri"/>
                <w:b/>
                <w:bCs/>
                <w:lang w:eastAsia="en-US"/>
              </w:rPr>
            </w:pPr>
            <w:r w:rsidRPr="00EC270B">
              <w:rPr>
                <w:rFonts w:ascii="GHEA Mariam" w:hAnsi="GHEA Mariam" w:cs="Calibri"/>
                <w:b/>
                <w:bCs/>
                <w:lang w:eastAsia="en-US"/>
              </w:rPr>
              <w:t>30,973.6</w:t>
            </w:r>
          </w:p>
        </w:tc>
        <w:tc>
          <w:tcPr>
            <w:tcW w:w="1173" w:type="dxa"/>
            <w:tcBorders>
              <w:top w:val="nil"/>
              <w:left w:val="nil"/>
              <w:bottom w:val="single" w:sz="4" w:space="0" w:color="auto"/>
              <w:right w:val="single" w:sz="4" w:space="0" w:color="auto"/>
            </w:tcBorders>
            <w:shd w:val="clear" w:color="auto" w:fill="auto"/>
            <w:noWrap/>
            <w:vAlign w:val="center"/>
            <w:hideMark/>
          </w:tcPr>
          <w:p w:rsidR="00EC270B" w:rsidRPr="00EC270B" w:rsidRDefault="00EC270B" w:rsidP="00773F70">
            <w:pPr>
              <w:jc w:val="center"/>
              <w:rPr>
                <w:rFonts w:ascii="GHEA Mariam" w:hAnsi="GHEA Mariam" w:cs="Calibri"/>
                <w:b/>
                <w:bCs/>
                <w:lang w:eastAsia="en-US"/>
              </w:rPr>
            </w:pPr>
            <w:r w:rsidRPr="00EC270B">
              <w:rPr>
                <w:rFonts w:ascii="GHEA Mariam" w:hAnsi="GHEA Mariam" w:cs="Calibri"/>
                <w:b/>
                <w:bCs/>
                <w:lang w:eastAsia="en-US"/>
              </w:rPr>
              <w:t>6,194.8</w:t>
            </w:r>
          </w:p>
        </w:tc>
      </w:tr>
      <w:tr w:rsidR="00EC270B" w:rsidRPr="00EC270B" w:rsidTr="00773F70">
        <w:trPr>
          <w:trHeight w:val="330"/>
        </w:trPr>
        <w:tc>
          <w:tcPr>
            <w:tcW w:w="590" w:type="dxa"/>
            <w:tcBorders>
              <w:top w:val="nil"/>
              <w:left w:val="single" w:sz="4" w:space="0" w:color="auto"/>
              <w:bottom w:val="single" w:sz="4" w:space="0" w:color="auto"/>
              <w:right w:val="single" w:sz="4" w:space="0" w:color="auto"/>
            </w:tcBorders>
            <w:shd w:val="clear" w:color="auto" w:fill="auto"/>
            <w:hideMark/>
          </w:tcPr>
          <w:p w:rsidR="00EC270B" w:rsidRPr="00EC270B" w:rsidRDefault="00EC270B" w:rsidP="00EC270B">
            <w:pPr>
              <w:rPr>
                <w:rFonts w:ascii="GHEA Mariam" w:hAnsi="GHEA Mariam" w:cs="Calibri"/>
                <w:lang w:eastAsia="en-US"/>
              </w:rPr>
            </w:pPr>
            <w:r w:rsidRPr="00EC270B">
              <w:rPr>
                <w:rFonts w:ascii="Calibri" w:hAnsi="Calibri" w:cs="Calibri"/>
                <w:lang w:eastAsia="en-US"/>
              </w:rPr>
              <w:t> </w:t>
            </w:r>
          </w:p>
        </w:tc>
        <w:tc>
          <w:tcPr>
            <w:tcW w:w="774" w:type="dxa"/>
            <w:tcBorders>
              <w:top w:val="nil"/>
              <w:left w:val="nil"/>
              <w:bottom w:val="single" w:sz="4" w:space="0" w:color="auto"/>
              <w:right w:val="single" w:sz="4" w:space="0" w:color="auto"/>
            </w:tcBorders>
            <w:shd w:val="clear" w:color="auto" w:fill="auto"/>
            <w:hideMark/>
          </w:tcPr>
          <w:p w:rsidR="00EC270B" w:rsidRPr="00EC270B" w:rsidRDefault="00EC270B" w:rsidP="00EC270B">
            <w:pPr>
              <w:rPr>
                <w:rFonts w:ascii="GHEA Mariam" w:hAnsi="GHEA Mariam" w:cs="Calibri"/>
                <w:lang w:eastAsia="en-US"/>
              </w:rPr>
            </w:pPr>
            <w:r w:rsidRPr="00EC270B">
              <w:rPr>
                <w:rFonts w:ascii="Calibri" w:hAnsi="Calibri" w:cs="Calibri"/>
                <w:lang w:eastAsia="en-US"/>
              </w:rPr>
              <w:t> </w:t>
            </w:r>
          </w:p>
        </w:tc>
        <w:tc>
          <w:tcPr>
            <w:tcW w:w="4123" w:type="dxa"/>
            <w:gridSpan w:val="2"/>
            <w:tcBorders>
              <w:top w:val="nil"/>
              <w:left w:val="nil"/>
              <w:bottom w:val="single" w:sz="4" w:space="0" w:color="auto"/>
              <w:right w:val="single" w:sz="4" w:space="0" w:color="auto"/>
            </w:tcBorders>
            <w:shd w:val="clear" w:color="auto" w:fill="auto"/>
            <w:hideMark/>
          </w:tcPr>
          <w:p w:rsidR="00EC270B" w:rsidRPr="00EC270B" w:rsidRDefault="00EC270B" w:rsidP="00EC270B">
            <w:pPr>
              <w:rPr>
                <w:rFonts w:ascii="GHEA Mariam" w:hAnsi="GHEA Mariam" w:cs="Calibri"/>
                <w:lang w:eastAsia="en-US"/>
              </w:rPr>
            </w:pPr>
            <w:r w:rsidRPr="00EC270B">
              <w:rPr>
                <w:rFonts w:ascii="GHEA Mariam" w:hAnsi="GHEA Mariam" w:cs="Calibri"/>
                <w:lang w:eastAsia="en-US"/>
              </w:rPr>
              <w:t xml:space="preserve"> այդ թվում`</w:t>
            </w:r>
          </w:p>
        </w:tc>
        <w:tc>
          <w:tcPr>
            <w:tcW w:w="1205" w:type="dxa"/>
            <w:tcBorders>
              <w:top w:val="nil"/>
              <w:left w:val="nil"/>
              <w:bottom w:val="single" w:sz="4" w:space="0" w:color="auto"/>
              <w:right w:val="single" w:sz="4" w:space="0" w:color="auto"/>
            </w:tcBorders>
            <w:shd w:val="clear" w:color="auto" w:fill="auto"/>
            <w:vAlign w:val="center"/>
            <w:hideMark/>
          </w:tcPr>
          <w:p w:rsidR="00EC270B" w:rsidRPr="00EC270B" w:rsidRDefault="00EC270B" w:rsidP="00773F70">
            <w:pPr>
              <w:jc w:val="center"/>
              <w:rPr>
                <w:rFonts w:ascii="GHEA Mariam" w:hAnsi="GHEA Mariam" w:cs="Calibri"/>
                <w:lang w:eastAsia="en-US"/>
              </w:rPr>
            </w:pPr>
          </w:p>
        </w:tc>
        <w:tc>
          <w:tcPr>
            <w:tcW w:w="1192" w:type="dxa"/>
            <w:tcBorders>
              <w:top w:val="nil"/>
              <w:left w:val="nil"/>
              <w:bottom w:val="single" w:sz="4" w:space="0" w:color="auto"/>
              <w:right w:val="single" w:sz="4" w:space="0" w:color="auto"/>
            </w:tcBorders>
            <w:shd w:val="clear" w:color="auto" w:fill="auto"/>
            <w:vAlign w:val="center"/>
            <w:hideMark/>
          </w:tcPr>
          <w:p w:rsidR="00EC270B" w:rsidRPr="00EC270B" w:rsidRDefault="00EC270B" w:rsidP="00773F70">
            <w:pPr>
              <w:jc w:val="center"/>
              <w:rPr>
                <w:rFonts w:ascii="GHEA Mariam" w:hAnsi="GHEA Mariam" w:cs="Calibri"/>
                <w:lang w:eastAsia="en-US"/>
              </w:rPr>
            </w:pPr>
          </w:p>
        </w:tc>
        <w:tc>
          <w:tcPr>
            <w:tcW w:w="1216" w:type="dxa"/>
            <w:tcBorders>
              <w:top w:val="nil"/>
              <w:left w:val="nil"/>
              <w:bottom w:val="single" w:sz="4" w:space="0" w:color="auto"/>
              <w:right w:val="single" w:sz="4" w:space="0" w:color="auto"/>
            </w:tcBorders>
            <w:shd w:val="clear" w:color="auto" w:fill="auto"/>
            <w:vAlign w:val="center"/>
            <w:hideMark/>
          </w:tcPr>
          <w:p w:rsidR="00EC270B" w:rsidRPr="00EC270B" w:rsidRDefault="00EC270B" w:rsidP="00773F70">
            <w:pPr>
              <w:jc w:val="center"/>
              <w:rPr>
                <w:rFonts w:ascii="GHEA Mariam" w:hAnsi="GHEA Mariam" w:cs="Calibri"/>
                <w:lang w:eastAsia="en-US"/>
              </w:rPr>
            </w:pPr>
          </w:p>
        </w:tc>
        <w:tc>
          <w:tcPr>
            <w:tcW w:w="1205" w:type="dxa"/>
            <w:tcBorders>
              <w:top w:val="nil"/>
              <w:left w:val="nil"/>
              <w:bottom w:val="single" w:sz="4" w:space="0" w:color="auto"/>
              <w:right w:val="single" w:sz="4" w:space="0" w:color="auto"/>
            </w:tcBorders>
            <w:shd w:val="clear" w:color="auto" w:fill="auto"/>
            <w:vAlign w:val="center"/>
            <w:hideMark/>
          </w:tcPr>
          <w:p w:rsidR="00EC270B" w:rsidRPr="00EC270B" w:rsidRDefault="00EC270B" w:rsidP="00773F70">
            <w:pPr>
              <w:jc w:val="center"/>
              <w:rPr>
                <w:rFonts w:ascii="GHEA Mariam" w:hAnsi="GHEA Mariam" w:cs="Calibri"/>
                <w:lang w:eastAsia="en-US"/>
              </w:rPr>
            </w:pPr>
          </w:p>
        </w:tc>
        <w:tc>
          <w:tcPr>
            <w:tcW w:w="1192" w:type="dxa"/>
            <w:tcBorders>
              <w:top w:val="nil"/>
              <w:left w:val="nil"/>
              <w:bottom w:val="single" w:sz="4" w:space="0" w:color="auto"/>
              <w:right w:val="single" w:sz="4" w:space="0" w:color="auto"/>
            </w:tcBorders>
            <w:shd w:val="clear" w:color="auto" w:fill="auto"/>
            <w:vAlign w:val="center"/>
            <w:hideMark/>
          </w:tcPr>
          <w:p w:rsidR="00EC270B" w:rsidRPr="00EC270B" w:rsidRDefault="00EC270B" w:rsidP="00773F70">
            <w:pPr>
              <w:jc w:val="center"/>
              <w:rPr>
                <w:rFonts w:ascii="GHEA Mariam" w:hAnsi="GHEA Mariam" w:cs="Calibri"/>
                <w:lang w:eastAsia="en-US"/>
              </w:rPr>
            </w:pPr>
          </w:p>
        </w:tc>
        <w:tc>
          <w:tcPr>
            <w:tcW w:w="1133" w:type="dxa"/>
            <w:tcBorders>
              <w:top w:val="nil"/>
              <w:left w:val="nil"/>
              <w:bottom w:val="single" w:sz="4" w:space="0" w:color="auto"/>
              <w:right w:val="single" w:sz="4" w:space="0" w:color="auto"/>
            </w:tcBorders>
            <w:shd w:val="clear" w:color="auto" w:fill="auto"/>
            <w:vAlign w:val="center"/>
            <w:hideMark/>
          </w:tcPr>
          <w:p w:rsidR="00EC270B" w:rsidRPr="00EC270B" w:rsidRDefault="00EC270B" w:rsidP="00773F70">
            <w:pPr>
              <w:jc w:val="center"/>
              <w:rPr>
                <w:rFonts w:ascii="GHEA Mariam" w:hAnsi="GHEA Mariam" w:cs="Calibri"/>
                <w:lang w:eastAsia="en-US"/>
              </w:rPr>
            </w:pPr>
          </w:p>
        </w:tc>
        <w:tc>
          <w:tcPr>
            <w:tcW w:w="1205" w:type="dxa"/>
            <w:tcBorders>
              <w:top w:val="nil"/>
              <w:left w:val="nil"/>
              <w:bottom w:val="single" w:sz="4" w:space="0" w:color="auto"/>
              <w:right w:val="single" w:sz="4" w:space="0" w:color="auto"/>
            </w:tcBorders>
            <w:shd w:val="clear" w:color="auto" w:fill="auto"/>
            <w:vAlign w:val="center"/>
            <w:hideMark/>
          </w:tcPr>
          <w:p w:rsidR="00EC270B" w:rsidRPr="00EC270B" w:rsidRDefault="00EC270B" w:rsidP="00773F70">
            <w:pPr>
              <w:jc w:val="center"/>
              <w:rPr>
                <w:rFonts w:ascii="GHEA Mariam" w:hAnsi="GHEA Mariam" w:cs="Calibri"/>
                <w:lang w:eastAsia="en-US"/>
              </w:rPr>
            </w:pPr>
          </w:p>
        </w:tc>
        <w:tc>
          <w:tcPr>
            <w:tcW w:w="1192" w:type="dxa"/>
            <w:tcBorders>
              <w:top w:val="nil"/>
              <w:left w:val="nil"/>
              <w:bottom w:val="single" w:sz="4" w:space="0" w:color="auto"/>
              <w:right w:val="single" w:sz="4" w:space="0" w:color="auto"/>
            </w:tcBorders>
            <w:shd w:val="clear" w:color="auto" w:fill="auto"/>
            <w:vAlign w:val="center"/>
            <w:hideMark/>
          </w:tcPr>
          <w:p w:rsidR="00EC270B" w:rsidRPr="00EC270B" w:rsidRDefault="00EC270B" w:rsidP="00773F70">
            <w:pPr>
              <w:jc w:val="center"/>
              <w:rPr>
                <w:rFonts w:ascii="GHEA Mariam" w:hAnsi="GHEA Mariam" w:cs="Calibri"/>
                <w:lang w:eastAsia="en-US"/>
              </w:rPr>
            </w:pPr>
          </w:p>
        </w:tc>
        <w:tc>
          <w:tcPr>
            <w:tcW w:w="1173" w:type="dxa"/>
            <w:tcBorders>
              <w:top w:val="nil"/>
              <w:left w:val="nil"/>
              <w:bottom w:val="single" w:sz="4" w:space="0" w:color="auto"/>
              <w:right w:val="single" w:sz="4" w:space="0" w:color="auto"/>
            </w:tcBorders>
            <w:shd w:val="clear" w:color="auto" w:fill="auto"/>
            <w:vAlign w:val="center"/>
            <w:hideMark/>
          </w:tcPr>
          <w:p w:rsidR="00EC270B" w:rsidRPr="00EC270B" w:rsidRDefault="00EC270B" w:rsidP="00773F70">
            <w:pPr>
              <w:jc w:val="center"/>
              <w:rPr>
                <w:rFonts w:ascii="GHEA Mariam" w:hAnsi="GHEA Mariam" w:cs="Calibri"/>
                <w:lang w:eastAsia="en-US"/>
              </w:rPr>
            </w:pPr>
          </w:p>
        </w:tc>
      </w:tr>
      <w:tr w:rsidR="00773F70" w:rsidRPr="00EC270B" w:rsidTr="00773F70">
        <w:trPr>
          <w:trHeight w:val="330"/>
        </w:trPr>
        <w:tc>
          <w:tcPr>
            <w:tcW w:w="590" w:type="dxa"/>
            <w:tcBorders>
              <w:top w:val="nil"/>
              <w:left w:val="single" w:sz="4" w:space="0" w:color="auto"/>
              <w:bottom w:val="single" w:sz="4" w:space="0" w:color="auto"/>
              <w:right w:val="single" w:sz="4" w:space="0" w:color="auto"/>
            </w:tcBorders>
            <w:shd w:val="clear" w:color="auto" w:fill="auto"/>
            <w:hideMark/>
          </w:tcPr>
          <w:p w:rsidR="00EC270B" w:rsidRPr="00EC270B" w:rsidRDefault="00EC270B" w:rsidP="00EC270B">
            <w:pPr>
              <w:rPr>
                <w:rFonts w:ascii="GHEA Mariam" w:hAnsi="GHEA Mariam" w:cs="Calibri"/>
                <w:lang w:eastAsia="en-US"/>
              </w:rPr>
            </w:pPr>
            <w:r w:rsidRPr="00EC270B">
              <w:rPr>
                <w:rFonts w:ascii="Calibri" w:hAnsi="Calibri" w:cs="Calibri"/>
                <w:lang w:eastAsia="en-US"/>
              </w:rPr>
              <w:t> </w:t>
            </w:r>
          </w:p>
        </w:tc>
        <w:tc>
          <w:tcPr>
            <w:tcW w:w="774" w:type="dxa"/>
            <w:tcBorders>
              <w:top w:val="nil"/>
              <w:left w:val="nil"/>
              <w:bottom w:val="single" w:sz="4" w:space="0" w:color="auto"/>
              <w:right w:val="single" w:sz="4" w:space="0" w:color="auto"/>
            </w:tcBorders>
            <w:shd w:val="clear" w:color="auto" w:fill="auto"/>
            <w:hideMark/>
          </w:tcPr>
          <w:p w:rsidR="00EC270B" w:rsidRPr="00EC270B" w:rsidRDefault="00EC270B" w:rsidP="00EC270B">
            <w:pPr>
              <w:rPr>
                <w:rFonts w:ascii="GHEA Mariam" w:hAnsi="GHEA Mariam" w:cs="Calibri"/>
                <w:lang w:eastAsia="en-US"/>
              </w:rPr>
            </w:pPr>
            <w:r w:rsidRPr="00EC270B">
              <w:rPr>
                <w:rFonts w:ascii="Calibri" w:hAnsi="Calibri" w:cs="Calibri"/>
                <w:lang w:eastAsia="en-US"/>
              </w:rPr>
              <w:t> </w:t>
            </w:r>
          </w:p>
        </w:tc>
        <w:tc>
          <w:tcPr>
            <w:tcW w:w="4123" w:type="dxa"/>
            <w:gridSpan w:val="2"/>
            <w:tcBorders>
              <w:top w:val="nil"/>
              <w:left w:val="nil"/>
              <w:bottom w:val="single" w:sz="4" w:space="0" w:color="auto"/>
              <w:right w:val="single" w:sz="4" w:space="0" w:color="auto"/>
            </w:tcBorders>
            <w:shd w:val="clear" w:color="auto" w:fill="auto"/>
            <w:vAlign w:val="center"/>
            <w:hideMark/>
          </w:tcPr>
          <w:p w:rsidR="00EC270B" w:rsidRPr="00EC270B" w:rsidRDefault="00EC270B" w:rsidP="00EC270B">
            <w:pPr>
              <w:rPr>
                <w:rFonts w:ascii="GHEA Mariam" w:hAnsi="GHEA Mariam" w:cs="Calibri"/>
                <w:b/>
                <w:bCs/>
                <w:lang w:eastAsia="en-US"/>
              </w:rPr>
            </w:pPr>
            <w:r w:rsidRPr="00EC270B">
              <w:rPr>
                <w:rFonts w:ascii="GHEA Mariam" w:hAnsi="GHEA Mariam" w:cs="Calibri"/>
                <w:b/>
                <w:bCs/>
                <w:lang w:eastAsia="en-US"/>
              </w:rPr>
              <w:t xml:space="preserve"> ԸՆԹԱՑԻԿ ԾԱԽՍԵՐ</w:t>
            </w:r>
          </w:p>
        </w:tc>
        <w:tc>
          <w:tcPr>
            <w:tcW w:w="1205" w:type="dxa"/>
            <w:tcBorders>
              <w:top w:val="nil"/>
              <w:left w:val="nil"/>
              <w:bottom w:val="single" w:sz="4" w:space="0" w:color="auto"/>
              <w:right w:val="single" w:sz="4" w:space="0" w:color="auto"/>
            </w:tcBorders>
            <w:shd w:val="clear" w:color="auto" w:fill="auto"/>
            <w:noWrap/>
            <w:vAlign w:val="center"/>
            <w:hideMark/>
          </w:tcPr>
          <w:p w:rsidR="00EC270B" w:rsidRPr="00EC270B" w:rsidRDefault="00EC270B" w:rsidP="00773F70">
            <w:pPr>
              <w:jc w:val="center"/>
              <w:rPr>
                <w:rFonts w:ascii="GHEA Mariam" w:hAnsi="GHEA Mariam" w:cs="Calibri"/>
                <w:b/>
                <w:bCs/>
                <w:lang w:eastAsia="en-US"/>
              </w:rPr>
            </w:pPr>
            <w:r w:rsidRPr="00EC270B">
              <w:rPr>
                <w:rFonts w:ascii="GHEA Mariam" w:hAnsi="GHEA Mariam" w:cs="Calibri"/>
                <w:b/>
                <w:bCs/>
                <w:lang w:eastAsia="en-US"/>
              </w:rPr>
              <w:t>37,168.4</w:t>
            </w:r>
          </w:p>
        </w:tc>
        <w:tc>
          <w:tcPr>
            <w:tcW w:w="1192" w:type="dxa"/>
            <w:tcBorders>
              <w:top w:val="nil"/>
              <w:left w:val="nil"/>
              <w:bottom w:val="single" w:sz="4" w:space="0" w:color="auto"/>
              <w:right w:val="single" w:sz="4" w:space="0" w:color="auto"/>
            </w:tcBorders>
            <w:shd w:val="clear" w:color="auto" w:fill="auto"/>
            <w:noWrap/>
            <w:vAlign w:val="center"/>
            <w:hideMark/>
          </w:tcPr>
          <w:p w:rsidR="00EC270B" w:rsidRPr="00EC270B" w:rsidRDefault="00EC270B" w:rsidP="00773F70">
            <w:pPr>
              <w:jc w:val="center"/>
              <w:rPr>
                <w:rFonts w:ascii="GHEA Mariam" w:hAnsi="GHEA Mariam" w:cs="Calibri"/>
                <w:b/>
                <w:bCs/>
                <w:lang w:eastAsia="en-US"/>
              </w:rPr>
            </w:pPr>
            <w:r w:rsidRPr="00EC270B">
              <w:rPr>
                <w:rFonts w:ascii="GHEA Mariam" w:hAnsi="GHEA Mariam" w:cs="Calibri"/>
                <w:b/>
                <w:bCs/>
                <w:lang w:eastAsia="en-US"/>
              </w:rPr>
              <w:t>30,973.6</w:t>
            </w:r>
          </w:p>
        </w:tc>
        <w:tc>
          <w:tcPr>
            <w:tcW w:w="1216" w:type="dxa"/>
            <w:tcBorders>
              <w:top w:val="nil"/>
              <w:left w:val="nil"/>
              <w:bottom w:val="single" w:sz="4" w:space="0" w:color="auto"/>
              <w:right w:val="single" w:sz="4" w:space="0" w:color="auto"/>
            </w:tcBorders>
            <w:shd w:val="clear" w:color="auto" w:fill="auto"/>
            <w:noWrap/>
            <w:vAlign w:val="center"/>
            <w:hideMark/>
          </w:tcPr>
          <w:p w:rsidR="00EC270B" w:rsidRPr="00EC270B" w:rsidRDefault="00EC270B" w:rsidP="00773F70">
            <w:pPr>
              <w:jc w:val="center"/>
              <w:rPr>
                <w:rFonts w:ascii="GHEA Mariam" w:hAnsi="GHEA Mariam" w:cs="Calibri"/>
                <w:b/>
                <w:bCs/>
                <w:lang w:eastAsia="en-US"/>
              </w:rPr>
            </w:pPr>
            <w:r w:rsidRPr="00EC270B">
              <w:rPr>
                <w:rFonts w:ascii="GHEA Mariam" w:hAnsi="GHEA Mariam" w:cs="Calibri"/>
                <w:b/>
                <w:bCs/>
                <w:lang w:eastAsia="en-US"/>
              </w:rPr>
              <w:t>6,194.8</w:t>
            </w:r>
          </w:p>
        </w:tc>
        <w:tc>
          <w:tcPr>
            <w:tcW w:w="1205" w:type="dxa"/>
            <w:tcBorders>
              <w:top w:val="nil"/>
              <w:left w:val="nil"/>
              <w:bottom w:val="single" w:sz="4" w:space="0" w:color="auto"/>
              <w:right w:val="single" w:sz="4" w:space="0" w:color="auto"/>
            </w:tcBorders>
            <w:shd w:val="clear" w:color="auto" w:fill="auto"/>
            <w:noWrap/>
            <w:vAlign w:val="center"/>
            <w:hideMark/>
          </w:tcPr>
          <w:p w:rsidR="00EC270B" w:rsidRPr="00EC270B" w:rsidRDefault="00EC270B" w:rsidP="00773F70">
            <w:pPr>
              <w:jc w:val="center"/>
              <w:rPr>
                <w:rFonts w:ascii="GHEA Mariam" w:hAnsi="GHEA Mariam" w:cs="Calibri"/>
                <w:b/>
                <w:bCs/>
                <w:lang w:eastAsia="en-US"/>
              </w:rPr>
            </w:pPr>
            <w:r w:rsidRPr="00EC270B">
              <w:rPr>
                <w:rFonts w:ascii="GHEA Mariam" w:hAnsi="GHEA Mariam" w:cs="Calibri"/>
                <w:b/>
                <w:bCs/>
                <w:lang w:eastAsia="en-US"/>
              </w:rPr>
              <w:t>37,168.4</w:t>
            </w:r>
          </w:p>
        </w:tc>
        <w:tc>
          <w:tcPr>
            <w:tcW w:w="1192" w:type="dxa"/>
            <w:tcBorders>
              <w:top w:val="nil"/>
              <w:left w:val="nil"/>
              <w:bottom w:val="single" w:sz="4" w:space="0" w:color="auto"/>
              <w:right w:val="single" w:sz="4" w:space="0" w:color="auto"/>
            </w:tcBorders>
            <w:shd w:val="clear" w:color="auto" w:fill="auto"/>
            <w:noWrap/>
            <w:vAlign w:val="center"/>
            <w:hideMark/>
          </w:tcPr>
          <w:p w:rsidR="00EC270B" w:rsidRPr="00EC270B" w:rsidRDefault="00EC270B" w:rsidP="00773F70">
            <w:pPr>
              <w:jc w:val="center"/>
              <w:rPr>
                <w:rFonts w:ascii="GHEA Mariam" w:hAnsi="GHEA Mariam" w:cs="Calibri"/>
                <w:b/>
                <w:bCs/>
                <w:lang w:eastAsia="en-US"/>
              </w:rPr>
            </w:pPr>
            <w:r w:rsidRPr="00EC270B">
              <w:rPr>
                <w:rFonts w:ascii="GHEA Mariam" w:hAnsi="GHEA Mariam" w:cs="Calibri"/>
                <w:b/>
                <w:bCs/>
                <w:lang w:eastAsia="en-US"/>
              </w:rPr>
              <w:t>30,973.6</w:t>
            </w:r>
          </w:p>
        </w:tc>
        <w:tc>
          <w:tcPr>
            <w:tcW w:w="1133" w:type="dxa"/>
            <w:tcBorders>
              <w:top w:val="nil"/>
              <w:left w:val="nil"/>
              <w:bottom w:val="single" w:sz="4" w:space="0" w:color="auto"/>
              <w:right w:val="single" w:sz="4" w:space="0" w:color="auto"/>
            </w:tcBorders>
            <w:shd w:val="clear" w:color="auto" w:fill="auto"/>
            <w:noWrap/>
            <w:vAlign w:val="center"/>
            <w:hideMark/>
          </w:tcPr>
          <w:p w:rsidR="00EC270B" w:rsidRPr="00EC270B" w:rsidRDefault="00EC270B" w:rsidP="00773F70">
            <w:pPr>
              <w:jc w:val="center"/>
              <w:rPr>
                <w:rFonts w:ascii="GHEA Mariam" w:hAnsi="GHEA Mariam" w:cs="Calibri"/>
                <w:b/>
                <w:bCs/>
                <w:lang w:eastAsia="en-US"/>
              </w:rPr>
            </w:pPr>
            <w:r w:rsidRPr="00EC270B">
              <w:rPr>
                <w:rFonts w:ascii="GHEA Mariam" w:hAnsi="GHEA Mariam" w:cs="Calibri"/>
                <w:b/>
                <w:bCs/>
                <w:lang w:eastAsia="en-US"/>
              </w:rPr>
              <w:t>6,194.8</w:t>
            </w:r>
          </w:p>
        </w:tc>
        <w:tc>
          <w:tcPr>
            <w:tcW w:w="1205" w:type="dxa"/>
            <w:tcBorders>
              <w:top w:val="nil"/>
              <w:left w:val="nil"/>
              <w:bottom w:val="single" w:sz="4" w:space="0" w:color="auto"/>
              <w:right w:val="single" w:sz="4" w:space="0" w:color="auto"/>
            </w:tcBorders>
            <w:shd w:val="clear" w:color="auto" w:fill="auto"/>
            <w:noWrap/>
            <w:vAlign w:val="center"/>
            <w:hideMark/>
          </w:tcPr>
          <w:p w:rsidR="00EC270B" w:rsidRPr="00EC270B" w:rsidRDefault="00EC270B" w:rsidP="00773F70">
            <w:pPr>
              <w:jc w:val="center"/>
              <w:rPr>
                <w:rFonts w:ascii="GHEA Mariam" w:hAnsi="GHEA Mariam" w:cs="Calibri"/>
                <w:b/>
                <w:bCs/>
                <w:lang w:eastAsia="en-US"/>
              </w:rPr>
            </w:pPr>
            <w:r w:rsidRPr="00EC270B">
              <w:rPr>
                <w:rFonts w:ascii="GHEA Mariam" w:hAnsi="GHEA Mariam" w:cs="Calibri"/>
                <w:b/>
                <w:bCs/>
                <w:lang w:eastAsia="en-US"/>
              </w:rPr>
              <w:t>37,168.4</w:t>
            </w:r>
          </w:p>
        </w:tc>
        <w:tc>
          <w:tcPr>
            <w:tcW w:w="1192" w:type="dxa"/>
            <w:tcBorders>
              <w:top w:val="nil"/>
              <w:left w:val="nil"/>
              <w:bottom w:val="single" w:sz="4" w:space="0" w:color="auto"/>
              <w:right w:val="single" w:sz="4" w:space="0" w:color="auto"/>
            </w:tcBorders>
            <w:shd w:val="clear" w:color="auto" w:fill="auto"/>
            <w:noWrap/>
            <w:vAlign w:val="center"/>
            <w:hideMark/>
          </w:tcPr>
          <w:p w:rsidR="00EC270B" w:rsidRPr="00EC270B" w:rsidRDefault="00EC270B" w:rsidP="00773F70">
            <w:pPr>
              <w:jc w:val="center"/>
              <w:rPr>
                <w:rFonts w:ascii="GHEA Mariam" w:hAnsi="GHEA Mariam" w:cs="Calibri"/>
                <w:b/>
                <w:bCs/>
                <w:lang w:eastAsia="en-US"/>
              </w:rPr>
            </w:pPr>
            <w:r w:rsidRPr="00EC270B">
              <w:rPr>
                <w:rFonts w:ascii="GHEA Mariam" w:hAnsi="GHEA Mariam" w:cs="Calibri"/>
                <w:b/>
                <w:bCs/>
                <w:lang w:eastAsia="en-US"/>
              </w:rPr>
              <w:t>30,973.6</w:t>
            </w:r>
          </w:p>
        </w:tc>
        <w:tc>
          <w:tcPr>
            <w:tcW w:w="1173" w:type="dxa"/>
            <w:tcBorders>
              <w:top w:val="nil"/>
              <w:left w:val="nil"/>
              <w:bottom w:val="single" w:sz="4" w:space="0" w:color="auto"/>
              <w:right w:val="single" w:sz="4" w:space="0" w:color="auto"/>
            </w:tcBorders>
            <w:shd w:val="clear" w:color="auto" w:fill="auto"/>
            <w:noWrap/>
            <w:vAlign w:val="center"/>
            <w:hideMark/>
          </w:tcPr>
          <w:p w:rsidR="00EC270B" w:rsidRPr="00EC270B" w:rsidRDefault="00EC270B" w:rsidP="00773F70">
            <w:pPr>
              <w:jc w:val="center"/>
              <w:rPr>
                <w:rFonts w:ascii="GHEA Mariam" w:hAnsi="GHEA Mariam" w:cs="Calibri"/>
                <w:b/>
                <w:bCs/>
                <w:lang w:eastAsia="en-US"/>
              </w:rPr>
            </w:pPr>
            <w:r w:rsidRPr="00EC270B">
              <w:rPr>
                <w:rFonts w:ascii="GHEA Mariam" w:hAnsi="GHEA Mariam" w:cs="Calibri"/>
                <w:b/>
                <w:bCs/>
                <w:lang w:eastAsia="en-US"/>
              </w:rPr>
              <w:t>6,194.8</w:t>
            </w:r>
          </w:p>
        </w:tc>
      </w:tr>
      <w:tr w:rsidR="00EC270B" w:rsidRPr="00EC270B" w:rsidTr="00773F70">
        <w:trPr>
          <w:trHeight w:val="660"/>
        </w:trPr>
        <w:tc>
          <w:tcPr>
            <w:tcW w:w="590" w:type="dxa"/>
            <w:tcBorders>
              <w:top w:val="nil"/>
              <w:left w:val="single" w:sz="4" w:space="0" w:color="auto"/>
              <w:bottom w:val="single" w:sz="4" w:space="0" w:color="auto"/>
              <w:right w:val="single" w:sz="4" w:space="0" w:color="auto"/>
            </w:tcBorders>
            <w:shd w:val="clear" w:color="000000" w:fill="FFFFFF"/>
            <w:hideMark/>
          </w:tcPr>
          <w:p w:rsidR="00EC270B" w:rsidRPr="00EC270B" w:rsidRDefault="00EC270B" w:rsidP="00EC270B">
            <w:pPr>
              <w:rPr>
                <w:rFonts w:ascii="GHEA Mariam" w:hAnsi="GHEA Mariam" w:cs="Calibri"/>
                <w:lang w:eastAsia="en-US"/>
              </w:rPr>
            </w:pPr>
            <w:r w:rsidRPr="00EC270B">
              <w:rPr>
                <w:rFonts w:ascii="Calibri" w:hAnsi="Calibri" w:cs="Calibri"/>
                <w:lang w:eastAsia="en-US"/>
              </w:rPr>
              <w:t> </w:t>
            </w:r>
          </w:p>
        </w:tc>
        <w:tc>
          <w:tcPr>
            <w:tcW w:w="774" w:type="dxa"/>
            <w:tcBorders>
              <w:top w:val="nil"/>
              <w:left w:val="nil"/>
              <w:bottom w:val="single" w:sz="4" w:space="0" w:color="auto"/>
              <w:right w:val="single" w:sz="4" w:space="0" w:color="auto"/>
            </w:tcBorders>
            <w:shd w:val="clear" w:color="000000" w:fill="FFFFFF"/>
            <w:hideMark/>
          </w:tcPr>
          <w:p w:rsidR="00EC270B" w:rsidRPr="00EC270B" w:rsidRDefault="00EC270B" w:rsidP="00EC270B">
            <w:pPr>
              <w:rPr>
                <w:rFonts w:ascii="GHEA Mariam" w:hAnsi="GHEA Mariam" w:cs="Calibri"/>
                <w:lang w:eastAsia="en-US"/>
              </w:rPr>
            </w:pPr>
            <w:r w:rsidRPr="00EC270B">
              <w:rPr>
                <w:rFonts w:ascii="Calibri" w:hAnsi="Calibri" w:cs="Calibri"/>
                <w:lang w:eastAsia="en-US"/>
              </w:rPr>
              <w:t> </w:t>
            </w:r>
          </w:p>
        </w:tc>
        <w:tc>
          <w:tcPr>
            <w:tcW w:w="4123" w:type="dxa"/>
            <w:gridSpan w:val="2"/>
            <w:tcBorders>
              <w:top w:val="nil"/>
              <w:left w:val="nil"/>
              <w:bottom w:val="single" w:sz="4" w:space="0" w:color="auto"/>
              <w:right w:val="single" w:sz="4" w:space="0" w:color="auto"/>
            </w:tcBorders>
            <w:shd w:val="clear" w:color="000000" w:fill="FFFFFF"/>
            <w:hideMark/>
          </w:tcPr>
          <w:p w:rsidR="00EC270B" w:rsidRPr="00EC270B" w:rsidRDefault="00EC270B" w:rsidP="00EC270B">
            <w:pPr>
              <w:rPr>
                <w:rFonts w:ascii="GHEA Mariam" w:hAnsi="GHEA Mariam" w:cs="Calibri"/>
                <w:b/>
                <w:bCs/>
                <w:lang w:eastAsia="en-US"/>
              </w:rPr>
            </w:pPr>
            <w:r w:rsidRPr="00EC270B">
              <w:rPr>
                <w:rFonts w:ascii="GHEA Mariam" w:hAnsi="GHEA Mariam" w:cs="Calibri"/>
                <w:b/>
                <w:bCs/>
                <w:lang w:eastAsia="en-US"/>
              </w:rPr>
              <w:t xml:space="preserve"> ՀՀ բարձր տեխնոլոգիական արդյունաբերության նախարարություն</w:t>
            </w:r>
          </w:p>
        </w:tc>
        <w:tc>
          <w:tcPr>
            <w:tcW w:w="1205"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r w:rsidRPr="00EC270B">
              <w:rPr>
                <w:rFonts w:ascii="GHEA Mariam" w:hAnsi="GHEA Mariam" w:cs="Calibri"/>
                <w:lang w:eastAsia="en-US"/>
              </w:rPr>
              <w:t>-</w:t>
            </w:r>
          </w:p>
        </w:tc>
        <w:tc>
          <w:tcPr>
            <w:tcW w:w="1192"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r w:rsidRPr="00EC270B">
              <w:rPr>
                <w:rFonts w:ascii="GHEA Mariam" w:hAnsi="GHEA Mariam" w:cs="Calibri"/>
                <w:lang w:eastAsia="en-US"/>
              </w:rPr>
              <w:t>-</w:t>
            </w:r>
          </w:p>
        </w:tc>
        <w:tc>
          <w:tcPr>
            <w:tcW w:w="1216"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r w:rsidRPr="00EC270B">
              <w:rPr>
                <w:rFonts w:ascii="GHEA Mariam" w:hAnsi="GHEA Mariam" w:cs="Calibri"/>
                <w:lang w:eastAsia="en-US"/>
              </w:rPr>
              <w:t>-</w:t>
            </w:r>
          </w:p>
        </w:tc>
        <w:tc>
          <w:tcPr>
            <w:tcW w:w="1205"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r w:rsidRPr="00EC270B">
              <w:rPr>
                <w:rFonts w:ascii="GHEA Mariam" w:hAnsi="GHEA Mariam" w:cs="Calibri"/>
                <w:lang w:eastAsia="en-US"/>
              </w:rPr>
              <w:t>-</w:t>
            </w:r>
          </w:p>
        </w:tc>
        <w:tc>
          <w:tcPr>
            <w:tcW w:w="1192"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r w:rsidRPr="00EC270B">
              <w:rPr>
                <w:rFonts w:ascii="GHEA Mariam" w:hAnsi="GHEA Mariam" w:cs="Calibri"/>
                <w:lang w:eastAsia="en-US"/>
              </w:rPr>
              <w:t>-</w:t>
            </w:r>
          </w:p>
        </w:tc>
        <w:tc>
          <w:tcPr>
            <w:tcW w:w="1133"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r w:rsidRPr="00EC270B">
              <w:rPr>
                <w:rFonts w:ascii="GHEA Mariam" w:hAnsi="GHEA Mariam" w:cs="Calibri"/>
                <w:lang w:eastAsia="en-US"/>
              </w:rPr>
              <w:t>-</w:t>
            </w:r>
          </w:p>
        </w:tc>
        <w:tc>
          <w:tcPr>
            <w:tcW w:w="1205"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r w:rsidRPr="00EC270B">
              <w:rPr>
                <w:rFonts w:ascii="GHEA Mariam" w:hAnsi="GHEA Mariam" w:cs="Calibri"/>
                <w:lang w:eastAsia="en-US"/>
              </w:rPr>
              <w:t>-</w:t>
            </w:r>
          </w:p>
        </w:tc>
        <w:tc>
          <w:tcPr>
            <w:tcW w:w="1192"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r w:rsidRPr="00EC270B">
              <w:rPr>
                <w:rFonts w:ascii="GHEA Mariam" w:hAnsi="GHEA Mariam" w:cs="Calibri"/>
                <w:lang w:eastAsia="en-US"/>
              </w:rPr>
              <w:t>-</w:t>
            </w:r>
          </w:p>
        </w:tc>
        <w:tc>
          <w:tcPr>
            <w:tcW w:w="1173"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r w:rsidRPr="00EC270B">
              <w:rPr>
                <w:rFonts w:ascii="GHEA Mariam" w:hAnsi="GHEA Mariam" w:cs="Calibri"/>
                <w:lang w:eastAsia="en-US"/>
              </w:rPr>
              <w:t>-</w:t>
            </w:r>
          </w:p>
        </w:tc>
      </w:tr>
      <w:tr w:rsidR="00EC270B" w:rsidRPr="00EC270B" w:rsidTr="00773F70">
        <w:trPr>
          <w:trHeight w:val="330"/>
        </w:trPr>
        <w:tc>
          <w:tcPr>
            <w:tcW w:w="590" w:type="dxa"/>
            <w:tcBorders>
              <w:top w:val="nil"/>
              <w:left w:val="single" w:sz="4" w:space="0" w:color="auto"/>
              <w:bottom w:val="single" w:sz="4" w:space="0" w:color="auto"/>
              <w:right w:val="single" w:sz="4" w:space="0" w:color="auto"/>
            </w:tcBorders>
            <w:shd w:val="clear" w:color="000000" w:fill="FFFFFF"/>
            <w:hideMark/>
          </w:tcPr>
          <w:p w:rsidR="00EC270B" w:rsidRPr="00EC270B" w:rsidRDefault="00EC270B" w:rsidP="00EC270B">
            <w:pPr>
              <w:rPr>
                <w:rFonts w:ascii="GHEA Mariam" w:hAnsi="GHEA Mariam" w:cs="Calibri"/>
                <w:lang w:eastAsia="en-US"/>
              </w:rPr>
            </w:pPr>
            <w:r w:rsidRPr="00EC270B">
              <w:rPr>
                <w:rFonts w:ascii="Calibri" w:hAnsi="Calibri" w:cs="Calibri"/>
                <w:lang w:eastAsia="en-US"/>
              </w:rPr>
              <w:t> </w:t>
            </w:r>
          </w:p>
        </w:tc>
        <w:tc>
          <w:tcPr>
            <w:tcW w:w="774" w:type="dxa"/>
            <w:tcBorders>
              <w:top w:val="nil"/>
              <w:left w:val="nil"/>
              <w:bottom w:val="single" w:sz="4" w:space="0" w:color="auto"/>
              <w:right w:val="single" w:sz="4" w:space="0" w:color="auto"/>
            </w:tcBorders>
            <w:shd w:val="clear" w:color="000000" w:fill="FFFFFF"/>
            <w:hideMark/>
          </w:tcPr>
          <w:p w:rsidR="00EC270B" w:rsidRPr="00EC270B" w:rsidRDefault="00EC270B" w:rsidP="00EC270B">
            <w:pPr>
              <w:rPr>
                <w:rFonts w:ascii="GHEA Mariam" w:hAnsi="GHEA Mariam" w:cs="Calibri"/>
                <w:lang w:eastAsia="en-US"/>
              </w:rPr>
            </w:pPr>
            <w:r w:rsidRPr="00EC270B">
              <w:rPr>
                <w:rFonts w:ascii="Calibri" w:hAnsi="Calibri" w:cs="Calibri"/>
                <w:lang w:eastAsia="en-US"/>
              </w:rPr>
              <w:t> </w:t>
            </w:r>
          </w:p>
        </w:tc>
        <w:tc>
          <w:tcPr>
            <w:tcW w:w="4123" w:type="dxa"/>
            <w:gridSpan w:val="2"/>
            <w:tcBorders>
              <w:top w:val="nil"/>
              <w:left w:val="nil"/>
              <w:bottom w:val="single" w:sz="4" w:space="0" w:color="auto"/>
              <w:right w:val="single" w:sz="4" w:space="0" w:color="auto"/>
            </w:tcBorders>
            <w:shd w:val="clear" w:color="000000" w:fill="FFFFFF"/>
            <w:hideMark/>
          </w:tcPr>
          <w:p w:rsidR="00EC270B" w:rsidRPr="00EC270B" w:rsidRDefault="00EC270B" w:rsidP="00EC270B">
            <w:pPr>
              <w:rPr>
                <w:rFonts w:ascii="GHEA Mariam" w:hAnsi="GHEA Mariam" w:cs="Calibri"/>
                <w:lang w:eastAsia="en-US"/>
              </w:rPr>
            </w:pPr>
            <w:r w:rsidRPr="00EC270B">
              <w:rPr>
                <w:rFonts w:ascii="GHEA Mariam" w:hAnsi="GHEA Mariam" w:cs="Calibri"/>
                <w:lang w:eastAsia="en-US"/>
              </w:rPr>
              <w:t xml:space="preserve"> այդ թվում`</w:t>
            </w:r>
          </w:p>
        </w:tc>
        <w:tc>
          <w:tcPr>
            <w:tcW w:w="1205"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p>
        </w:tc>
        <w:tc>
          <w:tcPr>
            <w:tcW w:w="1192"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p>
        </w:tc>
        <w:tc>
          <w:tcPr>
            <w:tcW w:w="1216"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p>
        </w:tc>
        <w:tc>
          <w:tcPr>
            <w:tcW w:w="1205"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p>
        </w:tc>
        <w:tc>
          <w:tcPr>
            <w:tcW w:w="1192"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p>
        </w:tc>
        <w:tc>
          <w:tcPr>
            <w:tcW w:w="1133"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p>
        </w:tc>
        <w:tc>
          <w:tcPr>
            <w:tcW w:w="1205"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p>
        </w:tc>
        <w:tc>
          <w:tcPr>
            <w:tcW w:w="1192"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p>
        </w:tc>
        <w:tc>
          <w:tcPr>
            <w:tcW w:w="1173"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p>
        </w:tc>
      </w:tr>
      <w:tr w:rsidR="00EC270B" w:rsidRPr="00EC270B" w:rsidTr="00773F70">
        <w:trPr>
          <w:trHeight w:val="660"/>
        </w:trPr>
        <w:tc>
          <w:tcPr>
            <w:tcW w:w="590" w:type="dxa"/>
            <w:tcBorders>
              <w:top w:val="nil"/>
              <w:left w:val="single" w:sz="4" w:space="0" w:color="auto"/>
              <w:bottom w:val="single" w:sz="4" w:space="0" w:color="auto"/>
              <w:right w:val="single" w:sz="4" w:space="0" w:color="auto"/>
            </w:tcBorders>
            <w:shd w:val="clear" w:color="000000" w:fill="FFFFFF"/>
            <w:hideMark/>
          </w:tcPr>
          <w:p w:rsidR="00EC270B" w:rsidRPr="00EC270B" w:rsidRDefault="00EC270B" w:rsidP="00EC270B">
            <w:pPr>
              <w:rPr>
                <w:rFonts w:ascii="GHEA Mariam" w:hAnsi="GHEA Mariam" w:cs="Calibri"/>
                <w:lang w:eastAsia="en-US"/>
              </w:rPr>
            </w:pPr>
            <w:r w:rsidRPr="00EC270B">
              <w:rPr>
                <w:rFonts w:ascii="GHEA Mariam" w:hAnsi="GHEA Mariam" w:cs="Calibri"/>
                <w:lang w:eastAsia="en-US"/>
              </w:rPr>
              <w:t xml:space="preserve"> 1235</w:t>
            </w:r>
          </w:p>
        </w:tc>
        <w:tc>
          <w:tcPr>
            <w:tcW w:w="774" w:type="dxa"/>
            <w:tcBorders>
              <w:top w:val="nil"/>
              <w:left w:val="nil"/>
              <w:bottom w:val="single" w:sz="4" w:space="0" w:color="auto"/>
              <w:right w:val="single" w:sz="4" w:space="0" w:color="auto"/>
            </w:tcBorders>
            <w:shd w:val="clear" w:color="000000" w:fill="FFFFFF"/>
            <w:hideMark/>
          </w:tcPr>
          <w:p w:rsidR="00EC270B" w:rsidRPr="00EC270B" w:rsidRDefault="00EC270B" w:rsidP="00EC270B">
            <w:pPr>
              <w:rPr>
                <w:rFonts w:ascii="GHEA Mariam" w:hAnsi="GHEA Mariam" w:cs="Calibri"/>
                <w:lang w:eastAsia="en-US"/>
              </w:rPr>
            </w:pPr>
            <w:r w:rsidRPr="00EC270B">
              <w:rPr>
                <w:rFonts w:ascii="Calibri" w:hAnsi="Calibri" w:cs="Calibri"/>
                <w:lang w:eastAsia="en-US"/>
              </w:rPr>
              <w:t> </w:t>
            </w:r>
          </w:p>
        </w:tc>
        <w:tc>
          <w:tcPr>
            <w:tcW w:w="4123" w:type="dxa"/>
            <w:gridSpan w:val="2"/>
            <w:tcBorders>
              <w:top w:val="nil"/>
              <w:left w:val="nil"/>
              <w:bottom w:val="single" w:sz="4" w:space="0" w:color="auto"/>
              <w:right w:val="single" w:sz="4" w:space="0" w:color="auto"/>
            </w:tcBorders>
            <w:shd w:val="clear" w:color="000000" w:fill="FFFFFF"/>
            <w:hideMark/>
          </w:tcPr>
          <w:p w:rsidR="00EC270B" w:rsidRPr="00EC270B" w:rsidRDefault="00EC270B" w:rsidP="00EC270B">
            <w:pPr>
              <w:rPr>
                <w:rFonts w:ascii="GHEA Mariam" w:hAnsi="GHEA Mariam" w:cs="Calibri"/>
                <w:lang w:eastAsia="en-US"/>
              </w:rPr>
            </w:pPr>
            <w:r w:rsidRPr="00EC270B">
              <w:rPr>
                <w:rFonts w:ascii="GHEA Mariam" w:hAnsi="GHEA Mariam" w:cs="Calibri"/>
                <w:lang w:eastAsia="en-US"/>
              </w:rPr>
              <w:t xml:space="preserve"> Թվային փոխակերպման գործընթացի իրականացում</w:t>
            </w:r>
          </w:p>
        </w:tc>
        <w:tc>
          <w:tcPr>
            <w:tcW w:w="1205"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r w:rsidRPr="00EC270B">
              <w:rPr>
                <w:rFonts w:ascii="GHEA Mariam" w:hAnsi="GHEA Mariam" w:cs="Calibri"/>
                <w:lang w:eastAsia="en-US"/>
              </w:rPr>
              <w:t>-</w:t>
            </w:r>
          </w:p>
        </w:tc>
        <w:tc>
          <w:tcPr>
            <w:tcW w:w="1192"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r w:rsidRPr="00EC270B">
              <w:rPr>
                <w:rFonts w:ascii="GHEA Mariam" w:hAnsi="GHEA Mariam" w:cs="Calibri"/>
                <w:lang w:eastAsia="en-US"/>
              </w:rPr>
              <w:t>-</w:t>
            </w:r>
          </w:p>
        </w:tc>
        <w:tc>
          <w:tcPr>
            <w:tcW w:w="1216"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r w:rsidRPr="00EC270B">
              <w:rPr>
                <w:rFonts w:ascii="GHEA Mariam" w:hAnsi="GHEA Mariam" w:cs="Calibri"/>
                <w:lang w:eastAsia="en-US"/>
              </w:rPr>
              <w:t>-</w:t>
            </w:r>
          </w:p>
        </w:tc>
        <w:tc>
          <w:tcPr>
            <w:tcW w:w="1205"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r w:rsidRPr="00EC270B">
              <w:rPr>
                <w:rFonts w:ascii="GHEA Mariam" w:hAnsi="GHEA Mariam" w:cs="Calibri"/>
                <w:lang w:eastAsia="en-US"/>
              </w:rPr>
              <w:t>-</w:t>
            </w:r>
          </w:p>
        </w:tc>
        <w:tc>
          <w:tcPr>
            <w:tcW w:w="1192"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r w:rsidRPr="00EC270B">
              <w:rPr>
                <w:rFonts w:ascii="GHEA Mariam" w:hAnsi="GHEA Mariam" w:cs="Calibri"/>
                <w:lang w:eastAsia="en-US"/>
              </w:rPr>
              <w:t>-</w:t>
            </w:r>
          </w:p>
        </w:tc>
        <w:tc>
          <w:tcPr>
            <w:tcW w:w="1133"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r w:rsidRPr="00EC270B">
              <w:rPr>
                <w:rFonts w:ascii="GHEA Mariam" w:hAnsi="GHEA Mariam" w:cs="Calibri"/>
                <w:lang w:eastAsia="en-US"/>
              </w:rPr>
              <w:t>-</w:t>
            </w:r>
          </w:p>
        </w:tc>
        <w:tc>
          <w:tcPr>
            <w:tcW w:w="1205"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r w:rsidRPr="00EC270B">
              <w:rPr>
                <w:rFonts w:ascii="GHEA Mariam" w:hAnsi="GHEA Mariam" w:cs="Calibri"/>
                <w:lang w:eastAsia="en-US"/>
              </w:rPr>
              <w:t>-</w:t>
            </w:r>
          </w:p>
        </w:tc>
        <w:tc>
          <w:tcPr>
            <w:tcW w:w="1192"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r w:rsidRPr="00EC270B">
              <w:rPr>
                <w:rFonts w:ascii="GHEA Mariam" w:hAnsi="GHEA Mariam" w:cs="Calibri"/>
                <w:lang w:eastAsia="en-US"/>
              </w:rPr>
              <w:t>-</w:t>
            </w:r>
          </w:p>
        </w:tc>
        <w:tc>
          <w:tcPr>
            <w:tcW w:w="1173"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r w:rsidRPr="00EC270B">
              <w:rPr>
                <w:rFonts w:ascii="GHEA Mariam" w:hAnsi="GHEA Mariam" w:cs="Calibri"/>
                <w:lang w:eastAsia="en-US"/>
              </w:rPr>
              <w:t>-</w:t>
            </w:r>
          </w:p>
        </w:tc>
      </w:tr>
      <w:tr w:rsidR="00EC270B" w:rsidRPr="00EC270B" w:rsidTr="00773F70">
        <w:trPr>
          <w:trHeight w:val="330"/>
        </w:trPr>
        <w:tc>
          <w:tcPr>
            <w:tcW w:w="590" w:type="dxa"/>
            <w:tcBorders>
              <w:top w:val="single" w:sz="4" w:space="0" w:color="auto"/>
              <w:left w:val="single" w:sz="4" w:space="0" w:color="auto"/>
              <w:bottom w:val="single" w:sz="4" w:space="0" w:color="auto"/>
              <w:right w:val="single" w:sz="4" w:space="0" w:color="auto"/>
            </w:tcBorders>
            <w:shd w:val="clear" w:color="000000" w:fill="FFFFFF"/>
            <w:hideMark/>
          </w:tcPr>
          <w:p w:rsidR="00EC270B" w:rsidRPr="00EC270B" w:rsidRDefault="00EC270B" w:rsidP="00EC270B">
            <w:pPr>
              <w:rPr>
                <w:rFonts w:ascii="GHEA Mariam" w:hAnsi="GHEA Mariam" w:cs="Calibri"/>
                <w:lang w:eastAsia="en-US"/>
              </w:rPr>
            </w:pPr>
            <w:r w:rsidRPr="00EC270B">
              <w:rPr>
                <w:rFonts w:ascii="Calibri" w:hAnsi="Calibri" w:cs="Calibri"/>
                <w:lang w:eastAsia="en-US"/>
              </w:rPr>
              <w:t> </w:t>
            </w:r>
          </w:p>
        </w:tc>
        <w:tc>
          <w:tcPr>
            <w:tcW w:w="774" w:type="dxa"/>
            <w:tcBorders>
              <w:top w:val="single" w:sz="4" w:space="0" w:color="auto"/>
              <w:left w:val="nil"/>
              <w:bottom w:val="single" w:sz="4" w:space="0" w:color="auto"/>
              <w:right w:val="single" w:sz="4" w:space="0" w:color="auto"/>
            </w:tcBorders>
            <w:shd w:val="clear" w:color="000000" w:fill="FFFFFF"/>
            <w:hideMark/>
          </w:tcPr>
          <w:p w:rsidR="00EC270B" w:rsidRPr="00EC270B" w:rsidRDefault="00EC270B" w:rsidP="00EC270B">
            <w:pPr>
              <w:rPr>
                <w:rFonts w:ascii="GHEA Mariam" w:hAnsi="GHEA Mariam" w:cs="Calibri"/>
                <w:lang w:eastAsia="en-US"/>
              </w:rPr>
            </w:pPr>
            <w:r w:rsidRPr="00EC270B">
              <w:rPr>
                <w:rFonts w:ascii="Calibri" w:hAnsi="Calibri" w:cs="Calibri"/>
                <w:lang w:eastAsia="en-US"/>
              </w:rPr>
              <w:t> </w:t>
            </w:r>
          </w:p>
        </w:tc>
        <w:tc>
          <w:tcPr>
            <w:tcW w:w="4123" w:type="dxa"/>
            <w:gridSpan w:val="2"/>
            <w:tcBorders>
              <w:top w:val="single" w:sz="4" w:space="0" w:color="auto"/>
              <w:left w:val="nil"/>
              <w:bottom w:val="single" w:sz="4" w:space="0" w:color="auto"/>
              <w:right w:val="single" w:sz="4" w:space="0" w:color="auto"/>
            </w:tcBorders>
            <w:shd w:val="clear" w:color="000000" w:fill="FFFFFF"/>
            <w:hideMark/>
          </w:tcPr>
          <w:p w:rsidR="00EC270B" w:rsidRPr="00EC270B" w:rsidRDefault="00EC270B" w:rsidP="00EC270B">
            <w:pPr>
              <w:rPr>
                <w:rFonts w:ascii="GHEA Mariam" w:hAnsi="GHEA Mariam" w:cs="Calibri"/>
                <w:lang w:eastAsia="en-US"/>
              </w:rPr>
            </w:pPr>
            <w:r w:rsidRPr="00EC270B">
              <w:rPr>
                <w:rFonts w:ascii="GHEA Mariam" w:hAnsi="GHEA Mariam" w:cs="Calibri"/>
                <w:lang w:eastAsia="en-US"/>
              </w:rPr>
              <w:t xml:space="preserve"> այդ թվում`</w:t>
            </w:r>
          </w:p>
        </w:tc>
        <w:tc>
          <w:tcPr>
            <w:tcW w:w="1205" w:type="dxa"/>
            <w:tcBorders>
              <w:top w:val="single" w:sz="4" w:space="0" w:color="auto"/>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p>
        </w:tc>
        <w:tc>
          <w:tcPr>
            <w:tcW w:w="1192" w:type="dxa"/>
            <w:tcBorders>
              <w:top w:val="single" w:sz="4" w:space="0" w:color="auto"/>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p>
        </w:tc>
        <w:tc>
          <w:tcPr>
            <w:tcW w:w="1216" w:type="dxa"/>
            <w:tcBorders>
              <w:top w:val="single" w:sz="4" w:space="0" w:color="auto"/>
              <w:left w:val="nil"/>
              <w:bottom w:val="single" w:sz="4" w:space="0" w:color="auto"/>
              <w:right w:val="single" w:sz="4" w:space="0" w:color="auto"/>
            </w:tcBorders>
            <w:shd w:val="clear" w:color="000000" w:fill="FFFFFF"/>
            <w:vAlign w:val="center"/>
            <w:hideMark/>
          </w:tcPr>
          <w:p w:rsidR="00EC270B" w:rsidRPr="00EC270B" w:rsidRDefault="00EC270B" w:rsidP="00773F70">
            <w:pPr>
              <w:jc w:val="center"/>
              <w:rPr>
                <w:rFonts w:ascii="GHEA Mariam" w:hAnsi="GHEA Mariam" w:cs="Calibri"/>
                <w:lang w:eastAsia="en-US"/>
              </w:rPr>
            </w:pPr>
          </w:p>
        </w:tc>
        <w:tc>
          <w:tcPr>
            <w:tcW w:w="1205" w:type="dxa"/>
            <w:tcBorders>
              <w:top w:val="single" w:sz="4" w:space="0" w:color="auto"/>
              <w:left w:val="nil"/>
              <w:bottom w:val="single" w:sz="4" w:space="0" w:color="auto"/>
              <w:right w:val="single" w:sz="4" w:space="0" w:color="auto"/>
            </w:tcBorders>
            <w:shd w:val="clear" w:color="000000" w:fill="FFFFFF"/>
            <w:vAlign w:val="center"/>
            <w:hideMark/>
          </w:tcPr>
          <w:p w:rsidR="00EC270B" w:rsidRPr="00EC270B" w:rsidRDefault="00EC270B" w:rsidP="00773F70">
            <w:pPr>
              <w:jc w:val="center"/>
              <w:rPr>
                <w:rFonts w:ascii="GHEA Mariam" w:hAnsi="GHEA Mariam" w:cs="Calibri"/>
                <w:lang w:eastAsia="en-US"/>
              </w:rPr>
            </w:pPr>
          </w:p>
        </w:tc>
        <w:tc>
          <w:tcPr>
            <w:tcW w:w="1192" w:type="dxa"/>
            <w:tcBorders>
              <w:top w:val="single" w:sz="4" w:space="0" w:color="auto"/>
              <w:left w:val="nil"/>
              <w:bottom w:val="single" w:sz="4" w:space="0" w:color="auto"/>
              <w:right w:val="single" w:sz="4" w:space="0" w:color="auto"/>
            </w:tcBorders>
            <w:shd w:val="clear" w:color="000000" w:fill="FFFFFF"/>
            <w:vAlign w:val="center"/>
            <w:hideMark/>
          </w:tcPr>
          <w:p w:rsidR="00EC270B" w:rsidRPr="00EC270B" w:rsidRDefault="00EC270B" w:rsidP="00773F70">
            <w:pPr>
              <w:jc w:val="center"/>
              <w:rPr>
                <w:rFonts w:ascii="GHEA Mariam" w:hAnsi="GHEA Mariam" w:cs="Calibri"/>
                <w:lang w:eastAsia="en-US"/>
              </w:rPr>
            </w:pPr>
          </w:p>
        </w:tc>
        <w:tc>
          <w:tcPr>
            <w:tcW w:w="1133" w:type="dxa"/>
            <w:tcBorders>
              <w:top w:val="single" w:sz="4" w:space="0" w:color="auto"/>
              <w:left w:val="nil"/>
              <w:bottom w:val="single" w:sz="4" w:space="0" w:color="auto"/>
              <w:right w:val="single" w:sz="4" w:space="0" w:color="auto"/>
            </w:tcBorders>
            <w:shd w:val="clear" w:color="000000" w:fill="FFFFFF"/>
            <w:vAlign w:val="center"/>
            <w:hideMark/>
          </w:tcPr>
          <w:p w:rsidR="00EC270B" w:rsidRPr="00EC270B" w:rsidRDefault="00EC270B" w:rsidP="00773F70">
            <w:pPr>
              <w:jc w:val="center"/>
              <w:rPr>
                <w:rFonts w:ascii="GHEA Mariam" w:hAnsi="GHEA Mariam" w:cs="Calibri"/>
                <w:lang w:eastAsia="en-US"/>
              </w:rPr>
            </w:pPr>
          </w:p>
        </w:tc>
        <w:tc>
          <w:tcPr>
            <w:tcW w:w="1205" w:type="dxa"/>
            <w:tcBorders>
              <w:top w:val="single" w:sz="4" w:space="0" w:color="auto"/>
              <w:left w:val="nil"/>
              <w:bottom w:val="single" w:sz="4" w:space="0" w:color="auto"/>
              <w:right w:val="single" w:sz="4" w:space="0" w:color="auto"/>
            </w:tcBorders>
            <w:shd w:val="clear" w:color="000000" w:fill="FFFFFF"/>
            <w:vAlign w:val="center"/>
            <w:hideMark/>
          </w:tcPr>
          <w:p w:rsidR="00EC270B" w:rsidRPr="00EC270B" w:rsidRDefault="00EC270B" w:rsidP="00773F70">
            <w:pPr>
              <w:jc w:val="center"/>
              <w:rPr>
                <w:rFonts w:ascii="GHEA Mariam" w:hAnsi="GHEA Mariam" w:cs="Calibri"/>
                <w:lang w:eastAsia="en-US"/>
              </w:rPr>
            </w:pPr>
          </w:p>
        </w:tc>
        <w:tc>
          <w:tcPr>
            <w:tcW w:w="1192" w:type="dxa"/>
            <w:tcBorders>
              <w:top w:val="single" w:sz="4" w:space="0" w:color="auto"/>
              <w:left w:val="nil"/>
              <w:bottom w:val="single" w:sz="4" w:space="0" w:color="auto"/>
              <w:right w:val="single" w:sz="4" w:space="0" w:color="auto"/>
            </w:tcBorders>
            <w:shd w:val="clear" w:color="000000" w:fill="FFFFFF"/>
            <w:vAlign w:val="center"/>
            <w:hideMark/>
          </w:tcPr>
          <w:p w:rsidR="00EC270B" w:rsidRPr="00EC270B" w:rsidRDefault="00EC270B" w:rsidP="00773F70">
            <w:pPr>
              <w:jc w:val="center"/>
              <w:rPr>
                <w:rFonts w:ascii="GHEA Mariam" w:hAnsi="GHEA Mariam" w:cs="Calibri"/>
                <w:lang w:eastAsia="en-US"/>
              </w:rPr>
            </w:pPr>
          </w:p>
        </w:tc>
        <w:tc>
          <w:tcPr>
            <w:tcW w:w="1173" w:type="dxa"/>
            <w:tcBorders>
              <w:top w:val="single" w:sz="4" w:space="0" w:color="auto"/>
              <w:left w:val="nil"/>
              <w:bottom w:val="single" w:sz="4" w:space="0" w:color="auto"/>
              <w:right w:val="single" w:sz="4" w:space="0" w:color="auto"/>
            </w:tcBorders>
            <w:shd w:val="clear" w:color="000000" w:fill="FFFFFF"/>
            <w:vAlign w:val="center"/>
            <w:hideMark/>
          </w:tcPr>
          <w:p w:rsidR="00EC270B" w:rsidRPr="00EC270B" w:rsidRDefault="00EC270B" w:rsidP="00773F70">
            <w:pPr>
              <w:jc w:val="center"/>
              <w:rPr>
                <w:rFonts w:ascii="GHEA Mariam" w:hAnsi="GHEA Mariam" w:cs="Calibri"/>
                <w:lang w:eastAsia="en-US"/>
              </w:rPr>
            </w:pPr>
          </w:p>
        </w:tc>
      </w:tr>
      <w:tr w:rsidR="00EC270B" w:rsidRPr="00EC270B" w:rsidTr="00773F70">
        <w:trPr>
          <w:trHeight w:val="1650"/>
        </w:trPr>
        <w:tc>
          <w:tcPr>
            <w:tcW w:w="590" w:type="dxa"/>
            <w:tcBorders>
              <w:top w:val="single" w:sz="4" w:space="0" w:color="auto"/>
              <w:left w:val="single" w:sz="4" w:space="0" w:color="auto"/>
              <w:bottom w:val="single" w:sz="4" w:space="0" w:color="auto"/>
              <w:right w:val="single" w:sz="4" w:space="0" w:color="auto"/>
            </w:tcBorders>
            <w:shd w:val="clear" w:color="000000" w:fill="FFFFFF"/>
            <w:hideMark/>
          </w:tcPr>
          <w:p w:rsidR="00EC270B" w:rsidRPr="00EC270B" w:rsidRDefault="00EC270B" w:rsidP="00EC270B">
            <w:pPr>
              <w:rPr>
                <w:rFonts w:ascii="GHEA Mariam" w:hAnsi="GHEA Mariam" w:cs="Calibri"/>
                <w:lang w:eastAsia="en-US"/>
              </w:rPr>
            </w:pPr>
            <w:r w:rsidRPr="00EC270B">
              <w:rPr>
                <w:rFonts w:ascii="Calibri" w:hAnsi="Calibri" w:cs="Calibri"/>
                <w:lang w:eastAsia="en-US"/>
              </w:rPr>
              <w:lastRenderedPageBreak/>
              <w:t> </w:t>
            </w:r>
          </w:p>
        </w:tc>
        <w:tc>
          <w:tcPr>
            <w:tcW w:w="774" w:type="dxa"/>
            <w:tcBorders>
              <w:top w:val="single" w:sz="4" w:space="0" w:color="auto"/>
              <w:left w:val="nil"/>
              <w:bottom w:val="single" w:sz="4" w:space="0" w:color="auto"/>
              <w:right w:val="single" w:sz="4" w:space="0" w:color="auto"/>
            </w:tcBorders>
            <w:shd w:val="clear" w:color="000000" w:fill="FFFFFF"/>
            <w:hideMark/>
          </w:tcPr>
          <w:p w:rsidR="00EC270B" w:rsidRPr="00EC270B" w:rsidRDefault="00EC270B" w:rsidP="00EC270B">
            <w:pPr>
              <w:rPr>
                <w:rFonts w:ascii="GHEA Mariam" w:hAnsi="GHEA Mariam" w:cs="Calibri"/>
                <w:lang w:eastAsia="en-US"/>
              </w:rPr>
            </w:pPr>
            <w:r w:rsidRPr="00EC270B">
              <w:rPr>
                <w:rFonts w:ascii="GHEA Mariam" w:hAnsi="GHEA Mariam" w:cs="Calibri"/>
                <w:lang w:eastAsia="en-US"/>
              </w:rPr>
              <w:t xml:space="preserve"> 11002</w:t>
            </w:r>
          </w:p>
        </w:tc>
        <w:tc>
          <w:tcPr>
            <w:tcW w:w="4123" w:type="dxa"/>
            <w:gridSpan w:val="2"/>
            <w:tcBorders>
              <w:top w:val="single" w:sz="4" w:space="0" w:color="auto"/>
              <w:left w:val="nil"/>
              <w:bottom w:val="single" w:sz="4" w:space="0" w:color="auto"/>
              <w:right w:val="single" w:sz="4" w:space="0" w:color="auto"/>
            </w:tcBorders>
            <w:shd w:val="clear" w:color="000000" w:fill="FFFFFF"/>
            <w:hideMark/>
          </w:tcPr>
          <w:p w:rsidR="00EC270B" w:rsidRPr="00EC270B" w:rsidRDefault="00EC270B" w:rsidP="00EC270B">
            <w:pPr>
              <w:rPr>
                <w:rFonts w:ascii="GHEA Mariam" w:hAnsi="GHEA Mariam" w:cs="Calibri"/>
                <w:lang w:eastAsia="en-US"/>
              </w:rPr>
            </w:pPr>
            <w:r w:rsidRPr="00EC270B">
              <w:rPr>
                <w:rFonts w:ascii="GHEA Mariam" w:hAnsi="GHEA Mariam" w:cs="Calibri"/>
                <w:lang w:eastAsia="en-US"/>
              </w:rPr>
              <w:t xml:space="preserve"> Ռուսաստանի Դաշնության կողմից Հայաստանի Հանրապետությանն անհատույց ֆինանսական օգնության դրամաշնորհային ծրագրի շրջանակներում խորհրդատվական ծառայությունների ձեռքբերում</w:t>
            </w:r>
          </w:p>
        </w:tc>
        <w:tc>
          <w:tcPr>
            <w:tcW w:w="1205" w:type="dxa"/>
            <w:tcBorders>
              <w:top w:val="single" w:sz="4" w:space="0" w:color="auto"/>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r w:rsidRPr="00EC270B">
              <w:rPr>
                <w:rFonts w:ascii="GHEA Mariam" w:hAnsi="GHEA Mariam" w:cs="Calibri"/>
                <w:lang w:eastAsia="en-US"/>
              </w:rPr>
              <w:t>947.4</w:t>
            </w:r>
          </w:p>
        </w:tc>
        <w:tc>
          <w:tcPr>
            <w:tcW w:w="1192" w:type="dxa"/>
            <w:tcBorders>
              <w:top w:val="single" w:sz="4" w:space="0" w:color="auto"/>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r w:rsidRPr="00EC270B">
              <w:rPr>
                <w:rFonts w:ascii="GHEA Mariam" w:hAnsi="GHEA Mariam" w:cs="Calibri"/>
                <w:lang w:eastAsia="en-US"/>
              </w:rPr>
              <w:t>-</w:t>
            </w:r>
          </w:p>
        </w:tc>
        <w:tc>
          <w:tcPr>
            <w:tcW w:w="1216" w:type="dxa"/>
            <w:tcBorders>
              <w:top w:val="single" w:sz="4" w:space="0" w:color="auto"/>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r w:rsidRPr="00EC270B">
              <w:rPr>
                <w:rFonts w:ascii="GHEA Mariam" w:hAnsi="GHEA Mariam" w:cs="Calibri"/>
                <w:lang w:eastAsia="en-US"/>
              </w:rPr>
              <w:t>947.4</w:t>
            </w:r>
          </w:p>
        </w:tc>
        <w:tc>
          <w:tcPr>
            <w:tcW w:w="1205" w:type="dxa"/>
            <w:tcBorders>
              <w:top w:val="single" w:sz="4" w:space="0" w:color="auto"/>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r w:rsidRPr="00EC270B">
              <w:rPr>
                <w:rFonts w:ascii="GHEA Mariam" w:hAnsi="GHEA Mariam" w:cs="Calibri"/>
                <w:lang w:eastAsia="en-US"/>
              </w:rPr>
              <w:t>947.4</w:t>
            </w:r>
          </w:p>
        </w:tc>
        <w:tc>
          <w:tcPr>
            <w:tcW w:w="1192" w:type="dxa"/>
            <w:tcBorders>
              <w:top w:val="single" w:sz="4" w:space="0" w:color="auto"/>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r w:rsidRPr="00EC270B">
              <w:rPr>
                <w:rFonts w:ascii="GHEA Mariam" w:hAnsi="GHEA Mariam" w:cs="Calibri"/>
                <w:lang w:eastAsia="en-US"/>
              </w:rPr>
              <w:t>-</w:t>
            </w:r>
          </w:p>
        </w:tc>
        <w:tc>
          <w:tcPr>
            <w:tcW w:w="1133" w:type="dxa"/>
            <w:tcBorders>
              <w:top w:val="single" w:sz="4" w:space="0" w:color="auto"/>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r w:rsidRPr="00EC270B">
              <w:rPr>
                <w:rFonts w:ascii="GHEA Mariam" w:hAnsi="GHEA Mariam" w:cs="Calibri"/>
                <w:lang w:eastAsia="en-US"/>
              </w:rPr>
              <w:t>947.4</w:t>
            </w:r>
          </w:p>
        </w:tc>
        <w:tc>
          <w:tcPr>
            <w:tcW w:w="1205" w:type="dxa"/>
            <w:tcBorders>
              <w:top w:val="single" w:sz="4" w:space="0" w:color="auto"/>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r w:rsidRPr="00EC270B">
              <w:rPr>
                <w:rFonts w:ascii="GHEA Mariam" w:hAnsi="GHEA Mariam" w:cs="Calibri"/>
                <w:lang w:eastAsia="en-US"/>
              </w:rPr>
              <w:t>947.4</w:t>
            </w:r>
          </w:p>
        </w:tc>
        <w:tc>
          <w:tcPr>
            <w:tcW w:w="1192" w:type="dxa"/>
            <w:tcBorders>
              <w:top w:val="single" w:sz="4" w:space="0" w:color="auto"/>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r w:rsidRPr="00EC270B">
              <w:rPr>
                <w:rFonts w:ascii="GHEA Mariam" w:hAnsi="GHEA Mariam" w:cs="Calibri"/>
                <w:lang w:eastAsia="en-US"/>
              </w:rPr>
              <w:t>-</w:t>
            </w:r>
          </w:p>
        </w:tc>
        <w:tc>
          <w:tcPr>
            <w:tcW w:w="1173" w:type="dxa"/>
            <w:tcBorders>
              <w:top w:val="single" w:sz="4" w:space="0" w:color="auto"/>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r w:rsidRPr="00EC270B">
              <w:rPr>
                <w:rFonts w:ascii="GHEA Mariam" w:hAnsi="GHEA Mariam" w:cs="Calibri"/>
                <w:lang w:eastAsia="en-US"/>
              </w:rPr>
              <w:t>947.4</w:t>
            </w:r>
          </w:p>
        </w:tc>
      </w:tr>
      <w:tr w:rsidR="00EC270B" w:rsidRPr="00EC270B" w:rsidTr="00773F70">
        <w:trPr>
          <w:trHeight w:val="330"/>
        </w:trPr>
        <w:tc>
          <w:tcPr>
            <w:tcW w:w="590" w:type="dxa"/>
            <w:tcBorders>
              <w:top w:val="nil"/>
              <w:left w:val="single" w:sz="4" w:space="0" w:color="auto"/>
              <w:bottom w:val="single" w:sz="4" w:space="0" w:color="auto"/>
              <w:right w:val="single" w:sz="4" w:space="0" w:color="auto"/>
            </w:tcBorders>
            <w:shd w:val="clear" w:color="000000" w:fill="FFFFFF"/>
            <w:hideMark/>
          </w:tcPr>
          <w:p w:rsidR="00EC270B" w:rsidRPr="00EC270B" w:rsidRDefault="00EC270B" w:rsidP="00EC270B">
            <w:pPr>
              <w:rPr>
                <w:rFonts w:ascii="GHEA Mariam" w:hAnsi="GHEA Mariam" w:cs="Calibri"/>
                <w:lang w:eastAsia="en-US"/>
              </w:rPr>
            </w:pPr>
            <w:r w:rsidRPr="00EC270B">
              <w:rPr>
                <w:rFonts w:ascii="Calibri" w:hAnsi="Calibri" w:cs="Calibri"/>
                <w:lang w:eastAsia="en-US"/>
              </w:rPr>
              <w:t> </w:t>
            </w:r>
          </w:p>
        </w:tc>
        <w:tc>
          <w:tcPr>
            <w:tcW w:w="774" w:type="dxa"/>
            <w:tcBorders>
              <w:top w:val="nil"/>
              <w:left w:val="nil"/>
              <w:bottom w:val="single" w:sz="4" w:space="0" w:color="auto"/>
              <w:right w:val="single" w:sz="4" w:space="0" w:color="auto"/>
            </w:tcBorders>
            <w:shd w:val="clear" w:color="000000" w:fill="FFFFFF"/>
            <w:hideMark/>
          </w:tcPr>
          <w:p w:rsidR="00EC270B" w:rsidRPr="00EC270B" w:rsidRDefault="00EC270B" w:rsidP="00EC270B">
            <w:pPr>
              <w:rPr>
                <w:rFonts w:ascii="GHEA Mariam" w:hAnsi="GHEA Mariam" w:cs="Calibri"/>
                <w:lang w:eastAsia="en-US"/>
              </w:rPr>
            </w:pPr>
            <w:r w:rsidRPr="00EC270B">
              <w:rPr>
                <w:rFonts w:ascii="Calibri" w:hAnsi="Calibri" w:cs="Calibri"/>
                <w:lang w:eastAsia="en-US"/>
              </w:rPr>
              <w:t> </w:t>
            </w:r>
          </w:p>
        </w:tc>
        <w:tc>
          <w:tcPr>
            <w:tcW w:w="4123" w:type="dxa"/>
            <w:gridSpan w:val="2"/>
            <w:tcBorders>
              <w:top w:val="nil"/>
              <w:left w:val="nil"/>
              <w:bottom w:val="single" w:sz="4" w:space="0" w:color="auto"/>
              <w:right w:val="single" w:sz="4" w:space="0" w:color="auto"/>
            </w:tcBorders>
            <w:shd w:val="clear" w:color="000000" w:fill="FFFFFF"/>
            <w:hideMark/>
          </w:tcPr>
          <w:p w:rsidR="00EC270B" w:rsidRPr="00EC270B" w:rsidRDefault="00EC270B" w:rsidP="00EC270B">
            <w:pPr>
              <w:rPr>
                <w:rFonts w:ascii="GHEA Mariam" w:hAnsi="GHEA Mariam" w:cs="Calibri"/>
                <w:lang w:eastAsia="en-US"/>
              </w:rPr>
            </w:pPr>
            <w:r w:rsidRPr="00EC270B">
              <w:rPr>
                <w:rFonts w:ascii="GHEA Mariam" w:hAnsi="GHEA Mariam" w:cs="Calibri"/>
                <w:lang w:eastAsia="en-US"/>
              </w:rPr>
              <w:t xml:space="preserve"> այդ թվում` ըստ կատարողների</w:t>
            </w:r>
          </w:p>
        </w:tc>
        <w:tc>
          <w:tcPr>
            <w:tcW w:w="1205"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p>
        </w:tc>
        <w:tc>
          <w:tcPr>
            <w:tcW w:w="1192"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p>
        </w:tc>
        <w:tc>
          <w:tcPr>
            <w:tcW w:w="1216"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p>
        </w:tc>
        <w:tc>
          <w:tcPr>
            <w:tcW w:w="1205"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p>
        </w:tc>
        <w:tc>
          <w:tcPr>
            <w:tcW w:w="1192"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p>
        </w:tc>
        <w:tc>
          <w:tcPr>
            <w:tcW w:w="1133"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p>
        </w:tc>
        <w:tc>
          <w:tcPr>
            <w:tcW w:w="1205"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p>
        </w:tc>
        <w:tc>
          <w:tcPr>
            <w:tcW w:w="1192"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p>
        </w:tc>
        <w:tc>
          <w:tcPr>
            <w:tcW w:w="1173"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p>
        </w:tc>
      </w:tr>
      <w:tr w:rsidR="00EC270B" w:rsidRPr="00EC270B" w:rsidTr="00773F70">
        <w:trPr>
          <w:trHeight w:val="330"/>
        </w:trPr>
        <w:tc>
          <w:tcPr>
            <w:tcW w:w="590" w:type="dxa"/>
            <w:tcBorders>
              <w:top w:val="nil"/>
              <w:left w:val="single" w:sz="4" w:space="0" w:color="auto"/>
              <w:bottom w:val="single" w:sz="4" w:space="0" w:color="auto"/>
              <w:right w:val="single" w:sz="4" w:space="0" w:color="auto"/>
            </w:tcBorders>
            <w:shd w:val="clear" w:color="000000" w:fill="FFFFFF"/>
            <w:hideMark/>
          </w:tcPr>
          <w:p w:rsidR="00EC270B" w:rsidRPr="00EC270B" w:rsidRDefault="00EC270B" w:rsidP="00EC270B">
            <w:pPr>
              <w:rPr>
                <w:rFonts w:ascii="GHEA Mariam" w:hAnsi="GHEA Mariam" w:cs="Calibri"/>
                <w:lang w:eastAsia="en-US"/>
              </w:rPr>
            </w:pPr>
            <w:r w:rsidRPr="00EC270B">
              <w:rPr>
                <w:rFonts w:ascii="Calibri" w:hAnsi="Calibri" w:cs="Calibri"/>
                <w:lang w:eastAsia="en-US"/>
              </w:rPr>
              <w:t> </w:t>
            </w:r>
          </w:p>
        </w:tc>
        <w:tc>
          <w:tcPr>
            <w:tcW w:w="774" w:type="dxa"/>
            <w:tcBorders>
              <w:top w:val="nil"/>
              <w:left w:val="nil"/>
              <w:bottom w:val="single" w:sz="4" w:space="0" w:color="auto"/>
              <w:right w:val="single" w:sz="4" w:space="0" w:color="auto"/>
            </w:tcBorders>
            <w:shd w:val="clear" w:color="000000" w:fill="FFFFFF"/>
            <w:hideMark/>
          </w:tcPr>
          <w:p w:rsidR="00EC270B" w:rsidRPr="00EC270B" w:rsidRDefault="00EC270B" w:rsidP="00EC270B">
            <w:pPr>
              <w:rPr>
                <w:rFonts w:ascii="GHEA Mariam" w:hAnsi="GHEA Mariam" w:cs="Calibri"/>
                <w:lang w:eastAsia="en-US"/>
              </w:rPr>
            </w:pPr>
            <w:r w:rsidRPr="00EC270B">
              <w:rPr>
                <w:rFonts w:ascii="Calibri" w:hAnsi="Calibri" w:cs="Calibri"/>
                <w:lang w:eastAsia="en-US"/>
              </w:rPr>
              <w:t> </w:t>
            </w:r>
          </w:p>
        </w:tc>
        <w:tc>
          <w:tcPr>
            <w:tcW w:w="4123" w:type="dxa"/>
            <w:gridSpan w:val="2"/>
            <w:tcBorders>
              <w:top w:val="nil"/>
              <w:left w:val="nil"/>
              <w:bottom w:val="single" w:sz="4" w:space="0" w:color="auto"/>
              <w:right w:val="single" w:sz="4" w:space="0" w:color="auto"/>
            </w:tcBorders>
            <w:shd w:val="clear" w:color="000000" w:fill="FFFFFF"/>
            <w:hideMark/>
          </w:tcPr>
          <w:p w:rsidR="00EC270B" w:rsidRPr="00EC270B" w:rsidRDefault="00EC270B" w:rsidP="00EC270B">
            <w:pPr>
              <w:rPr>
                <w:rFonts w:ascii="GHEA Mariam" w:hAnsi="GHEA Mariam" w:cs="Calibri"/>
                <w:i/>
                <w:iCs/>
                <w:lang w:eastAsia="en-US"/>
              </w:rPr>
            </w:pPr>
            <w:r w:rsidRPr="00EC270B">
              <w:rPr>
                <w:rFonts w:ascii="GHEA Mariam" w:hAnsi="GHEA Mariam" w:cs="Calibri"/>
                <w:i/>
                <w:iCs/>
                <w:lang w:eastAsia="en-US"/>
              </w:rPr>
              <w:t xml:space="preserve"> ՀՀ ֆինանսների նախարարություն</w:t>
            </w:r>
          </w:p>
        </w:tc>
        <w:tc>
          <w:tcPr>
            <w:tcW w:w="1205"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r w:rsidRPr="00EC270B">
              <w:rPr>
                <w:rFonts w:ascii="GHEA Mariam" w:hAnsi="GHEA Mariam" w:cs="Calibri"/>
                <w:lang w:eastAsia="en-US"/>
              </w:rPr>
              <w:t>947.4</w:t>
            </w:r>
          </w:p>
        </w:tc>
        <w:tc>
          <w:tcPr>
            <w:tcW w:w="1192"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r w:rsidRPr="00EC270B">
              <w:rPr>
                <w:rFonts w:ascii="GHEA Mariam" w:hAnsi="GHEA Mariam" w:cs="Calibri"/>
                <w:lang w:eastAsia="en-US"/>
              </w:rPr>
              <w:t>-</w:t>
            </w:r>
          </w:p>
        </w:tc>
        <w:tc>
          <w:tcPr>
            <w:tcW w:w="1216"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r w:rsidRPr="00EC270B">
              <w:rPr>
                <w:rFonts w:ascii="GHEA Mariam" w:hAnsi="GHEA Mariam" w:cs="Calibri"/>
                <w:lang w:eastAsia="en-US"/>
              </w:rPr>
              <w:t>947.4</w:t>
            </w:r>
          </w:p>
        </w:tc>
        <w:tc>
          <w:tcPr>
            <w:tcW w:w="1205"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r w:rsidRPr="00EC270B">
              <w:rPr>
                <w:rFonts w:ascii="GHEA Mariam" w:hAnsi="GHEA Mariam" w:cs="Calibri"/>
                <w:lang w:eastAsia="en-US"/>
              </w:rPr>
              <w:t>947.4</w:t>
            </w:r>
          </w:p>
        </w:tc>
        <w:tc>
          <w:tcPr>
            <w:tcW w:w="1192"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r w:rsidRPr="00EC270B">
              <w:rPr>
                <w:rFonts w:ascii="GHEA Mariam" w:hAnsi="GHEA Mariam" w:cs="Calibri"/>
                <w:lang w:eastAsia="en-US"/>
              </w:rPr>
              <w:t>-</w:t>
            </w:r>
          </w:p>
        </w:tc>
        <w:tc>
          <w:tcPr>
            <w:tcW w:w="1133"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r w:rsidRPr="00EC270B">
              <w:rPr>
                <w:rFonts w:ascii="GHEA Mariam" w:hAnsi="GHEA Mariam" w:cs="Calibri"/>
                <w:lang w:eastAsia="en-US"/>
              </w:rPr>
              <w:t>947.4</w:t>
            </w:r>
          </w:p>
        </w:tc>
        <w:tc>
          <w:tcPr>
            <w:tcW w:w="1205"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r w:rsidRPr="00EC270B">
              <w:rPr>
                <w:rFonts w:ascii="GHEA Mariam" w:hAnsi="GHEA Mariam" w:cs="Calibri"/>
                <w:lang w:eastAsia="en-US"/>
              </w:rPr>
              <w:t>947.4</w:t>
            </w:r>
          </w:p>
        </w:tc>
        <w:tc>
          <w:tcPr>
            <w:tcW w:w="1192"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r w:rsidRPr="00EC270B">
              <w:rPr>
                <w:rFonts w:ascii="GHEA Mariam" w:hAnsi="GHEA Mariam" w:cs="Calibri"/>
                <w:lang w:eastAsia="en-US"/>
              </w:rPr>
              <w:t>-</w:t>
            </w:r>
          </w:p>
        </w:tc>
        <w:tc>
          <w:tcPr>
            <w:tcW w:w="1173"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r w:rsidRPr="00EC270B">
              <w:rPr>
                <w:rFonts w:ascii="GHEA Mariam" w:hAnsi="GHEA Mariam" w:cs="Calibri"/>
                <w:lang w:eastAsia="en-US"/>
              </w:rPr>
              <w:t>947.4</w:t>
            </w:r>
          </w:p>
        </w:tc>
      </w:tr>
      <w:tr w:rsidR="00EC270B" w:rsidRPr="00EC270B" w:rsidTr="00773F70">
        <w:trPr>
          <w:trHeight w:val="60"/>
        </w:trPr>
        <w:tc>
          <w:tcPr>
            <w:tcW w:w="590" w:type="dxa"/>
            <w:tcBorders>
              <w:top w:val="nil"/>
              <w:left w:val="single" w:sz="4" w:space="0" w:color="auto"/>
              <w:bottom w:val="single" w:sz="4" w:space="0" w:color="auto"/>
              <w:right w:val="single" w:sz="4" w:space="0" w:color="auto"/>
            </w:tcBorders>
            <w:shd w:val="clear" w:color="000000" w:fill="FFFFFF"/>
            <w:hideMark/>
          </w:tcPr>
          <w:p w:rsidR="00EC270B" w:rsidRPr="00EC270B" w:rsidRDefault="00EC270B" w:rsidP="00EC270B">
            <w:pPr>
              <w:rPr>
                <w:rFonts w:ascii="GHEA Mariam" w:hAnsi="GHEA Mariam" w:cs="Calibri"/>
                <w:lang w:eastAsia="en-US"/>
              </w:rPr>
            </w:pPr>
            <w:r w:rsidRPr="00EC270B">
              <w:rPr>
                <w:rFonts w:ascii="Calibri" w:hAnsi="Calibri" w:cs="Calibri"/>
                <w:lang w:eastAsia="en-US"/>
              </w:rPr>
              <w:t> </w:t>
            </w:r>
          </w:p>
        </w:tc>
        <w:tc>
          <w:tcPr>
            <w:tcW w:w="774" w:type="dxa"/>
            <w:tcBorders>
              <w:top w:val="nil"/>
              <w:left w:val="nil"/>
              <w:bottom w:val="single" w:sz="4" w:space="0" w:color="auto"/>
              <w:right w:val="single" w:sz="4" w:space="0" w:color="auto"/>
            </w:tcBorders>
            <w:shd w:val="clear" w:color="000000" w:fill="FFFFFF"/>
            <w:hideMark/>
          </w:tcPr>
          <w:p w:rsidR="00EC270B" w:rsidRPr="00EC270B" w:rsidRDefault="00EC270B" w:rsidP="00EC270B">
            <w:pPr>
              <w:rPr>
                <w:rFonts w:ascii="GHEA Mariam" w:hAnsi="GHEA Mariam" w:cs="Calibri"/>
                <w:lang w:eastAsia="en-US"/>
              </w:rPr>
            </w:pPr>
            <w:r w:rsidRPr="00EC270B">
              <w:rPr>
                <w:rFonts w:ascii="Calibri" w:hAnsi="Calibri" w:cs="Calibri"/>
                <w:lang w:eastAsia="en-US"/>
              </w:rPr>
              <w:t> </w:t>
            </w:r>
          </w:p>
        </w:tc>
        <w:tc>
          <w:tcPr>
            <w:tcW w:w="4123" w:type="dxa"/>
            <w:gridSpan w:val="2"/>
            <w:tcBorders>
              <w:top w:val="nil"/>
              <w:left w:val="nil"/>
              <w:bottom w:val="single" w:sz="4" w:space="0" w:color="auto"/>
              <w:right w:val="single" w:sz="4" w:space="0" w:color="auto"/>
            </w:tcBorders>
            <w:shd w:val="clear" w:color="000000" w:fill="FFFFFF"/>
            <w:hideMark/>
          </w:tcPr>
          <w:p w:rsidR="00EC270B" w:rsidRPr="00EC270B" w:rsidRDefault="00EC270B" w:rsidP="00EC270B">
            <w:pPr>
              <w:rPr>
                <w:rFonts w:ascii="GHEA Mariam" w:hAnsi="GHEA Mariam" w:cs="Calibri"/>
                <w:lang w:eastAsia="en-US"/>
              </w:rPr>
            </w:pPr>
            <w:r w:rsidRPr="00EC270B">
              <w:rPr>
                <w:rFonts w:ascii="GHEA Mariam" w:hAnsi="GHEA Mariam" w:cs="Calibri"/>
                <w:lang w:eastAsia="en-US"/>
              </w:rPr>
              <w:t xml:space="preserve"> այդ թվում` բյուջետային ծախսերի տնտե</w:t>
            </w:r>
            <w:r w:rsidR="00773F70">
              <w:rPr>
                <w:rFonts w:ascii="GHEA Mariam" w:hAnsi="GHEA Mariam" w:cs="Calibri"/>
                <w:lang w:eastAsia="en-US"/>
              </w:rPr>
              <w:softHyphen/>
            </w:r>
            <w:r w:rsidRPr="00EC270B">
              <w:rPr>
                <w:rFonts w:ascii="GHEA Mariam" w:hAnsi="GHEA Mariam" w:cs="Calibri"/>
                <w:lang w:eastAsia="en-US"/>
              </w:rPr>
              <w:t>սագիտական դասակարգման հոդվածներ</w:t>
            </w:r>
          </w:p>
        </w:tc>
        <w:tc>
          <w:tcPr>
            <w:tcW w:w="1205"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p>
        </w:tc>
        <w:tc>
          <w:tcPr>
            <w:tcW w:w="1192"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p>
        </w:tc>
        <w:tc>
          <w:tcPr>
            <w:tcW w:w="1216"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p>
        </w:tc>
        <w:tc>
          <w:tcPr>
            <w:tcW w:w="1205"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p>
        </w:tc>
        <w:tc>
          <w:tcPr>
            <w:tcW w:w="1192"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p>
        </w:tc>
        <w:tc>
          <w:tcPr>
            <w:tcW w:w="1133"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p>
        </w:tc>
        <w:tc>
          <w:tcPr>
            <w:tcW w:w="1205"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p>
        </w:tc>
        <w:tc>
          <w:tcPr>
            <w:tcW w:w="1192"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p>
        </w:tc>
        <w:tc>
          <w:tcPr>
            <w:tcW w:w="1173"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p>
        </w:tc>
      </w:tr>
      <w:tr w:rsidR="00EC270B" w:rsidRPr="00EC270B" w:rsidTr="00773F70">
        <w:trPr>
          <w:trHeight w:val="330"/>
        </w:trPr>
        <w:tc>
          <w:tcPr>
            <w:tcW w:w="590" w:type="dxa"/>
            <w:tcBorders>
              <w:top w:val="nil"/>
              <w:left w:val="single" w:sz="4" w:space="0" w:color="auto"/>
              <w:bottom w:val="single" w:sz="4" w:space="0" w:color="auto"/>
              <w:right w:val="single" w:sz="4" w:space="0" w:color="auto"/>
            </w:tcBorders>
            <w:shd w:val="clear" w:color="000000" w:fill="FFFFFF"/>
            <w:hideMark/>
          </w:tcPr>
          <w:p w:rsidR="00EC270B" w:rsidRPr="00EC270B" w:rsidRDefault="00EC270B" w:rsidP="00EC270B">
            <w:pPr>
              <w:rPr>
                <w:rFonts w:ascii="GHEA Mariam" w:hAnsi="GHEA Mariam" w:cs="Calibri"/>
                <w:lang w:eastAsia="en-US"/>
              </w:rPr>
            </w:pPr>
            <w:r w:rsidRPr="00EC270B">
              <w:rPr>
                <w:rFonts w:ascii="Calibri" w:hAnsi="Calibri" w:cs="Calibri"/>
                <w:lang w:eastAsia="en-US"/>
              </w:rPr>
              <w:t> </w:t>
            </w:r>
          </w:p>
        </w:tc>
        <w:tc>
          <w:tcPr>
            <w:tcW w:w="774" w:type="dxa"/>
            <w:tcBorders>
              <w:top w:val="nil"/>
              <w:left w:val="nil"/>
              <w:bottom w:val="single" w:sz="4" w:space="0" w:color="auto"/>
              <w:right w:val="single" w:sz="4" w:space="0" w:color="auto"/>
            </w:tcBorders>
            <w:shd w:val="clear" w:color="000000" w:fill="FFFFFF"/>
            <w:hideMark/>
          </w:tcPr>
          <w:p w:rsidR="00EC270B" w:rsidRPr="00EC270B" w:rsidRDefault="00EC270B" w:rsidP="00EC270B">
            <w:pPr>
              <w:rPr>
                <w:rFonts w:ascii="GHEA Mariam" w:hAnsi="GHEA Mariam" w:cs="Calibri"/>
                <w:lang w:eastAsia="en-US"/>
              </w:rPr>
            </w:pPr>
            <w:r w:rsidRPr="00EC270B">
              <w:rPr>
                <w:rFonts w:ascii="Calibri" w:hAnsi="Calibri" w:cs="Calibri"/>
                <w:lang w:eastAsia="en-US"/>
              </w:rPr>
              <w:t> </w:t>
            </w:r>
          </w:p>
        </w:tc>
        <w:tc>
          <w:tcPr>
            <w:tcW w:w="4123" w:type="dxa"/>
            <w:gridSpan w:val="2"/>
            <w:tcBorders>
              <w:top w:val="nil"/>
              <w:left w:val="nil"/>
              <w:bottom w:val="single" w:sz="4" w:space="0" w:color="auto"/>
              <w:right w:val="single" w:sz="4" w:space="0" w:color="auto"/>
            </w:tcBorders>
            <w:shd w:val="clear" w:color="000000" w:fill="FFFFFF"/>
            <w:hideMark/>
          </w:tcPr>
          <w:p w:rsidR="00EC270B" w:rsidRPr="00EC270B" w:rsidRDefault="00EC270B" w:rsidP="00EC270B">
            <w:pPr>
              <w:rPr>
                <w:rFonts w:ascii="GHEA Mariam" w:hAnsi="GHEA Mariam" w:cs="Calibri"/>
                <w:lang w:eastAsia="en-US"/>
              </w:rPr>
            </w:pPr>
            <w:r w:rsidRPr="00EC270B">
              <w:rPr>
                <w:rFonts w:ascii="GHEA Mariam" w:hAnsi="GHEA Mariam" w:cs="Calibri"/>
                <w:lang w:eastAsia="en-US"/>
              </w:rPr>
              <w:t xml:space="preserve"> ԸՆԴԱՄԵՆԸ</w:t>
            </w:r>
            <w:r w:rsidR="00773F70">
              <w:rPr>
                <w:rFonts w:ascii="GHEA Mariam" w:hAnsi="GHEA Mariam" w:cs="Calibri"/>
                <w:lang w:eastAsia="en-US"/>
              </w:rPr>
              <w:t>՝</w:t>
            </w:r>
            <w:r w:rsidRPr="00EC270B">
              <w:rPr>
                <w:rFonts w:ascii="GHEA Mariam" w:hAnsi="GHEA Mariam" w:cs="Calibri"/>
                <w:lang w:eastAsia="en-US"/>
              </w:rPr>
              <w:t xml:space="preserve"> ԾԱԽՍԵՐ</w:t>
            </w:r>
          </w:p>
        </w:tc>
        <w:tc>
          <w:tcPr>
            <w:tcW w:w="1205"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r w:rsidRPr="00EC270B">
              <w:rPr>
                <w:rFonts w:ascii="GHEA Mariam" w:hAnsi="GHEA Mariam" w:cs="Calibri"/>
                <w:lang w:eastAsia="en-US"/>
              </w:rPr>
              <w:t>947.4</w:t>
            </w:r>
          </w:p>
        </w:tc>
        <w:tc>
          <w:tcPr>
            <w:tcW w:w="1192"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r w:rsidRPr="00EC270B">
              <w:rPr>
                <w:rFonts w:ascii="GHEA Mariam" w:hAnsi="GHEA Mariam" w:cs="Calibri"/>
                <w:lang w:eastAsia="en-US"/>
              </w:rPr>
              <w:t>-</w:t>
            </w:r>
          </w:p>
        </w:tc>
        <w:tc>
          <w:tcPr>
            <w:tcW w:w="1216"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r w:rsidRPr="00EC270B">
              <w:rPr>
                <w:rFonts w:ascii="GHEA Mariam" w:hAnsi="GHEA Mariam" w:cs="Calibri"/>
                <w:lang w:eastAsia="en-US"/>
              </w:rPr>
              <w:t>947.4</w:t>
            </w:r>
          </w:p>
        </w:tc>
        <w:tc>
          <w:tcPr>
            <w:tcW w:w="1205"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r w:rsidRPr="00EC270B">
              <w:rPr>
                <w:rFonts w:ascii="GHEA Mariam" w:hAnsi="GHEA Mariam" w:cs="Calibri"/>
                <w:lang w:eastAsia="en-US"/>
              </w:rPr>
              <w:t>947.4</w:t>
            </w:r>
          </w:p>
        </w:tc>
        <w:tc>
          <w:tcPr>
            <w:tcW w:w="1192"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r w:rsidRPr="00EC270B">
              <w:rPr>
                <w:rFonts w:ascii="GHEA Mariam" w:hAnsi="GHEA Mariam" w:cs="Calibri"/>
                <w:lang w:eastAsia="en-US"/>
              </w:rPr>
              <w:t>-</w:t>
            </w:r>
          </w:p>
        </w:tc>
        <w:tc>
          <w:tcPr>
            <w:tcW w:w="1133"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r w:rsidRPr="00EC270B">
              <w:rPr>
                <w:rFonts w:ascii="GHEA Mariam" w:hAnsi="GHEA Mariam" w:cs="Calibri"/>
                <w:lang w:eastAsia="en-US"/>
              </w:rPr>
              <w:t>947.4</w:t>
            </w:r>
          </w:p>
        </w:tc>
        <w:tc>
          <w:tcPr>
            <w:tcW w:w="1205"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r w:rsidRPr="00EC270B">
              <w:rPr>
                <w:rFonts w:ascii="GHEA Mariam" w:hAnsi="GHEA Mariam" w:cs="Calibri"/>
                <w:lang w:eastAsia="en-US"/>
              </w:rPr>
              <w:t>947.4</w:t>
            </w:r>
          </w:p>
        </w:tc>
        <w:tc>
          <w:tcPr>
            <w:tcW w:w="1192"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r w:rsidRPr="00EC270B">
              <w:rPr>
                <w:rFonts w:ascii="GHEA Mariam" w:hAnsi="GHEA Mariam" w:cs="Calibri"/>
                <w:lang w:eastAsia="en-US"/>
              </w:rPr>
              <w:t>-</w:t>
            </w:r>
          </w:p>
        </w:tc>
        <w:tc>
          <w:tcPr>
            <w:tcW w:w="1173"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r w:rsidRPr="00EC270B">
              <w:rPr>
                <w:rFonts w:ascii="GHEA Mariam" w:hAnsi="GHEA Mariam" w:cs="Calibri"/>
                <w:lang w:eastAsia="en-US"/>
              </w:rPr>
              <w:t>947.4</w:t>
            </w:r>
          </w:p>
        </w:tc>
      </w:tr>
      <w:tr w:rsidR="00EC270B" w:rsidRPr="00EC270B" w:rsidTr="00773F70">
        <w:trPr>
          <w:trHeight w:val="330"/>
        </w:trPr>
        <w:tc>
          <w:tcPr>
            <w:tcW w:w="590" w:type="dxa"/>
            <w:tcBorders>
              <w:top w:val="nil"/>
              <w:left w:val="single" w:sz="4" w:space="0" w:color="auto"/>
              <w:bottom w:val="single" w:sz="4" w:space="0" w:color="auto"/>
              <w:right w:val="single" w:sz="4" w:space="0" w:color="auto"/>
            </w:tcBorders>
            <w:shd w:val="clear" w:color="000000" w:fill="FFFFFF"/>
            <w:hideMark/>
          </w:tcPr>
          <w:p w:rsidR="00EC270B" w:rsidRPr="00EC270B" w:rsidRDefault="00EC270B" w:rsidP="00EC270B">
            <w:pPr>
              <w:rPr>
                <w:rFonts w:ascii="GHEA Mariam" w:hAnsi="GHEA Mariam" w:cs="Calibri"/>
                <w:lang w:eastAsia="en-US"/>
              </w:rPr>
            </w:pPr>
            <w:r w:rsidRPr="00EC270B">
              <w:rPr>
                <w:rFonts w:ascii="Calibri" w:hAnsi="Calibri" w:cs="Calibri"/>
                <w:lang w:eastAsia="en-US"/>
              </w:rPr>
              <w:t> </w:t>
            </w:r>
          </w:p>
        </w:tc>
        <w:tc>
          <w:tcPr>
            <w:tcW w:w="774" w:type="dxa"/>
            <w:tcBorders>
              <w:top w:val="nil"/>
              <w:left w:val="nil"/>
              <w:bottom w:val="single" w:sz="4" w:space="0" w:color="auto"/>
              <w:right w:val="single" w:sz="4" w:space="0" w:color="auto"/>
            </w:tcBorders>
            <w:shd w:val="clear" w:color="000000" w:fill="FFFFFF"/>
            <w:hideMark/>
          </w:tcPr>
          <w:p w:rsidR="00EC270B" w:rsidRPr="00EC270B" w:rsidRDefault="00EC270B" w:rsidP="00EC270B">
            <w:pPr>
              <w:rPr>
                <w:rFonts w:ascii="GHEA Mariam" w:hAnsi="GHEA Mariam" w:cs="Calibri"/>
                <w:lang w:eastAsia="en-US"/>
              </w:rPr>
            </w:pPr>
            <w:r w:rsidRPr="00EC270B">
              <w:rPr>
                <w:rFonts w:ascii="Calibri" w:hAnsi="Calibri" w:cs="Calibri"/>
                <w:lang w:eastAsia="en-US"/>
              </w:rPr>
              <w:t> </w:t>
            </w:r>
          </w:p>
        </w:tc>
        <w:tc>
          <w:tcPr>
            <w:tcW w:w="4123" w:type="dxa"/>
            <w:gridSpan w:val="2"/>
            <w:tcBorders>
              <w:top w:val="nil"/>
              <w:left w:val="nil"/>
              <w:bottom w:val="single" w:sz="4" w:space="0" w:color="auto"/>
              <w:right w:val="single" w:sz="4" w:space="0" w:color="auto"/>
            </w:tcBorders>
            <w:shd w:val="clear" w:color="000000" w:fill="FFFFFF"/>
            <w:hideMark/>
          </w:tcPr>
          <w:p w:rsidR="00EC270B" w:rsidRPr="00EC270B" w:rsidRDefault="00EC270B" w:rsidP="00EC270B">
            <w:pPr>
              <w:rPr>
                <w:rFonts w:ascii="GHEA Mariam" w:hAnsi="GHEA Mariam" w:cs="Calibri"/>
                <w:lang w:eastAsia="en-US"/>
              </w:rPr>
            </w:pPr>
            <w:r w:rsidRPr="00EC270B">
              <w:rPr>
                <w:rFonts w:ascii="GHEA Mariam" w:hAnsi="GHEA Mariam" w:cs="Calibri"/>
                <w:lang w:eastAsia="en-US"/>
              </w:rPr>
              <w:t xml:space="preserve"> ԸՆԹԱՑԻԿ ԾԱԽՍԵՐ</w:t>
            </w:r>
          </w:p>
        </w:tc>
        <w:tc>
          <w:tcPr>
            <w:tcW w:w="1205"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r w:rsidRPr="00EC270B">
              <w:rPr>
                <w:rFonts w:ascii="GHEA Mariam" w:hAnsi="GHEA Mariam" w:cs="Calibri"/>
                <w:lang w:eastAsia="en-US"/>
              </w:rPr>
              <w:t>947.4</w:t>
            </w:r>
          </w:p>
        </w:tc>
        <w:tc>
          <w:tcPr>
            <w:tcW w:w="1192"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r w:rsidRPr="00EC270B">
              <w:rPr>
                <w:rFonts w:ascii="GHEA Mariam" w:hAnsi="GHEA Mariam" w:cs="Calibri"/>
                <w:lang w:eastAsia="en-US"/>
              </w:rPr>
              <w:t>-</w:t>
            </w:r>
          </w:p>
        </w:tc>
        <w:tc>
          <w:tcPr>
            <w:tcW w:w="1216"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r w:rsidRPr="00EC270B">
              <w:rPr>
                <w:rFonts w:ascii="GHEA Mariam" w:hAnsi="GHEA Mariam" w:cs="Calibri"/>
                <w:lang w:eastAsia="en-US"/>
              </w:rPr>
              <w:t>947.4</w:t>
            </w:r>
          </w:p>
        </w:tc>
        <w:tc>
          <w:tcPr>
            <w:tcW w:w="1205"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r w:rsidRPr="00EC270B">
              <w:rPr>
                <w:rFonts w:ascii="GHEA Mariam" w:hAnsi="GHEA Mariam" w:cs="Calibri"/>
                <w:lang w:eastAsia="en-US"/>
              </w:rPr>
              <w:t>947.4</w:t>
            </w:r>
          </w:p>
        </w:tc>
        <w:tc>
          <w:tcPr>
            <w:tcW w:w="1192"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r w:rsidRPr="00EC270B">
              <w:rPr>
                <w:rFonts w:ascii="GHEA Mariam" w:hAnsi="GHEA Mariam" w:cs="Calibri"/>
                <w:lang w:eastAsia="en-US"/>
              </w:rPr>
              <w:t>-</w:t>
            </w:r>
          </w:p>
        </w:tc>
        <w:tc>
          <w:tcPr>
            <w:tcW w:w="1133"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r w:rsidRPr="00EC270B">
              <w:rPr>
                <w:rFonts w:ascii="GHEA Mariam" w:hAnsi="GHEA Mariam" w:cs="Calibri"/>
                <w:lang w:eastAsia="en-US"/>
              </w:rPr>
              <w:t>947.4</w:t>
            </w:r>
          </w:p>
        </w:tc>
        <w:tc>
          <w:tcPr>
            <w:tcW w:w="1205"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r w:rsidRPr="00EC270B">
              <w:rPr>
                <w:rFonts w:ascii="GHEA Mariam" w:hAnsi="GHEA Mariam" w:cs="Calibri"/>
                <w:lang w:eastAsia="en-US"/>
              </w:rPr>
              <w:t>947.4</w:t>
            </w:r>
          </w:p>
        </w:tc>
        <w:tc>
          <w:tcPr>
            <w:tcW w:w="1192"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r w:rsidRPr="00EC270B">
              <w:rPr>
                <w:rFonts w:ascii="GHEA Mariam" w:hAnsi="GHEA Mariam" w:cs="Calibri"/>
                <w:lang w:eastAsia="en-US"/>
              </w:rPr>
              <w:t>-</w:t>
            </w:r>
          </w:p>
        </w:tc>
        <w:tc>
          <w:tcPr>
            <w:tcW w:w="1173"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r w:rsidRPr="00EC270B">
              <w:rPr>
                <w:rFonts w:ascii="GHEA Mariam" w:hAnsi="GHEA Mariam" w:cs="Calibri"/>
                <w:lang w:eastAsia="en-US"/>
              </w:rPr>
              <w:t>947.4</w:t>
            </w:r>
          </w:p>
        </w:tc>
      </w:tr>
      <w:tr w:rsidR="00EC270B" w:rsidRPr="00EC270B" w:rsidTr="00773F70">
        <w:trPr>
          <w:trHeight w:val="330"/>
        </w:trPr>
        <w:tc>
          <w:tcPr>
            <w:tcW w:w="590" w:type="dxa"/>
            <w:tcBorders>
              <w:top w:val="nil"/>
              <w:left w:val="single" w:sz="4" w:space="0" w:color="auto"/>
              <w:bottom w:val="single" w:sz="4" w:space="0" w:color="auto"/>
              <w:right w:val="single" w:sz="4" w:space="0" w:color="auto"/>
            </w:tcBorders>
            <w:shd w:val="clear" w:color="000000" w:fill="FFFFFF"/>
            <w:hideMark/>
          </w:tcPr>
          <w:p w:rsidR="00EC270B" w:rsidRPr="00EC270B" w:rsidRDefault="00EC270B" w:rsidP="00EC270B">
            <w:pPr>
              <w:rPr>
                <w:rFonts w:ascii="GHEA Mariam" w:hAnsi="GHEA Mariam" w:cs="Calibri"/>
                <w:lang w:eastAsia="en-US"/>
              </w:rPr>
            </w:pPr>
            <w:r w:rsidRPr="00EC270B">
              <w:rPr>
                <w:rFonts w:ascii="Calibri" w:hAnsi="Calibri" w:cs="Calibri"/>
                <w:lang w:eastAsia="en-US"/>
              </w:rPr>
              <w:t> </w:t>
            </w:r>
          </w:p>
        </w:tc>
        <w:tc>
          <w:tcPr>
            <w:tcW w:w="774" w:type="dxa"/>
            <w:tcBorders>
              <w:top w:val="nil"/>
              <w:left w:val="nil"/>
              <w:bottom w:val="single" w:sz="4" w:space="0" w:color="auto"/>
              <w:right w:val="single" w:sz="4" w:space="0" w:color="auto"/>
            </w:tcBorders>
            <w:shd w:val="clear" w:color="000000" w:fill="FFFFFF"/>
            <w:hideMark/>
          </w:tcPr>
          <w:p w:rsidR="00EC270B" w:rsidRPr="00EC270B" w:rsidRDefault="00EC270B" w:rsidP="00EC270B">
            <w:pPr>
              <w:rPr>
                <w:rFonts w:ascii="GHEA Mariam" w:hAnsi="GHEA Mariam" w:cs="Calibri"/>
                <w:lang w:eastAsia="en-US"/>
              </w:rPr>
            </w:pPr>
            <w:r w:rsidRPr="00EC270B">
              <w:rPr>
                <w:rFonts w:ascii="Calibri" w:hAnsi="Calibri" w:cs="Calibri"/>
                <w:lang w:eastAsia="en-US"/>
              </w:rPr>
              <w:t> </w:t>
            </w:r>
          </w:p>
        </w:tc>
        <w:tc>
          <w:tcPr>
            <w:tcW w:w="4123" w:type="dxa"/>
            <w:gridSpan w:val="2"/>
            <w:tcBorders>
              <w:top w:val="nil"/>
              <w:left w:val="nil"/>
              <w:bottom w:val="single" w:sz="4" w:space="0" w:color="auto"/>
              <w:right w:val="single" w:sz="4" w:space="0" w:color="auto"/>
            </w:tcBorders>
            <w:shd w:val="clear" w:color="000000" w:fill="FFFFFF"/>
            <w:hideMark/>
          </w:tcPr>
          <w:p w:rsidR="00EC270B" w:rsidRPr="00EC270B" w:rsidRDefault="00EC270B" w:rsidP="00EC270B">
            <w:pPr>
              <w:rPr>
                <w:rFonts w:ascii="GHEA Mariam" w:hAnsi="GHEA Mariam" w:cs="Calibri"/>
                <w:lang w:eastAsia="en-US"/>
              </w:rPr>
            </w:pPr>
            <w:r w:rsidRPr="00EC270B">
              <w:rPr>
                <w:rFonts w:ascii="GHEA Mariam" w:hAnsi="GHEA Mariam" w:cs="Calibri"/>
                <w:lang w:eastAsia="en-US"/>
              </w:rPr>
              <w:t xml:space="preserve"> ԱՅԼ  ԾԱԽՍԵՐ</w:t>
            </w:r>
          </w:p>
        </w:tc>
        <w:tc>
          <w:tcPr>
            <w:tcW w:w="1205"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r w:rsidRPr="00EC270B">
              <w:rPr>
                <w:rFonts w:ascii="GHEA Mariam" w:hAnsi="GHEA Mariam" w:cs="Calibri"/>
                <w:lang w:eastAsia="en-US"/>
              </w:rPr>
              <w:t>947.4</w:t>
            </w:r>
          </w:p>
        </w:tc>
        <w:tc>
          <w:tcPr>
            <w:tcW w:w="1192"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r w:rsidRPr="00EC270B">
              <w:rPr>
                <w:rFonts w:ascii="GHEA Mariam" w:hAnsi="GHEA Mariam" w:cs="Calibri"/>
                <w:lang w:eastAsia="en-US"/>
              </w:rPr>
              <w:t>-</w:t>
            </w:r>
          </w:p>
        </w:tc>
        <w:tc>
          <w:tcPr>
            <w:tcW w:w="1216"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r w:rsidRPr="00EC270B">
              <w:rPr>
                <w:rFonts w:ascii="GHEA Mariam" w:hAnsi="GHEA Mariam" w:cs="Calibri"/>
                <w:lang w:eastAsia="en-US"/>
              </w:rPr>
              <w:t>947.4</w:t>
            </w:r>
          </w:p>
        </w:tc>
        <w:tc>
          <w:tcPr>
            <w:tcW w:w="1205"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r w:rsidRPr="00EC270B">
              <w:rPr>
                <w:rFonts w:ascii="GHEA Mariam" w:hAnsi="GHEA Mariam" w:cs="Calibri"/>
                <w:lang w:eastAsia="en-US"/>
              </w:rPr>
              <w:t>947.4</w:t>
            </w:r>
          </w:p>
        </w:tc>
        <w:tc>
          <w:tcPr>
            <w:tcW w:w="1192"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r w:rsidRPr="00EC270B">
              <w:rPr>
                <w:rFonts w:ascii="GHEA Mariam" w:hAnsi="GHEA Mariam" w:cs="Calibri"/>
                <w:lang w:eastAsia="en-US"/>
              </w:rPr>
              <w:t>-</w:t>
            </w:r>
          </w:p>
        </w:tc>
        <w:tc>
          <w:tcPr>
            <w:tcW w:w="1133"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r w:rsidRPr="00EC270B">
              <w:rPr>
                <w:rFonts w:ascii="GHEA Mariam" w:hAnsi="GHEA Mariam" w:cs="Calibri"/>
                <w:lang w:eastAsia="en-US"/>
              </w:rPr>
              <w:t>947.4</w:t>
            </w:r>
          </w:p>
        </w:tc>
        <w:tc>
          <w:tcPr>
            <w:tcW w:w="1205"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r w:rsidRPr="00EC270B">
              <w:rPr>
                <w:rFonts w:ascii="GHEA Mariam" w:hAnsi="GHEA Mariam" w:cs="Calibri"/>
                <w:lang w:eastAsia="en-US"/>
              </w:rPr>
              <w:t>947.4</w:t>
            </w:r>
          </w:p>
        </w:tc>
        <w:tc>
          <w:tcPr>
            <w:tcW w:w="1192"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r w:rsidRPr="00EC270B">
              <w:rPr>
                <w:rFonts w:ascii="GHEA Mariam" w:hAnsi="GHEA Mariam" w:cs="Calibri"/>
                <w:lang w:eastAsia="en-US"/>
              </w:rPr>
              <w:t>-</w:t>
            </w:r>
          </w:p>
        </w:tc>
        <w:tc>
          <w:tcPr>
            <w:tcW w:w="1173"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r w:rsidRPr="00EC270B">
              <w:rPr>
                <w:rFonts w:ascii="GHEA Mariam" w:hAnsi="GHEA Mariam" w:cs="Calibri"/>
                <w:lang w:eastAsia="en-US"/>
              </w:rPr>
              <w:t>947.4</w:t>
            </w:r>
          </w:p>
        </w:tc>
      </w:tr>
      <w:tr w:rsidR="00EC270B" w:rsidRPr="00EC270B" w:rsidTr="00773F70">
        <w:trPr>
          <w:trHeight w:val="330"/>
        </w:trPr>
        <w:tc>
          <w:tcPr>
            <w:tcW w:w="590" w:type="dxa"/>
            <w:tcBorders>
              <w:top w:val="nil"/>
              <w:left w:val="single" w:sz="4" w:space="0" w:color="auto"/>
              <w:bottom w:val="single" w:sz="4" w:space="0" w:color="auto"/>
              <w:right w:val="single" w:sz="4" w:space="0" w:color="auto"/>
            </w:tcBorders>
            <w:shd w:val="clear" w:color="000000" w:fill="FFFFFF"/>
            <w:hideMark/>
          </w:tcPr>
          <w:p w:rsidR="00EC270B" w:rsidRPr="00EC270B" w:rsidRDefault="00EC270B" w:rsidP="00EC270B">
            <w:pPr>
              <w:rPr>
                <w:rFonts w:ascii="GHEA Mariam" w:hAnsi="GHEA Mariam" w:cs="Calibri"/>
                <w:lang w:eastAsia="en-US"/>
              </w:rPr>
            </w:pPr>
            <w:r w:rsidRPr="00EC270B">
              <w:rPr>
                <w:rFonts w:ascii="Calibri" w:hAnsi="Calibri" w:cs="Calibri"/>
                <w:lang w:eastAsia="en-US"/>
              </w:rPr>
              <w:t> </w:t>
            </w:r>
          </w:p>
        </w:tc>
        <w:tc>
          <w:tcPr>
            <w:tcW w:w="774" w:type="dxa"/>
            <w:tcBorders>
              <w:top w:val="nil"/>
              <w:left w:val="nil"/>
              <w:bottom w:val="single" w:sz="4" w:space="0" w:color="auto"/>
              <w:right w:val="single" w:sz="4" w:space="0" w:color="auto"/>
            </w:tcBorders>
            <w:shd w:val="clear" w:color="000000" w:fill="FFFFFF"/>
            <w:hideMark/>
          </w:tcPr>
          <w:p w:rsidR="00EC270B" w:rsidRPr="00EC270B" w:rsidRDefault="00EC270B" w:rsidP="00EC270B">
            <w:pPr>
              <w:rPr>
                <w:rFonts w:ascii="GHEA Mariam" w:hAnsi="GHEA Mariam" w:cs="Calibri"/>
                <w:lang w:eastAsia="en-US"/>
              </w:rPr>
            </w:pPr>
            <w:r w:rsidRPr="00EC270B">
              <w:rPr>
                <w:rFonts w:ascii="Calibri" w:hAnsi="Calibri" w:cs="Calibri"/>
                <w:lang w:eastAsia="en-US"/>
              </w:rPr>
              <w:t> </w:t>
            </w:r>
          </w:p>
        </w:tc>
        <w:tc>
          <w:tcPr>
            <w:tcW w:w="4123" w:type="dxa"/>
            <w:gridSpan w:val="2"/>
            <w:tcBorders>
              <w:top w:val="nil"/>
              <w:left w:val="nil"/>
              <w:bottom w:val="single" w:sz="4" w:space="0" w:color="auto"/>
              <w:right w:val="single" w:sz="4" w:space="0" w:color="auto"/>
            </w:tcBorders>
            <w:shd w:val="clear" w:color="000000" w:fill="FFFFFF"/>
            <w:hideMark/>
          </w:tcPr>
          <w:p w:rsidR="00EC270B" w:rsidRPr="00EC270B" w:rsidRDefault="00EC270B" w:rsidP="00EC270B">
            <w:pPr>
              <w:rPr>
                <w:rFonts w:ascii="GHEA Mariam" w:hAnsi="GHEA Mariam" w:cs="Calibri"/>
                <w:lang w:eastAsia="en-US"/>
              </w:rPr>
            </w:pPr>
            <w:r w:rsidRPr="00EC270B">
              <w:rPr>
                <w:rFonts w:ascii="GHEA Mariam" w:hAnsi="GHEA Mariam" w:cs="Calibri"/>
                <w:lang w:eastAsia="en-US"/>
              </w:rPr>
              <w:t xml:space="preserve"> Այլ ծախսեր</w:t>
            </w:r>
          </w:p>
        </w:tc>
        <w:tc>
          <w:tcPr>
            <w:tcW w:w="1205"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r w:rsidRPr="00EC270B">
              <w:rPr>
                <w:rFonts w:ascii="GHEA Mariam" w:hAnsi="GHEA Mariam" w:cs="Calibri"/>
                <w:lang w:eastAsia="en-US"/>
              </w:rPr>
              <w:t>947.4</w:t>
            </w:r>
          </w:p>
        </w:tc>
        <w:tc>
          <w:tcPr>
            <w:tcW w:w="1192"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p>
        </w:tc>
        <w:tc>
          <w:tcPr>
            <w:tcW w:w="1216"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r w:rsidRPr="00EC270B">
              <w:rPr>
                <w:rFonts w:ascii="GHEA Mariam" w:hAnsi="GHEA Mariam" w:cs="Calibri"/>
                <w:lang w:eastAsia="en-US"/>
              </w:rPr>
              <w:t>947.4</w:t>
            </w:r>
          </w:p>
        </w:tc>
        <w:tc>
          <w:tcPr>
            <w:tcW w:w="1205"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r w:rsidRPr="00EC270B">
              <w:rPr>
                <w:rFonts w:ascii="GHEA Mariam" w:hAnsi="GHEA Mariam" w:cs="Calibri"/>
                <w:lang w:eastAsia="en-US"/>
              </w:rPr>
              <w:t>947.4</w:t>
            </w:r>
          </w:p>
        </w:tc>
        <w:tc>
          <w:tcPr>
            <w:tcW w:w="1192"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p>
        </w:tc>
        <w:tc>
          <w:tcPr>
            <w:tcW w:w="1133"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r w:rsidRPr="00EC270B">
              <w:rPr>
                <w:rFonts w:ascii="GHEA Mariam" w:hAnsi="GHEA Mariam" w:cs="Calibri"/>
                <w:lang w:eastAsia="en-US"/>
              </w:rPr>
              <w:t>947.4</w:t>
            </w:r>
          </w:p>
        </w:tc>
        <w:tc>
          <w:tcPr>
            <w:tcW w:w="1205"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r w:rsidRPr="00EC270B">
              <w:rPr>
                <w:rFonts w:ascii="GHEA Mariam" w:hAnsi="GHEA Mariam" w:cs="Calibri"/>
                <w:lang w:eastAsia="en-US"/>
              </w:rPr>
              <w:t>947.4</w:t>
            </w:r>
          </w:p>
        </w:tc>
        <w:tc>
          <w:tcPr>
            <w:tcW w:w="1192"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p>
        </w:tc>
        <w:tc>
          <w:tcPr>
            <w:tcW w:w="1173"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r w:rsidRPr="00EC270B">
              <w:rPr>
                <w:rFonts w:ascii="GHEA Mariam" w:hAnsi="GHEA Mariam" w:cs="Calibri"/>
                <w:lang w:eastAsia="en-US"/>
              </w:rPr>
              <w:t>947.4</w:t>
            </w:r>
          </w:p>
        </w:tc>
      </w:tr>
      <w:tr w:rsidR="00EC270B" w:rsidRPr="00EC270B" w:rsidTr="00773F70">
        <w:trPr>
          <w:trHeight w:val="323"/>
        </w:trPr>
        <w:tc>
          <w:tcPr>
            <w:tcW w:w="590" w:type="dxa"/>
            <w:tcBorders>
              <w:top w:val="nil"/>
              <w:left w:val="single" w:sz="4" w:space="0" w:color="auto"/>
              <w:bottom w:val="single" w:sz="4" w:space="0" w:color="auto"/>
              <w:right w:val="single" w:sz="4" w:space="0" w:color="auto"/>
            </w:tcBorders>
            <w:shd w:val="clear" w:color="000000" w:fill="FFFFFF"/>
            <w:hideMark/>
          </w:tcPr>
          <w:p w:rsidR="00EC270B" w:rsidRPr="00EC270B" w:rsidRDefault="00EC270B" w:rsidP="00EC270B">
            <w:pPr>
              <w:rPr>
                <w:rFonts w:ascii="GHEA Mariam" w:hAnsi="GHEA Mariam" w:cs="Calibri"/>
                <w:lang w:eastAsia="en-US"/>
              </w:rPr>
            </w:pPr>
            <w:r w:rsidRPr="00EC270B">
              <w:rPr>
                <w:rFonts w:ascii="Calibri" w:hAnsi="Calibri" w:cs="Calibri"/>
                <w:lang w:eastAsia="en-US"/>
              </w:rPr>
              <w:t> </w:t>
            </w:r>
          </w:p>
        </w:tc>
        <w:tc>
          <w:tcPr>
            <w:tcW w:w="774" w:type="dxa"/>
            <w:tcBorders>
              <w:top w:val="nil"/>
              <w:left w:val="nil"/>
              <w:bottom w:val="single" w:sz="4" w:space="0" w:color="auto"/>
              <w:right w:val="single" w:sz="4" w:space="0" w:color="auto"/>
            </w:tcBorders>
            <w:shd w:val="clear" w:color="000000" w:fill="FFFFFF"/>
            <w:hideMark/>
          </w:tcPr>
          <w:p w:rsidR="00EC270B" w:rsidRPr="00EC270B" w:rsidRDefault="00EC270B" w:rsidP="00EC270B">
            <w:pPr>
              <w:rPr>
                <w:rFonts w:ascii="GHEA Mariam" w:hAnsi="GHEA Mariam" w:cs="Calibri"/>
                <w:lang w:eastAsia="en-US"/>
              </w:rPr>
            </w:pPr>
            <w:r w:rsidRPr="00EC270B">
              <w:rPr>
                <w:rFonts w:ascii="GHEA Mariam" w:hAnsi="GHEA Mariam" w:cs="Calibri"/>
                <w:lang w:eastAsia="en-US"/>
              </w:rPr>
              <w:t xml:space="preserve"> 11007</w:t>
            </w:r>
          </w:p>
        </w:tc>
        <w:tc>
          <w:tcPr>
            <w:tcW w:w="4123" w:type="dxa"/>
            <w:gridSpan w:val="2"/>
            <w:tcBorders>
              <w:top w:val="nil"/>
              <w:left w:val="nil"/>
              <w:bottom w:val="single" w:sz="4" w:space="0" w:color="auto"/>
              <w:right w:val="single" w:sz="4" w:space="0" w:color="auto"/>
            </w:tcBorders>
            <w:shd w:val="clear" w:color="000000" w:fill="FFFFFF"/>
            <w:hideMark/>
          </w:tcPr>
          <w:p w:rsidR="00EC270B" w:rsidRPr="00EC270B" w:rsidRDefault="00EC270B" w:rsidP="00EC270B">
            <w:pPr>
              <w:rPr>
                <w:rFonts w:ascii="GHEA Mariam" w:hAnsi="GHEA Mariam" w:cs="Calibri"/>
                <w:lang w:eastAsia="en-US"/>
              </w:rPr>
            </w:pPr>
            <w:r w:rsidRPr="00EC270B">
              <w:rPr>
                <w:rFonts w:ascii="GHEA Mariam" w:hAnsi="GHEA Mariam" w:cs="Calibri"/>
                <w:lang w:eastAsia="en-US"/>
              </w:rPr>
              <w:t xml:space="preserve"> Կայունացման և զարգացման եվրասիա</w:t>
            </w:r>
            <w:r w:rsidR="00773F70">
              <w:rPr>
                <w:rFonts w:ascii="GHEA Mariam" w:hAnsi="GHEA Mariam" w:cs="Calibri"/>
                <w:lang w:eastAsia="en-US"/>
              </w:rPr>
              <w:softHyphen/>
            </w:r>
            <w:r w:rsidRPr="00EC270B">
              <w:rPr>
                <w:rFonts w:ascii="GHEA Mariam" w:hAnsi="GHEA Mariam" w:cs="Calibri"/>
                <w:lang w:eastAsia="en-US"/>
              </w:rPr>
              <w:t>կան հիմնադրամի աջակցությամբ իրա</w:t>
            </w:r>
            <w:r w:rsidR="00773F70">
              <w:rPr>
                <w:rFonts w:ascii="GHEA Mariam" w:hAnsi="GHEA Mariam" w:cs="Calibri"/>
                <w:lang w:eastAsia="en-US"/>
              </w:rPr>
              <w:softHyphen/>
            </w:r>
            <w:r w:rsidRPr="00EC270B">
              <w:rPr>
                <w:rFonts w:ascii="GHEA Mariam" w:hAnsi="GHEA Mariam" w:cs="Calibri"/>
                <w:lang w:eastAsia="en-US"/>
              </w:rPr>
              <w:t>կանացվող «ՀՀ հանրային հատվածի ֆինանսական հաշվետվությունների որակի բարձրացում» դրամաշնորհային ծրագրի համակարգում և կառավարում</w:t>
            </w:r>
          </w:p>
        </w:tc>
        <w:tc>
          <w:tcPr>
            <w:tcW w:w="1205"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r w:rsidRPr="00EC270B">
              <w:rPr>
                <w:rFonts w:ascii="GHEA Mariam" w:hAnsi="GHEA Mariam" w:cs="Calibri"/>
                <w:lang w:eastAsia="en-US"/>
              </w:rPr>
              <w:t>(947.4)</w:t>
            </w:r>
          </w:p>
        </w:tc>
        <w:tc>
          <w:tcPr>
            <w:tcW w:w="1192"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r w:rsidRPr="00EC270B">
              <w:rPr>
                <w:rFonts w:ascii="GHEA Mariam" w:hAnsi="GHEA Mariam" w:cs="Calibri"/>
                <w:lang w:eastAsia="en-US"/>
              </w:rPr>
              <w:t>-</w:t>
            </w:r>
          </w:p>
        </w:tc>
        <w:tc>
          <w:tcPr>
            <w:tcW w:w="1216"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r w:rsidRPr="00EC270B">
              <w:rPr>
                <w:rFonts w:ascii="GHEA Mariam" w:hAnsi="GHEA Mariam" w:cs="Calibri"/>
                <w:lang w:eastAsia="en-US"/>
              </w:rPr>
              <w:t>(947.4)</w:t>
            </w:r>
          </w:p>
        </w:tc>
        <w:tc>
          <w:tcPr>
            <w:tcW w:w="1205"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r w:rsidRPr="00EC270B">
              <w:rPr>
                <w:rFonts w:ascii="GHEA Mariam" w:hAnsi="GHEA Mariam" w:cs="Calibri"/>
                <w:lang w:eastAsia="en-US"/>
              </w:rPr>
              <w:t>(947.4)</w:t>
            </w:r>
          </w:p>
        </w:tc>
        <w:tc>
          <w:tcPr>
            <w:tcW w:w="1192"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r w:rsidRPr="00EC270B">
              <w:rPr>
                <w:rFonts w:ascii="GHEA Mariam" w:hAnsi="GHEA Mariam" w:cs="Calibri"/>
                <w:lang w:eastAsia="en-US"/>
              </w:rPr>
              <w:t>-</w:t>
            </w:r>
          </w:p>
        </w:tc>
        <w:tc>
          <w:tcPr>
            <w:tcW w:w="1133"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r w:rsidRPr="00EC270B">
              <w:rPr>
                <w:rFonts w:ascii="GHEA Mariam" w:hAnsi="GHEA Mariam" w:cs="Calibri"/>
                <w:lang w:eastAsia="en-US"/>
              </w:rPr>
              <w:t>(947.4)</w:t>
            </w:r>
          </w:p>
        </w:tc>
        <w:tc>
          <w:tcPr>
            <w:tcW w:w="1205"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r w:rsidRPr="00EC270B">
              <w:rPr>
                <w:rFonts w:ascii="GHEA Mariam" w:hAnsi="GHEA Mariam" w:cs="Calibri"/>
                <w:lang w:eastAsia="en-US"/>
              </w:rPr>
              <w:t>(947.4)</w:t>
            </w:r>
          </w:p>
        </w:tc>
        <w:tc>
          <w:tcPr>
            <w:tcW w:w="1192"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r w:rsidRPr="00EC270B">
              <w:rPr>
                <w:rFonts w:ascii="GHEA Mariam" w:hAnsi="GHEA Mariam" w:cs="Calibri"/>
                <w:lang w:eastAsia="en-US"/>
              </w:rPr>
              <w:t>-</w:t>
            </w:r>
          </w:p>
        </w:tc>
        <w:tc>
          <w:tcPr>
            <w:tcW w:w="1173"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r w:rsidRPr="00EC270B">
              <w:rPr>
                <w:rFonts w:ascii="GHEA Mariam" w:hAnsi="GHEA Mariam" w:cs="Calibri"/>
                <w:lang w:eastAsia="en-US"/>
              </w:rPr>
              <w:t>(947.4)</w:t>
            </w:r>
          </w:p>
        </w:tc>
      </w:tr>
      <w:tr w:rsidR="00EC270B" w:rsidRPr="00EC270B" w:rsidTr="00773F70">
        <w:trPr>
          <w:trHeight w:val="330"/>
        </w:trPr>
        <w:tc>
          <w:tcPr>
            <w:tcW w:w="590" w:type="dxa"/>
            <w:tcBorders>
              <w:top w:val="nil"/>
              <w:left w:val="single" w:sz="4" w:space="0" w:color="auto"/>
              <w:bottom w:val="single" w:sz="4" w:space="0" w:color="auto"/>
              <w:right w:val="single" w:sz="4" w:space="0" w:color="auto"/>
            </w:tcBorders>
            <w:shd w:val="clear" w:color="000000" w:fill="FFFFFF"/>
            <w:hideMark/>
          </w:tcPr>
          <w:p w:rsidR="00EC270B" w:rsidRPr="00EC270B" w:rsidRDefault="00EC270B" w:rsidP="00EC270B">
            <w:pPr>
              <w:rPr>
                <w:rFonts w:ascii="GHEA Mariam" w:hAnsi="GHEA Mariam" w:cs="Calibri"/>
                <w:lang w:eastAsia="en-US"/>
              </w:rPr>
            </w:pPr>
            <w:r w:rsidRPr="00EC270B">
              <w:rPr>
                <w:rFonts w:ascii="Calibri" w:hAnsi="Calibri" w:cs="Calibri"/>
                <w:lang w:eastAsia="en-US"/>
              </w:rPr>
              <w:t> </w:t>
            </w:r>
          </w:p>
        </w:tc>
        <w:tc>
          <w:tcPr>
            <w:tcW w:w="774" w:type="dxa"/>
            <w:tcBorders>
              <w:top w:val="nil"/>
              <w:left w:val="nil"/>
              <w:bottom w:val="single" w:sz="4" w:space="0" w:color="auto"/>
              <w:right w:val="single" w:sz="4" w:space="0" w:color="auto"/>
            </w:tcBorders>
            <w:shd w:val="clear" w:color="000000" w:fill="FFFFFF"/>
            <w:hideMark/>
          </w:tcPr>
          <w:p w:rsidR="00EC270B" w:rsidRPr="00EC270B" w:rsidRDefault="00EC270B" w:rsidP="00EC270B">
            <w:pPr>
              <w:rPr>
                <w:rFonts w:ascii="GHEA Mariam" w:hAnsi="GHEA Mariam" w:cs="Calibri"/>
                <w:lang w:eastAsia="en-US"/>
              </w:rPr>
            </w:pPr>
            <w:r w:rsidRPr="00EC270B">
              <w:rPr>
                <w:rFonts w:ascii="Calibri" w:hAnsi="Calibri" w:cs="Calibri"/>
                <w:lang w:eastAsia="en-US"/>
              </w:rPr>
              <w:t> </w:t>
            </w:r>
          </w:p>
        </w:tc>
        <w:tc>
          <w:tcPr>
            <w:tcW w:w="4123" w:type="dxa"/>
            <w:gridSpan w:val="2"/>
            <w:tcBorders>
              <w:top w:val="nil"/>
              <w:left w:val="nil"/>
              <w:bottom w:val="single" w:sz="4" w:space="0" w:color="auto"/>
              <w:right w:val="single" w:sz="4" w:space="0" w:color="auto"/>
            </w:tcBorders>
            <w:shd w:val="clear" w:color="000000" w:fill="FFFFFF"/>
            <w:hideMark/>
          </w:tcPr>
          <w:p w:rsidR="00EC270B" w:rsidRPr="00EC270B" w:rsidRDefault="00EC270B" w:rsidP="00EC270B">
            <w:pPr>
              <w:rPr>
                <w:rFonts w:ascii="GHEA Mariam" w:hAnsi="GHEA Mariam" w:cs="Calibri"/>
                <w:lang w:eastAsia="en-US"/>
              </w:rPr>
            </w:pPr>
            <w:r w:rsidRPr="00EC270B">
              <w:rPr>
                <w:rFonts w:ascii="GHEA Mariam" w:hAnsi="GHEA Mariam" w:cs="Calibri"/>
                <w:lang w:eastAsia="en-US"/>
              </w:rPr>
              <w:t xml:space="preserve"> այդ թվում` ըստ կատարողների</w:t>
            </w:r>
          </w:p>
        </w:tc>
        <w:tc>
          <w:tcPr>
            <w:tcW w:w="1205"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p>
        </w:tc>
        <w:tc>
          <w:tcPr>
            <w:tcW w:w="1192"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p>
        </w:tc>
        <w:tc>
          <w:tcPr>
            <w:tcW w:w="1216"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p>
        </w:tc>
        <w:tc>
          <w:tcPr>
            <w:tcW w:w="1205"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p>
        </w:tc>
        <w:tc>
          <w:tcPr>
            <w:tcW w:w="1192"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p>
        </w:tc>
        <w:tc>
          <w:tcPr>
            <w:tcW w:w="1133"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p>
        </w:tc>
        <w:tc>
          <w:tcPr>
            <w:tcW w:w="1205"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p>
        </w:tc>
        <w:tc>
          <w:tcPr>
            <w:tcW w:w="1192"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p>
        </w:tc>
        <w:tc>
          <w:tcPr>
            <w:tcW w:w="1173"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p>
        </w:tc>
      </w:tr>
      <w:tr w:rsidR="00EC270B" w:rsidRPr="00EC270B" w:rsidTr="00773F70">
        <w:trPr>
          <w:trHeight w:val="330"/>
        </w:trPr>
        <w:tc>
          <w:tcPr>
            <w:tcW w:w="590" w:type="dxa"/>
            <w:tcBorders>
              <w:top w:val="nil"/>
              <w:left w:val="single" w:sz="4" w:space="0" w:color="auto"/>
              <w:bottom w:val="single" w:sz="4" w:space="0" w:color="auto"/>
              <w:right w:val="single" w:sz="4" w:space="0" w:color="auto"/>
            </w:tcBorders>
            <w:shd w:val="clear" w:color="000000" w:fill="FFFFFF"/>
            <w:hideMark/>
          </w:tcPr>
          <w:p w:rsidR="00EC270B" w:rsidRPr="00EC270B" w:rsidRDefault="00EC270B" w:rsidP="00EC270B">
            <w:pPr>
              <w:rPr>
                <w:rFonts w:ascii="GHEA Mariam" w:hAnsi="GHEA Mariam" w:cs="Calibri"/>
                <w:lang w:eastAsia="en-US"/>
              </w:rPr>
            </w:pPr>
            <w:r w:rsidRPr="00EC270B">
              <w:rPr>
                <w:rFonts w:ascii="Calibri" w:hAnsi="Calibri" w:cs="Calibri"/>
                <w:lang w:eastAsia="en-US"/>
              </w:rPr>
              <w:t> </w:t>
            </w:r>
          </w:p>
        </w:tc>
        <w:tc>
          <w:tcPr>
            <w:tcW w:w="774" w:type="dxa"/>
            <w:tcBorders>
              <w:top w:val="nil"/>
              <w:left w:val="nil"/>
              <w:bottom w:val="single" w:sz="4" w:space="0" w:color="auto"/>
              <w:right w:val="single" w:sz="4" w:space="0" w:color="auto"/>
            </w:tcBorders>
            <w:shd w:val="clear" w:color="000000" w:fill="FFFFFF"/>
            <w:hideMark/>
          </w:tcPr>
          <w:p w:rsidR="00EC270B" w:rsidRPr="00EC270B" w:rsidRDefault="00EC270B" w:rsidP="00EC270B">
            <w:pPr>
              <w:rPr>
                <w:rFonts w:ascii="GHEA Mariam" w:hAnsi="GHEA Mariam" w:cs="Calibri"/>
                <w:lang w:eastAsia="en-US"/>
              </w:rPr>
            </w:pPr>
            <w:r w:rsidRPr="00EC270B">
              <w:rPr>
                <w:rFonts w:ascii="Calibri" w:hAnsi="Calibri" w:cs="Calibri"/>
                <w:lang w:eastAsia="en-US"/>
              </w:rPr>
              <w:t> </w:t>
            </w:r>
          </w:p>
        </w:tc>
        <w:tc>
          <w:tcPr>
            <w:tcW w:w="4123" w:type="dxa"/>
            <w:gridSpan w:val="2"/>
            <w:tcBorders>
              <w:top w:val="nil"/>
              <w:left w:val="nil"/>
              <w:bottom w:val="single" w:sz="4" w:space="0" w:color="auto"/>
              <w:right w:val="single" w:sz="4" w:space="0" w:color="auto"/>
            </w:tcBorders>
            <w:shd w:val="clear" w:color="000000" w:fill="FFFFFF"/>
            <w:hideMark/>
          </w:tcPr>
          <w:p w:rsidR="00EC270B" w:rsidRPr="00EC270B" w:rsidRDefault="00EC270B" w:rsidP="00EC270B">
            <w:pPr>
              <w:rPr>
                <w:rFonts w:ascii="GHEA Mariam" w:hAnsi="GHEA Mariam" w:cs="Calibri"/>
                <w:i/>
                <w:iCs/>
                <w:lang w:eastAsia="en-US"/>
              </w:rPr>
            </w:pPr>
            <w:r w:rsidRPr="00EC270B">
              <w:rPr>
                <w:rFonts w:ascii="GHEA Mariam" w:hAnsi="GHEA Mariam" w:cs="Calibri"/>
                <w:i/>
                <w:iCs/>
                <w:lang w:eastAsia="en-US"/>
              </w:rPr>
              <w:t xml:space="preserve"> ՀՀ ֆինանսների նախարարություն</w:t>
            </w:r>
          </w:p>
        </w:tc>
        <w:tc>
          <w:tcPr>
            <w:tcW w:w="1205"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r w:rsidRPr="00EC270B">
              <w:rPr>
                <w:rFonts w:ascii="GHEA Mariam" w:hAnsi="GHEA Mariam" w:cs="Calibri"/>
                <w:lang w:eastAsia="en-US"/>
              </w:rPr>
              <w:t>(947.4)</w:t>
            </w:r>
          </w:p>
        </w:tc>
        <w:tc>
          <w:tcPr>
            <w:tcW w:w="1192"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r w:rsidRPr="00EC270B">
              <w:rPr>
                <w:rFonts w:ascii="GHEA Mariam" w:hAnsi="GHEA Mariam" w:cs="Calibri"/>
                <w:lang w:eastAsia="en-US"/>
              </w:rPr>
              <w:t>-</w:t>
            </w:r>
          </w:p>
        </w:tc>
        <w:tc>
          <w:tcPr>
            <w:tcW w:w="1216"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r w:rsidRPr="00EC270B">
              <w:rPr>
                <w:rFonts w:ascii="GHEA Mariam" w:hAnsi="GHEA Mariam" w:cs="Calibri"/>
                <w:lang w:eastAsia="en-US"/>
              </w:rPr>
              <w:t>(947.4)</w:t>
            </w:r>
          </w:p>
        </w:tc>
        <w:tc>
          <w:tcPr>
            <w:tcW w:w="1205"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r w:rsidRPr="00EC270B">
              <w:rPr>
                <w:rFonts w:ascii="GHEA Mariam" w:hAnsi="GHEA Mariam" w:cs="Calibri"/>
                <w:lang w:eastAsia="en-US"/>
              </w:rPr>
              <w:t>(947.4)</w:t>
            </w:r>
          </w:p>
        </w:tc>
        <w:tc>
          <w:tcPr>
            <w:tcW w:w="1192"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r w:rsidRPr="00EC270B">
              <w:rPr>
                <w:rFonts w:ascii="GHEA Mariam" w:hAnsi="GHEA Mariam" w:cs="Calibri"/>
                <w:lang w:eastAsia="en-US"/>
              </w:rPr>
              <w:t>-</w:t>
            </w:r>
          </w:p>
        </w:tc>
        <w:tc>
          <w:tcPr>
            <w:tcW w:w="1133"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r w:rsidRPr="00EC270B">
              <w:rPr>
                <w:rFonts w:ascii="GHEA Mariam" w:hAnsi="GHEA Mariam" w:cs="Calibri"/>
                <w:lang w:eastAsia="en-US"/>
              </w:rPr>
              <w:t>(947.4)</w:t>
            </w:r>
          </w:p>
        </w:tc>
        <w:tc>
          <w:tcPr>
            <w:tcW w:w="1205"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r w:rsidRPr="00EC270B">
              <w:rPr>
                <w:rFonts w:ascii="GHEA Mariam" w:hAnsi="GHEA Mariam" w:cs="Calibri"/>
                <w:lang w:eastAsia="en-US"/>
              </w:rPr>
              <w:t>(947.4)</w:t>
            </w:r>
          </w:p>
        </w:tc>
        <w:tc>
          <w:tcPr>
            <w:tcW w:w="1192"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r w:rsidRPr="00EC270B">
              <w:rPr>
                <w:rFonts w:ascii="GHEA Mariam" w:hAnsi="GHEA Mariam" w:cs="Calibri"/>
                <w:lang w:eastAsia="en-US"/>
              </w:rPr>
              <w:t>-</w:t>
            </w:r>
          </w:p>
        </w:tc>
        <w:tc>
          <w:tcPr>
            <w:tcW w:w="1173"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r w:rsidRPr="00EC270B">
              <w:rPr>
                <w:rFonts w:ascii="GHEA Mariam" w:hAnsi="GHEA Mariam" w:cs="Calibri"/>
                <w:lang w:eastAsia="en-US"/>
              </w:rPr>
              <w:t>(947.4)</w:t>
            </w:r>
          </w:p>
        </w:tc>
      </w:tr>
      <w:tr w:rsidR="00EC270B" w:rsidRPr="00EC270B" w:rsidTr="00773F70">
        <w:trPr>
          <w:trHeight w:val="660"/>
        </w:trPr>
        <w:tc>
          <w:tcPr>
            <w:tcW w:w="590" w:type="dxa"/>
            <w:tcBorders>
              <w:top w:val="nil"/>
              <w:left w:val="single" w:sz="4" w:space="0" w:color="auto"/>
              <w:bottom w:val="single" w:sz="4" w:space="0" w:color="auto"/>
              <w:right w:val="single" w:sz="4" w:space="0" w:color="auto"/>
            </w:tcBorders>
            <w:shd w:val="clear" w:color="000000" w:fill="FFFFFF"/>
            <w:hideMark/>
          </w:tcPr>
          <w:p w:rsidR="00EC270B" w:rsidRPr="00EC270B" w:rsidRDefault="00EC270B" w:rsidP="00EC270B">
            <w:pPr>
              <w:rPr>
                <w:rFonts w:ascii="GHEA Mariam" w:hAnsi="GHEA Mariam" w:cs="Calibri"/>
                <w:lang w:eastAsia="en-US"/>
              </w:rPr>
            </w:pPr>
            <w:r w:rsidRPr="00EC270B">
              <w:rPr>
                <w:rFonts w:ascii="Calibri" w:hAnsi="Calibri" w:cs="Calibri"/>
                <w:lang w:eastAsia="en-US"/>
              </w:rPr>
              <w:t> </w:t>
            </w:r>
          </w:p>
        </w:tc>
        <w:tc>
          <w:tcPr>
            <w:tcW w:w="774" w:type="dxa"/>
            <w:tcBorders>
              <w:top w:val="nil"/>
              <w:left w:val="nil"/>
              <w:bottom w:val="single" w:sz="4" w:space="0" w:color="auto"/>
              <w:right w:val="single" w:sz="4" w:space="0" w:color="auto"/>
            </w:tcBorders>
            <w:shd w:val="clear" w:color="000000" w:fill="FFFFFF"/>
            <w:hideMark/>
          </w:tcPr>
          <w:p w:rsidR="00EC270B" w:rsidRPr="00EC270B" w:rsidRDefault="00EC270B" w:rsidP="00EC270B">
            <w:pPr>
              <w:rPr>
                <w:rFonts w:ascii="GHEA Mariam" w:hAnsi="GHEA Mariam" w:cs="Calibri"/>
                <w:lang w:eastAsia="en-US"/>
              </w:rPr>
            </w:pPr>
            <w:r w:rsidRPr="00EC270B">
              <w:rPr>
                <w:rFonts w:ascii="Calibri" w:hAnsi="Calibri" w:cs="Calibri"/>
                <w:lang w:eastAsia="en-US"/>
              </w:rPr>
              <w:t> </w:t>
            </w:r>
          </w:p>
        </w:tc>
        <w:tc>
          <w:tcPr>
            <w:tcW w:w="4123" w:type="dxa"/>
            <w:gridSpan w:val="2"/>
            <w:tcBorders>
              <w:top w:val="nil"/>
              <w:left w:val="nil"/>
              <w:bottom w:val="single" w:sz="4" w:space="0" w:color="auto"/>
              <w:right w:val="single" w:sz="4" w:space="0" w:color="auto"/>
            </w:tcBorders>
            <w:shd w:val="clear" w:color="000000" w:fill="FFFFFF"/>
            <w:hideMark/>
          </w:tcPr>
          <w:p w:rsidR="00EC270B" w:rsidRPr="00EC270B" w:rsidRDefault="00EC270B" w:rsidP="00EC270B">
            <w:pPr>
              <w:rPr>
                <w:rFonts w:ascii="GHEA Mariam" w:hAnsi="GHEA Mariam" w:cs="Calibri"/>
                <w:lang w:eastAsia="en-US"/>
              </w:rPr>
            </w:pPr>
            <w:r w:rsidRPr="00EC270B">
              <w:rPr>
                <w:rFonts w:ascii="GHEA Mariam" w:hAnsi="GHEA Mariam" w:cs="Calibri"/>
                <w:lang w:eastAsia="en-US"/>
              </w:rPr>
              <w:t xml:space="preserve"> այդ թվում` բյուջետային ծախսերի տնտեսագիտական դասակարգման հոդվածներ</w:t>
            </w:r>
          </w:p>
        </w:tc>
        <w:tc>
          <w:tcPr>
            <w:tcW w:w="1205"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p>
        </w:tc>
        <w:tc>
          <w:tcPr>
            <w:tcW w:w="1192"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p>
        </w:tc>
        <w:tc>
          <w:tcPr>
            <w:tcW w:w="1216"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p>
        </w:tc>
        <w:tc>
          <w:tcPr>
            <w:tcW w:w="1205"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p>
        </w:tc>
        <w:tc>
          <w:tcPr>
            <w:tcW w:w="1192"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p>
        </w:tc>
        <w:tc>
          <w:tcPr>
            <w:tcW w:w="1133"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p>
        </w:tc>
        <w:tc>
          <w:tcPr>
            <w:tcW w:w="1205"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p>
        </w:tc>
        <w:tc>
          <w:tcPr>
            <w:tcW w:w="1192"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p>
        </w:tc>
        <w:tc>
          <w:tcPr>
            <w:tcW w:w="1173"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p>
        </w:tc>
      </w:tr>
      <w:tr w:rsidR="00EC270B" w:rsidRPr="00EC270B" w:rsidTr="00773F70">
        <w:trPr>
          <w:trHeight w:val="60"/>
        </w:trPr>
        <w:tc>
          <w:tcPr>
            <w:tcW w:w="590" w:type="dxa"/>
            <w:tcBorders>
              <w:top w:val="nil"/>
              <w:left w:val="single" w:sz="4" w:space="0" w:color="auto"/>
              <w:bottom w:val="single" w:sz="4" w:space="0" w:color="auto"/>
              <w:right w:val="single" w:sz="4" w:space="0" w:color="auto"/>
            </w:tcBorders>
            <w:shd w:val="clear" w:color="000000" w:fill="FFFFFF"/>
            <w:hideMark/>
          </w:tcPr>
          <w:p w:rsidR="00EC270B" w:rsidRPr="00EC270B" w:rsidRDefault="00EC270B" w:rsidP="00EC270B">
            <w:pPr>
              <w:rPr>
                <w:rFonts w:ascii="GHEA Mariam" w:hAnsi="GHEA Mariam" w:cs="Calibri"/>
                <w:lang w:eastAsia="en-US"/>
              </w:rPr>
            </w:pPr>
            <w:r w:rsidRPr="00EC270B">
              <w:rPr>
                <w:rFonts w:ascii="Calibri" w:hAnsi="Calibri" w:cs="Calibri"/>
                <w:lang w:eastAsia="en-US"/>
              </w:rPr>
              <w:t> </w:t>
            </w:r>
          </w:p>
        </w:tc>
        <w:tc>
          <w:tcPr>
            <w:tcW w:w="774" w:type="dxa"/>
            <w:tcBorders>
              <w:top w:val="nil"/>
              <w:left w:val="nil"/>
              <w:bottom w:val="single" w:sz="4" w:space="0" w:color="auto"/>
              <w:right w:val="single" w:sz="4" w:space="0" w:color="auto"/>
            </w:tcBorders>
            <w:shd w:val="clear" w:color="000000" w:fill="FFFFFF"/>
            <w:hideMark/>
          </w:tcPr>
          <w:p w:rsidR="00EC270B" w:rsidRPr="00EC270B" w:rsidRDefault="00EC270B" w:rsidP="00EC270B">
            <w:pPr>
              <w:rPr>
                <w:rFonts w:ascii="GHEA Mariam" w:hAnsi="GHEA Mariam" w:cs="Calibri"/>
                <w:lang w:eastAsia="en-US"/>
              </w:rPr>
            </w:pPr>
            <w:r w:rsidRPr="00EC270B">
              <w:rPr>
                <w:rFonts w:ascii="Calibri" w:hAnsi="Calibri" w:cs="Calibri"/>
                <w:lang w:eastAsia="en-US"/>
              </w:rPr>
              <w:t> </w:t>
            </w:r>
          </w:p>
        </w:tc>
        <w:tc>
          <w:tcPr>
            <w:tcW w:w="4123" w:type="dxa"/>
            <w:gridSpan w:val="2"/>
            <w:tcBorders>
              <w:top w:val="nil"/>
              <w:left w:val="nil"/>
              <w:bottom w:val="single" w:sz="4" w:space="0" w:color="auto"/>
              <w:right w:val="single" w:sz="4" w:space="0" w:color="auto"/>
            </w:tcBorders>
            <w:shd w:val="clear" w:color="000000" w:fill="FFFFFF"/>
            <w:hideMark/>
          </w:tcPr>
          <w:p w:rsidR="00EC270B" w:rsidRPr="00EC270B" w:rsidRDefault="00EC270B" w:rsidP="00EC270B">
            <w:pPr>
              <w:rPr>
                <w:rFonts w:ascii="GHEA Mariam" w:hAnsi="GHEA Mariam" w:cs="Calibri"/>
                <w:lang w:eastAsia="en-US"/>
              </w:rPr>
            </w:pPr>
            <w:r w:rsidRPr="00EC270B">
              <w:rPr>
                <w:rFonts w:ascii="GHEA Mariam" w:hAnsi="GHEA Mariam" w:cs="Calibri"/>
                <w:lang w:eastAsia="en-US"/>
              </w:rPr>
              <w:t xml:space="preserve"> ԸՆԴԱՄԵՆԸ</w:t>
            </w:r>
            <w:r w:rsidR="00773F70">
              <w:rPr>
                <w:rFonts w:ascii="GHEA Mariam" w:hAnsi="GHEA Mariam" w:cs="Calibri"/>
                <w:lang w:eastAsia="en-US"/>
              </w:rPr>
              <w:t>՝</w:t>
            </w:r>
            <w:r w:rsidRPr="00EC270B">
              <w:rPr>
                <w:rFonts w:ascii="GHEA Mariam" w:hAnsi="GHEA Mariam" w:cs="Calibri"/>
                <w:lang w:eastAsia="en-US"/>
              </w:rPr>
              <w:t xml:space="preserve"> ԾԱԽՍԵՐ</w:t>
            </w:r>
          </w:p>
        </w:tc>
        <w:tc>
          <w:tcPr>
            <w:tcW w:w="1205"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r w:rsidRPr="00EC270B">
              <w:rPr>
                <w:rFonts w:ascii="GHEA Mariam" w:hAnsi="GHEA Mariam" w:cs="Calibri"/>
                <w:lang w:eastAsia="en-US"/>
              </w:rPr>
              <w:t>(947.4)</w:t>
            </w:r>
          </w:p>
        </w:tc>
        <w:tc>
          <w:tcPr>
            <w:tcW w:w="1192"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r w:rsidRPr="00EC270B">
              <w:rPr>
                <w:rFonts w:ascii="GHEA Mariam" w:hAnsi="GHEA Mariam" w:cs="Calibri"/>
                <w:lang w:eastAsia="en-US"/>
              </w:rPr>
              <w:t>-</w:t>
            </w:r>
          </w:p>
        </w:tc>
        <w:tc>
          <w:tcPr>
            <w:tcW w:w="1216"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r w:rsidRPr="00EC270B">
              <w:rPr>
                <w:rFonts w:ascii="GHEA Mariam" w:hAnsi="GHEA Mariam" w:cs="Calibri"/>
                <w:lang w:eastAsia="en-US"/>
              </w:rPr>
              <w:t>(947.4)</w:t>
            </w:r>
          </w:p>
        </w:tc>
        <w:tc>
          <w:tcPr>
            <w:tcW w:w="1205"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r w:rsidRPr="00EC270B">
              <w:rPr>
                <w:rFonts w:ascii="GHEA Mariam" w:hAnsi="GHEA Mariam" w:cs="Calibri"/>
                <w:lang w:eastAsia="en-US"/>
              </w:rPr>
              <w:t>(947.4)</w:t>
            </w:r>
          </w:p>
        </w:tc>
        <w:tc>
          <w:tcPr>
            <w:tcW w:w="1192"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r w:rsidRPr="00EC270B">
              <w:rPr>
                <w:rFonts w:ascii="GHEA Mariam" w:hAnsi="GHEA Mariam" w:cs="Calibri"/>
                <w:lang w:eastAsia="en-US"/>
              </w:rPr>
              <w:t>-</w:t>
            </w:r>
          </w:p>
        </w:tc>
        <w:tc>
          <w:tcPr>
            <w:tcW w:w="1133"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r w:rsidRPr="00EC270B">
              <w:rPr>
                <w:rFonts w:ascii="GHEA Mariam" w:hAnsi="GHEA Mariam" w:cs="Calibri"/>
                <w:lang w:eastAsia="en-US"/>
              </w:rPr>
              <w:t>(947.4)</w:t>
            </w:r>
          </w:p>
        </w:tc>
        <w:tc>
          <w:tcPr>
            <w:tcW w:w="1205"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r w:rsidRPr="00EC270B">
              <w:rPr>
                <w:rFonts w:ascii="GHEA Mariam" w:hAnsi="GHEA Mariam" w:cs="Calibri"/>
                <w:lang w:eastAsia="en-US"/>
              </w:rPr>
              <w:t>(947.4)</w:t>
            </w:r>
          </w:p>
        </w:tc>
        <w:tc>
          <w:tcPr>
            <w:tcW w:w="1192"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r w:rsidRPr="00EC270B">
              <w:rPr>
                <w:rFonts w:ascii="GHEA Mariam" w:hAnsi="GHEA Mariam" w:cs="Calibri"/>
                <w:lang w:eastAsia="en-US"/>
              </w:rPr>
              <w:t>-</w:t>
            </w:r>
          </w:p>
        </w:tc>
        <w:tc>
          <w:tcPr>
            <w:tcW w:w="1173"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r w:rsidRPr="00EC270B">
              <w:rPr>
                <w:rFonts w:ascii="GHEA Mariam" w:hAnsi="GHEA Mariam" w:cs="Calibri"/>
                <w:lang w:eastAsia="en-US"/>
              </w:rPr>
              <w:t>(947.4)</w:t>
            </w:r>
          </w:p>
        </w:tc>
      </w:tr>
      <w:tr w:rsidR="00EC270B" w:rsidRPr="00EC270B" w:rsidTr="00773F70">
        <w:trPr>
          <w:trHeight w:val="330"/>
        </w:trPr>
        <w:tc>
          <w:tcPr>
            <w:tcW w:w="590" w:type="dxa"/>
            <w:tcBorders>
              <w:top w:val="nil"/>
              <w:left w:val="single" w:sz="4" w:space="0" w:color="auto"/>
              <w:bottom w:val="single" w:sz="4" w:space="0" w:color="auto"/>
              <w:right w:val="single" w:sz="4" w:space="0" w:color="auto"/>
            </w:tcBorders>
            <w:shd w:val="clear" w:color="000000" w:fill="FFFFFF"/>
            <w:hideMark/>
          </w:tcPr>
          <w:p w:rsidR="00EC270B" w:rsidRPr="00EC270B" w:rsidRDefault="00EC270B" w:rsidP="00EC270B">
            <w:pPr>
              <w:rPr>
                <w:rFonts w:ascii="GHEA Mariam" w:hAnsi="GHEA Mariam" w:cs="Calibri"/>
                <w:lang w:eastAsia="en-US"/>
              </w:rPr>
            </w:pPr>
            <w:r w:rsidRPr="00EC270B">
              <w:rPr>
                <w:rFonts w:ascii="Calibri" w:hAnsi="Calibri" w:cs="Calibri"/>
                <w:lang w:eastAsia="en-US"/>
              </w:rPr>
              <w:t> </w:t>
            </w:r>
          </w:p>
        </w:tc>
        <w:tc>
          <w:tcPr>
            <w:tcW w:w="774" w:type="dxa"/>
            <w:tcBorders>
              <w:top w:val="nil"/>
              <w:left w:val="nil"/>
              <w:bottom w:val="single" w:sz="4" w:space="0" w:color="auto"/>
              <w:right w:val="single" w:sz="4" w:space="0" w:color="auto"/>
            </w:tcBorders>
            <w:shd w:val="clear" w:color="000000" w:fill="FFFFFF"/>
            <w:hideMark/>
          </w:tcPr>
          <w:p w:rsidR="00EC270B" w:rsidRPr="00EC270B" w:rsidRDefault="00EC270B" w:rsidP="00EC270B">
            <w:pPr>
              <w:rPr>
                <w:rFonts w:ascii="GHEA Mariam" w:hAnsi="GHEA Mariam" w:cs="Calibri"/>
                <w:lang w:eastAsia="en-US"/>
              </w:rPr>
            </w:pPr>
            <w:r w:rsidRPr="00EC270B">
              <w:rPr>
                <w:rFonts w:ascii="Calibri" w:hAnsi="Calibri" w:cs="Calibri"/>
                <w:lang w:eastAsia="en-US"/>
              </w:rPr>
              <w:t> </w:t>
            </w:r>
          </w:p>
        </w:tc>
        <w:tc>
          <w:tcPr>
            <w:tcW w:w="4123" w:type="dxa"/>
            <w:gridSpan w:val="2"/>
            <w:tcBorders>
              <w:top w:val="nil"/>
              <w:left w:val="nil"/>
              <w:bottom w:val="single" w:sz="4" w:space="0" w:color="auto"/>
              <w:right w:val="single" w:sz="4" w:space="0" w:color="auto"/>
            </w:tcBorders>
            <w:shd w:val="clear" w:color="000000" w:fill="FFFFFF"/>
            <w:hideMark/>
          </w:tcPr>
          <w:p w:rsidR="00EC270B" w:rsidRPr="00EC270B" w:rsidRDefault="00EC270B" w:rsidP="00EC270B">
            <w:pPr>
              <w:rPr>
                <w:rFonts w:ascii="GHEA Mariam" w:hAnsi="GHEA Mariam" w:cs="Calibri"/>
                <w:lang w:eastAsia="en-US"/>
              </w:rPr>
            </w:pPr>
            <w:r w:rsidRPr="00EC270B">
              <w:rPr>
                <w:rFonts w:ascii="GHEA Mariam" w:hAnsi="GHEA Mariam" w:cs="Calibri"/>
                <w:lang w:eastAsia="en-US"/>
              </w:rPr>
              <w:t xml:space="preserve"> ԸՆԹԱՑԻԿ ԾԱԽՍԵՐ</w:t>
            </w:r>
          </w:p>
        </w:tc>
        <w:tc>
          <w:tcPr>
            <w:tcW w:w="1205"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r w:rsidRPr="00EC270B">
              <w:rPr>
                <w:rFonts w:ascii="GHEA Mariam" w:hAnsi="GHEA Mariam" w:cs="Calibri"/>
                <w:lang w:eastAsia="en-US"/>
              </w:rPr>
              <w:t>(947.4)</w:t>
            </w:r>
          </w:p>
        </w:tc>
        <w:tc>
          <w:tcPr>
            <w:tcW w:w="1192"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r w:rsidRPr="00EC270B">
              <w:rPr>
                <w:rFonts w:ascii="GHEA Mariam" w:hAnsi="GHEA Mariam" w:cs="Calibri"/>
                <w:lang w:eastAsia="en-US"/>
              </w:rPr>
              <w:t>-</w:t>
            </w:r>
          </w:p>
        </w:tc>
        <w:tc>
          <w:tcPr>
            <w:tcW w:w="1216"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r w:rsidRPr="00EC270B">
              <w:rPr>
                <w:rFonts w:ascii="GHEA Mariam" w:hAnsi="GHEA Mariam" w:cs="Calibri"/>
                <w:lang w:eastAsia="en-US"/>
              </w:rPr>
              <w:t>(947.4)</w:t>
            </w:r>
          </w:p>
        </w:tc>
        <w:tc>
          <w:tcPr>
            <w:tcW w:w="1205"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r w:rsidRPr="00EC270B">
              <w:rPr>
                <w:rFonts w:ascii="GHEA Mariam" w:hAnsi="GHEA Mariam" w:cs="Calibri"/>
                <w:lang w:eastAsia="en-US"/>
              </w:rPr>
              <w:t>(947.4)</w:t>
            </w:r>
          </w:p>
        </w:tc>
        <w:tc>
          <w:tcPr>
            <w:tcW w:w="1192"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r w:rsidRPr="00EC270B">
              <w:rPr>
                <w:rFonts w:ascii="GHEA Mariam" w:hAnsi="GHEA Mariam" w:cs="Calibri"/>
                <w:lang w:eastAsia="en-US"/>
              </w:rPr>
              <w:t>-</w:t>
            </w:r>
          </w:p>
        </w:tc>
        <w:tc>
          <w:tcPr>
            <w:tcW w:w="1133"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r w:rsidRPr="00EC270B">
              <w:rPr>
                <w:rFonts w:ascii="GHEA Mariam" w:hAnsi="GHEA Mariam" w:cs="Calibri"/>
                <w:lang w:eastAsia="en-US"/>
              </w:rPr>
              <w:t>(947.4)</w:t>
            </w:r>
          </w:p>
        </w:tc>
        <w:tc>
          <w:tcPr>
            <w:tcW w:w="1205"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r w:rsidRPr="00EC270B">
              <w:rPr>
                <w:rFonts w:ascii="GHEA Mariam" w:hAnsi="GHEA Mariam" w:cs="Calibri"/>
                <w:lang w:eastAsia="en-US"/>
              </w:rPr>
              <w:t>(947.4)</w:t>
            </w:r>
          </w:p>
        </w:tc>
        <w:tc>
          <w:tcPr>
            <w:tcW w:w="1192"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r w:rsidRPr="00EC270B">
              <w:rPr>
                <w:rFonts w:ascii="GHEA Mariam" w:hAnsi="GHEA Mariam" w:cs="Calibri"/>
                <w:lang w:eastAsia="en-US"/>
              </w:rPr>
              <w:t>-</w:t>
            </w:r>
          </w:p>
        </w:tc>
        <w:tc>
          <w:tcPr>
            <w:tcW w:w="1173"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r w:rsidRPr="00EC270B">
              <w:rPr>
                <w:rFonts w:ascii="GHEA Mariam" w:hAnsi="GHEA Mariam" w:cs="Calibri"/>
                <w:lang w:eastAsia="en-US"/>
              </w:rPr>
              <w:t>(947.4)</w:t>
            </w:r>
          </w:p>
        </w:tc>
      </w:tr>
      <w:tr w:rsidR="00EC270B" w:rsidRPr="00EC270B" w:rsidTr="00773F70">
        <w:trPr>
          <w:trHeight w:val="60"/>
        </w:trPr>
        <w:tc>
          <w:tcPr>
            <w:tcW w:w="590" w:type="dxa"/>
            <w:tcBorders>
              <w:top w:val="nil"/>
              <w:left w:val="single" w:sz="4" w:space="0" w:color="auto"/>
              <w:bottom w:val="single" w:sz="4" w:space="0" w:color="auto"/>
              <w:right w:val="single" w:sz="4" w:space="0" w:color="auto"/>
            </w:tcBorders>
            <w:shd w:val="clear" w:color="000000" w:fill="FFFFFF"/>
            <w:hideMark/>
          </w:tcPr>
          <w:p w:rsidR="00EC270B" w:rsidRPr="00EC270B" w:rsidRDefault="00EC270B" w:rsidP="00EC270B">
            <w:pPr>
              <w:rPr>
                <w:rFonts w:ascii="GHEA Mariam" w:hAnsi="GHEA Mariam" w:cs="Calibri"/>
                <w:lang w:eastAsia="en-US"/>
              </w:rPr>
            </w:pPr>
            <w:r w:rsidRPr="00EC270B">
              <w:rPr>
                <w:rFonts w:ascii="Calibri" w:hAnsi="Calibri" w:cs="Calibri"/>
                <w:lang w:eastAsia="en-US"/>
              </w:rPr>
              <w:t> </w:t>
            </w:r>
          </w:p>
        </w:tc>
        <w:tc>
          <w:tcPr>
            <w:tcW w:w="774" w:type="dxa"/>
            <w:tcBorders>
              <w:top w:val="nil"/>
              <w:left w:val="nil"/>
              <w:bottom w:val="single" w:sz="4" w:space="0" w:color="auto"/>
              <w:right w:val="single" w:sz="4" w:space="0" w:color="auto"/>
            </w:tcBorders>
            <w:shd w:val="clear" w:color="000000" w:fill="FFFFFF"/>
            <w:hideMark/>
          </w:tcPr>
          <w:p w:rsidR="00EC270B" w:rsidRPr="00EC270B" w:rsidRDefault="00EC270B" w:rsidP="00EC270B">
            <w:pPr>
              <w:rPr>
                <w:rFonts w:ascii="GHEA Mariam" w:hAnsi="GHEA Mariam" w:cs="Calibri"/>
                <w:lang w:eastAsia="en-US"/>
              </w:rPr>
            </w:pPr>
            <w:r w:rsidRPr="00EC270B">
              <w:rPr>
                <w:rFonts w:ascii="Calibri" w:hAnsi="Calibri" w:cs="Calibri"/>
                <w:lang w:eastAsia="en-US"/>
              </w:rPr>
              <w:t> </w:t>
            </w:r>
          </w:p>
        </w:tc>
        <w:tc>
          <w:tcPr>
            <w:tcW w:w="4123" w:type="dxa"/>
            <w:gridSpan w:val="2"/>
            <w:tcBorders>
              <w:top w:val="nil"/>
              <w:left w:val="nil"/>
              <w:bottom w:val="single" w:sz="4" w:space="0" w:color="auto"/>
              <w:right w:val="single" w:sz="4" w:space="0" w:color="auto"/>
            </w:tcBorders>
            <w:shd w:val="clear" w:color="000000" w:fill="FFFFFF"/>
            <w:hideMark/>
          </w:tcPr>
          <w:p w:rsidR="00EC270B" w:rsidRPr="00EC270B" w:rsidRDefault="00EC270B" w:rsidP="00EC270B">
            <w:pPr>
              <w:rPr>
                <w:rFonts w:ascii="GHEA Mariam" w:hAnsi="GHEA Mariam" w:cs="Calibri"/>
                <w:lang w:eastAsia="en-US"/>
              </w:rPr>
            </w:pPr>
            <w:r w:rsidRPr="00EC270B">
              <w:rPr>
                <w:rFonts w:ascii="GHEA Mariam" w:hAnsi="GHEA Mariam" w:cs="Calibri"/>
                <w:lang w:eastAsia="en-US"/>
              </w:rPr>
              <w:t xml:space="preserve"> ԾԱՌԱՅՈՒԹՅՈՒՆՆԵՐԻ  ԵՎ   ԱՊՐԱՆՔՆԵՐԻ  ՁԵՌՔԲԵՐՈՒՄ</w:t>
            </w:r>
          </w:p>
        </w:tc>
        <w:tc>
          <w:tcPr>
            <w:tcW w:w="1205"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r w:rsidRPr="00EC270B">
              <w:rPr>
                <w:rFonts w:ascii="GHEA Mariam" w:hAnsi="GHEA Mariam" w:cs="Calibri"/>
                <w:lang w:eastAsia="en-US"/>
              </w:rPr>
              <w:t>(947.4)</w:t>
            </w:r>
          </w:p>
        </w:tc>
        <w:tc>
          <w:tcPr>
            <w:tcW w:w="1192"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r w:rsidRPr="00EC270B">
              <w:rPr>
                <w:rFonts w:ascii="GHEA Mariam" w:hAnsi="GHEA Mariam" w:cs="Calibri"/>
                <w:lang w:eastAsia="en-US"/>
              </w:rPr>
              <w:t>-</w:t>
            </w:r>
          </w:p>
        </w:tc>
        <w:tc>
          <w:tcPr>
            <w:tcW w:w="1216"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r w:rsidRPr="00EC270B">
              <w:rPr>
                <w:rFonts w:ascii="GHEA Mariam" w:hAnsi="GHEA Mariam" w:cs="Calibri"/>
                <w:lang w:eastAsia="en-US"/>
              </w:rPr>
              <w:t>(947.4)</w:t>
            </w:r>
          </w:p>
        </w:tc>
        <w:tc>
          <w:tcPr>
            <w:tcW w:w="1205"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r w:rsidRPr="00EC270B">
              <w:rPr>
                <w:rFonts w:ascii="GHEA Mariam" w:hAnsi="GHEA Mariam" w:cs="Calibri"/>
                <w:lang w:eastAsia="en-US"/>
              </w:rPr>
              <w:t>(947.4)</w:t>
            </w:r>
          </w:p>
        </w:tc>
        <w:tc>
          <w:tcPr>
            <w:tcW w:w="1192"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r w:rsidRPr="00EC270B">
              <w:rPr>
                <w:rFonts w:ascii="GHEA Mariam" w:hAnsi="GHEA Mariam" w:cs="Calibri"/>
                <w:lang w:eastAsia="en-US"/>
              </w:rPr>
              <w:t>-</w:t>
            </w:r>
          </w:p>
        </w:tc>
        <w:tc>
          <w:tcPr>
            <w:tcW w:w="1133"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r w:rsidRPr="00EC270B">
              <w:rPr>
                <w:rFonts w:ascii="GHEA Mariam" w:hAnsi="GHEA Mariam" w:cs="Calibri"/>
                <w:lang w:eastAsia="en-US"/>
              </w:rPr>
              <w:t>(947.4)</w:t>
            </w:r>
          </w:p>
        </w:tc>
        <w:tc>
          <w:tcPr>
            <w:tcW w:w="1205"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r w:rsidRPr="00EC270B">
              <w:rPr>
                <w:rFonts w:ascii="GHEA Mariam" w:hAnsi="GHEA Mariam" w:cs="Calibri"/>
                <w:lang w:eastAsia="en-US"/>
              </w:rPr>
              <w:t>(947.4)</w:t>
            </w:r>
          </w:p>
        </w:tc>
        <w:tc>
          <w:tcPr>
            <w:tcW w:w="1192"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r w:rsidRPr="00EC270B">
              <w:rPr>
                <w:rFonts w:ascii="GHEA Mariam" w:hAnsi="GHEA Mariam" w:cs="Calibri"/>
                <w:lang w:eastAsia="en-US"/>
              </w:rPr>
              <w:t>-</w:t>
            </w:r>
          </w:p>
        </w:tc>
        <w:tc>
          <w:tcPr>
            <w:tcW w:w="1173"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r w:rsidRPr="00EC270B">
              <w:rPr>
                <w:rFonts w:ascii="GHEA Mariam" w:hAnsi="GHEA Mariam" w:cs="Calibri"/>
                <w:lang w:eastAsia="en-US"/>
              </w:rPr>
              <w:t>(947.4)</w:t>
            </w:r>
          </w:p>
        </w:tc>
      </w:tr>
      <w:tr w:rsidR="00EC270B" w:rsidRPr="00EC270B" w:rsidTr="00773F70">
        <w:trPr>
          <w:trHeight w:val="260"/>
        </w:trPr>
        <w:tc>
          <w:tcPr>
            <w:tcW w:w="590" w:type="dxa"/>
            <w:tcBorders>
              <w:top w:val="single" w:sz="4" w:space="0" w:color="auto"/>
              <w:left w:val="single" w:sz="4" w:space="0" w:color="auto"/>
              <w:bottom w:val="single" w:sz="4" w:space="0" w:color="auto"/>
              <w:right w:val="single" w:sz="4" w:space="0" w:color="auto"/>
            </w:tcBorders>
            <w:shd w:val="clear" w:color="000000" w:fill="FFFFFF"/>
            <w:hideMark/>
          </w:tcPr>
          <w:p w:rsidR="00EC270B" w:rsidRPr="00EC270B" w:rsidRDefault="00EC270B" w:rsidP="00EC270B">
            <w:pPr>
              <w:rPr>
                <w:rFonts w:ascii="GHEA Mariam" w:hAnsi="GHEA Mariam" w:cs="Calibri"/>
                <w:lang w:eastAsia="en-US"/>
              </w:rPr>
            </w:pPr>
            <w:r w:rsidRPr="00EC270B">
              <w:rPr>
                <w:rFonts w:ascii="Calibri" w:hAnsi="Calibri" w:cs="Calibri"/>
                <w:lang w:eastAsia="en-US"/>
              </w:rPr>
              <w:lastRenderedPageBreak/>
              <w:t> </w:t>
            </w:r>
          </w:p>
        </w:tc>
        <w:tc>
          <w:tcPr>
            <w:tcW w:w="774" w:type="dxa"/>
            <w:tcBorders>
              <w:top w:val="single" w:sz="4" w:space="0" w:color="auto"/>
              <w:left w:val="nil"/>
              <w:bottom w:val="single" w:sz="4" w:space="0" w:color="auto"/>
              <w:right w:val="single" w:sz="4" w:space="0" w:color="auto"/>
            </w:tcBorders>
            <w:shd w:val="clear" w:color="000000" w:fill="FFFFFF"/>
            <w:hideMark/>
          </w:tcPr>
          <w:p w:rsidR="00EC270B" w:rsidRPr="00EC270B" w:rsidRDefault="00EC270B" w:rsidP="00EC270B">
            <w:pPr>
              <w:rPr>
                <w:rFonts w:ascii="GHEA Mariam" w:hAnsi="GHEA Mariam" w:cs="Calibri"/>
                <w:lang w:eastAsia="en-US"/>
              </w:rPr>
            </w:pPr>
            <w:r w:rsidRPr="00EC270B">
              <w:rPr>
                <w:rFonts w:ascii="Calibri" w:hAnsi="Calibri" w:cs="Calibri"/>
                <w:lang w:eastAsia="en-US"/>
              </w:rPr>
              <w:t> </w:t>
            </w:r>
          </w:p>
        </w:tc>
        <w:tc>
          <w:tcPr>
            <w:tcW w:w="4123" w:type="dxa"/>
            <w:gridSpan w:val="2"/>
            <w:tcBorders>
              <w:top w:val="single" w:sz="4" w:space="0" w:color="auto"/>
              <w:left w:val="nil"/>
              <w:bottom w:val="single" w:sz="4" w:space="0" w:color="auto"/>
              <w:right w:val="single" w:sz="4" w:space="0" w:color="auto"/>
            </w:tcBorders>
            <w:shd w:val="clear" w:color="000000" w:fill="FFFFFF"/>
            <w:hideMark/>
          </w:tcPr>
          <w:p w:rsidR="00EC270B" w:rsidRPr="00EC270B" w:rsidRDefault="00EC270B" w:rsidP="00EC270B">
            <w:pPr>
              <w:rPr>
                <w:rFonts w:ascii="GHEA Mariam" w:hAnsi="GHEA Mariam" w:cs="Calibri"/>
                <w:lang w:eastAsia="en-US"/>
              </w:rPr>
            </w:pPr>
            <w:r w:rsidRPr="00EC270B">
              <w:rPr>
                <w:rFonts w:ascii="GHEA Mariam" w:hAnsi="GHEA Mariam" w:cs="Calibri"/>
                <w:lang w:eastAsia="en-US"/>
              </w:rPr>
              <w:t xml:space="preserve"> Պայմանագրային այլ ծառայությունների ձեռքբերում</w:t>
            </w:r>
          </w:p>
        </w:tc>
        <w:tc>
          <w:tcPr>
            <w:tcW w:w="1205" w:type="dxa"/>
            <w:tcBorders>
              <w:top w:val="single" w:sz="4" w:space="0" w:color="auto"/>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r w:rsidRPr="00EC270B">
              <w:rPr>
                <w:rFonts w:ascii="GHEA Mariam" w:hAnsi="GHEA Mariam" w:cs="Calibri"/>
                <w:lang w:eastAsia="en-US"/>
              </w:rPr>
              <w:t>(947.4)</w:t>
            </w:r>
          </w:p>
        </w:tc>
        <w:tc>
          <w:tcPr>
            <w:tcW w:w="1192" w:type="dxa"/>
            <w:tcBorders>
              <w:top w:val="single" w:sz="4" w:space="0" w:color="auto"/>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r w:rsidRPr="00EC270B">
              <w:rPr>
                <w:rFonts w:ascii="GHEA Mariam" w:hAnsi="GHEA Mariam" w:cs="Calibri"/>
                <w:lang w:eastAsia="en-US"/>
              </w:rPr>
              <w:t>-</w:t>
            </w:r>
          </w:p>
        </w:tc>
        <w:tc>
          <w:tcPr>
            <w:tcW w:w="1216" w:type="dxa"/>
            <w:tcBorders>
              <w:top w:val="single" w:sz="4" w:space="0" w:color="auto"/>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r w:rsidRPr="00EC270B">
              <w:rPr>
                <w:rFonts w:ascii="GHEA Mariam" w:hAnsi="GHEA Mariam" w:cs="Calibri"/>
                <w:lang w:eastAsia="en-US"/>
              </w:rPr>
              <w:t>(947.4)</w:t>
            </w:r>
          </w:p>
        </w:tc>
        <w:tc>
          <w:tcPr>
            <w:tcW w:w="1205" w:type="dxa"/>
            <w:tcBorders>
              <w:top w:val="single" w:sz="4" w:space="0" w:color="auto"/>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r w:rsidRPr="00EC270B">
              <w:rPr>
                <w:rFonts w:ascii="GHEA Mariam" w:hAnsi="GHEA Mariam" w:cs="Calibri"/>
                <w:lang w:eastAsia="en-US"/>
              </w:rPr>
              <w:t>(947.4)</w:t>
            </w:r>
          </w:p>
        </w:tc>
        <w:tc>
          <w:tcPr>
            <w:tcW w:w="1192" w:type="dxa"/>
            <w:tcBorders>
              <w:top w:val="single" w:sz="4" w:space="0" w:color="auto"/>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r w:rsidRPr="00EC270B">
              <w:rPr>
                <w:rFonts w:ascii="GHEA Mariam" w:hAnsi="GHEA Mariam" w:cs="Calibri"/>
                <w:lang w:eastAsia="en-US"/>
              </w:rPr>
              <w:t>-</w:t>
            </w:r>
          </w:p>
        </w:tc>
        <w:tc>
          <w:tcPr>
            <w:tcW w:w="1133" w:type="dxa"/>
            <w:tcBorders>
              <w:top w:val="single" w:sz="4" w:space="0" w:color="auto"/>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r w:rsidRPr="00EC270B">
              <w:rPr>
                <w:rFonts w:ascii="GHEA Mariam" w:hAnsi="GHEA Mariam" w:cs="Calibri"/>
                <w:lang w:eastAsia="en-US"/>
              </w:rPr>
              <w:t>(947.4)</w:t>
            </w:r>
          </w:p>
        </w:tc>
        <w:tc>
          <w:tcPr>
            <w:tcW w:w="1205" w:type="dxa"/>
            <w:tcBorders>
              <w:top w:val="single" w:sz="4" w:space="0" w:color="auto"/>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r w:rsidRPr="00EC270B">
              <w:rPr>
                <w:rFonts w:ascii="GHEA Mariam" w:hAnsi="GHEA Mariam" w:cs="Calibri"/>
                <w:lang w:eastAsia="en-US"/>
              </w:rPr>
              <w:t>(947.4)</w:t>
            </w:r>
          </w:p>
        </w:tc>
        <w:tc>
          <w:tcPr>
            <w:tcW w:w="1192" w:type="dxa"/>
            <w:tcBorders>
              <w:top w:val="single" w:sz="4" w:space="0" w:color="auto"/>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r w:rsidRPr="00EC270B">
              <w:rPr>
                <w:rFonts w:ascii="GHEA Mariam" w:hAnsi="GHEA Mariam" w:cs="Calibri"/>
                <w:lang w:eastAsia="en-US"/>
              </w:rPr>
              <w:t>-</w:t>
            </w:r>
          </w:p>
        </w:tc>
        <w:tc>
          <w:tcPr>
            <w:tcW w:w="1173" w:type="dxa"/>
            <w:tcBorders>
              <w:top w:val="single" w:sz="4" w:space="0" w:color="auto"/>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r w:rsidRPr="00EC270B">
              <w:rPr>
                <w:rFonts w:ascii="GHEA Mariam" w:hAnsi="GHEA Mariam" w:cs="Calibri"/>
                <w:lang w:eastAsia="en-US"/>
              </w:rPr>
              <w:t>(947.4)</w:t>
            </w:r>
          </w:p>
        </w:tc>
      </w:tr>
      <w:tr w:rsidR="00EC270B" w:rsidRPr="00EC270B" w:rsidTr="00773F70">
        <w:trPr>
          <w:trHeight w:val="60"/>
        </w:trPr>
        <w:tc>
          <w:tcPr>
            <w:tcW w:w="590" w:type="dxa"/>
            <w:tcBorders>
              <w:top w:val="nil"/>
              <w:left w:val="single" w:sz="4" w:space="0" w:color="auto"/>
              <w:bottom w:val="single" w:sz="4" w:space="0" w:color="auto"/>
              <w:right w:val="single" w:sz="4" w:space="0" w:color="auto"/>
            </w:tcBorders>
            <w:shd w:val="clear" w:color="000000" w:fill="FFFFFF"/>
            <w:hideMark/>
          </w:tcPr>
          <w:p w:rsidR="00EC270B" w:rsidRPr="00EC270B" w:rsidRDefault="00EC270B" w:rsidP="00EC270B">
            <w:pPr>
              <w:rPr>
                <w:rFonts w:ascii="GHEA Mariam" w:hAnsi="GHEA Mariam" w:cs="Calibri"/>
                <w:lang w:eastAsia="en-US"/>
              </w:rPr>
            </w:pPr>
            <w:r w:rsidRPr="00EC270B">
              <w:rPr>
                <w:rFonts w:ascii="Calibri" w:hAnsi="Calibri" w:cs="Calibri"/>
                <w:lang w:eastAsia="en-US"/>
              </w:rPr>
              <w:t> </w:t>
            </w:r>
          </w:p>
        </w:tc>
        <w:tc>
          <w:tcPr>
            <w:tcW w:w="774" w:type="dxa"/>
            <w:tcBorders>
              <w:top w:val="nil"/>
              <w:left w:val="nil"/>
              <w:bottom w:val="single" w:sz="4" w:space="0" w:color="auto"/>
              <w:right w:val="single" w:sz="4" w:space="0" w:color="auto"/>
            </w:tcBorders>
            <w:shd w:val="clear" w:color="000000" w:fill="FFFFFF"/>
            <w:hideMark/>
          </w:tcPr>
          <w:p w:rsidR="00EC270B" w:rsidRPr="00EC270B" w:rsidRDefault="00EC270B" w:rsidP="00EC270B">
            <w:pPr>
              <w:rPr>
                <w:rFonts w:ascii="GHEA Mariam" w:hAnsi="GHEA Mariam" w:cs="Calibri"/>
                <w:lang w:eastAsia="en-US"/>
              </w:rPr>
            </w:pPr>
            <w:r w:rsidRPr="00EC270B">
              <w:rPr>
                <w:rFonts w:ascii="Calibri" w:hAnsi="Calibri" w:cs="Calibri"/>
                <w:lang w:eastAsia="en-US"/>
              </w:rPr>
              <w:t> </w:t>
            </w:r>
          </w:p>
        </w:tc>
        <w:tc>
          <w:tcPr>
            <w:tcW w:w="4123" w:type="dxa"/>
            <w:gridSpan w:val="2"/>
            <w:tcBorders>
              <w:top w:val="nil"/>
              <w:left w:val="nil"/>
              <w:bottom w:val="single" w:sz="4" w:space="0" w:color="auto"/>
              <w:right w:val="single" w:sz="4" w:space="0" w:color="auto"/>
            </w:tcBorders>
            <w:shd w:val="clear" w:color="000000" w:fill="FFFFFF"/>
            <w:hideMark/>
          </w:tcPr>
          <w:p w:rsidR="00EC270B" w:rsidRPr="00EC270B" w:rsidRDefault="00EC270B" w:rsidP="00EC270B">
            <w:pPr>
              <w:rPr>
                <w:rFonts w:ascii="GHEA Mariam" w:hAnsi="GHEA Mariam" w:cs="Calibri"/>
                <w:lang w:eastAsia="en-US"/>
              </w:rPr>
            </w:pPr>
            <w:r w:rsidRPr="00EC270B">
              <w:rPr>
                <w:rFonts w:ascii="GHEA Mariam" w:hAnsi="GHEA Mariam" w:cs="Calibri"/>
                <w:lang w:eastAsia="en-US"/>
              </w:rPr>
              <w:t xml:space="preserve"> - Կառավարչական ծառայություններ</w:t>
            </w:r>
          </w:p>
        </w:tc>
        <w:tc>
          <w:tcPr>
            <w:tcW w:w="1205"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r w:rsidRPr="00EC270B">
              <w:rPr>
                <w:rFonts w:ascii="GHEA Mariam" w:hAnsi="GHEA Mariam" w:cs="Calibri"/>
                <w:lang w:eastAsia="en-US"/>
              </w:rPr>
              <w:t>(947.4)</w:t>
            </w:r>
          </w:p>
        </w:tc>
        <w:tc>
          <w:tcPr>
            <w:tcW w:w="1192"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r w:rsidRPr="00EC270B">
              <w:rPr>
                <w:rFonts w:ascii="GHEA Mariam" w:hAnsi="GHEA Mariam" w:cs="Calibri"/>
                <w:lang w:eastAsia="en-US"/>
              </w:rPr>
              <w:t>-</w:t>
            </w:r>
          </w:p>
        </w:tc>
        <w:tc>
          <w:tcPr>
            <w:tcW w:w="1216"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r w:rsidRPr="00EC270B">
              <w:rPr>
                <w:rFonts w:ascii="GHEA Mariam" w:hAnsi="GHEA Mariam" w:cs="Calibri"/>
                <w:lang w:eastAsia="en-US"/>
              </w:rPr>
              <w:t>(947.4)</w:t>
            </w:r>
          </w:p>
        </w:tc>
        <w:tc>
          <w:tcPr>
            <w:tcW w:w="1205"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r w:rsidRPr="00EC270B">
              <w:rPr>
                <w:rFonts w:ascii="GHEA Mariam" w:hAnsi="GHEA Mariam" w:cs="Calibri"/>
                <w:lang w:eastAsia="en-US"/>
              </w:rPr>
              <w:t>(947.4)</w:t>
            </w:r>
          </w:p>
        </w:tc>
        <w:tc>
          <w:tcPr>
            <w:tcW w:w="1192"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p>
        </w:tc>
        <w:tc>
          <w:tcPr>
            <w:tcW w:w="1133"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r w:rsidRPr="00EC270B">
              <w:rPr>
                <w:rFonts w:ascii="GHEA Mariam" w:hAnsi="GHEA Mariam" w:cs="Calibri"/>
                <w:lang w:eastAsia="en-US"/>
              </w:rPr>
              <w:t>(947.4)</w:t>
            </w:r>
          </w:p>
        </w:tc>
        <w:tc>
          <w:tcPr>
            <w:tcW w:w="1205"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r w:rsidRPr="00EC270B">
              <w:rPr>
                <w:rFonts w:ascii="GHEA Mariam" w:hAnsi="GHEA Mariam" w:cs="Calibri"/>
                <w:lang w:eastAsia="en-US"/>
              </w:rPr>
              <w:t>(947.4)</w:t>
            </w:r>
          </w:p>
        </w:tc>
        <w:tc>
          <w:tcPr>
            <w:tcW w:w="1192"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p>
        </w:tc>
        <w:tc>
          <w:tcPr>
            <w:tcW w:w="1173"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r w:rsidRPr="00EC270B">
              <w:rPr>
                <w:rFonts w:ascii="GHEA Mariam" w:hAnsi="GHEA Mariam" w:cs="Calibri"/>
                <w:lang w:eastAsia="en-US"/>
              </w:rPr>
              <w:t>(947.4)</w:t>
            </w:r>
          </w:p>
        </w:tc>
      </w:tr>
      <w:tr w:rsidR="00EC270B" w:rsidRPr="00EC270B" w:rsidTr="00773F70">
        <w:trPr>
          <w:trHeight w:val="330"/>
        </w:trPr>
        <w:tc>
          <w:tcPr>
            <w:tcW w:w="590" w:type="dxa"/>
            <w:tcBorders>
              <w:top w:val="nil"/>
              <w:left w:val="single" w:sz="4" w:space="0" w:color="auto"/>
              <w:bottom w:val="single" w:sz="4" w:space="0" w:color="auto"/>
              <w:right w:val="single" w:sz="4" w:space="0" w:color="auto"/>
            </w:tcBorders>
            <w:shd w:val="clear" w:color="000000" w:fill="FFFFFF"/>
            <w:hideMark/>
          </w:tcPr>
          <w:p w:rsidR="00EC270B" w:rsidRPr="00EC270B" w:rsidRDefault="00EC270B" w:rsidP="00EC270B">
            <w:pPr>
              <w:rPr>
                <w:rFonts w:ascii="GHEA Mariam" w:hAnsi="GHEA Mariam" w:cs="Calibri"/>
                <w:lang w:eastAsia="en-US"/>
              </w:rPr>
            </w:pPr>
            <w:r w:rsidRPr="00EC270B">
              <w:rPr>
                <w:rFonts w:ascii="Calibri" w:hAnsi="Calibri" w:cs="Calibri"/>
                <w:lang w:eastAsia="en-US"/>
              </w:rPr>
              <w:t> </w:t>
            </w:r>
          </w:p>
        </w:tc>
        <w:tc>
          <w:tcPr>
            <w:tcW w:w="774" w:type="dxa"/>
            <w:tcBorders>
              <w:top w:val="nil"/>
              <w:left w:val="nil"/>
              <w:bottom w:val="single" w:sz="4" w:space="0" w:color="auto"/>
              <w:right w:val="single" w:sz="4" w:space="0" w:color="auto"/>
            </w:tcBorders>
            <w:shd w:val="clear" w:color="000000" w:fill="FFFFFF"/>
            <w:hideMark/>
          </w:tcPr>
          <w:p w:rsidR="00EC270B" w:rsidRPr="00EC270B" w:rsidRDefault="00EC270B" w:rsidP="00EC270B">
            <w:pPr>
              <w:rPr>
                <w:rFonts w:ascii="GHEA Mariam" w:hAnsi="GHEA Mariam" w:cs="Calibri"/>
                <w:lang w:eastAsia="en-US"/>
              </w:rPr>
            </w:pPr>
            <w:r w:rsidRPr="00EC270B">
              <w:rPr>
                <w:rFonts w:ascii="Calibri" w:hAnsi="Calibri" w:cs="Calibri"/>
                <w:lang w:eastAsia="en-US"/>
              </w:rPr>
              <w:t> </w:t>
            </w:r>
          </w:p>
        </w:tc>
        <w:tc>
          <w:tcPr>
            <w:tcW w:w="4123" w:type="dxa"/>
            <w:gridSpan w:val="2"/>
            <w:tcBorders>
              <w:top w:val="nil"/>
              <w:left w:val="nil"/>
              <w:bottom w:val="single" w:sz="4" w:space="0" w:color="auto"/>
              <w:right w:val="single" w:sz="4" w:space="0" w:color="auto"/>
            </w:tcBorders>
            <w:shd w:val="clear" w:color="000000" w:fill="FFFFFF"/>
            <w:hideMark/>
          </w:tcPr>
          <w:p w:rsidR="00EC270B" w:rsidRPr="00EC270B" w:rsidRDefault="00EC270B" w:rsidP="00EC270B">
            <w:pPr>
              <w:rPr>
                <w:rFonts w:ascii="GHEA Mariam" w:hAnsi="GHEA Mariam" w:cs="Calibri"/>
                <w:b/>
                <w:bCs/>
                <w:lang w:eastAsia="en-US"/>
              </w:rPr>
            </w:pPr>
            <w:r w:rsidRPr="00EC270B">
              <w:rPr>
                <w:rFonts w:ascii="GHEA Mariam" w:hAnsi="GHEA Mariam" w:cs="Calibri"/>
                <w:b/>
                <w:bCs/>
                <w:lang w:eastAsia="en-US"/>
              </w:rPr>
              <w:t xml:space="preserve"> ՀՀ ֆինանսների նախարարություն</w:t>
            </w:r>
          </w:p>
        </w:tc>
        <w:tc>
          <w:tcPr>
            <w:tcW w:w="1205"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b/>
                <w:bCs/>
                <w:lang w:eastAsia="en-US"/>
              </w:rPr>
            </w:pPr>
            <w:r w:rsidRPr="00EC270B">
              <w:rPr>
                <w:rFonts w:ascii="GHEA Mariam" w:hAnsi="GHEA Mariam" w:cs="Calibri"/>
                <w:b/>
                <w:bCs/>
                <w:lang w:eastAsia="en-US"/>
              </w:rPr>
              <w:t>37,168.4</w:t>
            </w:r>
          </w:p>
        </w:tc>
        <w:tc>
          <w:tcPr>
            <w:tcW w:w="1192"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b/>
                <w:bCs/>
                <w:lang w:eastAsia="en-US"/>
              </w:rPr>
            </w:pPr>
            <w:r w:rsidRPr="00EC270B">
              <w:rPr>
                <w:rFonts w:ascii="GHEA Mariam" w:hAnsi="GHEA Mariam" w:cs="Calibri"/>
                <w:b/>
                <w:bCs/>
                <w:lang w:eastAsia="en-US"/>
              </w:rPr>
              <w:t>30,973.6</w:t>
            </w:r>
          </w:p>
        </w:tc>
        <w:tc>
          <w:tcPr>
            <w:tcW w:w="1216"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b/>
                <w:bCs/>
                <w:lang w:eastAsia="en-US"/>
              </w:rPr>
            </w:pPr>
            <w:r w:rsidRPr="00EC270B">
              <w:rPr>
                <w:rFonts w:ascii="GHEA Mariam" w:hAnsi="GHEA Mariam" w:cs="Calibri"/>
                <w:b/>
                <w:bCs/>
                <w:lang w:eastAsia="en-US"/>
              </w:rPr>
              <w:t>6,194.8</w:t>
            </w:r>
          </w:p>
        </w:tc>
        <w:tc>
          <w:tcPr>
            <w:tcW w:w="1205"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b/>
                <w:bCs/>
                <w:lang w:eastAsia="en-US"/>
              </w:rPr>
            </w:pPr>
            <w:r w:rsidRPr="00EC270B">
              <w:rPr>
                <w:rFonts w:ascii="GHEA Mariam" w:hAnsi="GHEA Mariam" w:cs="Calibri"/>
                <w:b/>
                <w:bCs/>
                <w:lang w:eastAsia="en-US"/>
              </w:rPr>
              <w:t>37,168.4</w:t>
            </w:r>
          </w:p>
        </w:tc>
        <w:tc>
          <w:tcPr>
            <w:tcW w:w="1192"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b/>
                <w:bCs/>
                <w:lang w:eastAsia="en-US"/>
              </w:rPr>
            </w:pPr>
            <w:r w:rsidRPr="00EC270B">
              <w:rPr>
                <w:rFonts w:ascii="GHEA Mariam" w:hAnsi="GHEA Mariam" w:cs="Calibri"/>
                <w:b/>
                <w:bCs/>
                <w:lang w:eastAsia="en-US"/>
              </w:rPr>
              <w:t>30,973.6</w:t>
            </w:r>
          </w:p>
        </w:tc>
        <w:tc>
          <w:tcPr>
            <w:tcW w:w="1133"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b/>
                <w:bCs/>
                <w:lang w:eastAsia="en-US"/>
              </w:rPr>
            </w:pPr>
            <w:r w:rsidRPr="00EC270B">
              <w:rPr>
                <w:rFonts w:ascii="GHEA Mariam" w:hAnsi="GHEA Mariam" w:cs="Calibri"/>
                <w:b/>
                <w:bCs/>
                <w:lang w:eastAsia="en-US"/>
              </w:rPr>
              <w:t>6,194.8</w:t>
            </w:r>
          </w:p>
        </w:tc>
        <w:tc>
          <w:tcPr>
            <w:tcW w:w="1205"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b/>
                <w:bCs/>
                <w:lang w:eastAsia="en-US"/>
              </w:rPr>
            </w:pPr>
            <w:r w:rsidRPr="00EC270B">
              <w:rPr>
                <w:rFonts w:ascii="GHEA Mariam" w:hAnsi="GHEA Mariam" w:cs="Calibri"/>
                <w:b/>
                <w:bCs/>
                <w:lang w:eastAsia="en-US"/>
              </w:rPr>
              <w:t>37,168.4</w:t>
            </w:r>
          </w:p>
        </w:tc>
        <w:tc>
          <w:tcPr>
            <w:tcW w:w="1192"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b/>
                <w:bCs/>
                <w:lang w:eastAsia="en-US"/>
              </w:rPr>
            </w:pPr>
            <w:r w:rsidRPr="00EC270B">
              <w:rPr>
                <w:rFonts w:ascii="GHEA Mariam" w:hAnsi="GHEA Mariam" w:cs="Calibri"/>
                <w:b/>
                <w:bCs/>
                <w:lang w:eastAsia="en-US"/>
              </w:rPr>
              <w:t>30,973.6</w:t>
            </w:r>
          </w:p>
        </w:tc>
        <w:tc>
          <w:tcPr>
            <w:tcW w:w="1173"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b/>
                <w:bCs/>
                <w:lang w:eastAsia="en-US"/>
              </w:rPr>
            </w:pPr>
            <w:r w:rsidRPr="00EC270B">
              <w:rPr>
                <w:rFonts w:ascii="GHEA Mariam" w:hAnsi="GHEA Mariam" w:cs="Calibri"/>
                <w:b/>
                <w:bCs/>
                <w:lang w:eastAsia="en-US"/>
              </w:rPr>
              <w:t>6,194.8</w:t>
            </w:r>
          </w:p>
        </w:tc>
      </w:tr>
      <w:tr w:rsidR="00EC270B" w:rsidRPr="00EC270B" w:rsidTr="00773F70">
        <w:trPr>
          <w:trHeight w:val="60"/>
        </w:trPr>
        <w:tc>
          <w:tcPr>
            <w:tcW w:w="590" w:type="dxa"/>
            <w:tcBorders>
              <w:top w:val="nil"/>
              <w:left w:val="single" w:sz="4" w:space="0" w:color="auto"/>
              <w:bottom w:val="single" w:sz="4" w:space="0" w:color="auto"/>
              <w:right w:val="single" w:sz="4" w:space="0" w:color="auto"/>
            </w:tcBorders>
            <w:shd w:val="clear" w:color="000000" w:fill="FFFFFF"/>
            <w:hideMark/>
          </w:tcPr>
          <w:p w:rsidR="00EC270B" w:rsidRPr="00EC270B" w:rsidRDefault="00EC270B" w:rsidP="00EC270B">
            <w:pPr>
              <w:rPr>
                <w:rFonts w:ascii="GHEA Mariam" w:hAnsi="GHEA Mariam" w:cs="Calibri"/>
                <w:lang w:eastAsia="en-US"/>
              </w:rPr>
            </w:pPr>
            <w:r w:rsidRPr="00EC270B">
              <w:rPr>
                <w:rFonts w:ascii="Calibri" w:hAnsi="Calibri" w:cs="Calibri"/>
                <w:lang w:eastAsia="en-US"/>
              </w:rPr>
              <w:t> </w:t>
            </w:r>
          </w:p>
        </w:tc>
        <w:tc>
          <w:tcPr>
            <w:tcW w:w="774" w:type="dxa"/>
            <w:tcBorders>
              <w:top w:val="nil"/>
              <w:left w:val="nil"/>
              <w:bottom w:val="single" w:sz="4" w:space="0" w:color="auto"/>
              <w:right w:val="single" w:sz="4" w:space="0" w:color="auto"/>
            </w:tcBorders>
            <w:shd w:val="clear" w:color="000000" w:fill="FFFFFF"/>
            <w:hideMark/>
          </w:tcPr>
          <w:p w:rsidR="00EC270B" w:rsidRPr="00EC270B" w:rsidRDefault="00EC270B" w:rsidP="00EC270B">
            <w:pPr>
              <w:rPr>
                <w:rFonts w:ascii="GHEA Mariam" w:hAnsi="GHEA Mariam" w:cs="Calibri"/>
                <w:lang w:eastAsia="en-US"/>
              </w:rPr>
            </w:pPr>
            <w:r w:rsidRPr="00EC270B">
              <w:rPr>
                <w:rFonts w:ascii="Calibri" w:hAnsi="Calibri" w:cs="Calibri"/>
                <w:lang w:eastAsia="en-US"/>
              </w:rPr>
              <w:t> </w:t>
            </w:r>
          </w:p>
        </w:tc>
        <w:tc>
          <w:tcPr>
            <w:tcW w:w="4123" w:type="dxa"/>
            <w:gridSpan w:val="2"/>
            <w:tcBorders>
              <w:top w:val="nil"/>
              <w:left w:val="nil"/>
              <w:bottom w:val="single" w:sz="4" w:space="0" w:color="auto"/>
              <w:right w:val="single" w:sz="4" w:space="0" w:color="auto"/>
            </w:tcBorders>
            <w:shd w:val="clear" w:color="000000" w:fill="FFFFFF"/>
            <w:hideMark/>
          </w:tcPr>
          <w:p w:rsidR="00EC270B" w:rsidRPr="00EC270B" w:rsidRDefault="00EC270B" w:rsidP="00EC270B">
            <w:pPr>
              <w:rPr>
                <w:rFonts w:ascii="GHEA Mariam" w:hAnsi="GHEA Mariam" w:cs="Calibri"/>
                <w:lang w:eastAsia="en-US"/>
              </w:rPr>
            </w:pPr>
            <w:r w:rsidRPr="00EC270B">
              <w:rPr>
                <w:rFonts w:ascii="GHEA Mariam" w:hAnsi="GHEA Mariam" w:cs="Calibri"/>
                <w:lang w:eastAsia="en-US"/>
              </w:rPr>
              <w:t xml:space="preserve"> այդ թվում`</w:t>
            </w:r>
          </w:p>
        </w:tc>
        <w:tc>
          <w:tcPr>
            <w:tcW w:w="1205"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p>
        </w:tc>
        <w:tc>
          <w:tcPr>
            <w:tcW w:w="1192" w:type="dxa"/>
            <w:tcBorders>
              <w:top w:val="nil"/>
              <w:left w:val="nil"/>
              <w:bottom w:val="single" w:sz="4" w:space="0" w:color="auto"/>
              <w:right w:val="single" w:sz="4" w:space="0" w:color="auto"/>
            </w:tcBorders>
            <w:shd w:val="clear" w:color="000000" w:fill="FFFFFF"/>
            <w:vAlign w:val="center"/>
            <w:hideMark/>
          </w:tcPr>
          <w:p w:rsidR="00EC270B" w:rsidRPr="00EC270B" w:rsidRDefault="00EC270B" w:rsidP="00773F70">
            <w:pPr>
              <w:jc w:val="center"/>
              <w:rPr>
                <w:rFonts w:ascii="GHEA Mariam" w:hAnsi="GHEA Mariam" w:cs="Calibri"/>
                <w:lang w:eastAsia="en-US"/>
              </w:rPr>
            </w:pPr>
          </w:p>
        </w:tc>
        <w:tc>
          <w:tcPr>
            <w:tcW w:w="1216" w:type="dxa"/>
            <w:tcBorders>
              <w:top w:val="nil"/>
              <w:left w:val="nil"/>
              <w:bottom w:val="single" w:sz="4" w:space="0" w:color="auto"/>
              <w:right w:val="single" w:sz="4" w:space="0" w:color="auto"/>
            </w:tcBorders>
            <w:shd w:val="clear" w:color="000000" w:fill="FFFFFF"/>
            <w:vAlign w:val="center"/>
            <w:hideMark/>
          </w:tcPr>
          <w:p w:rsidR="00EC270B" w:rsidRPr="00EC270B" w:rsidRDefault="00EC270B" w:rsidP="00773F70">
            <w:pPr>
              <w:jc w:val="center"/>
              <w:rPr>
                <w:rFonts w:ascii="GHEA Mariam" w:hAnsi="GHEA Mariam" w:cs="Calibri"/>
                <w:lang w:eastAsia="en-US"/>
              </w:rPr>
            </w:pPr>
          </w:p>
        </w:tc>
        <w:tc>
          <w:tcPr>
            <w:tcW w:w="1205"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p>
        </w:tc>
        <w:tc>
          <w:tcPr>
            <w:tcW w:w="1192" w:type="dxa"/>
            <w:tcBorders>
              <w:top w:val="nil"/>
              <w:left w:val="nil"/>
              <w:bottom w:val="single" w:sz="4" w:space="0" w:color="auto"/>
              <w:right w:val="single" w:sz="4" w:space="0" w:color="auto"/>
            </w:tcBorders>
            <w:shd w:val="clear" w:color="000000" w:fill="FFFFFF"/>
            <w:vAlign w:val="center"/>
            <w:hideMark/>
          </w:tcPr>
          <w:p w:rsidR="00EC270B" w:rsidRPr="00EC270B" w:rsidRDefault="00EC270B" w:rsidP="00773F70">
            <w:pPr>
              <w:jc w:val="center"/>
              <w:rPr>
                <w:rFonts w:ascii="GHEA Mariam" w:hAnsi="GHEA Mariam" w:cs="Calibri"/>
                <w:lang w:eastAsia="en-US"/>
              </w:rPr>
            </w:pPr>
          </w:p>
        </w:tc>
        <w:tc>
          <w:tcPr>
            <w:tcW w:w="1133" w:type="dxa"/>
            <w:tcBorders>
              <w:top w:val="nil"/>
              <w:left w:val="nil"/>
              <w:bottom w:val="single" w:sz="4" w:space="0" w:color="auto"/>
              <w:right w:val="single" w:sz="4" w:space="0" w:color="auto"/>
            </w:tcBorders>
            <w:shd w:val="clear" w:color="000000" w:fill="FFFFFF"/>
            <w:vAlign w:val="center"/>
            <w:hideMark/>
          </w:tcPr>
          <w:p w:rsidR="00EC270B" w:rsidRPr="00EC270B" w:rsidRDefault="00EC270B" w:rsidP="00773F70">
            <w:pPr>
              <w:jc w:val="center"/>
              <w:rPr>
                <w:rFonts w:ascii="GHEA Mariam" w:hAnsi="GHEA Mariam" w:cs="Calibri"/>
                <w:lang w:eastAsia="en-US"/>
              </w:rPr>
            </w:pPr>
          </w:p>
        </w:tc>
        <w:tc>
          <w:tcPr>
            <w:tcW w:w="1205"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p>
        </w:tc>
        <w:tc>
          <w:tcPr>
            <w:tcW w:w="1192" w:type="dxa"/>
            <w:tcBorders>
              <w:top w:val="nil"/>
              <w:left w:val="nil"/>
              <w:bottom w:val="single" w:sz="4" w:space="0" w:color="auto"/>
              <w:right w:val="single" w:sz="4" w:space="0" w:color="auto"/>
            </w:tcBorders>
            <w:shd w:val="clear" w:color="000000" w:fill="FFFFFF"/>
            <w:vAlign w:val="center"/>
            <w:hideMark/>
          </w:tcPr>
          <w:p w:rsidR="00EC270B" w:rsidRPr="00EC270B" w:rsidRDefault="00EC270B" w:rsidP="00773F70">
            <w:pPr>
              <w:jc w:val="center"/>
              <w:rPr>
                <w:rFonts w:ascii="GHEA Mariam" w:hAnsi="GHEA Mariam" w:cs="Calibri"/>
                <w:lang w:eastAsia="en-US"/>
              </w:rPr>
            </w:pPr>
          </w:p>
        </w:tc>
        <w:tc>
          <w:tcPr>
            <w:tcW w:w="1173" w:type="dxa"/>
            <w:tcBorders>
              <w:top w:val="nil"/>
              <w:left w:val="nil"/>
              <w:bottom w:val="single" w:sz="4" w:space="0" w:color="auto"/>
              <w:right w:val="single" w:sz="4" w:space="0" w:color="auto"/>
            </w:tcBorders>
            <w:shd w:val="clear" w:color="000000" w:fill="FFFFFF"/>
            <w:vAlign w:val="center"/>
            <w:hideMark/>
          </w:tcPr>
          <w:p w:rsidR="00EC270B" w:rsidRPr="00EC270B" w:rsidRDefault="00EC270B" w:rsidP="00773F70">
            <w:pPr>
              <w:jc w:val="center"/>
              <w:rPr>
                <w:rFonts w:ascii="GHEA Mariam" w:hAnsi="GHEA Mariam" w:cs="Calibri"/>
                <w:lang w:eastAsia="en-US"/>
              </w:rPr>
            </w:pPr>
          </w:p>
        </w:tc>
      </w:tr>
      <w:tr w:rsidR="00EC270B" w:rsidRPr="00EC270B" w:rsidTr="00773F70">
        <w:trPr>
          <w:trHeight w:val="660"/>
        </w:trPr>
        <w:tc>
          <w:tcPr>
            <w:tcW w:w="590" w:type="dxa"/>
            <w:tcBorders>
              <w:top w:val="nil"/>
              <w:left w:val="single" w:sz="4" w:space="0" w:color="auto"/>
              <w:bottom w:val="single" w:sz="4" w:space="0" w:color="auto"/>
              <w:right w:val="single" w:sz="4" w:space="0" w:color="auto"/>
            </w:tcBorders>
            <w:shd w:val="clear" w:color="000000" w:fill="FFFFFF"/>
            <w:hideMark/>
          </w:tcPr>
          <w:p w:rsidR="00EC270B" w:rsidRPr="00EC270B" w:rsidRDefault="00EC270B" w:rsidP="00EC270B">
            <w:pPr>
              <w:rPr>
                <w:rFonts w:ascii="GHEA Mariam" w:hAnsi="GHEA Mariam" w:cs="Calibri"/>
                <w:lang w:eastAsia="en-US"/>
              </w:rPr>
            </w:pPr>
            <w:r w:rsidRPr="00EC270B">
              <w:rPr>
                <w:rFonts w:ascii="GHEA Mariam" w:hAnsi="GHEA Mariam" w:cs="Calibri"/>
                <w:lang w:eastAsia="en-US"/>
              </w:rPr>
              <w:t>1031</w:t>
            </w:r>
          </w:p>
        </w:tc>
        <w:tc>
          <w:tcPr>
            <w:tcW w:w="774" w:type="dxa"/>
            <w:tcBorders>
              <w:top w:val="nil"/>
              <w:left w:val="nil"/>
              <w:bottom w:val="single" w:sz="4" w:space="0" w:color="auto"/>
              <w:right w:val="single" w:sz="4" w:space="0" w:color="auto"/>
            </w:tcBorders>
            <w:shd w:val="clear" w:color="000000" w:fill="FFFFFF"/>
            <w:hideMark/>
          </w:tcPr>
          <w:p w:rsidR="00EC270B" w:rsidRPr="00EC270B" w:rsidRDefault="00EC270B" w:rsidP="00EC270B">
            <w:pPr>
              <w:rPr>
                <w:rFonts w:ascii="GHEA Mariam" w:hAnsi="GHEA Mariam" w:cs="Calibri"/>
                <w:lang w:eastAsia="en-US"/>
              </w:rPr>
            </w:pPr>
            <w:r w:rsidRPr="00EC270B">
              <w:rPr>
                <w:rFonts w:ascii="Calibri" w:hAnsi="Calibri" w:cs="Calibri"/>
                <w:lang w:eastAsia="en-US"/>
              </w:rPr>
              <w:t> </w:t>
            </w:r>
          </w:p>
        </w:tc>
        <w:tc>
          <w:tcPr>
            <w:tcW w:w="4123" w:type="dxa"/>
            <w:gridSpan w:val="2"/>
            <w:tcBorders>
              <w:top w:val="nil"/>
              <w:left w:val="nil"/>
              <w:bottom w:val="single" w:sz="4" w:space="0" w:color="auto"/>
              <w:right w:val="single" w:sz="4" w:space="0" w:color="auto"/>
            </w:tcBorders>
            <w:shd w:val="clear" w:color="000000" w:fill="FFFFFF"/>
            <w:hideMark/>
          </w:tcPr>
          <w:p w:rsidR="00EC270B" w:rsidRPr="00EC270B" w:rsidRDefault="00EC270B" w:rsidP="00EC270B">
            <w:pPr>
              <w:rPr>
                <w:rFonts w:ascii="GHEA Mariam" w:hAnsi="GHEA Mariam" w:cs="Calibri"/>
                <w:lang w:eastAsia="en-US"/>
              </w:rPr>
            </w:pPr>
            <w:r w:rsidRPr="00EC270B">
              <w:rPr>
                <w:rFonts w:ascii="GHEA Mariam" w:hAnsi="GHEA Mariam" w:cs="Calibri"/>
                <w:lang w:eastAsia="en-US"/>
              </w:rPr>
              <w:t>Հանրային հատվածի ֆինանսական ոլորտի մասնագետների վերապատրաստում</w:t>
            </w:r>
          </w:p>
        </w:tc>
        <w:tc>
          <w:tcPr>
            <w:tcW w:w="1205"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r w:rsidRPr="00EC270B">
              <w:rPr>
                <w:rFonts w:ascii="GHEA Mariam" w:hAnsi="GHEA Mariam" w:cs="Calibri"/>
                <w:lang w:eastAsia="en-US"/>
              </w:rPr>
              <w:t>37,168.4</w:t>
            </w:r>
          </w:p>
        </w:tc>
        <w:tc>
          <w:tcPr>
            <w:tcW w:w="1192"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r w:rsidRPr="00EC270B">
              <w:rPr>
                <w:rFonts w:ascii="GHEA Mariam" w:hAnsi="GHEA Mariam" w:cs="Calibri"/>
                <w:lang w:eastAsia="en-US"/>
              </w:rPr>
              <w:t>30,973.6</w:t>
            </w:r>
          </w:p>
        </w:tc>
        <w:tc>
          <w:tcPr>
            <w:tcW w:w="1216"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r w:rsidRPr="00EC270B">
              <w:rPr>
                <w:rFonts w:ascii="GHEA Mariam" w:hAnsi="GHEA Mariam" w:cs="Calibri"/>
                <w:lang w:eastAsia="en-US"/>
              </w:rPr>
              <w:t>6,194.8</w:t>
            </w:r>
          </w:p>
        </w:tc>
        <w:tc>
          <w:tcPr>
            <w:tcW w:w="1205"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r w:rsidRPr="00EC270B">
              <w:rPr>
                <w:rFonts w:ascii="GHEA Mariam" w:hAnsi="GHEA Mariam" w:cs="Calibri"/>
                <w:lang w:eastAsia="en-US"/>
              </w:rPr>
              <w:t>37,168.4</w:t>
            </w:r>
          </w:p>
        </w:tc>
        <w:tc>
          <w:tcPr>
            <w:tcW w:w="1192"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r w:rsidRPr="00EC270B">
              <w:rPr>
                <w:rFonts w:ascii="GHEA Mariam" w:hAnsi="GHEA Mariam" w:cs="Calibri"/>
                <w:lang w:eastAsia="en-US"/>
              </w:rPr>
              <w:t>30,973.6</w:t>
            </w:r>
          </w:p>
        </w:tc>
        <w:tc>
          <w:tcPr>
            <w:tcW w:w="1133"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r w:rsidRPr="00EC270B">
              <w:rPr>
                <w:rFonts w:ascii="GHEA Mariam" w:hAnsi="GHEA Mariam" w:cs="Calibri"/>
                <w:lang w:eastAsia="en-US"/>
              </w:rPr>
              <w:t>6,194.8</w:t>
            </w:r>
          </w:p>
        </w:tc>
        <w:tc>
          <w:tcPr>
            <w:tcW w:w="1205"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r w:rsidRPr="00EC270B">
              <w:rPr>
                <w:rFonts w:ascii="GHEA Mariam" w:hAnsi="GHEA Mariam" w:cs="Calibri"/>
                <w:lang w:eastAsia="en-US"/>
              </w:rPr>
              <w:t>37,168.4</w:t>
            </w:r>
          </w:p>
        </w:tc>
        <w:tc>
          <w:tcPr>
            <w:tcW w:w="1192"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r w:rsidRPr="00EC270B">
              <w:rPr>
                <w:rFonts w:ascii="GHEA Mariam" w:hAnsi="GHEA Mariam" w:cs="Calibri"/>
                <w:lang w:eastAsia="en-US"/>
              </w:rPr>
              <w:t>30,973.6</w:t>
            </w:r>
          </w:p>
        </w:tc>
        <w:tc>
          <w:tcPr>
            <w:tcW w:w="1173"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r w:rsidRPr="00EC270B">
              <w:rPr>
                <w:rFonts w:ascii="GHEA Mariam" w:hAnsi="GHEA Mariam" w:cs="Calibri"/>
                <w:lang w:eastAsia="en-US"/>
              </w:rPr>
              <w:t>6,194.8</w:t>
            </w:r>
          </w:p>
        </w:tc>
      </w:tr>
      <w:tr w:rsidR="00EC270B" w:rsidRPr="00EC270B" w:rsidTr="00773F70">
        <w:trPr>
          <w:trHeight w:val="330"/>
        </w:trPr>
        <w:tc>
          <w:tcPr>
            <w:tcW w:w="590" w:type="dxa"/>
            <w:tcBorders>
              <w:top w:val="nil"/>
              <w:left w:val="single" w:sz="4" w:space="0" w:color="auto"/>
              <w:bottom w:val="single" w:sz="4" w:space="0" w:color="auto"/>
              <w:right w:val="single" w:sz="4" w:space="0" w:color="auto"/>
            </w:tcBorders>
            <w:shd w:val="clear" w:color="000000" w:fill="FFFFFF"/>
            <w:hideMark/>
          </w:tcPr>
          <w:p w:rsidR="00EC270B" w:rsidRPr="00EC270B" w:rsidRDefault="00EC270B" w:rsidP="00EC270B">
            <w:pPr>
              <w:rPr>
                <w:rFonts w:ascii="GHEA Mariam" w:hAnsi="GHEA Mariam" w:cs="Calibri"/>
                <w:lang w:eastAsia="en-US"/>
              </w:rPr>
            </w:pPr>
            <w:r w:rsidRPr="00EC270B">
              <w:rPr>
                <w:rFonts w:ascii="Calibri" w:hAnsi="Calibri" w:cs="Calibri"/>
                <w:lang w:eastAsia="en-US"/>
              </w:rPr>
              <w:t> </w:t>
            </w:r>
          </w:p>
        </w:tc>
        <w:tc>
          <w:tcPr>
            <w:tcW w:w="774" w:type="dxa"/>
            <w:tcBorders>
              <w:top w:val="nil"/>
              <w:left w:val="nil"/>
              <w:bottom w:val="single" w:sz="4" w:space="0" w:color="auto"/>
              <w:right w:val="single" w:sz="4" w:space="0" w:color="auto"/>
            </w:tcBorders>
            <w:shd w:val="clear" w:color="000000" w:fill="FFFFFF"/>
            <w:hideMark/>
          </w:tcPr>
          <w:p w:rsidR="00EC270B" w:rsidRPr="00EC270B" w:rsidRDefault="00EC270B" w:rsidP="00EC270B">
            <w:pPr>
              <w:rPr>
                <w:rFonts w:ascii="GHEA Mariam" w:hAnsi="GHEA Mariam" w:cs="Calibri"/>
                <w:lang w:eastAsia="en-US"/>
              </w:rPr>
            </w:pPr>
            <w:r w:rsidRPr="00EC270B">
              <w:rPr>
                <w:rFonts w:ascii="Calibri" w:hAnsi="Calibri" w:cs="Calibri"/>
                <w:lang w:eastAsia="en-US"/>
              </w:rPr>
              <w:t> </w:t>
            </w:r>
          </w:p>
        </w:tc>
        <w:tc>
          <w:tcPr>
            <w:tcW w:w="4123" w:type="dxa"/>
            <w:gridSpan w:val="2"/>
            <w:tcBorders>
              <w:top w:val="nil"/>
              <w:left w:val="nil"/>
              <w:bottom w:val="single" w:sz="4" w:space="0" w:color="auto"/>
              <w:right w:val="single" w:sz="4" w:space="0" w:color="auto"/>
            </w:tcBorders>
            <w:shd w:val="clear" w:color="000000" w:fill="FFFFFF"/>
            <w:hideMark/>
          </w:tcPr>
          <w:p w:rsidR="00EC270B" w:rsidRPr="00EC270B" w:rsidRDefault="00EC270B" w:rsidP="00EC270B">
            <w:pPr>
              <w:rPr>
                <w:rFonts w:ascii="GHEA Mariam" w:hAnsi="GHEA Mariam" w:cs="Calibri"/>
                <w:lang w:eastAsia="en-US"/>
              </w:rPr>
            </w:pPr>
            <w:r w:rsidRPr="00EC270B">
              <w:rPr>
                <w:rFonts w:ascii="GHEA Mariam" w:hAnsi="GHEA Mariam" w:cs="Calibri"/>
                <w:lang w:eastAsia="en-US"/>
              </w:rPr>
              <w:t xml:space="preserve"> այդ թվում`</w:t>
            </w:r>
          </w:p>
        </w:tc>
        <w:tc>
          <w:tcPr>
            <w:tcW w:w="1205"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p>
        </w:tc>
        <w:tc>
          <w:tcPr>
            <w:tcW w:w="1192" w:type="dxa"/>
            <w:tcBorders>
              <w:top w:val="nil"/>
              <w:left w:val="nil"/>
              <w:bottom w:val="single" w:sz="4" w:space="0" w:color="auto"/>
              <w:right w:val="single" w:sz="4" w:space="0" w:color="auto"/>
            </w:tcBorders>
            <w:shd w:val="clear" w:color="000000" w:fill="FFFFFF"/>
            <w:vAlign w:val="center"/>
            <w:hideMark/>
          </w:tcPr>
          <w:p w:rsidR="00EC270B" w:rsidRPr="00EC270B" w:rsidRDefault="00EC270B" w:rsidP="00773F70">
            <w:pPr>
              <w:jc w:val="center"/>
              <w:rPr>
                <w:rFonts w:ascii="GHEA Mariam" w:hAnsi="GHEA Mariam" w:cs="Calibri"/>
                <w:lang w:eastAsia="en-US"/>
              </w:rPr>
            </w:pPr>
          </w:p>
        </w:tc>
        <w:tc>
          <w:tcPr>
            <w:tcW w:w="1216" w:type="dxa"/>
            <w:tcBorders>
              <w:top w:val="nil"/>
              <w:left w:val="nil"/>
              <w:bottom w:val="single" w:sz="4" w:space="0" w:color="auto"/>
              <w:right w:val="single" w:sz="4" w:space="0" w:color="auto"/>
            </w:tcBorders>
            <w:shd w:val="clear" w:color="000000" w:fill="FFFFFF"/>
            <w:vAlign w:val="center"/>
            <w:hideMark/>
          </w:tcPr>
          <w:p w:rsidR="00EC270B" w:rsidRPr="00EC270B" w:rsidRDefault="00EC270B" w:rsidP="00773F70">
            <w:pPr>
              <w:jc w:val="center"/>
              <w:rPr>
                <w:rFonts w:ascii="GHEA Mariam" w:hAnsi="GHEA Mariam" w:cs="Calibri"/>
                <w:lang w:eastAsia="en-US"/>
              </w:rPr>
            </w:pPr>
          </w:p>
        </w:tc>
        <w:tc>
          <w:tcPr>
            <w:tcW w:w="1205"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p>
        </w:tc>
        <w:tc>
          <w:tcPr>
            <w:tcW w:w="1192" w:type="dxa"/>
            <w:tcBorders>
              <w:top w:val="nil"/>
              <w:left w:val="nil"/>
              <w:bottom w:val="single" w:sz="4" w:space="0" w:color="auto"/>
              <w:right w:val="single" w:sz="4" w:space="0" w:color="auto"/>
            </w:tcBorders>
            <w:shd w:val="clear" w:color="000000" w:fill="FFFFFF"/>
            <w:vAlign w:val="center"/>
            <w:hideMark/>
          </w:tcPr>
          <w:p w:rsidR="00EC270B" w:rsidRPr="00EC270B" w:rsidRDefault="00EC270B" w:rsidP="00773F70">
            <w:pPr>
              <w:jc w:val="center"/>
              <w:rPr>
                <w:rFonts w:ascii="GHEA Mariam" w:hAnsi="GHEA Mariam" w:cs="Calibri"/>
                <w:lang w:eastAsia="en-US"/>
              </w:rPr>
            </w:pPr>
          </w:p>
        </w:tc>
        <w:tc>
          <w:tcPr>
            <w:tcW w:w="1133" w:type="dxa"/>
            <w:tcBorders>
              <w:top w:val="nil"/>
              <w:left w:val="nil"/>
              <w:bottom w:val="single" w:sz="4" w:space="0" w:color="auto"/>
              <w:right w:val="single" w:sz="4" w:space="0" w:color="auto"/>
            </w:tcBorders>
            <w:shd w:val="clear" w:color="000000" w:fill="FFFFFF"/>
            <w:vAlign w:val="center"/>
            <w:hideMark/>
          </w:tcPr>
          <w:p w:rsidR="00EC270B" w:rsidRPr="00EC270B" w:rsidRDefault="00EC270B" w:rsidP="00773F70">
            <w:pPr>
              <w:jc w:val="center"/>
              <w:rPr>
                <w:rFonts w:ascii="GHEA Mariam" w:hAnsi="GHEA Mariam" w:cs="Calibri"/>
                <w:lang w:eastAsia="en-US"/>
              </w:rPr>
            </w:pPr>
          </w:p>
        </w:tc>
        <w:tc>
          <w:tcPr>
            <w:tcW w:w="1205"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p>
        </w:tc>
        <w:tc>
          <w:tcPr>
            <w:tcW w:w="1192" w:type="dxa"/>
            <w:tcBorders>
              <w:top w:val="nil"/>
              <w:left w:val="nil"/>
              <w:bottom w:val="single" w:sz="4" w:space="0" w:color="auto"/>
              <w:right w:val="single" w:sz="4" w:space="0" w:color="auto"/>
            </w:tcBorders>
            <w:shd w:val="clear" w:color="000000" w:fill="FFFFFF"/>
            <w:vAlign w:val="center"/>
            <w:hideMark/>
          </w:tcPr>
          <w:p w:rsidR="00EC270B" w:rsidRPr="00EC270B" w:rsidRDefault="00EC270B" w:rsidP="00773F70">
            <w:pPr>
              <w:jc w:val="center"/>
              <w:rPr>
                <w:rFonts w:ascii="GHEA Mariam" w:hAnsi="GHEA Mariam" w:cs="Calibri"/>
                <w:lang w:eastAsia="en-US"/>
              </w:rPr>
            </w:pPr>
          </w:p>
        </w:tc>
        <w:tc>
          <w:tcPr>
            <w:tcW w:w="1173" w:type="dxa"/>
            <w:tcBorders>
              <w:top w:val="nil"/>
              <w:left w:val="nil"/>
              <w:bottom w:val="single" w:sz="4" w:space="0" w:color="auto"/>
              <w:right w:val="single" w:sz="4" w:space="0" w:color="auto"/>
            </w:tcBorders>
            <w:shd w:val="clear" w:color="000000" w:fill="FFFFFF"/>
            <w:vAlign w:val="center"/>
            <w:hideMark/>
          </w:tcPr>
          <w:p w:rsidR="00EC270B" w:rsidRPr="00EC270B" w:rsidRDefault="00EC270B" w:rsidP="00773F70">
            <w:pPr>
              <w:jc w:val="center"/>
              <w:rPr>
                <w:rFonts w:ascii="GHEA Mariam" w:hAnsi="GHEA Mariam" w:cs="Calibri"/>
                <w:lang w:eastAsia="en-US"/>
              </w:rPr>
            </w:pPr>
          </w:p>
        </w:tc>
      </w:tr>
      <w:tr w:rsidR="00EC270B" w:rsidRPr="00EC270B" w:rsidTr="00773F70">
        <w:trPr>
          <w:trHeight w:val="60"/>
        </w:trPr>
        <w:tc>
          <w:tcPr>
            <w:tcW w:w="590" w:type="dxa"/>
            <w:tcBorders>
              <w:top w:val="nil"/>
              <w:left w:val="single" w:sz="4" w:space="0" w:color="auto"/>
              <w:bottom w:val="single" w:sz="4" w:space="0" w:color="auto"/>
              <w:right w:val="single" w:sz="4" w:space="0" w:color="auto"/>
            </w:tcBorders>
            <w:shd w:val="clear" w:color="000000" w:fill="FFFFFF"/>
            <w:hideMark/>
          </w:tcPr>
          <w:p w:rsidR="00EC270B" w:rsidRPr="00EC270B" w:rsidRDefault="00EC270B" w:rsidP="00EC270B">
            <w:pPr>
              <w:rPr>
                <w:rFonts w:ascii="GHEA Mariam" w:hAnsi="GHEA Mariam" w:cs="Calibri"/>
                <w:lang w:eastAsia="en-US"/>
              </w:rPr>
            </w:pPr>
            <w:r w:rsidRPr="00EC270B">
              <w:rPr>
                <w:rFonts w:ascii="Calibri" w:hAnsi="Calibri" w:cs="Calibri"/>
                <w:lang w:eastAsia="en-US"/>
              </w:rPr>
              <w:t> </w:t>
            </w:r>
          </w:p>
        </w:tc>
        <w:tc>
          <w:tcPr>
            <w:tcW w:w="774" w:type="dxa"/>
            <w:tcBorders>
              <w:top w:val="nil"/>
              <w:left w:val="nil"/>
              <w:bottom w:val="single" w:sz="4" w:space="0" w:color="auto"/>
              <w:right w:val="single" w:sz="4" w:space="0" w:color="auto"/>
            </w:tcBorders>
            <w:shd w:val="clear" w:color="000000" w:fill="FFFFFF"/>
            <w:hideMark/>
          </w:tcPr>
          <w:p w:rsidR="00EC270B" w:rsidRPr="00EC270B" w:rsidRDefault="00EC270B" w:rsidP="00EC270B">
            <w:pPr>
              <w:rPr>
                <w:rFonts w:ascii="GHEA Mariam" w:hAnsi="GHEA Mariam" w:cs="Calibri"/>
                <w:lang w:eastAsia="en-US"/>
              </w:rPr>
            </w:pPr>
            <w:r w:rsidRPr="00EC270B">
              <w:rPr>
                <w:rFonts w:ascii="GHEA Mariam" w:hAnsi="GHEA Mariam" w:cs="Calibri"/>
                <w:lang w:eastAsia="en-US"/>
              </w:rPr>
              <w:t>11002</w:t>
            </w:r>
          </w:p>
        </w:tc>
        <w:tc>
          <w:tcPr>
            <w:tcW w:w="4123" w:type="dxa"/>
            <w:gridSpan w:val="2"/>
            <w:tcBorders>
              <w:top w:val="nil"/>
              <w:left w:val="nil"/>
              <w:bottom w:val="single" w:sz="4" w:space="0" w:color="auto"/>
              <w:right w:val="single" w:sz="4" w:space="0" w:color="auto"/>
            </w:tcBorders>
            <w:shd w:val="clear" w:color="000000" w:fill="FFFFFF"/>
            <w:hideMark/>
          </w:tcPr>
          <w:p w:rsidR="00EC270B" w:rsidRPr="00EC270B" w:rsidRDefault="00EC270B" w:rsidP="00EC270B">
            <w:pPr>
              <w:rPr>
                <w:rFonts w:ascii="GHEA Mariam" w:hAnsi="GHEA Mariam" w:cs="Calibri"/>
                <w:lang w:eastAsia="en-US"/>
              </w:rPr>
            </w:pPr>
            <w:r w:rsidRPr="00EC270B">
              <w:rPr>
                <w:rFonts w:ascii="GHEA Mariam" w:hAnsi="GHEA Mariam" w:cs="Calibri"/>
                <w:lang w:eastAsia="en-US"/>
              </w:rPr>
              <w:t>Եվրասիական զարգացման բանկի աջակցությամբ իրականացվող տեխնիկական աջակցության ծրագիր</w:t>
            </w:r>
          </w:p>
        </w:tc>
        <w:tc>
          <w:tcPr>
            <w:tcW w:w="1205"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r w:rsidRPr="00EC270B">
              <w:rPr>
                <w:rFonts w:ascii="GHEA Mariam" w:hAnsi="GHEA Mariam" w:cs="Calibri"/>
                <w:lang w:eastAsia="en-US"/>
              </w:rPr>
              <w:t>37,168.4</w:t>
            </w:r>
          </w:p>
        </w:tc>
        <w:tc>
          <w:tcPr>
            <w:tcW w:w="1192"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r w:rsidRPr="00EC270B">
              <w:rPr>
                <w:rFonts w:ascii="GHEA Mariam" w:hAnsi="GHEA Mariam" w:cs="Calibri"/>
                <w:lang w:eastAsia="en-US"/>
              </w:rPr>
              <w:t>30,973.6</w:t>
            </w:r>
          </w:p>
        </w:tc>
        <w:tc>
          <w:tcPr>
            <w:tcW w:w="1216"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r w:rsidRPr="00EC270B">
              <w:rPr>
                <w:rFonts w:ascii="GHEA Mariam" w:hAnsi="GHEA Mariam" w:cs="Calibri"/>
                <w:lang w:eastAsia="en-US"/>
              </w:rPr>
              <w:t>6,194.8</w:t>
            </w:r>
          </w:p>
        </w:tc>
        <w:tc>
          <w:tcPr>
            <w:tcW w:w="1205"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r w:rsidRPr="00EC270B">
              <w:rPr>
                <w:rFonts w:ascii="GHEA Mariam" w:hAnsi="GHEA Mariam" w:cs="Calibri"/>
                <w:lang w:eastAsia="en-US"/>
              </w:rPr>
              <w:t>37,168.4</w:t>
            </w:r>
          </w:p>
        </w:tc>
        <w:tc>
          <w:tcPr>
            <w:tcW w:w="1192"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r w:rsidRPr="00EC270B">
              <w:rPr>
                <w:rFonts w:ascii="GHEA Mariam" w:hAnsi="GHEA Mariam" w:cs="Calibri"/>
                <w:lang w:eastAsia="en-US"/>
              </w:rPr>
              <w:t>30,973.6</w:t>
            </w:r>
          </w:p>
        </w:tc>
        <w:tc>
          <w:tcPr>
            <w:tcW w:w="1133"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r w:rsidRPr="00EC270B">
              <w:rPr>
                <w:rFonts w:ascii="GHEA Mariam" w:hAnsi="GHEA Mariam" w:cs="Calibri"/>
                <w:lang w:eastAsia="en-US"/>
              </w:rPr>
              <w:t>6,194.8</w:t>
            </w:r>
          </w:p>
        </w:tc>
        <w:tc>
          <w:tcPr>
            <w:tcW w:w="1205"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r w:rsidRPr="00EC270B">
              <w:rPr>
                <w:rFonts w:ascii="GHEA Mariam" w:hAnsi="GHEA Mariam" w:cs="Calibri"/>
                <w:lang w:eastAsia="en-US"/>
              </w:rPr>
              <w:t>37,168.4</w:t>
            </w:r>
          </w:p>
        </w:tc>
        <w:tc>
          <w:tcPr>
            <w:tcW w:w="1192"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r w:rsidRPr="00EC270B">
              <w:rPr>
                <w:rFonts w:ascii="GHEA Mariam" w:hAnsi="GHEA Mariam" w:cs="Calibri"/>
                <w:lang w:eastAsia="en-US"/>
              </w:rPr>
              <w:t>30,973.6</w:t>
            </w:r>
          </w:p>
        </w:tc>
        <w:tc>
          <w:tcPr>
            <w:tcW w:w="1173"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r w:rsidRPr="00EC270B">
              <w:rPr>
                <w:rFonts w:ascii="GHEA Mariam" w:hAnsi="GHEA Mariam" w:cs="Calibri"/>
                <w:lang w:eastAsia="en-US"/>
              </w:rPr>
              <w:t>6,194.8</w:t>
            </w:r>
          </w:p>
        </w:tc>
      </w:tr>
      <w:tr w:rsidR="00EC270B" w:rsidRPr="00EC270B" w:rsidTr="00773F70">
        <w:trPr>
          <w:trHeight w:val="330"/>
        </w:trPr>
        <w:tc>
          <w:tcPr>
            <w:tcW w:w="590" w:type="dxa"/>
            <w:tcBorders>
              <w:top w:val="nil"/>
              <w:left w:val="single" w:sz="4" w:space="0" w:color="auto"/>
              <w:bottom w:val="single" w:sz="4" w:space="0" w:color="auto"/>
              <w:right w:val="single" w:sz="4" w:space="0" w:color="auto"/>
            </w:tcBorders>
            <w:shd w:val="clear" w:color="auto" w:fill="auto"/>
            <w:hideMark/>
          </w:tcPr>
          <w:p w:rsidR="00EC270B" w:rsidRPr="00EC270B" w:rsidRDefault="00EC270B" w:rsidP="00EC270B">
            <w:pPr>
              <w:rPr>
                <w:rFonts w:ascii="GHEA Mariam" w:hAnsi="GHEA Mariam" w:cs="Calibri"/>
                <w:lang w:eastAsia="en-US"/>
              </w:rPr>
            </w:pPr>
            <w:r w:rsidRPr="00EC270B">
              <w:rPr>
                <w:rFonts w:ascii="Calibri" w:hAnsi="Calibri" w:cs="Calibri"/>
                <w:lang w:eastAsia="en-US"/>
              </w:rPr>
              <w:t> </w:t>
            </w:r>
          </w:p>
        </w:tc>
        <w:tc>
          <w:tcPr>
            <w:tcW w:w="774" w:type="dxa"/>
            <w:tcBorders>
              <w:top w:val="nil"/>
              <w:left w:val="nil"/>
              <w:bottom w:val="single" w:sz="4" w:space="0" w:color="auto"/>
              <w:right w:val="single" w:sz="4" w:space="0" w:color="auto"/>
            </w:tcBorders>
            <w:shd w:val="clear" w:color="auto" w:fill="auto"/>
            <w:hideMark/>
          </w:tcPr>
          <w:p w:rsidR="00EC270B" w:rsidRPr="00EC270B" w:rsidRDefault="00EC270B" w:rsidP="00EC270B">
            <w:pPr>
              <w:rPr>
                <w:rFonts w:ascii="GHEA Mariam" w:hAnsi="GHEA Mariam" w:cs="Calibri"/>
                <w:lang w:eastAsia="en-US"/>
              </w:rPr>
            </w:pPr>
            <w:r w:rsidRPr="00EC270B">
              <w:rPr>
                <w:rFonts w:ascii="Calibri" w:hAnsi="Calibri" w:cs="Calibri"/>
                <w:lang w:eastAsia="en-US"/>
              </w:rPr>
              <w:t> </w:t>
            </w:r>
          </w:p>
        </w:tc>
        <w:tc>
          <w:tcPr>
            <w:tcW w:w="4123" w:type="dxa"/>
            <w:gridSpan w:val="2"/>
            <w:tcBorders>
              <w:top w:val="nil"/>
              <w:left w:val="nil"/>
              <w:bottom w:val="single" w:sz="4" w:space="0" w:color="auto"/>
              <w:right w:val="single" w:sz="4" w:space="0" w:color="auto"/>
            </w:tcBorders>
            <w:shd w:val="clear" w:color="auto" w:fill="auto"/>
            <w:hideMark/>
          </w:tcPr>
          <w:p w:rsidR="00EC270B" w:rsidRPr="00EC270B" w:rsidRDefault="00EC270B" w:rsidP="00EC270B">
            <w:pPr>
              <w:rPr>
                <w:rFonts w:ascii="GHEA Mariam" w:hAnsi="GHEA Mariam" w:cs="Calibri"/>
                <w:lang w:eastAsia="en-US"/>
              </w:rPr>
            </w:pPr>
            <w:r w:rsidRPr="00EC270B">
              <w:rPr>
                <w:rFonts w:ascii="GHEA Mariam" w:hAnsi="GHEA Mariam" w:cs="Calibri"/>
                <w:lang w:eastAsia="en-US"/>
              </w:rPr>
              <w:t xml:space="preserve"> այդ թվում` ըստ կատարողների</w:t>
            </w:r>
          </w:p>
        </w:tc>
        <w:tc>
          <w:tcPr>
            <w:tcW w:w="1205"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p>
        </w:tc>
        <w:tc>
          <w:tcPr>
            <w:tcW w:w="1192"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p>
        </w:tc>
        <w:tc>
          <w:tcPr>
            <w:tcW w:w="1216"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p>
        </w:tc>
        <w:tc>
          <w:tcPr>
            <w:tcW w:w="1205"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p>
        </w:tc>
        <w:tc>
          <w:tcPr>
            <w:tcW w:w="1192"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p>
        </w:tc>
        <w:tc>
          <w:tcPr>
            <w:tcW w:w="1133"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p>
        </w:tc>
        <w:tc>
          <w:tcPr>
            <w:tcW w:w="1205"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p>
        </w:tc>
        <w:tc>
          <w:tcPr>
            <w:tcW w:w="1192"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p>
        </w:tc>
        <w:tc>
          <w:tcPr>
            <w:tcW w:w="1173"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p>
        </w:tc>
      </w:tr>
      <w:tr w:rsidR="00EC270B" w:rsidRPr="00EC270B" w:rsidTr="00773F70">
        <w:trPr>
          <w:trHeight w:val="330"/>
        </w:trPr>
        <w:tc>
          <w:tcPr>
            <w:tcW w:w="590" w:type="dxa"/>
            <w:tcBorders>
              <w:top w:val="nil"/>
              <w:left w:val="single" w:sz="4" w:space="0" w:color="auto"/>
              <w:bottom w:val="single" w:sz="4" w:space="0" w:color="auto"/>
              <w:right w:val="single" w:sz="4" w:space="0" w:color="auto"/>
            </w:tcBorders>
            <w:shd w:val="clear" w:color="auto" w:fill="auto"/>
            <w:hideMark/>
          </w:tcPr>
          <w:p w:rsidR="00EC270B" w:rsidRPr="00EC270B" w:rsidRDefault="00EC270B" w:rsidP="00EC270B">
            <w:pPr>
              <w:rPr>
                <w:rFonts w:ascii="GHEA Mariam" w:hAnsi="GHEA Mariam" w:cs="Calibri"/>
                <w:lang w:eastAsia="en-US"/>
              </w:rPr>
            </w:pPr>
            <w:r w:rsidRPr="00EC270B">
              <w:rPr>
                <w:rFonts w:ascii="Calibri" w:hAnsi="Calibri" w:cs="Calibri"/>
                <w:lang w:eastAsia="en-US"/>
              </w:rPr>
              <w:t> </w:t>
            </w:r>
          </w:p>
        </w:tc>
        <w:tc>
          <w:tcPr>
            <w:tcW w:w="774" w:type="dxa"/>
            <w:tcBorders>
              <w:top w:val="nil"/>
              <w:left w:val="nil"/>
              <w:bottom w:val="single" w:sz="4" w:space="0" w:color="auto"/>
              <w:right w:val="single" w:sz="4" w:space="0" w:color="auto"/>
            </w:tcBorders>
            <w:shd w:val="clear" w:color="auto" w:fill="auto"/>
            <w:hideMark/>
          </w:tcPr>
          <w:p w:rsidR="00EC270B" w:rsidRPr="00EC270B" w:rsidRDefault="00EC270B" w:rsidP="00EC270B">
            <w:pPr>
              <w:rPr>
                <w:rFonts w:ascii="GHEA Mariam" w:hAnsi="GHEA Mariam" w:cs="Calibri"/>
                <w:lang w:eastAsia="en-US"/>
              </w:rPr>
            </w:pPr>
            <w:r w:rsidRPr="00EC270B">
              <w:rPr>
                <w:rFonts w:ascii="Calibri" w:hAnsi="Calibri" w:cs="Calibri"/>
                <w:lang w:eastAsia="en-US"/>
              </w:rPr>
              <w:t> </w:t>
            </w:r>
          </w:p>
        </w:tc>
        <w:tc>
          <w:tcPr>
            <w:tcW w:w="4123" w:type="dxa"/>
            <w:gridSpan w:val="2"/>
            <w:tcBorders>
              <w:top w:val="nil"/>
              <w:left w:val="nil"/>
              <w:bottom w:val="single" w:sz="4" w:space="0" w:color="auto"/>
              <w:right w:val="single" w:sz="4" w:space="0" w:color="auto"/>
            </w:tcBorders>
            <w:shd w:val="clear" w:color="auto" w:fill="auto"/>
            <w:hideMark/>
          </w:tcPr>
          <w:p w:rsidR="00EC270B" w:rsidRPr="00EC270B" w:rsidRDefault="00EC270B" w:rsidP="00EC270B">
            <w:pPr>
              <w:rPr>
                <w:rFonts w:ascii="GHEA Mariam" w:hAnsi="GHEA Mariam" w:cs="Calibri"/>
                <w:i/>
                <w:iCs/>
                <w:lang w:eastAsia="en-US"/>
              </w:rPr>
            </w:pPr>
            <w:r w:rsidRPr="00EC270B">
              <w:rPr>
                <w:rFonts w:ascii="GHEA Mariam" w:hAnsi="GHEA Mariam" w:cs="Calibri"/>
                <w:i/>
                <w:iCs/>
                <w:lang w:eastAsia="en-US"/>
              </w:rPr>
              <w:t xml:space="preserve"> ՀՀ ֆինանսների նախարարություն</w:t>
            </w:r>
          </w:p>
        </w:tc>
        <w:tc>
          <w:tcPr>
            <w:tcW w:w="1205"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r w:rsidRPr="00EC270B">
              <w:rPr>
                <w:rFonts w:ascii="GHEA Mariam" w:hAnsi="GHEA Mariam" w:cs="Calibri"/>
                <w:lang w:eastAsia="en-US"/>
              </w:rPr>
              <w:t>37,168.4</w:t>
            </w:r>
          </w:p>
        </w:tc>
        <w:tc>
          <w:tcPr>
            <w:tcW w:w="1192"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r w:rsidRPr="00EC270B">
              <w:rPr>
                <w:rFonts w:ascii="GHEA Mariam" w:hAnsi="GHEA Mariam" w:cs="Calibri"/>
                <w:lang w:eastAsia="en-US"/>
              </w:rPr>
              <w:t>30,973.6</w:t>
            </w:r>
          </w:p>
        </w:tc>
        <w:tc>
          <w:tcPr>
            <w:tcW w:w="1216"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r w:rsidRPr="00EC270B">
              <w:rPr>
                <w:rFonts w:ascii="GHEA Mariam" w:hAnsi="GHEA Mariam" w:cs="Calibri"/>
                <w:lang w:eastAsia="en-US"/>
              </w:rPr>
              <w:t>6,194.8</w:t>
            </w:r>
          </w:p>
        </w:tc>
        <w:tc>
          <w:tcPr>
            <w:tcW w:w="1205"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r w:rsidRPr="00EC270B">
              <w:rPr>
                <w:rFonts w:ascii="GHEA Mariam" w:hAnsi="GHEA Mariam" w:cs="Calibri"/>
                <w:lang w:eastAsia="en-US"/>
              </w:rPr>
              <w:t>37,168.4</w:t>
            </w:r>
          </w:p>
        </w:tc>
        <w:tc>
          <w:tcPr>
            <w:tcW w:w="1192"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r w:rsidRPr="00EC270B">
              <w:rPr>
                <w:rFonts w:ascii="GHEA Mariam" w:hAnsi="GHEA Mariam" w:cs="Calibri"/>
                <w:lang w:eastAsia="en-US"/>
              </w:rPr>
              <w:t>30,973.6</w:t>
            </w:r>
          </w:p>
        </w:tc>
        <w:tc>
          <w:tcPr>
            <w:tcW w:w="1133"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r w:rsidRPr="00EC270B">
              <w:rPr>
                <w:rFonts w:ascii="GHEA Mariam" w:hAnsi="GHEA Mariam" w:cs="Calibri"/>
                <w:lang w:eastAsia="en-US"/>
              </w:rPr>
              <w:t>6,194.8</w:t>
            </w:r>
          </w:p>
        </w:tc>
        <w:tc>
          <w:tcPr>
            <w:tcW w:w="1205"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r w:rsidRPr="00EC270B">
              <w:rPr>
                <w:rFonts w:ascii="GHEA Mariam" w:hAnsi="GHEA Mariam" w:cs="Calibri"/>
                <w:lang w:eastAsia="en-US"/>
              </w:rPr>
              <w:t>37,168.4</w:t>
            </w:r>
          </w:p>
        </w:tc>
        <w:tc>
          <w:tcPr>
            <w:tcW w:w="1192"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r w:rsidRPr="00EC270B">
              <w:rPr>
                <w:rFonts w:ascii="GHEA Mariam" w:hAnsi="GHEA Mariam" w:cs="Calibri"/>
                <w:lang w:eastAsia="en-US"/>
              </w:rPr>
              <w:t>30,973.6</w:t>
            </w:r>
          </w:p>
        </w:tc>
        <w:tc>
          <w:tcPr>
            <w:tcW w:w="1173"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r w:rsidRPr="00EC270B">
              <w:rPr>
                <w:rFonts w:ascii="GHEA Mariam" w:hAnsi="GHEA Mariam" w:cs="Calibri"/>
                <w:lang w:eastAsia="en-US"/>
              </w:rPr>
              <w:t>6,194.8</w:t>
            </w:r>
          </w:p>
        </w:tc>
      </w:tr>
      <w:tr w:rsidR="00EC270B" w:rsidRPr="00EC270B" w:rsidTr="00773F70">
        <w:trPr>
          <w:trHeight w:val="660"/>
        </w:trPr>
        <w:tc>
          <w:tcPr>
            <w:tcW w:w="590" w:type="dxa"/>
            <w:tcBorders>
              <w:top w:val="nil"/>
              <w:left w:val="single" w:sz="4" w:space="0" w:color="auto"/>
              <w:bottom w:val="single" w:sz="4" w:space="0" w:color="auto"/>
              <w:right w:val="single" w:sz="4" w:space="0" w:color="auto"/>
            </w:tcBorders>
            <w:shd w:val="clear" w:color="auto" w:fill="auto"/>
            <w:hideMark/>
          </w:tcPr>
          <w:p w:rsidR="00EC270B" w:rsidRPr="00EC270B" w:rsidRDefault="00EC270B" w:rsidP="00EC270B">
            <w:pPr>
              <w:rPr>
                <w:rFonts w:ascii="GHEA Mariam" w:hAnsi="GHEA Mariam" w:cs="Calibri"/>
                <w:lang w:eastAsia="en-US"/>
              </w:rPr>
            </w:pPr>
            <w:r w:rsidRPr="00EC270B">
              <w:rPr>
                <w:rFonts w:ascii="Calibri" w:hAnsi="Calibri" w:cs="Calibri"/>
                <w:lang w:eastAsia="en-US"/>
              </w:rPr>
              <w:t> </w:t>
            </w:r>
          </w:p>
        </w:tc>
        <w:tc>
          <w:tcPr>
            <w:tcW w:w="774" w:type="dxa"/>
            <w:tcBorders>
              <w:top w:val="nil"/>
              <w:left w:val="nil"/>
              <w:bottom w:val="single" w:sz="4" w:space="0" w:color="auto"/>
              <w:right w:val="single" w:sz="4" w:space="0" w:color="auto"/>
            </w:tcBorders>
            <w:shd w:val="clear" w:color="auto" w:fill="auto"/>
            <w:hideMark/>
          </w:tcPr>
          <w:p w:rsidR="00EC270B" w:rsidRPr="00EC270B" w:rsidRDefault="00EC270B" w:rsidP="00EC270B">
            <w:pPr>
              <w:rPr>
                <w:rFonts w:ascii="GHEA Mariam" w:hAnsi="GHEA Mariam" w:cs="Calibri"/>
                <w:lang w:eastAsia="en-US"/>
              </w:rPr>
            </w:pPr>
            <w:r w:rsidRPr="00EC270B">
              <w:rPr>
                <w:rFonts w:ascii="Calibri" w:hAnsi="Calibri" w:cs="Calibri"/>
                <w:lang w:eastAsia="en-US"/>
              </w:rPr>
              <w:t> </w:t>
            </w:r>
          </w:p>
        </w:tc>
        <w:tc>
          <w:tcPr>
            <w:tcW w:w="4123" w:type="dxa"/>
            <w:gridSpan w:val="2"/>
            <w:tcBorders>
              <w:top w:val="nil"/>
              <w:left w:val="nil"/>
              <w:bottom w:val="single" w:sz="4" w:space="0" w:color="auto"/>
              <w:right w:val="single" w:sz="4" w:space="0" w:color="auto"/>
            </w:tcBorders>
            <w:shd w:val="clear" w:color="auto" w:fill="auto"/>
            <w:hideMark/>
          </w:tcPr>
          <w:p w:rsidR="00EC270B" w:rsidRPr="00EC270B" w:rsidRDefault="00EC270B" w:rsidP="00EC270B">
            <w:pPr>
              <w:rPr>
                <w:rFonts w:ascii="GHEA Mariam" w:hAnsi="GHEA Mariam" w:cs="Calibri"/>
                <w:lang w:eastAsia="en-US"/>
              </w:rPr>
            </w:pPr>
            <w:r w:rsidRPr="00EC270B">
              <w:rPr>
                <w:rFonts w:ascii="GHEA Mariam" w:hAnsi="GHEA Mariam" w:cs="Calibri"/>
                <w:lang w:eastAsia="en-US"/>
              </w:rPr>
              <w:t xml:space="preserve"> այդ թվում` բյուջետային ծախսերի տնտեսագիտական դասակարգման հոդվածներ</w:t>
            </w:r>
          </w:p>
        </w:tc>
        <w:tc>
          <w:tcPr>
            <w:tcW w:w="1205"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p>
        </w:tc>
        <w:tc>
          <w:tcPr>
            <w:tcW w:w="1192"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p>
        </w:tc>
        <w:tc>
          <w:tcPr>
            <w:tcW w:w="1216"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p>
        </w:tc>
        <w:tc>
          <w:tcPr>
            <w:tcW w:w="1205"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p>
        </w:tc>
        <w:tc>
          <w:tcPr>
            <w:tcW w:w="1192"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p>
        </w:tc>
        <w:tc>
          <w:tcPr>
            <w:tcW w:w="1133"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p>
        </w:tc>
        <w:tc>
          <w:tcPr>
            <w:tcW w:w="1205"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p>
        </w:tc>
        <w:tc>
          <w:tcPr>
            <w:tcW w:w="1192"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p>
        </w:tc>
        <w:tc>
          <w:tcPr>
            <w:tcW w:w="1173"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p>
        </w:tc>
      </w:tr>
      <w:tr w:rsidR="00EC270B" w:rsidRPr="00EC270B" w:rsidTr="00773F70">
        <w:trPr>
          <w:trHeight w:val="330"/>
        </w:trPr>
        <w:tc>
          <w:tcPr>
            <w:tcW w:w="590" w:type="dxa"/>
            <w:tcBorders>
              <w:top w:val="nil"/>
              <w:left w:val="single" w:sz="4" w:space="0" w:color="auto"/>
              <w:bottom w:val="single" w:sz="4" w:space="0" w:color="auto"/>
              <w:right w:val="single" w:sz="4" w:space="0" w:color="auto"/>
            </w:tcBorders>
            <w:shd w:val="clear" w:color="auto" w:fill="auto"/>
            <w:hideMark/>
          </w:tcPr>
          <w:p w:rsidR="00EC270B" w:rsidRPr="00EC270B" w:rsidRDefault="00EC270B" w:rsidP="00EC270B">
            <w:pPr>
              <w:rPr>
                <w:rFonts w:ascii="GHEA Mariam" w:hAnsi="GHEA Mariam" w:cs="Calibri"/>
                <w:lang w:eastAsia="en-US"/>
              </w:rPr>
            </w:pPr>
            <w:r w:rsidRPr="00EC270B">
              <w:rPr>
                <w:rFonts w:ascii="Calibri" w:hAnsi="Calibri" w:cs="Calibri"/>
                <w:lang w:eastAsia="en-US"/>
              </w:rPr>
              <w:t> </w:t>
            </w:r>
          </w:p>
        </w:tc>
        <w:tc>
          <w:tcPr>
            <w:tcW w:w="774" w:type="dxa"/>
            <w:tcBorders>
              <w:top w:val="nil"/>
              <w:left w:val="nil"/>
              <w:bottom w:val="single" w:sz="4" w:space="0" w:color="auto"/>
              <w:right w:val="single" w:sz="4" w:space="0" w:color="auto"/>
            </w:tcBorders>
            <w:shd w:val="clear" w:color="auto" w:fill="auto"/>
            <w:hideMark/>
          </w:tcPr>
          <w:p w:rsidR="00EC270B" w:rsidRPr="00EC270B" w:rsidRDefault="00EC270B" w:rsidP="00EC270B">
            <w:pPr>
              <w:rPr>
                <w:rFonts w:ascii="GHEA Mariam" w:hAnsi="GHEA Mariam" w:cs="Calibri"/>
                <w:lang w:eastAsia="en-US"/>
              </w:rPr>
            </w:pPr>
            <w:r w:rsidRPr="00EC270B">
              <w:rPr>
                <w:rFonts w:ascii="Calibri" w:hAnsi="Calibri" w:cs="Calibri"/>
                <w:lang w:eastAsia="en-US"/>
              </w:rPr>
              <w:t> </w:t>
            </w:r>
          </w:p>
        </w:tc>
        <w:tc>
          <w:tcPr>
            <w:tcW w:w="4123" w:type="dxa"/>
            <w:gridSpan w:val="2"/>
            <w:tcBorders>
              <w:top w:val="nil"/>
              <w:left w:val="nil"/>
              <w:bottom w:val="single" w:sz="4" w:space="0" w:color="auto"/>
              <w:right w:val="single" w:sz="4" w:space="0" w:color="auto"/>
            </w:tcBorders>
            <w:shd w:val="clear" w:color="auto" w:fill="auto"/>
            <w:hideMark/>
          </w:tcPr>
          <w:p w:rsidR="00EC270B" w:rsidRPr="00EC270B" w:rsidRDefault="00EC270B" w:rsidP="00EC270B">
            <w:pPr>
              <w:rPr>
                <w:rFonts w:ascii="GHEA Mariam" w:hAnsi="GHEA Mariam" w:cs="Calibri"/>
                <w:lang w:eastAsia="en-US"/>
              </w:rPr>
            </w:pPr>
            <w:r w:rsidRPr="00EC270B">
              <w:rPr>
                <w:rFonts w:ascii="GHEA Mariam" w:hAnsi="GHEA Mariam" w:cs="Calibri"/>
                <w:lang w:eastAsia="en-US"/>
              </w:rPr>
              <w:t xml:space="preserve"> ԸՆԴԱՄԵՆԸ ԾԱԽՍԵՐ</w:t>
            </w:r>
          </w:p>
        </w:tc>
        <w:tc>
          <w:tcPr>
            <w:tcW w:w="1205"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r w:rsidRPr="00EC270B">
              <w:rPr>
                <w:rFonts w:ascii="GHEA Mariam" w:hAnsi="GHEA Mariam" w:cs="Calibri"/>
                <w:lang w:eastAsia="en-US"/>
              </w:rPr>
              <w:t>37,168.4</w:t>
            </w:r>
          </w:p>
        </w:tc>
        <w:tc>
          <w:tcPr>
            <w:tcW w:w="1192"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r w:rsidRPr="00EC270B">
              <w:rPr>
                <w:rFonts w:ascii="GHEA Mariam" w:hAnsi="GHEA Mariam" w:cs="Calibri"/>
                <w:lang w:eastAsia="en-US"/>
              </w:rPr>
              <w:t>30,973.6</w:t>
            </w:r>
          </w:p>
        </w:tc>
        <w:tc>
          <w:tcPr>
            <w:tcW w:w="1216"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r w:rsidRPr="00EC270B">
              <w:rPr>
                <w:rFonts w:ascii="GHEA Mariam" w:hAnsi="GHEA Mariam" w:cs="Calibri"/>
                <w:lang w:eastAsia="en-US"/>
              </w:rPr>
              <w:t>6,194.8</w:t>
            </w:r>
          </w:p>
        </w:tc>
        <w:tc>
          <w:tcPr>
            <w:tcW w:w="1205"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r w:rsidRPr="00EC270B">
              <w:rPr>
                <w:rFonts w:ascii="GHEA Mariam" w:hAnsi="GHEA Mariam" w:cs="Calibri"/>
                <w:lang w:eastAsia="en-US"/>
              </w:rPr>
              <w:t>37,168.4</w:t>
            </w:r>
          </w:p>
        </w:tc>
        <w:tc>
          <w:tcPr>
            <w:tcW w:w="1192"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r w:rsidRPr="00EC270B">
              <w:rPr>
                <w:rFonts w:ascii="GHEA Mariam" w:hAnsi="GHEA Mariam" w:cs="Calibri"/>
                <w:lang w:eastAsia="en-US"/>
              </w:rPr>
              <w:t>30,973.6</w:t>
            </w:r>
          </w:p>
        </w:tc>
        <w:tc>
          <w:tcPr>
            <w:tcW w:w="1133"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r w:rsidRPr="00EC270B">
              <w:rPr>
                <w:rFonts w:ascii="GHEA Mariam" w:hAnsi="GHEA Mariam" w:cs="Calibri"/>
                <w:lang w:eastAsia="en-US"/>
              </w:rPr>
              <w:t>6,194.8</w:t>
            </w:r>
          </w:p>
        </w:tc>
        <w:tc>
          <w:tcPr>
            <w:tcW w:w="1205"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r w:rsidRPr="00EC270B">
              <w:rPr>
                <w:rFonts w:ascii="GHEA Mariam" w:hAnsi="GHEA Mariam" w:cs="Calibri"/>
                <w:lang w:eastAsia="en-US"/>
              </w:rPr>
              <w:t>37,168.4</w:t>
            </w:r>
          </w:p>
        </w:tc>
        <w:tc>
          <w:tcPr>
            <w:tcW w:w="1192"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r w:rsidRPr="00EC270B">
              <w:rPr>
                <w:rFonts w:ascii="GHEA Mariam" w:hAnsi="GHEA Mariam" w:cs="Calibri"/>
                <w:lang w:eastAsia="en-US"/>
              </w:rPr>
              <w:t>30,973.6</w:t>
            </w:r>
          </w:p>
        </w:tc>
        <w:tc>
          <w:tcPr>
            <w:tcW w:w="1173"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r w:rsidRPr="00EC270B">
              <w:rPr>
                <w:rFonts w:ascii="GHEA Mariam" w:hAnsi="GHEA Mariam" w:cs="Calibri"/>
                <w:lang w:eastAsia="en-US"/>
              </w:rPr>
              <w:t>6,194.8</w:t>
            </w:r>
          </w:p>
        </w:tc>
      </w:tr>
      <w:tr w:rsidR="00EC270B" w:rsidRPr="00EC270B" w:rsidTr="00773F70">
        <w:trPr>
          <w:trHeight w:val="330"/>
        </w:trPr>
        <w:tc>
          <w:tcPr>
            <w:tcW w:w="590" w:type="dxa"/>
            <w:tcBorders>
              <w:top w:val="nil"/>
              <w:left w:val="single" w:sz="4" w:space="0" w:color="auto"/>
              <w:bottom w:val="single" w:sz="4" w:space="0" w:color="auto"/>
              <w:right w:val="single" w:sz="4" w:space="0" w:color="auto"/>
            </w:tcBorders>
            <w:shd w:val="clear" w:color="auto" w:fill="auto"/>
            <w:hideMark/>
          </w:tcPr>
          <w:p w:rsidR="00EC270B" w:rsidRPr="00EC270B" w:rsidRDefault="00EC270B" w:rsidP="00EC270B">
            <w:pPr>
              <w:rPr>
                <w:rFonts w:ascii="GHEA Mariam" w:hAnsi="GHEA Mariam" w:cs="Calibri"/>
                <w:lang w:eastAsia="en-US"/>
              </w:rPr>
            </w:pPr>
            <w:r w:rsidRPr="00EC270B">
              <w:rPr>
                <w:rFonts w:ascii="Calibri" w:hAnsi="Calibri" w:cs="Calibri"/>
                <w:lang w:eastAsia="en-US"/>
              </w:rPr>
              <w:t> </w:t>
            </w:r>
          </w:p>
        </w:tc>
        <w:tc>
          <w:tcPr>
            <w:tcW w:w="774" w:type="dxa"/>
            <w:tcBorders>
              <w:top w:val="nil"/>
              <w:left w:val="nil"/>
              <w:bottom w:val="single" w:sz="4" w:space="0" w:color="auto"/>
              <w:right w:val="single" w:sz="4" w:space="0" w:color="auto"/>
            </w:tcBorders>
            <w:shd w:val="clear" w:color="auto" w:fill="auto"/>
            <w:hideMark/>
          </w:tcPr>
          <w:p w:rsidR="00EC270B" w:rsidRPr="00EC270B" w:rsidRDefault="00EC270B" w:rsidP="00EC270B">
            <w:pPr>
              <w:rPr>
                <w:rFonts w:ascii="GHEA Mariam" w:hAnsi="GHEA Mariam" w:cs="Calibri"/>
                <w:lang w:eastAsia="en-US"/>
              </w:rPr>
            </w:pPr>
            <w:r w:rsidRPr="00EC270B">
              <w:rPr>
                <w:rFonts w:ascii="Calibri" w:hAnsi="Calibri" w:cs="Calibri"/>
                <w:lang w:eastAsia="en-US"/>
              </w:rPr>
              <w:t> </w:t>
            </w:r>
          </w:p>
        </w:tc>
        <w:tc>
          <w:tcPr>
            <w:tcW w:w="4123" w:type="dxa"/>
            <w:gridSpan w:val="2"/>
            <w:tcBorders>
              <w:top w:val="nil"/>
              <w:left w:val="nil"/>
              <w:bottom w:val="single" w:sz="4" w:space="0" w:color="auto"/>
              <w:right w:val="single" w:sz="4" w:space="0" w:color="auto"/>
            </w:tcBorders>
            <w:shd w:val="clear" w:color="auto" w:fill="auto"/>
            <w:hideMark/>
          </w:tcPr>
          <w:p w:rsidR="00EC270B" w:rsidRPr="00EC270B" w:rsidRDefault="00EC270B" w:rsidP="00EC270B">
            <w:pPr>
              <w:rPr>
                <w:rFonts w:ascii="GHEA Mariam" w:hAnsi="GHEA Mariam" w:cs="Calibri"/>
                <w:lang w:eastAsia="en-US"/>
              </w:rPr>
            </w:pPr>
            <w:r w:rsidRPr="00EC270B">
              <w:rPr>
                <w:rFonts w:ascii="GHEA Mariam" w:hAnsi="GHEA Mariam" w:cs="Calibri"/>
                <w:lang w:eastAsia="en-US"/>
              </w:rPr>
              <w:t xml:space="preserve"> ԸՆԹԱՑԻԿ ԾԱԽՍԵՐ</w:t>
            </w:r>
          </w:p>
        </w:tc>
        <w:tc>
          <w:tcPr>
            <w:tcW w:w="1205"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r w:rsidRPr="00EC270B">
              <w:rPr>
                <w:rFonts w:ascii="GHEA Mariam" w:hAnsi="GHEA Mariam" w:cs="Calibri"/>
                <w:lang w:eastAsia="en-US"/>
              </w:rPr>
              <w:t>37,168.4</w:t>
            </w:r>
          </w:p>
        </w:tc>
        <w:tc>
          <w:tcPr>
            <w:tcW w:w="1192"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r w:rsidRPr="00EC270B">
              <w:rPr>
                <w:rFonts w:ascii="GHEA Mariam" w:hAnsi="GHEA Mariam" w:cs="Calibri"/>
                <w:lang w:eastAsia="en-US"/>
              </w:rPr>
              <w:t>30,973.6</w:t>
            </w:r>
          </w:p>
        </w:tc>
        <w:tc>
          <w:tcPr>
            <w:tcW w:w="1216"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r w:rsidRPr="00EC270B">
              <w:rPr>
                <w:rFonts w:ascii="GHEA Mariam" w:hAnsi="GHEA Mariam" w:cs="Calibri"/>
                <w:lang w:eastAsia="en-US"/>
              </w:rPr>
              <w:t>6,194.8</w:t>
            </w:r>
          </w:p>
        </w:tc>
        <w:tc>
          <w:tcPr>
            <w:tcW w:w="1205"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r w:rsidRPr="00EC270B">
              <w:rPr>
                <w:rFonts w:ascii="GHEA Mariam" w:hAnsi="GHEA Mariam" w:cs="Calibri"/>
                <w:lang w:eastAsia="en-US"/>
              </w:rPr>
              <w:t>37,168.4</w:t>
            </w:r>
          </w:p>
        </w:tc>
        <w:tc>
          <w:tcPr>
            <w:tcW w:w="1192"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r w:rsidRPr="00EC270B">
              <w:rPr>
                <w:rFonts w:ascii="GHEA Mariam" w:hAnsi="GHEA Mariam" w:cs="Calibri"/>
                <w:lang w:eastAsia="en-US"/>
              </w:rPr>
              <w:t>30,973.6</w:t>
            </w:r>
          </w:p>
        </w:tc>
        <w:tc>
          <w:tcPr>
            <w:tcW w:w="1133"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r w:rsidRPr="00EC270B">
              <w:rPr>
                <w:rFonts w:ascii="GHEA Mariam" w:hAnsi="GHEA Mariam" w:cs="Calibri"/>
                <w:lang w:eastAsia="en-US"/>
              </w:rPr>
              <w:t>6,194.8</w:t>
            </w:r>
          </w:p>
        </w:tc>
        <w:tc>
          <w:tcPr>
            <w:tcW w:w="1205"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r w:rsidRPr="00EC270B">
              <w:rPr>
                <w:rFonts w:ascii="GHEA Mariam" w:hAnsi="GHEA Mariam" w:cs="Calibri"/>
                <w:lang w:eastAsia="en-US"/>
              </w:rPr>
              <w:t>37,168.4</w:t>
            </w:r>
          </w:p>
        </w:tc>
        <w:tc>
          <w:tcPr>
            <w:tcW w:w="1192"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r w:rsidRPr="00EC270B">
              <w:rPr>
                <w:rFonts w:ascii="GHEA Mariam" w:hAnsi="GHEA Mariam" w:cs="Calibri"/>
                <w:lang w:eastAsia="en-US"/>
              </w:rPr>
              <w:t>30,973.6</w:t>
            </w:r>
          </w:p>
        </w:tc>
        <w:tc>
          <w:tcPr>
            <w:tcW w:w="1173"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r w:rsidRPr="00EC270B">
              <w:rPr>
                <w:rFonts w:ascii="GHEA Mariam" w:hAnsi="GHEA Mariam" w:cs="Calibri"/>
                <w:lang w:eastAsia="en-US"/>
              </w:rPr>
              <w:t>6,194.8</w:t>
            </w:r>
          </w:p>
        </w:tc>
      </w:tr>
      <w:tr w:rsidR="00EC270B" w:rsidRPr="00EC270B" w:rsidTr="00773F70">
        <w:trPr>
          <w:trHeight w:val="60"/>
        </w:trPr>
        <w:tc>
          <w:tcPr>
            <w:tcW w:w="590" w:type="dxa"/>
            <w:tcBorders>
              <w:top w:val="nil"/>
              <w:left w:val="single" w:sz="4" w:space="0" w:color="auto"/>
              <w:bottom w:val="single" w:sz="4" w:space="0" w:color="auto"/>
              <w:right w:val="single" w:sz="4" w:space="0" w:color="auto"/>
            </w:tcBorders>
            <w:shd w:val="clear" w:color="auto" w:fill="auto"/>
            <w:hideMark/>
          </w:tcPr>
          <w:p w:rsidR="00EC270B" w:rsidRPr="00EC270B" w:rsidRDefault="00EC270B" w:rsidP="00EC270B">
            <w:pPr>
              <w:rPr>
                <w:rFonts w:ascii="GHEA Mariam" w:hAnsi="GHEA Mariam" w:cs="Calibri"/>
                <w:lang w:eastAsia="en-US"/>
              </w:rPr>
            </w:pPr>
            <w:r w:rsidRPr="00EC270B">
              <w:rPr>
                <w:rFonts w:ascii="Calibri" w:hAnsi="Calibri" w:cs="Calibri"/>
                <w:lang w:eastAsia="en-US"/>
              </w:rPr>
              <w:t> </w:t>
            </w:r>
          </w:p>
        </w:tc>
        <w:tc>
          <w:tcPr>
            <w:tcW w:w="774" w:type="dxa"/>
            <w:tcBorders>
              <w:top w:val="nil"/>
              <w:left w:val="nil"/>
              <w:bottom w:val="single" w:sz="4" w:space="0" w:color="auto"/>
              <w:right w:val="single" w:sz="4" w:space="0" w:color="auto"/>
            </w:tcBorders>
            <w:shd w:val="clear" w:color="auto" w:fill="auto"/>
            <w:hideMark/>
          </w:tcPr>
          <w:p w:rsidR="00EC270B" w:rsidRPr="00EC270B" w:rsidRDefault="00EC270B" w:rsidP="00EC270B">
            <w:pPr>
              <w:rPr>
                <w:rFonts w:ascii="GHEA Mariam" w:hAnsi="GHEA Mariam" w:cs="Calibri"/>
                <w:lang w:eastAsia="en-US"/>
              </w:rPr>
            </w:pPr>
            <w:r w:rsidRPr="00EC270B">
              <w:rPr>
                <w:rFonts w:ascii="Calibri" w:hAnsi="Calibri" w:cs="Calibri"/>
                <w:lang w:eastAsia="en-US"/>
              </w:rPr>
              <w:t> </w:t>
            </w:r>
          </w:p>
        </w:tc>
        <w:tc>
          <w:tcPr>
            <w:tcW w:w="4123" w:type="dxa"/>
            <w:gridSpan w:val="2"/>
            <w:tcBorders>
              <w:top w:val="nil"/>
              <w:left w:val="nil"/>
              <w:bottom w:val="single" w:sz="4" w:space="0" w:color="auto"/>
              <w:right w:val="single" w:sz="4" w:space="0" w:color="auto"/>
            </w:tcBorders>
            <w:shd w:val="clear" w:color="auto" w:fill="auto"/>
            <w:hideMark/>
          </w:tcPr>
          <w:p w:rsidR="00EC270B" w:rsidRPr="00EC270B" w:rsidRDefault="00EC270B" w:rsidP="00EC270B">
            <w:pPr>
              <w:rPr>
                <w:rFonts w:ascii="GHEA Mariam" w:hAnsi="GHEA Mariam" w:cs="Calibri"/>
                <w:lang w:eastAsia="en-US"/>
              </w:rPr>
            </w:pPr>
            <w:r w:rsidRPr="00EC270B">
              <w:rPr>
                <w:rFonts w:ascii="GHEA Mariam" w:hAnsi="GHEA Mariam" w:cs="Calibri"/>
                <w:lang w:eastAsia="en-US"/>
              </w:rPr>
              <w:t xml:space="preserve"> ԾԱՌԱՅՈՒԹՅՈՒՆՆԵՐԻ  ԵՎ   ԱՊՐԱՆՔՆԵՐԻ  ՁԵՌՔԲԵՐՈՒՄ</w:t>
            </w:r>
          </w:p>
        </w:tc>
        <w:tc>
          <w:tcPr>
            <w:tcW w:w="1205"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r w:rsidRPr="00EC270B">
              <w:rPr>
                <w:rFonts w:ascii="GHEA Mariam" w:hAnsi="GHEA Mariam" w:cs="Calibri"/>
                <w:lang w:eastAsia="en-US"/>
              </w:rPr>
              <w:t>37,168.4</w:t>
            </w:r>
          </w:p>
        </w:tc>
        <w:tc>
          <w:tcPr>
            <w:tcW w:w="1192"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r w:rsidRPr="00EC270B">
              <w:rPr>
                <w:rFonts w:ascii="GHEA Mariam" w:hAnsi="GHEA Mariam" w:cs="Calibri"/>
                <w:lang w:eastAsia="en-US"/>
              </w:rPr>
              <w:t>30,973.6</w:t>
            </w:r>
          </w:p>
        </w:tc>
        <w:tc>
          <w:tcPr>
            <w:tcW w:w="1216"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r w:rsidRPr="00EC270B">
              <w:rPr>
                <w:rFonts w:ascii="GHEA Mariam" w:hAnsi="GHEA Mariam" w:cs="Calibri"/>
                <w:lang w:eastAsia="en-US"/>
              </w:rPr>
              <w:t>6,194.8</w:t>
            </w:r>
          </w:p>
        </w:tc>
        <w:tc>
          <w:tcPr>
            <w:tcW w:w="1205"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r w:rsidRPr="00EC270B">
              <w:rPr>
                <w:rFonts w:ascii="GHEA Mariam" w:hAnsi="GHEA Mariam" w:cs="Calibri"/>
                <w:lang w:eastAsia="en-US"/>
              </w:rPr>
              <w:t>37,168.4</w:t>
            </w:r>
          </w:p>
        </w:tc>
        <w:tc>
          <w:tcPr>
            <w:tcW w:w="1192"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r w:rsidRPr="00EC270B">
              <w:rPr>
                <w:rFonts w:ascii="GHEA Mariam" w:hAnsi="GHEA Mariam" w:cs="Calibri"/>
                <w:lang w:eastAsia="en-US"/>
              </w:rPr>
              <w:t>30,973.6</w:t>
            </w:r>
          </w:p>
        </w:tc>
        <w:tc>
          <w:tcPr>
            <w:tcW w:w="1133"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r w:rsidRPr="00EC270B">
              <w:rPr>
                <w:rFonts w:ascii="GHEA Mariam" w:hAnsi="GHEA Mariam" w:cs="Calibri"/>
                <w:lang w:eastAsia="en-US"/>
              </w:rPr>
              <w:t>6,194.8</w:t>
            </w:r>
          </w:p>
        </w:tc>
        <w:tc>
          <w:tcPr>
            <w:tcW w:w="1205"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r w:rsidRPr="00EC270B">
              <w:rPr>
                <w:rFonts w:ascii="GHEA Mariam" w:hAnsi="GHEA Mariam" w:cs="Calibri"/>
                <w:lang w:eastAsia="en-US"/>
              </w:rPr>
              <w:t>37,168.4</w:t>
            </w:r>
          </w:p>
        </w:tc>
        <w:tc>
          <w:tcPr>
            <w:tcW w:w="1192"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r w:rsidRPr="00EC270B">
              <w:rPr>
                <w:rFonts w:ascii="GHEA Mariam" w:hAnsi="GHEA Mariam" w:cs="Calibri"/>
                <w:lang w:eastAsia="en-US"/>
              </w:rPr>
              <w:t>30,973.6</w:t>
            </w:r>
          </w:p>
        </w:tc>
        <w:tc>
          <w:tcPr>
            <w:tcW w:w="1173"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r w:rsidRPr="00EC270B">
              <w:rPr>
                <w:rFonts w:ascii="GHEA Mariam" w:hAnsi="GHEA Mariam" w:cs="Calibri"/>
                <w:lang w:eastAsia="en-US"/>
              </w:rPr>
              <w:t>6,194.8</w:t>
            </w:r>
          </w:p>
        </w:tc>
      </w:tr>
      <w:tr w:rsidR="00EC270B" w:rsidRPr="00EC270B" w:rsidTr="00773F70">
        <w:trPr>
          <w:trHeight w:val="60"/>
        </w:trPr>
        <w:tc>
          <w:tcPr>
            <w:tcW w:w="590" w:type="dxa"/>
            <w:tcBorders>
              <w:top w:val="nil"/>
              <w:left w:val="single" w:sz="4" w:space="0" w:color="auto"/>
              <w:bottom w:val="single" w:sz="4" w:space="0" w:color="auto"/>
              <w:right w:val="single" w:sz="4" w:space="0" w:color="auto"/>
            </w:tcBorders>
            <w:shd w:val="clear" w:color="auto" w:fill="auto"/>
            <w:hideMark/>
          </w:tcPr>
          <w:p w:rsidR="00EC270B" w:rsidRPr="00EC270B" w:rsidRDefault="00EC270B" w:rsidP="00EC270B">
            <w:pPr>
              <w:rPr>
                <w:rFonts w:ascii="GHEA Mariam" w:hAnsi="GHEA Mariam" w:cs="Calibri"/>
                <w:lang w:eastAsia="en-US"/>
              </w:rPr>
            </w:pPr>
            <w:r w:rsidRPr="00EC270B">
              <w:rPr>
                <w:rFonts w:ascii="Calibri" w:hAnsi="Calibri" w:cs="Calibri"/>
                <w:lang w:eastAsia="en-US"/>
              </w:rPr>
              <w:t> </w:t>
            </w:r>
          </w:p>
        </w:tc>
        <w:tc>
          <w:tcPr>
            <w:tcW w:w="774" w:type="dxa"/>
            <w:tcBorders>
              <w:top w:val="nil"/>
              <w:left w:val="nil"/>
              <w:bottom w:val="single" w:sz="4" w:space="0" w:color="auto"/>
              <w:right w:val="single" w:sz="4" w:space="0" w:color="auto"/>
            </w:tcBorders>
            <w:shd w:val="clear" w:color="auto" w:fill="auto"/>
            <w:hideMark/>
          </w:tcPr>
          <w:p w:rsidR="00EC270B" w:rsidRPr="00EC270B" w:rsidRDefault="00EC270B" w:rsidP="00EC270B">
            <w:pPr>
              <w:rPr>
                <w:rFonts w:ascii="GHEA Mariam" w:hAnsi="GHEA Mariam" w:cs="Calibri"/>
                <w:lang w:eastAsia="en-US"/>
              </w:rPr>
            </w:pPr>
            <w:r w:rsidRPr="00EC270B">
              <w:rPr>
                <w:rFonts w:ascii="Calibri" w:hAnsi="Calibri" w:cs="Calibri"/>
                <w:lang w:eastAsia="en-US"/>
              </w:rPr>
              <w:t> </w:t>
            </w:r>
          </w:p>
        </w:tc>
        <w:tc>
          <w:tcPr>
            <w:tcW w:w="4123" w:type="dxa"/>
            <w:gridSpan w:val="2"/>
            <w:tcBorders>
              <w:top w:val="nil"/>
              <w:left w:val="nil"/>
              <w:bottom w:val="single" w:sz="4" w:space="0" w:color="auto"/>
              <w:right w:val="single" w:sz="4" w:space="0" w:color="auto"/>
            </w:tcBorders>
            <w:shd w:val="clear" w:color="auto" w:fill="auto"/>
            <w:hideMark/>
          </w:tcPr>
          <w:p w:rsidR="00EC270B" w:rsidRPr="00EC270B" w:rsidRDefault="00EC270B" w:rsidP="00EC270B">
            <w:pPr>
              <w:rPr>
                <w:rFonts w:ascii="GHEA Mariam" w:hAnsi="GHEA Mariam" w:cs="Calibri"/>
                <w:lang w:eastAsia="en-US"/>
              </w:rPr>
            </w:pPr>
            <w:r w:rsidRPr="00EC270B">
              <w:rPr>
                <w:rFonts w:ascii="GHEA Mariam" w:hAnsi="GHEA Mariam" w:cs="Calibri"/>
                <w:lang w:eastAsia="en-US"/>
              </w:rPr>
              <w:t xml:space="preserve"> Պայմանագրային այլ ծառայությունների ձեռքբերում</w:t>
            </w:r>
          </w:p>
        </w:tc>
        <w:tc>
          <w:tcPr>
            <w:tcW w:w="1205"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r w:rsidRPr="00EC270B">
              <w:rPr>
                <w:rFonts w:ascii="GHEA Mariam" w:hAnsi="GHEA Mariam" w:cs="Calibri"/>
                <w:lang w:eastAsia="en-US"/>
              </w:rPr>
              <w:t>37,168.4</w:t>
            </w:r>
          </w:p>
        </w:tc>
        <w:tc>
          <w:tcPr>
            <w:tcW w:w="1192"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r w:rsidRPr="00EC270B">
              <w:rPr>
                <w:rFonts w:ascii="GHEA Mariam" w:hAnsi="GHEA Mariam" w:cs="Calibri"/>
                <w:lang w:eastAsia="en-US"/>
              </w:rPr>
              <w:t>30,973.6</w:t>
            </w:r>
          </w:p>
        </w:tc>
        <w:tc>
          <w:tcPr>
            <w:tcW w:w="1216"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r w:rsidRPr="00EC270B">
              <w:rPr>
                <w:rFonts w:ascii="GHEA Mariam" w:hAnsi="GHEA Mariam" w:cs="Calibri"/>
                <w:lang w:eastAsia="en-US"/>
              </w:rPr>
              <w:t>6,194.8</w:t>
            </w:r>
          </w:p>
        </w:tc>
        <w:tc>
          <w:tcPr>
            <w:tcW w:w="1205"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r w:rsidRPr="00EC270B">
              <w:rPr>
                <w:rFonts w:ascii="GHEA Mariam" w:hAnsi="GHEA Mariam" w:cs="Calibri"/>
                <w:lang w:eastAsia="en-US"/>
              </w:rPr>
              <w:t>37,168.4</w:t>
            </w:r>
          </w:p>
        </w:tc>
        <w:tc>
          <w:tcPr>
            <w:tcW w:w="1192"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r w:rsidRPr="00EC270B">
              <w:rPr>
                <w:rFonts w:ascii="GHEA Mariam" w:hAnsi="GHEA Mariam" w:cs="Calibri"/>
                <w:lang w:eastAsia="en-US"/>
              </w:rPr>
              <w:t>30,973.6</w:t>
            </w:r>
          </w:p>
        </w:tc>
        <w:tc>
          <w:tcPr>
            <w:tcW w:w="1133"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r w:rsidRPr="00EC270B">
              <w:rPr>
                <w:rFonts w:ascii="GHEA Mariam" w:hAnsi="GHEA Mariam" w:cs="Calibri"/>
                <w:lang w:eastAsia="en-US"/>
              </w:rPr>
              <w:t>6,194.8</w:t>
            </w:r>
          </w:p>
        </w:tc>
        <w:tc>
          <w:tcPr>
            <w:tcW w:w="1205"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r w:rsidRPr="00EC270B">
              <w:rPr>
                <w:rFonts w:ascii="GHEA Mariam" w:hAnsi="GHEA Mariam" w:cs="Calibri"/>
                <w:lang w:eastAsia="en-US"/>
              </w:rPr>
              <w:t>37,168.4</w:t>
            </w:r>
          </w:p>
        </w:tc>
        <w:tc>
          <w:tcPr>
            <w:tcW w:w="1192"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r w:rsidRPr="00EC270B">
              <w:rPr>
                <w:rFonts w:ascii="GHEA Mariam" w:hAnsi="GHEA Mariam" w:cs="Calibri"/>
                <w:lang w:eastAsia="en-US"/>
              </w:rPr>
              <w:t>30,973.6</w:t>
            </w:r>
          </w:p>
        </w:tc>
        <w:tc>
          <w:tcPr>
            <w:tcW w:w="1173"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r w:rsidRPr="00EC270B">
              <w:rPr>
                <w:rFonts w:ascii="GHEA Mariam" w:hAnsi="GHEA Mariam" w:cs="Calibri"/>
                <w:lang w:eastAsia="en-US"/>
              </w:rPr>
              <w:t>6,194.8</w:t>
            </w:r>
          </w:p>
        </w:tc>
      </w:tr>
      <w:tr w:rsidR="00EC270B" w:rsidRPr="00EC270B" w:rsidTr="00773F70">
        <w:trPr>
          <w:trHeight w:val="330"/>
        </w:trPr>
        <w:tc>
          <w:tcPr>
            <w:tcW w:w="590" w:type="dxa"/>
            <w:tcBorders>
              <w:top w:val="nil"/>
              <w:left w:val="single" w:sz="4" w:space="0" w:color="auto"/>
              <w:bottom w:val="single" w:sz="4" w:space="0" w:color="auto"/>
              <w:right w:val="single" w:sz="4" w:space="0" w:color="auto"/>
            </w:tcBorders>
            <w:shd w:val="clear" w:color="auto" w:fill="auto"/>
            <w:hideMark/>
          </w:tcPr>
          <w:p w:rsidR="00EC270B" w:rsidRPr="00EC270B" w:rsidRDefault="00EC270B" w:rsidP="00EC270B">
            <w:pPr>
              <w:rPr>
                <w:rFonts w:ascii="GHEA Mariam" w:hAnsi="GHEA Mariam" w:cs="Calibri"/>
                <w:lang w:eastAsia="en-US"/>
              </w:rPr>
            </w:pPr>
            <w:r w:rsidRPr="00EC270B">
              <w:rPr>
                <w:rFonts w:ascii="Calibri" w:hAnsi="Calibri" w:cs="Calibri"/>
                <w:lang w:eastAsia="en-US"/>
              </w:rPr>
              <w:t> </w:t>
            </w:r>
          </w:p>
        </w:tc>
        <w:tc>
          <w:tcPr>
            <w:tcW w:w="774" w:type="dxa"/>
            <w:tcBorders>
              <w:top w:val="nil"/>
              <w:left w:val="nil"/>
              <w:bottom w:val="single" w:sz="4" w:space="0" w:color="auto"/>
              <w:right w:val="single" w:sz="4" w:space="0" w:color="auto"/>
            </w:tcBorders>
            <w:shd w:val="clear" w:color="auto" w:fill="auto"/>
            <w:hideMark/>
          </w:tcPr>
          <w:p w:rsidR="00EC270B" w:rsidRPr="00EC270B" w:rsidRDefault="00EC270B" w:rsidP="00EC270B">
            <w:pPr>
              <w:rPr>
                <w:rFonts w:ascii="GHEA Mariam" w:hAnsi="GHEA Mariam" w:cs="Calibri"/>
                <w:lang w:eastAsia="en-US"/>
              </w:rPr>
            </w:pPr>
            <w:r w:rsidRPr="00EC270B">
              <w:rPr>
                <w:rFonts w:ascii="Calibri" w:hAnsi="Calibri" w:cs="Calibri"/>
                <w:lang w:eastAsia="en-US"/>
              </w:rPr>
              <w:t> </w:t>
            </w:r>
          </w:p>
        </w:tc>
        <w:tc>
          <w:tcPr>
            <w:tcW w:w="4123" w:type="dxa"/>
            <w:gridSpan w:val="2"/>
            <w:tcBorders>
              <w:top w:val="nil"/>
              <w:left w:val="nil"/>
              <w:bottom w:val="single" w:sz="4" w:space="0" w:color="auto"/>
              <w:right w:val="single" w:sz="4" w:space="0" w:color="auto"/>
            </w:tcBorders>
            <w:shd w:val="clear" w:color="auto" w:fill="auto"/>
            <w:hideMark/>
          </w:tcPr>
          <w:p w:rsidR="00EC270B" w:rsidRPr="00EC270B" w:rsidRDefault="00EC270B" w:rsidP="00EC270B">
            <w:pPr>
              <w:rPr>
                <w:rFonts w:ascii="GHEA Mariam" w:hAnsi="GHEA Mariam" w:cs="Calibri"/>
                <w:spacing w:val="-8"/>
                <w:lang w:eastAsia="en-US"/>
              </w:rPr>
            </w:pPr>
            <w:r w:rsidRPr="00EC270B">
              <w:rPr>
                <w:rFonts w:ascii="GHEA Mariam" w:hAnsi="GHEA Mariam" w:cs="Calibri"/>
                <w:lang w:eastAsia="en-US"/>
              </w:rPr>
              <w:t xml:space="preserve"> </w:t>
            </w:r>
            <w:r w:rsidRPr="00EC270B">
              <w:rPr>
                <w:rFonts w:ascii="GHEA Mariam" w:hAnsi="GHEA Mariam" w:cs="Calibri"/>
                <w:spacing w:val="-8"/>
                <w:lang w:eastAsia="en-US"/>
              </w:rPr>
              <w:t>- Ընդհանուր բնույթի այլ ծառայություններ</w:t>
            </w:r>
          </w:p>
        </w:tc>
        <w:tc>
          <w:tcPr>
            <w:tcW w:w="1205"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r w:rsidRPr="00EC270B">
              <w:rPr>
                <w:rFonts w:ascii="GHEA Mariam" w:hAnsi="GHEA Mariam" w:cs="Calibri"/>
                <w:lang w:eastAsia="en-US"/>
              </w:rPr>
              <w:t>37,168.4</w:t>
            </w:r>
          </w:p>
        </w:tc>
        <w:tc>
          <w:tcPr>
            <w:tcW w:w="1192"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r w:rsidRPr="00EC270B">
              <w:rPr>
                <w:rFonts w:ascii="GHEA Mariam" w:hAnsi="GHEA Mariam" w:cs="Calibri"/>
                <w:lang w:eastAsia="en-US"/>
              </w:rPr>
              <w:t>30,973.6</w:t>
            </w:r>
          </w:p>
        </w:tc>
        <w:tc>
          <w:tcPr>
            <w:tcW w:w="1216"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r w:rsidRPr="00EC270B">
              <w:rPr>
                <w:rFonts w:ascii="GHEA Mariam" w:hAnsi="GHEA Mariam" w:cs="Calibri"/>
                <w:lang w:eastAsia="en-US"/>
              </w:rPr>
              <w:t>6,194.8</w:t>
            </w:r>
          </w:p>
        </w:tc>
        <w:tc>
          <w:tcPr>
            <w:tcW w:w="1205"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r w:rsidRPr="00EC270B">
              <w:rPr>
                <w:rFonts w:ascii="GHEA Mariam" w:hAnsi="GHEA Mariam" w:cs="Calibri"/>
                <w:lang w:eastAsia="en-US"/>
              </w:rPr>
              <w:t>37,168.4</w:t>
            </w:r>
          </w:p>
        </w:tc>
        <w:tc>
          <w:tcPr>
            <w:tcW w:w="1192"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r w:rsidRPr="00EC270B">
              <w:rPr>
                <w:rFonts w:ascii="GHEA Mariam" w:hAnsi="GHEA Mariam" w:cs="Calibri"/>
                <w:lang w:eastAsia="en-US"/>
              </w:rPr>
              <w:t>30,973.6</w:t>
            </w:r>
          </w:p>
        </w:tc>
        <w:tc>
          <w:tcPr>
            <w:tcW w:w="1133"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r w:rsidRPr="00EC270B">
              <w:rPr>
                <w:rFonts w:ascii="GHEA Mariam" w:hAnsi="GHEA Mariam" w:cs="Calibri"/>
                <w:lang w:eastAsia="en-US"/>
              </w:rPr>
              <w:t>6,194.8</w:t>
            </w:r>
          </w:p>
        </w:tc>
        <w:tc>
          <w:tcPr>
            <w:tcW w:w="1205"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r w:rsidRPr="00EC270B">
              <w:rPr>
                <w:rFonts w:ascii="GHEA Mariam" w:hAnsi="GHEA Mariam" w:cs="Calibri"/>
                <w:lang w:eastAsia="en-US"/>
              </w:rPr>
              <w:t>37,168.4</w:t>
            </w:r>
          </w:p>
        </w:tc>
        <w:tc>
          <w:tcPr>
            <w:tcW w:w="1192"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r w:rsidRPr="00EC270B">
              <w:rPr>
                <w:rFonts w:ascii="GHEA Mariam" w:hAnsi="GHEA Mariam" w:cs="Calibri"/>
                <w:lang w:eastAsia="en-US"/>
              </w:rPr>
              <w:t>30,973.6</w:t>
            </w:r>
          </w:p>
        </w:tc>
        <w:tc>
          <w:tcPr>
            <w:tcW w:w="1173" w:type="dxa"/>
            <w:tcBorders>
              <w:top w:val="nil"/>
              <w:left w:val="nil"/>
              <w:bottom w:val="single" w:sz="4" w:space="0" w:color="auto"/>
              <w:right w:val="single" w:sz="4" w:space="0" w:color="auto"/>
            </w:tcBorders>
            <w:shd w:val="clear" w:color="000000" w:fill="FFFFFF"/>
            <w:noWrap/>
            <w:vAlign w:val="center"/>
            <w:hideMark/>
          </w:tcPr>
          <w:p w:rsidR="00EC270B" w:rsidRPr="00EC270B" w:rsidRDefault="00EC270B" w:rsidP="00773F70">
            <w:pPr>
              <w:jc w:val="center"/>
              <w:rPr>
                <w:rFonts w:ascii="GHEA Mariam" w:hAnsi="GHEA Mariam" w:cs="Calibri"/>
                <w:lang w:eastAsia="en-US"/>
              </w:rPr>
            </w:pPr>
            <w:r w:rsidRPr="00EC270B">
              <w:rPr>
                <w:rFonts w:ascii="GHEA Mariam" w:hAnsi="GHEA Mariam" w:cs="Calibri"/>
                <w:lang w:eastAsia="en-US"/>
              </w:rPr>
              <w:t>6,194.8</w:t>
            </w:r>
          </w:p>
        </w:tc>
      </w:tr>
    </w:tbl>
    <w:p w:rsidR="00DA6F91" w:rsidRPr="00E10098" w:rsidRDefault="00DA6F91" w:rsidP="00DA6F91">
      <w:pPr>
        <w:pStyle w:val="norm"/>
        <w:spacing w:line="240" w:lineRule="auto"/>
        <w:ind w:firstLine="0"/>
        <w:rPr>
          <w:rFonts w:ascii="GHEA Mariam" w:hAnsi="GHEA Mariam" w:cs="Arial"/>
          <w:sz w:val="32"/>
          <w:szCs w:val="24"/>
        </w:rPr>
      </w:pPr>
    </w:p>
    <w:p w:rsidR="00DA6F91" w:rsidRPr="00574B41" w:rsidRDefault="00DA6F91" w:rsidP="00DA6F91">
      <w:pPr>
        <w:pStyle w:val="norm"/>
        <w:spacing w:line="240" w:lineRule="auto"/>
        <w:ind w:firstLine="0"/>
        <w:rPr>
          <w:rFonts w:ascii="GHEA Mariam" w:hAnsi="GHEA Mariam" w:cs="Arial"/>
          <w:sz w:val="24"/>
          <w:szCs w:val="24"/>
        </w:rPr>
      </w:pPr>
    </w:p>
    <w:p w:rsidR="00DA6F91" w:rsidRPr="00574B41" w:rsidRDefault="00DA6F91" w:rsidP="00DA6F91">
      <w:pPr>
        <w:pStyle w:val="mechtex"/>
        <w:ind w:firstLine="720"/>
        <w:jc w:val="left"/>
        <w:rPr>
          <w:rFonts w:ascii="GHEA Mariam" w:hAnsi="GHEA Mariam" w:cs="Arial Armenian"/>
          <w:sz w:val="24"/>
          <w:szCs w:val="24"/>
        </w:rPr>
      </w:pPr>
      <w:r w:rsidRPr="00574B41">
        <w:rPr>
          <w:rFonts w:ascii="GHEA Mariam" w:hAnsi="GHEA Mariam" w:cs="Sylfaen"/>
          <w:sz w:val="24"/>
          <w:szCs w:val="24"/>
        </w:rPr>
        <w:t>ՀԱՅԱՍՏԱՆԻ</w:t>
      </w:r>
      <w:r w:rsidRPr="00574B41">
        <w:rPr>
          <w:rFonts w:ascii="GHEA Mariam" w:hAnsi="GHEA Mariam" w:cs="Arial Armenian"/>
          <w:sz w:val="24"/>
          <w:szCs w:val="24"/>
        </w:rPr>
        <w:t xml:space="preserve">  </w:t>
      </w:r>
      <w:r w:rsidRPr="00574B41">
        <w:rPr>
          <w:rFonts w:ascii="GHEA Mariam" w:hAnsi="GHEA Mariam" w:cs="Sylfaen"/>
          <w:sz w:val="24"/>
          <w:szCs w:val="24"/>
        </w:rPr>
        <w:t>ՀԱՆՐԱՊԵՏՈՒԹՅԱՆ</w:t>
      </w:r>
    </w:p>
    <w:p w:rsidR="00DA6F91" w:rsidRPr="00574B41" w:rsidRDefault="00DA6F91" w:rsidP="00DA6F91">
      <w:pPr>
        <w:pStyle w:val="mechtex"/>
        <w:ind w:firstLine="720"/>
        <w:jc w:val="left"/>
        <w:rPr>
          <w:rFonts w:ascii="GHEA Mariam" w:hAnsi="GHEA Mariam" w:cs="Sylfaen"/>
          <w:sz w:val="24"/>
          <w:szCs w:val="24"/>
        </w:rPr>
      </w:pPr>
      <w:r w:rsidRPr="00574B41">
        <w:rPr>
          <w:rFonts w:ascii="GHEA Mariam" w:hAnsi="GHEA Mariam"/>
          <w:sz w:val="24"/>
          <w:szCs w:val="24"/>
        </w:rPr>
        <w:t xml:space="preserve">  </w:t>
      </w:r>
      <w:r w:rsidRPr="00574B41">
        <w:rPr>
          <w:rFonts w:ascii="GHEA Mariam" w:hAnsi="GHEA Mariam" w:cs="Sylfaen"/>
          <w:sz w:val="24"/>
          <w:szCs w:val="24"/>
        </w:rPr>
        <w:t>ՎԱՐՉԱՊԵՏԻ ԱՇԽԱՏԱԿԱԶՄԻ</w:t>
      </w:r>
    </w:p>
    <w:p w:rsidR="00DA6F91" w:rsidRDefault="00DA6F91" w:rsidP="00DA6F91">
      <w:pPr>
        <w:pStyle w:val="mechtex"/>
        <w:ind w:firstLine="709"/>
        <w:jc w:val="left"/>
        <w:rPr>
          <w:rFonts w:ascii="GHEA Mariam" w:hAnsi="GHEA Mariam" w:cs="Sylfaen"/>
          <w:sz w:val="24"/>
          <w:szCs w:val="24"/>
        </w:rPr>
        <w:sectPr w:rsidR="00DA6F91" w:rsidSect="009B1410">
          <w:pgSz w:w="16834" w:h="11909" w:orient="landscape" w:code="9"/>
          <w:pgMar w:top="1440" w:right="1440" w:bottom="1440" w:left="1021" w:header="720" w:footer="576" w:gutter="0"/>
          <w:pgNumType w:start="1"/>
          <w:cols w:space="720"/>
          <w:titlePg/>
          <w:docGrid w:linePitch="272"/>
        </w:sectPr>
      </w:pPr>
      <w:r w:rsidRPr="00574B41">
        <w:rPr>
          <w:rFonts w:ascii="GHEA Mariam" w:hAnsi="GHEA Mariam" w:cs="Sylfaen"/>
          <w:sz w:val="24"/>
          <w:szCs w:val="24"/>
        </w:rPr>
        <w:t xml:space="preserve">               ՂԵԿԱՎԱՐ</w:t>
      </w:r>
      <w:r w:rsidRPr="00574B41">
        <w:rPr>
          <w:rFonts w:ascii="GHEA Mariam" w:hAnsi="GHEA Mariam" w:cs="Arial Armenian"/>
          <w:sz w:val="24"/>
          <w:szCs w:val="24"/>
        </w:rPr>
        <w:tab/>
      </w:r>
      <w:r w:rsidRPr="00574B41">
        <w:rPr>
          <w:rFonts w:ascii="GHEA Mariam" w:hAnsi="GHEA Mariam" w:cs="Arial Armenian"/>
          <w:sz w:val="24"/>
          <w:szCs w:val="24"/>
        </w:rPr>
        <w:tab/>
      </w:r>
      <w:r w:rsidRPr="00574B41">
        <w:rPr>
          <w:rFonts w:ascii="GHEA Mariam" w:hAnsi="GHEA Mariam" w:cs="Arial Armenian"/>
          <w:sz w:val="24"/>
          <w:szCs w:val="24"/>
        </w:rPr>
        <w:tab/>
      </w:r>
      <w:r w:rsidRPr="00574B41">
        <w:rPr>
          <w:rFonts w:ascii="GHEA Mariam" w:hAnsi="GHEA Mariam" w:cs="Arial Armenian"/>
          <w:sz w:val="24"/>
          <w:szCs w:val="24"/>
        </w:rPr>
        <w:tab/>
      </w:r>
      <w:r w:rsidRPr="00574B41">
        <w:rPr>
          <w:rFonts w:ascii="GHEA Mariam" w:hAnsi="GHEA Mariam" w:cs="Arial Armenian"/>
          <w:sz w:val="24"/>
          <w:szCs w:val="24"/>
        </w:rPr>
        <w:tab/>
      </w:r>
      <w:r w:rsidRPr="00574B41">
        <w:rPr>
          <w:rFonts w:ascii="GHEA Mariam" w:hAnsi="GHEA Mariam" w:cs="Arial Armenian"/>
          <w:sz w:val="24"/>
          <w:szCs w:val="24"/>
        </w:rPr>
        <w:tab/>
      </w:r>
      <w:r w:rsidRPr="00574B41">
        <w:rPr>
          <w:rFonts w:ascii="GHEA Mariam" w:hAnsi="GHEA Mariam" w:cs="Arial Armenian"/>
          <w:sz w:val="24"/>
          <w:szCs w:val="24"/>
        </w:rPr>
        <w:tab/>
      </w:r>
      <w:r w:rsidRPr="00574B41">
        <w:rPr>
          <w:rFonts w:ascii="GHEA Mariam" w:hAnsi="GHEA Mariam" w:cs="Arial Armenian"/>
          <w:sz w:val="24"/>
          <w:szCs w:val="24"/>
        </w:rPr>
        <w:tab/>
      </w:r>
      <w:r w:rsidRPr="00574B41">
        <w:rPr>
          <w:rFonts w:ascii="GHEA Mariam" w:hAnsi="GHEA Mariam" w:cs="Arial Armenian"/>
          <w:sz w:val="24"/>
          <w:szCs w:val="24"/>
        </w:rPr>
        <w:tab/>
      </w:r>
      <w:r w:rsidRPr="00574B41">
        <w:rPr>
          <w:rFonts w:ascii="GHEA Mariam" w:hAnsi="GHEA Mariam" w:cs="Arial Armenian"/>
          <w:sz w:val="24"/>
          <w:szCs w:val="24"/>
        </w:rPr>
        <w:tab/>
      </w:r>
      <w:r w:rsidRPr="00574B41">
        <w:rPr>
          <w:rFonts w:ascii="GHEA Mariam" w:hAnsi="GHEA Mariam" w:cs="Arial Armenian"/>
          <w:sz w:val="24"/>
          <w:szCs w:val="24"/>
        </w:rPr>
        <w:tab/>
        <w:t>Ա</w:t>
      </w:r>
      <w:r w:rsidRPr="00574B41">
        <w:rPr>
          <w:rFonts w:ascii="GHEA Mariam" w:hAnsi="GHEA Mariam" w:cs="Sylfaen"/>
          <w:sz w:val="24"/>
          <w:szCs w:val="24"/>
        </w:rPr>
        <w:t>.</w:t>
      </w:r>
      <w:r w:rsidRPr="00574B41">
        <w:rPr>
          <w:rFonts w:ascii="GHEA Mariam" w:hAnsi="GHEA Mariam" w:cs="Arial Armenian"/>
          <w:sz w:val="24"/>
          <w:szCs w:val="24"/>
        </w:rPr>
        <w:t xml:space="preserve"> ՀԱՐՈՒԹՅՈՒՆ</w:t>
      </w:r>
      <w:r w:rsidRPr="00574B41">
        <w:rPr>
          <w:rFonts w:ascii="GHEA Mariam" w:hAnsi="GHEA Mariam" w:cs="Sylfaen"/>
          <w:sz w:val="24"/>
          <w:szCs w:val="24"/>
        </w:rPr>
        <w:t>ՅԱՆ</w:t>
      </w:r>
    </w:p>
    <w:p w:rsidR="00DA6F91" w:rsidRPr="00866340" w:rsidRDefault="00DA6F91" w:rsidP="00DA6F91">
      <w:pPr>
        <w:pStyle w:val="mechtex"/>
        <w:ind w:left="10080" w:firstLine="720"/>
        <w:jc w:val="left"/>
        <w:rPr>
          <w:rFonts w:ascii="GHEA Mariam" w:hAnsi="GHEA Mariam"/>
          <w:spacing w:val="-8"/>
          <w:sz w:val="24"/>
          <w:szCs w:val="24"/>
        </w:rPr>
      </w:pPr>
      <w:r w:rsidRPr="00866340">
        <w:rPr>
          <w:rFonts w:ascii="GHEA Mariam" w:hAnsi="GHEA Mariam"/>
          <w:spacing w:val="-8"/>
          <w:sz w:val="24"/>
          <w:szCs w:val="24"/>
        </w:rPr>
        <w:lastRenderedPageBreak/>
        <w:t xml:space="preserve">     Հավելված </w:t>
      </w:r>
      <w:r>
        <w:rPr>
          <w:rFonts w:ascii="GHEA Mariam" w:hAnsi="GHEA Mariam"/>
          <w:spacing w:val="-8"/>
          <w:sz w:val="24"/>
          <w:szCs w:val="24"/>
          <w:lang w:eastAsia="en-US"/>
        </w:rPr>
        <w:t>N 6</w:t>
      </w:r>
    </w:p>
    <w:p w:rsidR="00DA6F91" w:rsidRPr="00866340" w:rsidRDefault="00DA6F91" w:rsidP="00DA6F91">
      <w:pPr>
        <w:pStyle w:val="mechtex"/>
        <w:ind w:left="3600" w:firstLine="720"/>
        <w:jc w:val="left"/>
        <w:rPr>
          <w:rFonts w:ascii="GHEA Mariam" w:hAnsi="GHEA Mariam"/>
          <w:spacing w:val="-6"/>
          <w:sz w:val="24"/>
          <w:szCs w:val="24"/>
        </w:rPr>
      </w:pPr>
      <w:r w:rsidRPr="00866340">
        <w:rPr>
          <w:rFonts w:ascii="GHEA Mariam" w:hAnsi="GHEA Mariam"/>
          <w:spacing w:val="-6"/>
          <w:sz w:val="24"/>
          <w:szCs w:val="24"/>
        </w:rPr>
        <w:t xml:space="preserve">       </w:t>
      </w:r>
      <w:r w:rsidRPr="00866340">
        <w:rPr>
          <w:rFonts w:ascii="GHEA Mariam" w:hAnsi="GHEA Mariam"/>
          <w:spacing w:val="-6"/>
          <w:sz w:val="24"/>
          <w:szCs w:val="24"/>
        </w:rPr>
        <w:tab/>
        <w:t xml:space="preserve">   </w:t>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t xml:space="preserve">          ՀՀ կառավարության 202</w:t>
      </w:r>
      <w:r w:rsidR="006E6C9C">
        <w:rPr>
          <w:rFonts w:ascii="GHEA Mariam" w:hAnsi="GHEA Mariam"/>
          <w:spacing w:val="-6"/>
          <w:sz w:val="24"/>
          <w:szCs w:val="24"/>
        </w:rPr>
        <w:t>5</w:t>
      </w:r>
      <w:r w:rsidRPr="00866340">
        <w:rPr>
          <w:rFonts w:ascii="GHEA Mariam" w:hAnsi="GHEA Mariam"/>
          <w:spacing w:val="-6"/>
          <w:sz w:val="24"/>
          <w:szCs w:val="24"/>
        </w:rPr>
        <w:t xml:space="preserve"> թվականի</w:t>
      </w:r>
    </w:p>
    <w:p w:rsidR="00DA6F91" w:rsidRDefault="00DA6F91" w:rsidP="00DA6F91">
      <w:pPr>
        <w:pStyle w:val="mechtex"/>
        <w:jc w:val="left"/>
        <w:rPr>
          <w:rFonts w:ascii="GHEA Mariam" w:hAnsi="GHEA Mariam"/>
          <w:spacing w:val="-2"/>
          <w:sz w:val="24"/>
          <w:szCs w:val="24"/>
        </w:rPr>
      </w:pP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t xml:space="preserve">   </w:t>
      </w:r>
      <w:r w:rsidRPr="00866340">
        <w:rPr>
          <w:rFonts w:ascii="GHEA Mariam" w:hAnsi="GHEA Mariam"/>
          <w:spacing w:val="-2"/>
          <w:sz w:val="24"/>
          <w:szCs w:val="24"/>
        </w:rPr>
        <w:tab/>
        <w:t xml:space="preserve"> </w:t>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t xml:space="preserve">          </w:t>
      </w:r>
      <w:r w:rsidR="00033317" w:rsidRPr="00033317">
        <w:rPr>
          <w:rFonts w:ascii="GHEA Mariam" w:hAnsi="GHEA Mariam" w:cs="IRTEK Courier"/>
          <w:spacing w:val="-4"/>
          <w:sz w:val="24"/>
          <w:szCs w:val="24"/>
          <w:lang w:val="pt-BR"/>
        </w:rPr>
        <w:t>ապրիլի</w:t>
      </w:r>
      <w:r w:rsidR="00033317" w:rsidRPr="008005B3">
        <w:rPr>
          <w:rFonts w:ascii="GHEA Mariam" w:hAnsi="GHEA Mariam"/>
          <w:spacing w:val="-2"/>
          <w:sz w:val="24"/>
          <w:szCs w:val="24"/>
        </w:rPr>
        <w:t xml:space="preserve"> </w:t>
      </w:r>
      <w:r w:rsidR="005D4B02">
        <w:rPr>
          <w:rFonts w:ascii="GHEA Mariam" w:hAnsi="GHEA Mariam"/>
          <w:spacing w:val="-2"/>
          <w:sz w:val="24"/>
          <w:szCs w:val="24"/>
        </w:rPr>
        <w:t>1</w:t>
      </w:r>
      <w:r w:rsidR="006258C1">
        <w:rPr>
          <w:rFonts w:ascii="GHEA Mariam" w:hAnsi="GHEA Mariam"/>
          <w:spacing w:val="-2"/>
          <w:sz w:val="24"/>
          <w:szCs w:val="24"/>
        </w:rPr>
        <w:t>7</w:t>
      </w:r>
      <w:r w:rsidRPr="00866340">
        <w:rPr>
          <w:rFonts w:ascii="GHEA Mariam" w:hAnsi="GHEA Mariam" w:cs="Sylfaen"/>
          <w:spacing w:val="-2"/>
          <w:sz w:val="24"/>
          <w:szCs w:val="24"/>
          <w:lang w:val="pt-BR"/>
        </w:rPr>
        <w:t>-</w:t>
      </w:r>
      <w:r w:rsidRPr="00866340">
        <w:rPr>
          <w:rFonts w:ascii="GHEA Mariam" w:hAnsi="GHEA Mariam"/>
          <w:spacing w:val="-2"/>
          <w:sz w:val="24"/>
          <w:szCs w:val="24"/>
        </w:rPr>
        <w:t>ի N           - Ն  որոշման</w:t>
      </w:r>
    </w:p>
    <w:p w:rsidR="00E10098" w:rsidRPr="00157B8F" w:rsidRDefault="00E10098" w:rsidP="00DA6F91">
      <w:pPr>
        <w:pStyle w:val="mechtex"/>
        <w:jc w:val="left"/>
        <w:rPr>
          <w:rFonts w:ascii="GHEA Mariam" w:hAnsi="GHEA Mariam"/>
          <w:spacing w:val="-2"/>
          <w:sz w:val="16"/>
          <w:szCs w:val="24"/>
        </w:rPr>
      </w:pPr>
    </w:p>
    <w:p w:rsidR="00DA6F91" w:rsidRPr="00A82937" w:rsidRDefault="00DA6F91" w:rsidP="00DA6F91">
      <w:pPr>
        <w:pStyle w:val="norm"/>
        <w:spacing w:line="240" w:lineRule="auto"/>
        <w:ind w:firstLine="0"/>
        <w:rPr>
          <w:rFonts w:ascii="GHEA Mariam" w:hAnsi="GHEA Mariam" w:cs="Arial"/>
          <w:sz w:val="6"/>
          <w:szCs w:val="24"/>
        </w:rPr>
      </w:pPr>
    </w:p>
    <w:tbl>
      <w:tblPr>
        <w:tblW w:w="15750" w:type="dxa"/>
        <w:tblInd w:w="-540" w:type="dxa"/>
        <w:tblCellMar>
          <w:left w:w="0" w:type="dxa"/>
          <w:right w:w="0" w:type="dxa"/>
        </w:tblCellMar>
        <w:tblLook w:val="04A0" w:firstRow="1" w:lastRow="0" w:firstColumn="1" w:lastColumn="0" w:noHBand="0" w:noVBand="1"/>
      </w:tblPr>
      <w:tblGrid>
        <w:gridCol w:w="624"/>
        <w:gridCol w:w="929"/>
        <w:gridCol w:w="719"/>
        <w:gridCol w:w="810"/>
        <w:gridCol w:w="1097"/>
        <w:gridCol w:w="1040"/>
        <w:gridCol w:w="1078"/>
        <w:gridCol w:w="7"/>
        <w:gridCol w:w="3056"/>
        <w:gridCol w:w="2455"/>
        <w:gridCol w:w="1505"/>
        <w:gridCol w:w="1120"/>
        <w:gridCol w:w="1310"/>
      </w:tblGrid>
      <w:tr w:rsidR="0021344D" w:rsidRPr="0021344D" w:rsidTr="0093508D">
        <w:trPr>
          <w:trHeight w:val="990"/>
        </w:trPr>
        <w:tc>
          <w:tcPr>
            <w:tcW w:w="15750" w:type="dxa"/>
            <w:gridSpan w:val="13"/>
            <w:tcBorders>
              <w:top w:val="nil"/>
              <w:left w:val="nil"/>
              <w:bottom w:val="nil"/>
              <w:right w:val="nil"/>
            </w:tcBorders>
            <w:shd w:val="clear" w:color="000000" w:fill="FFFFFF"/>
            <w:tcMar>
              <w:top w:w="15" w:type="dxa"/>
              <w:left w:w="15" w:type="dxa"/>
              <w:bottom w:w="0" w:type="dxa"/>
              <w:right w:w="15" w:type="dxa"/>
            </w:tcMar>
            <w:vAlign w:val="center"/>
            <w:hideMark/>
          </w:tcPr>
          <w:p w:rsidR="00157B8F" w:rsidRDefault="0021344D">
            <w:pPr>
              <w:jc w:val="center"/>
              <w:rPr>
                <w:rFonts w:ascii="GHEA Mariam" w:hAnsi="GHEA Mariam" w:cs="Calibri"/>
              </w:rPr>
            </w:pPr>
            <w:r w:rsidRPr="0021344D">
              <w:rPr>
                <w:rFonts w:ascii="GHEA Mariam" w:hAnsi="GHEA Mariam" w:cs="Calibri"/>
              </w:rPr>
              <w:t xml:space="preserve">ՀԱՅԱՍՏԱՆԻ ՀԱՆՐԱՊԵՏՈՒԹՅԱՆ ԿԱՌԱՎԱՐՈՒԹՅԱՆ 2024 ԹՎԱԿԱՆԻ ԴԵԿՏԵՄԲԵՐԻ 27-Ի N 2060-Ն ՈՐՈՇՄԱՆ </w:t>
            </w:r>
          </w:p>
          <w:p w:rsidR="0021344D" w:rsidRPr="0021344D" w:rsidRDefault="0021344D">
            <w:pPr>
              <w:jc w:val="center"/>
              <w:rPr>
                <w:rFonts w:ascii="GHEA Mariam" w:hAnsi="GHEA Mariam" w:cs="Calibri"/>
                <w:lang w:eastAsia="en-US"/>
              </w:rPr>
            </w:pPr>
            <w:r w:rsidRPr="0021344D">
              <w:rPr>
                <w:rFonts w:ascii="GHEA Mariam" w:hAnsi="GHEA Mariam" w:cs="Calibri"/>
              </w:rPr>
              <w:t>N 9 ՀԱՎԵԼՎԱԾՈՒՄ ԿԱՏԱՐՎՈՂ ՓՈՓՈԽՈՒԹՅՈՒՆՆԵՐԸ ԵՎ ԼՐԱՑՈՒՄՆԵՐԸ</w:t>
            </w:r>
          </w:p>
        </w:tc>
      </w:tr>
      <w:tr w:rsidR="0021344D" w:rsidRPr="0021344D" w:rsidTr="0093508D">
        <w:trPr>
          <w:trHeight w:val="330"/>
        </w:trPr>
        <w:tc>
          <w:tcPr>
            <w:tcW w:w="11815" w:type="dxa"/>
            <w:gridSpan w:val="10"/>
            <w:tcBorders>
              <w:top w:val="nil"/>
              <w:left w:val="nil"/>
              <w:bottom w:val="nil"/>
              <w:right w:val="nil"/>
            </w:tcBorders>
            <w:shd w:val="clear" w:color="auto" w:fill="auto"/>
            <w:noWrap/>
            <w:tcMar>
              <w:top w:w="15" w:type="dxa"/>
              <w:left w:w="15" w:type="dxa"/>
              <w:bottom w:w="0" w:type="dxa"/>
              <w:right w:w="15" w:type="dxa"/>
            </w:tcMar>
            <w:hideMark/>
          </w:tcPr>
          <w:p w:rsidR="0021344D" w:rsidRPr="0021344D" w:rsidRDefault="0021344D">
            <w:pPr>
              <w:jc w:val="center"/>
              <w:rPr>
                <w:rFonts w:ascii="GHEA Mariam" w:hAnsi="GHEA Mariam" w:cs="Calibri"/>
              </w:rPr>
            </w:pPr>
          </w:p>
        </w:tc>
        <w:tc>
          <w:tcPr>
            <w:tcW w:w="1505" w:type="dxa"/>
            <w:tcBorders>
              <w:top w:val="nil"/>
              <w:left w:val="nil"/>
              <w:bottom w:val="nil"/>
              <w:right w:val="nil"/>
            </w:tcBorders>
            <w:shd w:val="clear" w:color="auto" w:fill="auto"/>
            <w:noWrap/>
            <w:tcMar>
              <w:top w:w="15" w:type="dxa"/>
              <w:left w:w="15" w:type="dxa"/>
              <w:bottom w:w="0" w:type="dxa"/>
              <w:right w:w="15" w:type="dxa"/>
            </w:tcMar>
            <w:vAlign w:val="bottom"/>
            <w:hideMark/>
          </w:tcPr>
          <w:p w:rsidR="0021344D" w:rsidRPr="0021344D" w:rsidRDefault="0021344D">
            <w:pPr>
              <w:rPr>
                <w:rFonts w:ascii="GHEA Mariam" w:hAnsi="GHEA Mariam"/>
              </w:rPr>
            </w:pPr>
          </w:p>
        </w:tc>
        <w:tc>
          <w:tcPr>
            <w:tcW w:w="2430" w:type="dxa"/>
            <w:gridSpan w:val="2"/>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21344D" w:rsidRPr="0021344D" w:rsidRDefault="00157B8F" w:rsidP="00157B8F">
            <w:pPr>
              <w:jc w:val="right"/>
              <w:rPr>
                <w:rFonts w:ascii="GHEA Mariam" w:hAnsi="GHEA Mariam" w:cs="Calibri"/>
                <w:color w:val="000000"/>
              </w:rPr>
            </w:pPr>
            <w:r w:rsidRPr="00157B8F">
              <w:rPr>
                <w:rFonts w:ascii="GHEA Mariam" w:hAnsi="GHEA Mariam" w:cs="Calibri"/>
                <w:i/>
                <w:iCs/>
                <w:color w:val="000000"/>
                <w:szCs w:val="24"/>
                <w:lang w:eastAsia="en-US"/>
              </w:rPr>
              <w:t>(հազ. դրամ)</w:t>
            </w:r>
          </w:p>
        </w:tc>
      </w:tr>
      <w:tr w:rsidR="0021344D" w:rsidRPr="0021344D" w:rsidTr="0093508D">
        <w:trPr>
          <w:trHeight w:val="1155"/>
        </w:trPr>
        <w:tc>
          <w:tcPr>
            <w:tcW w:w="624"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1344D" w:rsidRPr="0021344D" w:rsidRDefault="0021344D">
            <w:pPr>
              <w:jc w:val="center"/>
              <w:rPr>
                <w:rFonts w:ascii="GHEA Mariam" w:hAnsi="GHEA Mariam" w:cs="Calibri"/>
              </w:rPr>
            </w:pPr>
            <w:r w:rsidRPr="0021344D">
              <w:rPr>
                <w:rFonts w:ascii="GHEA Mariam" w:hAnsi="GHEA Mariam" w:cs="Calibri"/>
              </w:rPr>
              <w:t xml:space="preserve"> ԲԳԿ </w:t>
            </w:r>
          </w:p>
        </w:tc>
        <w:tc>
          <w:tcPr>
            <w:tcW w:w="1648"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1344D" w:rsidRPr="0021344D" w:rsidRDefault="0021344D">
            <w:pPr>
              <w:jc w:val="center"/>
              <w:rPr>
                <w:rFonts w:ascii="GHEA Mariam" w:hAnsi="GHEA Mariam" w:cs="Calibri"/>
              </w:rPr>
            </w:pPr>
            <w:r w:rsidRPr="0021344D">
              <w:rPr>
                <w:rFonts w:ascii="GHEA Mariam" w:hAnsi="GHEA Mariam" w:cs="Calibri"/>
              </w:rPr>
              <w:t xml:space="preserve"> Ծրագիր</w:t>
            </w:r>
            <w:r w:rsidR="0093508D">
              <w:rPr>
                <w:rFonts w:ascii="GHEA Mariam" w:hAnsi="GHEA Mariam" w:cs="Calibri"/>
              </w:rPr>
              <w:t>ը</w:t>
            </w:r>
            <w:r w:rsidRPr="0021344D">
              <w:rPr>
                <w:rFonts w:ascii="GHEA Mariam" w:hAnsi="GHEA Mariam" w:cs="Calibri"/>
              </w:rPr>
              <w:t xml:space="preserve"> </w:t>
            </w:r>
          </w:p>
        </w:tc>
        <w:tc>
          <w:tcPr>
            <w:tcW w:w="4032"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1344D" w:rsidRPr="0021344D" w:rsidRDefault="0021344D">
            <w:pPr>
              <w:jc w:val="center"/>
              <w:rPr>
                <w:rFonts w:ascii="GHEA Mariam" w:hAnsi="GHEA Mariam" w:cs="Calibri"/>
              </w:rPr>
            </w:pPr>
            <w:r w:rsidRPr="0021344D">
              <w:rPr>
                <w:rFonts w:ascii="GHEA Mariam" w:hAnsi="GHEA Mariam" w:cs="Calibri"/>
              </w:rPr>
              <w:t xml:space="preserve"> Միջոցառում</w:t>
            </w:r>
            <w:r w:rsidR="0093508D">
              <w:rPr>
                <w:rFonts w:ascii="GHEA Mariam" w:hAnsi="GHEA Mariam" w:cs="Calibri"/>
              </w:rPr>
              <w:t>ը</w:t>
            </w:r>
            <w:r w:rsidRPr="0021344D">
              <w:rPr>
                <w:rFonts w:ascii="GHEA Mariam" w:hAnsi="GHEA Mariam" w:cs="Calibri"/>
              </w:rPr>
              <w:t xml:space="preserve"> </w:t>
            </w:r>
          </w:p>
        </w:tc>
        <w:tc>
          <w:tcPr>
            <w:tcW w:w="305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1344D" w:rsidRPr="0021344D" w:rsidRDefault="0021344D">
            <w:pPr>
              <w:jc w:val="center"/>
              <w:rPr>
                <w:rFonts w:ascii="GHEA Mariam" w:hAnsi="GHEA Mariam" w:cs="Calibri"/>
              </w:rPr>
            </w:pPr>
            <w:r w:rsidRPr="0021344D">
              <w:rPr>
                <w:rFonts w:ascii="GHEA Mariam" w:hAnsi="GHEA Mariam" w:cs="Calibri"/>
              </w:rPr>
              <w:t>Իրականացնողը/ ակտիվն օգտագործողը/ շահառուի ընտրության չափորոշիչը</w:t>
            </w:r>
          </w:p>
        </w:tc>
        <w:tc>
          <w:tcPr>
            <w:tcW w:w="245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1344D" w:rsidRPr="0021344D" w:rsidRDefault="0021344D">
            <w:pPr>
              <w:jc w:val="center"/>
              <w:rPr>
                <w:rFonts w:ascii="GHEA Mariam" w:hAnsi="GHEA Mariam" w:cs="Calibri"/>
              </w:rPr>
            </w:pPr>
            <w:r w:rsidRPr="0021344D">
              <w:rPr>
                <w:rFonts w:ascii="GHEA Mariam" w:hAnsi="GHEA Mariam" w:cs="Calibri"/>
              </w:rPr>
              <w:t>Արդյունքային չափորոշիչը</w:t>
            </w:r>
          </w:p>
        </w:tc>
        <w:tc>
          <w:tcPr>
            <w:tcW w:w="3935" w:type="dxa"/>
            <w:gridSpan w:val="3"/>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21344D" w:rsidRPr="0021344D" w:rsidRDefault="0021344D">
            <w:pPr>
              <w:jc w:val="center"/>
              <w:rPr>
                <w:rFonts w:ascii="GHEA Mariam" w:hAnsi="GHEA Mariam" w:cs="Calibri"/>
              </w:rPr>
            </w:pPr>
            <w:r w:rsidRPr="0021344D">
              <w:rPr>
                <w:rFonts w:ascii="GHEA Mariam" w:hAnsi="GHEA Mariam" w:cs="Calibri"/>
              </w:rPr>
              <w:t>Ցուցանիշների փոփոխությունները ավելացումները նշված են դրական նշանով, իսկ նվազեցումները՝ փակագծերում</w:t>
            </w:r>
          </w:p>
        </w:tc>
      </w:tr>
      <w:tr w:rsidR="0021344D" w:rsidRPr="0021344D" w:rsidTr="0093508D">
        <w:trPr>
          <w:trHeight w:val="55"/>
        </w:trPr>
        <w:tc>
          <w:tcPr>
            <w:tcW w:w="0" w:type="auto"/>
            <w:vMerge/>
            <w:tcBorders>
              <w:top w:val="single" w:sz="4" w:space="0" w:color="auto"/>
              <w:left w:val="single" w:sz="4" w:space="0" w:color="auto"/>
              <w:bottom w:val="single" w:sz="4" w:space="0" w:color="auto"/>
              <w:right w:val="single" w:sz="4" w:space="0" w:color="auto"/>
            </w:tcBorders>
            <w:vAlign w:val="center"/>
            <w:hideMark/>
          </w:tcPr>
          <w:p w:rsidR="0021344D" w:rsidRPr="0021344D" w:rsidRDefault="0021344D">
            <w:pPr>
              <w:rPr>
                <w:rFonts w:ascii="GHEA Mariam" w:hAnsi="GHEA Mariam" w:cs="Calibri"/>
              </w:rPr>
            </w:pPr>
          </w:p>
        </w:tc>
        <w:tc>
          <w:tcPr>
            <w:tcW w:w="92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1344D" w:rsidRPr="0021344D" w:rsidRDefault="00157B8F" w:rsidP="00157B8F">
            <w:pPr>
              <w:jc w:val="center"/>
              <w:rPr>
                <w:rFonts w:ascii="GHEA Mariam" w:hAnsi="GHEA Mariam" w:cs="Calibri"/>
              </w:rPr>
            </w:pPr>
            <w:r w:rsidRPr="0021344D">
              <w:rPr>
                <w:rFonts w:ascii="GHEA Mariam" w:hAnsi="GHEA Mariam" w:cs="Calibri"/>
              </w:rPr>
              <w:t>դասիչը</w:t>
            </w:r>
          </w:p>
        </w:tc>
        <w:tc>
          <w:tcPr>
            <w:tcW w:w="71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1344D" w:rsidRPr="0021344D" w:rsidRDefault="00157B8F" w:rsidP="00157B8F">
            <w:pPr>
              <w:jc w:val="center"/>
              <w:rPr>
                <w:rFonts w:ascii="GHEA Mariam" w:hAnsi="GHEA Mariam" w:cs="Calibri"/>
              </w:rPr>
            </w:pPr>
            <w:r w:rsidRPr="0021344D">
              <w:rPr>
                <w:rFonts w:ascii="GHEA Mariam" w:hAnsi="GHEA Mariam" w:cs="Calibri"/>
              </w:rPr>
              <w:t>անվա</w:t>
            </w:r>
            <w:r>
              <w:rPr>
                <w:rFonts w:ascii="GHEA Mariam" w:hAnsi="GHEA Mariam" w:cs="Calibri"/>
              </w:rPr>
              <w:t>-</w:t>
            </w:r>
            <w:r>
              <w:rPr>
                <w:rFonts w:ascii="GHEA Mariam" w:hAnsi="GHEA Mariam" w:cs="Calibri"/>
              </w:rPr>
              <w:br/>
            </w:r>
            <w:r w:rsidRPr="0021344D">
              <w:rPr>
                <w:rFonts w:ascii="GHEA Mariam" w:hAnsi="GHEA Mariam" w:cs="Calibri"/>
              </w:rPr>
              <w:t>նումը</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1344D" w:rsidRPr="0021344D" w:rsidRDefault="00157B8F" w:rsidP="00157B8F">
            <w:pPr>
              <w:jc w:val="center"/>
              <w:rPr>
                <w:rFonts w:ascii="GHEA Mariam" w:hAnsi="GHEA Mariam" w:cs="Calibri"/>
              </w:rPr>
            </w:pPr>
            <w:r w:rsidRPr="0021344D">
              <w:rPr>
                <w:rFonts w:ascii="GHEA Mariam" w:hAnsi="GHEA Mariam" w:cs="Calibri"/>
              </w:rPr>
              <w:t>դասիչը</w:t>
            </w:r>
          </w:p>
        </w:tc>
        <w:tc>
          <w:tcPr>
            <w:tcW w:w="109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1344D" w:rsidRPr="0021344D" w:rsidRDefault="00157B8F" w:rsidP="00157B8F">
            <w:pPr>
              <w:jc w:val="center"/>
              <w:rPr>
                <w:rFonts w:ascii="GHEA Mariam" w:hAnsi="GHEA Mariam" w:cs="Calibri"/>
              </w:rPr>
            </w:pPr>
            <w:r w:rsidRPr="0021344D">
              <w:rPr>
                <w:rFonts w:ascii="GHEA Mariam" w:hAnsi="GHEA Mariam" w:cs="Calibri"/>
              </w:rPr>
              <w:t>անվա</w:t>
            </w:r>
            <w:r>
              <w:rPr>
                <w:rFonts w:ascii="GHEA Mariam" w:hAnsi="GHEA Mariam" w:cs="Calibri"/>
              </w:rPr>
              <w:t>-</w:t>
            </w:r>
            <w:r>
              <w:rPr>
                <w:rFonts w:ascii="GHEA Mariam" w:hAnsi="GHEA Mariam" w:cs="Calibri"/>
              </w:rPr>
              <w:br/>
            </w:r>
            <w:r w:rsidRPr="0021344D">
              <w:rPr>
                <w:rFonts w:ascii="GHEA Mariam" w:hAnsi="GHEA Mariam" w:cs="Calibri"/>
              </w:rPr>
              <w:t>նումը</w:t>
            </w:r>
          </w:p>
        </w:tc>
        <w:tc>
          <w:tcPr>
            <w:tcW w:w="10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1344D" w:rsidRPr="0021344D" w:rsidRDefault="00157B8F" w:rsidP="00157B8F">
            <w:pPr>
              <w:jc w:val="center"/>
              <w:rPr>
                <w:rFonts w:ascii="GHEA Mariam" w:hAnsi="GHEA Mariam" w:cs="Calibri"/>
              </w:rPr>
            </w:pPr>
            <w:r w:rsidRPr="0021344D">
              <w:rPr>
                <w:rFonts w:ascii="GHEA Mariam" w:hAnsi="GHEA Mariam" w:cs="Calibri"/>
              </w:rPr>
              <w:t>նկարա</w:t>
            </w:r>
            <w:r>
              <w:rPr>
                <w:rFonts w:ascii="GHEA Mariam" w:hAnsi="GHEA Mariam" w:cs="Calibri"/>
              </w:rPr>
              <w:t>-</w:t>
            </w:r>
            <w:r>
              <w:rPr>
                <w:rFonts w:ascii="GHEA Mariam" w:hAnsi="GHEA Mariam" w:cs="Calibri"/>
              </w:rPr>
              <w:br/>
            </w:r>
            <w:r w:rsidRPr="0021344D">
              <w:rPr>
                <w:rFonts w:ascii="GHEA Mariam" w:hAnsi="GHEA Mariam" w:cs="Calibri"/>
              </w:rPr>
              <w:t>գրությունը</w:t>
            </w:r>
          </w:p>
        </w:tc>
        <w:tc>
          <w:tcPr>
            <w:tcW w:w="107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1344D" w:rsidRPr="0021344D" w:rsidRDefault="00157B8F" w:rsidP="00157B8F">
            <w:pPr>
              <w:jc w:val="center"/>
              <w:rPr>
                <w:rFonts w:ascii="GHEA Mariam" w:hAnsi="GHEA Mariam" w:cs="Calibri"/>
              </w:rPr>
            </w:pPr>
            <w:r w:rsidRPr="0021344D">
              <w:rPr>
                <w:rFonts w:ascii="GHEA Mariam" w:hAnsi="GHEA Mariam" w:cs="Calibri"/>
              </w:rPr>
              <w:t>տեսակը</w:t>
            </w:r>
          </w:p>
        </w:tc>
        <w:tc>
          <w:tcPr>
            <w:tcW w:w="3063" w:type="dxa"/>
            <w:gridSpan w:val="2"/>
            <w:tcBorders>
              <w:top w:val="single" w:sz="4" w:space="0" w:color="auto"/>
              <w:left w:val="single" w:sz="4" w:space="0" w:color="auto"/>
              <w:bottom w:val="single" w:sz="4" w:space="0" w:color="auto"/>
              <w:right w:val="single" w:sz="4" w:space="0" w:color="auto"/>
            </w:tcBorders>
            <w:vAlign w:val="center"/>
            <w:hideMark/>
          </w:tcPr>
          <w:p w:rsidR="0021344D" w:rsidRPr="0021344D" w:rsidRDefault="0021344D" w:rsidP="00157B8F">
            <w:pPr>
              <w:jc w:val="center"/>
              <w:rPr>
                <w:rFonts w:ascii="GHEA Mariam" w:hAnsi="GHEA Mariam" w:cs="Calibri"/>
              </w:rPr>
            </w:pPr>
          </w:p>
        </w:tc>
        <w:tc>
          <w:tcPr>
            <w:tcW w:w="2455" w:type="dxa"/>
            <w:tcBorders>
              <w:top w:val="single" w:sz="4" w:space="0" w:color="auto"/>
              <w:left w:val="single" w:sz="4" w:space="0" w:color="auto"/>
              <w:bottom w:val="single" w:sz="4" w:space="0" w:color="auto"/>
              <w:right w:val="single" w:sz="4" w:space="0" w:color="auto"/>
            </w:tcBorders>
            <w:vAlign w:val="center"/>
            <w:hideMark/>
          </w:tcPr>
          <w:p w:rsidR="0021344D" w:rsidRPr="0021344D" w:rsidRDefault="0021344D" w:rsidP="00157B8F">
            <w:pPr>
              <w:jc w:val="center"/>
              <w:rPr>
                <w:rFonts w:ascii="GHEA Mariam" w:hAnsi="GHEA Mariam" w:cs="Calibri"/>
              </w:rPr>
            </w:pPr>
          </w:p>
        </w:tc>
        <w:tc>
          <w:tcPr>
            <w:tcW w:w="150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1344D" w:rsidRPr="0021344D" w:rsidRDefault="00157B8F" w:rsidP="00157B8F">
            <w:pPr>
              <w:jc w:val="center"/>
              <w:rPr>
                <w:rFonts w:ascii="GHEA Mariam" w:hAnsi="GHEA Mariam" w:cs="Calibri"/>
              </w:rPr>
            </w:pPr>
            <w:r w:rsidRPr="0021344D">
              <w:rPr>
                <w:rFonts w:ascii="GHEA Mariam" w:hAnsi="GHEA Mariam" w:cs="Calibri"/>
              </w:rPr>
              <w:t>առաջին կիսամյակ</w:t>
            </w:r>
          </w:p>
        </w:tc>
        <w:tc>
          <w:tcPr>
            <w:tcW w:w="11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1344D" w:rsidRPr="0021344D" w:rsidRDefault="00157B8F" w:rsidP="00157B8F">
            <w:pPr>
              <w:jc w:val="center"/>
              <w:rPr>
                <w:rFonts w:ascii="GHEA Mariam" w:hAnsi="GHEA Mariam" w:cs="Calibri"/>
              </w:rPr>
            </w:pPr>
            <w:r w:rsidRPr="0021344D">
              <w:rPr>
                <w:rFonts w:ascii="GHEA Mariam" w:hAnsi="GHEA Mariam" w:cs="Calibri"/>
              </w:rPr>
              <w:t>ինն ամիս</w:t>
            </w:r>
          </w:p>
        </w:tc>
        <w:tc>
          <w:tcPr>
            <w:tcW w:w="13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1344D" w:rsidRPr="0021344D" w:rsidRDefault="00157B8F" w:rsidP="00157B8F">
            <w:pPr>
              <w:jc w:val="center"/>
              <w:rPr>
                <w:rFonts w:ascii="GHEA Mariam" w:hAnsi="GHEA Mariam" w:cs="Calibri"/>
              </w:rPr>
            </w:pPr>
            <w:r w:rsidRPr="0021344D">
              <w:rPr>
                <w:rFonts w:ascii="GHEA Mariam" w:hAnsi="GHEA Mariam" w:cs="Calibri"/>
              </w:rPr>
              <w:t>տարի</w:t>
            </w:r>
          </w:p>
        </w:tc>
      </w:tr>
      <w:tr w:rsidR="0021344D" w:rsidRPr="0021344D" w:rsidTr="0093508D">
        <w:trPr>
          <w:trHeight w:val="570"/>
        </w:trPr>
        <w:tc>
          <w:tcPr>
            <w:tcW w:w="11815" w:type="dxa"/>
            <w:gridSpan w:val="10"/>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21344D" w:rsidRPr="0021344D" w:rsidRDefault="0021344D">
            <w:pPr>
              <w:rPr>
                <w:rFonts w:ascii="GHEA Mariam" w:hAnsi="GHEA Mariam" w:cs="Calibri"/>
              </w:rPr>
            </w:pPr>
            <w:r w:rsidRPr="0021344D">
              <w:rPr>
                <w:rFonts w:ascii="GHEA Mariam" w:hAnsi="GHEA Mariam" w:cs="Calibri"/>
              </w:rPr>
              <w:t xml:space="preserve"> ԸՆԴԱՄԵՆԸ </w:t>
            </w:r>
          </w:p>
        </w:tc>
        <w:tc>
          <w:tcPr>
            <w:tcW w:w="150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21344D" w:rsidRPr="0021344D" w:rsidRDefault="0021344D">
            <w:pPr>
              <w:jc w:val="right"/>
              <w:rPr>
                <w:rFonts w:ascii="GHEA Mariam" w:hAnsi="GHEA Mariam" w:cs="Calibri"/>
                <w:b/>
                <w:bCs/>
              </w:rPr>
            </w:pPr>
            <w:r w:rsidRPr="0021344D">
              <w:rPr>
                <w:rFonts w:ascii="GHEA Mariam" w:hAnsi="GHEA Mariam" w:cs="Calibri"/>
                <w:b/>
                <w:bCs/>
              </w:rPr>
              <w:t xml:space="preserve">30,973.6 </w:t>
            </w:r>
          </w:p>
        </w:tc>
        <w:tc>
          <w:tcPr>
            <w:tcW w:w="11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21344D" w:rsidRPr="0021344D" w:rsidRDefault="0021344D">
            <w:pPr>
              <w:jc w:val="right"/>
              <w:rPr>
                <w:rFonts w:ascii="GHEA Mariam" w:hAnsi="GHEA Mariam" w:cs="Calibri"/>
                <w:b/>
                <w:bCs/>
              </w:rPr>
            </w:pPr>
            <w:r w:rsidRPr="0021344D">
              <w:rPr>
                <w:rFonts w:ascii="GHEA Mariam" w:hAnsi="GHEA Mariam" w:cs="Calibri"/>
                <w:b/>
                <w:bCs/>
              </w:rPr>
              <w:t xml:space="preserve">30,973.6 </w:t>
            </w:r>
          </w:p>
        </w:tc>
        <w:tc>
          <w:tcPr>
            <w:tcW w:w="13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21344D" w:rsidRPr="0021344D" w:rsidRDefault="0021344D">
            <w:pPr>
              <w:jc w:val="right"/>
              <w:rPr>
                <w:rFonts w:ascii="GHEA Mariam" w:hAnsi="GHEA Mariam" w:cs="Calibri"/>
                <w:b/>
                <w:bCs/>
              </w:rPr>
            </w:pPr>
            <w:r w:rsidRPr="0021344D">
              <w:rPr>
                <w:rFonts w:ascii="GHEA Mariam" w:hAnsi="GHEA Mariam" w:cs="Calibri"/>
                <w:b/>
                <w:bCs/>
              </w:rPr>
              <w:t xml:space="preserve">30,973.6 </w:t>
            </w:r>
          </w:p>
        </w:tc>
      </w:tr>
      <w:tr w:rsidR="0021344D" w:rsidRPr="0021344D" w:rsidTr="0093508D">
        <w:trPr>
          <w:trHeight w:val="507"/>
        </w:trPr>
        <w:tc>
          <w:tcPr>
            <w:tcW w:w="11815" w:type="dxa"/>
            <w:gridSpan w:val="10"/>
            <w:tcBorders>
              <w:top w:val="nil"/>
              <w:left w:val="nil"/>
              <w:bottom w:val="nil"/>
              <w:right w:val="nil"/>
            </w:tcBorders>
            <w:shd w:val="clear" w:color="auto" w:fill="auto"/>
            <w:noWrap/>
            <w:tcMar>
              <w:top w:w="15" w:type="dxa"/>
              <w:left w:w="15" w:type="dxa"/>
              <w:bottom w:w="0" w:type="dxa"/>
              <w:right w:w="15" w:type="dxa"/>
            </w:tcMar>
            <w:hideMark/>
          </w:tcPr>
          <w:p w:rsidR="0021344D" w:rsidRPr="0021344D" w:rsidRDefault="0021344D">
            <w:pPr>
              <w:rPr>
                <w:rFonts w:ascii="GHEA Mariam" w:hAnsi="GHEA Mariam" w:cs="Calibri"/>
                <w:b/>
                <w:bCs/>
              </w:rPr>
            </w:pPr>
            <w:r w:rsidRPr="0021344D">
              <w:rPr>
                <w:rFonts w:ascii="GHEA Mariam" w:hAnsi="GHEA Mariam" w:cs="Calibri"/>
                <w:b/>
                <w:bCs/>
              </w:rPr>
              <w:t xml:space="preserve"> ՀՀ բարձր տեխնոլոգիական արդյունաբերության նախարարություն </w:t>
            </w:r>
          </w:p>
        </w:tc>
        <w:tc>
          <w:tcPr>
            <w:tcW w:w="1505" w:type="dxa"/>
            <w:tcBorders>
              <w:top w:val="nil"/>
              <w:left w:val="nil"/>
              <w:bottom w:val="nil"/>
              <w:right w:val="nil"/>
            </w:tcBorders>
            <w:shd w:val="clear" w:color="auto" w:fill="auto"/>
            <w:tcMar>
              <w:top w:w="15" w:type="dxa"/>
              <w:left w:w="15" w:type="dxa"/>
              <w:bottom w:w="0" w:type="dxa"/>
              <w:right w:w="15" w:type="dxa"/>
            </w:tcMar>
            <w:hideMark/>
          </w:tcPr>
          <w:p w:rsidR="0021344D" w:rsidRPr="0021344D" w:rsidRDefault="0021344D">
            <w:pPr>
              <w:jc w:val="right"/>
              <w:rPr>
                <w:rFonts w:ascii="GHEA Mariam" w:hAnsi="GHEA Mariam" w:cs="Calibri"/>
                <w:b/>
                <w:bCs/>
              </w:rPr>
            </w:pPr>
            <w:r w:rsidRPr="0021344D">
              <w:rPr>
                <w:rFonts w:ascii="GHEA Mariam" w:hAnsi="GHEA Mariam" w:cs="Calibri"/>
                <w:b/>
                <w:bCs/>
              </w:rPr>
              <w:t>-</w:t>
            </w:r>
          </w:p>
        </w:tc>
        <w:tc>
          <w:tcPr>
            <w:tcW w:w="1120" w:type="dxa"/>
            <w:tcBorders>
              <w:top w:val="nil"/>
              <w:left w:val="nil"/>
              <w:bottom w:val="nil"/>
              <w:right w:val="nil"/>
            </w:tcBorders>
            <w:shd w:val="clear" w:color="auto" w:fill="auto"/>
            <w:tcMar>
              <w:top w:w="15" w:type="dxa"/>
              <w:left w:w="15" w:type="dxa"/>
              <w:bottom w:w="0" w:type="dxa"/>
              <w:right w:w="15" w:type="dxa"/>
            </w:tcMar>
            <w:hideMark/>
          </w:tcPr>
          <w:p w:rsidR="0021344D" w:rsidRPr="0021344D" w:rsidRDefault="0021344D">
            <w:pPr>
              <w:jc w:val="right"/>
              <w:rPr>
                <w:rFonts w:ascii="GHEA Mariam" w:hAnsi="GHEA Mariam" w:cs="Calibri"/>
                <w:b/>
                <w:bCs/>
              </w:rPr>
            </w:pPr>
            <w:r w:rsidRPr="0021344D">
              <w:rPr>
                <w:rFonts w:ascii="GHEA Mariam" w:hAnsi="GHEA Mariam" w:cs="Calibri"/>
                <w:b/>
                <w:bCs/>
              </w:rPr>
              <w:t>-</w:t>
            </w:r>
          </w:p>
        </w:tc>
        <w:tc>
          <w:tcPr>
            <w:tcW w:w="1310" w:type="dxa"/>
            <w:tcBorders>
              <w:top w:val="nil"/>
              <w:left w:val="nil"/>
              <w:bottom w:val="nil"/>
              <w:right w:val="nil"/>
            </w:tcBorders>
            <w:shd w:val="clear" w:color="auto" w:fill="auto"/>
            <w:tcMar>
              <w:top w:w="15" w:type="dxa"/>
              <w:left w:w="15" w:type="dxa"/>
              <w:bottom w:w="0" w:type="dxa"/>
              <w:right w:w="15" w:type="dxa"/>
            </w:tcMar>
            <w:hideMark/>
          </w:tcPr>
          <w:p w:rsidR="0021344D" w:rsidRPr="0021344D" w:rsidRDefault="0021344D">
            <w:pPr>
              <w:jc w:val="right"/>
              <w:rPr>
                <w:rFonts w:ascii="GHEA Mariam" w:hAnsi="GHEA Mariam" w:cs="Calibri"/>
                <w:b/>
                <w:bCs/>
              </w:rPr>
            </w:pPr>
            <w:r w:rsidRPr="0021344D">
              <w:rPr>
                <w:rFonts w:ascii="GHEA Mariam" w:hAnsi="GHEA Mariam" w:cs="Calibri"/>
                <w:b/>
                <w:bCs/>
              </w:rPr>
              <w:t>-</w:t>
            </w:r>
          </w:p>
        </w:tc>
      </w:tr>
      <w:tr w:rsidR="0021344D" w:rsidRPr="0021344D" w:rsidTr="0093508D">
        <w:trPr>
          <w:trHeight w:val="462"/>
        </w:trPr>
        <w:tc>
          <w:tcPr>
            <w:tcW w:w="624" w:type="dxa"/>
            <w:tcBorders>
              <w:top w:val="nil"/>
              <w:left w:val="nil"/>
              <w:bottom w:val="nil"/>
              <w:right w:val="nil"/>
            </w:tcBorders>
            <w:shd w:val="clear" w:color="auto" w:fill="auto"/>
            <w:tcMar>
              <w:top w:w="15" w:type="dxa"/>
              <w:left w:w="15" w:type="dxa"/>
              <w:bottom w:w="0" w:type="dxa"/>
              <w:right w:w="15" w:type="dxa"/>
            </w:tcMar>
            <w:hideMark/>
          </w:tcPr>
          <w:p w:rsidR="0021344D" w:rsidRPr="0021344D" w:rsidRDefault="0021344D">
            <w:pPr>
              <w:jc w:val="right"/>
              <w:rPr>
                <w:rFonts w:ascii="GHEA Mariam" w:hAnsi="GHEA Mariam" w:cs="Calibri"/>
                <w:b/>
                <w:bCs/>
              </w:rPr>
            </w:pPr>
          </w:p>
        </w:tc>
        <w:tc>
          <w:tcPr>
            <w:tcW w:w="929" w:type="dxa"/>
            <w:tcBorders>
              <w:top w:val="nil"/>
              <w:left w:val="nil"/>
              <w:bottom w:val="nil"/>
              <w:right w:val="nil"/>
            </w:tcBorders>
            <w:shd w:val="clear" w:color="auto" w:fill="auto"/>
            <w:tcMar>
              <w:top w:w="15" w:type="dxa"/>
              <w:left w:w="15" w:type="dxa"/>
              <w:bottom w:w="0" w:type="dxa"/>
              <w:right w:w="15" w:type="dxa"/>
            </w:tcMar>
            <w:hideMark/>
          </w:tcPr>
          <w:p w:rsidR="0021344D" w:rsidRPr="0021344D" w:rsidRDefault="0021344D">
            <w:pPr>
              <w:rPr>
                <w:rFonts w:ascii="GHEA Mariam" w:hAnsi="GHEA Mariam" w:cs="Calibri"/>
                <w:b/>
                <w:bCs/>
              </w:rPr>
            </w:pPr>
            <w:r w:rsidRPr="0021344D">
              <w:rPr>
                <w:rFonts w:ascii="GHEA Mariam" w:hAnsi="GHEA Mariam" w:cs="Calibri"/>
                <w:b/>
                <w:bCs/>
              </w:rPr>
              <w:t xml:space="preserve"> 1235 </w:t>
            </w:r>
          </w:p>
        </w:tc>
        <w:tc>
          <w:tcPr>
            <w:tcW w:w="10262" w:type="dxa"/>
            <w:gridSpan w:val="8"/>
            <w:tcBorders>
              <w:top w:val="nil"/>
              <w:left w:val="nil"/>
              <w:bottom w:val="nil"/>
              <w:right w:val="nil"/>
            </w:tcBorders>
            <w:shd w:val="clear" w:color="auto" w:fill="auto"/>
            <w:tcMar>
              <w:top w:w="15" w:type="dxa"/>
              <w:left w:w="15" w:type="dxa"/>
              <w:bottom w:w="0" w:type="dxa"/>
              <w:right w:w="15" w:type="dxa"/>
            </w:tcMar>
            <w:hideMark/>
          </w:tcPr>
          <w:p w:rsidR="0021344D" w:rsidRPr="0021344D" w:rsidRDefault="0021344D">
            <w:pPr>
              <w:rPr>
                <w:rFonts w:ascii="GHEA Mariam" w:hAnsi="GHEA Mariam" w:cs="Calibri"/>
                <w:b/>
                <w:bCs/>
              </w:rPr>
            </w:pPr>
            <w:r w:rsidRPr="0021344D">
              <w:rPr>
                <w:rFonts w:ascii="GHEA Mariam" w:hAnsi="GHEA Mariam" w:cs="Calibri"/>
                <w:b/>
                <w:bCs/>
              </w:rPr>
              <w:t xml:space="preserve"> Թվային փոխակերպման գործընթացի իրականացում </w:t>
            </w:r>
          </w:p>
        </w:tc>
        <w:tc>
          <w:tcPr>
            <w:tcW w:w="1505" w:type="dxa"/>
            <w:tcBorders>
              <w:top w:val="nil"/>
              <w:left w:val="nil"/>
              <w:bottom w:val="nil"/>
              <w:right w:val="nil"/>
            </w:tcBorders>
            <w:shd w:val="clear" w:color="auto" w:fill="auto"/>
            <w:noWrap/>
            <w:tcMar>
              <w:top w:w="15" w:type="dxa"/>
              <w:left w:w="15" w:type="dxa"/>
              <w:bottom w:w="0" w:type="dxa"/>
              <w:right w:w="15" w:type="dxa"/>
            </w:tcMar>
            <w:hideMark/>
          </w:tcPr>
          <w:p w:rsidR="0021344D" w:rsidRPr="0021344D" w:rsidRDefault="0021344D">
            <w:pPr>
              <w:jc w:val="right"/>
              <w:rPr>
                <w:rFonts w:ascii="GHEA Mariam" w:hAnsi="GHEA Mariam" w:cs="Calibri"/>
                <w:b/>
                <w:bCs/>
              </w:rPr>
            </w:pPr>
            <w:r w:rsidRPr="0021344D">
              <w:rPr>
                <w:rFonts w:ascii="GHEA Mariam" w:hAnsi="GHEA Mariam" w:cs="Calibri"/>
                <w:b/>
                <w:bCs/>
              </w:rPr>
              <w:t>-</w:t>
            </w:r>
          </w:p>
        </w:tc>
        <w:tc>
          <w:tcPr>
            <w:tcW w:w="1120" w:type="dxa"/>
            <w:tcBorders>
              <w:top w:val="nil"/>
              <w:left w:val="nil"/>
              <w:bottom w:val="nil"/>
              <w:right w:val="nil"/>
            </w:tcBorders>
            <w:shd w:val="clear" w:color="auto" w:fill="auto"/>
            <w:noWrap/>
            <w:tcMar>
              <w:top w:w="15" w:type="dxa"/>
              <w:left w:w="15" w:type="dxa"/>
              <w:bottom w:w="0" w:type="dxa"/>
              <w:right w:w="15" w:type="dxa"/>
            </w:tcMar>
            <w:hideMark/>
          </w:tcPr>
          <w:p w:rsidR="0021344D" w:rsidRPr="0021344D" w:rsidRDefault="0021344D">
            <w:pPr>
              <w:jc w:val="right"/>
              <w:rPr>
                <w:rFonts w:ascii="GHEA Mariam" w:hAnsi="GHEA Mariam" w:cs="Calibri"/>
                <w:b/>
                <w:bCs/>
              </w:rPr>
            </w:pPr>
            <w:r w:rsidRPr="0021344D">
              <w:rPr>
                <w:rFonts w:ascii="GHEA Mariam" w:hAnsi="GHEA Mariam" w:cs="Calibri"/>
                <w:b/>
                <w:bCs/>
              </w:rPr>
              <w:t>-</w:t>
            </w:r>
          </w:p>
        </w:tc>
        <w:tc>
          <w:tcPr>
            <w:tcW w:w="1310" w:type="dxa"/>
            <w:tcBorders>
              <w:top w:val="nil"/>
              <w:left w:val="nil"/>
              <w:bottom w:val="nil"/>
              <w:right w:val="nil"/>
            </w:tcBorders>
            <w:shd w:val="clear" w:color="auto" w:fill="auto"/>
            <w:noWrap/>
            <w:tcMar>
              <w:top w:w="15" w:type="dxa"/>
              <w:left w:w="15" w:type="dxa"/>
              <w:bottom w:w="0" w:type="dxa"/>
              <w:right w:w="15" w:type="dxa"/>
            </w:tcMar>
            <w:hideMark/>
          </w:tcPr>
          <w:p w:rsidR="0021344D" w:rsidRPr="0021344D" w:rsidRDefault="0021344D">
            <w:pPr>
              <w:jc w:val="right"/>
              <w:rPr>
                <w:rFonts w:ascii="GHEA Mariam" w:hAnsi="GHEA Mariam" w:cs="Calibri"/>
                <w:b/>
                <w:bCs/>
              </w:rPr>
            </w:pPr>
            <w:r w:rsidRPr="0021344D">
              <w:rPr>
                <w:rFonts w:ascii="GHEA Mariam" w:hAnsi="GHEA Mariam" w:cs="Calibri"/>
                <w:b/>
                <w:bCs/>
              </w:rPr>
              <w:t>-</w:t>
            </w:r>
          </w:p>
        </w:tc>
      </w:tr>
      <w:tr w:rsidR="0021344D" w:rsidRPr="0021344D" w:rsidTr="0093508D">
        <w:trPr>
          <w:trHeight w:val="1101"/>
        </w:trPr>
        <w:tc>
          <w:tcPr>
            <w:tcW w:w="624" w:type="dxa"/>
            <w:tcBorders>
              <w:top w:val="nil"/>
              <w:left w:val="nil"/>
              <w:bottom w:val="nil"/>
              <w:right w:val="nil"/>
            </w:tcBorders>
            <w:shd w:val="clear" w:color="auto" w:fill="auto"/>
            <w:tcMar>
              <w:top w:w="15" w:type="dxa"/>
              <w:left w:w="15" w:type="dxa"/>
              <w:bottom w:w="0" w:type="dxa"/>
              <w:right w:w="15" w:type="dxa"/>
            </w:tcMar>
            <w:hideMark/>
          </w:tcPr>
          <w:p w:rsidR="0021344D" w:rsidRPr="0021344D" w:rsidRDefault="0021344D">
            <w:pPr>
              <w:jc w:val="right"/>
              <w:rPr>
                <w:rFonts w:ascii="GHEA Mariam" w:hAnsi="GHEA Mariam" w:cs="Calibri"/>
                <w:b/>
                <w:bCs/>
              </w:rPr>
            </w:pPr>
          </w:p>
        </w:tc>
        <w:tc>
          <w:tcPr>
            <w:tcW w:w="929" w:type="dxa"/>
            <w:tcBorders>
              <w:top w:val="nil"/>
              <w:left w:val="nil"/>
              <w:bottom w:val="nil"/>
              <w:right w:val="nil"/>
            </w:tcBorders>
            <w:shd w:val="clear" w:color="auto" w:fill="auto"/>
            <w:tcMar>
              <w:top w:w="15" w:type="dxa"/>
              <w:left w:w="15" w:type="dxa"/>
              <w:bottom w:w="0" w:type="dxa"/>
              <w:right w:w="15" w:type="dxa"/>
            </w:tcMar>
            <w:hideMark/>
          </w:tcPr>
          <w:p w:rsidR="0021344D" w:rsidRPr="0021344D" w:rsidRDefault="0021344D">
            <w:pPr>
              <w:rPr>
                <w:rFonts w:ascii="GHEA Mariam" w:hAnsi="GHEA Mariam"/>
              </w:rPr>
            </w:pPr>
          </w:p>
        </w:tc>
        <w:tc>
          <w:tcPr>
            <w:tcW w:w="719" w:type="dxa"/>
            <w:tcBorders>
              <w:top w:val="nil"/>
              <w:left w:val="nil"/>
              <w:bottom w:val="nil"/>
              <w:right w:val="nil"/>
            </w:tcBorders>
            <w:shd w:val="clear" w:color="auto" w:fill="auto"/>
            <w:tcMar>
              <w:top w:w="15" w:type="dxa"/>
              <w:left w:w="15" w:type="dxa"/>
              <w:bottom w:w="0" w:type="dxa"/>
              <w:right w:w="15" w:type="dxa"/>
            </w:tcMar>
            <w:hideMark/>
          </w:tcPr>
          <w:p w:rsidR="0021344D" w:rsidRPr="0021344D" w:rsidRDefault="0021344D">
            <w:pPr>
              <w:rPr>
                <w:rFonts w:ascii="GHEA Mariam" w:hAnsi="GHEA Mariam"/>
              </w:rPr>
            </w:pPr>
          </w:p>
        </w:tc>
        <w:tc>
          <w:tcPr>
            <w:tcW w:w="810" w:type="dxa"/>
            <w:tcBorders>
              <w:top w:val="nil"/>
              <w:left w:val="nil"/>
              <w:bottom w:val="nil"/>
              <w:right w:val="nil"/>
            </w:tcBorders>
            <w:shd w:val="clear" w:color="auto" w:fill="auto"/>
            <w:tcMar>
              <w:top w:w="15" w:type="dxa"/>
              <w:left w:w="15" w:type="dxa"/>
              <w:bottom w:w="0" w:type="dxa"/>
              <w:right w:w="15" w:type="dxa"/>
            </w:tcMar>
            <w:hideMark/>
          </w:tcPr>
          <w:p w:rsidR="0021344D" w:rsidRPr="0021344D" w:rsidRDefault="0021344D">
            <w:pPr>
              <w:rPr>
                <w:rFonts w:ascii="GHEA Mariam" w:hAnsi="GHEA Mariam" w:cs="Calibri"/>
                <w:b/>
                <w:bCs/>
              </w:rPr>
            </w:pPr>
            <w:r w:rsidRPr="0021344D">
              <w:rPr>
                <w:rFonts w:ascii="GHEA Mariam" w:hAnsi="GHEA Mariam" w:cs="Calibri"/>
                <w:b/>
                <w:bCs/>
              </w:rPr>
              <w:t xml:space="preserve"> 1235 - 11002 </w:t>
            </w:r>
          </w:p>
        </w:tc>
        <w:tc>
          <w:tcPr>
            <w:tcW w:w="8733" w:type="dxa"/>
            <w:gridSpan w:val="6"/>
            <w:tcBorders>
              <w:top w:val="nil"/>
              <w:left w:val="nil"/>
              <w:bottom w:val="nil"/>
              <w:right w:val="nil"/>
            </w:tcBorders>
            <w:shd w:val="clear" w:color="auto" w:fill="auto"/>
            <w:tcMar>
              <w:top w:w="15" w:type="dxa"/>
              <w:left w:w="15" w:type="dxa"/>
              <w:bottom w:w="0" w:type="dxa"/>
              <w:right w:w="15" w:type="dxa"/>
            </w:tcMar>
            <w:hideMark/>
          </w:tcPr>
          <w:p w:rsidR="0021344D" w:rsidRPr="0021344D" w:rsidRDefault="0021344D">
            <w:pPr>
              <w:rPr>
                <w:rFonts w:ascii="GHEA Mariam" w:hAnsi="GHEA Mariam" w:cs="Calibri"/>
                <w:b/>
                <w:bCs/>
              </w:rPr>
            </w:pPr>
            <w:r w:rsidRPr="0021344D">
              <w:rPr>
                <w:rFonts w:ascii="GHEA Mariam" w:hAnsi="GHEA Mariam" w:cs="Calibri"/>
                <w:b/>
                <w:bCs/>
              </w:rPr>
              <w:t>Ռուսաստանի Դաշնության կողմից Հայաստանի Հանրապետությանն անհատույց ֆինանսական օգնության դրամաշնորհային ծրագրի շրջանակներում խորհրդատվական ծառայությունների ձեռքբերում</w:t>
            </w:r>
          </w:p>
        </w:tc>
        <w:tc>
          <w:tcPr>
            <w:tcW w:w="1505" w:type="dxa"/>
            <w:tcBorders>
              <w:top w:val="nil"/>
              <w:left w:val="nil"/>
              <w:bottom w:val="nil"/>
              <w:right w:val="nil"/>
            </w:tcBorders>
            <w:shd w:val="clear" w:color="auto" w:fill="auto"/>
            <w:noWrap/>
            <w:tcMar>
              <w:top w:w="15" w:type="dxa"/>
              <w:left w:w="15" w:type="dxa"/>
              <w:bottom w:w="0" w:type="dxa"/>
              <w:right w:w="15" w:type="dxa"/>
            </w:tcMar>
            <w:hideMark/>
          </w:tcPr>
          <w:p w:rsidR="0021344D" w:rsidRPr="0021344D" w:rsidRDefault="0021344D">
            <w:pPr>
              <w:jc w:val="right"/>
              <w:rPr>
                <w:rFonts w:ascii="GHEA Mariam" w:hAnsi="GHEA Mariam" w:cs="Calibri"/>
                <w:b/>
                <w:bCs/>
              </w:rPr>
            </w:pPr>
            <w:r w:rsidRPr="0021344D">
              <w:rPr>
                <w:rFonts w:ascii="GHEA Mariam" w:hAnsi="GHEA Mariam" w:cs="Calibri"/>
                <w:b/>
                <w:bCs/>
              </w:rPr>
              <w:t>947.4</w:t>
            </w:r>
          </w:p>
        </w:tc>
        <w:tc>
          <w:tcPr>
            <w:tcW w:w="1120" w:type="dxa"/>
            <w:tcBorders>
              <w:top w:val="nil"/>
              <w:left w:val="nil"/>
              <w:bottom w:val="nil"/>
              <w:right w:val="nil"/>
            </w:tcBorders>
            <w:shd w:val="clear" w:color="auto" w:fill="auto"/>
            <w:noWrap/>
            <w:tcMar>
              <w:top w:w="15" w:type="dxa"/>
              <w:left w:w="15" w:type="dxa"/>
              <w:bottom w:w="0" w:type="dxa"/>
              <w:right w:w="15" w:type="dxa"/>
            </w:tcMar>
            <w:hideMark/>
          </w:tcPr>
          <w:p w:rsidR="0021344D" w:rsidRPr="0021344D" w:rsidRDefault="0021344D">
            <w:pPr>
              <w:jc w:val="right"/>
              <w:rPr>
                <w:rFonts w:ascii="GHEA Mariam" w:hAnsi="GHEA Mariam" w:cs="Calibri"/>
                <w:b/>
                <w:bCs/>
              </w:rPr>
            </w:pPr>
            <w:r w:rsidRPr="0021344D">
              <w:rPr>
                <w:rFonts w:ascii="GHEA Mariam" w:hAnsi="GHEA Mariam" w:cs="Calibri"/>
                <w:b/>
                <w:bCs/>
              </w:rPr>
              <w:t>947.4</w:t>
            </w:r>
          </w:p>
        </w:tc>
        <w:tc>
          <w:tcPr>
            <w:tcW w:w="1310" w:type="dxa"/>
            <w:tcBorders>
              <w:top w:val="nil"/>
              <w:left w:val="nil"/>
              <w:bottom w:val="nil"/>
              <w:right w:val="nil"/>
            </w:tcBorders>
            <w:shd w:val="clear" w:color="auto" w:fill="auto"/>
            <w:noWrap/>
            <w:tcMar>
              <w:top w:w="15" w:type="dxa"/>
              <w:left w:w="15" w:type="dxa"/>
              <w:bottom w:w="0" w:type="dxa"/>
              <w:right w:w="15" w:type="dxa"/>
            </w:tcMar>
            <w:hideMark/>
          </w:tcPr>
          <w:p w:rsidR="0021344D" w:rsidRPr="0021344D" w:rsidRDefault="0021344D">
            <w:pPr>
              <w:jc w:val="right"/>
              <w:rPr>
                <w:rFonts w:ascii="GHEA Mariam" w:hAnsi="GHEA Mariam" w:cs="Calibri"/>
                <w:b/>
                <w:bCs/>
              </w:rPr>
            </w:pPr>
            <w:r w:rsidRPr="0021344D">
              <w:rPr>
                <w:rFonts w:ascii="GHEA Mariam" w:hAnsi="GHEA Mariam" w:cs="Calibri"/>
                <w:b/>
                <w:bCs/>
              </w:rPr>
              <w:t>947.4</w:t>
            </w:r>
          </w:p>
        </w:tc>
      </w:tr>
      <w:tr w:rsidR="0021344D" w:rsidRPr="0021344D" w:rsidTr="0093508D">
        <w:trPr>
          <w:trHeight w:val="1110"/>
        </w:trPr>
        <w:tc>
          <w:tcPr>
            <w:tcW w:w="624" w:type="dxa"/>
            <w:tcBorders>
              <w:top w:val="nil"/>
              <w:left w:val="nil"/>
              <w:bottom w:val="nil"/>
              <w:right w:val="nil"/>
            </w:tcBorders>
            <w:shd w:val="clear" w:color="auto" w:fill="auto"/>
            <w:tcMar>
              <w:top w:w="15" w:type="dxa"/>
              <w:left w:w="15" w:type="dxa"/>
              <w:bottom w:w="0" w:type="dxa"/>
              <w:right w:w="15" w:type="dxa"/>
            </w:tcMar>
            <w:hideMark/>
          </w:tcPr>
          <w:p w:rsidR="0021344D" w:rsidRPr="0021344D" w:rsidRDefault="0021344D">
            <w:pPr>
              <w:jc w:val="right"/>
              <w:rPr>
                <w:rFonts w:ascii="GHEA Mariam" w:hAnsi="GHEA Mariam" w:cs="Calibri"/>
                <w:b/>
                <w:bCs/>
              </w:rPr>
            </w:pPr>
          </w:p>
        </w:tc>
        <w:tc>
          <w:tcPr>
            <w:tcW w:w="929" w:type="dxa"/>
            <w:tcBorders>
              <w:top w:val="nil"/>
              <w:left w:val="nil"/>
              <w:bottom w:val="nil"/>
              <w:right w:val="nil"/>
            </w:tcBorders>
            <w:shd w:val="clear" w:color="auto" w:fill="auto"/>
            <w:tcMar>
              <w:top w:w="15" w:type="dxa"/>
              <w:left w:w="15" w:type="dxa"/>
              <w:bottom w:w="0" w:type="dxa"/>
              <w:right w:w="15" w:type="dxa"/>
            </w:tcMar>
            <w:hideMark/>
          </w:tcPr>
          <w:p w:rsidR="0021344D" w:rsidRPr="0021344D" w:rsidRDefault="0021344D">
            <w:pPr>
              <w:rPr>
                <w:rFonts w:ascii="GHEA Mariam" w:hAnsi="GHEA Mariam"/>
              </w:rPr>
            </w:pPr>
          </w:p>
        </w:tc>
        <w:tc>
          <w:tcPr>
            <w:tcW w:w="719" w:type="dxa"/>
            <w:tcBorders>
              <w:top w:val="nil"/>
              <w:left w:val="nil"/>
              <w:bottom w:val="nil"/>
              <w:right w:val="nil"/>
            </w:tcBorders>
            <w:shd w:val="clear" w:color="auto" w:fill="auto"/>
            <w:tcMar>
              <w:top w:w="15" w:type="dxa"/>
              <w:left w:w="15" w:type="dxa"/>
              <w:bottom w:w="0" w:type="dxa"/>
              <w:right w:w="15" w:type="dxa"/>
            </w:tcMar>
            <w:hideMark/>
          </w:tcPr>
          <w:p w:rsidR="0021344D" w:rsidRPr="0021344D" w:rsidRDefault="0021344D">
            <w:pPr>
              <w:rPr>
                <w:rFonts w:ascii="GHEA Mariam" w:hAnsi="GHEA Mariam"/>
              </w:rPr>
            </w:pPr>
          </w:p>
        </w:tc>
        <w:tc>
          <w:tcPr>
            <w:tcW w:w="810" w:type="dxa"/>
            <w:tcBorders>
              <w:top w:val="nil"/>
              <w:left w:val="nil"/>
              <w:bottom w:val="nil"/>
              <w:right w:val="nil"/>
            </w:tcBorders>
            <w:shd w:val="clear" w:color="auto" w:fill="auto"/>
            <w:tcMar>
              <w:top w:w="15" w:type="dxa"/>
              <w:left w:w="15" w:type="dxa"/>
              <w:bottom w:w="0" w:type="dxa"/>
              <w:right w:w="15" w:type="dxa"/>
            </w:tcMar>
            <w:hideMark/>
          </w:tcPr>
          <w:p w:rsidR="0021344D" w:rsidRPr="0021344D" w:rsidRDefault="0021344D">
            <w:pPr>
              <w:rPr>
                <w:rFonts w:ascii="GHEA Mariam" w:hAnsi="GHEA Mariam"/>
              </w:rPr>
            </w:pPr>
          </w:p>
        </w:tc>
        <w:tc>
          <w:tcPr>
            <w:tcW w:w="1097" w:type="dxa"/>
            <w:tcBorders>
              <w:top w:val="nil"/>
              <w:left w:val="nil"/>
              <w:bottom w:val="nil"/>
              <w:right w:val="nil"/>
            </w:tcBorders>
            <w:shd w:val="clear" w:color="auto" w:fill="auto"/>
            <w:tcMar>
              <w:top w:w="15" w:type="dxa"/>
              <w:left w:w="15" w:type="dxa"/>
              <w:bottom w:w="0" w:type="dxa"/>
              <w:right w:w="15" w:type="dxa"/>
            </w:tcMar>
            <w:hideMark/>
          </w:tcPr>
          <w:p w:rsidR="0021344D" w:rsidRPr="0021344D" w:rsidRDefault="0021344D">
            <w:pPr>
              <w:rPr>
                <w:rFonts w:ascii="GHEA Mariam" w:hAnsi="GHEA Mariam"/>
              </w:rPr>
            </w:pPr>
          </w:p>
        </w:tc>
        <w:tc>
          <w:tcPr>
            <w:tcW w:w="11571" w:type="dxa"/>
            <w:gridSpan w:val="8"/>
            <w:tcBorders>
              <w:top w:val="nil"/>
              <w:left w:val="nil"/>
              <w:bottom w:val="nil"/>
              <w:right w:val="nil"/>
            </w:tcBorders>
            <w:shd w:val="clear" w:color="auto" w:fill="auto"/>
            <w:tcMar>
              <w:top w:w="15" w:type="dxa"/>
              <w:left w:w="15" w:type="dxa"/>
              <w:bottom w:w="0" w:type="dxa"/>
              <w:right w:w="15" w:type="dxa"/>
            </w:tcMar>
            <w:hideMark/>
          </w:tcPr>
          <w:p w:rsidR="0021344D" w:rsidRPr="0021344D" w:rsidRDefault="0021344D">
            <w:pPr>
              <w:rPr>
                <w:rFonts w:ascii="GHEA Mariam" w:hAnsi="GHEA Mariam" w:cs="Calibri"/>
                <w:b/>
                <w:bCs/>
              </w:rPr>
            </w:pPr>
            <w:r w:rsidRPr="0021344D">
              <w:rPr>
                <w:rFonts w:ascii="GHEA Mariam" w:hAnsi="GHEA Mariam" w:cs="Calibri"/>
                <w:b/>
                <w:bCs/>
              </w:rPr>
              <w:t xml:space="preserve"> ՀՀ ֆինանսների նախարարության և ՌԴ ֆինանսների նախարարության միջև` Ռուսաստանի Դաշնության կողմից Հայաստանի Հանրապետությանն անհատույց ֆինանսական օգնության դրամաշնորհային ծրագրի շրջանակներում </w:t>
            </w:r>
          </w:p>
        </w:tc>
      </w:tr>
      <w:tr w:rsidR="0021344D" w:rsidRPr="0021344D" w:rsidTr="0093508D">
        <w:trPr>
          <w:trHeight w:val="600"/>
        </w:trPr>
        <w:tc>
          <w:tcPr>
            <w:tcW w:w="624" w:type="dxa"/>
            <w:tcBorders>
              <w:top w:val="nil"/>
              <w:left w:val="nil"/>
              <w:bottom w:val="nil"/>
              <w:right w:val="nil"/>
            </w:tcBorders>
            <w:shd w:val="clear" w:color="auto" w:fill="auto"/>
            <w:tcMar>
              <w:top w:w="15" w:type="dxa"/>
              <w:left w:w="15" w:type="dxa"/>
              <w:bottom w:w="0" w:type="dxa"/>
              <w:right w:w="15" w:type="dxa"/>
            </w:tcMar>
            <w:hideMark/>
          </w:tcPr>
          <w:p w:rsidR="0021344D" w:rsidRPr="0021344D" w:rsidRDefault="0021344D">
            <w:pPr>
              <w:rPr>
                <w:rFonts w:ascii="GHEA Mariam" w:hAnsi="GHEA Mariam" w:cs="Calibri"/>
                <w:b/>
                <w:bCs/>
              </w:rPr>
            </w:pPr>
          </w:p>
        </w:tc>
        <w:tc>
          <w:tcPr>
            <w:tcW w:w="929" w:type="dxa"/>
            <w:tcBorders>
              <w:top w:val="nil"/>
              <w:left w:val="nil"/>
              <w:bottom w:val="nil"/>
              <w:right w:val="nil"/>
            </w:tcBorders>
            <w:shd w:val="clear" w:color="auto" w:fill="auto"/>
            <w:tcMar>
              <w:top w:w="15" w:type="dxa"/>
              <w:left w:w="15" w:type="dxa"/>
              <w:bottom w:w="0" w:type="dxa"/>
              <w:right w:w="15" w:type="dxa"/>
            </w:tcMar>
            <w:hideMark/>
          </w:tcPr>
          <w:p w:rsidR="0021344D" w:rsidRPr="0021344D" w:rsidRDefault="0021344D">
            <w:pPr>
              <w:rPr>
                <w:rFonts w:ascii="GHEA Mariam" w:hAnsi="GHEA Mariam"/>
              </w:rPr>
            </w:pPr>
          </w:p>
        </w:tc>
        <w:tc>
          <w:tcPr>
            <w:tcW w:w="719" w:type="dxa"/>
            <w:tcBorders>
              <w:top w:val="nil"/>
              <w:left w:val="nil"/>
              <w:bottom w:val="nil"/>
              <w:right w:val="nil"/>
            </w:tcBorders>
            <w:shd w:val="clear" w:color="auto" w:fill="auto"/>
            <w:tcMar>
              <w:top w:w="15" w:type="dxa"/>
              <w:left w:w="15" w:type="dxa"/>
              <w:bottom w:w="0" w:type="dxa"/>
              <w:right w:w="15" w:type="dxa"/>
            </w:tcMar>
            <w:hideMark/>
          </w:tcPr>
          <w:p w:rsidR="0021344D" w:rsidRPr="0021344D" w:rsidRDefault="0021344D">
            <w:pPr>
              <w:rPr>
                <w:rFonts w:ascii="GHEA Mariam" w:hAnsi="GHEA Mariam"/>
              </w:rPr>
            </w:pPr>
          </w:p>
        </w:tc>
        <w:tc>
          <w:tcPr>
            <w:tcW w:w="810" w:type="dxa"/>
            <w:tcBorders>
              <w:top w:val="nil"/>
              <w:left w:val="nil"/>
              <w:bottom w:val="nil"/>
              <w:right w:val="nil"/>
            </w:tcBorders>
            <w:shd w:val="clear" w:color="auto" w:fill="auto"/>
            <w:tcMar>
              <w:top w:w="15" w:type="dxa"/>
              <w:left w:w="15" w:type="dxa"/>
              <w:bottom w:w="0" w:type="dxa"/>
              <w:right w:w="15" w:type="dxa"/>
            </w:tcMar>
            <w:hideMark/>
          </w:tcPr>
          <w:p w:rsidR="0021344D" w:rsidRPr="0021344D" w:rsidRDefault="0021344D">
            <w:pPr>
              <w:rPr>
                <w:rFonts w:ascii="GHEA Mariam" w:hAnsi="GHEA Mariam"/>
              </w:rPr>
            </w:pPr>
          </w:p>
        </w:tc>
        <w:tc>
          <w:tcPr>
            <w:tcW w:w="1097" w:type="dxa"/>
            <w:tcBorders>
              <w:top w:val="nil"/>
              <w:left w:val="nil"/>
              <w:bottom w:val="nil"/>
              <w:right w:val="nil"/>
            </w:tcBorders>
            <w:shd w:val="clear" w:color="auto" w:fill="auto"/>
            <w:tcMar>
              <w:top w:w="15" w:type="dxa"/>
              <w:left w:w="15" w:type="dxa"/>
              <w:bottom w:w="0" w:type="dxa"/>
              <w:right w:w="15" w:type="dxa"/>
            </w:tcMar>
            <w:hideMark/>
          </w:tcPr>
          <w:p w:rsidR="0021344D" w:rsidRPr="0021344D" w:rsidRDefault="0021344D">
            <w:pPr>
              <w:rPr>
                <w:rFonts w:ascii="GHEA Mariam" w:hAnsi="GHEA Mariam"/>
              </w:rPr>
            </w:pPr>
          </w:p>
        </w:tc>
        <w:tc>
          <w:tcPr>
            <w:tcW w:w="1040" w:type="dxa"/>
            <w:tcBorders>
              <w:top w:val="nil"/>
              <w:left w:val="nil"/>
              <w:bottom w:val="nil"/>
              <w:right w:val="nil"/>
            </w:tcBorders>
            <w:shd w:val="clear" w:color="auto" w:fill="auto"/>
            <w:tcMar>
              <w:top w:w="15" w:type="dxa"/>
              <w:left w:w="15" w:type="dxa"/>
              <w:bottom w:w="0" w:type="dxa"/>
              <w:right w:w="15" w:type="dxa"/>
            </w:tcMar>
            <w:hideMark/>
          </w:tcPr>
          <w:p w:rsidR="0021344D" w:rsidRPr="0021344D" w:rsidRDefault="0021344D">
            <w:pPr>
              <w:rPr>
                <w:rFonts w:ascii="GHEA Mariam" w:hAnsi="GHEA Mariam"/>
              </w:rPr>
            </w:pPr>
          </w:p>
        </w:tc>
        <w:tc>
          <w:tcPr>
            <w:tcW w:w="10531" w:type="dxa"/>
            <w:gridSpan w:val="7"/>
            <w:tcBorders>
              <w:top w:val="nil"/>
              <w:left w:val="nil"/>
              <w:bottom w:val="nil"/>
              <w:right w:val="nil"/>
            </w:tcBorders>
            <w:shd w:val="clear" w:color="auto" w:fill="auto"/>
            <w:tcMar>
              <w:top w:w="15" w:type="dxa"/>
              <w:left w:w="15" w:type="dxa"/>
              <w:bottom w:w="0" w:type="dxa"/>
              <w:right w:w="15" w:type="dxa"/>
            </w:tcMar>
            <w:hideMark/>
          </w:tcPr>
          <w:p w:rsidR="0021344D" w:rsidRPr="0021344D" w:rsidRDefault="0021344D">
            <w:pPr>
              <w:rPr>
                <w:rFonts w:ascii="GHEA Mariam" w:hAnsi="GHEA Mariam" w:cs="Calibri"/>
                <w:b/>
                <w:bCs/>
              </w:rPr>
            </w:pPr>
            <w:r w:rsidRPr="0021344D">
              <w:rPr>
                <w:rFonts w:ascii="GHEA Mariam" w:hAnsi="GHEA Mariam" w:cs="Calibri"/>
                <w:b/>
                <w:bCs/>
              </w:rPr>
              <w:t xml:space="preserve"> Ծառայությունների մատուցում </w:t>
            </w:r>
          </w:p>
        </w:tc>
      </w:tr>
      <w:tr w:rsidR="0021344D" w:rsidRPr="0021344D" w:rsidTr="0093508D">
        <w:trPr>
          <w:trHeight w:val="600"/>
        </w:trPr>
        <w:tc>
          <w:tcPr>
            <w:tcW w:w="624" w:type="dxa"/>
            <w:tcBorders>
              <w:top w:val="nil"/>
              <w:left w:val="nil"/>
              <w:bottom w:val="nil"/>
              <w:right w:val="nil"/>
            </w:tcBorders>
            <w:shd w:val="clear" w:color="auto" w:fill="auto"/>
            <w:tcMar>
              <w:top w:w="15" w:type="dxa"/>
              <w:left w:w="15" w:type="dxa"/>
              <w:bottom w:w="0" w:type="dxa"/>
              <w:right w:w="15" w:type="dxa"/>
            </w:tcMar>
            <w:hideMark/>
          </w:tcPr>
          <w:p w:rsidR="0021344D" w:rsidRPr="0021344D" w:rsidRDefault="0021344D">
            <w:pPr>
              <w:rPr>
                <w:rFonts w:ascii="GHEA Mariam" w:hAnsi="GHEA Mariam" w:cs="Calibri"/>
                <w:b/>
                <w:bCs/>
              </w:rPr>
            </w:pPr>
          </w:p>
        </w:tc>
        <w:tc>
          <w:tcPr>
            <w:tcW w:w="929" w:type="dxa"/>
            <w:tcBorders>
              <w:top w:val="nil"/>
              <w:left w:val="nil"/>
              <w:bottom w:val="nil"/>
              <w:right w:val="nil"/>
            </w:tcBorders>
            <w:shd w:val="clear" w:color="auto" w:fill="auto"/>
            <w:tcMar>
              <w:top w:w="15" w:type="dxa"/>
              <w:left w:w="15" w:type="dxa"/>
              <w:bottom w:w="0" w:type="dxa"/>
              <w:right w:w="15" w:type="dxa"/>
            </w:tcMar>
            <w:hideMark/>
          </w:tcPr>
          <w:p w:rsidR="0021344D" w:rsidRPr="0021344D" w:rsidRDefault="0021344D">
            <w:pPr>
              <w:rPr>
                <w:rFonts w:ascii="GHEA Mariam" w:hAnsi="GHEA Mariam"/>
              </w:rPr>
            </w:pPr>
          </w:p>
        </w:tc>
        <w:tc>
          <w:tcPr>
            <w:tcW w:w="719" w:type="dxa"/>
            <w:tcBorders>
              <w:top w:val="nil"/>
              <w:left w:val="nil"/>
              <w:bottom w:val="nil"/>
              <w:right w:val="nil"/>
            </w:tcBorders>
            <w:shd w:val="clear" w:color="auto" w:fill="auto"/>
            <w:tcMar>
              <w:top w:w="15" w:type="dxa"/>
              <w:left w:w="15" w:type="dxa"/>
              <w:bottom w:w="0" w:type="dxa"/>
              <w:right w:w="15" w:type="dxa"/>
            </w:tcMar>
            <w:hideMark/>
          </w:tcPr>
          <w:p w:rsidR="0021344D" w:rsidRPr="0021344D" w:rsidRDefault="0021344D">
            <w:pPr>
              <w:rPr>
                <w:rFonts w:ascii="GHEA Mariam" w:hAnsi="GHEA Mariam"/>
              </w:rPr>
            </w:pPr>
          </w:p>
        </w:tc>
        <w:tc>
          <w:tcPr>
            <w:tcW w:w="810" w:type="dxa"/>
            <w:tcBorders>
              <w:top w:val="nil"/>
              <w:left w:val="nil"/>
              <w:bottom w:val="nil"/>
              <w:right w:val="nil"/>
            </w:tcBorders>
            <w:shd w:val="clear" w:color="auto" w:fill="auto"/>
            <w:tcMar>
              <w:top w:w="15" w:type="dxa"/>
              <w:left w:w="15" w:type="dxa"/>
              <w:bottom w:w="0" w:type="dxa"/>
              <w:right w:w="15" w:type="dxa"/>
            </w:tcMar>
            <w:hideMark/>
          </w:tcPr>
          <w:p w:rsidR="0021344D" w:rsidRPr="0021344D" w:rsidRDefault="0021344D">
            <w:pPr>
              <w:rPr>
                <w:rFonts w:ascii="GHEA Mariam" w:hAnsi="GHEA Mariam"/>
              </w:rPr>
            </w:pPr>
          </w:p>
        </w:tc>
        <w:tc>
          <w:tcPr>
            <w:tcW w:w="1097" w:type="dxa"/>
            <w:tcBorders>
              <w:top w:val="nil"/>
              <w:left w:val="nil"/>
              <w:bottom w:val="nil"/>
              <w:right w:val="nil"/>
            </w:tcBorders>
            <w:shd w:val="clear" w:color="auto" w:fill="auto"/>
            <w:tcMar>
              <w:top w:w="15" w:type="dxa"/>
              <w:left w:w="15" w:type="dxa"/>
              <w:bottom w:w="0" w:type="dxa"/>
              <w:right w:w="15" w:type="dxa"/>
            </w:tcMar>
            <w:hideMark/>
          </w:tcPr>
          <w:p w:rsidR="0021344D" w:rsidRPr="0021344D" w:rsidRDefault="0021344D">
            <w:pPr>
              <w:rPr>
                <w:rFonts w:ascii="GHEA Mariam" w:hAnsi="GHEA Mariam"/>
              </w:rPr>
            </w:pPr>
          </w:p>
        </w:tc>
        <w:tc>
          <w:tcPr>
            <w:tcW w:w="1040" w:type="dxa"/>
            <w:tcBorders>
              <w:top w:val="nil"/>
              <w:left w:val="nil"/>
              <w:bottom w:val="nil"/>
              <w:right w:val="nil"/>
            </w:tcBorders>
            <w:shd w:val="clear" w:color="auto" w:fill="auto"/>
            <w:tcMar>
              <w:top w:w="15" w:type="dxa"/>
              <w:left w:w="15" w:type="dxa"/>
              <w:bottom w:w="0" w:type="dxa"/>
              <w:right w:w="15" w:type="dxa"/>
            </w:tcMar>
            <w:hideMark/>
          </w:tcPr>
          <w:p w:rsidR="0021344D" w:rsidRPr="0021344D" w:rsidRDefault="0021344D">
            <w:pPr>
              <w:rPr>
                <w:rFonts w:ascii="GHEA Mariam" w:hAnsi="GHEA Mariam"/>
              </w:rPr>
            </w:pPr>
          </w:p>
        </w:tc>
        <w:tc>
          <w:tcPr>
            <w:tcW w:w="1078" w:type="dxa"/>
            <w:tcBorders>
              <w:top w:val="nil"/>
              <w:left w:val="nil"/>
              <w:bottom w:val="nil"/>
              <w:right w:val="nil"/>
            </w:tcBorders>
            <w:shd w:val="clear" w:color="auto" w:fill="auto"/>
            <w:tcMar>
              <w:top w:w="15" w:type="dxa"/>
              <w:left w:w="15" w:type="dxa"/>
              <w:bottom w:w="0" w:type="dxa"/>
              <w:right w:w="15" w:type="dxa"/>
            </w:tcMar>
            <w:hideMark/>
          </w:tcPr>
          <w:p w:rsidR="0021344D" w:rsidRPr="0021344D" w:rsidRDefault="0021344D">
            <w:pPr>
              <w:rPr>
                <w:rFonts w:ascii="GHEA Mariam" w:hAnsi="GHEA Mariam"/>
              </w:rPr>
            </w:pPr>
          </w:p>
        </w:tc>
        <w:tc>
          <w:tcPr>
            <w:tcW w:w="9453" w:type="dxa"/>
            <w:gridSpan w:val="6"/>
            <w:tcBorders>
              <w:top w:val="nil"/>
              <w:left w:val="nil"/>
              <w:bottom w:val="nil"/>
              <w:right w:val="nil"/>
            </w:tcBorders>
            <w:shd w:val="clear" w:color="auto" w:fill="auto"/>
            <w:tcMar>
              <w:top w:w="15" w:type="dxa"/>
              <w:left w:w="15" w:type="dxa"/>
              <w:bottom w:w="0" w:type="dxa"/>
              <w:right w:w="15" w:type="dxa"/>
            </w:tcMar>
            <w:hideMark/>
          </w:tcPr>
          <w:p w:rsidR="0021344D" w:rsidRPr="0021344D" w:rsidRDefault="0021344D">
            <w:pPr>
              <w:rPr>
                <w:rFonts w:ascii="GHEA Mariam" w:hAnsi="GHEA Mariam" w:cs="Calibri"/>
                <w:b/>
                <w:bCs/>
              </w:rPr>
            </w:pPr>
            <w:r w:rsidRPr="0021344D">
              <w:rPr>
                <w:rFonts w:ascii="GHEA Mariam" w:hAnsi="GHEA Mariam" w:cs="Calibri"/>
                <w:b/>
                <w:bCs/>
              </w:rPr>
              <w:t xml:space="preserve"> Ծառայությունը մատուցողի անվանումը`   Մասնագիտացված միավոր </w:t>
            </w:r>
          </w:p>
        </w:tc>
      </w:tr>
      <w:tr w:rsidR="0021344D" w:rsidRPr="0021344D" w:rsidTr="0093508D">
        <w:trPr>
          <w:trHeight w:val="1263"/>
        </w:trPr>
        <w:tc>
          <w:tcPr>
            <w:tcW w:w="624" w:type="dxa"/>
            <w:tcBorders>
              <w:top w:val="nil"/>
              <w:left w:val="nil"/>
              <w:bottom w:val="nil"/>
              <w:right w:val="nil"/>
            </w:tcBorders>
            <w:shd w:val="clear" w:color="auto" w:fill="auto"/>
            <w:tcMar>
              <w:top w:w="15" w:type="dxa"/>
              <w:left w:w="15" w:type="dxa"/>
              <w:bottom w:w="0" w:type="dxa"/>
              <w:right w:w="15" w:type="dxa"/>
            </w:tcMar>
            <w:hideMark/>
          </w:tcPr>
          <w:p w:rsidR="0021344D" w:rsidRPr="0021344D" w:rsidRDefault="0021344D">
            <w:pPr>
              <w:rPr>
                <w:rFonts w:ascii="GHEA Mariam" w:hAnsi="GHEA Mariam" w:cs="Calibri"/>
                <w:b/>
                <w:bCs/>
              </w:rPr>
            </w:pPr>
          </w:p>
        </w:tc>
        <w:tc>
          <w:tcPr>
            <w:tcW w:w="929" w:type="dxa"/>
            <w:tcBorders>
              <w:top w:val="nil"/>
              <w:left w:val="nil"/>
              <w:bottom w:val="nil"/>
              <w:right w:val="nil"/>
            </w:tcBorders>
            <w:shd w:val="clear" w:color="auto" w:fill="auto"/>
            <w:tcMar>
              <w:top w:w="15" w:type="dxa"/>
              <w:left w:w="15" w:type="dxa"/>
              <w:bottom w:w="0" w:type="dxa"/>
              <w:right w:w="15" w:type="dxa"/>
            </w:tcMar>
            <w:hideMark/>
          </w:tcPr>
          <w:p w:rsidR="0021344D" w:rsidRPr="0021344D" w:rsidRDefault="0021344D">
            <w:pPr>
              <w:rPr>
                <w:rFonts w:ascii="GHEA Mariam" w:hAnsi="GHEA Mariam"/>
              </w:rPr>
            </w:pPr>
          </w:p>
        </w:tc>
        <w:tc>
          <w:tcPr>
            <w:tcW w:w="719" w:type="dxa"/>
            <w:tcBorders>
              <w:top w:val="nil"/>
              <w:left w:val="nil"/>
              <w:bottom w:val="nil"/>
              <w:right w:val="nil"/>
            </w:tcBorders>
            <w:shd w:val="clear" w:color="auto" w:fill="auto"/>
            <w:tcMar>
              <w:top w:w="15" w:type="dxa"/>
              <w:left w:w="15" w:type="dxa"/>
              <w:bottom w:w="0" w:type="dxa"/>
              <w:right w:w="15" w:type="dxa"/>
            </w:tcMar>
            <w:hideMark/>
          </w:tcPr>
          <w:p w:rsidR="0021344D" w:rsidRPr="0021344D" w:rsidRDefault="0021344D">
            <w:pPr>
              <w:rPr>
                <w:rFonts w:ascii="GHEA Mariam" w:hAnsi="GHEA Mariam"/>
              </w:rPr>
            </w:pPr>
          </w:p>
        </w:tc>
        <w:tc>
          <w:tcPr>
            <w:tcW w:w="810" w:type="dxa"/>
            <w:tcBorders>
              <w:top w:val="nil"/>
              <w:left w:val="nil"/>
              <w:bottom w:val="nil"/>
              <w:right w:val="nil"/>
            </w:tcBorders>
            <w:shd w:val="clear" w:color="auto" w:fill="auto"/>
            <w:tcMar>
              <w:top w:w="15" w:type="dxa"/>
              <w:left w:w="15" w:type="dxa"/>
              <w:bottom w:w="0" w:type="dxa"/>
              <w:right w:w="15" w:type="dxa"/>
            </w:tcMar>
            <w:hideMark/>
          </w:tcPr>
          <w:p w:rsidR="0021344D" w:rsidRPr="0021344D" w:rsidRDefault="0021344D">
            <w:pPr>
              <w:rPr>
                <w:rFonts w:ascii="GHEA Mariam" w:hAnsi="GHEA Mariam" w:cs="Calibri"/>
                <w:b/>
                <w:bCs/>
              </w:rPr>
            </w:pPr>
            <w:r w:rsidRPr="0021344D">
              <w:rPr>
                <w:rFonts w:ascii="GHEA Mariam" w:hAnsi="GHEA Mariam" w:cs="Calibri"/>
                <w:b/>
                <w:bCs/>
              </w:rPr>
              <w:t xml:space="preserve"> 1235 - 11007 </w:t>
            </w:r>
          </w:p>
        </w:tc>
        <w:tc>
          <w:tcPr>
            <w:tcW w:w="8733" w:type="dxa"/>
            <w:gridSpan w:val="6"/>
            <w:tcBorders>
              <w:top w:val="nil"/>
              <w:left w:val="nil"/>
              <w:bottom w:val="nil"/>
              <w:right w:val="nil"/>
            </w:tcBorders>
            <w:shd w:val="clear" w:color="auto" w:fill="auto"/>
            <w:tcMar>
              <w:top w:w="15" w:type="dxa"/>
              <w:left w:w="15" w:type="dxa"/>
              <w:bottom w:w="0" w:type="dxa"/>
              <w:right w:w="15" w:type="dxa"/>
            </w:tcMar>
            <w:hideMark/>
          </w:tcPr>
          <w:p w:rsidR="0021344D" w:rsidRPr="0021344D" w:rsidRDefault="0021344D">
            <w:pPr>
              <w:rPr>
                <w:rFonts w:ascii="GHEA Mariam" w:hAnsi="GHEA Mariam" w:cs="Calibri"/>
                <w:b/>
                <w:bCs/>
              </w:rPr>
            </w:pPr>
            <w:r w:rsidRPr="0021344D">
              <w:rPr>
                <w:rFonts w:ascii="GHEA Mariam" w:hAnsi="GHEA Mariam" w:cs="Calibri"/>
                <w:b/>
                <w:bCs/>
              </w:rPr>
              <w:t>Կայունացման և զարգացման եվրասիական հիմնադրամի աջակցությամբ իրականացվող «ՀՀ հանրային հատվածի ֆինանսական հաշվետվությունների որակի բարձրացում» դրամաշնորհային ծրագրի համակարգում և կառավարում</w:t>
            </w:r>
          </w:p>
        </w:tc>
        <w:tc>
          <w:tcPr>
            <w:tcW w:w="1505" w:type="dxa"/>
            <w:tcBorders>
              <w:top w:val="nil"/>
              <w:left w:val="nil"/>
              <w:bottom w:val="nil"/>
              <w:right w:val="nil"/>
            </w:tcBorders>
            <w:shd w:val="clear" w:color="auto" w:fill="auto"/>
            <w:noWrap/>
            <w:tcMar>
              <w:top w:w="15" w:type="dxa"/>
              <w:left w:w="15" w:type="dxa"/>
              <w:bottom w:w="0" w:type="dxa"/>
              <w:right w:w="15" w:type="dxa"/>
            </w:tcMar>
            <w:hideMark/>
          </w:tcPr>
          <w:p w:rsidR="0021344D" w:rsidRPr="0021344D" w:rsidRDefault="0021344D">
            <w:pPr>
              <w:jc w:val="right"/>
              <w:rPr>
                <w:rFonts w:ascii="GHEA Mariam" w:hAnsi="GHEA Mariam" w:cs="Calibri"/>
                <w:b/>
                <w:bCs/>
              </w:rPr>
            </w:pPr>
            <w:r w:rsidRPr="0021344D">
              <w:rPr>
                <w:rFonts w:ascii="GHEA Mariam" w:hAnsi="GHEA Mariam" w:cs="Calibri"/>
                <w:b/>
                <w:bCs/>
              </w:rPr>
              <w:t>(947.4)</w:t>
            </w:r>
          </w:p>
        </w:tc>
        <w:tc>
          <w:tcPr>
            <w:tcW w:w="1120" w:type="dxa"/>
            <w:tcBorders>
              <w:top w:val="nil"/>
              <w:left w:val="nil"/>
              <w:bottom w:val="nil"/>
              <w:right w:val="nil"/>
            </w:tcBorders>
            <w:shd w:val="clear" w:color="auto" w:fill="auto"/>
            <w:noWrap/>
            <w:tcMar>
              <w:top w:w="15" w:type="dxa"/>
              <w:left w:w="15" w:type="dxa"/>
              <w:bottom w:w="0" w:type="dxa"/>
              <w:right w:w="15" w:type="dxa"/>
            </w:tcMar>
            <w:hideMark/>
          </w:tcPr>
          <w:p w:rsidR="0021344D" w:rsidRPr="0021344D" w:rsidRDefault="0021344D">
            <w:pPr>
              <w:jc w:val="right"/>
              <w:rPr>
                <w:rFonts w:ascii="GHEA Mariam" w:hAnsi="GHEA Mariam" w:cs="Calibri"/>
                <w:b/>
                <w:bCs/>
              </w:rPr>
            </w:pPr>
            <w:r w:rsidRPr="0021344D">
              <w:rPr>
                <w:rFonts w:ascii="GHEA Mariam" w:hAnsi="GHEA Mariam" w:cs="Calibri"/>
                <w:b/>
                <w:bCs/>
              </w:rPr>
              <w:t>(947.4)</w:t>
            </w:r>
          </w:p>
        </w:tc>
        <w:tc>
          <w:tcPr>
            <w:tcW w:w="1310" w:type="dxa"/>
            <w:tcBorders>
              <w:top w:val="nil"/>
              <w:left w:val="nil"/>
              <w:bottom w:val="nil"/>
              <w:right w:val="nil"/>
            </w:tcBorders>
            <w:shd w:val="clear" w:color="auto" w:fill="auto"/>
            <w:noWrap/>
            <w:tcMar>
              <w:top w:w="15" w:type="dxa"/>
              <w:left w:w="15" w:type="dxa"/>
              <w:bottom w:w="0" w:type="dxa"/>
              <w:right w:w="15" w:type="dxa"/>
            </w:tcMar>
            <w:hideMark/>
          </w:tcPr>
          <w:p w:rsidR="0021344D" w:rsidRPr="0021344D" w:rsidRDefault="0021344D">
            <w:pPr>
              <w:jc w:val="right"/>
              <w:rPr>
                <w:rFonts w:ascii="GHEA Mariam" w:hAnsi="GHEA Mariam" w:cs="Calibri"/>
                <w:b/>
                <w:bCs/>
              </w:rPr>
            </w:pPr>
            <w:r w:rsidRPr="0021344D">
              <w:rPr>
                <w:rFonts w:ascii="GHEA Mariam" w:hAnsi="GHEA Mariam" w:cs="Calibri"/>
                <w:b/>
                <w:bCs/>
              </w:rPr>
              <w:t>(947.4)</w:t>
            </w:r>
          </w:p>
        </w:tc>
      </w:tr>
      <w:tr w:rsidR="0021344D" w:rsidRPr="0021344D" w:rsidTr="0093508D">
        <w:trPr>
          <w:trHeight w:val="720"/>
        </w:trPr>
        <w:tc>
          <w:tcPr>
            <w:tcW w:w="624" w:type="dxa"/>
            <w:tcBorders>
              <w:top w:val="nil"/>
              <w:left w:val="nil"/>
              <w:bottom w:val="nil"/>
              <w:right w:val="nil"/>
            </w:tcBorders>
            <w:shd w:val="clear" w:color="auto" w:fill="auto"/>
            <w:tcMar>
              <w:top w:w="15" w:type="dxa"/>
              <w:left w:w="15" w:type="dxa"/>
              <w:bottom w:w="0" w:type="dxa"/>
              <w:right w:w="15" w:type="dxa"/>
            </w:tcMar>
            <w:hideMark/>
          </w:tcPr>
          <w:p w:rsidR="0021344D" w:rsidRPr="0021344D" w:rsidRDefault="0021344D">
            <w:pPr>
              <w:jc w:val="right"/>
              <w:rPr>
                <w:rFonts w:ascii="GHEA Mariam" w:hAnsi="GHEA Mariam" w:cs="Calibri"/>
                <w:b/>
                <w:bCs/>
              </w:rPr>
            </w:pPr>
          </w:p>
        </w:tc>
        <w:tc>
          <w:tcPr>
            <w:tcW w:w="929" w:type="dxa"/>
            <w:tcBorders>
              <w:top w:val="nil"/>
              <w:left w:val="nil"/>
              <w:bottom w:val="nil"/>
              <w:right w:val="nil"/>
            </w:tcBorders>
            <w:shd w:val="clear" w:color="auto" w:fill="auto"/>
            <w:tcMar>
              <w:top w:w="15" w:type="dxa"/>
              <w:left w:w="15" w:type="dxa"/>
              <w:bottom w:w="0" w:type="dxa"/>
              <w:right w:w="15" w:type="dxa"/>
            </w:tcMar>
            <w:hideMark/>
          </w:tcPr>
          <w:p w:rsidR="0021344D" w:rsidRPr="0021344D" w:rsidRDefault="0021344D">
            <w:pPr>
              <w:rPr>
                <w:rFonts w:ascii="GHEA Mariam" w:hAnsi="GHEA Mariam"/>
              </w:rPr>
            </w:pPr>
          </w:p>
        </w:tc>
        <w:tc>
          <w:tcPr>
            <w:tcW w:w="719" w:type="dxa"/>
            <w:tcBorders>
              <w:top w:val="nil"/>
              <w:left w:val="nil"/>
              <w:bottom w:val="nil"/>
              <w:right w:val="nil"/>
            </w:tcBorders>
            <w:shd w:val="clear" w:color="auto" w:fill="auto"/>
            <w:tcMar>
              <w:top w:w="15" w:type="dxa"/>
              <w:left w:w="15" w:type="dxa"/>
              <w:bottom w:w="0" w:type="dxa"/>
              <w:right w:w="15" w:type="dxa"/>
            </w:tcMar>
            <w:hideMark/>
          </w:tcPr>
          <w:p w:rsidR="0021344D" w:rsidRPr="0021344D" w:rsidRDefault="0021344D">
            <w:pPr>
              <w:rPr>
                <w:rFonts w:ascii="GHEA Mariam" w:hAnsi="GHEA Mariam"/>
              </w:rPr>
            </w:pPr>
          </w:p>
        </w:tc>
        <w:tc>
          <w:tcPr>
            <w:tcW w:w="810" w:type="dxa"/>
            <w:tcBorders>
              <w:top w:val="nil"/>
              <w:left w:val="nil"/>
              <w:bottom w:val="nil"/>
              <w:right w:val="nil"/>
            </w:tcBorders>
            <w:shd w:val="clear" w:color="auto" w:fill="auto"/>
            <w:tcMar>
              <w:top w:w="15" w:type="dxa"/>
              <w:left w:w="15" w:type="dxa"/>
              <w:bottom w:w="0" w:type="dxa"/>
              <w:right w:w="15" w:type="dxa"/>
            </w:tcMar>
            <w:hideMark/>
          </w:tcPr>
          <w:p w:rsidR="0021344D" w:rsidRPr="0021344D" w:rsidRDefault="0021344D">
            <w:pPr>
              <w:rPr>
                <w:rFonts w:ascii="GHEA Mariam" w:hAnsi="GHEA Mariam"/>
              </w:rPr>
            </w:pPr>
          </w:p>
        </w:tc>
        <w:tc>
          <w:tcPr>
            <w:tcW w:w="1097" w:type="dxa"/>
            <w:tcBorders>
              <w:top w:val="nil"/>
              <w:left w:val="nil"/>
              <w:bottom w:val="nil"/>
              <w:right w:val="nil"/>
            </w:tcBorders>
            <w:shd w:val="clear" w:color="auto" w:fill="auto"/>
            <w:tcMar>
              <w:top w:w="15" w:type="dxa"/>
              <w:left w:w="15" w:type="dxa"/>
              <w:bottom w:w="0" w:type="dxa"/>
              <w:right w:w="15" w:type="dxa"/>
            </w:tcMar>
            <w:hideMark/>
          </w:tcPr>
          <w:p w:rsidR="0021344D" w:rsidRPr="0021344D" w:rsidRDefault="0021344D">
            <w:pPr>
              <w:rPr>
                <w:rFonts w:ascii="GHEA Mariam" w:hAnsi="GHEA Mariam"/>
              </w:rPr>
            </w:pPr>
          </w:p>
        </w:tc>
        <w:tc>
          <w:tcPr>
            <w:tcW w:w="11571" w:type="dxa"/>
            <w:gridSpan w:val="8"/>
            <w:tcBorders>
              <w:top w:val="nil"/>
              <w:left w:val="nil"/>
              <w:bottom w:val="nil"/>
              <w:right w:val="nil"/>
            </w:tcBorders>
            <w:shd w:val="clear" w:color="auto" w:fill="auto"/>
            <w:tcMar>
              <w:top w:w="15" w:type="dxa"/>
              <w:left w:w="15" w:type="dxa"/>
              <w:bottom w:w="0" w:type="dxa"/>
              <w:right w:w="15" w:type="dxa"/>
            </w:tcMar>
            <w:hideMark/>
          </w:tcPr>
          <w:p w:rsidR="0021344D" w:rsidRPr="0021344D" w:rsidRDefault="0021344D">
            <w:pPr>
              <w:rPr>
                <w:rFonts w:ascii="GHEA Mariam" w:hAnsi="GHEA Mariam" w:cs="Calibri"/>
                <w:b/>
                <w:bCs/>
              </w:rPr>
            </w:pPr>
            <w:r w:rsidRPr="0021344D">
              <w:rPr>
                <w:rFonts w:ascii="GHEA Mariam" w:hAnsi="GHEA Mariam" w:cs="Calibri"/>
                <w:b/>
                <w:bCs/>
              </w:rPr>
              <w:t xml:space="preserve"> «ՀՀ հանրային հատվածի ֆինանսական հաշվետվությունների որակի բարձրացում» դրամաշնորհային ծրագրի նախագծման, մշակման գործընթացի կառավարում </w:t>
            </w:r>
          </w:p>
        </w:tc>
      </w:tr>
      <w:tr w:rsidR="0021344D" w:rsidRPr="0021344D" w:rsidTr="0093508D">
        <w:trPr>
          <w:trHeight w:val="495"/>
        </w:trPr>
        <w:tc>
          <w:tcPr>
            <w:tcW w:w="624" w:type="dxa"/>
            <w:tcBorders>
              <w:top w:val="nil"/>
              <w:left w:val="nil"/>
              <w:bottom w:val="nil"/>
              <w:right w:val="nil"/>
            </w:tcBorders>
            <w:shd w:val="clear" w:color="auto" w:fill="auto"/>
            <w:tcMar>
              <w:top w:w="15" w:type="dxa"/>
              <w:left w:w="15" w:type="dxa"/>
              <w:bottom w:w="0" w:type="dxa"/>
              <w:right w:w="15" w:type="dxa"/>
            </w:tcMar>
            <w:hideMark/>
          </w:tcPr>
          <w:p w:rsidR="0021344D" w:rsidRPr="0021344D" w:rsidRDefault="0021344D">
            <w:pPr>
              <w:rPr>
                <w:rFonts w:ascii="GHEA Mariam" w:hAnsi="GHEA Mariam" w:cs="Calibri"/>
                <w:b/>
                <w:bCs/>
              </w:rPr>
            </w:pPr>
          </w:p>
        </w:tc>
        <w:tc>
          <w:tcPr>
            <w:tcW w:w="929" w:type="dxa"/>
            <w:tcBorders>
              <w:top w:val="nil"/>
              <w:left w:val="nil"/>
              <w:bottom w:val="nil"/>
              <w:right w:val="nil"/>
            </w:tcBorders>
            <w:shd w:val="clear" w:color="auto" w:fill="auto"/>
            <w:tcMar>
              <w:top w:w="15" w:type="dxa"/>
              <w:left w:w="15" w:type="dxa"/>
              <w:bottom w:w="0" w:type="dxa"/>
              <w:right w:w="15" w:type="dxa"/>
            </w:tcMar>
            <w:hideMark/>
          </w:tcPr>
          <w:p w:rsidR="0021344D" w:rsidRPr="0021344D" w:rsidRDefault="0021344D">
            <w:pPr>
              <w:rPr>
                <w:rFonts w:ascii="GHEA Mariam" w:hAnsi="GHEA Mariam"/>
              </w:rPr>
            </w:pPr>
          </w:p>
        </w:tc>
        <w:tc>
          <w:tcPr>
            <w:tcW w:w="719" w:type="dxa"/>
            <w:tcBorders>
              <w:top w:val="nil"/>
              <w:left w:val="nil"/>
              <w:bottom w:val="nil"/>
              <w:right w:val="nil"/>
            </w:tcBorders>
            <w:shd w:val="clear" w:color="auto" w:fill="auto"/>
            <w:tcMar>
              <w:top w:w="15" w:type="dxa"/>
              <w:left w:w="15" w:type="dxa"/>
              <w:bottom w:w="0" w:type="dxa"/>
              <w:right w:w="15" w:type="dxa"/>
            </w:tcMar>
            <w:hideMark/>
          </w:tcPr>
          <w:p w:rsidR="0021344D" w:rsidRPr="0021344D" w:rsidRDefault="0021344D">
            <w:pPr>
              <w:rPr>
                <w:rFonts w:ascii="GHEA Mariam" w:hAnsi="GHEA Mariam"/>
              </w:rPr>
            </w:pPr>
          </w:p>
        </w:tc>
        <w:tc>
          <w:tcPr>
            <w:tcW w:w="810" w:type="dxa"/>
            <w:tcBorders>
              <w:top w:val="nil"/>
              <w:left w:val="nil"/>
              <w:bottom w:val="nil"/>
              <w:right w:val="nil"/>
            </w:tcBorders>
            <w:shd w:val="clear" w:color="auto" w:fill="auto"/>
            <w:tcMar>
              <w:top w:w="15" w:type="dxa"/>
              <w:left w:w="15" w:type="dxa"/>
              <w:bottom w:w="0" w:type="dxa"/>
              <w:right w:w="15" w:type="dxa"/>
            </w:tcMar>
            <w:hideMark/>
          </w:tcPr>
          <w:p w:rsidR="0021344D" w:rsidRPr="0021344D" w:rsidRDefault="0021344D">
            <w:pPr>
              <w:rPr>
                <w:rFonts w:ascii="GHEA Mariam" w:hAnsi="GHEA Mariam"/>
              </w:rPr>
            </w:pPr>
          </w:p>
        </w:tc>
        <w:tc>
          <w:tcPr>
            <w:tcW w:w="1097" w:type="dxa"/>
            <w:tcBorders>
              <w:top w:val="nil"/>
              <w:left w:val="nil"/>
              <w:bottom w:val="nil"/>
              <w:right w:val="nil"/>
            </w:tcBorders>
            <w:shd w:val="clear" w:color="auto" w:fill="auto"/>
            <w:tcMar>
              <w:top w:w="15" w:type="dxa"/>
              <w:left w:w="15" w:type="dxa"/>
              <w:bottom w:w="0" w:type="dxa"/>
              <w:right w:w="15" w:type="dxa"/>
            </w:tcMar>
            <w:hideMark/>
          </w:tcPr>
          <w:p w:rsidR="0021344D" w:rsidRPr="0021344D" w:rsidRDefault="0021344D">
            <w:pPr>
              <w:rPr>
                <w:rFonts w:ascii="GHEA Mariam" w:hAnsi="GHEA Mariam"/>
              </w:rPr>
            </w:pPr>
          </w:p>
        </w:tc>
        <w:tc>
          <w:tcPr>
            <w:tcW w:w="1040" w:type="dxa"/>
            <w:tcBorders>
              <w:top w:val="nil"/>
              <w:left w:val="nil"/>
              <w:bottom w:val="nil"/>
              <w:right w:val="nil"/>
            </w:tcBorders>
            <w:shd w:val="clear" w:color="auto" w:fill="auto"/>
            <w:tcMar>
              <w:top w:w="15" w:type="dxa"/>
              <w:left w:w="15" w:type="dxa"/>
              <w:bottom w:w="0" w:type="dxa"/>
              <w:right w:w="15" w:type="dxa"/>
            </w:tcMar>
            <w:hideMark/>
          </w:tcPr>
          <w:p w:rsidR="0021344D" w:rsidRPr="0021344D" w:rsidRDefault="0021344D">
            <w:pPr>
              <w:rPr>
                <w:rFonts w:ascii="GHEA Mariam" w:hAnsi="GHEA Mariam"/>
              </w:rPr>
            </w:pPr>
          </w:p>
        </w:tc>
        <w:tc>
          <w:tcPr>
            <w:tcW w:w="10531" w:type="dxa"/>
            <w:gridSpan w:val="7"/>
            <w:tcBorders>
              <w:top w:val="nil"/>
              <w:left w:val="nil"/>
              <w:bottom w:val="nil"/>
              <w:right w:val="nil"/>
            </w:tcBorders>
            <w:shd w:val="clear" w:color="auto" w:fill="auto"/>
            <w:tcMar>
              <w:top w:w="15" w:type="dxa"/>
              <w:left w:w="15" w:type="dxa"/>
              <w:bottom w:w="0" w:type="dxa"/>
              <w:right w:w="15" w:type="dxa"/>
            </w:tcMar>
            <w:hideMark/>
          </w:tcPr>
          <w:p w:rsidR="0021344D" w:rsidRPr="0021344D" w:rsidRDefault="0021344D">
            <w:pPr>
              <w:rPr>
                <w:rFonts w:ascii="GHEA Mariam" w:hAnsi="GHEA Mariam" w:cs="Calibri"/>
                <w:b/>
                <w:bCs/>
              </w:rPr>
            </w:pPr>
            <w:r w:rsidRPr="0021344D">
              <w:rPr>
                <w:rFonts w:ascii="GHEA Mariam" w:hAnsi="GHEA Mariam" w:cs="Calibri"/>
                <w:b/>
                <w:bCs/>
              </w:rPr>
              <w:t xml:space="preserve"> Ծառայությունների մատուցում </w:t>
            </w:r>
          </w:p>
        </w:tc>
      </w:tr>
      <w:tr w:rsidR="0021344D" w:rsidRPr="0021344D" w:rsidTr="0093508D">
        <w:trPr>
          <w:trHeight w:val="600"/>
        </w:trPr>
        <w:tc>
          <w:tcPr>
            <w:tcW w:w="624" w:type="dxa"/>
            <w:tcBorders>
              <w:top w:val="nil"/>
              <w:left w:val="nil"/>
              <w:bottom w:val="nil"/>
              <w:right w:val="nil"/>
            </w:tcBorders>
            <w:shd w:val="clear" w:color="auto" w:fill="auto"/>
            <w:tcMar>
              <w:top w:w="15" w:type="dxa"/>
              <w:left w:w="15" w:type="dxa"/>
              <w:bottom w:w="0" w:type="dxa"/>
              <w:right w:w="15" w:type="dxa"/>
            </w:tcMar>
            <w:hideMark/>
          </w:tcPr>
          <w:p w:rsidR="0021344D" w:rsidRPr="0021344D" w:rsidRDefault="0021344D">
            <w:pPr>
              <w:rPr>
                <w:rFonts w:ascii="GHEA Mariam" w:hAnsi="GHEA Mariam" w:cs="Calibri"/>
                <w:b/>
                <w:bCs/>
              </w:rPr>
            </w:pPr>
          </w:p>
        </w:tc>
        <w:tc>
          <w:tcPr>
            <w:tcW w:w="929" w:type="dxa"/>
            <w:tcBorders>
              <w:top w:val="nil"/>
              <w:left w:val="nil"/>
              <w:bottom w:val="nil"/>
              <w:right w:val="nil"/>
            </w:tcBorders>
            <w:shd w:val="clear" w:color="auto" w:fill="auto"/>
            <w:tcMar>
              <w:top w:w="15" w:type="dxa"/>
              <w:left w:w="15" w:type="dxa"/>
              <w:bottom w:w="0" w:type="dxa"/>
              <w:right w:w="15" w:type="dxa"/>
            </w:tcMar>
            <w:hideMark/>
          </w:tcPr>
          <w:p w:rsidR="0021344D" w:rsidRPr="0021344D" w:rsidRDefault="0021344D">
            <w:pPr>
              <w:rPr>
                <w:rFonts w:ascii="GHEA Mariam" w:hAnsi="GHEA Mariam"/>
              </w:rPr>
            </w:pPr>
          </w:p>
        </w:tc>
        <w:tc>
          <w:tcPr>
            <w:tcW w:w="719" w:type="dxa"/>
            <w:tcBorders>
              <w:top w:val="nil"/>
              <w:left w:val="nil"/>
              <w:bottom w:val="nil"/>
              <w:right w:val="nil"/>
            </w:tcBorders>
            <w:shd w:val="clear" w:color="auto" w:fill="auto"/>
            <w:tcMar>
              <w:top w:w="15" w:type="dxa"/>
              <w:left w:w="15" w:type="dxa"/>
              <w:bottom w:w="0" w:type="dxa"/>
              <w:right w:w="15" w:type="dxa"/>
            </w:tcMar>
            <w:hideMark/>
          </w:tcPr>
          <w:p w:rsidR="0021344D" w:rsidRPr="0021344D" w:rsidRDefault="0021344D">
            <w:pPr>
              <w:rPr>
                <w:rFonts w:ascii="GHEA Mariam" w:hAnsi="GHEA Mariam"/>
              </w:rPr>
            </w:pPr>
          </w:p>
        </w:tc>
        <w:tc>
          <w:tcPr>
            <w:tcW w:w="810" w:type="dxa"/>
            <w:tcBorders>
              <w:top w:val="nil"/>
              <w:left w:val="nil"/>
              <w:bottom w:val="nil"/>
              <w:right w:val="nil"/>
            </w:tcBorders>
            <w:shd w:val="clear" w:color="auto" w:fill="auto"/>
            <w:tcMar>
              <w:top w:w="15" w:type="dxa"/>
              <w:left w:w="15" w:type="dxa"/>
              <w:bottom w:w="0" w:type="dxa"/>
              <w:right w:w="15" w:type="dxa"/>
            </w:tcMar>
            <w:hideMark/>
          </w:tcPr>
          <w:p w:rsidR="0021344D" w:rsidRPr="0021344D" w:rsidRDefault="0021344D">
            <w:pPr>
              <w:rPr>
                <w:rFonts w:ascii="GHEA Mariam" w:hAnsi="GHEA Mariam"/>
              </w:rPr>
            </w:pPr>
          </w:p>
        </w:tc>
        <w:tc>
          <w:tcPr>
            <w:tcW w:w="1097" w:type="dxa"/>
            <w:tcBorders>
              <w:top w:val="nil"/>
              <w:left w:val="nil"/>
              <w:bottom w:val="nil"/>
              <w:right w:val="nil"/>
            </w:tcBorders>
            <w:shd w:val="clear" w:color="auto" w:fill="auto"/>
            <w:tcMar>
              <w:top w:w="15" w:type="dxa"/>
              <w:left w:w="15" w:type="dxa"/>
              <w:bottom w:w="0" w:type="dxa"/>
              <w:right w:w="15" w:type="dxa"/>
            </w:tcMar>
            <w:hideMark/>
          </w:tcPr>
          <w:p w:rsidR="0021344D" w:rsidRPr="0021344D" w:rsidRDefault="0021344D">
            <w:pPr>
              <w:rPr>
                <w:rFonts w:ascii="GHEA Mariam" w:hAnsi="GHEA Mariam"/>
              </w:rPr>
            </w:pPr>
          </w:p>
        </w:tc>
        <w:tc>
          <w:tcPr>
            <w:tcW w:w="1040" w:type="dxa"/>
            <w:tcBorders>
              <w:top w:val="nil"/>
              <w:left w:val="nil"/>
              <w:bottom w:val="nil"/>
              <w:right w:val="nil"/>
            </w:tcBorders>
            <w:shd w:val="clear" w:color="auto" w:fill="auto"/>
            <w:tcMar>
              <w:top w:w="15" w:type="dxa"/>
              <w:left w:w="15" w:type="dxa"/>
              <w:bottom w:w="0" w:type="dxa"/>
              <w:right w:w="15" w:type="dxa"/>
            </w:tcMar>
            <w:hideMark/>
          </w:tcPr>
          <w:p w:rsidR="0021344D" w:rsidRPr="0021344D" w:rsidRDefault="0021344D">
            <w:pPr>
              <w:rPr>
                <w:rFonts w:ascii="GHEA Mariam" w:hAnsi="GHEA Mariam"/>
              </w:rPr>
            </w:pPr>
          </w:p>
        </w:tc>
        <w:tc>
          <w:tcPr>
            <w:tcW w:w="1078" w:type="dxa"/>
            <w:tcBorders>
              <w:top w:val="nil"/>
              <w:left w:val="nil"/>
              <w:bottom w:val="nil"/>
              <w:right w:val="nil"/>
            </w:tcBorders>
            <w:shd w:val="clear" w:color="auto" w:fill="auto"/>
            <w:tcMar>
              <w:top w:w="15" w:type="dxa"/>
              <w:left w:w="15" w:type="dxa"/>
              <w:bottom w:w="0" w:type="dxa"/>
              <w:right w:w="15" w:type="dxa"/>
            </w:tcMar>
            <w:hideMark/>
          </w:tcPr>
          <w:p w:rsidR="0021344D" w:rsidRPr="0021344D" w:rsidRDefault="0021344D">
            <w:pPr>
              <w:rPr>
                <w:rFonts w:ascii="GHEA Mariam" w:hAnsi="GHEA Mariam"/>
              </w:rPr>
            </w:pPr>
          </w:p>
        </w:tc>
        <w:tc>
          <w:tcPr>
            <w:tcW w:w="9453" w:type="dxa"/>
            <w:gridSpan w:val="6"/>
            <w:tcBorders>
              <w:top w:val="nil"/>
              <w:left w:val="nil"/>
              <w:bottom w:val="nil"/>
              <w:right w:val="nil"/>
            </w:tcBorders>
            <w:shd w:val="clear" w:color="auto" w:fill="auto"/>
            <w:tcMar>
              <w:top w:w="15" w:type="dxa"/>
              <w:left w:w="15" w:type="dxa"/>
              <w:bottom w:w="0" w:type="dxa"/>
              <w:right w:w="15" w:type="dxa"/>
            </w:tcMar>
            <w:hideMark/>
          </w:tcPr>
          <w:p w:rsidR="0021344D" w:rsidRPr="0021344D" w:rsidRDefault="0021344D">
            <w:pPr>
              <w:rPr>
                <w:rFonts w:ascii="GHEA Mariam" w:hAnsi="GHEA Mariam" w:cs="Calibri"/>
                <w:b/>
                <w:bCs/>
              </w:rPr>
            </w:pPr>
            <w:r w:rsidRPr="0021344D">
              <w:rPr>
                <w:rFonts w:ascii="GHEA Mariam" w:hAnsi="GHEA Mariam" w:cs="Calibri"/>
                <w:b/>
                <w:bCs/>
              </w:rPr>
              <w:t xml:space="preserve"> Ծառայությունը մատուցողի անվանումը`   Մասնագիտացված միավոր </w:t>
            </w:r>
          </w:p>
        </w:tc>
      </w:tr>
      <w:tr w:rsidR="0021344D" w:rsidRPr="0021344D" w:rsidTr="0093508D">
        <w:trPr>
          <w:trHeight w:val="570"/>
        </w:trPr>
        <w:tc>
          <w:tcPr>
            <w:tcW w:w="11815" w:type="dxa"/>
            <w:gridSpan w:val="10"/>
            <w:tcBorders>
              <w:top w:val="nil"/>
              <w:left w:val="nil"/>
              <w:bottom w:val="nil"/>
              <w:right w:val="nil"/>
            </w:tcBorders>
            <w:shd w:val="clear" w:color="auto" w:fill="auto"/>
            <w:noWrap/>
            <w:tcMar>
              <w:top w:w="15" w:type="dxa"/>
              <w:left w:w="15" w:type="dxa"/>
              <w:bottom w:w="0" w:type="dxa"/>
              <w:right w:w="15" w:type="dxa"/>
            </w:tcMar>
            <w:hideMark/>
          </w:tcPr>
          <w:p w:rsidR="0021344D" w:rsidRPr="0021344D" w:rsidRDefault="0021344D">
            <w:pPr>
              <w:rPr>
                <w:rFonts w:ascii="GHEA Mariam" w:hAnsi="GHEA Mariam" w:cs="Calibri"/>
                <w:b/>
                <w:bCs/>
              </w:rPr>
            </w:pPr>
            <w:r w:rsidRPr="0021344D">
              <w:rPr>
                <w:rFonts w:ascii="GHEA Mariam" w:hAnsi="GHEA Mariam" w:cs="Calibri"/>
                <w:b/>
                <w:bCs/>
              </w:rPr>
              <w:t xml:space="preserve"> ՀՀ ֆինանսների նախարարություն </w:t>
            </w:r>
          </w:p>
        </w:tc>
        <w:tc>
          <w:tcPr>
            <w:tcW w:w="1505" w:type="dxa"/>
            <w:tcBorders>
              <w:top w:val="nil"/>
              <w:left w:val="nil"/>
              <w:bottom w:val="nil"/>
              <w:right w:val="nil"/>
            </w:tcBorders>
            <w:shd w:val="clear" w:color="auto" w:fill="auto"/>
            <w:noWrap/>
            <w:tcMar>
              <w:top w:w="15" w:type="dxa"/>
              <w:left w:w="15" w:type="dxa"/>
              <w:bottom w:w="0" w:type="dxa"/>
              <w:right w:w="15" w:type="dxa"/>
            </w:tcMar>
            <w:hideMark/>
          </w:tcPr>
          <w:p w:rsidR="0021344D" w:rsidRPr="0021344D" w:rsidRDefault="0021344D">
            <w:pPr>
              <w:jc w:val="right"/>
              <w:rPr>
                <w:rFonts w:ascii="GHEA Mariam" w:hAnsi="GHEA Mariam" w:cs="Calibri"/>
                <w:b/>
                <w:bCs/>
              </w:rPr>
            </w:pPr>
            <w:r w:rsidRPr="0021344D">
              <w:rPr>
                <w:rFonts w:ascii="GHEA Mariam" w:hAnsi="GHEA Mariam" w:cs="Calibri"/>
                <w:b/>
                <w:bCs/>
              </w:rPr>
              <w:t xml:space="preserve">30,973.6 </w:t>
            </w:r>
          </w:p>
        </w:tc>
        <w:tc>
          <w:tcPr>
            <w:tcW w:w="1120" w:type="dxa"/>
            <w:tcBorders>
              <w:top w:val="nil"/>
              <w:left w:val="nil"/>
              <w:bottom w:val="nil"/>
              <w:right w:val="nil"/>
            </w:tcBorders>
            <w:shd w:val="clear" w:color="auto" w:fill="auto"/>
            <w:noWrap/>
            <w:tcMar>
              <w:top w:w="15" w:type="dxa"/>
              <w:left w:w="15" w:type="dxa"/>
              <w:bottom w:w="0" w:type="dxa"/>
              <w:right w:w="15" w:type="dxa"/>
            </w:tcMar>
            <w:hideMark/>
          </w:tcPr>
          <w:p w:rsidR="0021344D" w:rsidRPr="0021344D" w:rsidRDefault="0021344D">
            <w:pPr>
              <w:jc w:val="right"/>
              <w:rPr>
                <w:rFonts w:ascii="GHEA Mariam" w:hAnsi="GHEA Mariam" w:cs="Calibri"/>
                <w:b/>
                <w:bCs/>
              </w:rPr>
            </w:pPr>
            <w:r w:rsidRPr="0021344D">
              <w:rPr>
                <w:rFonts w:ascii="GHEA Mariam" w:hAnsi="GHEA Mariam" w:cs="Calibri"/>
                <w:b/>
                <w:bCs/>
              </w:rPr>
              <w:t xml:space="preserve">30,973.6 </w:t>
            </w:r>
          </w:p>
        </w:tc>
        <w:tc>
          <w:tcPr>
            <w:tcW w:w="1310" w:type="dxa"/>
            <w:tcBorders>
              <w:top w:val="nil"/>
              <w:left w:val="nil"/>
              <w:bottom w:val="nil"/>
              <w:right w:val="nil"/>
            </w:tcBorders>
            <w:shd w:val="clear" w:color="auto" w:fill="auto"/>
            <w:noWrap/>
            <w:tcMar>
              <w:top w:w="15" w:type="dxa"/>
              <w:left w:w="15" w:type="dxa"/>
              <w:bottom w:w="0" w:type="dxa"/>
              <w:right w:w="15" w:type="dxa"/>
            </w:tcMar>
            <w:hideMark/>
          </w:tcPr>
          <w:p w:rsidR="0021344D" w:rsidRPr="0021344D" w:rsidRDefault="0021344D">
            <w:pPr>
              <w:jc w:val="right"/>
              <w:rPr>
                <w:rFonts w:ascii="GHEA Mariam" w:hAnsi="GHEA Mariam" w:cs="Calibri"/>
                <w:b/>
                <w:bCs/>
              </w:rPr>
            </w:pPr>
            <w:r w:rsidRPr="0021344D">
              <w:rPr>
                <w:rFonts w:ascii="GHEA Mariam" w:hAnsi="GHEA Mariam" w:cs="Calibri"/>
                <w:b/>
                <w:bCs/>
              </w:rPr>
              <w:t xml:space="preserve">30,973.6 </w:t>
            </w:r>
          </w:p>
        </w:tc>
      </w:tr>
      <w:tr w:rsidR="0021344D" w:rsidRPr="0021344D" w:rsidTr="0093508D">
        <w:trPr>
          <w:trHeight w:val="765"/>
        </w:trPr>
        <w:tc>
          <w:tcPr>
            <w:tcW w:w="624" w:type="dxa"/>
            <w:tcBorders>
              <w:top w:val="nil"/>
              <w:left w:val="nil"/>
              <w:bottom w:val="nil"/>
              <w:right w:val="nil"/>
            </w:tcBorders>
            <w:shd w:val="clear" w:color="auto" w:fill="auto"/>
            <w:tcMar>
              <w:top w:w="15" w:type="dxa"/>
              <w:left w:w="15" w:type="dxa"/>
              <w:bottom w:w="0" w:type="dxa"/>
              <w:right w:w="15" w:type="dxa"/>
            </w:tcMar>
            <w:hideMark/>
          </w:tcPr>
          <w:p w:rsidR="0021344D" w:rsidRPr="0021344D" w:rsidRDefault="0021344D">
            <w:pPr>
              <w:jc w:val="right"/>
              <w:rPr>
                <w:rFonts w:ascii="GHEA Mariam" w:hAnsi="GHEA Mariam" w:cs="Calibri"/>
                <w:b/>
                <w:bCs/>
              </w:rPr>
            </w:pPr>
          </w:p>
        </w:tc>
        <w:tc>
          <w:tcPr>
            <w:tcW w:w="929" w:type="dxa"/>
            <w:tcBorders>
              <w:top w:val="nil"/>
              <w:left w:val="nil"/>
              <w:bottom w:val="nil"/>
              <w:right w:val="nil"/>
            </w:tcBorders>
            <w:shd w:val="clear" w:color="auto" w:fill="auto"/>
            <w:tcMar>
              <w:top w:w="15" w:type="dxa"/>
              <w:left w:w="15" w:type="dxa"/>
              <w:bottom w:w="0" w:type="dxa"/>
              <w:right w:w="15" w:type="dxa"/>
            </w:tcMar>
            <w:hideMark/>
          </w:tcPr>
          <w:p w:rsidR="0021344D" w:rsidRPr="0021344D" w:rsidRDefault="0021344D">
            <w:pPr>
              <w:rPr>
                <w:rFonts w:ascii="GHEA Mariam" w:hAnsi="GHEA Mariam" w:cs="Calibri"/>
                <w:b/>
                <w:bCs/>
              </w:rPr>
            </w:pPr>
            <w:r w:rsidRPr="0021344D">
              <w:rPr>
                <w:rFonts w:ascii="GHEA Mariam" w:hAnsi="GHEA Mariam" w:cs="Calibri"/>
                <w:b/>
                <w:bCs/>
              </w:rPr>
              <w:t xml:space="preserve"> 1031 </w:t>
            </w:r>
          </w:p>
        </w:tc>
        <w:tc>
          <w:tcPr>
            <w:tcW w:w="10262" w:type="dxa"/>
            <w:gridSpan w:val="8"/>
            <w:tcBorders>
              <w:top w:val="nil"/>
              <w:left w:val="nil"/>
              <w:bottom w:val="nil"/>
              <w:right w:val="nil"/>
            </w:tcBorders>
            <w:shd w:val="clear" w:color="auto" w:fill="auto"/>
            <w:tcMar>
              <w:top w:w="15" w:type="dxa"/>
              <w:left w:w="15" w:type="dxa"/>
              <w:bottom w:w="0" w:type="dxa"/>
              <w:right w:w="15" w:type="dxa"/>
            </w:tcMar>
            <w:hideMark/>
          </w:tcPr>
          <w:p w:rsidR="0021344D" w:rsidRPr="0021344D" w:rsidRDefault="0021344D">
            <w:pPr>
              <w:rPr>
                <w:rFonts w:ascii="GHEA Mariam" w:hAnsi="GHEA Mariam" w:cs="Calibri"/>
                <w:b/>
                <w:bCs/>
              </w:rPr>
            </w:pPr>
            <w:r w:rsidRPr="0021344D">
              <w:rPr>
                <w:rFonts w:ascii="GHEA Mariam" w:hAnsi="GHEA Mariam" w:cs="Calibri"/>
                <w:b/>
                <w:bCs/>
              </w:rPr>
              <w:t xml:space="preserve"> Հանրային հատվածի ֆինանսական ոլորտի մասնագետների վերապատրաստում </w:t>
            </w:r>
          </w:p>
        </w:tc>
        <w:tc>
          <w:tcPr>
            <w:tcW w:w="1505" w:type="dxa"/>
            <w:tcBorders>
              <w:top w:val="nil"/>
              <w:left w:val="nil"/>
              <w:bottom w:val="nil"/>
              <w:right w:val="nil"/>
            </w:tcBorders>
            <w:shd w:val="clear" w:color="auto" w:fill="auto"/>
            <w:noWrap/>
            <w:tcMar>
              <w:top w:w="15" w:type="dxa"/>
              <w:left w:w="15" w:type="dxa"/>
              <w:bottom w:w="0" w:type="dxa"/>
              <w:right w:w="15" w:type="dxa"/>
            </w:tcMar>
            <w:hideMark/>
          </w:tcPr>
          <w:p w:rsidR="0021344D" w:rsidRPr="0021344D" w:rsidRDefault="0021344D">
            <w:pPr>
              <w:jc w:val="right"/>
              <w:rPr>
                <w:rFonts w:ascii="GHEA Mariam" w:hAnsi="GHEA Mariam" w:cs="Calibri"/>
                <w:b/>
                <w:bCs/>
              </w:rPr>
            </w:pPr>
            <w:r w:rsidRPr="0021344D">
              <w:rPr>
                <w:rFonts w:ascii="GHEA Mariam" w:hAnsi="GHEA Mariam" w:cs="Calibri"/>
                <w:b/>
                <w:bCs/>
              </w:rPr>
              <w:t xml:space="preserve">37,168.4 </w:t>
            </w:r>
          </w:p>
        </w:tc>
        <w:tc>
          <w:tcPr>
            <w:tcW w:w="1120" w:type="dxa"/>
            <w:tcBorders>
              <w:top w:val="nil"/>
              <w:left w:val="nil"/>
              <w:bottom w:val="nil"/>
              <w:right w:val="nil"/>
            </w:tcBorders>
            <w:shd w:val="clear" w:color="auto" w:fill="auto"/>
            <w:noWrap/>
            <w:tcMar>
              <w:top w:w="15" w:type="dxa"/>
              <w:left w:w="15" w:type="dxa"/>
              <w:bottom w:w="0" w:type="dxa"/>
              <w:right w:w="15" w:type="dxa"/>
            </w:tcMar>
            <w:hideMark/>
          </w:tcPr>
          <w:p w:rsidR="0021344D" w:rsidRPr="0021344D" w:rsidRDefault="0021344D">
            <w:pPr>
              <w:jc w:val="right"/>
              <w:rPr>
                <w:rFonts w:ascii="GHEA Mariam" w:hAnsi="GHEA Mariam" w:cs="Calibri"/>
                <w:b/>
                <w:bCs/>
              </w:rPr>
            </w:pPr>
            <w:r w:rsidRPr="0021344D">
              <w:rPr>
                <w:rFonts w:ascii="GHEA Mariam" w:hAnsi="GHEA Mariam" w:cs="Calibri"/>
                <w:b/>
                <w:bCs/>
              </w:rPr>
              <w:t xml:space="preserve">37,168.4 </w:t>
            </w:r>
          </w:p>
        </w:tc>
        <w:tc>
          <w:tcPr>
            <w:tcW w:w="1310" w:type="dxa"/>
            <w:tcBorders>
              <w:top w:val="nil"/>
              <w:left w:val="nil"/>
              <w:bottom w:val="nil"/>
              <w:right w:val="nil"/>
            </w:tcBorders>
            <w:shd w:val="clear" w:color="auto" w:fill="auto"/>
            <w:noWrap/>
            <w:tcMar>
              <w:top w:w="15" w:type="dxa"/>
              <w:left w:w="15" w:type="dxa"/>
              <w:bottom w:w="0" w:type="dxa"/>
              <w:right w:w="15" w:type="dxa"/>
            </w:tcMar>
            <w:hideMark/>
          </w:tcPr>
          <w:p w:rsidR="0021344D" w:rsidRPr="0021344D" w:rsidRDefault="0021344D">
            <w:pPr>
              <w:jc w:val="right"/>
              <w:rPr>
                <w:rFonts w:ascii="GHEA Mariam" w:hAnsi="GHEA Mariam" w:cs="Calibri"/>
                <w:b/>
                <w:bCs/>
              </w:rPr>
            </w:pPr>
            <w:r w:rsidRPr="0021344D">
              <w:rPr>
                <w:rFonts w:ascii="GHEA Mariam" w:hAnsi="GHEA Mariam" w:cs="Calibri"/>
                <w:b/>
                <w:bCs/>
              </w:rPr>
              <w:t xml:space="preserve">37,168.4 </w:t>
            </w:r>
          </w:p>
        </w:tc>
      </w:tr>
      <w:tr w:rsidR="0021344D" w:rsidRPr="0021344D" w:rsidTr="0093508D">
        <w:trPr>
          <w:trHeight w:val="915"/>
        </w:trPr>
        <w:tc>
          <w:tcPr>
            <w:tcW w:w="624" w:type="dxa"/>
            <w:tcBorders>
              <w:top w:val="nil"/>
              <w:left w:val="nil"/>
              <w:bottom w:val="nil"/>
              <w:right w:val="nil"/>
            </w:tcBorders>
            <w:shd w:val="clear" w:color="auto" w:fill="auto"/>
            <w:tcMar>
              <w:top w:w="15" w:type="dxa"/>
              <w:left w:w="15" w:type="dxa"/>
              <w:bottom w:w="0" w:type="dxa"/>
              <w:right w:w="15" w:type="dxa"/>
            </w:tcMar>
            <w:hideMark/>
          </w:tcPr>
          <w:p w:rsidR="0021344D" w:rsidRPr="0021344D" w:rsidRDefault="0021344D">
            <w:pPr>
              <w:jc w:val="right"/>
              <w:rPr>
                <w:rFonts w:ascii="GHEA Mariam" w:hAnsi="GHEA Mariam" w:cs="Calibri"/>
                <w:b/>
                <w:bCs/>
              </w:rPr>
            </w:pPr>
          </w:p>
        </w:tc>
        <w:tc>
          <w:tcPr>
            <w:tcW w:w="929" w:type="dxa"/>
            <w:tcBorders>
              <w:top w:val="nil"/>
              <w:left w:val="nil"/>
              <w:bottom w:val="nil"/>
              <w:right w:val="nil"/>
            </w:tcBorders>
            <w:shd w:val="clear" w:color="auto" w:fill="auto"/>
            <w:tcMar>
              <w:top w:w="15" w:type="dxa"/>
              <w:left w:w="15" w:type="dxa"/>
              <w:bottom w:w="0" w:type="dxa"/>
              <w:right w:w="15" w:type="dxa"/>
            </w:tcMar>
            <w:hideMark/>
          </w:tcPr>
          <w:p w:rsidR="0021344D" w:rsidRPr="0021344D" w:rsidRDefault="0021344D">
            <w:pPr>
              <w:rPr>
                <w:rFonts w:ascii="GHEA Mariam" w:hAnsi="GHEA Mariam"/>
              </w:rPr>
            </w:pPr>
          </w:p>
        </w:tc>
        <w:tc>
          <w:tcPr>
            <w:tcW w:w="719" w:type="dxa"/>
            <w:tcBorders>
              <w:top w:val="nil"/>
              <w:left w:val="nil"/>
              <w:bottom w:val="nil"/>
              <w:right w:val="nil"/>
            </w:tcBorders>
            <w:shd w:val="clear" w:color="auto" w:fill="auto"/>
            <w:tcMar>
              <w:top w:w="15" w:type="dxa"/>
              <w:left w:w="15" w:type="dxa"/>
              <w:bottom w:w="0" w:type="dxa"/>
              <w:right w:w="15" w:type="dxa"/>
            </w:tcMar>
            <w:hideMark/>
          </w:tcPr>
          <w:p w:rsidR="0021344D" w:rsidRPr="0021344D" w:rsidRDefault="0021344D">
            <w:pPr>
              <w:rPr>
                <w:rFonts w:ascii="GHEA Mariam" w:hAnsi="GHEA Mariam"/>
              </w:rPr>
            </w:pPr>
          </w:p>
        </w:tc>
        <w:tc>
          <w:tcPr>
            <w:tcW w:w="810" w:type="dxa"/>
            <w:tcBorders>
              <w:top w:val="nil"/>
              <w:left w:val="nil"/>
              <w:bottom w:val="nil"/>
              <w:right w:val="nil"/>
            </w:tcBorders>
            <w:shd w:val="clear" w:color="auto" w:fill="auto"/>
            <w:tcMar>
              <w:top w:w="15" w:type="dxa"/>
              <w:left w:w="15" w:type="dxa"/>
              <w:bottom w:w="0" w:type="dxa"/>
              <w:right w:w="15" w:type="dxa"/>
            </w:tcMar>
            <w:hideMark/>
          </w:tcPr>
          <w:p w:rsidR="0021344D" w:rsidRPr="0021344D" w:rsidRDefault="0021344D">
            <w:pPr>
              <w:rPr>
                <w:rFonts w:ascii="GHEA Mariam" w:hAnsi="GHEA Mariam" w:cs="Calibri"/>
                <w:b/>
                <w:bCs/>
              </w:rPr>
            </w:pPr>
            <w:r w:rsidRPr="0021344D">
              <w:rPr>
                <w:rFonts w:ascii="GHEA Mariam" w:hAnsi="GHEA Mariam" w:cs="Calibri"/>
                <w:b/>
                <w:bCs/>
              </w:rPr>
              <w:t xml:space="preserve"> 1031 - 11002</w:t>
            </w:r>
          </w:p>
        </w:tc>
        <w:tc>
          <w:tcPr>
            <w:tcW w:w="8733" w:type="dxa"/>
            <w:gridSpan w:val="6"/>
            <w:tcBorders>
              <w:top w:val="nil"/>
              <w:left w:val="nil"/>
              <w:bottom w:val="nil"/>
              <w:right w:val="nil"/>
            </w:tcBorders>
            <w:shd w:val="clear" w:color="auto" w:fill="auto"/>
            <w:tcMar>
              <w:top w:w="15" w:type="dxa"/>
              <w:left w:w="15" w:type="dxa"/>
              <w:bottom w:w="0" w:type="dxa"/>
              <w:right w:w="15" w:type="dxa"/>
            </w:tcMar>
            <w:hideMark/>
          </w:tcPr>
          <w:p w:rsidR="0021344D" w:rsidRPr="0021344D" w:rsidRDefault="0021344D">
            <w:pPr>
              <w:rPr>
                <w:rFonts w:ascii="GHEA Mariam" w:hAnsi="GHEA Mariam" w:cs="Calibri"/>
                <w:b/>
                <w:bCs/>
              </w:rPr>
            </w:pPr>
            <w:r w:rsidRPr="0021344D">
              <w:rPr>
                <w:rFonts w:ascii="GHEA Mariam" w:hAnsi="GHEA Mariam" w:cs="Calibri"/>
                <w:b/>
                <w:bCs/>
              </w:rPr>
              <w:t>Եվրասիական զարգացման բանկի աջակցությամբ իրականացվող տեխնիկական աջակցության ծրագիր</w:t>
            </w:r>
          </w:p>
        </w:tc>
        <w:tc>
          <w:tcPr>
            <w:tcW w:w="1505" w:type="dxa"/>
            <w:tcBorders>
              <w:top w:val="nil"/>
              <w:left w:val="nil"/>
              <w:bottom w:val="nil"/>
              <w:right w:val="nil"/>
            </w:tcBorders>
            <w:shd w:val="clear" w:color="auto" w:fill="auto"/>
            <w:noWrap/>
            <w:tcMar>
              <w:top w:w="15" w:type="dxa"/>
              <w:left w:w="15" w:type="dxa"/>
              <w:bottom w:w="0" w:type="dxa"/>
              <w:right w:w="15" w:type="dxa"/>
            </w:tcMar>
            <w:hideMark/>
          </w:tcPr>
          <w:p w:rsidR="0021344D" w:rsidRPr="0021344D" w:rsidRDefault="0021344D">
            <w:pPr>
              <w:jc w:val="right"/>
              <w:rPr>
                <w:rFonts w:ascii="GHEA Mariam" w:hAnsi="GHEA Mariam" w:cs="Calibri"/>
                <w:b/>
                <w:bCs/>
              </w:rPr>
            </w:pPr>
            <w:r w:rsidRPr="0021344D">
              <w:rPr>
                <w:rFonts w:ascii="GHEA Mariam" w:hAnsi="GHEA Mariam" w:cs="Calibri"/>
                <w:b/>
                <w:bCs/>
              </w:rPr>
              <w:t xml:space="preserve">37,168.4 </w:t>
            </w:r>
          </w:p>
        </w:tc>
        <w:tc>
          <w:tcPr>
            <w:tcW w:w="1120" w:type="dxa"/>
            <w:tcBorders>
              <w:top w:val="nil"/>
              <w:left w:val="nil"/>
              <w:bottom w:val="nil"/>
              <w:right w:val="nil"/>
            </w:tcBorders>
            <w:shd w:val="clear" w:color="auto" w:fill="auto"/>
            <w:noWrap/>
            <w:tcMar>
              <w:top w:w="15" w:type="dxa"/>
              <w:left w:w="15" w:type="dxa"/>
              <w:bottom w:w="0" w:type="dxa"/>
              <w:right w:w="15" w:type="dxa"/>
            </w:tcMar>
            <w:hideMark/>
          </w:tcPr>
          <w:p w:rsidR="0021344D" w:rsidRPr="0021344D" w:rsidRDefault="0021344D">
            <w:pPr>
              <w:jc w:val="right"/>
              <w:rPr>
                <w:rFonts w:ascii="GHEA Mariam" w:hAnsi="GHEA Mariam" w:cs="Calibri"/>
                <w:b/>
                <w:bCs/>
              </w:rPr>
            </w:pPr>
            <w:r w:rsidRPr="0021344D">
              <w:rPr>
                <w:rFonts w:ascii="GHEA Mariam" w:hAnsi="GHEA Mariam" w:cs="Calibri"/>
                <w:b/>
                <w:bCs/>
              </w:rPr>
              <w:t xml:space="preserve">37,168.4 </w:t>
            </w:r>
          </w:p>
        </w:tc>
        <w:tc>
          <w:tcPr>
            <w:tcW w:w="1310" w:type="dxa"/>
            <w:tcBorders>
              <w:top w:val="nil"/>
              <w:left w:val="nil"/>
              <w:bottom w:val="nil"/>
              <w:right w:val="nil"/>
            </w:tcBorders>
            <w:shd w:val="clear" w:color="auto" w:fill="auto"/>
            <w:noWrap/>
            <w:tcMar>
              <w:top w:w="15" w:type="dxa"/>
              <w:left w:w="15" w:type="dxa"/>
              <w:bottom w:w="0" w:type="dxa"/>
              <w:right w:w="15" w:type="dxa"/>
            </w:tcMar>
            <w:hideMark/>
          </w:tcPr>
          <w:p w:rsidR="0021344D" w:rsidRPr="0021344D" w:rsidRDefault="0021344D">
            <w:pPr>
              <w:jc w:val="right"/>
              <w:rPr>
                <w:rFonts w:ascii="GHEA Mariam" w:hAnsi="GHEA Mariam" w:cs="Calibri"/>
                <w:b/>
                <w:bCs/>
              </w:rPr>
            </w:pPr>
            <w:r w:rsidRPr="0021344D">
              <w:rPr>
                <w:rFonts w:ascii="GHEA Mariam" w:hAnsi="GHEA Mariam" w:cs="Calibri"/>
                <w:b/>
                <w:bCs/>
              </w:rPr>
              <w:t xml:space="preserve">37,168.4 </w:t>
            </w:r>
          </w:p>
        </w:tc>
      </w:tr>
      <w:tr w:rsidR="0021344D" w:rsidRPr="0021344D" w:rsidTr="0093508D">
        <w:trPr>
          <w:trHeight w:val="795"/>
        </w:trPr>
        <w:tc>
          <w:tcPr>
            <w:tcW w:w="624" w:type="dxa"/>
            <w:tcBorders>
              <w:top w:val="nil"/>
              <w:left w:val="nil"/>
              <w:bottom w:val="nil"/>
              <w:right w:val="nil"/>
            </w:tcBorders>
            <w:shd w:val="clear" w:color="auto" w:fill="auto"/>
            <w:tcMar>
              <w:top w:w="15" w:type="dxa"/>
              <w:left w:w="15" w:type="dxa"/>
              <w:bottom w:w="0" w:type="dxa"/>
              <w:right w:w="15" w:type="dxa"/>
            </w:tcMar>
            <w:hideMark/>
          </w:tcPr>
          <w:p w:rsidR="0021344D" w:rsidRPr="0021344D" w:rsidRDefault="0021344D">
            <w:pPr>
              <w:jc w:val="right"/>
              <w:rPr>
                <w:rFonts w:ascii="GHEA Mariam" w:hAnsi="GHEA Mariam" w:cs="Calibri"/>
                <w:b/>
                <w:bCs/>
              </w:rPr>
            </w:pPr>
          </w:p>
        </w:tc>
        <w:tc>
          <w:tcPr>
            <w:tcW w:w="929" w:type="dxa"/>
            <w:tcBorders>
              <w:top w:val="nil"/>
              <w:left w:val="nil"/>
              <w:bottom w:val="nil"/>
              <w:right w:val="nil"/>
            </w:tcBorders>
            <w:shd w:val="clear" w:color="auto" w:fill="auto"/>
            <w:tcMar>
              <w:top w:w="15" w:type="dxa"/>
              <w:left w:w="15" w:type="dxa"/>
              <w:bottom w:w="0" w:type="dxa"/>
              <w:right w:w="15" w:type="dxa"/>
            </w:tcMar>
            <w:hideMark/>
          </w:tcPr>
          <w:p w:rsidR="0021344D" w:rsidRPr="0021344D" w:rsidRDefault="0021344D">
            <w:pPr>
              <w:rPr>
                <w:rFonts w:ascii="GHEA Mariam" w:hAnsi="GHEA Mariam"/>
              </w:rPr>
            </w:pPr>
          </w:p>
        </w:tc>
        <w:tc>
          <w:tcPr>
            <w:tcW w:w="719" w:type="dxa"/>
            <w:tcBorders>
              <w:top w:val="nil"/>
              <w:left w:val="nil"/>
              <w:bottom w:val="nil"/>
              <w:right w:val="nil"/>
            </w:tcBorders>
            <w:shd w:val="clear" w:color="auto" w:fill="auto"/>
            <w:tcMar>
              <w:top w:w="15" w:type="dxa"/>
              <w:left w:w="15" w:type="dxa"/>
              <w:bottom w:w="0" w:type="dxa"/>
              <w:right w:w="15" w:type="dxa"/>
            </w:tcMar>
            <w:hideMark/>
          </w:tcPr>
          <w:p w:rsidR="0021344D" w:rsidRPr="0021344D" w:rsidRDefault="0021344D">
            <w:pPr>
              <w:rPr>
                <w:rFonts w:ascii="GHEA Mariam" w:hAnsi="GHEA Mariam"/>
              </w:rPr>
            </w:pPr>
          </w:p>
        </w:tc>
        <w:tc>
          <w:tcPr>
            <w:tcW w:w="810" w:type="dxa"/>
            <w:tcBorders>
              <w:top w:val="nil"/>
              <w:left w:val="nil"/>
              <w:bottom w:val="nil"/>
              <w:right w:val="nil"/>
            </w:tcBorders>
            <w:shd w:val="clear" w:color="auto" w:fill="auto"/>
            <w:tcMar>
              <w:top w:w="15" w:type="dxa"/>
              <w:left w:w="15" w:type="dxa"/>
              <w:bottom w:w="0" w:type="dxa"/>
              <w:right w:w="15" w:type="dxa"/>
            </w:tcMar>
            <w:hideMark/>
          </w:tcPr>
          <w:p w:rsidR="0021344D" w:rsidRPr="0021344D" w:rsidRDefault="0021344D">
            <w:pPr>
              <w:rPr>
                <w:rFonts w:ascii="GHEA Mariam" w:hAnsi="GHEA Mariam"/>
              </w:rPr>
            </w:pPr>
          </w:p>
        </w:tc>
        <w:tc>
          <w:tcPr>
            <w:tcW w:w="1097" w:type="dxa"/>
            <w:tcBorders>
              <w:top w:val="nil"/>
              <w:left w:val="nil"/>
              <w:bottom w:val="nil"/>
              <w:right w:val="nil"/>
            </w:tcBorders>
            <w:shd w:val="clear" w:color="auto" w:fill="auto"/>
            <w:tcMar>
              <w:top w:w="15" w:type="dxa"/>
              <w:left w:w="15" w:type="dxa"/>
              <w:bottom w:w="0" w:type="dxa"/>
              <w:right w:w="15" w:type="dxa"/>
            </w:tcMar>
            <w:hideMark/>
          </w:tcPr>
          <w:p w:rsidR="0021344D" w:rsidRPr="0021344D" w:rsidRDefault="0021344D">
            <w:pPr>
              <w:rPr>
                <w:rFonts w:ascii="GHEA Mariam" w:hAnsi="GHEA Mariam"/>
              </w:rPr>
            </w:pPr>
          </w:p>
        </w:tc>
        <w:tc>
          <w:tcPr>
            <w:tcW w:w="11571" w:type="dxa"/>
            <w:gridSpan w:val="8"/>
            <w:tcBorders>
              <w:top w:val="nil"/>
              <w:left w:val="nil"/>
              <w:bottom w:val="nil"/>
              <w:right w:val="nil"/>
            </w:tcBorders>
            <w:shd w:val="clear" w:color="auto" w:fill="auto"/>
            <w:tcMar>
              <w:top w:w="15" w:type="dxa"/>
              <w:left w:w="15" w:type="dxa"/>
              <w:bottom w:w="0" w:type="dxa"/>
              <w:right w:w="15" w:type="dxa"/>
            </w:tcMar>
            <w:hideMark/>
          </w:tcPr>
          <w:p w:rsidR="0021344D" w:rsidRPr="0021344D" w:rsidRDefault="0021344D">
            <w:pPr>
              <w:rPr>
                <w:rFonts w:ascii="GHEA Mariam" w:hAnsi="GHEA Mariam" w:cs="Calibri"/>
                <w:b/>
                <w:bCs/>
              </w:rPr>
            </w:pPr>
            <w:r w:rsidRPr="0021344D">
              <w:rPr>
                <w:rFonts w:ascii="GHEA Mariam" w:hAnsi="GHEA Mariam" w:cs="Calibri"/>
                <w:b/>
                <w:bCs/>
              </w:rPr>
              <w:t>ՀՀ ֆինանսների նախարարության ղեկավար կազմի կոմպետենցիաների զարգացում և առաջնորդական</w:t>
            </w:r>
            <w:r w:rsidRPr="0021344D">
              <w:rPr>
                <w:rFonts w:ascii="Calibri" w:hAnsi="Calibri" w:cs="Calibri"/>
                <w:b/>
                <w:bCs/>
              </w:rPr>
              <w:t> </w:t>
            </w:r>
            <w:r w:rsidRPr="0021344D">
              <w:rPr>
                <w:rFonts w:ascii="GHEA Mariam" w:hAnsi="GHEA Mariam" w:cs="Calibri"/>
                <w:b/>
                <w:bCs/>
              </w:rPr>
              <w:t xml:space="preserve"> </w:t>
            </w:r>
            <w:r w:rsidRPr="0021344D">
              <w:rPr>
                <w:rFonts w:ascii="GHEA Mariam" w:hAnsi="GHEA Mariam" w:cs="GHEA Grapalat"/>
                <w:b/>
                <w:bCs/>
              </w:rPr>
              <w:t>հմտությունների</w:t>
            </w:r>
            <w:r w:rsidRPr="0021344D">
              <w:rPr>
                <w:rFonts w:ascii="GHEA Mariam" w:hAnsi="GHEA Mariam" w:cs="Calibri"/>
                <w:b/>
                <w:bCs/>
              </w:rPr>
              <w:t xml:space="preserve"> </w:t>
            </w:r>
            <w:r w:rsidRPr="0021344D">
              <w:rPr>
                <w:rFonts w:ascii="GHEA Mariam" w:hAnsi="GHEA Mariam" w:cs="GHEA Grapalat"/>
                <w:b/>
                <w:bCs/>
              </w:rPr>
              <w:t>ուսուցում</w:t>
            </w:r>
          </w:p>
        </w:tc>
      </w:tr>
      <w:tr w:rsidR="0021344D" w:rsidRPr="0021344D" w:rsidTr="0093508D">
        <w:trPr>
          <w:trHeight w:val="510"/>
        </w:trPr>
        <w:tc>
          <w:tcPr>
            <w:tcW w:w="624" w:type="dxa"/>
            <w:tcBorders>
              <w:top w:val="nil"/>
              <w:left w:val="nil"/>
              <w:bottom w:val="nil"/>
              <w:right w:val="nil"/>
            </w:tcBorders>
            <w:shd w:val="clear" w:color="auto" w:fill="auto"/>
            <w:tcMar>
              <w:top w:w="15" w:type="dxa"/>
              <w:left w:w="15" w:type="dxa"/>
              <w:bottom w:w="0" w:type="dxa"/>
              <w:right w:w="15" w:type="dxa"/>
            </w:tcMar>
            <w:hideMark/>
          </w:tcPr>
          <w:p w:rsidR="0021344D" w:rsidRPr="0021344D" w:rsidRDefault="0021344D">
            <w:pPr>
              <w:rPr>
                <w:rFonts w:ascii="GHEA Mariam" w:hAnsi="GHEA Mariam" w:cs="Calibri"/>
                <w:b/>
                <w:bCs/>
              </w:rPr>
            </w:pPr>
          </w:p>
        </w:tc>
        <w:tc>
          <w:tcPr>
            <w:tcW w:w="929" w:type="dxa"/>
            <w:tcBorders>
              <w:top w:val="nil"/>
              <w:left w:val="nil"/>
              <w:bottom w:val="nil"/>
              <w:right w:val="nil"/>
            </w:tcBorders>
            <w:shd w:val="clear" w:color="auto" w:fill="auto"/>
            <w:tcMar>
              <w:top w:w="15" w:type="dxa"/>
              <w:left w:w="15" w:type="dxa"/>
              <w:bottom w:w="0" w:type="dxa"/>
              <w:right w:w="15" w:type="dxa"/>
            </w:tcMar>
            <w:hideMark/>
          </w:tcPr>
          <w:p w:rsidR="0021344D" w:rsidRPr="0021344D" w:rsidRDefault="0021344D">
            <w:pPr>
              <w:rPr>
                <w:rFonts w:ascii="GHEA Mariam" w:hAnsi="GHEA Mariam"/>
              </w:rPr>
            </w:pPr>
          </w:p>
        </w:tc>
        <w:tc>
          <w:tcPr>
            <w:tcW w:w="719" w:type="dxa"/>
            <w:tcBorders>
              <w:top w:val="nil"/>
              <w:left w:val="nil"/>
              <w:bottom w:val="nil"/>
              <w:right w:val="nil"/>
            </w:tcBorders>
            <w:shd w:val="clear" w:color="auto" w:fill="auto"/>
            <w:tcMar>
              <w:top w:w="15" w:type="dxa"/>
              <w:left w:w="15" w:type="dxa"/>
              <w:bottom w:w="0" w:type="dxa"/>
              <w:right w:w="15" w:type="dxa"/>
            </w:tcMar>
            <w:hideMark/>
          </w:tcPr>
          <w:p w:rsidR="0021344D" w:rsidRPr="0021344D" w:rsidRDefault="0021344D">
            <w:pPr>
              <w:rPr>
                <w:rFonts w:ascii="GHEA Mariam" w:hAnsi="GHEA Mariam"/>
              </w:rPr>
            </w:pPr>
          </w:p>
        </w:tc>
        <w:tc>
          <w:tcPr>
            <w:tcW w:w="810" w:type="dxa"/>
            <w:tcBorders>
              <w:top w:val="nil"/>
              <w:left w:val="nil"/>
              <w:bottom w:val="nil"/>
              <w:right w:val="nil"/>
            </w:tcBorders>
            <w:shd w:val="clear" w:color="auto" w:fill="auto"/>
            <w:tcMar>
              <w:top w:w="15" w:type="dxa"/>
              <w:left w:w="15" w:type="dxa"/>
              <w:bottom w:w="0" w:type="dxa"/>
              <w:right w:w="15" w:type="dxa"/>
            </w:tcMar>
            <w:hideMark/>
          </w:tcPr>
          <w:p w:rsidR="0021344D" w:rsidRPr="0021344D" w:rsidRDefault="0021344D">
            <w:pPr>
              <w:rPr>
                <w:rFonts w:ascii="GHEA Mariam" w:hAnsi="GHEA Mariam"/>
              </w:rPr>
            </w:pPr>
          </w:p>
        </w:tc>
        <w:tc>
          <w:tcPr>
            <w:tcW w:w="1097" w:type="dxa"/>
            <w:tcBorders>
              <w:top w:val="nil"/>
              <w:left w:val="nil"/>
              <w:bottom w:val="nil"/>
              <w:right w:val="nil"/>
            </w:tcBorders>
            <w:shd w:val="clear" w:color="auto" w:fill="auto"/>
            <w:tcMar>
              <w:top w:w="15" w:type="dxa"/>
              <w:left w:w="15" w:type="dxa"/>
              <w:bottom w:w="0" w:type="dxa"/>
              <w:right w:w="15" w:type="dxa"/>
            </w:tcMar>
            <w:hideMark/>
          </w:tcPr>
          <w:p w:rsidR="0021344D" w:rsidRPr="0021344D" w:rsidRDefault="0021344D">
            <w:pPr>
              <w:rPr>
                <w:rFonts w:ascii="GHEA Mariam" w:hAnsi="GHEA Mariam"/>
              </w:rPr>
            </w:pPr>
          </w:p>
        </w:tc>
        <w:tc>
          <w:tcPr>
            <w:tcW w:w="1040" w:type="dxa"/>
            <w:tcBorders>
              <w:top w:val="nil"/>
              <w:left w:val="nil"/>
              <w:bottom w:val="nil"/>
              <w:right w:val="nil"/>
            </w:tcBorders>
            <w:shd w:val="clear" w:color="auto" w:fill="auto"/>
            <w:tcMar>
              <w:top w:w="15" w:type="dxa"/>
              <w:left w:w="15" w:type="dxa"/>
              <w:bottom w:w="0" w:type="dxa"/>
              <w:right w:w="15" w:type="dxa"/>
            </w:tcMar>
            <w:hideMark/>
          </w:tcPr>
          <w:p w:rsidR="0021344D" w:rsidRPr="0021344D" w:rsidRDefault="0021344D">
            <w:pPr>
              <w:rPr>
                <w:rFonts w:ascii="GHEA Mariam" w:hAnsi="GHEA Mariam"/>
              </w:rPr>
            </w:pPr>
          </w:p>
        </w:tc>
        <w:tc>
          <w:tcPr>
            <w:tcW w:w="10531" w:type="dxa"/>
            <w:gridSpan w:val="7"/>
            <w:tcBorders>
              <w:top w:val="nil"/>
              <w:left w:val="nil"/>
              <w:bottom w:val="nil"/>
              <w:right w:val="nil"/>
            </w:tcBorders>
            <w:shd w:val="clear" w:color="auto" w:fill="auto"/>
            <w:tcMar>
              <w:top w:w="15" w:type="dxa"/>
              <w:left w:w="15" w:type="dxa"/>
              <w:bottom w:w="0" w:type="dxa"/>
              <w:right w:w="15" w:type="dxa"/>
            </w:tcMar>
            <w:hideMark/>
          </w:tcPr>
          <w:p w:rsidR="0021344D" w:rsidRPr="0021344D" w:rsidRDefault="0021344D">
            <w:pPr>
              <w:rPr>
                <w:rFonts w:ascii="GHEA Mariam" w:hAnsi="GHEA Mariam" w:cs="Calibri"/>
                <w:b/>
                <w:bCs/>
              </w:rPr>
            </w:pPr>
            <w:r w:rsidRPr="0021344D">
              <w:rPr>
                <w:rFonts w:ascii="GHEA Mariam" w:hAnsi="GHEA Mariam" w:cs="Calibri"/>
                <w:b/>
                <w:bCs/>
              </w:rPr>
              <w:t xml:space="preserve"> Ծառայությունների մատուցում </w:t>
            </w:r>
          </w:p>
        </w:tc>
      </w:tr>
      <w:tr w:rsidR="0021344D" w:rsidRPr="0021344D" w:rsidTr="0093508D">
        <w:trPr>
          <w:trHeight w:val="435"/>
        </w:trPr>
        <w:tc>
          <w:tcPr>
            <w:tcW w:w="624" w:type="dxa"/>
            <w:tcBorders>
              <w:top w:val="nil"/>
              <w:left w:val="nil"/>
              <w:bottom w:val="nil"/>
              <w:right w:val="nil"/>
            </w:tcBorders>
            <w:shd w:val="clear" w:color="auto" w:fill="auto"/>
            <w:tcMar>
              <w:top w:w="15" w:type="dxa"/>
              <w:left w:w="15" w:type="dxa"/>
              <w:bottom w:w="0" w:type="dxa"/>
              <w:right w:w="15" w:type="dxa"/>
            </w:tcMar>
            <w:hideMark/>
          </w:tcPr>
          <w:p w:rsidR="0021344D" w:rsidRPr="0021344D" w:rsidRDefault="0021344D">
            <w:pPr>
              <w:rPr>
                <w:rFonts w:ascii="GHEA Mariam" w:hAnsi="GHEA Mariam" w:cs="Calibri"/>
                <w:b/>
                <w:bCs/>
              </w:rPr>
            </w:pPr>
          </w:p>
        </w:tc>
        <w:tc>
          <w:tcPr>
            <w:tcW w:w="929" w:type="dxa"/>
            <w:tcBorders>
              <w:top w:val="nil"/>
              <w:left w:val="nil"/>
              <w:bottom w:val="nil"/>
              <w:right w:val="nil"/>
            </w:tcBorders>
            <w:shd w:val="clear" w:color="auto" w:fill="auto"/>
            <w:tcMar>
              <w:top w:w="15" w:type="dxa"/>
              <w:left w:w="15" w:type="dxa"/>
              <w:bottom w:w="0" w:type="dxa"/>
              <w:right w:w="15" w:type="dxa"/>
            </w:tcMar>
            <w:hideMark/>
          </w:tcPr>
          <w:p w:rsidR="0021344D" w:rsidRPr="0021344D" w:rsidRDefault="0021344D">
            <w:pPr>
              <w:rPr>
                <w:rFonts w:ascii="GHEA Mariam" w:hAnsi="GHEA Mariam"/>
              </w:rPr>
            </w:pPr>
          </w:p>
        </w:tc>
        <w:tc>
          <w:tcPr>
            <w:tcW w:w="719" w:type="dxa"/>
            <w:tcBorders>
              <w:top w:val="nil"/>
              <w:left w:val="nil"/>
              <w:bottom w:val="nil"/>
              <w:right w:val="nil"/>
            </w:tcBorders>
            <w:shd w:val="clear" w:color="auto" w:fill="auto"/>
            <w:tcMar>
              <w:top w:w="15" w:type="dxa"/>
              <w:left w:w="15" w:type="dxa"/>
              <w:bottom w:w="0" w:type="dxa"/>
              <w:right w:w="15" w:type="dxa"/>
            </w:tcMar>
            <w:hideMark/>
          </w:tcPr>
          <w:p w:rsidR="0021344D" w:rsidRPr="0021344D" w:rsidRDefault="0021344D">
            <w:pPr>
              <w:rPr>
                <w:rFonts w:ascii="GHEA Mariam" w:hAnsi="GHEA Mariam"/>
              </w:rPr>
            </w:pPr>
          </w:p>
        </w:tc>
        <w:tc>
          <w:tcPr>
            <w:tcW w:w="810" w:type="dxa"/>
            <w:tcBorders>
              <w:top w:val="nil"/>
              <w:left w:val="nil"/>
              <w:bottom w:val="nil"/>
              <w:right w:val="nil"/>
            </w:tcBorders>
            <w:shd w:val="clear" w:color="auto" w:fill="auto"/>
            <w:tcMar>
              <w:top w:w="15" w:type="dxa"/>
              <w:left w:w="15" w:type="dxa"/>
              <w:bottom w:w="0" w:type="dxa"/>
              <w:right w:w="15" w:type="dxa"/>
            </w:tcMar>
            <w:hideMark/>
          </w:tcPr>
          <w:p w:rsidR="0021344D" w:rsidRPr="0021344D" w:rsidRDefault="0021344D">
            <w:pPr>
              <w:rPr>
                <w:rFonts w:ascii="GHEA Mariam" w:hAnsi="GHEA Mariam"/>
              </w:rPr>
            </w:pPr>
          </w:p>
        </w:tc>
        <w:tc>
          <w:tcPr>
            <w:tcW w:w="1097" w:type="dxa"/>
            <w:tcBorders>
              <w:top w:val="nil"/>
              <w:left w:val="nil"/>
              <w:bottom w:val="nil"/>
              <w:right w:val="nil"/>
            </w:tcBorders>
            <w:shd w:val="clear" w:color="auto" w:fill="auto"/>
            <w:tcMar>
              <w:top w:w="15" w:type="dxa"/>
              <w:left w:w="15" w:type="dxa"/>
              <w:bottom w:w="0" w:type="dxa"/>
              <w:right w:w="15" w:type="dxa"/>
            </w:tcMar>
            <w:hideMark/>
          </w:tcPr>
          <w:p w:rsidR="0021344D" w:rsidRPr="0021344D" w:rsidRDefault="0021344D">
            <w:pPr>
              <w:rPr>
                <w:rFonts w:ascii="GHEA Mariam" w:hAnsi="GHEA Mariam"/>
              </w:rPr>
            </w:pPr>
          </w:p>
        </w:tc>
        <w:tc>
          <w:tcPr>
            <w:tcW w:w="1040" w:type="dxa"/>
            <w:tcBorders>
              <w:top w:val="nil"/>
              <w:left w:val="nil"/>
              <w:bottom w:val="nil"/>
              <w:right w:val="nil"/>
            </w:tcBorders>
            <w:shd w:val="clear" w:color="auto" w:fill="auto"/>
            <w:tcMar>
              <w:top w:w="15" w:type="dxa"/>
              <w:left w:w="15" w:type="dxa"/>
              <w:bottom w:w="0" w:type="dxa"/>
              <w:right w:w="15" w:type="dxa"/>
            </w:tcMar>
            <w:hideMark/>
          </w:tcPr>
          <w:p w:rsidR="0021344D" w:rsidRPr="0021344D" w:rsidRDefault="0021344D">
            <w:pPr>
              <w:rPr>
                <w:rFonts w:ascii="GHEA Mariam" w:hAnsi="GHEA Mariam"/>
              </w:rPr>
            </w:pPr>
          </w:p>
        </w:tc>
        <w:tc>
          <w:tcPr>
            <w:tcW w:w="1078" w:type="dxa"/>
            <w:tcBorders>
              <w:top w:val="nil"/>
              <w:left w:val="nil"/>
              <w:bottom w:val="nil"/>
              <w:right w:val="nil"/>
            </w:tcBorders>
            <w:shd w:val="clear" w:color="auto" w:fill="auto"/>
            <w:tcMar>
              <w:top w:w="15" w:type="dxa"/>
              <w:left w:w="15" w:type="dxa"/>
              <w:bottom w:w="0" w:type="dxa"/>
              <w:right w:w="15" w:type="dxa"/>
            </w:tcMar>
            <w:hideMark/>
          </w:tcPr>
          <w:p w:rsidR="0021344D" w:rsidRPr="0021344D" w:rsidRDefault="0021344D">
            <w:pPr>
              <w:rPr>
                <w:rFonts w:ascii="GHEA Mariam" w:hAnsi="GHEA Mariam"/>
              </w:rPr>
            </w:pPr>
          </w:p>
        </w:tc>
        <w:tc>
          <w:tcPr>
            <w:tcW w:w="9453" w:type="dxa"/>
            <w:gridSpan w:val="6"/>
            <w:tcBorders>
              <w:top w:val="nil"/>
              <w:left w:val="nil"/>
              <w:bottom w:val="nil"/>
              <w:right w:val="nil"/>
            </w:tcBorders>
            <w:shd w:val="clear" w:color="000000" w:fill="FFFFFF"/>
            <w:tcMar>
              <w:top w:w="15" w:type="dxa"/>
              <w:left w:w="15" w:type="dxa"/>
              <w:bottom w:w="0" w:type="dxa"/>
              <w:right w:w="15" w:type="dxa"/>
            </w:tcMar>
            <w:hideMark/>
          </w:tcPr>
          <w:p w:rsidR="0021344D" w:rsidRPr="0021344D" w:rsidRDefault="0021344D">
            <w:pPr>
              <w:rPr>
                <w:rFonts w:ascii="GHEA Mariam" w:hAnsi="GHEA Mariam" w:cs="Calibri"/>
                <w:b/>
                <w:bCs/>
              </w:rPr>
            </w:pPr>
            <w:r w:rsidRPr="0021344D">
              <w:rPr>
                <w:rFonts w:ascii="GHEA Mariam" w:hAnsi="GHEA Mariam" w:cs="Calibri"/>
                <w:b/>
                <w:bCs/>
              </w:rPr>
              <w:t xml:space="preserve"> Ծառայությունը մատուցողի անվանումը` ՀՀ ֆինանսների նախարարության </w:t>
            </w:r>
          </w:p>
        </w:tc>
      </w:tr>
      <w:tr w:rsidR="0021344D" w:rsidRPr="0021344D" w:rsidTr="0093508D">
        <w:trPr>
          <w:trHeight w:val="1110"/>
        </w:trPr>
        <w:tc>
          <w:tcPr>
            <w:tcW w:w="624" w:type="dxa"/>
            <w:tcBorders>
              <w:top w:val="nil"/>
              <w:left w:val="nil"/>
              <w:bottom w:val="nil"/>
              <w:right w:val="nil"/>
            </w:tcBorders>
            <w:shd w:val="clear" w:color="auto" w:fill="auto"/>
            <w:tcMar>
              <w:top w:w="15" w:type="dxa"/>
              <w:left w:w="15" w:type="dxa"/>
              <w:bottom w:w="0" w:type="dxa"/>
              <w:right w:w="15" w:type="dxa"/>
            </w:tcMar>
            <w:hideMark/>
          </w:tcPr>
          <w:p w:rsidR="0021344D" w:rsidRPr="0021344D" w:rsidRDefault="0021344D">
            <w:pPr>
              <w:rPr>
                <w:rFonts w:ascii="GHEA Mariam" w:hAnsi="GHEA Mariam" w:cs="Calibri"/>
                <w:b/>
                <w:bCs/>
              </w:rPr>
            </w:pPr>
          </w:p>
        </w:tc>
        <w:tc>
          <w:tcPr>
            <w:tcW w:w="929" w:type="dxa"/>
            <w:tcBorders>
              <w:top w:val="nil"/>
              <w:left w:val="nil"/>
              <w:bottom w:val="nil"/>
              <w:right w:val="nil"/>
            </w:tcBorders>
            <w:shd w:val="clear" w:color="auto" w:fill="auto"/>
            <w:tcMar>
              <w:top w:w="15" w:type="dxa"/>
              <w:left w:w="15" w:type="dxa"/>
              <w:bottom w:w="0" w:type="dxa"/>
              <w:right w:w="15" w:type="dxa"/>
            </w:tcMar>
            <w:hideMark/>
          </w:tcPr>
          <w:p w:rsidR="0021344D" w:rsidRPr="0021344D" w:rsidRDefault="0021344D">
            <w:pPr>
              <w:rPr>
                <w:rFonts w:ascii="GHEA Mariam" w:hAnsi="GHEA Mariam"/>
              </w:rPr>
            </w:pPr>
          </w:p>
        </w:tc>
        <w:tc>
          <w:tcPr>
            <w:tcW w:w="719" w:type="dxa"/>
            <w:tcBorders>
              <w:top w:val="nil"/>
              <w:left w:val="nil"/>
              <w:bottom w:val="nil"/>
              <w:right w:val="nil"/>
            </w:tcBorders>
            <w:shd w:val="clear" w:color="auto" w:fill="auto"/>
            <w:tcMar>
              <w:top w:w="15" w:type="dxa"/>
              <w:left w:w="15" w:type="dxa"/>
              <w:bottom w:w="0" w:type="dxa"/>
              <w:right w:w="15" w:type="dxa"/>
            </w:tcMar>
            <w:hideMark/>
          </w:tcPr>
          <w:p w:rsidR="0021344D" w:rsidRPr="0021344D" w:rsidRDefault="0021344D">
            <w:pPr>
              <w:rPr>
                <w:rFonts w:ascii="GHEA Mariam" w:hAnsi="GHEA Mariam"/>
              </w:rPr>
            </w:pPr>
          </w:p>
        </w:tc>
        <w:tc>
          <w:tcPr>
            <w:tcW w:w="810" w:type="dxa"/>
            <w:tcBorders>
              <w:top w:val="nil"/>
              <w:left w:val="nil"/>
              <w:bottom w:val="nil"/>
              <w:right w:val="nil"/>
            </w:tcBorders>
            <w:shd w:val="clear" w:color="auto" w:fill="auto"/>
            <w:tcMar>
              <w:top w:w="15" w:type="dxa"/>
              <w:left w:w="15" w:type="dxa"/>
              <w:bottom w:w="0" w:type="dxa"/>
              <w:right w:w="15" w:type="dxa"/>
            </w:tcMar>
            <w:hideMark/>
          </w:tcPr>
          <w:p w:rsidR="0021344D" w:rsidRPr="0021344D" w:rsidRDefault="0021344D">
            <w:pPr>
              <w:rPr>
                <w:rFonts w:ascii="GHEA Mariam" w:hAnsi="GHEA Mariam"/>
              </w:rPr>
            </w:pPr>
          </w:p>
        </w:tc>
        <w:tc>
          <w:tcPr>
            <w:tcW w:w="1097" w:type="dxa"/>
            <w:tcBorders>
              <w:top w:val="nil"/>
              <w:left w:val="nil"/>
              <w:bottom w:val="nil"/>
              <w:right w:val="nil"/>
            </w:tcBorders>
            <w:shd w:val="clear" w:color="auto" w:fill="auto"/>
            <w:tcMar>
              <w:top w:w="15" w:type="dxa"/>
              <w:left w:w="15" w:type="dxa"/>
              <w:bottom w:w="0" w:type="dxa"/>
              <w:right w:w="15" w:type="dxa"/>
            </w:tcMar>
            <w:hideMark/>
          </w:tcPr>
          <w:p w:rsidR="0021344D" w:rsidRPr="0021344D" w:rsidRDefault="0021344D">
            <w:pPr>
              <w:rPr>
                <w:rFonts w:ascii="GHEA Mariam" w:hAnsi="GHEA Mariam"/>
              </w:rPr>
            </w:pPr>
          </w:p>
        </w:tc>
        <w:tc>
          <w:tcPr>
            <w:tcW w:w="1040" w:type="dxa"/>
            <w:tcBorders>
              <w:top w:val="nil"/>
              <w:left w:val="nil"/>
              <w:bottom w:val="nil"/>
              <w:right w:val="nil"/>
            </w:tcBorders>
            <w:shd w:val="clear" w:color="auto" w:fill="auto"/>
            <w:tcMar>
              <w:top w:w="15" w:type="dxa"/>
              <w:left w:w="15" w:type="dxa"/>
              <w:bottom w:w="0" w:type="dxa"/>
              <w:right w:w="15" w:type="dxa"/>
            </w:tcMar>
            <w:hideMark/>
          </w:tcPr>
          <w:p w:rsidR="0021344D" w:rsidRPr="0021344D" w:rsidRDefault="0021344D">
            <w:pPr>
              <w:rPr>
                <w:rFonts w:ascii="GHEA Mariam" w:hAnsi="GHEA Mariam"/>
              </w:rPr>
            </w:pPr>
          </w:p>
        </w:tc>
        <w:tc>
          <w:tcPr>
            <w:tcW w:w="1078" w:type="dxa"/>
            <w:tcBorders>
              <w:top w:val="nil"/>
              <w:left w:val="nil"/>
              <w:bottom w:val="nil"/>
              <w:right w:val="nil"/>
            </w:tcBorders>
            <w:shd w:val="clear" w:color="auto" w:fill="auto"/>
            <w:tcMar>
              <w:top w:w="15" w:type="dxa"/>
              <w:left w:w="15" w:type="dxa"/>
              <w:bottom w:w="0" w:type="dxa"/>
              <w:right w:w="15" w:type="dxa"/>
            </w:tcMar>
            <w:hideMark/>
          </w:tcPr>
          <w:p w:rsidR="0021344D" w:rsidRPr="0021344D" w:rsidRDefault="0021344D">
            <w:pPr>
              <w:rPr>
                <w:rFonts w:ascii="GHEA Mariam" w:hAnsi="GHEA Mariam"/>
              </w:rPr>
            </w:pPr>
          </w:p>
        </w:tc>
        <w:tc>
          <w:tcPr>
            <w:tcW w:w="3063" w:type="dxa"/>
            <w:gridSpan w:val="2"/>
            <w:tcBorders>
              <w:top w:val="nil"/>
              <w:left w:val="nil"/>
              <w:bottom w:val="nil"/>
              <w:right w:val="nil"/>
            </w:tcBorders>
            <w:shd w:val="clear" w:color="000000" w:fill="FFFFFF"/>
            <w:tcMar>
              <w:top w:w="15" w:type="dxa"/>
              <w:left w:w="15" w:type="dxa"/>
              <w:bottom w:w="0" w:type="dxa"/>
              <w:right w:w="15" w:type="dxa"/>
            </w:tcMar>
            <w:hideMark/>
          </w:tcPr>
          <w:p w:rsidR="0021344D" w:rsidRPr="0021344D" w:rsidRDefault="0021344D">
            <w:pPr>
              <w:rPr>
                <w:rFonts w:ascii="GHEA Mariam" w:hAnsi="GHEA Mariam" w:cs="Calibri"/>
              </w:rPr>
            </w:pPr>
            <w:r w:rsidRPr="0021344D">
              <w:rPr>
                <w:rFonts w:ascii="Calibri" w:hAnsi="Calibri" w:cs="Calibri"/>
              </w:rPr>
              <w:t> </w:t>
            </w:r>
          </w:p>
        </w:tc>
        <w:tc>
          <w:tcPr>
            <w:tcW w:w="2455" w:type="dxa"/>
            <w:tcBorders>
              <w:top w:val="nil"/>
              <w:left w:val="nil"/>
              <w:bottom w:val="nil"/>
              <w:right w:val="nil"/>
            </w:tcBorders>
            <w:shd w:val="clear" w:color="000000" w:fill="FFFFFF"/>
            <w:tcMar>
              <w:top w:w="15" w:type="dxa"/>
              <w:left w:w="15" w:type="dxa"/>
              <w:bottom w:w="0" w:type="dxa"/>
              <w:right w:w="15" w:type="dxa"/>
            </w:tcMar>
            <w:hideMark/>
          </w:tcPr>
          <w:p w:rsidR="0021344D" w:rsidRPr="0021344D" w:rsidRDefault="0021344D">
            <w:pPr>
              <w:rPr>
                <w:rFonts w:ascii="GHEA Mariam" w:hAnsi="GHEA Mariam" w:cs="Calibri"/>
              </w:rPr>
            </w:pPr>
            <w:r w:rsidRPr="0021344D">
              <w:rPr>
                <w:rFonts w:ascii="GHEA Mariam" w:hAnsi="GHEA Mariam" w:cs="Calibri"/>
              </w:rPr>
              <w:t xml:space="preserve"> Վերապատրաստվողների թվաքանակ, մարդ</w:t>
            </w:r>
          </w:p>
        </w:tc>
        <w:tc>
          <w:tcPr>
            <w:tcW w:w="1505" w:type="dxa"/>
            <w:tcBorders>
              <w:top w:val="nil"/>
              <w:left w:val="nil"/>
              <w:bottom w:val="nil"/>
              <w:right w:val="nil"/>
            </w:tcBorders>
            <w:shd w:val="clear" w:color="000000" w:fill="FFFFFF"/>
            <w:tcMar>
              <w:top w:w="15" w:type="dxa"/>
              <w:left w:w="15" w:type="dxa"/>
              <w:bottom w:w="0" w:type="dxa"/>
              <w:right w:w="15" w:type="dxa"/>
            </w:tcMar>
            <w:hideMark/>
          </w:tcPr>
          <w:p w:rsidR="0021344D" w:rsidRPr="0021344D" w:rsidRDefault="0021344D">
            <w:pPr>
              <w:jc w:val="right"/>
              <w:rPr>
                <w:rFonts w:ascii="GHEA Mariam" w:hAnsi="GHEA Mariam" w:cs="Calibri"/>
              </w:rPr>
            </w:pPr>
            <w:r w:rsidRPr="0021344D">
              <w:rPr>
                <w:rFonts w:ascii="GHEA Mariam" w:hAnsi="GHEA Mariam" w:cs="Calibri"/>
              </w:rPr>
              <w:t>25</w:t>
            </w:r>
          </w:p>
        </w:tc>
        <w:tc>
          <w:tcPr>
            <w:tcW w:w="1120" w:type="dxa"/>
            <w:tcBorders>
              <w:top w:val="nil"/>
              <w:left w:val="nil"/>
              <w:bottom w:val="nil"/>
              <w:right w:val="nil"/>
            </w:tcBorders>
            <w:shd w:val="clear" w:color="000000" w:fill="FFFFFF"/>
            <w:tcMar>
              <w:top w:w="15" w:type="dxa"/>
              <w:left w:w="15" w:type="dxa"/>
              <w:bottom w:w="0" w:type="dxa"/>
              <w:right w:w="15" w:type="dxa"/>
            </w:tcMar>
            <w:hideMark/>
          </w:tcPr>
          <w:p w:rsidR="0021344D" w:rsidRPr="0021344D" w:rsidRDefault="0021344D">
            <w:pPr>
              <w:jc w:val="right"/>
              <w:rPr>
                <w:rFonts w:ascii="GHEA Mariam" w:hAnsi="GHEA Mariam" w:cs="Calibri"/>
              </w:rPr>
            </w:pPr>
            <w:r w:rsidRPr="0021344D">
              <w:rPr>
                <w:rFonts w:ascii="Calibri" w:hAnsi="Calibri" w:cs="Calibri"/>
              </w:rPr>
              <w:t> </w:t>
            </w:r>
          </w:p>
        </w:tc>
        <w:tc>
          <w:tcPr>
            <w:tcW w:w="1310" w:type="dxa"/>
            <w:tcBorders>
              <w:top w:val="nil"/>
              <w:left w:val="nil"/>
              <w:bottom w:val="nil"/>
              <w:right w:val="nil"/>
            </w:tcBorders>
            <w:shd w:val="clear" w:color="000000" w:fill="FFFFFF"/>
            <w:tcMar>
              <w:top w:w="15" w:type="dxa"/>
              <w:left w:w="15" w:type="dxa"/>
              <w:bottom w:w="0" w:type="dxa"/>
              <w:right w:w="15" w:type="dxa"/>
            </w:tcMar>
            <w:hideMark/>
          </w:tcPr>
          <w:p w:rsidR="0021344D" w:rsidRPr="0021344D" w:rsidRDefault="0021344D">
            <w:pPr>
              <w:jc w:val="right"/>
              <w:rPr>
                <w:rFonts w:ascii="GHEA Mariam" w:hAnsi="GHEA Mariam" w:cs="Calibri"/>
              </w:rPr>
            </w:pPr>
            <w:r w:rsidRPr="0021344D">
              <w:rPr>
                <w:rFonts w:ascii="GHEA Mariam" w:hAnsi="GHEA Mariam" w:cs="Calibri"/>
              </w:rPr>
              <w:t>55</w:t>
            </w:r>
          </w:p>
        </w:tc>
      </w:tr>
      <w:tr w:rsidR="0021344D" w:rsidRPr="0021344D" w:rsidTr="0093508D">
        <w:trPr>
          <w:trHeight w:val="1005"/>
        </w:trPr>
        <w:tc>
          <w:tcPr>
            <w:tcW w:w="624" w:type="dxa"/>
            <w:tcBorders>
              <w:top w:val="nil"/>
              <w:left w:val="nil"/>
              <w:bottom w:val="nil"/>
              <w:right w:val="nil"/>
            </w:tcBorders>
            <w:shd w:val="clear" w:color="auto" w:fill="auto"/>
            <w:tcMar>
              <w:top w:w="15" w:type="dxa"/>
              <w:left w:w="15" w:type="dxa"/>
              <w:bottom w:w="0" w:type="dxa"/>
              <w:right w:w="15" w:type="dxa"/>
            </w:tcMar>
            <w:hideMark/>
          </w:tcPr>
          <w:p w:rsidR="0021344D" w:rsidRPr="0021344D" w:rsidRDefault="0021344D">
            <w:pPr>
              <w:jc w:val="right"/>
              <w:rPr>
                <w:rFonts w:ascii="GHEA Mariam" w:hAnsi="GHEA Mariam" w:cs="Calibri"/>
              </w:rPr>
            </w:pPr>
          </w:p>
        </w:tc>
        <w:tc>
          <w:tcPr>
            <w:tcW w:w="929" w:type="dxa"/>
            <w:tcBorders>
              <w:top w:val="nil"/>
              <w:left w:val="nil"/>
              <w:bottom w:val="nil"/>
              <w:right w:val="nil"/>
            </w:tcBorders>
            <w:shd w:val="clear" w:color="auto" w:fill="auto"/>
            <w:tcMar>
              <w:top w:w="15" w:type="dxa"/>
              <w:left w:w="15" w:type="dxa"/>
              <w:bottom w:w="0" w:type="dxa"/>
              <w:right w:w="15" w:type="dxa"/>
            </w:tcMar>
            <w:hideMark/>
          </w:tcPr>
          <w:p w:rsidR="0021344D" w:rsidRPr="0021344D" w:rsidRDefault="0021344D">
            <w:pPr>
              <w:rPr>
                <w:rFonts w:ascii="GHEA Mariam" w:hAnsi="GHEA Mariam" w:cs="Calibri"/>
                <w:b/>
                <w:bCs/>
              </w:rPr>
            </w:pPr>
            <w:r w:rsidRPr="0021344D">
              <w:rPr>
                <w:rFonts w:ascii="GHEA Mariam" w:hAnsi="GHEA Mariam" w:cs="Calibri"/>
                <w:b/>
                <w:bCs/>
              </w:rPr>
              <w:t xml:space="preserve"> 1108 </w:t>
            </w:r>
          </w:p>
        </w:tc>
        <w:tc>
          <w:tcPr>
            <w:tcW w:w="10262" w:type="dxa"/>
            <w:gridSpan w:val="8"/>
            <w:tcBorders>
              <w:top w:val="nil"/>
              <w:left w:val="nil"/>
              <w:bottom w:val="nil"/>
              <w:right w:val="nil"/>
            </w:tcBorders>
            <w:shd w:val="clear" w:color="auto" w:fill="auto"/>
            <w:tcMar>
              <w:top w:w="15" w:type="dxa"/>
              <w:left w:w="15" w:type="dxa"/>
              <w:bottom w:w="0" w:type="dxa"/>
              <w:right w:w="15" w:type="dxa"/>
            </w:tcMar>
            <w:hideMark/>
          </w:tcPr>
          <w:p w:rsidR="0021344D" w:rsidRPr="0021344D" w:rsidRDefault="0021344D">
            <w:pPr>
              <w:rPr>
                <w:rFonts w:ascii="GHEA Mariam" w:hAnsi="GHEA Mariam" w:cs="Calibri"/>
                <w:b/>
                <w:bCs/>
              </w:rPr>
            </w:pPr>
            <w:r w:rsidRPr="0021344D">
              <w:rPr>
                <w:rFonts w:ascii="GHEA Mariam" w:hAnsi="GHEA Mariam" w:cs="Calibri"/>
                <w:b/>
                <w:bCs/>
              </w:rPr>
              <w:t xml:space="preserve"> Հանրային ֆինանսների կառավարման բնագավառում պետական քաղաքականության մշակում, ծրագրերի համակարգում և </w:t>
            </w:r>
            <w:r w:rsidR="003450FD">
              <w:rPr>
                <w:rFonts w:ascii="GHEA Mariam" w:hAnsi="GHEA Mariam" w:cs="Calibri"/>
                <w:b/>
                <w:bCs/>
              </w:rPr>
              <w:t>մոնիթորինգ</w:t>
            </w:r>
            <w:r w:rsidRPr="0021344D">
              <w:rPr>
                <w:rFonts w:ascii="GHEA Mariam" w:hAnsi="GHEA Mariam" w:cs="Calibri"/>
                <w:b/>
                <w:bCs/>
              </w:rPr>
              <w:t xml:space="preserve"> </w:t>
            </w:r>
          </w:p>
        </w:tc>
        <w:tc>
          <w:tcPr>
            <w:tcW w:w="1505" w:type="dxa"/>
            <w:tcBorders>
              <w:top w:val="nil"/>
              <w:left w:val="nil"/>
              <w:bottom w:val="nil"/>
              <w:right w:val="nil"/>
            </w:tcBorders>
            <w:shd w:val="clear" w:color="auto" w:fill="auto"/>
            <w:noWrap/>
            <w:tcMar>
              <w:top w:w="15" w:type="dxa"/>
              <w:left w:w="15" w:type="dxa"/>
              <w:bottom w:w="0" w:type="dxa"/>
              <w:right w:w="15" w:type="dxa"/>
            </w:tcMar>
            <w:hideMark/>
          </w:tcPr>
          <w:p w:rsidR="0021344D" w:rsidRPr="0021344D" w:rsidRDefault="0021344D">
            <w:pPr>
              <w:jc w:val="right"/>
              <w:rPr>
                <w:rFonts w:ascii="GHEA Mariam" w:hAnsi="GHEA Mariam" w:cs="Calibri"/>
                <w:b/>
                <w:bCs/>
              </w:rPr>
            </w:pPr>
            <w:r w:rsidRPr="0021344D">
              <w:rPr>
                <w:rFonts w:ascii="GHEA Mariam" w:hAnsi="GHEA Mariam" w:cs="Calibri"/>
                <w:b/>
                <w:bCs/>
              </w:rPr>
              <w:t>(6,194.8)</w:t>
            </w:r>
          </w:p>
        </w:tc>
        <w:tc>
          <w:tcPr>
            <w:tcW w:w="1120" w:type="dxa"/>
            <w:tcBorders>
              <w:top w:val="nil"/>
              <w:left w:val="nil"/>
              <w:bottom w:val="nil"/>
              <w:right w:val="nil"/>
            </w:tcBorders>
            <w:shd w:val="clear" w:color="auto" w:fill="auto"/>
            <w:noWrap/>
            <w:tcMar>
              <w:top w:w="15" w:type="dxa"/>
              <w:left w:w="15" w:type="dxa"/>
              <w:bottom w:w="0" w:type="dxa"/>
              <w:right w:w="15" w:type="dxa"/>
            </w:tcMar>
            <w:hideMark/>
          </w:tcPr>
          <w:p w:rsidR="0021344D" w:rsidRPr="0021344D" w:rsidRDefault="0021344D">
            <w:pPr>
              <w:jc w:val="right"/>
              <w:rPr>
                <w:rFonts w:ascii="GHEA Mariam" w:hAnsi="GHEA Mariam" w:cs="Calibri"/>
                <w:b/>
                <w:bCs/>
              </w:rPr>
            </w:pPr>
            <w:r w:rsidRPr="0021344D">
              <w:rPr>
                <w:rFonts w:ascii="GHEA Mariam" w:hAnsi="GHEA Mariam" w:cs="Calibri"/>
                <w:b/>
                <w:bCs/>
              </w:rPr>
              <w:t>(6,194.8)</w:t>
            </w:r>
          </w:p>
        </w:tc>
        <w:tc>
          <w:tcPr>
            <w:tcW w:w="1310" w:type="dxa"/>
            <w:tcBorders>
              <w:top w:val="nil"/>
              <w:left w:val="nil"/>
              <w:bottom w:val="nil"/>
              <w:right w:val="nil"/>
            </w:tcBorders>
            <w:shd w:val="clear" w:color="auto" w:fill="auto"/>
            <w:noWrap/>
            <w:tcMar>
              <w:top w:w="15" w:type="dxa"/>
              <w:left w:w="15" w:type="dxa"/>
              <w:bottom w:w="0" w:type="dxa"/>
              <w:right w:w="15" w:type="dxa"/>
            </w:tcMar>
            <w:hideMark/>
          </w:tcPr>
          <w:p w:rsidR="0021344D" w:rsidRPr="0021344D" w:rsidRDefault="0021344D">
            <w:pPr>
              <w:jc w:val="right"/>
              <w:rPr>
                <w:rFonts w:ascii="GHEA Mariam" w:hAnsi="GHEA Mariam" w:cs="Calibri"/>
                <w:b/>
                <w:bCs/>
              </w:rPr>
            </w:pPr>
            <w:r w:rsidRPr="0021344D">
              <w:rPr>
                <w:rFonts w:ascii="GHEA Mariam" w:hAnsi="GHEA Mariam" w:cs="Calibri"/>
                <w:b/>
                <w:bCs/>
              </w:rPr>
              <w:t>(6,194.8)</w:t>
            </w:r>
          </w:p>
        </w:tc>
      </w:tr>
      <w:tr w:rsidR="0021344D" w:rsidRPr="0021344D" w:rsidTr="0093508D">
        <w:trPr>
          <w:trHeight w:val="1200"/>
        </w:trPr>
        <w:tc>
          <w:tcPr>
            <w:tcW w:w="624" w:type="dxa"/>
            <w:tcBorders>
              <w:top w:val="nil"/>
              <w:left w:val="nil"/>
              <w:bottom w:val="nil"/>
              <w:right w:val="nil"/>
            </w:tcBorders>
            <w:shd w:val="clear" w:color="auto" w:fill="auto"/>
            <w:tcMar>
              <w:top w:w="15" w:type="dxa"/>
              <w:left w:w="15" w:type="dxa"/>
              <w:bottom w:w="0" w:type="dxa"/>
              <w:right w:w="15" w:type="dxa"/>
            </w:tcMar>
            <w:hideMark/>
          </w:tcPr>
          <w:p w:rsidR="0021344D" w:rsidRPr="0021344D" w:rsidRDefault="0021344D">
            <w:pPr>
              <w:jc w:val="right"/>
              <w:rPr>
                <w:rFonts w:ascii="GHEA Mariam" w:hAnsi="GHEA Mariam" w:cs="Calibri"/>
                <w:b/>
                <w:bCs/>
              </w:rPr>
            </w:pPr>
          </w:p>
        </w:tc>
        <w:tc>
          <w:tcPr>
            <w:tcW w:w="929" w:type="dxa"/>
            <w:tcBorders>
              <w:top w:val="nil"/>
              <w:left w:val="nil"/>
              <w:bottom w:val="nil"/>
              <w:right w:val="nil"/>
            </w:tcBorders>
            <w:shd w:val="clear" w:color="auto" w:fill="auto"/>
            <w:tcMar>
              <w:top w:w="15" w:type="dxa"/>
              <w:left w:w="15" w:type="dxa"/>
              <w:bottom w:w="0" w:type="dxa"/>
              <w:right w:w="15" w:type="dxa"/>
            </w:tcMar>
            <w:hideMark/>
          </w:tcPr>
          <w:p w:rsidR="0021344D" w:rsidRPr="0021344D" w:rsidRDefault="0021344D">
            <w:pPr>
              <w:rPr>
                <w:rFonts w:ascii="GHEA Mariam" w:hAnsi="GHEA Mariam"/>
              </w:rPr>
            </w:pPr>
          </w:p>
        </w:tc>
        <w:tc>
          <w:tcPr>
            <w:tcW w:w="719" w:type="dxa"/>
            <w:tcBorders>
              <w:top w:val="nil"/>
              <w:left w:val="nil"/>
              <w:bottom w:val="nil"/>
              <w:right w:val="nil"/>
            </w:tcBorders>
            <w:shd w:val="clear" w:color="auto" w:fill="auto"/>
            <w:tcMar>
              <w:top w:w="15" w:type="dxa"/>
              <w:left w:w="15" w:type="dxa"/>
              <w:bottom w:w="0" w:type="dxa"/>
              <w:right w:w="15" w:type="dxa"/>
            </w:tcMar>
            <w:hideMark/>
          </w:tcPr>
          <w:p w:rsidR="0021344D" w:rsidRPr="0021344D" w:rsidRDefault="0021344D">
            <w:pPr>
              <w:rPr>
                <w:rFonts w:ascii="GHEA Mariam" w:hAnsi="GHEA Mariam"/>
              </w:rPr>
            </w:pPr>
          </w:p>
        </w:tc>
        <w:tc>
          <w:tcPr>
            <w:tcW w:w="810" w:type="dxa"/>
            <w:tcBorders>
              <w:top w:val="nil"/>
              <w:left w:val="nil"/>
              <w:bottom w:val="nil"/>
              <w:right w:val="nil"/>
            </w:tcBorders>
            <w:shd w:val="clear" w:color="auto" w:fill="auto"/>
            <w:tcMar>
              <w:top w:w="15" w:type="dxa"/>
              <w:left w:w="15" w:type="dxa"/>
              <w:bottom w:w="0" w:type="dxa"/>
              <w:right w:w="15" w:type="dxa"/>
            </w:tcMar>
            <w:hideMark/>
          </w:tcPr>
          <w:p w:rsidR="0021344D" w:rsidRPr="0021344D" w:rsidRDefault="0021344D">
            <w:pPr>
              <w:rPr>
                <w:rFonts w:ascii="GHEA Mariam" w:hAnsi="GHEA Mariam" w:cs="Calibri"/>
                <w:b/>
                <w:bCs/>
              </w:rPr>
            </w:pPr>
            <w:r w:rsidRPr="0021344D">
              <w:rPr>
                <w:rFonts w:ascii="GHEA Mariam" w:hAnsi="GHEA Mariam" w:cs="Calibri"/>
                <w:b/>
                <w:bCs/>
              </w:rPr>
              <w:t xml:space="preserve"> 1108 - 11001 </w:t>
            </w:r>
          </w:p>
        </w:tc>
        <w:tc>
          <w:tcPr>
            <w:tcW w:w="8733" w:type="dxa"/>
            <w:gridSpan w:val="6"/>
            <w:tcBorders>
              <w:top w:val="nil"/>
              <w:left w:val="nil"/>
              <w:bottom w:val="nil"/>
              <w:right w:val="nil"/>
            </w:tcBorders>
            <w:shd w:val="clear" w:color="auto" w:fill="auto"/>
            <w:tcMar>
              <w:top w:w="15" w:type="dxa"/>
              <w:left w:w="15" w:type="dxa"/>
              <w:bottom w:w="0" w:type="dxa"/>
              <w:right w:w="15" w:type="dxa"/>
            </w:tcMar>
            <w:hideMark/>
          </w:tcPr>
          <w:p w:rsidR="0021344D" w:rsidRPr="0021344D" w:rsidRDefault="0021344D">
            <w:pPr>
              <w:rPr>
                <w:rFonts w:ascii="GHEA Mariam" w:hAnsi="GHEA Mariam" w:cs="Calibri"/>
                <w:b/>
                <w:bCs/>
              </w:rPr>
            </w:pPr>
            <w:r w:rsidRPr="0021344D">
              <w:rPr>
                <w:rFonts w:ascii="GHEA Mariam" w:hAnsi="GHEA Mariam" w:cs="Calibri"/>
                <w:b/>
                <w:bCs/>
              </w:rPr>
              <w:t xml:space="preserve">Պլանավորում, բյուջետավորում, գանձապետական ծառայություններ, պետական պարտքի կառավարում, տնտեսական և հարկաբյուջետային քաղաքականության մշակում և </w:t>
            </w:r>
            <w:r w:rsidR="003450FD">
              <w:rPr>
                <w:rFonts w:ascii="GHEA Mariam" w:hAnsi="GHEA Mariam" w:cs="Calibri"/>
                <w:b/>
                <w:bCs/>
              </w:rPr>
              <w:t>մոնիթորինգ</w:t>
            </w:r>
          </w:p>
        </w:tc>
        <w:tc>
          <w:tcPr>
            <w:tcW w:w="1505" w:type="dxa"/>
            <w:tcBorders>
              <w:top w:val="nil"/>
              <w:left w:val="nil"/>
              <w:bottom w:val="nil"/>
              <w:right w:val="nil"/>
            </w:tcBorders>
            <w:shd w:val="clear" w:color="auto" w:fill="auto"/>
            <w:noWrap/>
            <w:tcMar>
              <w:top w:w="15" w:type="dxa"/>
              <w:left w:w="15" w:type="dxa"/>
              <w:bottom w:w="0" w:type="dxa"/>
              <w:right w:w="15" w:type="dxa"/>
            </w:tcMar>
            <w:hideMark/>
          </w:tcPr>
          <w:p w:rsidR="0021344D" w:rsidRPr="0021344D" w:rsidRDefault="0021344D">
            <w:pPr>
              <w:jc w:val="right"/>
              <w:rPr>
                <w:rFonts w:ascii="GHEA Mariam" w:hAnsi="GHEA Mariam" w:cs="Calibri"/>
                <w:b/>
                <w:bCs/>
              </w:rPr>
            </w:pPr>
            <w:r w:rsidRPr="0021344D">
              <w:rPr>
                <w:rFonts w:ascii="GHEA Mariam" w:hAnsi="GHEA Mariam" w:cs="Calibri"/>
                <w:b/>
                <w:bCs/>
              </w:rPr>
              <w:t>(6,194.8)</w:t>
            </w:r>
          </w:p>
        </w:tc>
        <w:tc>
          <w:tcPr>
            <w:tcW w:w="1120" w:type="dxa"/>
            <w:tcBorders>
              <w:top w:val="nil"/>
              <w:left w:val="nil"/>
              <w:bottom w:val="nil"/>
              <w:right w:val="nil"/>
            </w:tcBorders>
            <w:shd w:val="clear" w:color="auto" w:fill="auto"/>
            <w:noWrap/>
            <w:tcMar>
              <w:top w:w="15" w:type="dxa"/>
              <w:left w:w="15" w:type="dxa"/>
              <w:bottom w:w="0" w:type="dxa"/>
              <w:right w:w="15" w:type="dxa"/>
            </w:tcMar>
            <w:hideMark/>
          </w:tcPr>
          <w:p w:rsidR="0021344D" w:rsidRPr="0021344D" w:rsidRDefault="0021344D">
            <w:pPr>
              <w:jc w:val="right"/>
              <w:rPr>
                <w:rFonts w:ascii="GHEA Mariam" w:hAnsi="GHEA Mariam" w:cs="Calibri"/>
                <w:b/>
                <w:bCs/>
              </w:rPr>
            </w:pPr>
            <w:r w:rsidRPr="0021344D">
              <w:rPr>
                <w:rFonts w:ascii="GHEA Mariam" w:hAnsi="GHEA Mariam" w:cs="Calibri"/>
                <w:b/>
                <w:bCs/>
              </w:rPr>
              <w:t>(6,194.8)</w:t>
            </w:r>
          </w:p>
        </w:tc>
        <w:tc>
          <w:tcPr>
            <w:tcW w:w="1310" w:type="dxa"/>
            <w:tcBorders>
              <w:top w:val="nil"/>
              <w:left w:val="nil"/>
              <w:bottom w:val="nil"/>
              <w:right w:val="nil"/>
            </w:tcBorders>
            <w:shd w:val="clear" w:color="auto" w:fill="auto"/>
            <w:noWrap/>
            <w:tcMar>
              <w:top w:w="15" w:type="dxa"/>
              <w:left w:w="15" w:type="dxa"/>
              <w:bottom w:w="0" w:type="dxa"/>
              <w:right w:w="15" w:type="dxa"/>
            </w:tcMar>
            <w:hideMark/>
          </w:tcPr>
          <w:p w:rsidR="0021344D" w:rsidRPr="0021344D" w:rsidRDefault="0021344D">
            <w:pPr>
              <w:jc w:val="right"/>
              <w:rPr>
                <w:rFonts w:ascii="GHEA Mariam" w:hAnsi="GHEA Mariam" w:cs="Calibri"/>
                <w:b/>
                <w:bCs/>
              </w:rPr>
            </w:pPr>
            <w:r w:rsidRPr="0021344D">
              <w:rPr>
                <w:rFonts w:ascii="GHEA Mariam" w:hAnsi="GHEA Mariam" w:cs="Calibri"/>
                <w:b/>
                <w:bCs/>
              </w:rPr>
              <w:t>(6,194.8)</w:t>
            </w:r>
          </w:p>
        </w:tc>
      </w:tr>
      <w:tr w:rsidR="0021344D" w:rsidRPr="0021344D" w:rsidTr="0093508D">
        <w:trPr>
          <w:trHeight w:val="1020"/>
        </w:trPr>
        <w:tc>
          <w:tcPr>
            <w:tcW w:w="624" w:type="dxa"/>
            <w:tcBorders>
              <w:top w:val="nil"/>
              <w:left w:val="nil"/>
              <w:bottom w:val="nil"/>
              <w:right w:val="nil"/>
            </w:tcBorders>
            <w:shd w:val="clear" w:color="auto" w:fill="auto"/>
            <w:tcMar>
              <w:top w:w="15" w:type="dxa"/>
              <w:left w:w="15" w:type="dxa"/>
              <w:bottom w:w="0" w:type="dxa"/>
              <w:right w:w="15" w:type="dxa"/>
            </w:tcMar>
            <w:hideMark/>
          </w:tcPr>
          <w:p w:rsidR="0021344D" w:rsidRPr="0021344D" w:rsidRDefault="0021344D">
            <w:pPr>
              <w:jc w:val="right"/>
              <w:rPr>
                <w:rFonts w:ascii="GHEA Mariam" w:hAnsi="GHEA Mariam" w:cs="Calibri"/>
                <w:b/>
                <w:bCs/>
              </w:rPr>
            </w:pPr>
          </w:p>
        </w:tc>
        <w:tc>
          <w:tcPr>
            <w:tcW w:w="929" w:type="dxa"/>
            <w:tcBorders>
              <w:top w:val="nil"/>
              <w:left w:val="nil"/>
              <w:bottom w:val="nil"/>
              <w:right w:val="nil"/>
            </w:tcBorders>
            <w:shd w:val="clear" w:color="auto" w:fill="auto"/>
            <w:tcMar>
              <w:top w:w="15" w:type="dxa"/>
              <w:left w:w="15" w:type="dxa"/>
              <w:bottom w:w="0" w:type="dxa"/>
              <w:right w:w="15" w:type="dxa"/>
            </w:tcMar>
            <w:hideMark/>
          </w:tcPr>
          <w:p w:rsidR="0021344D" w:rsidRPr="0021344D" w:rsidRDefault="0021344D">
            <w:pPr>
              <w:rPr>
                <w:rFonts w:ascii="GHEA Mariam" w:hAnsi="GHEA Mariam"/>
              </w:rPr>
            </w:pPr>
          </w:p>
        </w:tc>
        <w:tc>
          <w:tcPr>
            <w:tcW w:w="719" w:type="dxa"/>
            <w:tcBorders>
              <w:top w:val="nil"/>
              <w:left w:val="nil"/>
              <w:bottom w:val="nil"/>
              <w:right w:val="nil"/>
            </w:tcBorders>
            <w:shd w:val="clear" w:color="auto" w:fill="auto"/>
            <w:tcMar>
              <w:top w:w="15" w:type="dxa"/>
              <w:left w:w="15" w:type="dxa"/>
              <w:bottom w:w="0" w:type="dxa"/>
              <w:right w:w="15" w:type="dxa"/>
            </w:tcMar>
            <w:hideMark/>
          </w:tcPr>
          <w:p w:rsidR="0021344D" w:rsidRPr="0021344D" w:rsidRDefault="0021344D">
            <w:pPr>
              <w:rPr>
                <w:rFonts w:ascii="GHEA Mariam" w:hAnsi="GHEA Mariam"/>
              </w:rPr>
            </w:pPr>
          </w:p>
        </w:tc>
        <w:tc>
          <w:tcPr>
            <w:tcW w:w="810" w:type="dxa"/>
            <w:tcBorders>
              <w:top w:val="nil"/>
              <w:left w:val="nil"/>
              <w:bottom w:val="nil"/>
              <w:right w:val="nil"/>
            </w:tcBorders>
            <w:shd w:val="clear" w:color="auto" w:fill="auto"/>
            <w:tcMar>
              <w:top w:w="15" w:type="dxa"/>
              <w:left w:w="15" w:type="dxa"/>
              <w:bottom w:w="0" w:type="dxa"/>
              <w:right w:w="15" w:type="dxa"/>
            </w:tcMar>
            <w:hideMark/>
          </w:tcPr>
          <w:p w:rsidR="0021344D" w:rsidRPr="0021344D" w:rsidRDefault="0021344D">
            <w:pPr>
              <w:rPr>
                <w:rFonts w:ascii="GHEA Mariam" w:hAnsi="GHEA Mariam"/>
              </w:rPr>
            </w:pPr>
          </w:p>
        </w:tc>
        <w:tc>
          <w:tcPr>
            <w:tcW w:w="1097" w:type="dxa"/>
            <w:tcBorders>
              <w:top w:val="nil"/>
              <w:left w:val="nil"/>
              <w:bottom w:val="nil"/>
              <w:right w:val="nil"/>
            </w:tcBorders>
            <w:shd w:val="clear" w:color="auto" w:fill="auto"/>
            <w:tcMar>
              <w:top w:w="15" w:type="dxa"/>
              <w:left w:w="15" w:type="dxa"/>
              <w:bottom w:w="0" w:type="dxa"/>
              <w:right w:w="15" w:type="dxa"/>
            </w:tcMar>
            <w:hideMark/>
          </w:tcPr>
          <w:p w:rsidR="0021344D" w:rsidRPr="0021344D" w:rsidRDefault="0021344D">
            <w:pPr>
              <w:rPr>
                <w:rFonts w:ascii="GHEA Mariam" w:hAnsi="GHEA Mariam"/>
              </w:rPr>
            </w:pPr>
          </w:p>
        </w:tc>
        <w:tc>
          <w:tcPr>
            <w:tcW w:w="11571" w:type="dxa"/>
            <w:gridSpan w:val="8"/>
            <w:tcBorders>
              <w:top w:val="nil"/>
              <w:left w:val="nil"/>
              <w:bottom w:val="nil"/>
              <w:right w:val="nil"/>
            </w:tcBorders>
            <w:shd w:val="clear" w:color="auto" w:fill="auto"/>
            <w:tcMar>
              <w:top w:w="15" w:type="dxa"/>
              <w:left w:w="15" w:type="dxa"/>
              <w:bottom w:w="0" w:type="dxa"/>
              <w:right w:w="15" w:type="dxa"/>
            </w:tcMar>
            <w:hideMark/>
          </w:tcPr>
          <w:p w:rsidR="0021344D" w:rsidRPr="0021344D" w:rsidRDefault="0021344D">
            <w:pPr>
              <w:rPr>
                <w:rFonts w:ascii="GHEA Mariam" w:hAnsi="GHEA Mariam" w:cs="Calibri"/>
                <w:b/>
                <w:bCs/>
              </w:rPr>
            </w:pPr>
            <w:r w:rsidRPr="0021344D">
              <w:rPr>
                <w:rFonts w:ascii="GHEA Mariam" w:hAnsi="GHEA Mariam" w:cs="Calibri"/>
                <w:b/>
                <w:bCs/>
              </w:rPr>
              <w:t xml:space="preserve"> Քաղաքականության մշակման և դրա կատարման համակարգման, պետական ծրագրերի պլանավորման, մշակման, իրականացման և </w:t>
            </w:r>
            <w:r w:rsidR="003450FD">
              <w:rPr>
                <w:rFonts w:ascii="GHEA Mariam" w:hAnsi="GHEA Mariam" w:cs="Calibri"/>
                <w:b/>
                <w:bCs/>
              </w:rPr>
              <w:t>մոնիթորինգ</w:t>
            </w:r>
            <w:r w:rsidRPr="0021344D">
              <w:rPr>
                <w:rFonts w:ascii="GHEA Mariam" w:hAnsi="GHEA Mariam" w:cs="Calibri"/>
                <w:b/>
                <w:bCs/>
              </w:rPr>
              <w:t xml:space="preserve">ի (վերահսկման) ծառայություններ </w:t>
            </w:r>
          </w:p>
        </w:tc>
      </w:tr>
      <w:tr w:rsidR="0021344D" w:rsidRPr="0021344D" w:rsidTr="0093508D">
        <w:trPr>
          <w:trHeight w:val="450"/>
        </w:trPr>
        <w:tc>
          <w:tcPr>
            <w:tcW w:w="624" w:type="dxa"/>
            <w:tcBorders>
              <w:top w:val="nil"/>
              <w:left w:val="nil"/>
              <w:bottom w:val="nil"/>
              <w:right w:val="nil"/>
            </w:tcBorders>
            <w:shd w:val="clear" w:color="auto" w:fill="auto"/>
            <w:tcMar>
              <w:top w:w="15" w:type="dxa"/>
              <w:left w:w="15" w:type="dxa"/>
              <w:bottom w:w="0" w:type="dxa"/>
              <w:right w:w="15" w:type="dxa"/>
            </w:tcMar>
            <w:hideMark/>
          </w:tcPr>
          <w:p w:rsidR="0021344D" w:rsidRPr="0021344D" w:rsidRDefault="0021344D">
            <w:pPr>
              <w:rPr>
                <w:rFonts w:ascii="GHEA Mariam" w:hAnsi="GHEA Mariam" w:cs="Calibri"/>
                <w:b/>
                <w:bCs/>
              </w:rPr>
            </w:pPr>
          </w:p>
        </w:tc>
        <w:tc>
          <w:tcPr>
            <w:tcW w:w="929" w:type="dxa"/>
            <w:tcBorders>
              <w:top w:val="nil"/>
              <w:left w:val="nil"/>
              <w:bottom w:val="nil"/>
              <w:right w:val="nil"/>
            </w:tcBorders>
            <w:shd w:val="clear" w:color="auto" w:fill="auto"/>
            <w:tcMar>
              <w:top w:w="15" w:type="dxa"/>
              <w:left w:w="15" w:type="dxa"/>
              <w:bottom w:w="0" w:type="dxa"/>
              <w:right w:w="15" w:type="dxa"/>
            </w:tcMar>
            <w:hideMark/>
          </w:tcPr>
          <w:p w:rsidR="0021344D" w:rsidRPr="0021344D" w:rsidRDefault="0021344D">
            <w:pPr>
              <w:rPr>
                <w:rFonts w:ascii="GHEA Mariam" w:hAnsi="GHEA Mariam"/>
              </w:rPr>
            </w:pPr>
          </w:p>
        </w:tc>
        <w:tc>
          <w:tcPr>
            <w:tcW w:w="719" w:type="dxa"/>
            <w:tcBorders>
              <w:top w:val="nil"/>
              <w:left w:val="nil"/>
              <w:bottom w:val="nil"/>
              <w:right w:val="nil"/>
            </w:tcBorders>
            <w:shd w:val="clear" w:color="auto" w:fill="auto"/>
            <w:tcMar>
              <w:top w:w="15" w:type="dxa"/>
              <w:left w:w="15" w:type="dxa"/>
              <w:bottom w:w="0" w:type="dxa"/>
              <w:right w:w="15" w:type="dxa"/>
            </w:tcMar>
            <w:hideMark/>
          </w:tcPr>
          <w:p w:rsidR="0021344D" w:rsidRPr="0021344D" w:rsidRDefault="0021344D">
            <w:pPr>
              <w:rPr>
                <w:rFonts w:ascii="GHEA Mariam" w:hAnsi="GHEA Mariam"/>
              </w:rPr>
            </w:pPr>
          </w:p>
        </w:tc>
        <w:tc>
          <w:tcPr>
            <w:tcW w:w="810" w:type="dxa"/>
            <w:tcBorders>
              <w:top w:val="nil"/>
              <w:left w:val="nil"/>
              <w:bottom w:val="nil"/>
              <w:right w:val="nil"/>
            </w:tcBorders>
            <w:shd w:val="clear" w:color="auto" w:fill="auto"/>
            <w:tcMar>
              <w:top w:w="15" w:type="dxa"/>
              <w:left w:w="15" w:type="dxa"/>
              <w:bottom w:w="0" w:type="dxa"/>
              <w:right w:w="15" w:type="dxa"/>
            </w:tcMar>
            <w:hideMark/>
          </w:tcPr>
          <w:p w:rsidR="0021344D" w:rsidRPr="0021344D" w:rsidRDefault="0021344D">
            <w:pPr>
              <w:rPr>
                <w:rFonts w:ascii="GHEA Mariam" w:hAnsi="GHEA Mariam"/>
              </w:rPr>
            </w:pPr>
          </w:p>
        </w:tc>
        <w:tc>
          <w:tcPr>
            <w:tcW w:w="1097" w:type="dxa"/>
            <w:tcBorders>
              <w:top w:val="nil"/>
              <w:left w:val="nil"/>
              <w:bottom w:val="nil"/>
              <w:right w:val="nil"/>
            </w:tcBorders>
            <w:shd w:val="clear" w:color="auto" w:fill="auto"/>
            <w:tcMar>
              <w:top w:w="15" w:type="dxa"/>
              <w:left w:w="15" w:type="dxa"/>
              <w:bottom w:w="0" w:type="dxa"/>
              <w:right w:w="15" w:type="dxa"/>
            </w:tcMar>
            <w:hideMark/>
          </w:tcPr>
          <w:p w:rsidR="0021344D" w:rsidRPr="0021344D" w:rsidRDefault="0021344D">
            <w:pPr>
              <w:rPr>
                <w:rFonts w:ascii="GHEA Mariam" w:hAnsi="GHEA Mariam"/>
              </w:rPr>
            </w:pPr>
          </w:p>
        </w:tc>
        <w:tc>
          <w:tcPr>
            <w:tcW w:w="1040" w:type="dxa"/>
            <w:tcBorders>
              <w:top w:val="nil"/>
              <w:left w:val="nil"/>
              <w:bottom w:val="nil"/>
              <w:right w:val="nil"/>
            </w:tcBorders>
            <w:shd w:val="clear" w:color="auto" w:fill="auto"/>
            <w:tcMar>
              <w:top w:w="15" w:type="dxa"/>
              <w:left w:w="15" w:type="dxa"/>
              <w:bottom w:w="0" w:type="dxa"/>
              <w:right w:w="15" w:type="dxa"/>
            </w:tcMar>
            <w:hideMark/>
          </w:tcPr>
          <w:p w:rsidR="0021344D" w:rsidRPr="0021344D" w:rsidRDefault="0021344D">
            <w:pPr>
              <w:rPr>
                <w:rFonts w:ascii="GHEA Mariam" w:hAnsi="GHEA Mariam"/>
              </w:rPr>
            </w:pPr>
          </w:p>
        </w:tc>
        <w:tc>
          <w:tcPr>
            <w:tcW w:w="10531" w:type="dxa"/>
            <w:gridSpan w:val="7"/>
            <w:tcBorders>
              <w:top w:val="nil"/>
              <w:left w:val="nil"/>
              <w:bottom w:val="nil"/>
              <w:right w:val="nil"/>
            </w:tcBorders>
            <w:shd w:val="clear" w:color="auto" w:fill="auto"/>
            <w:tcMar>
              <w:top w:w="15" w:type="dxa"/>
              <w:left w:w="15" w:type="dxa"/>
              <w:bottom w:w="0" w:type="dxa"/>
              <w:right w:w="15" w:type="dxa"/>
            </w:tcMar>
            <w:hideMark/>
          </w:tcPr>
          <w:p w:rsidR="0021344D" w:rsidRPr="0021344D" w:rsidRDefault="0021344D">
            <w:pPr>
              <w:rPr>
                <w:rFonts w:ascii="GHEA Mariam" w:hAnsi="GHEA Mariam" w:cs="Calibri"/>
                <w:b/>
                <w:bCs/>
              </w:rPr>
            </w:pPr>
            <w:r w:rsidRPr="0021344D">
              <w:rPr>
                <w:rFonts w:ascii="GHEA Mariam" w:hAnsi="GHEA Mariam" w:cs="Calibri"/>
                <w:b/>
                <w:bCs/>
              </w:rPr>
              <w:t xml:space="preserve"> Ծառայությունների մատուցում </w:t>
            </w:r>
          </w:p>
        </w:tc>
      </w:tr>
      <w:tr w:rsidR="0021344D" w:rsidRPr="0021344D" w:rsidTr="0093508D">
        <w:trPr>
          <w:trHeight w:val="465"/>
        </w:trPr>
        <w:tc>
          <w:tcPr>
            <w:tcW w:w="624" w:type="dxa"/>
            <w:tcBorders>
              <w:top w:val="nil"/>
              <w:left w:val="nil"/>
              <w:bottom w:val="nil"/>
              <w:right w:val="nil"/>
            </w:tcBorders>
            <w:shd w:val="clear" w:color="auto" w:fill="auto"/>
            <w:tcMar>
              <w:top w:w="15" w:type="dxa"/>
              <w:left w:w="15" w:type="dxa"/>
              <w:bottom w:w="0" w:type="dxa"/>
              <w:right w:w="15" w:type="dxa"/>
            </w:tcMar>
            <w:hideMark/>
          </w:tcPr>
          <w:p w:rsidR="0021344D" w:rsidRPr="0021344D" w:rsidRDefault="0021344D">
            <w:pPr>
              <w:rPr>
                <w:rFonts w:ascii="GHEA Mariam" w:hAnsi="GHEA Mariam" w:cs="Calibri"/>
                <w:b/>
                <w:bCs/>
              </w:rPr>
            </w:pPr>
          </w:p>
        </w:tc>
        <w:tc>
          <w:tcPr>
            <w:tcW w:w="929" w:type="dxa"/>
            <w:tcBorders>
              <w:top w:val="nil"/>
              <w:left w:val="nil"/>
              <w:bottom w:val="nil"/>
              <w:right w:val="nil"/>
            </w:tcBorders>
            <w:shd w:val="clear" w:color="auto" w:fill="auto"/>
            <w:tcMar>
              <w:top w:w="15" w:type="dxa"/>
              <w:left w:w="15" w:type="dxa"/>
              <w:bottom w:w="0" w:type="dxa"/>
              <w:right w:w="15" w:type="dxa"/>
            </w:tcMar>
            <w:hideMark/>
          </w:tcPr>
          <w:p w:rsidR="0021344D" w:rsidRPr="0021344D" w:rsidRDefault="0021344D">
            <w:pPr>
              <w:rPr>
                <w:rFonts w:ascii="GHEA Mariam" w:hAnsi="GHEA Mariam"/>
              </w:rPr>
            </w:pPr>
          </w:p>
        </w:tc>
        <w:tc>
          <w:tcPr>
            <w:tcW w:w="719" w:type="dxa"/>
            <w:tcBorders>
              <w:top w:val="nil"/>
              <w:left w:val="nil"/>
              <w:bottom w:val="nil"/>
              <w:right w:val="nil"/>
            </w:tcBorders>
            <w:shd w:val="clear" w:color="auto" w:fill="auto"/>
            <w:tcMar>
              <w:top w:w="15" w:type="dxa"/>
              <w:left w:w="15" w:type="dxa"/>
              <w:bottom w:w="0" w:type="dxa"/>
              <w:right w:w="15" w:type="dxa"/>
            </w:tcMar>
            <w:hideMark/>
          </w:tcPr>
          <w:p w:rsidR="0021344D" w:rsidRPr="0021344D" w:rsidRDefault="0021344D">
            <w:pPr>
              <w:rPr>
                <w:rFonts w:ascii="GHEA Mariam" w:hAnsi="GHEA Mariam"/>
              </w:rPr>
            </w:pPr>
          </w:p>
        </w:tc>
        <w:tc>
          <w:tcPr>
            <w:tcW w:w="810" w:type="dxa"/>
            <w:tcBorders>
              <w:top w:val="nil"/>
              <w:left w:val="nil"/>
              <w:bottom w:val="nil"/>
              <w:right w:val="nil"/>
            </w:tcBorders>
            <w:shd w:val="clear" w:color="auto" w:fill="auto"/>
            <w:tcMar>
              <w:top w:w="15" w:type="dxa"/>
              <w:left w:w="15" w:type="dxa"/>
              <w:bottom w:w="0" w:type="dxa"/>
              <w:right w:w="15" w:type="dxa"/>
            </w:tcMar>
            <w:hideMark/>
          </w:tcPr>
          <w:p w:rsidR="0021344D" w:rsidRPr="0021344D" w:rsidRDefault="0021344D">
            <w:pPr>
              <w:rPr>
                <w:rFonts w:ascii="GHEA Mariam" w:hAnsi="GHEA Mariam"/>
              </w:rPr>
            </w:pPr>
          </w:p>
        </w:tc>
        <w:tc>
          <w:tcPr>
            <w:tcW w:w="1097" w:type="dxa"/>
            <w:tcBorders>
              <w:top w:val="nil"/>
              <w:left w:val="nil"/>
              <w:bottom w:val="nil"/>
              <w:right w:val="nil"/>
            </w:tcBorders>
            <w:shd w:val="clear" w:color="auto" w:fill="auto"/>
            <w:tcMar>
              <w:top w:w="15" w:type="dxa"/>
              <w:left w:w="15" w:type="dxa"/>
              <w:bottom w:w="0" w:type="dxa"/>
              <w:right w:w="15" w:type="dxa"/>
            </w:tcMar>
            <w:hideMark/>
          </w:tcPr>
          <w:p w:rsidR="0021344D" w:rsidRPr="0021344D" w:rsidRDefault="0021344D">
            <w:pPr>
              <w:rPr>
                <w:rFonts w:ascii="GHEA Mariam" w:hAnsi="GHEA Mariam"/>
              </w:rPr>
            </w:pPr>
          </w:p>
        </w:tc>
        <w:tc>
          <w:tcPr>
            <w:tcW w:w="1040" w:type="dxa"/>
            <w:tcBorders>
              <w:top w:val="nil"/>
              <w:left w:val="nil"/>
              <w:bottom w:val="nil"/>
              <w:right w:val="nil"/>
            </w:tcBorders>
            <w:shd w:val="clear" w:color="auto" w:fill="auto"/>
            <w:tcMar>
              <w:top w:w="15" w:type="dxa"/>
              <w:left w:w="15" w:type="dxa"/>
              <w:bottom w:w="0" w:type="dxa"/>
              <w:right w:w="15" w:type="dxa"/>
            </w:tcMar>
            <w:hideMark/>
          </w:tcPr>
          <w:p w:rsidR="0021344D" w:rsidRPr="0021344D" w:rsidRDefault="0021344D">
            <w:pPr>
              <w:rPr>
                <w:rFonts w:ascii="GHEA Mariam" w:hAnsi="GHEA Mariam"/>
              </w:rPr>
            </w:pPr>
          </w:p>
        </w:tc>
        <w:tc>
          <w:tcPr>
            <w:tcW w:w="1078" w:type="dxa"/>
            <w:tcBorders>
              <w:top w:val="nil"/>
              <w:left w:val="nil"/>
              <w:bottom w:val="nil"/>
              <w:right w:val="nil"/>
            </w:tcBorders>
            <w:shd w:val="clear" w:color="auto" w:fill="auto"/>
            <w:tcMar>
              <w:top w:w="15" w:type="dxa"/>
              <w:left w:w="15" w:type="dxa"/>
              <w:bottom w:w="0" w:type="dxa"/>
              <w:right w:w="15" w:type="dxa"/>
            </w:tcMar>
            <w:hideMark/>
          </w:tcPr>
          <w:p w:rsidR="0021344D" w:rsidRPr="0021344D" w:rsidRDefault="0021344D">
            <w:pPr>
              <w:rPr>
                <w:rFonts w:ascii="GHEA Mariam" w:hAnsi="GHEA Mariam"/>
              </w:rPr>
            </w:pPr>
          </w:p>
        </w:tc>
        <w:tc>
          <w:tcPr>
            <w:tcW w:w="9453" w:type="dxa"/>
            <w:gridSpan w:val="6"/>
            <w:tcBorders>
              <w:top w:val="nil"/>
              <w:left w:val="nil"/>
              <w:bottom w:val="nil"/>
              <w:right w:val="nil"/>
            </w:tcBorders>
            <w:shd w:val="clear" w:color="auto" w:fill="auto"/>
            <w:tcMar>
              <w:top w:w="15" w:type="dxa"/>
              <w:left w:w="15" w:type="dxa"/>
              <w:bottom w:w="0" w:type="dxa"/>
              <w:right w:w="15" w:type="dxa"/>
            </w:tcMar>
            <w:hideMark/>
          </w:tcPr>
          <w:p w:rsidR="0021344D" w:rsidRPr="0021344D" w:rsidRDefault="0021344D">
            <w:pPr>
              <w:rPr>
                <w:rFonts w:ascii="GHEA Mariam" w:hAnsi="GHEA Mariam" w:cs="Calibri"/>
                <w:b/>
                <w:bCs/>
              </w:rPr>
            </w:pPr>
            <w:r w:rsidRPr="0021344D">
              <w:rPr>
                <w:rFonts w:ascii="GHEA Mariam" w:hAnsi="GHEA Mariam" w:cs="Calibri"/>
                <w:b/>
                <w:bCs/>
              </w:rPr>
              <w:t xml:space="preserve"> Ծառայությունը մատուցողի անվանումը` ՀՀ ֆինանսների նախարարության </w:t>
            </w:r>
          </w:p>
        </w:tc>
      </w:tr>
    </w:tbl>
    <w:p w:rsidR="00DA6F91" w:rsidRPr="00574B41" w:rsidRDefault="00DA6F91" w:rsidP="0021344D">
      <w:pPr>
        <w:pStyle w:val="norm"/>
        <w:spacing w:line="240" w:lineRule="auto"/>
        <w:ind w:firstLine="0"/>
        <w:rPr>
          <w:rFonts w:ascii="GHEA Mariam" w:hAnsi="GHEA Mariam" w:cs="Arial"/>
          <w:sz w:val="24"/>
          <w:szCs w:val="24"/>
        </w:rPr>
      </w:pPr>
    </w:p>
    <w:p w:rsidR="00DA6F91" w:rsidRPr="00845A35" w:rsidRDefault="00DA6F91" w:rsidP="00DA6F91">
      <w:pPr>
        <w:pStyle w:val="norm"/>
        <w:spacing w:line="240" w:lineRule="auto"/>
        <w:ind w:firstLine="0"/>
        <w:rPr>
          <w:rFonts w:ascii="GHEA Mariam" w:hAnsi="GHEA Mariam" w:cs="Arial"/>
          <w:sz w:val="8"/>
          <w:szCs w:val="24"/>
        </w:rPr>
      </w:pPr>
    </w:p>
    <w:p w:rsidR="00E10098" w:rsidRPr="00574B41" w:rsidRDefault="00E10098" w:rsidP="00DA6F91">
      <w:pPr>
        <w:pStyle w:val="norm"/>
        <w:spacing w:line="240" w:lineRule="auto"/>
        <w:ind w:firstLine="0"/>
        <w:rPr>
          <w:rFonts w:ascii="GHEA Mariam" w:hAnsi="GHEA Mariam" w:cs="Arial"/>
          <w:sz w:val="24"/>
          <w:szCs w:val="24"/>
        </w:rPr>
      </w:pPr>
    </w:p>
    <w:p w:rsidR="00DA6F91" w:rsidRPr="00574B41" w:rsidRDefault="00DA6F91" w:rsidP="00DA6F91">
      <w:pPr>
        <w:pStyle w:val="mechtex"/>
        <w:ind w:firstLine="720"/>
        <w:jc w:val="left"/>
        <w:rPr>
          <w:rFonts w:ascii="GHEA Mariam" w:hAnsi="GHEA Mariam" w:cs="Arial Armenian"/>
          <w:sz w:val="24"/>
          <w:szCs w:val="24"/>
        </w:rPr>
      </w:pPr>
      <w:r w:rsidRPr="00574B41">
        <w:rPr>
          <w:rFonts w:ascii="GHEA Mariam" w:hAnsi="GHEA Mariam" w:cs="Sylfaen"/>
          <w:sz w:val="24"/>
          <w:szCs w:val="24"/>
        </w:rPr>
        <w:t>ՀԱՅԱՍՏԱՆԻ</w:t>
      </w:r>
      <w:r w:rsidRPr="00574B41">
        <w:rPr>
          <w:rFonts w:ascii="GHEA Mariam" w:hAnsi="GHEA Mariam" w:cs="Arial Armenian"/>
          <w:sz w:val="24"/>
          <w:szCs w:val="24"/>
        </w:rPr>
        <w:t xml:space="preserve">  </w:t>
      </w:r>
      <w:r w:rsidRPr="00574B41">
        <w:rPr>
          <w:rFonts w:ascii="GHEA Mariam" w:hAnsi="GHEA Mariam" w:cs="Sylfaen"/>
          <w:sz w:val="24"/>
          <w:szCs w:val="24"/>
        </w:rPr>
        <w:t>ՀԱՆՐԱՊԵՏՈՒԹՅԱՆ</w:t>
      </w:r>
    </w:p>
    <w:p w:rsidR="00DA6F91" w:rsidRPr="00574B41" w:rsidRDefault="00DA6F91" w:rsidP="00DA6F91">
      <w:pPr>
        <w:pStyle w:val="mechtex"/>
        <w:ind w:firstLine="720"/>
        <w:jc w:val="left"/>
        <w:rPr>
          <w:rFonts w:ascii="GHEA Mariam" w:hAnsi="GHEA Mariam" w:cs="Sylfaen"/>
          <w:sz w:val="24"/>
          <w:szCs w:val="24"/>
        </w:rPr>
      </w:pPr>
      <w:r w:rsidRPr="00574B41">
        <w:rPr>
          <w:rFonts w:ascii="GHEA Mariam" w:hAnsi="GHEA Mariam"/>
          <w:sz w:val="24"/>
          <w:szCs w:val="24"/>
        </w:rPr>
        <w:t xml:space="preserve">  </w:t>
      </w:r>
      <w:r w:rsidRPr="00574B41">
        <w:rPr>
          <w:rFonts w:ascii="GHEA Mariam" w:hAnsi="GHEA Mariam" w:cs="Sylfaen"/>
          <w:sz w:val="24"/>
          <w:szCs w:val="24"/>
        </w:rPr>
        <w:t>ՎԱՐՉԱՊԵՏԻ ԱՇԽԱՏԱԿԱԶՄԻ</w:t>
      </w:r>
    </w:p>
    <w:p w:rsidR="00D9643F" w:rsidRDefault="00DA6F91" w:rsidP="00407102">
      <w:pPr>
        <w:pStyle w:val="mechtex"/>
        <w:ind w:firstLine="709"/>
        <w:jc w:val="left"/>
        <w:rPr>
          <w:rFonts w:ascii="GHEA Mariam" w:hAnsi="GHEA Mariam" w:cs="Sylfaen"/>
          <w:sz w:val="24"/>
          <w:szCs w:val="24"/>
        </w:rPr>
        <w:sectPr w:rsidR="00D9643F" w:rsidSect="009B1410">
          <w:pgSz w:w="16834" w:h="11909" w:orient="landscape" w:code="9"/>
          <w:pgMar w:top="1440" w:right="1440" w:bottom="1440" w:left="1021" w:header="720" w:footer="576" w:gutter="0"/>
          <w:pgNumType w:start="1"/>
          <w:cols w:space="720"/>
          <w:titlePg/>
          <w:docGrid w:linePitch="272"/>
        </w:sectPr>
      </w:pPr>
      <w:r w:rsidRPr="00574B41">
        <w:rPr>
          <w:rFonts w:ascii="GHEA Mariam" w:hAnsi="GHEA Mariam" w:cs="Sylfaen"/>
          <w:sz w:val="24"/>
          <w:szCs w:val="24"/>
        </w:rPr>
        <w:t xml:space="preserve">               ՂԵԿԱՎԱՐ</w:t>
      </w:r>
      <w:r w:rsidRPr="00574B41">
        <w:rPr>
          <w:rFonts w:ascii="GHEA Mariam" w:hAnsi="GHEA Mariam" w:cs="Arial Armenian"/>
          <w:sz w:val="24"/>
          <w:szCs w:val="24"/>
        </w:rPr>
        <w:tab/>
      </w:r>
      <w:r w:rsidRPr="00574B41">
        <w:rPr>
          <w:rFonts w:ascii="GHEA Mariam" w:hAnsi="GHEA Mariam" w:cs="Arial Armenian"/>
          <w:sz w:val="24"/>
          <w:szCs w:val="24"/>
        </w:rPr>
        <w:tab/>
      </w:r>
      <w:r w:rsidRPr="00574B41">
        <w:rPr>
          <w:rFonts w:ascii="GHEA Mariam" w:hAnsi="GHEA Mariam" w:cs="Arial Armenian"/>
          <w:sz w:val="24"/>
          <w:szCs w:val="24"/>
        </w:rPr>
        <w:tab/>
      </w:r>
      <w:r w:rsidRPr="00574B41">
        <w:rPr>
          <w:rFonts w:ascii="GHEA Mariam" w:hAnsi="GHEA Mariam" w:cs="Arial Armenian"/>
          <w:sz w:val="24"/>
          <w:szCs w:val="24"/>
        </w:rPr>
        <w:tab/>
      </w:r>
      <w:r w:rsidRPr="00574B41">
        <w:rPr>
          <w:rFonts w:ascii="GHEA Mariam" w:hAnsi="GHEA Mariam" w:cs="Arial Armenian"/>
          <w:sz w:val="24"/>
          <w:szCs w:val="24"/>
        </w:rPr>
        <w:tab/>
      </w:r>
      <w:r w:rsidRPr="00574B41">
        <w:rPr>
          <w:rFonts w:ascii="GHEA Mariam" w:hAnsi="GHEA Mariam" w:cs="Arial Armenian"/>
          <w:sz w:val="24"/>
          <w:szCs w:val="24"/>
        </w:rPr>
        <w:tab/>
      </w:r>
      <w:r w:rsidRPr="00574B41">
        <w:rPr>
          <w:rFonts w:ascii="GHEA Mariam" w:hAnsi="GHEA Mariam" w:cs="Arial Armenian"/>
          <w:sz w:val="24"/>
          <w:szCs w:val="24"/>
        </w:rPr>
        <w:tab/>
      </w:r>
      <w:r w:rsidRPr="00574B41">
        <w:rPr>
          <w:rFonts w:ascii="GHEA Mariam" w:hAnsi="GHEA Mariam" w:cs="Arial Armenian"/>
          <w:sz w:val="24"/>
          <w:szCs w:val="24"/>
        </w:rPr>
        <w:tab/>
      </w:r>
      <w:r w:rsidRPr="00574B41">
        <w:rPr>
          <w:rFonts w:ascii="GHEA Mariam" w:hAnsi="GHEA Mariam" w:cs="Arial Armenian"/>
          <w:sz w:val="24"/>
          <w:szCs w:val="24"/>
        </w:rPr>
        <w:tab/>
      </w:r>
      <w:r w:rsidRPr="00574B41">
        <w:rPr>
          <w:rFonts w:ascii="GHEA Mariam" w:hAnsi="GHEA Mariam" w:cs="Arial Armenian"/>
          <w:sz w:val="24"/>
          <w:szCs w:val="24"/>
        </w:rPr>
        <w:tab/>
      </w:r>
      <w:r w:rsidRPr="00574B41">
        <w:rPr>
          <w:rFonts w:ascii="GHEA Mariam" w:hAnsi="GHEA Mariam" w:cs="Arial Armenian"/>
          <w:sz w:val="24"/>
          <w:szCs w:val="24"/>
        </w:rPr>
        <w:tab/>
        <w:t>Ա</w:t>
      </w:r>
      <w:r w:rsidRPr="00574B41">
        <w:rPr>
          <w:rFonts w:ascii="GHEA Mariam" w:hAnsi="GHEA Mariam" w:cs="Sylfaen"/>
          <w:sz w:val="24"/>
          <w:szCs w:val="24"/>
        </w:rPr>
        <w:t>.</w:t>
      </w:r>
      <w:r w:rsidRPr="00574B41">
        <w:rPr>
          <w:rFonts w:ascii="GHEA Mariam" w:hAnsi="GHEA Mariam" w:cs="Arial Armenian"/>
          <w:sz w:val="24"/>
          <w:szCs w:val="24"/>
        </w:rPr>
        <w:t xml:space="preserve"> ՀԱՐՈՒԹՅՈՒՆ</w:t>
      </w:r>
      <w:r w:rsidRPr="00574B41">
        <w:rPr>
          <w:rFonts w:ascii="GHEA Mariam" w:hAnsi="GHEA Mariam" w:cs="Sylfaen"/>
          <w:sz w:val="24"/>
          <w:szCs w:val="24"/>
        </w:rPr>
        <w:t>ՅԱՆ</w:t>
      </w:r>
    </w:p>
    <w:p w:rsidR="00D9643F" w:rsidRPr="00866340" w:rsidRDefault="00D9643F" w:rsidP="00D9643F">
      <w:pPr>
        <w:pStyle w:val="mechtex"/>
        <w:ind w:left="10080" w:firstLine="720"/>
        <w:jc w:val="left"/>
        <w:rPr>
          <w:rFonts w:ascii="GHEA Mariam" w:hAnsi="GHEA Mariam"/>
          <w:spacing w:val="-8"/>
          <w:sz w:val="24"/>
          <w:szCs w:val="24"/>
        </w:rPr>
      </w:pPr>
      <w:r w:rsidRPr="00866340">
        <w:rPr>
          <w:rFonts w:ascii="GHEA Mariam" w:hAnsi="GHEA Mariam"/>
          <w:spacing w:val="-8"/>
          <w:sz w:val="24"/>
          <w:szCs w:val="24"/>
        </w:rPr>
        <w:lastRenderedPageBreak/>
        <w:t xml:space="preserve">     Հավելված </w:t>
      </w:r>
      <w:r>
        <w:rPr>
          <w:rFonts w:ascii="GHEA Mariam" w:hAnsi="GHEA Mariam"/>
          <w:spacing w:val="-8"/>
          <w:sz w:val="24"/>
          <w:szCs w:val="24"/>
          <w:lang w:eastAsia="en-US"/>
        </w:rPr>
        <w:t>N 7</w:t>
      </w:r>
    </w:p>
    <w:p w:rsidR="00D9643F" w:rsidRPr="00866340" w:rsidRDefault="00D9643F" w:rsidP="00D9643F">
      <w:pPr>
        <w:pStyle w:val="mechtex"/>
        <w:ind w:left="3600" w:firstLine="720"/>
        <w:jc w:val="left"/>
        <w:rPr>
          <w:rFonts w:ascii="GHEA Mariam" w:hAnsi="GHEA Mariam"/>
          <w:spacing w:val="-6"/>
          <w:sz w:val="24"/>
          <w:szCs w:val="24"/>
        </w:rPr>
      </w:pPr>
      <w:r w:rsidRPr="00866340">
        <w:rPr>
          <w:rFonts w:ascii="GHEA Mariam" w:hAnsi="GHEA Mariam"/>
          <w:spacing w:val="-6"/>
          <w:sz w:val="24"/>
          <w:szCs w:val="24"/>
        </w:rPr>
        <w:t xml:space="preserve">       </w:t>
      </w:r>
      <w:r w:rsidRPr="00866340">
        <w:rPr>
          <w:rFonts w:ascii="GHEA Mariam" w:hAnsi="GHEA Mariam"/>
          <w:spacing w:val="-6"/>
          <w:sz w:val="24"/>
          <w:szCs w:val="24"/>
        </w:rPr>
        <w:tab/>
        <w:t xml:space="preserve">   </w:t>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t xml:space="preserve">          ՀՀ կառավարության 202</w:t>
      </w:r>
      <w:r>
        <w:rPr>
          <w:rFonts w:ascii="GHEA Mariam" w:hAnsi="GHEA Mariam"/>
          <w:spacing w:val="-6"/>
          <w:sz w:val="24"/>
          <w:szCs w:val="24"/>
        </w:rPr>
        <w:t>5</w:t>
      </w:r>
      <w:r w:rsidRPr="00866340">
        <w:rPr>
          <w:rFonts w:ascii="GHEA Mariam" w:hAnsi="GHEA Mariam"/>
          <w:spacing w:val="-6"/>
          <w:sz w:val="24"/>
          <w:szCs w:val="24"/>
        </w:rPr>
        <w:t xml:space="preserve"> թվականի</w:t>
      </w:r>
    </w:p>
    <w:p w:rsidR="00D9643F" w:rsidRDefault="00D9643F" w:rsidP="00D9643F">
      <w:pPr>
        <w:pStyle w:val="mechtex"/>
        <w:jc w:val="left"/>
        <w:rPr>
          <w:rFonts w:ascii="GHEA Mariam" w:hAnsi="GHEA Mariam"/>
          <w:spacing w:val="-2"/>
          <w:sz w:val="24"/>
          <w:szCs w:val="24"/>
        </w:rPr>
      </w:pP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t xml:space="preserve">   </w:t>
      </w:r>
      <w:r w:rsidRPr="00866340">
        <w:rPr>
          <w:rFonts w:ascii="GHEA Mariam" w:hAnsi="GHEA Mariam"/>
          <w:spacing w:val="-2"/>
          <w:sz w:val="24"/>
          <w:szCs w:val="24"/>
        </w:rPr>
        <w:tab/>
        <w:t xml:space="preserve"> </w:t>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t xml:space="preserve">          </w:t>
      </w:r>
      <w:r w:rsidR="00033317" w:rsidRPr="00033317">
        <w:rPr>
          <w:rFonts w:ascii="GHEA Mariam" w:hAnsi="GHEA Mariam" w:cs="IRTEK Courier"/>
          <w:spacing w:val="-4"/>
          <w:sz w:val="24"/>
          <w:szCs w:val="24"/>
          <w:lang w:val="pt-BR"/>
        </w:rPr>
        <w:t>ապրիլի</w:t>
      </w:r>
      <w:r w:rsidR="00033317" w:rsidRPr="008005B3">
        <w:rPr>
          <w:rFonts w:ascii="GHEA Mariam" w:hAnsi="GHEA Mariam"/>
          <w:spacing w:val="-2"/>
          <w:sz w:val="24"/>
          <w:szCs w:val="24"/>
        </w:rPr>
        <w:t xml:space="preserve"> </w:t>
      </w:r>
      <w:r w:rsidR="005D4B02">
        <w:rPr>
          <w:rFonts w:ascii="GHEA Mariam" w:hAnsi="GHEA Mariam"/>
          <w:spacing w:val="-2"/>
          <w:sz w:val="24"/>
          <w:szCs w:val="24"/>
        </w:rPr>
        <w:t>1</w:t>
      </w:r>
      <w:r w:rsidR="006258C1">
        <w:rPr>
          <w:rFonts w:ascii="GHEA Mariam" w:hAnsi="GHEA Mariam"/>
          <w:spacing w:val="-2"/>
          <w:sz w:val="24"/>
          <w:szCs w:val="24"/>
        </w:rPr>
        <w:t>7</w:t>
      </w:r>
      <w:r w:rsidRPr="00866340">
        <w:rPr>
          <w:rFonts w:ascii="GHEA Mariam" w:hAnsi="GHEA Mariam" w:cs="Sylfaen"/>
          <w:spacing w:val="-2"/>
          <w:sz w:val="24"/>
          <w:szCs w:val="24"/>
          <w:lang w:val="pt-BR"/>
        </w:rPr>
        <w:t>-</w:t>
      </w:r>
      <w:r w:rsidRPr="00866340">
        <w:rPr>
          <w:rFonts w:ascii="GHEA Mariam" w:hAnsi="GHEA Mariam"/>
          <w:spacing w:val="-2"/>
          <w:sz w:val="24"/>
          <w:szCs w:val="24"/>
        </w:rPr>
        <w:t>ի N           - Ն  որոշման</w:t>
      </w:r>
    </w:p>
    <w:p w:rsidR="00D9643F" w:rsidRPr="00E10098" w:rsidRDefault="00D9643F" w:rsidP="00D9643F">
      <w:pPr>
        <w:pStyle w:val="mechtex"/>
        <w:jc w:val="left"/>
        <w:rPr>
          <w:rFonts w:ascii="GHEA Mariam" w:hAnsi="GHEA Mariam"/>
          <w:spacing w:val="-2"/>
          <w:sz w:val="30"/>
          <w:szCs w:val="24"/>
        </w:rPr>
      </w:pPr>
    </w:p>
    <w:tbl>
      <w:tblPr>
        <w:tblW w:w="15840" w:type="dxa"/>
        <w:tblInd w:w="-630" w:type="dxa"/>
        <w:tblLayout w:type="fixed"/>
        <w:tblCellMar>
          <w:left w:w="0" w:type="dxa"/>
          <w:right w:w="0" w:type="dxa"/>
        </w:tblCellMar>
        <w:tblLook w:val="04A0" w:firstRow="1" w:lastRow="0" w:firstColumn="1" w:lastColumn="0" w:noHBand="0" w:noVBand="1"/>
      </w:tblPr>
      <w:tblGrid>
        <w:gridCol w:w="655"/>
        <w:gridCol w:w="957"/>
        <w:gridCol w:w="900"/>
        <w:gridCol w:w="810"/>
        <w:gridCol w:w="903"/>
        <w:gridCol w:w="1170"/>
        <w:gridCol w:w="1120"/>
        <w:gridCol w:w="8"/>
        <w:gridCol w:w="2924"/>
        <w:gridCol w:w="2511"/>
        <w:gridCol w:w="13"/>
        <w:gridCol w:w="59"/>
        <w:gridCol w:w="1110"/>
        <w:gridCol w:w="270"/>
        <w:gridCol w:w="1080"/>
        <w:gridCol w:w="1130"/>
        <w:gridCol w:w="220"/>
      </w:tblGrid>
      <w:tr w:rsidR="00C71DCC" w:rsidTr="0093508D">
        <w:trPr>
          <w:gridAfter w:val="1"/>
          <w:wAfter w:w="220" w:type="dxa"/>
          <w:trHeight w:val="990"/>
        </w:trPr>
        <w:tc>
          <w:tcPr>
            <w:tcW w:w="15620" w:type="dxa"/>
            <w:gridSpan w:val="16"/>
            <w:tcBorders>
              <w:top w:val="nil"/>
              <w:left w:val="nil"/>
              <w:bottom w:val="nil"/>
              <w:right w:val="nil"/>
            </w:tcBorders>
            <w:shd w:val="clear" w:color="000000" w:fill="FFFFFF"/>
            <w:tcMar>
              <w:top w:w="15" w:type="dxa"/>
              <w:left w:w="15" w:type="dxa"/>
              <w:bottom w:w="0" w:type="dxa"/>
              <w:right w:w="15" w:type="dxa"/>
            </w:tcMar>
            <w:vAlign w:val="center"/>
            <w:hideMark/>
          </w:tcPr>
          <w:p w:rsidR="0093508D" w:rsidRDefault="00C71DCC">
            <w:pPr>
              <w:jc w:val="center"/>
              <w:rPr>
                <w:rFonts w:ascii="GHEA Mariam" w:hAnsi="GHEA Mariam" w:cs="Calibri"/>
              </w:rPr>
            </w:pPr>
            <w:r w:rsidRPr="0093508D">
              <w:rPr>
                <w:rFonts w:ascii="GHEA Mariam" w:hAnsi="GHEA Mariam" w:cs="Calibri"/>
              </w:rPr>
              <w:t xml:space="preserve">ՀԱՅԱՍՏԱՆԻ ՀԱՆՐԱՊԵՏՈՒԹՅԱՆ ԿԱՌԱՎԱՐՈՒԹՅԱՆ 2024 ԹՎԱԿԱՆԻ ԴԵԿՏԵՄԲԵՐԻ 27-Ի N 2060-Ն ՈՐՈՇՄԱՆ </w:t>
            </w:r>
          </w:p>
          <w:p w:rsidR="00C71DCC" w:rsidRPr="0093508D" w:rsidRDefault="00C71DCC">
            <w:pPr>
              <w:jc w:val="center"/>
              <w:rPr>
                <w:rFonts w:ascii="GHEA Mariam" w:hAnsi="GHEA Mariam" w:cs="Calibri"/>
                <w:lang w:eastAsia="en-US"/>
              </w:rPr>
            </w:pPr>
            <w:r w:rsidRPr="0093508D">
              <w:rPr>
                <w:rFonts w:ascii="GHEA Mariam" w:hAnsi="GHEA Mariam" w:cs="Calibri"/>
              </w:rPr>
              <w:t>N 9.1 ՀԱՎԵԼՎԱԾՈՒՄ ԿԱՏԱՐՎՈՂ ՓՈՓՈԽՈՒԹՅՈՒՆՆԵՐԸ ԵՎ ԼՐԱՑՈՒՄՆԵՐԸ</w:t>
            </w:r>
          </w:p>
        </w:tc>
      </w:tr>
      <w:tr w:rsidR="0093508D" w:rsidTr="0093508D">
        <w:trPr>
          <w:trHeight w:val="345"/>
        </w:trPr>
        <w:tc>
          <w:tcPr>
            <w:tcW w:w="12030" w:type="dxa"/>
            <w:gridSpan w:val="12"/>
            <w:tcBorders>
              <w:top w:val="nil"/>
              <w:left w:val="nil"/>
              <w:bottom w:val="nil"/>
              <w:right w:val="nil"/>
            </w:tcBorders>
            <w:shd w:val="clear" w:color="auto" w:fill="auto"/>
            <w:noWrap/>
            <w:tcMar>
              <w:top w:w="15" w:type="dxa"/>
              <w:left w:w="15" w:type="dxa"/>
              <w:bottom w:w="0" w:type="dxa"/>
              <w:right w:w="15" w:type="dxa"/>
            </w:tcMar>
            <w:hideMark/>
          </w:tcPr>
          <w:p w:rsidR="00C71DCC" w:rsidRPr="0093508D" w:rsidRDefault="00C71DCC">
            <w:pPr>
              <w:jc w:val="center"/>
              <w:rPr>
                <w:rFonts w:ascii="GHEA Mariam" w:hAnsi="GHEA Mariam" w:cs="Calibri"/>
              </w:rPr>
            </w:pPr>
          </w:p>
        </w:tc>
        <w:tc>
          <w:tcPr>
            <w:tcW w:w="1110" w:type="dxa"/>
            <w:tcBorders>
              <w:top w:val="nil"/>
              <w:left w:val="nil"/>
              <w:bottom w:val="nil"/>
              <w:right w:val="nil"/>
            </w:tcBorders>
            <w:shd w:val="clear" w:color="000000" w:fill="FFFFFF"/>
            <w:tcMar>
              <w:top w:w="15" w:type="dxa"/>
              <w:left w:w="15" w:type="dxa"/>
              <w:bottom w:w="0" w:type="dxa"/>
              <w:right w:w="15" w:type="dxa"/>
            </w:tcMar>
            <w:vAlign w:val="center"/>
            <w:hideMark/>
          </w:tcPr>
          <w:p w:rsidR="00C71DCC" w:rsidRPr="0093508D" w:rsidRDefault="00C71DCC">
            <w:pPr>
              <w:jc w:val="center"/>
              <w:rPr>
                <w:rFonts w:ascii="GHEA Mariam" w:hAnsi="GHEA Mariam" w:cs="Calibri"/>
              </w:rPr>
            </w:pPr>
            <w:r w:rsidRPr="0093508D">
              <w:rPr>
                <w:rFonts w:ascii="Calibri" w:hAnsi="Calibri" w:cs="Calibri"/>
              </w:rPr>
              <w:t> </w:t>
            </w:r>
          </w:p>
        </w:tc>
        <w:tc>
          <w:tcPr>
            <w:tcW w:w="1350" w:type="dxa"/>
            <w:gridSpan w:val="2"/>
            <w:tcBorders>
              <w:top w:val="nil"/>
              <w:left w:val="nil"/>
              <w:bottom w:val="nil"/>
              <w:right w:val="nil"/>
            </w:tcBorders>
            <w:shd w:val="clear" w:color="000000" w:fill="FFFFFF"/>
            <w:tcMar>
              <w:top w:w="15" w:type="dxa"/>
              <w:left w:w="15" w:type="dxa"/>
              <w:bottom w:w="0" w:type="dxa"/>
              <w:right w:w="15" w:type="dxa"/>
            </w:tcMar>
            <w:vAlign w:val="center"/>
            <w:hideMark/>
          </w:tcPr>
          <w:p w:rsidR="00C71DCC" w:rsidRPr="0093508D" w:rsidRDefault="00C71DCC">
            <w:pPr>
              <w:jc w:val="center"/>
              <w:rPr>
                <w:rFonts w:ascii="GHEA Mariam" w:hAnsi="GHEA Mariam" w:cs="Calibri"/>
              </w:rPr>
            </w:pPr>
            <w:r w:rsidRPr="0093508D">
              <w:rPr>
                <w:rFonts w:ascii="Calibri" w:hAnsi="Calibri" w:cs="Calibri"/>
              </w:rPr>
              <w:t> </w:t>
            </w:r>
          </w:p>
        </w:tc>
        <w:tc>
          <w:tcPr>
            <w:tcW w:w="1350" w:type="dxa"/>
            <w:gridSpan w:val="2"/>
            <w:tcBorders>
              <w:top w:val="nil"/>
              <w:left w:val="nil"/>
              <w:bottom w:val="nil"/>
              <w:right w:val="nil"/>
            </w:tcBorders>
            <w:shd w:val="clear" w:color="000000" w:fill="FFFFFF"/>
            <w:tcMar>
              <w:top w:w="15" w:type="dxa"/>
              <w:left w:w="15" w:type="dxa"/>
              <w:bottom w:w="0" w:type="dxa"/>
              <w:right w:w="15" w:type="dxa"/>
            </w:tcMar>
            <w:vAlign w:val="center"/>
            <w:hideMark/>
          </w:tcPr>
          <w:p w:rsidR="00C71DCC" w:rsidRPr="0093508D" w:rsidRDefault="00C71DCC">
            <w:pPr>
              <w:jc w:val="center"/>
              <w:rPr>
                <w:rFonts w:ascii="GHEA Mariam" w:hAnsi="GHEA Mariam" w:cs="Calibri"/>
              </w:rPr>
            </w:pPr>
            <w:r w:rsidRPr="0093508D">
              <w:rPr>
                <w:rFonts w:ascii="Calibri" w:hAnsi="Calibri" w:cs="Calibri"/>
              </w:rPr>
              <w:t> </w:t>
            </w:r>
          </w:p>
        </w:tc>
      </w:tr>
      <w:tr w:rsidR="0093508D" w:rsidTr="0093508D">
        <w:trPr>
          <w:gridAfter w:val="1"/>
          <w:wAfter w:w="220" w:type="dxa"/>
          <w:trHeight w:val="330"/>
        </w:trPr>
        <w:tc>
          <w:tcPr>
            <w:tcW w:w="12030" w:type="dxa"/>
            <w:gridSpan w:val="12"/>
            <w:tcBorders>
              <w:top w:val="nil"/>
              <w:left w:val="nil"/>
              <w:bottom w:val="nil"/>
              <w:right w:val="nil"/>
            </w:tcBorders>
            <w:shd w:val="clear" w:color="auto" w:fill="auto"/>
            <w:noWrap/>
            <w:tcMar>
              <w:top w:w="15" w:type="dxa"/>
              <w:left w:w="15" w:type="dxa"/>
              <w:bottom w:w="0" w:type="dxa"/>
              <w:right w:w="15" w:type="dxa"/>
            </w:tcMar>
            <w:hideMark/>
          </w:tcPr>
          <w:p w:rsidR="00C71DCC" w:rsidRPr="0093508D" w:rsidRDefault="00C71DCC">
            <w:pPr>
              <w:jc w:val="center"/>
              <w:rPr>
                <w:rFonts w:ascii="GHEA Mariam" w:hAnsi="GHEA Mariam" w:cs="Calibri"/>
              </w:rPr>
            </w:pPr>
          </w:p>
        </w:tc>
        <w:tc>
          <w:tcPr>
            <w:tcW w:w="1110" w:type="dxa"/>
            <w:tcBorders>
              <w:top w:val="nil"/>
              <w:left w:val="nil"/>
              <w:bottom w:val="nil"/>
              <w:right w:val="nil"/>
            </w:tcBorders>
            <w:shd w:val="clear" w:color="auto" w:fill="auto"/>
            <w:noWrap/>
            <w:tcMar>
              <w:top w:w="15" w:type="dxa"/>
              <w:left w:w="15" w:type="dxa"/>
              <w:bottom w:w="0" w:type="dxa"/>
              <w:right w:w="15" w:type="dxa"/>
            </w:tcMar>
            <w:vAlign w:val="bottom"/>
            <w:hideMark/>
          </w:tcPr>
          <w:p w:rsidR="00C71DCC" w:rsidRPr="0093508D" w:rsidRDefault="00C71DCC">
            <w:pPr>
              <w:rPr>
                <w:rFonts w:ascii="GHEA Mariam" w:hAnsi="GHEA Mariam"/>
              </w:rPr>
            </w:pPr>
          </w:p>
        </w:tc>
        <w:tc>
          <w:tcPr>
            <w:tcW w:w="2480" w:type="dxa"/>
            <w:gridSpan w:val="3"/>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C71DCC" w:rsidRPr="0093508D" w:rsidRDefault="0093508D" w:rsidP="0093508D">
            <w:pPr>
              <w:jc w:val="right"/>
              <w:rPr>
                <w:rFonts w:ascii="GHEA Mariam" w:hAnsi="GHEA Mariam" w:cs="Calibri"/>
                <w:color w:val="000000"/>
              </w:rPr>
            </w:pPr>
            <w:r w:rsidRPr="0093508D">
              <w:rPr>
                <w:rFonts w:ascii="GHEA Mariam" w:hAnsi="GHEA Mariam" w:cs="Calibri"/>
                <w:i/>
                <w:iCs/>
                <w:color w:val="000000"/>
                <w:szCs w:val="24"/>
                <w:lang w:eastAsia="en-US"/>
              </w:rPr>
              <w:t>(հազ. դրամ)</w:t>
            </w:r>
          </w:p>
        </w:tc>
      </w:tr>
      <w:tr w:rsidR="0093508D" w:rsidTr="0093508D">
        <w:trPr>
          <w:trHeight w:val="821"/>
        </w:trPr>
        <w:tc>
          <w:tcPr>
            <w:tcW w:w="655"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71DCC" w:rsidRPr="0093508D" w:rsidRDefault="00C71DCC">
            <w:pPr>
              <w:jc w:val="center"/>
              <w:rPr>
                <w:rFonts w:ascii="GHEA Mariam" w:hAnsi="GHEA Mariam" w:cs="Calibri"/>
              </w:rPr>
            </w:pPr>
            <w:r w:rsidRPr="0093508D">
              <w:rPr>
                <w:rFonts w:ascii="GHEA Mariam" w:hAnsi="GHEA Mariam" w:cs="Calibri"/>
              </w:rPr>
              <w:t xml:space="preserve"> ԲՍԿ </w:t>
            </w:r>
          </w:p>
        </w:tc>
        <w:tc>
          <w:tcPr>
            <w:tcW w:w="1857"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71DCC" w:rsidRPr="0093508D" w:rsidRDefault="00C71DCC">
            <w:pPr>
              <w:jc w:val="center"/>
              <w:rPr>
                <w:rFonts w:ascii="GHEA Mariam" w:hAnsi="GHEA Mariam" w:cs="Calibri"/>
              </w:rPr>
            </w:pPr>
            <w:r w:rsidRPr="0093508D">
              <w:rPr>
                <w:rFonts w:ascii="GHEA Mariam" w:hAnsi="GHEA Mariam" w:cs="Calibri"/>
              </w:rPr>
              <w:t xml:space="preserve"> Ծրագիր</w:t>
            </w:r>
            <w:r w:rsidR="0093508D">
              <w:rPr>
                <w:rFonts w:ascii="GHEA Mariam" w:hAnsi="GHEA Mariam" w:cs="Calibri"/>
              </w:rPr>
              <w:t>ը</w:t>
            </w:r>
            <w:r w:rsidRPr="0093508D">
              <w:rPr>
                <w:rFonts w:ascii="GHEA Mariam" w:hAnsi="GHEA Mariam" w:cs="Calibri"/>
              </w:rPr>
              <w:t xml:space="preserve"> </w:t>
            </w:r>
          </w:p>
        </w:tc>
        <w:tc>
          <w:tcPr>
            <w:tcW w:w="4011"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71DCC" w:rsidRPr="0093508D" w:rsidRDefault="00C71DCC">
            <w:pPr>
              <w:jc w:val="center"/>
              <w:rPr>
                <w:rFonts w:ascii="GHEA Mariam" w:hAnsi="GHEA Mariam" w:cs="Calibri"/>
              </w:rPr>
            </w:pPr>
            <w:r w:rsidRPr="0093508D">
              <w:rPr>
                <w:rFonts w:ascii="GHEA Mariam" w:hAnsi="GHEA Mariam" w:cs="Calibri"/>
              </w:rPr>
              <w:t xml:space="preserve"> Միջոցառում</w:t>
            </w:r>
            <w:r w:rsidR="0093508D">
              <w:rPr>
                <w:rFonts w:ascii="GHEA Mariam" w:hAnsi="GHEA Mariam" w:cs="Calibri"/>
              </w:rPr>
              <w:t>ը</w:t>
            </w:r>
            <w:r w:rsidRPr="0093508D">
              <w:rPr>
                <w:rFonts w:ascii="GHEA Mariam" w:hAnsi="GHEA Mariam" w:cs="Calibri"/>
              </w:rPr>
              <w:t xml:space="preserve"> </w:t>
            </w:r>
          </w:p>
        </w:tc>
        <w:tc>
          <w:tcPr>
            <w:tcW w:w="292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71DCC" w:rsidRPr="0093508D" w:rsidRDefault="00C71DCC">
            <w:pPr>
              <w:jc w:val="center"/>
              <w:rPr>
                <w:rFonts w:ascii="GHEA Mariam" w:hAnsi="GHEA Mariam" w:cs="Calibri"/>
              </w:rPr>
            </w:pPr>
            <w:r w:rsidRPr="0093508D">
              <w:rPr>
                <w:rFonts w:ascii="GHEA Mariam" w:hAnsi="GHEA Mariam" w:cs="Calibri"/>
              </w:rPr>
              <w:t>Իրականացնողը/ ակտիվն օգտագործողը/ շահառուի ընտրության չափորոշիչը</w:t>
            </w:r>
          </w:p>
        </w:tc>
        <w:tc>
          <w:tcPr>
            <w:tcW w:w="251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71DCC" w:rsidRPr="0093508D" w:rsidRDefault="00C71DCC">
            <w:pPr>
              <w:jc w:val="center"/>
              <w:rPr>
                <w:rFonts w:ascii="GHEA Mariam" w:hAnsi="GHEA Mariam" w:cs="Calibri"/>
              </w:rPr>
            </w:pPr>
            <w:r w:rsidRPr="0093508D">
              <w:rPr>
                <w:rFonts w:ascii="GHEA Mariam" w:hAnsi="GHEA Mariam" w:cs="Calibri"/>
              </w:rPr>
              <w:t>Արդյունքային չափորոշիչը</w:t>
            </w:r>
          </w:p>
        </w:tc>
        <w:tc>
          <w:tcPr>
            <w:tcW w:w="3882" w:type="dxa"/>
            <w:gridSpan w:val="7"/>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C71DCC" w:rsidRPr="0093508D" w:rsidRDefault="00C71DCC">
            <w:pPr>
              <w:jc w:val="center"/>
              <w:rPr>
                <w:rFonts w:ascii="GHEA Mariam" w:hAnsi="GHEA Mariam" w:cs="Calibri"/>
              </w:rPr>
            </w:pPr>
            <w:r w:rsidRPr="0093508D">
              <w:rPr>
                <w:rFonts w:ascii="GHEA Mariam" w:hAnsi="GHEA Mariam" w:cs="Calibri"/>
              </w:rPr>
              <w:t>Ցուցանիշների փոփոխությունները ավելացումները նշված են դրական նշանով, իսկ նվազեցումները՝ փակագծերում</w:t>
            </w:r>
          </w:p>
        </w:tc>
      </w:tr>
      <w:tr w:rsidR="0093508D" w:rsidTr="0093508D">
        <w:trPr>
          <w:trHeight w:val="678"/>
        </w:trPr>
        <w:tc>
          <w:tcPr>
            <w:tcW w:w="655" w:type="dxa"/>
            <w:vMerge/>
            <w:tcBorders>
              <w:top w:val="single" w:sz="4" w:space="0" w:color="auto"/>
              <w:left w:val="single" w:sz="4" w:space="0" w:color="auto"/>
              <w:bottom w:val="single" w:sz="4" w:space="0" w:color="auto"/>
              <w:right w:val="single" w:sz="4" w:space="0" w:color="auto"/>
            </w:tcBorders>
            <w:vAlign w:val="center"/>
            <w:hideMark/>
          </w:tcPr>
          <w:p w:rsidR="00C71DCC" w:rsidRPr="0093508D" w:rsidRDefault="00C71DCC">
            <w:pPr>
              <w:rPr>
                <w:rFonts w:ascii="GHEA Mariam" w:hAnsi="GHEA Mariam" w:cs="Calibri"/>
              </w:rPr>
            </w:pPr>
          </w:p>
        </w:tc>
        <w:tc>
          <w:tcPr>
            <w:tcW w:w="95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71DCC" w:rsidRPr="0093508D" w:rsidRDefault="0093508D" w:rsidP="0093508D">
            <w:pPr>
              <w:jc w:val="center"/>
              <w:rPr>
                <w:rFonts w:ascii="GHEA Mariam" w:hAnsi="GHEA Mariam" w:cs="Calibri"/>
              </w:rPr>
            </w:pPr>
            <w:r w:rsidRPr="0093508D">
              <w:rPr>
                <w:rFonts w:ascii="GHEA Mariam" w:hAnsi="GHEA Mariam" w:cs="Calibri"/>
              </w:rPr>
              <w:t>դասիչը</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71DCC" w:rsidRPr="0093508D" w:rsidRDefault="0093508D" w:rsidP="0093508D">
            <w:pPr>
              <w:jc w:val="center"/>
              <w:rPr>
                <w:rFonts w:ascii="GHEA Mariam" w:hAnsi="GHEA Mariam" w:cs="Calibri"/>
              </w:rPr>
            </w:pPr>
            <w:r w:rsidRPr="0093508D">
              <w:rPr>
                <w:rFonts w:ascii="GHEA Mariam" w:hAnsi="GHEA Mariam" w:cs="Calibri"/>
              </w:rPr>
              <w:t>անվա</w:t>
            </w:r>
            <w:r>
              <w:rPr>
                <w:rFonts w:ascii="GHEA Mariam" w:hAnsi="GHEA Mariam" w:cs="Calibri"/>
              </w:rPr>
              <w:t>-</w:t>
            </w:r>
            <w:r>
              <w:rPr>
                <w:rFonts w:ascii="GHEA Mariam" w:hAnsi="GHEA Mariam" w:cs="Calibri"/>
              </w:rPr>
              <w:br/>
            </w:r>
            <w:r w:rsidRPr="0093508D">
              <w:rPr>
                <w:rFonts w:ascii="GHEA Mariam" w:hAnsi="GHEA Mariam" w:cs="Calibri"/>
              </w:rPr>
              <w:t>նումը</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71DCC" w:rsidRPr="0093508D" w:rsidRDefault="0093508D" w:rsidP="0093508D">
            <w:pPr>
              <w:jc w:val="center"/>
              <w:rPr>
                <w:rFonts w:ascii="GHEA Mariam" w:hAnsi="GHEA Mariam" w:cs="Calibri"/>
              </w:rPr>
            </w:pPr>
            <w:r w:rsidRPr="0093508D">
              <w:rPr>
                <w:rFonts w:ascii="GHEA Mariam" w:hAnsi="GHEA Mariam" w:cs="Calibri"/>
              </w:rPr>
              <w:t>դասիչը</w:t>
            </w:r>
          </w:p>
        </w:tc>
        <w:tc>
          <w:tcPr>
            <w:tcW w:w="90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71DCC" w:rsidRPr="0093508D" w:rsidRDefault="0093508D" w:rsidP="0093508D">
            <w:pPr>
              <w:jc w:val="center"/>
              <w:rPr>
                <w:rFonts w:ascii="GHEA Mariam" w:hAnsi="GHEA Mariam" w:cs="Calibri"/>
              </w:rPr>
            </w:pPr>
            <w:r w:rsidRPr="0093508D">
              <w:rPr>
                <w:rFonts w:ascii="GHEA Mariam" w:hAnsi="GHEA Mariam" w:cs="Calibri"/>
              </w:rPr>
              <w:t>անվա</w:t>
            </w:r>
            <w:r>
              <w:rPr>
                <w:rFonts w:ascii="GHEA Mariam" w:hAnsi="GHEA Mariam" w:cs="Calibri"/>
              </w:rPr>
              <w:t>-</w:t>
            </w:r>
            <w:r>
              <w:rPr>
                <w:rFonts w:ascii="GHEA Mariam" w:hAnsi="GHEA Mariam" w:cs="Calibri"/>
              </w:rPr>
              <w:br/>
            </w:r>
            <w:r w:rsidRPr="0093508D">
              <w:rPr>
                <w:rFonts w:ascii="GHEA Mariam" w:hAnsi="GHEA Mariam" w:cs="Calibri"/>
              </w:rPr>
              <w:t>նումը</w:t>
            </w:r>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71DCC" w:rsidRPr="0093508D" w:rsidRDefault="0093508D" w:rsidP="0093508D">
            <w:pPr>
              <w:jc w:val="center"/>
              <w:rPr>
                <w:rFonts w:ascii="GHEA Mariam" w:hAnsi="GHEA Mariam" w:cs="Calibri"/>
              </w:rPr>
            </w:pPr>
            <w:r w:rsidRPr="0093508D">
              <w:rPr>
                <w:rFonts w:ascii="GHEA Mariam" w:hAnsi="GHEA Mariam" w:cs="Calibri"/>
              </w:rPr>
              <w:t>նկարա</w:t>
            </w:r>
            <w:r>
              <w:rPr>
                <w:rFonts w:ascii="GHEA Mariam" w:hAnsi="GHEA Mariam" w:cs="Calibri"/>
              </w:rPr>
              <w:t>-</w:t>
            </w:r>
            <w:r>
              <w:rPr>
                <w:rFonts w:ascii="GHEA Mariam" w:hAnsi="GHEA Mariam" w:cs="Calibri"/>
              </w:rPr>
              <w:br/>
            </w:r>
            <w:r w:rsidRPr="0093508D">
              <w:rPr>
                <w:rFonts w:ascii="GHEA Mariam" w:hAnsi="GHEA Mariam" w:cs="Calibri"/>
              </w:rPr>
              <w:t>գրությունը</w:t>
            </w:r>
          </w:p>
        </w:tc>
        <w:tc>
          <w:tcPr>
            <w:tcW w:w="11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71DCC" w:rsidRPr="0093508D" w:rsidRDefault="0093508D" w:rsidP="0093508D">
            <w:pPr>
              <w:jc w:val="center"/>
              <w:rPr>
                <w:rFonts w:ascii="GHEA Mariam" w:hAnsi="GHEA Mariam" w:cs="Calibri"/>
              </w:rPr>
            </w:pPr>
            <w:r w:rsidRPr="0093508D">
              <w:rPr>
                <w:rFonts w:ascii="GHEA Mariam" w:hAnsi="GHEA Mariam" w:cs="Calibri"/>
              </w:rPr>
              <w:t>տեսակը</w:t>
            </w:r>
          </w:p>
        </w:tc>
        <w:tc>
          <w:tcPr>
            <w:tcW w:w="2932" w:type="dxa"/>
            <w:gridSpan w:val="2"/>
            <w:tcBorders>
              <w:top w:val="single" w:sz="4" w:space="0" w:color="auto"/>
              <w:left w:val="single" w:sz="4" w:space="0" w:color="auto"/>
              <w:bottom w:val="single" w:sz="4" w:space="0" w:color="auto"/>
              <w:right w:val="single" w:sz="4" w:space="0" w:color="auto"/>
            </w:tcBorders>
            <w:vAlign w:val="center"/>
            <w:hideMark/>
          </w:tcPr>
          <w:p w:rsidR="00C71DCC" w:rsidRPr="0093508D" w:rsidRDefault="00C71DCC" w:rsidP="0093508D">
            <w:pPr>
              <w:jc w:val="center"/>
              <w:rPr>
                <w:rFonts w:ascii="GHEA Mariam" w:hAnsi="GHEA Mariam" w:cs="Calibri"/>
              </w:rPr>
            </w:pPr>
          </w:p>
        </w:tc>
        <w:tc>
          <w:tcPr>
            <w:tcW w:w="2511" w:type="dxa"/>
            <w:tcBorders>
              <w:top w:val="single" w:sz="4" w:space="0" w:color="auto"/>
              <w:left w:val="single" w:sz="4" w:space="0" w:color="auto"/>
              <w:bottom w:val="single" w:sz="4" w:space="0" w:color="auto"/>
              <w:right w:val="single" w:sz="4" w:space="0" w:color="auto"/>
            </w:tcBorders>
            <w:vAlign w:val="center"/>
            <w:hideMark/>
          </w:tcPr>
          <w:p w:rsidR="00C71DCC" w:rsidRPr="0093508D" w:rsidRDefault="00C71DCC" w:rsidP="0093508D">
            <w:pPr>
              <w:jc w:val="center"/>
              <w:rPr>
                <w:rFonts w:ascii="GHEA Mariam" w:hAnsi="GHEA Mariam" w:cs="Calibri"/>
              </w:rPr>
            </w:pPr>
          </w:p>
        </w:tc>
        <w:tc>
          <w:tcPr>
            <w:tcW w:w="1452" w:type="dxa"/>
            <w:gridSpan w:val="4"/>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71DCC" w:rsidRPr="0093508D" w:rsidRDefault="0093508D" w:rsidP="0093508D">
            <w:pPr>
              <w:jc w:val="center"/>
              <w:rPr>
                <w:rFonts w:ascii="GHEA Mariam" w:hAnsi="GHEA Mariam" w:cs="Calibri"/>
              </w:rPr>
            </w:pPr>
            <w:r w:rsidRPr="0093508D">
              <w:rPr>
                <w:rFonts w:ascii="GHEA Mariam" w:hAnsi="GHEA Mariam" w:cs="Calibri"/>
              </w:rPr>
              <w:t>առաջին կիսամյակ</w:t>
            </w:r>
          </w:p>
        </w:tc>
        <w:tc>
          <w:tcPr>
            <w:tcW w:w="10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71DCC" w:rsidRPr="0093508D" w:rsidRDefault="0093508D" w:rsidP="0093508D">
            <w:pPr>
              <w:jc w:val="center"/>
              <w:rPr>
                <w:rFonts w:ascii="GHEA Mariam" w:hAnsi="GHEA Mariam" w:cs="Calibri"/>
              </w:rPr>
            </w:pPr>
            <w:r w:rsidRPr="0093508D">
              <w:rPr>
                <w:rFonts w:ascii="GHEA Mariam" w:hAnsi="GHEA Mariam" w:cs="Calibri"/>
              </w:rPr>
              <w:t>ինն ամիս</w:t>
            </w:r>
          </w:p>
        </w:tc>
        <w:tc>
          <w:tcPr>
            <w:tcW w:w="1350"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71DCC" w:rsidRPr="0093508D" w:rsidRDefault="0093508D" w:rsidP="0093508D">
            <w:pPr>
              <w:jc w:val="center"/>
              <w:rPr>
                <w:rFonts w:ascii="GHEA Mariam" w:hAnsi="GHEA Mariam" w:cs="Calibri"/>
              </w:rPr>
            </w:pPr>
            <w:r w:rsidRPr="0093508D">
              <w:rPr>
                <w:rFonts w:ascii="GHEA Mariam" w:hAnsi="GHEA Mariam" w:cs="Calibri"/>
              </w:rPr>
              <w:t>տարի</w:t>
            </w:r>
          </w:p>
        </w:tc>
      </w:tr>
      <w:tr w:rsidR="0093508D" w:rsidTr="0093508D">
        <w:trPr>
          <w:trHeight w:val="570"/>
        </w:trPr>
        <w:tc>
          <w:tcPr>
            <w:tcW w:w="12030" w:type="dxa"/>
            <w:gridSpan w:val="12"/>
            <w:tcBorders>
              <w:top w:val="nil"/>
              <w:left w:val="nil"/>
              <w:bottom w:val="nil"/>
              <w:right w:val="nil"/>
            </w:tcBorders>
            <w:shd w:val="clear" w:color="auto" w:fill="auto"/>
            <w:noWrap/>
            <w:tcMar>
              <w:top w:w="15" w:type="dxa"/>
              <w:left w:w="15" w:type="dxa"/>
              <w:bottom w:w="0" w:type="dxa"/>
              <w:right w:w="15" w:type="dxa"/>
            </w:tcMar>
            <w:hideMark/>
          </w:tcPr>
          <w:p w:rsidR="00C71DCC" w:rsidRPr="0093508D" w:rsidRDefault="00C71DCC">
            <w:pPr>
              <w:rPr>
                <w:rFonts w:ascii="GHEA Mariam" w:hAnsi="GHEA Mariam" w:cs="Calibri"/>
              </w:rPr>
            </w:pPr>
            <w:r w:rsidRPr="0093508D">
              <w:rPr>
                <w:rFonts w:ascii="GHEA Mariam" w:hAnsi="GHEA Mariam" w:cs="Calibri"/>
              </w:rPr>
              <w:t xml:space="preserve"> ԸՆԴԱՄԵՆԸ </w:t>
            </w:r>
          </w:p>
        </w:tc>
        <w:tc>
          <w:tcPr>
            <w:tcW w:w="1110" w:type="dxa"/>
            <w:tcBorders>
              <w:top w:val="nil"/>
              <w:left w:val="nil"/>
              <w:bottom w:val="nil"/>
              <w:right w:val="nil"/>
            </w:tcBorders>
            <w:shd w:val="clear" w:color="auto" w:fill="auto"/>
            <w:noWrap/>
            <w:tcMar>
              <w:top w:w="15" w:type="dxa"/>
              <w:left w:w="15" w:type="dxa"/>
              <w:bottom w:w="0" w:type="dxa"/>
              <w:right w:w="15" w:type="dxa"/>
            </w:tcMar>
            <w:hideMark/>
          </w:tcPr>
          <w:p w:rsidR="00C71DCC" w:rsidRPr="0093508D" w:rsidRDefault="00C71DCC">
            <w:pPr>
              <w:jc w:val="right"/>
              <w:rPr>
                <w:rFonts w:ascii="GHEA Mariam" w:hAnsi="GHEA Mariam" w:cs="Calibri"/>
                <w:b/>
                <w:bCs/>
              </w:rPr>
            </w:pPr>
            <w:r w:rsidRPr="0093508D">
              <w:rPr>
                <w:rFonts w:ascii="GHEA Mariam" w:hAnsi="GHEA Mariam" w:cs="Calibri"/>
                <w:b/>
                <w:bCs/>
              </w:rPr>
              <w:t>30,973.6</w:t>
            </w:r>
          </w:p>
        </w:tc>
        <w:tc>
          <w:tcPr>
            <w:tcW w:w="1350" w:type="dxa"/>
            <w:gridSpan w:val="2"/>
            <w:tcBorders>
              <w:top w:val="nil"/>
              <w:left w:val="nil"/>
              <w:bottom w:val="nil"/>
              <w:right w:val="nil"/>
            </w:tcBorders>
            <w:shd w:val="clear" w:color="auto" w:fill="auto"/>
            <w:noWrap/>
            <w:tcMar>
              <w:top w:w="15" w:type="dxa"/>
              <w:left w:w="15" w:type="dxa"/>
              <w:bottom w:w="0" w:type="dxa"/>
              <w:right w:w="15" w:type="dxa"/>
            </w:tcMar>
            <w:hideMark/>
          </w:tcPr>
          <w:p w:rsidR="00C71DCC" w:rsidRPr="0093508D" w:rsidRDefault="00C71DCC">
            <w:pPr>
              <w:jc w:val="right"/>
              <w:rPr>
                <w:rFonts w:ascii="GHEA Mariam" w:hAnsi="GHEA Mariam" w:cs="Calibri"/>
                <w:b/>
                <w:bCs/>
              </w:rPr>
            </w:pPr>
            <w:r w:rsidRPr="0093508D">
              <w:rPr>
                <w:rFonts w:ascii="GHEA Mariam" w:hAnsi="GHEA Mariam" w:cs="Calibri"/>
                <w:b/>
                <w:bCs/>
              </w:rPr>
              <w:t>30,973.6</w:t>
            </w:r>
          </w:p>
        </w:tc>
        <w:tc>
          <w:tcPr>
            <w:tcW w:w="1350" w:type="dxa"/>
            <w:gridSpan w:val="2"/>
            <w:tcBorders>
              <w:top w:val="nil"/>
              <w:left w:val="nil"/>
              <w:bottom w:val="nil"/>
              <w:right w:val="nil"/>
            </w:tcBorders>
            <w:shd w:val="clear" w:color="auto" w:fill="auto"/>
            <w:noWrap/>
            <w:tcMar>
              <w:top w:w="15" w:type="dxa"/>
              <w:left w:w="15" w:type="dxa"/>
              <w:bottom w:w="0" w:type="dxa"/>
              <w:right w:w="15" w:type="dxa"/>
            </w:tcMar>
            <w:hideMark/>
          </w:tcPr>
          <w:p w:rsidR="00C71DCC" w:rsidRPr="0093508D" w:rsidRDefault="00C71DCC">
            <w:pPr>
              <w:jc w:val="right"/>
              <w:rPr>
                <w:rFonts w:ascii="GHEA Mariam" w:hAnsi="GHEA Mariam" w:cs="Calibri"/>
                <w:b/>
                <w:bCs/>
              </w:rPr>
            </w:pPr>
            <w:r w:rsidRPr="0093508D">
              <w:rPr>
                <w:rFonts w:ascii="GHEA Mariam" w:hAnsi="GHEA Mariam" w:cs="Calibri"/>
                <w:b/>
                <w:bCs/>
              </w:rPr>
              <w:t>30,973.6</w:t>
            </w:r>
          </w:p>
        </w:tc>
      </w:tr>
      <w:tr w:rsidR="0093508D" w:rsidTr="0093508D">
        <w:trPr>
          <w:trHeight w:val="570"/>
        </w:trPr>
        <w:tc>
          <w:tcPr>
            <w:tcW w:w="12030" w:type="dxa"/>
            <w:gridSpan w:val="12"/>
            <w:tcBorders>
              <w:top w:val="nil"/>
              <w:left w:val="nil"/>
              <w:bottom w:val="nil"/>
              <w:right w:val="nil"/>
            </w:tcBorders>
            <w:shd w:val="clear" w:color="auto" w:fill="auto"/>
            <w:noWrap/>
            <w:tcMar>
              <w:top w:w="15" w:type="dxa"/>
              <w:left w:w="15" w:type="dxa"/>
              <w:bottom w:w="0" w:type="dxa"/>
              <w:right w:w="15" w:type="dxa"/>
            </w:tcMar>
            <w:hideMark/>
          </w:tcPr>
          <w:p w:rsidR="00C71DCC" w:rsidRPr="0093508D" w:rsidRDefault="00C71DCC">
            <w:pPr>
              <w:rPr>
                <w:rFonts w:ascii="GHEA Mariam" w:hAnsi="GHEA Mariam" w:cs="Calibri"/>
                <w:b/>
                <w:bCs/>
              </w:rPr>
            </w:pPr>
            <w:r w:rsidRPr="0093508D">
              <w:rPr>
                <w:rFonts w:ascii="GHEA Mariam" w:hAnsi="GHEA Mariam" w:cs="Calibri"/>
                <w:b/>
                <w:bCs/>
              </w:rPr>
              <w:t xml:space="preserve"> ՀՀ ֆինանսների նախարարություն </w:t>
            </w:r>
          </w:p>
        </w:tc>
        <w:tc>
          <w:tcPr>
            <w:tcW w:w="1110" w:type="dxa"/>
            <w:tcBorders>
              <w:top w:val="nil"/>
              <w:left w:val="nil"/>
              <w:bottom w:val="nil"/>
              <w:right w:val="nil"/>
            </w:tcBorders>
            <w:shd w:val="clear" w:color="auto" w:fill="auto"/>
            <w:noWrap/>
            <w:tcMar>
              <w:top w:w="15" w:type="dxa"/>
              <w:left w:w="15" w:type="dxa"/>
              <w:bottom w:w="0" w:type="dxa"/>
              <w:right w:w="15" w:type="dxa"/>
            </w:tcMar>
            <w:hideMark/>
          </w:tcPr>
          <w:p w:rsidR="00C71DCC" w:rsidRPr="0093508D" w:rsidRDefault="00C71DCC">
            <w:pPr>
              <w:jc w:val="right"/>
              <w:rPr>
                <w:rFonts w:ascii="GHEA Mariam" w:hAnsi="GHEA Mariam" w:cs="Calibri"/>
                <w:b/>
                <w:bCs/>
              </w:rPr>
            </w:pPr>
            <w:r w:rsidRPr="0093508D">
              <w:rPr>
                <w:rFonts w:ascii="GHEA Mariam" w:hAnsi="GHEA Mariam" w:cs="Calibri"/>
                <w:b/>
                <w:bCs/>
              </w:rPr>
              <w:t>30,973.6</w:t>
            </w:r>
          </w:p>
        </w:tc>
        <w:tc>
          <w:tcPr>
            <w:tcW w:w="1350" w:type="dxa"/>
            <w:gridSpan w:val="2"/>
            <w:tcBorders>
              <w:top w:val="nil"/>
              <w:left w:val="nil"/>
              <w:bottom w:val="nil"/>
              <w:right w:val="nil"/>
            </w:tcBorders>
            <w:shd w:val="clear" w:color="auto" w:fill="auto"/>
            <w:noWrap/>
            <w:tcMar>
              <w:top w:w="15" w:type="dxa"/>
              <w:left w:w="15" w:type="dxa"/>
              <w:bottom w:w="0" w:type="dxa"/>
              <w:right w:w="15" w:type="dxa"/>
            </w:tcMar>
            <w:hideMark/>
          </w:tcPr>
          <w:p w:rsidR="00C71DCC" w:rsidRPr="0093508D" w:rsidRDefault="00C71DCC">
            <w:pPr>
              <w:jc w:val="right"/>
              <w:rPr>
                <w:rFonts w:ascii="GHEA Mariam" w:hAnsi="GHEA Mariam" w:cs="Calibri"/>
                <w:b/>
                <w:bCs/>
              </w:rPr>
            </w:pPr>
            <w:r w:rsidRPr="0093508D">
              <w:rPr>
                <w:rFonts w:ascii="GHEA Mariam" w:hAnsi="GHEA Mariam" w:cs="Calibri"/>
                <w:b/>
                <w:bCs/>
              </w:rPr>
              <w:t>30,973.6</w:t>
            </w:r>
          </w:p>
        </w:tc>
        <w:tc>
          <w:tcPr>
            <w:tcW w:w="1350" w:type="dxa"/>
            <w:gridSpan w:val="2"/>
            <w:tcBorders>
              <w:top w:val="nil"/>
              <w:left w:val="nil"/>
              <w:bottom w:val="nil"/>
              <w:right w:val="nil"/>
            </w:tcBorders>
            <w:shd w:val="clear" w:color="auto" w:fill="auto"/>
            <w:noWrap/>
            <w:tcMar>
              <w:top w:w="15" w:type="dxa"/>
              <w:left w:w="15" w:type="dxa"/>
              <w:bottom w:w="0" w:type="dxa"/>
              <w:right w:w="15" w:type="dxa"/>
            </w:tcMar>
            <w:hideMark/>
          </w:tcPr>
          <w:p w:rsidR="00C71DCC" w:rsidRPr="0093508D" w:rsidRDefault="00C71DCC">
            <w:pPr>
              <w:jc w:val="right"/>
              <w:rPr>
                <w:rFonts w:ascii="GHEA Mariam" w:hAnsi="GHEA Mariam" w:cs="Calibri"/>
                <w:b/>
                <w:bCs/>
              </w:rPr>
            </w:pPr>
            <w:r w:rsidRPr="0093508D">
              <w:rPr>
                <w:rFonts w:ascii="GHEA Mariam" w:hAnsi="GHEA Mariam" w:cs="Calibri"/>
                <w:b/>
                <w:bCs/>
              </w:rPr>
              <w:t>30,973.6</w:t>
            </w:r>
          </w:p>
        </w:tc>
      </w:tr>
      <w:tr w:rsidR="0093508D" w:rsidTr="0093508D">
        <w:trPr>
          <w:trHeight w:val="765"/>
        </w:trPr>
        <w:tc>
          <w:tcPr>
            <w:tcW w:w="655" w:type="dxa"/>
            <w:tcBorders>
              <w:top w:val="nil"/>
              <w:left w:val="nil"/>
              <w:bottom w:val="nil"/>
              <w:right w:val="nil"/>
            </w:tcBorders>
            <w:shd w:val="clear" w:color="auto" w:fill="auto"/>
            <w:tcMar>
              <w:top w:w="15" w:type="dxa"/>
              <w:left w:w="15" w:type="dxa"/>
              <w:bottom w:w="0" w:type="dxa"/>
              <w:right w:w="15" w:type="dxa"/>
            </w:tcMar>
            <w:hideMark/>
          </w:tcPr>
          <w:p w:rsidR="00C71DCC" w:rsidRPr="0093508D" w:rsidRDefault="00C71DCC">
            <w:pPr>
              <w:jc w:val="right"/>
              <w:rPr>
                <w:rFonts w:ascii="GHEA Mariam" w:hAnsi="GHEA Mariam" w:cs="Calibri"/>
                <w:b/>
                <w:bCs/>
              </w:rPr>
            </w:pPr>
          </w:p>
        </w:tc>
        <w:tc>
          <w:tcPr>
            <w:tcW w:w="957" w:type="dxa"/>
            <w:tcBorders>
              <w:top w:val="nil"/>
              <w:left w:val="nil"/>
              <w:bottom w:val="nil"/>
              <w:right w:val="nil"/>
            </w:tcBorders>
            <w:shd w:val="clear" w:color="auto" w:fill="auto"/>
            <w:tcMar>
              <w:top w:w="15" w:type="dxa"/>
              <w:left w:w="15" w:type="dxa"/>
              <w:bottom w:w="0" w:type="dxa"/>
              <w:right w:w="15" w:type="dxa"/>
            </w:tcMar>
            <w:hideMark/>
          </w:tcPr>
          <w:p w:rsidR="00C71DCC" w:rsidRPr="0093508D" w:rsidRDefault="00C71DCC">
            <w:pPr>
              <w:rPr>
                <w:rFonts w:ascii="GHEA Mariam" w:hAnsi="GHEA Mariam" w:cs="Calibri"/>
                <w:b/>
                <w:bCs/>
              </w:rPr>
            </w:pPr>
            <w:r w:rsidRPr="0093508D">
              <w:rPr>
                <w:rFonts w:ascii="GHEA Mariam" w:hAnsi="GHEA Mariam" w:cs="Calibri"/>
                <w:b/>
                <w:bCs/>
              </w:rPr>
              <w:t xml:space="preserve"> 1031 </w:t>
            </w:r>
          </w:p>
        </w:tc>
        <w:tc>
          <w:tcPr>
            <w:tcW w:w="10418" w:type="dxa"/>
            <w:gridSpan w:val="10"/>
            <w:tcBorders>
              <w:top w:val="nil"/>
              <w:left w:val="nil"/>
              <w:bottom w:val="nil"/>
              <w:right w:val="nil"/>
            </w:tcBorders>
            <w:shd w:val="clear" w:color="auto" w:fill="auto"/>
            <w:tcMar>
              <w:top w:w="15" w:type="dxa"/>
              <w:left w:w="15" w:type="dxa"/>
              <w:bottom w:w="0" w:type="dxa"/>
              <w:right w:w="15" w:type="dxa"/>
            </w:tcMar>
            <w:hideMark/>
          </w:tcPr>
          <w:p w:rsidR="00C71DCC" w:rsidRPr="0093508D" w:rsidRDefault="00C71DCC">
            <w:pPr>
              <w:rPr>
                <w:rFonts w:ascii="GHEA Mariam" w:hAnsi="GHEA Mariam" w:cs="Calibri"/>
                <w:b/>
                <w:bCs/>
              </w:rPr>
            </w:pPr>
            <w:r w:rsidRPr="0093508D">
              <w:rPr>
                <w:rFonts w:ascii="GHEA Mariam" w:hAnsi="GHEA Mariam" w:cs="Calibri"/>
                <w:b/>
                <w:bCs/>
              </w:rPr>
              <w:t xml:space="preserve"> Հանրային հատվածի ֆինանսական ոլորտի մասնագետների վերապատրաստում </w:t>
            </w:r>
          </w:p>
        </w:tc>
        <w:tc>
          <w:tcPr>
            <w:tcW w:w="1110" w:type="dxa"/>
            <w:tcBorders>
              <w:top w:val="nil"/>
              <w:left w:val="nil"/>
              <w:bottom w:val="nil"/>
              <w:right w:val="nil"/>
            </w:tcBorders>
            <w:shd w:val="clear" w:color="auto" w:fill="auto"/>
            <w:noWrap/>
            <w:tcMar>
              <w:top w:w="15" w:type="dxa"/>
              <w:left w:w="15" w:type="dxa"/>
              <w:bottom w:w="0" w:type="dxa"/>
              <w:right w:w="15" w:type="dxa"/>
            </w:tcMar>
            <w:hideMark/>
          </w:tcPr>
          <w:p w:rsidR="00C71DCC" w:rsidRPr="0093508D" w:rsidRDefault="00C71DCC">
            <w:pPr>
              <w:jc w:val="right"/>
              <w:rPr>
                <w:rFonts w:ascii="GHEA Mariam" w:hAnsi="GHEA Mariam" w:cs="Calibri"/>
                <w:b/>
                <w:bCs/>
              </w:rPr>
            </w:pPr>
            <w:r w:rsidRPr="0093508D">
              <w:rPr>
                <w:rFonts w:ascii="GHEA Mariam" w:hAnsi="GHEA Mariam" w:cs="Calibri"/>
                <w:b/>
                <w:bCs/>
              </w:rPr>
              <w:t>37,168.4</w:t>
            </w:r>
          </w:p>
        </w:tc>
        <w:tc>
          <w:tcPr>
            <w:tcW w:w="1350" w:type="dxa"/>
            <w:gridSpan w:val="2"/>
            <w:tcBorders>
              <w:top w:val="nil"/>
              <w:left w:val="nil"/>
              <w:bottom w:val="nil"/>
              <w:right w:val="nil"/>
            </w:tcBorders>
            <w:shd w:val="clear" w:color="auto" w:fill="auto"/>
            <w:noWrap/>
            <w:tcMar>
              <w:top w:w="15" w:type="dxa"/>
              <w:left w:w="15" w:type="dxa"/>
              <w:bottom w:w="0" w:type="dxa"/>
              <w:right w:w="15" w:type="dxa"/>
            </w:tcMar>
            <w:hideMark/>
          </w:tcPr>
          <w:p w:rsidR="00C71DCC" w:rsidRPr="0093508D" w:rsidRDefault="00C71DCC">
            <w:pPr>
              <w:jc w:val="right"/>
              <w:rPr>
                <w:rFonts w:ascii="GHEA Mariam" w:hAnsi="GHEA Mariam" w:cs="Calibri"/>
                <w:b/>
                <w:bCs/>
              </w:rPr>
            </w:pPr>
            <w:r w:rsidRPr="0093508D">
              <w:rPr>
                <w:rFonts w:ascii="GHEA Mariam" w:hAnsi="GHEA Mariam" w:cs="Calibri"/>
                <w:b/>
                <w:bCs/>
              </w:rPr>
              <w:t>37,168.4</w:t>
            </w:r>
          </w:p>
        </w:tc>
        <w:tc>
          <w:tcPr>
            <w:tcW w:w="1350" w:type="dxa"/>
            <w:gridSpan w:val="2"/>
            <w:tcBorders>
              <w:top w:val="nil"/>
              <w:left w:val="nil"/>
              <w:bottom w:val="nil"/>
              <w:right w:val="nil"/>
            </w:tcBorders>
            <w:shd w:val="clear" w:color="auto" w:fill="auto"/>
            <w:noWrap/>
            <w:tcMar>
              <w:top w:w="15" w:type="dxa"/>
              <w:left w:w="15" w:type="dxa"/>
              <w:bottom w:w="0" w:type="dxa"/>
              <w:right w:w="15" w:type="dxa"/>
            </w:tcMar>
            <w:hideMark/>
          </w:tcPr>
          <w:p w:rsidR="00C71DCC" w:rsidRPr="0093508D" w:rsidRDefault="00C71DCC">
            <w:pPr>
              <w:jc w:val="right"/>
              <w:rPr>
                <w:rFonts w:ascii="GHEA Mariam" w:hAnsi="GHEA Mariam" w:cs="Calibri"/>
                <w:b/>
                <w:bCs/>
              </w:rPr>
            </w:pPr>
            <w:r w:rsidRPr="0093508D">
              <w:rPr>
                <w:rFonts w:ascii="GHEA Mariam" w:hAnsi="GHEA Mariam" w:cs="Calibri"/>
                <w:b/>
                <w:bCs/>
              </w:rPr>
              <w:t>37,168.4</w:t>
            </w:r>
          </w:p>
        </w:tc>
      </w:tr>
      <w:tr w:rsidR="0093508D" w:rsidTr="0093508D">
        <w:trPr>
          <w:trHeight w:val="915"/>
        </w:trPr>
        <w:tc>
          <w:tcPr>
            <w:tcW w:w="655" w:type="dxa"/>
            <w:tcBorders>
              <w:top w:val="nil"/>
              <w:left w:val="nil"/>
              <w:bottom w:val="nil"/>
              <w:right w:val="nil"/>
            </w:tcBorders>
            <w:shd w:val="clear" w:color="auto" w:fill="auto"/>
            <w:tcMar>
              <w:top w:w="15" w:type="dxa"/>
              <w:left w:w="15" w:type="dxa"/>
              <w:bottom w:w="0" w:type="dxa"/>
              <w:right w:w="15" w:type="dxa"/>
            </w:tcMar>
            <w:hideMark/>
          </w:tcPr>
          <w:p w:rsidR="00C71DCC" w:rsidRPr="0093508D" w:rsidRDefault="00C71DCC">
            <w:pPr>
              <w:jc w:val="right"/>
              <w:rPr>
                <w:rFonts w:ascii="GHEA Mariam" w:hAnsi="GHEA Mariam" w:cs="Calibri"/>
                <w:b/>
                <w:bCs/>
              </w:rPr>
            </w:pPr>
          </w:p>
        </w:tc>
        <w:tc>
          <w:tcPr>
            <w:tcW w:w="957" w:type="dxa"/>
            <w:tcBorders>
              <w:top w:val="nil"/>
              <w:left w:val="nil"/>
              <w:bottom w:val="nil"/>
              <w:right w:val="nil"/>
            </w:tcBorders>
            <w:shd w:val="clear" w:color="auto" w:fill="auto"/>
            <w:tcMar>
              <w:top w:w="15" w:type="dxa"/>
              <w:left w:w="15" w:type="dxa"/>
              <w:bottom w:w="0" w:type="dxa"/>
              <w:right w:w="15" w:type="dxa"/>
            </w:tcMar>
            <w:hideMark/>
          </w:tcPr>
          <w:p w:rsidR="00C71DCC" w:rsidRPr="0093508D" w:rsidRDefault="00C71DCC">
            <w:pPr>
              <w:rPr>
                <w:rFonts w:ascii="GHEA Mariam" w:hAnsi="GHEA Mariam"/>
              </w:rPr>
            </w:pPr>
          </w:p>
        </w:tc>
        <w:tc>
          <w:tcPr>
            <w:tcW w:w="900" w:type="dxa"/>
            <w:tcBorders>
              <w:top w:val="nil"/>
              <w:left w:val="nil"/>
              <w:bottom w:val="nil"/>
              <w:right w:val="nil"/>
            </w:tcBorders>
            <w:shd w:val="clear" w:color="auto" w:fill="auto"/>
            <w:tcMar>
              <w:top w:w="15" w:type="dxa"/>
              <w:left w:w="15" w:type="dxa"/>
              <w:bottom w:w="0" w:type="dxa"/>
              <w:right w:w="15" w:type="dxa"/>
            </w:tcMar>
            <w:hideMark/>
          </w:tcPr>
          <w:p w:rsidR="00C71DCC" w:rsidRPr="0093508D" w:rsidRDefault="00C71DCC">
            <w:pPr>
              <w:rPr>
                <w:rFonts w:ascii="GHEA Mariam" w:hAnsi="GHEA Mariam"/>
              </w:rPr>
            </w:pPr>
          </w:p>
        </w:tc>
        <w:tc>
          <w:tcPr>
            <w:tcW w:w="810" w:type="dxa"/>
            <w:tcBorders>
              <w:top w:val="nil"/>
              <w:left w:val="nil"/>
              <w:bottom w:val="nil"/>
              <w:right w:val="nil"/>
            </w:tcBorders>
            <w:shd w:val="clear" w:color="auto" w:fill="auto"/>
            <w:tcMar>
              <w:top w:w="15" w:type="dxa"/>
              <w:left w:w="15" w:type="dxa"/>
              <w:bottom w:w="0" w:type="dxa"/>
              <w:right w:w="15" w:type="dxa"/>
            </w:tcMar>
            <w:hideMark/>
          </w:tcPr>
          <w:p w:rsidR="00C71DCC" w:rsidRPr="0093508D" w:rsidRDefault="00C71DCC">
            <w:pPr>
              <w:rPr>
                <w:rFonts w:ascii="GHEA Mariam" w:hAnsi="GHEA Mariam" w:cs="Calibri"/>
                <w:b/>
                <w:bCs/>
              </w:rPr>
            </w:pPr>
            <w:r w:rsidRPr="0093508D">
              <w:rPr>
                <w:rFonts w:ascii="GHEA Mariam" w:hAnsi="GHEA Mariam" w:cs="Calibri"/>
                <w:b/>
                <w:bCs/>
              </w:rPr>
              <w:t xml:space="preserve"> 1031 - 11002</w:t>
            </w:r>
          </w:p>
        </w:tc>
        <w:tc>
          <w:tcPr>
            <w:tcW w:w="8649" w:type="dxa"/>
            <w:gridSpan w:val="7"/>
            <w:tcBorders>
              <w:top w:val="nil"/>
              <w:left w:val="nil"/>
              <w:bottom w:val="nil"/>
              <w:right w:val="nil"/>
            </w:tcBorders>
            <w:shd w:val="clear" w:color="auto" w:fill="auto"/>
            <w:tcMar>
              <w:top w:w="15" w:type="dxa"/>
              <w:left w:w="15" w:type="dxa"/>
              <w:bottom w:w="0" w:type="dxa"/>
              <w:right w:w="15" w:type="dxa"/>
            </w:tcMar>
            <w:hideMark/>
          </w:tcPr>
          <w:p w:rsidR="00C71DCC" w:rsidRPr="0093508D" w:rsidRDefault="00C71DCC">
            <w:pPr>
              <w:rPr>
                <w:rFonts w:ascii="GHEA Mariam" w:hAnsi="GHEA Mariam" w:cs="Calibri"/>
                <w:b/>
                <w:bCs/>
              </w:rPr>
            </w:pPr>
            <w:r w:rsidRPr="0093508D">
              <w:rPr>
                <w:rFonts w:ascii="GHEA Mariam" w:hAnsi="GHEA Mariam" w:cs="Calibri"/>
                <w:b/>
                <w:bCs/>
              </w:rPr>
              <w:t>Եվրասիական զարգացման բանկի աջակցությամբ իրականացվող տեխնիկական աջակցության ծրագիր</w:t>
            </w:r>
          </w:p>
        </w:tc>
        <w:tc>
          <w:tcPr>
            <w:tcW w:w="1439" w:type="dxa"/>
            <w:gridSpan w:val="3"/>
            <w:tcBorders>
              <w:top w:val="nil"/>
              <w:left w:val="nil"/>
              <w:bottom w:val="nil"/>
              <w:right w:val="nil"/>
            </w:tcBorders>
            <w:shd w:val="clear" w:color="auto" w:fill="auto"/>
            <w:noWrap/>
            <w:tcMar>
              <w:top w:w="15" w:type="dxa"/>
              <w:left w:w="15" w:type="dxa"/>
              <w:bottom w:w="0" w:type="dxa"/>
              <w:right w:w="15" w:type="dxa"/>
            </w:tcMar>
            <w:hideMark/>
          </w:tcPr>
          <w:p w:rsidR="00C71DCC" w:rsidRPr="0093508D" w:rsidRDefault="00C71DCC">
            <w:pPr>
              <w:jc w:val="right"/>
              <w:rPr>
                <w:rFonts w:ascii="GHEA Mariam" w:hAnsi="GHEA Mariam" w:cs="Calibri"/>
                <w:b/>
                <w:bCs/>
              </w:rPr>
            </w:pPr>
            <w:r w:rsidRPr="0093508D">
              <w:rPr>
                <w:rFonts w:ascii="GHEA Mariam" w:hAnsi="GHEA Mariam" w:cs="Calibri"/>
                <w:b/>
                <w:bCs/>
              </w:rPr>
              <w:t>37,168.4</w:t>
            </w:r>
          </w:p>
        </w:tc>
        <w:tc>
          <w:tcPr>
            <w:tcW w:w="1080" w:type="dxa"/>
            <w:tcBorders>
              <w:top w:val="nil"/>
              <w:left w:val="nil"/>
              <w:bottom w:val="nil"/>
              <w:right w:val="nil"/>
            </w:tcBorders>
            <w:shd w:val="clear" w:color="auto" w:fill="auto"/>
            <w:noWrap/>
            <w:tcMar>
              <w:top w:w="15" w:type="dxa"/>
              <w:left w:w="15" w:type="dxa"/>
              <w:bottom w:w="0" w:type="dxa"/>
              <w:right w:w="15" w:type="dxa"/>
            </w:tcMar>
            <w:hideMark/>
          </w:tcPr>
          <w:p w:rsidR="00C71DCC" w:rsidRPr="0093508D" w:rsidRDefault="00C71DCC">
            <w:pPr>
              <w:jc w:val="right"/>
              <w:rPr>
                <w:rFonts w:ascii="GHEA Mariam" w:hAnsi="GHEA Mariam" w:cs="Calibri"/>
                <w:b/>
                <w:bCs/>
              </w:rPr>
            </w:pPr>
            <w:r w:rsidRPr="0093508D">
              <w:rPr>
                <w:rFonts w:ascii="GHEA Mariam" w:hAnsi="GHEA Mariam" w:cs="Calibri"/>
                <w:b/>
                <w:bCs/>
              </w:rPr>
              <w:t>37,168.4</w:t>
            </w:r>
          </w:p>
        </w:tc>
        <w:tc>
          <w:tcPr>
            <w:tcW w:w="1350" w:type="dxa"/>
            <w:gridSpan w:val="2"/>
            <w:tcBorders>
              <w:top w:val="nil"/>
              <w:left w:val="nil"/>
              <w:bottom w:val="nil"/>
              <w:right w:val="nil"/>
            </w:tcBorders>
            <w:shd w:val="clear" w:color="auto" w:fill="auto"/>
            <w:noWrap/>
            <w:tcMar>
              <w:top w:w="15" w:type="dxa"/>
              <w:left w:w="15" w:type="dxa"/>
              <w:bottom w:w="0" w:type="dxa"/>
              <w:right w:w="15" w:type="dxa"/>
            </w:tcMar>
            <w:hideMark/>
          </w:tcPr>
          <w:p w:rsidR="00C71DCC" w:rsidRPr="0093508D" w:rsidRDefault="00C71DCC">
            <w:pPr>
              <w:jc w:val="right"/>
              <w:rPr>
                <w:rFonts w:ascii="GHEA Mariam" w:hAnsi="GHEA Mariam" w:cs="Calibri"/>
                <w:b/>
                <w:bCs/>
              </w:rPr>
            </w:pPr>
            <w:r w:rsidRPr="0093508D">
              <w:rPr>
                <w:rFonts w:ascii="GHEA Mariam" w:hAnsi="GHEA Mariam" w:cs="Calibri"/>
                <w:b/>
                <w:bCs/>
              </w:rPr>
              <w:t>37,168.4</w:t>
            </w:r>
          </w:p>
        </w:tc>
      </w:tr>
      <w:tr w:rsidR="0093508D" w:rsidTr="0093508D">
        <w:trPr>
          <w:trHeight w:val="795"/>
        </w:trPr>
        <w:tc>
          <w:tcPr>
            <w:tcW w:w="655" w:type="dxa"/>
            <w:tcBorders>
              <w:top w:val="nil"/>
              <w:left w:val="nil"/>
              <w:bottom w:val="nil"/>
              <w:right w:val="nil"/>
            </w:tcBorders>
            <w:shd w:val="clear" w:color="auto" w:fill="auto"/>
            <w:tcMar>
              <w:top w:w="15" w:type="dxa"/>
              <w:left w:w="15" w:type="dxa"/>
              <w:bottom w:w="0" w:type="dxa"/>
              <w:right w:w="15" w:type="dxa"/>
            </w:tcMar>
            <w:hideMark/>
          </w:tcPr>
          <w:p w:rsidR="00C71DCC" w:rsidRPr="0093508D" w:rsidRDefault="00C71DCC">
            <w:pPr>
              <w:jc w:val="right"/>
              <w:rPr>
                <w:rFonts w:ascii="GHEA Mariam" w:hAnsi="GHEA Mariam" w:cs="Calibri"/>
                <w:b/>
                <w:bCs/>
              </w:rPr>
            </w:pPr>
          </w:p>
        </w:tc>
        <w:tc>
          <w:tcPr>
            <w:tcW w:w="957" w:type="dxa"/>
            <w:tcBorders>
              <w:top w:val="nil"/>
              <w:left w:val="nil"/>
              <w:bottom w:val="nil"/>
              <w:right w:val="nil"/>
            </w:tcBorders>
            <w:shd w:val="clear" w:color="auto" w:fill="auto"/>
            <w:tcMar>
              <w:top w:w="15" w:type="dxa"/>
              <w:left w:w="15" w:type="dxa"/>
              <w:bottom w:w="0" w:type="dxa"/>
              <w:right w:w="15" w:type="dxa"/>
            </w:tcMar>
            <w:hideMark/>
          </w:tcPr>
          <w:p w:rsidR="00C71DCC" w:rsidRPr="0093508D" w:rsidRDefault="00C71DCC">
            <w:pPr>
              <w:rPr>
                <w:rFonts w:ascii="GHEA Mariam" w:hAnsi="GHEA Mariam"/>
              </w:rPr>
            </w:pPr>
          </w:p>
        </w:tc>
        <w:tc>
          <w:tcPr>
            <w:tcW w:w="900" w:type="dxa"/>
            <w:tcBorders>
              <w:top w:val="nil"/>
              <w:left w:val="nil"/>
              <w:bottom w:val="nil"/>
              <w:right w:val="nil"/>
            </w:tcBorders>
            <w:shd w:val="clear" w:color="auto" w:fill="auto"/>
            <w:tcMar>
              <w:top w:w="15" w:type="dxa"/>
              <w:left w:w="15" w:type="dxa"/>
              <w:bottom w:w="0" w:type="dxa"/>
              <w:right w:w="15" w:type="dxa"/>
            </w:tcMar>
            <w:hideMark/>
          </w:tcPr>
          <w:p w:rsidR="00C71DCC" w:rsidRPr="0093508D" w:rsidRDefault="00C71DCC">
            <w:pPr>
              <w:rPr>
                <w:rFonts w:ascii="GHEA Mariam" w:hAnsi="GHEA Mariam"/>
              </w:rPr>
            </w:pPr>
          </w:p>
        </w:tc>
        <w:tc>
          <w:tcPr>
            <w:tcW w:w="810" w:type="dxa"/>
            <w:tcBorders>
              <w:top w:val="nil"/>
              <w:left w:val="nil"/>
              <w:bottom w:val="nil"/>
              <w:right w:val="nil"/>
            </w:tcBorders>
            <w:shd w:val="clear" w:color="auto" w:fill="auto"/>
            <w:tcMar>
              <w:top w:w="15" w:type="dxa"/>
              <w:left w:w="15" w:type="dxa"/>
              <w:bottom w:w="0" w:type="dxa"/>
              <w:right w:w="15" w:type="dxa"/>
            </w:tcMar>
            <w:hideMark/>
          </w:tcPr>
          <w:p w:rsidR="00C71DCC" w:rsidRPr="0093508D" w:rsidRDefault="00C71DCC">
            <w:pPr>
              <w:rPr>
                <w:rFonts w:ascii="GHEA Mariam" w:hAnsi="GHEA Mariam"/>
              </w:rPr>
            </w:pPr>
          </w:p>
        </w:tc>
        <w:tc>
          <w:tcPr>
            <w:tcW w:w="903" w:type="dxa"/>
            <w:tcBorders>
              <w:top w:val="nil"/>
              <w:left w:val="nil"/>
              <w:bottom w:val="nil"/>
              <w:right w:val="nil"/>
            </w:tcBorders>
            <w:shd w:val="clear" w:color="auto" w:fill="auto"/>
            <w:tcMar>
              <w:top w:w="15" w:type="dxa"/>
              <w:left w:w="15" w:type="dxa"/>
              <w:bottom w:w="0" w:type="dxa"/>
              <w:right w:w="15" w:type="dxa"/>
            </w:tcMar>
            <w:hideMark/>
          </w:tcPr>
          <w:p w:rsidR="00C71DCC" w:rsidRPr="0093508D" w:rsidRDefault="00C71DCC">
            <w:pPr>
              <w:rPr>
                <w:rFonts w:ascii="GHEA Mariam" w:hAnsi="GHEA Mariam"/>
              </w:rPr>
            </w:pPr>
          </w:p>
        </w:tc>
        <w:tc>
          <w:tcPr>
            <w:tcW w:w="11615" w:type="dxa"/>
            <w:gridSpan w:val="12"/>
            <w:tcBorders>
              <w:top w:val="nil"/>
              <w:left w:val="nil"/>
              <w:bottom w:val="nil"/>
              <w:right w:val="nil"/>
            </w:tcBorders>
            <w:shd w:val="clear" w:color="auto" w:fill="auto"/>
            <w:tcMar>
              <w:top w:w="15" w:type="dxa"/>
              <w:left w:w="15" w:type="dxa"/>
              <w:bottom w:w="0" w:type="dxa"/>
              <w:right w:w="15" w:type="dxa"/>
            </w:tcMar>
            <w:hideMark/>
          </w:tcPr>
          <w:p w:rsidR="00C71DCC" w:rsidRPr="0093508D" w:rsidRDefault="00C71DCC">
            <w:pPr>
              <w:rPr>
                <w:rFonts w:ascii="GHEA Mariam" w:hAnsi="GHEA Mariam" w:cs="Calibri"/>
                <w:b/>
                <w:bCs/>
              </w:rPr>
            </w:pPr>
            <w:r w:rsidRPr="0093508D">
              <w:rPr>
                <w:rFonts w:ascii="GHEA Mariam" w:hAnsi="GHEA Mariam" w:cs="Calibri"/>
                <w:b/>
                <w:bCs/>
              </w:rPr>
              <w:t>ՀՀ ֆինանսների նախարարության ղեկավար կազմի կոմպետենցիաների զարգացում և առաջնորդական</w:t>
            </w:r>
            <w:r w:rsidRPr="0093508D">
              <w:rPr>
                <w:rFonts w:ascii="Calibri" w:hAnsi="Calibri" w:cs="Calibri"/>
                <w:b/>
                <w:bCs/>
              </w:rPr>
              <w:t> </w:t>
            </w:r>
            <w:r w:rsidRPr="0093508D">
              <w:rPr>
                <w:rFonts w:ascii="GHEA Mariam" w:hAnsi="GHEA Mariam" w:cs="Calibri"/>
                <w:b/>
                <w:bCs/>
              </w:rPr>
              <w:t xml:space="preserve"> հմտությունների ուսուցում</w:t>
            </w:r>
          </w:p>
        </w:tc>
      </w:tr>
      <w:tr w:rsidR="0093508D" w:rsidTr="0093508D">
        <w:trPr>
          <w:trHeight w:val="510"/>
        </w:trPr>
        <w:tc>
          <w:tcPr>
            <w:tcW w:w="655" w:type="dxa"/>
            <w:tcBorders>
              <w:top w:val="nil"/>
              <w:left w:val="nil"/>
              <w:bottom w:val="nil"/>
              <w:right w:val="nil"/>
            </w:tcBorders>
            <w:shd w:val="clear" w:color="auto" w:fill="auto"/>
            <w:tcMar>
              <w:top w:w="15" w:type="dxa"/>
              <w:left w:w="15" w:type="dxa"/>
              <w:bottom w:w="0" w:type="dxa"/>
              <w:right w:w="15" w:type="dxa"/>
            </w:tcMar>
            <w:hideMark/>
          </w:tcPr>
          <w:p w:rsidR="00C71DCC" w:rsidRPr="0093508D" w:rsidRDefault="00C71DCC">
            <w:pPr>
              <w:rPr>
                <w:rFonts w:ascii="GHEA Mariam" w:hAnsi="GHEA Mariam" w:cs="Calibri"/>
                <w:b/>
                <w:bCs/>
              </w:rPr>
            </w:pPr>
          </w:p>
        </w:tc>
        <w:tc>
          <w:tcPr>
            <w:tcW w:w="957" w:type="dxa"/>
            <w:tcBorders>
              <w:top w:val="nil"/>
              <w:left w:val="nil"/>
              <w:bottom w:val="nil"/>
              <w:right w:val="nil"/>
            </w:tcBorders>
            <w:shd w:val="clear" w:color="auto" w:fill="auto"/>
            <w:tcMar>
              <w:top w:w="15" w:type="dxa"/>
              <w:left w:w="15" w:type="dxa"/>
              <w:bottom w:w="0" w:type="dxa"/>
              <w:right w:w="15" w:type="dxa"/>
            </w:tcMar>
            <w:hideMark/>
          </w:tcPr>
          <w:p w:rsidR="00C71DCC" w:rsidRPr="0093508D" w:rsidRDefault="00C71DCC">
            <w:pPr>
              <w:rPr>
                <w:rFonts w:ascii="GHEA Mariam" w:hAnsi="GHEA Mariam"/>
              </w:rPr>
            </w:pPr>
          </w:p>
        </w:tc>
        <w:tc>
          <w:tcPr>
            <w:tcW w:w="900" w:type="dxa"/>
            <w:tcBorders>
              <w:top w:val="nil"/>
              <w:left w:val="nil"/>
              <w:bottom w:val="nil"/>
              <w:right w:val="nil"/>
            </w:tcBorders>
            <w:shd w:val="clear" w:color="auto" w:fill="auto"/>
            <w:tcMar>
              <w:top w:w="15" w:type="dxa"/>
              <w:left w:w="15" w:type="dxa"/>
              <w:bottom w:w="0" w:type="dxa"/>
              <w:right w:w="15" w:type="dxa"/>
            </w:tcMar>
            <w:hideMark/>
          </w:tcPr>
          <w:p w:rsidR="00C71DCC" w:rsidRPr="0093508D" w:rsidRDefault="00C71DCC">
            <w:pPr>
              <w:rPr>
                <w:rFonts w:ascii="GHEA Mariam" w:hAnsi="GHEA Mariam"/>
              </w:rPr>
            </w:pPr>
          </w:p>
        </w:tc>
        <w:tc>
          <w:tcPr>
            <w:tcW w:w="810" w:type="dxa"/>
            <w:tcBorders>
              <w:top w:val="nil"/>
              <w:left w:val="nil"/>
              <w:bottom w:val="nil"/>
              <w:right w:val="nil"/>
            </w:tcBorders>
            <w:shd w:val="clear" w:color="auto" w:fill="auto"/>
            <w:tcMar>
              <w:top w:w="15" w:type="dxa"/>
              <w:left w:w="15" w:type="dxa"/>
              <w:bottom w:w="0" w:type="dxa"/>
              <w:right w:w="15" w:type="dxa"/>
            </w:tcMar>
            <w:hideMark/>
          </w:tcPr>
          <w:p w:rsidR="00C71DCC" w:rsidRPr="0093508D" w:rsidRDefault="00C71DCC">
            <w:pPr>
              <w:rPr>
                <w:rFonts w:ascii="GHEA Mariam" w:hAnsi="GHEA Mariam"/>
              </w:rPr>
            </w:pPr>
          </w:p>
        </w:tc>
        <w:tc>
          <w:tcPr>
            <w:tcW w:w="903" w:type="dxa"/>
            <w:tcBorders>
              <w:top w:val="nil"/>
              <w:left w:val="nil"/>
              <w:bottom w:val="nil"/>
              <w:right w:val="nil"/>
            </w:tcBorders>
            <w:shd w:val="clear" w:color="auto" w:fill="auto"/>
            <w:tcMar>
              <w:top w:w="15" w:type="dxa"/>
              <w:left w:w="15" w:type="dxa"/>
              <w:bottom w:w="0" w:type="dxa"/>
              <w:right w:w="15" w:type="dxa"/>
            </w:tcMar>
            <w:hideMark/>
          </w:tcPr>
          <w:p w:rsidR="00C71DCC" w:rsidRPr="0093508D" w:rsidRDefault="00C71DCC">
            <w:pPr>
              <w:rPr>
                <w:rFonts w:ascii="GHEA Mariam" w:hAnsi="GHEA Mariam"/>
              </w:rPr>
            </w:pPr>
          </w:p>
        </w:tc>
        <w:tc>
          <w:tcPr>
            <w:tcW w:w="1170" w:type="dxa"/>
            <w:tcBorders>
              <w:top w:val="nil"/>
              <w:left w:val="nil"/>
              <w:bottom w:val="nil"/>
              <w:right w:val="nil"/>
            </w:tcBorders>
            <w:shd w:val="clear" w:color="auto" w:fill="auto"/>
            <w:tcMar>
              <w:top w:w="15" w:type="dxa"/>
              <w:left w:w="15" w:type="dxa"/>
              <w:bottom w:w="0" w:type="dxa"/>
              <w:right w:w="15" w:type="dxa"/>
            </w:tcMar>
            <w:hideMark/>
          </w:tcPr>
          <w:p w:rsidR="00C71DCC" w:rsidRPr="0093508D" w:rsidRDefault="00C71DCC">
            <w:pPr>
              <w:rPr>
                <w:rFonts w:ascii="GHEA Mariam" w:hAnsi="GHEA Mariam"/>
              </w:rPr>
            </w:pPr>
          </w:p>
        </w:tc>
        <w:tc>
          <w:tcPr>
            <w:tcW w:w="10445" w:type="dxa"/>
            <w:gridSpan w:val="11"/>
            <w:tcBorders>
              <w:top w:val="nil"/>
              <w:left w:val="nil"/>
              <w:bottom w:val="nil"/>
              <w:right w:val="nil"/>
            </w:tcBorders>
            <w:shd w:val="clear" w:color="auto" w:fill="auto"/>
            <w:tcMar>
              <w:top w:w="15" w:type="dxa"/>
              <w:left w:w="15" w:type="dxa"/>
              <w:bottom w:w="0" w:type="dxa"/>
              <w:right w:w="15" w:type="dxa"/>
            </w:tcMar>
            <w:hideMark/>
          </w:tcPr>
          <w:p w:rsidR="00C71DCC" w:rsidRPr="0093508D" w:rsidRDefault="00C71DCC">
            <w:pPr>
              <w:rPr>
                <w:rFonts w:ascii="GHEA Mariam" w:hAnsi="GHEA Mariam" w:cs="Calibri"/>
                <w:b/>
                <w:bCs/>
              </w:rPr>
            </w:pPr>
            <w:r w:rsidRPr="0093508D">
              <w:rPr>
                <w:rFonts w:ascii="GHEA Mariam" w:hAnsi="GHEA Mariam" w:cs="Calibri"/>
                <w:b/>
                <w:bCs/>
              </w:rPr>
              <w:t>Ծառայությունների մատուցում</w:t>
            </w:r>
          </w:p>
        </w:tc>
      </w:tr>
      <w:tr w:rsidR="0093508D" w:rsidTr="0093508D">
        <w:trPr>
          <w:trHeight w:val="435"/>
        </w:trPr>
        <w:tc>
          <w:tcPr>
            <w:tcW w:w="655" w:type="dxa"/>
            <w:tcBorders>
              <w:top w:val="nil"/>
              <w:left w:val="nil"/>
              <w:bottom w:val="nil"/>
              <w:right w:val="nil"/>
            </w:tcBorders>
            <w:shd w:val="clear" w:color="auto" w:fill="auto"/>
            <w:tcMar>
              <w:top w:w="15" w:type="dxa"/>
              <w:left w:w="15" w:type="dxa"/>
              <w:bottom w:w="0" w:type="dxa"/>
              <w:right w:w="15" w:type="dxa"/>
            </w:tcMar>
            <w:hideMark/>
          </w:tcPr>
          <w:p w:rsidR="00C71DCC" w:rsidRPr="0093508D" w:rsidRDefault="00C71DCC">
            <w:pPr>
              <w:rPr>
                <w:rFonts w:ascii="GHEA Mariam" w:hAnsi="GHEA Mariam" w:cs="Calibri"/>
                <w:b/>
                <w:bCs/>
              </w:rPr>
            </w:pPr>
          </w:p>
        </w:tc>
        <w:tc>
          <w:tcPr>
            <w:tcW w:w="957" w:type="dxa"/>
            <w:tcBorders>
              <w:top w:val="nil"/>
              <w:left w:val="nil"/>
              <w:bottom w:val="nil"/>
              <w:right w:val="nil"/>
            </w:tcBorders>
            <w:shd w:val="clear" w:color="auto" w:fill="auto"/>
            <w:tcMar>
              <w:top w:w="15" w:type="dxa"/>
              <w:left w:w="15" w:type="dxa"/>
              <w:bottom w:w="0" w:type="dxa"/>
              <w:right w:w="15" w:type="dxa"/>
            </w:tcMar>
            <w:hideMark/>
          </w:tcPr>
          <w:p w:rsidR="00C71DCC" w:rsidRPr="0093508D" w:rsidRDefault="00C71DCC">
            <w:pPr>
              <w:rPr>
                <w:rFonts w:ascii="GHEA Mariam" w:hAnsi="GHEA Mariam"/>
              </w:rPr>
            </w:pPr>
          </w:p>
        </w:tc>
        <w:tc>
          <w:tcPr>
            <w:tcW w:w="900" w:type="dxa"/>
            <w:tcBorders>
              <w:top w:val="nil"/>
              <w:left w:val="nil"/>
              <w:bottom w:val="nil"/>
              <w:right w:val="nil"/>
            </w:tcBorders>
            <w:shd w:val="clear" w:color="auto" w:fill="auto"/>
            <w:tcMar>
              <w:top w:w="15" w:type="dxa"/>
              <w:left w:w="15" w:type="dxa"/>
              <w:bottom w:w="0" w:type="dxa"/>
              <w:right w:w="15" w:type="dxa"/>
            </w:tcMar>
            <w:hideMark/>
          </w:tcPr>
          <w:p w:rsidR="00C71DCC" w:rsidRPr="0093508D" w:rsidRDefault="00C71DCC">
            <w:pPr>
              <w:rPr>
                <w:rFonts w:ascii="GHEA Mariam" w:hAnsi="GHEA Mariam"/>
              </w:rPr>
            </w:pPr>
          </w:p>
        </w:tc>
        <w:tc>
          <w:tcPr>
            <w:tcW w:w="810" w:type="dxa"/>
            <w:tcBorders>
              <w:top w:val="nil"/>
              <w:left w:val="nil"/>
              <w:bottom w:val="nil"/>
              <w:right w:val="nil"/>
            </w:tcBorders>
            <w:shd w:val="clear" w:color="auto" w:fill="auto"/>
            <w:tcMar>
              <w:top w:w="15" w:type="dxa"/>
              <w:left w:w="15" w:type="dxa"/>
              <w:bottom w:w="0" w:type="dxa"/>
              <w:right w:w="15" w:type="dxa"/>
            </w:tcMar>
            <w:hideMark/>
          </w:tcPr>
          <w:p w:rsidR="00C71DCC" w:rsidRPr="0093508D" w:rsidRDefault="00C71DCC">
            <w:pPr>
              <w:rPr>
                <w:rFonts w:ascii="GHEA Mariam" w:hAnsi="GHEA Mariam"/>
              </w:rPr>
            </w:pPr>
          </w:p>
        </w:tc>
        <w:tc>
          <w:tcPr>
            <w:tcW w:w="903" w:type="dxa"/>
            <w:tcBorders>
              <w:top w:val="nil"/>
              <w:left w:val="nil"/>
              <w:bottom w:val="nil"/>
              <w:right w:val="nil"/>
            </w:tcBorders>
            <w:shd w:val="clear" w:color="auto" w:fill="auto"/>
            <w:tcMar>
              <w:top w:w="15" w:type="dxa"/>
              <w:left w:w="15" w:type="dxa"/>
              <w:bottom w:w="0" w:type="dxa"/>
              <w:right w:w="15" w:type="dxa"/>
            </w:tcMar>
            <w:hideMark/>
          </w:tcPr>
          <w:p w:rsidR="00C71DCC" w:rsidRPr="0093508D" w:rsidRDefault="00C71DCC">
            <w:pPr>
              <w:rPr>
                <w:rFonts w:ascii="GHEA Mariam" w:hAnsi="GHEA Mariam"/>
              </w:rPr>
            </w:pPr>
          </w:p>
        </w:tc>
        <w:tc>
          <w:tcPr>
            <w:tcW w:w="1170" w:type="dxa"/>
            <w:tcBorders>
              <w:top w:val="nil"/>
              <w:left w:val="nil"/>
              <w:bottom w:val="nil"/>
              <w:right w:val="nil"/>
            </w:tcBorders>
            <w:shd w:val="clear" w:color="auto" w:fill="auto"/>
            <w:tcMar>
              <w:top w:w="15" w:type="dxa"/>
              <w:left w:w="15" w:type="dxa"/>
              <w:bottom w:w="0" w:type="dxa"/>
              <w:right w:w="15" w:type="dxa"/>
            </w:tcMar>
            <w:hideMark/>
          </w:tcPr>
          <w:p w:rsidR="00C71DCC" w:rsidRPr="0093508D" w:rsidRDefault="00C71DCC">
            <w:pPr>
              <w:rPr>
                <w:rFonts w:ascii="GHEA Mariam" w:hAnsi="GHEA Mariam"/>
              </w:rPr>
            </w:pPr>
          </w:p>
        </w:tc>
        <w:tc>
          <w:tcPr>
            <w:tcW w:w="1120" w:type="dxa"/>
            <w:tcBorders>
              <w:top w:val="nil"/>
              <w:left w:val="nil"/>
              <w:bottom w:val="nil"/>
              <w:right w:val="nil"/>
            </w:tcBorders>
            <w:shd w:val="clear" w:color="auto" w:fill="auto"/>
            <w:tcMar>
              <w:top w:w="15" w:type="dxa"/>
              <w:left w:w="15" w:type="dxa"/>
              <w:bottom w:w="0" w:type="dxa"/>
              <w:right w:w="15" w:type="dxa"/>
            </w:tcMar>
            <w:hideMark/>
          </w:tcPr>
          <w:p w:rsidR="00C71DCC" w:rsidRPr="0093508D" w:rsidRDefault="00C71DCC">
            <w:pPr>
              <w:rPr>
                <w:rFonts w:ascii="GHEA Mariam" w:hAnsi="GHEA Mariam"/>
              </w:rPr>
            </w:pPr>
          </w:p>
        </w:tc>
        <w:tc>
          <w:tcPr>
            <w:tcW w:w="9325" w:type="dxa"/>
            <w:gridSpan w:val="10"/>
            <w:tcBorders>
              <w:top w:val="nil"/>
              <w:left w:val="nil"/>
              <w:bottom w:val="nil"/>
              <w:right w:val="nil"/>
            </w:tcBorders>
            <w:shd w:val="clear" w:color="000000" w:fill="FFFFFF"/>
            <w:tcMar>
              <w:top w:w="15" w:type="dxa"/>
              <w:left w:w="15" w:type="dxa"/>
              <w:bottom w:w="0" w:type="dxa"/>
              <w:right w:w="15" w:type="dxa"/>
            </w:tcMar>
            <w:hideMark/>
          </w:tcPr>
          <w:p w:rsidR="00C71DCC" w:rsidRPr="0093508D" w:rsidRDefault="00C71DCC">
            <w:pPr>
              <w:rPr>
                <w:rFonts w:ascii="GHEA Mariam" w:hAnsi="GHEA Mariam" w:cs="Calibri"/>
                <w:b/>
                <w:bCs/>
              </w:rPr>
            </w:pPr>
            <w:r w:rsidRPr="0093508D">
              <w:rPr>
                <w:rFonts w:ascii="GHEA Mariam" w:hAnsi="GHEA Mariam" w:cs="Calibri"/>
                <w:b/>
                <w:bCs/>
              </w:rPr>
              <w:t xml:space="preserve"> Ծառայությունը մատուցողի անվանումը` ՀՀ ֆինանսների նախարարության </w:t>
            </w:r>
          </w:p>
        </w:tc>
      </w:tr>
      <w:tr w:rsidR="0093508D" w:rsidTr="0093508D">
        <w:trPr>
          <w:trHeight w:val="660"/>
        </w:trPr>
        <w:tc>
          <w:tcPr>
            <w:tcW w:w="655" w:type="dxa"/>
            <w:tcBorders>
              <w:top w:val="nil"/>
              <w:left w:val="nil"/>
              <w:bottom w:val="nil"/>
              <w:right w:val="nil"/>
            </w:tcBorders>
            <w:shd w:val="clear" w:color="auto" w:fill="auto"/>
            <w:tcMar>
              <w:top w:w="15" w:type="dxa"/>
              <w:left w:w="15" w:type="dxa"/>
              <w:bottom w:w="0" w:type="dxa"/>
              <w:right w:w="15" w:type="dxa"/>
            </w:tcMar>
            <w:hideMark/>
          </w:tcPr>
          <w:p w:rsidR="00C71DCC" w:rsidRPr="0093508D" w:rsidRDefault="00C71DCC">
            <w:pPr>
              <w:rPr>
                <w:rFonts w:ascii="GHEA Mariam" w:hAnsi="GHEA Mariam" w:cs="Calibri"/>
                <w:b/>
                <w:bCs/>
              </w:rPr>
            </w:pPr>
          </w:p>
        </w:tc>
        <w:tc>
          <w:tcPr>
            <w:tcW w:w="957" w:type="dxa"/>
            <w:tcBorders>
              <w:top w:val="nil"/>
              <w:left w:val="nil"/>
              <w:bottom w:val="nil"/>
              <w:right w:val="nil"/>
            </w:tcBorders>
            <w:shd w:val="clear" w:color="auto" w:fill="auto"/>
            <w:tcMar>
              <w:top w:w="15" w:type="dxa"/>
              <w:left w:w="15" w:type="dxa"/>
              <w:bottom w:w="0" w:type="dxa"/>
              <w:right w:w="15" w:type="dxa"/>
            </w:tcMar>
            <w:hideMark/>
          </w:tcPr>
          <w:p w:rsidR="00C71DCC" w:rsidRPr="0093508D" w:rsidRDefault="00C71DCC">
            <w:pPr>
              <w:rPr>
                <w:rFonts w:ascii="GHEA Mariam" w:hAnsi="GHEA Mariam"/>
              </w:rPr>
            </w:pPr>
          </w:p>
        </w:tc>
        <w:tc>
          <w:tcPr>
            <w:tcW w:w="900" w:type="dxa"/>
            <w:tcBorders>
              <w:top w:val="nil"/>
              <w:left w:val="nil"/>
              <w:bottom w:val="nil"/>
              <w:right w:val="nil"/>
            </w:tcBorders>
            <w:shd w:val="clear" w:color="auto" w:fill="auto"/>
            <w:tcMar>
              <w:top w:w="15" w:type="dxa"/>
              <w:left w:w="15" w:type="dxa"/>
              <w:bottom w:w="0" w:type="dxa"/>
              <w:right w:w="15" w:type="dxa"/>
            </w:tcMar>
            <w:hideMark/>
          </w:tcPr>
          <w:p w:rsidR="00C71DCC" w:rsidRPr="0093508D" w:rsidRDefault="00C71DCC">
            <w:pPr>
              <w:rPr>
                <w:rFonts w:ascii="GHEA Mariam" w:hAnsi="GHEA Mariam"/>
              </w:rPr>
            </w:pPr>
          </w:p>
        </w:tc>
        <w:tc>
          <w:tcPr>
            <w:tcW w:w="810" w:type="dxa"/>
            <w:tcBorders>
              <w:top w:val="nil"/>
              <w:left w:val="nil"/>
              <w:bottom w:val="nil"/>
              <w:right w:val="nil"/>
            </w:tcBorders>
            <w:shd w:val="clear" w:color="auto" w:fill="auto"/>
            <w:tcMar>
              <w:top w:w="15" w:type="dxa"/>
              <w:left w:w="15" w:type="dxa"/>
              <w:bottom w:w="0" w:type="dxa"/>
              <w:right w:w="15" w:type="dxa"/>
            </w:tcMar>
            <w:hideMark/>
          </w:tcPr>
          <w:p w:rsidR="00C71DCC" w:rsidRPr="0093508D" w:rsidRDefault="00C71DCC">
            <w:pPr>
              <w:rPr>
                <w:rFonts w:ascii="GHEA Mariam" w:hAnsi="GHEA Mariam"/>
              </w:rPr>
            </w:pPr>
          </w:p>
        </w:tc>
        <w:tc>
          <w:tcPr>
            <w:tcW w:w="903" w:type="dxa"/>
            <w:tcBorders>
              <w:top w:val="nil"/>
              <w:left w:val="nil"/>
              <w:bottom w:val="nil"/>
              <w:right w:val="nil"/>
            </w:tcBorders>
            <w:shd w:val="clear" w:color="auto" w:fill="auto"/>
            <w:tcMar>
              <w:top w:w="15" w:type="dxa"/>
              <w:left w:w="15" w:type="dxa"/>
              <w:bottom w:w="0" w:type="dxa"/>
              <w:right w:w="15" w:type="dxa"/>
            </w:tcMar>
            <w:hideMark/>
          </w:tcPr>
          <w:p w:rsidR="00C71DCC" w:rsidRPr="0093508D" w:rsidRDefault="00C71DCC">
            <w:pPr>
              <w:rPr>
                <w:rFonts w:ascii="GHEA Mariam" w:hAnsi="GHEA Mariam"/>
              </w:rPr>
            </w:pPr>
          </w:p>
        </w:tc>
        <w:tc>
          <w:tcPr>
            <w:tcW w:w="1170" w:type="dxa"/>
            <w:tcBorders>
              <w:top w:val="nil"/>
              <w:left w:val="nil"/>
              <w:bottom w:val="nil"/>
              <w:right w:val="nil"/>
            </w:tcBorders>
            <w:shd w:val="clear" w:color="auto" w:fill="auto"/>
            <w:tcMar>
              <w:top w:w="15" w:type="dxa"/>
              <w:left w:w="15" w:type="dxa"/>
              <w:bottom w:w="0" w:type="dxa"/>
              <w:right w:w="15" w:type="dxa"/>
            </w:tcMar>
            <w:hideMark/>
          </w:tcPr>
          <w:p w:rsidR="00C71DCC" w:rsidRPr="0093508D" w:rsidRDefault="00C71DCC">
            <w:pPr>
              <w:rPr>
                <w:rFonts w:ascii="GHEA Mariam" w:hAnsi="GHEA Mariam"/>
              </w:rPr>
            </w:pPr>
          </w:p>
        </w:tc>
        <w:tc>
          <w:tcPr>
            <w:tcW w:w="1120" w:type="dxa"/>
            <w:tcBorders>
              <w:top w:val="nil"/>
              <w:left w:val="nil"/>
              <w:bottom w:val="nil"/>
              <w:right w:val="nil"/>
            </w:tcBorders>
            <w:shd w:val="clear" w:color="auto" w:fill="auto"/>
            <w:tcMar>
              <w:top w:w="15" w:type="dxa"/>
              <w:left w:w="15" w:type="dxa"/>
              <w:bottom w:w="0" w:type="dxa"/>
              <w:right w:w="15" w:type="dxa"/>
            </w:tcMar>
            <w:hideMark/>
          </w:tcPr>
          <w:p w:rsidR="00C71DCC" w:rsidRPr="0093508D" w:rsidRDefault="00C71DCC">
            <w:pPr>
              <w:rPr>
                <w:rFonts w:ascii="GHEA Mariam" w:hAnsi="GHEA Mariam"/>
              </w:rPr>
            </w:pPr>
          </w:p>
        </w:tc>
        <w:tc>
          <w:tcPr>
            <w:tcW w:w="2932" w:type="dxa"/>
            <w:gridSpan w:val="2"/>
            <w:tcBorders>
              <w:top w:val="nil"/>
              <w:left w:val="nil"/>
              <w:bottom w:val="nil"/>
              <w:right w:val="nil"/>
            </w:tcBorders>
            <w:shd w:val="clear" w:color="000000" w:fill="FFFFFF"/>
            <w:tcMar>
              <w:top w:w="15" w:type="dxa"/>
              <w:left w:w="15" w:type="dxa"/>
              <w:bottom w:w="0" w:type="dxa"/>
              <w:right w:w="15" w:type="dxa"/>
            </w:tcMar>
            <w:hideMark/>
          </w:tcPr>
          <w:p w:rsidR="00C71DCC" w:rsidRPr="0093508D" w:rsidRDefault="00C71DCC">
            <w:pPr>
              <w:rPr>
                <w:rFonts w:ascii="GHEA Mariam" w:hAnsi="GHEA Mariam" w:cs="Calibri"/>
              </w:rPr>
            </w:pPr>
            <w:r w:rsidRPr="0093508D">
              <w:rPr>
                <w:rFonts w:ascii="Calibri" w:hAnsi="Calibri" w:cs="Calibri"/>
              </w:rPr>
              <w:t> </w:t>
            </w:r>
          </w:p>
        </w:tc>
        <w:tc>
          <w:tcPr>
            <w:tcW w:w="2511" w:type="dxa"/>
            <w:tcBorders>
              <w:top w:val="nil"/>
              <w:left w:val="nil"/>
              <w:bottom w:val="nil"/>
              <w:right w:val="nil"/>
            </w:tcBorders>
            <w:shd w:val="clear" w:color="000000" w:fill="FFFFFF"/>
            <w:tcMar>
              <w:top w:w="15" w:type="dxa"/>
              <w:left w:w="15" w:type="dxa"/>
              <w:bottom w:w="0" w:type="dxa"/>
              <w:right w:w="15" w:type="dxa"/>
            </w:tcMar>
            <w:hideMark/>
          </w:tcPr>
          <w:p w:rsidR="00C71DCC" w:rsidRPr="0093508D" w:rsidRDefault="00C71DCC">
            <w:pPr>
              <w:rPr>
                <w:rFonts w:ascii="GHEA Mariam" w:hAnsi="GHEA Mariam" w:cs="Calibri"/>
              </w:rPr>
            </w:pPr>
            <w:r w:rsidRPr="0093508D">
              <w:rPr>
                <w:rFonts w:ascii="GHEA Mariam" w:hAnsi="GHEA Mariam" w:cs="Calibri"/>
              </w:rPr>
              <w:t>Վերապատրաստվողների  թվաքանակ, մարդ</w:t>
            </w:r>
          </w:p>
        </w:tc>
        <w:tc>
          <w:tcPr>
            <w:tcW w:w="1452" w:type="dxa"/>
            <w:gridSpan w:val="4"/>
            <w:tcBorders>
              <w:top w:val="nil"/>
              <w:left w:val="nil"/>
              <w:bottom w:val="nil"/>
              <w:right w:val="nil"/>
            </w:tcBorders>
            <w:shd w:val="clear" w:color="000000" w:fill="FFFFFF"/>
            <w:tcMar>
              <w:top w:w="15" w:type="dxa"/>
              <w:left w:w="15" w:type="dxa"/>
              <w:bottom w:w="0" w:type="dxa"/>
              <w:right w:w="15" w:type="dxa"/>
            </w:tcMar>
            <w:hideMark/>
          </w:tcPr>
          <w:p w:rsidR="00C71DCC" w:rsidRPr="0093508D" w:rsidRDefault="00C71DCC">
            <w:pPr>
              <w:jc w:val="right"/>
              <w:rPr>
                <w:rFonts w:ascii="GHEA Mariam" w:hAnsi="GHEA Mariam" w:cs="Calibri"/>
              </w:rPr>
            </w:pPr>
            <w:r w:rsidRPr="0093508D">
              <w:rPr>
                <w:rFonts w:ascii="GHEA Mariam" w:hAnsi="GHEA Mariam" w:cs="Calibri"/>
              </w:rPr>
              <w:t>25</w:t>
            </w:r>
          </w:p>
        </w:tc>
        <w:tc>
          <w:tcPr>
            <w:tcW w:w="1080" w:type="dxa"/>
            <w:tcBorders>
              <w:top w:val="nil"/>
              <w:left w:val="nil"/>
              <w:bottom w:val="nil"/>
              <w:right w:val="nil"/>
            </w:tcBorders>
            <w:shd w:val="clear" w:color="000000" w:fill="FFFFFF"/>
            <w:tcMar>
              <w:top w:w="15" w:type="dxa"/>
              <w:left w:w="15" w:type="dxa"/>
              <w:bottom w:w="0" w:type="dxa"/>
              <w:right w:w="15" w:type="dxa"/>
            </w:tcMar>
            <w:hideMark/>
          </w:tcPr>
          <w:p w:rsidR="00C71DCC" w:rsidRPr="0093508D" w:rsidRDefault="00C71DCC">
            <w:pPr>
              <w:jc w:val="right"/>
              <w:rPr>
                <w:rFonts w:ascii="GHEA Mariam" w:hAnsi="GHEA Mariam" w:cs="Calibri"/>
              </w:rPr>
            </w:pPr>
            <w:r w:rsidRPr="0093508D">
              <w:rPr>
                <w:rFonts w:ascii="Calibri" w:hAnsi="Calibri" w:cs="Calibri"/>
              </w:rPr>
              <w:t> </w:t>
            </w:r>
          </w:p>
        </w:tc>
        <w:tc>
          <w:tcPr>
            <w:tcW w:w="1350" w:type="dxa"/>
            <w:gridSpan w:val="2"/>
            <w:tcBorders>
              <w:top w:val="nil"/>
              <w:left w:val="nil"/>
              <w:bottom w:val="nil"/>
              <w:right w:val="nil"/>
            </w:tcBorders>
            <w:shd w:val="clear" w:color="000000" w:fill="FFFFFF"/>
            <w:tcMar>
              <w:top w:w="15" w:type="dxa"/>
              <w:left w:w="15" w:type="dxa"/>
              <w:bottom w:w="0" w:type="dxa"/>
              <w:right w:w="15" w:type="dxa"/>
            </w:tcMar>
            <w:hideMark/>
          </w:tcPr>
          <w:p w:rsidR="00C71DCC" w:rsidRPr="0093508D" w:rsidRDefault="00C71DCC">
            <w:pPr>
              <w:jc w:val="right"/>
              <w:rPr>
                <w:rFonts w:ascii="GHEA Mariam" w:hAnsi="GHEA Mariam" w:cs="Calibri"/>
              </w:rPr>
            </w:pPr>
            <w:r w:rsidRPr="0093508D">
              <w:rPr>
                <w:rFonts w:ascii="GHEA Mariam" w:hAnsi="GHEA Mariam" w:cs="Calibri"/>
              </w:rPr>
              <w:t>55</w:t>
            </w:r>
          </w:p>
        </w:tc>
      </w:tr>
      <w:tr w:rsidR="0093508D" w:rsidTr="0093508D">
        <w:trPr>
          <w:trHeight w:val="390"/>
        </w:trPr>
        <w:tc>
          <w:tcPr>
            <w:tcW w:w="655" w:type="dxa"/>
            <w:tcBorders>
              <w:top w:val="nil"/>
              <w:left w:val="nil"/>
              <w:bottom w:val="nil"/>
              <w:right w:val="nil"/>
            </w:tcBorders>
            <w:shd w:val="clear" w:color="auto" w:fill="auto"/>
            <w:noWrap/>
            <w:tcMar>
              <w:top w:w="15" w:type="dxa"/>
              <w:left w:w="15" w:type="dxa"/>
              <w:bottom w:w="0" w:type="dxa"/>
              <w:right w:w="15" w:type="dxa"/>
            </w:tcMar>
            <w:vAlign w:val="bottom"/>
            <w:hideMark/>
          </w:tcPr>
          <w:p w:rsidR="00C71DCC" w:rsidRPr="0093508D" w:rsidRDefault="00C71DCC">
            <w:pPr>
              <w:jc w:val="right"/>
              <w:rPr>
                <w:rFonts w:ascii="GHEA Mariam" w:hAnsi="GHEA Mariam" w:cs="Calibri"/>
              </w:rPr>
            </w:pPr>
          </w:p>
        </w:tc>
        <w:tc>
          <w:tcPr>
            <w:tcW w:w="957" w:type="dxa"/>
            <w:tcBorders>
              <w:top w:val="nil"/>
              <w:left w:val="nil"/>
              <w:bottom w:val="nil"/>
              <w:right w:val="nil"/>
            </w:tcBorders>
            <w:shd w:val="clear" w:color="auto" w:fill="auto"/>
            <w:noWrap/>
            <w:tcMar>
              <w:top w:w="15" w:type="dxa"/>
              <w:left w:w="15" w:type="dxa"/>
              <w:bottom w:w="0" w:type="dxa"/>
              <w:right w:w="15" w:type="dxa"/>
            </w:tcMar>
            <w:vAlign w:val="bottom"/>
            <w:hideMark/>
          </w:tcPr>
          <w:p w:rsidR="00C71DCC" w:rsidRPr="0093508D" w:rsidRDefault="00C71DCC">
            <w:pPr>
              <w:rPr>
                <w:rFonts w:ascii="GHEA Mariam" w:hAnsi="GHEA Mariam"/>
              </w:rPr>
            </w:pPr>
          </w:p>
        </w:tc>
        <w:tc>
          <w:tcPr>
            <w:tcW w:w="900" w:type="dxa"/>
            <w:tcBorders>
              <w:top w:val="nil"/>
              <w:left w:val="nil"/>
              <w:bottom w:val="nil"/>
              <w:right w:val="nil"/>
            </w:tcBorders>
            <w:shd w:val="clear" w:color="auto" w:fill="auto"/>
            <w:noWrap/>
            <w:tcMar>
              <w:top w:w="15" w:type="dxa"/>
              <w:left w:w="15" w:type="dxa"/>
              <w:bottom w:w="0" w:type="dxa"/>
              <w:right w:w="15" w:type="dxa"/>
            </w:tcMar>
            <w:vAlign w:val="bottom"/>
            <w:hideMark/>
          </w:tcPr>
          <w:p w:rsidR="00C71DCC" w:rsidRPr="0093508D" w:rsidRDefault="00C71DCC">
            <w:pPr>
              <w:rPr>
                <w:rFonts w:ascii="GHEA Mariam" w:hAnsi="GHEA Mariam"/>
              </w:rPr>
            </w:pPr>
          </w:p>
        </w:tc>
        <w:tc>
          <w:tcPr>
            <w:tcW w:w="810" w:type="dxa"/>
            <w:tcBorders>
              <w:top w:val="nil"/>
              <w:left w:val="nil"/>
              <w:bottom w:val="nil"/>
              <w:right w:val="nil"/>
            </w:tcBorders>
            <w:shd w:val="clear" w:color="auto" w:fill="auto"/>
            <w:noWrap/>
            <w:tcMar>
              <w:top w:w="15" w:type="dxa"/>
              <w:left w:w="15" w:type="dxa"/>
              <w:bottom w:w="0" w:type="dxa"/>
              <w:right w:w="15" w:type="dxa"/>
            </w:tcMar>
            <w:vAlign w:val="bottom"/>
            <w:hideMark/>
          </w:tcPr>
          <w:p w:rsidR="00C71DCC" w:rsidRPr="0093508D" w:rsidRDefault="00C71DCC">
            <w:pPr>
              <w:rPr>
                <w:rFonts w:ascii="GHEA Mariam" w:hAnsi="GHEA Mariam"/>
              </w:rPr>
            </w:pPr>
          </w:p>
        </w:tc>
        <w:tc>
          <w:tcPr>
            <w:tcW w:w="903" w:type="dxa"/>
            <w:tcBorders>
              <w:top w:val="nil"/>
              <w:left w:val="nil"/>
              <w:bottom w:val="nil"/>
              <w:right w:val="nil"/>
            </w:tcBorders>
            <w:shd w:val="clear" w:color="auto" w:fill="auto"/>
            <w:noWrap/>
            <w:tcMar>
              <w:top w:w="15" w:type="dxa"/>
              <w:left w:w="15" w:type="dxa"/>
              <w:bottom w:w="0" w:type="dxa"/>
              <w:right w:w="15" w:type="dxa"/>
            </w:tcMar>
            <w:vAlign w:val="bottom"/>
            <w:hideMark/>
          </w:tcPr>
          <w:p w:rsidR="00C71DCC" w:rsidRPr="0093508D" w:rsidRDefault="00C71DCC">
            <w:pPr>
              <w:rPr>
                <w:rFonts w:ascii="GHEA Mariam" w:hAnsi="GHEA Mariam"/>
              </w:rPr>
            </w:pPr>
          </w:p>
        </w:tc>
        <w:tc>
          <w:tcPr>
            <w:tcW w:w="1170" w:type="dxa"/>
            <w:tcBorders>
              <w:top w:val="nil"/>
              <w:left w:val="nil"/>
              <w:bottom w:val="nil"/>
              <w:right w:val="nil"/>
            </w:tcBorders>
            <w:shd w:val="clear" w:color="auto" w:fill="auto"/>
            <w:noWrap/>
            <w:tcMar>
              <w:top w:w="15" w:type="dxa"/>
              <w:left w:w="15" w:type="dxa"/>
              <w:bottom w:w="0" w:type="dxa"/>
              <w:right w:w="15" w:type="dxa"/>
            </w:tcMar>
            <w:vAlign w:val="bottom"/>
            <w:hideMark/>
          </w:tcPr>
          <w:p w:rsidR="00C71DCC" w:rsidRPr="0093508D" w:rsidRDefault="00C71DCC">
            <w:pPr>
              <w:rPr>
                <w:rFonts w:ascii="GHEA Mariam" w:hAnsi="GHEA Mariam"/>
              </w:rPr>
            </w:pPr>
          </w:p>
        </w:tc>
        <w:tc>
          <w:tcPr>
            <w:tcW w:w="1120" w:type="dxa"/>
            <w:tcBorders>
              <w:top w:val="nil"/>
              <w:left w:val="nil"/>
              <w:bottom w:val="nil"/>
              <w:right w:val="nil"/>
            </w:tcBorders>
            <w:shd w:val="clear" w:color="auto" w:fill="auto"/>
            <w:noWrap/>
            <w:tcMar>
              <w:top w:w="15" w:type="dxa"/>
              <w:left w:w="15" w:type="dxa"/>
              <w:bottom w:w="0" w:type="dxa"/>
              <w:right w:w="15" w:type="dxa"/>
            </w:tcMar>
            <w:vAlign w:val="bottom"/>
            <w:hideMark/>
          </w:tcPr>
          <w:p w:rsidR="00C71DCC" w:rsidRPr="0093508D" w:rsidRDefault="00C71DCC">
            <w:pPr>
              <w:rPr>
                <w:rFonts w:ascii="GHEA Mariam" w:hAnsi="GHEA Mariam"/>
              </w:rPr>
            </w:pPr>
          </w:p>
        </w:tc>
        <w:tc>
          <w:tcPr>
            <w:tcW w:w="2932" w:type="dxa"/>
            <w:gridSpan w:val="2"/>
            <w:tcBorders>
              <w:top w:val="nil"/>
              <w:left w:val="nil"/>
              <w:bottom w:val="nil"/>
              <w:right w:val="nil"/>
            </w:tcBorders>
            <w:shd w:val="clear" w:color="auto" w:fill="auto"/>
            <w:noWrap/>
            <w:tcMar>
              <w:top w:w="15" w:type="dxa"/>
              <w:left w:w="15" w:type="dxa"/>
              <w:bottom w:w="0" w:type="dxa"/>
              <w:right w:w="15" w:type="dxa"/>
            </w:tcMar>
            <w:vAlign w:val="bottom"/>
            <w:hideMark/>
          </w:tcPr>
          <w:p w:rsidR="00C71DCC" w:rsidRPr="0093508D" w:rsidRDefault="00C71DCC">
            <w:pPr>
              <w:rPr>
                <w:rFonts w:ascii="GHEA Mariam" w:hAnsi="GHEA Mariam"/>
              </w:rPr>
            </w:pPr>
          </w:p>
        </w:tc>
        <w:tc>
          <w:tcPr>
            <w:tcW w:w="2511" w:type="dxa"/>
            <w:tcBorders>
              <w:top w:val="nil"/>
              <w:left w:val="nil"/>
              <w:bottom w:val="nil"/>
              <w:right w:val="nil"/>
            </w:tcBorders>
            <w:shd w:val="clear" w:color="auto" w:fill="auto"/>
            <w:noWrap/>
            <w:tcMar>
              <w:top w:w="15" w:type="dxa"/>
              <w:left w:w="15" w:type="dxa"/>
              <w:bottom w:w="0" w:type="dxa"/>
              <w:right w:w="15" w:type="dxa"/>
            </w:tcMar>
            <w:vAlign w:val="bottom"/>
            <w:hideMark/>
          </w:tcPr>
          <w:p w:rsidR="00C71DCC" w:rsidRPr="0093508D" w:rsidRDefault="00C71DCC">
            <w:pPr>
              <w:rPr>
                <w:rFonts w:ascii="GHEA Mariam" w:hAnsi="GHEA Mariam"/>
              </w:rPr>
            </w:pPr>
          </w:p>
        </w:tc>
        <w:tc>
          <w:tcPr>
            <w:tcW w:w="1452" w:type="dxa"/>
            <w:gridSpan w:val="4"/>
            <w:tcBorders>
              <w:top w:val="nil"/>
              <w:left w:val="nil"/>
              <w:bottom w:val="nil"/>
              <w:right w:val="nil"/>
            </w:tcBorders>
            <w:shd w:val="clear" w:color="auto" w:fill="auto"/>
            <w:noWrap/>
            <w:tcMar>
              <w:top w:w="15" w:type="dxa"/>
              <w:left w:w="15" w:type="dxa"/>
              <w:bottom w:w="0" w:type="dxa"/>
              <w:right w:w="15" w:type="dxa"/>
            </w:tcMar>
            <w:vAlign w:val="bottom"/>
            <w:hideMark/>
          </w:tcPr>
          <w:p w:rsidR="00C71DCC" w:rsidRPr="0093508D" w:rsidRDefault="00C71DCC">
            <w:pPr>
              <w:rPr>
                <w:rFonts w:ascii="GHEA Mariam" w:hAnsi="GHEA Mariam"/>
              </w:rPr>
            </w:pPr>
          </w:p>
        </w:tc>
        <w:tc>
          <w:tcPr>
            <w:tcW w:w="1080" w:type="dxa"/>
            <w:tcBorders>
              <w:top w:val="nil"/>
              <w:left w:val="nil"/>
              <w:bottom w:val="nil"/>
              <w:right w:val="nil"/>
            </w:tcBorders>
            <w:shd w:val="clear" w:color="auto" w:fill="auto"/>
            <w:noWrap/>
            <w:tcMar>
              <w:top w:w="15" w:type="dxa"/>
              <w:left w:w="15" w:type="dxa"/>
              <w:bottom w:w="0" w:type="dxa"/>
              <w:right w:w="15" w:type="dxa"/>
            </w:tcMar>
            <w:vAlign w:val="bottom"/>
            <w:hideMark/>
          </w:tcPr>
          <w:p w:rsidR="00C71DCC" w:rsidRPr="0093508D" w:rsidRDefault="00C71DCC">
            <w:pPr>
              <w:rPr>
                <w:rFonts w:ascii="GHEA Mariam" w:hAnsi="GHEA Mariam"/>
              </w:rPr>
            </w:pPr>
          </w:p>
        </w:tc>
        <w:tc>
          <w:tcPr>
            <w:tcW w:w="1350" w:type="dxa"/>
            <w:gridSpan w:val="2"/>
            <w:tcBorders>
              <w:top w:val="nil"/>
              <w:left w:val="nil"/>
              <w:bottom w:val="nil"/>
              <w:right w:val="nil"/>
            </w:tcBorders>
            <w:shd w:val="clear" w:color="auto" w:fill="auto"/>
            <w:noWrap/>
            <w:tcMar>
              <w:top w:w="15" w:type="dxa"/>
              <w:left w:w="15" w:type="dxa"/>
              <w:bottom w:w="0" w:type="dxa"/>
              <w:right w:w="15" w:type="dxa"/>
            </w:tcMar>
            <w:vAlign w:val="bottom"/>
            <w:hideMark/>
          </w:tcPr>
          <w:p w:rsidR="00C71DCC" w:rsidRPr="0093508D" w:rsidRDefault="00C71DCC">
            <w:pPr>
              <w:rPr>
                <w:rFonts w:ascii="GHEA Mariam" w:hAnsi="GHEA Mariam"/>
              </w:rPr>
            </w:pPr>
          </w:p>
        </w:tc>
      </w:tr>
      <w:tr w:rsidR="0093508D" w:rsidTr="0093508D">
        <w:trPr>
          <w:trHeight w:val="1005"/>
        </w:trPr>
        <w:tc>
          <w:tcPr>
            <w:tcW w:w="655" w:type="dxa"/>
            <w:tcBorders>
              <w:top w:val="nil"/>
              <w:left w:val="nil"/>
              <w:bottom w:val="nil"/>
              <w:right w:val="nil"/>
            </w:tcBorders>
            <w:shd w:val="clear" w:color="auto" w:fill="auto"/>
            <w:tcMar>
              <w:top w:w="15" w:type="dxa"/>
              <w:left w:w="15" w:type="dxa"/>
              <w:bottom w:w="0" w:type="dxa"/>
              <w:right w:w="15" w:type="dxa"/>
            </w:tcMar>
            <w:hideMark/>
          </w:tcPr>
          <w:p w:rsidR="00C71DCC" w:rsidRPr="0093508D" w:rsidRDefault="00C71DCC">
            <w:pPr>
              <w:rPr>
                <w:rFonts w:ascii="GHEA Mariam" w:hAnsi="GHEA Mariam"/>
              </w:rPr>
            </w:pPr>
          </w:p>
        </w:tc>
        <w:tc>
          <w:tcPr>
            <w:tcW w:w="957" w:type="dxa"/>
            <w:tcBorders>
              <w:top w:val="nil"/>
              <w:left w:val="nil"/>
              <w:bottom w:val="nil"/>
              <w:right w:val="nil"/>
            </w:tcBorders>
            <w:shd w:val="clear" w:color="auto" w:fill="auto"/>
            <w:tcMar>
              <w:top w:w="15" w:type="dxa"/>
              <w:left w:w="15" w:type="dxa"/>
              <w:bottom w:w="0" w:type="dxa"/>
              <w:right w:w="15" w:type="dxa"/>
            </w:tcMar>
            <w:hideMark/>
          </w:tcPr>
          <w:p w:rsidR="00C71DCC" w:rsidRPr="0093508D" w:rsidRDefault="00C71DCC">
            <w:pPr>
              <w:rPr>
                <w:rFonts w:ascii="GHEA Mariam" w:hAnsi="GHEA Mariam" w:cs="Calibri"/>
                <w:b/>
                <w:bCs/>
              </w:rPr>
            </w:pPr>
            <w:r w:rsidRPr="0093508D">
              <w:rPr>
                <w:rFonts w:ascii="GHEA Mariam" w:hAnsi="GHEA Mariam" w:cs="Calibri"/>
                <w:b/>
                <w:bCs/>
              </w:rPr>
              <w:t xml:space="preserve"> 1108 </w:t>
            </w:r>
          </w:p>
        </w:tc>
        <w:tc>
          <w:tcPr>
            <w:tcW w:w="10418" w:type="dxa"/>
            <w:gridSpan w:val="10"/>
            <w:tcBorders>
              <w:top w:val="nil"/>
              <w:left w:val="nil"/>
              <w:bottom w:val="nil"/>
              <w:right w:val="nil"/>
            </w:tcBorders>
            <w:shd w:val="clear" w:color="auto" w:fill="auto"/>
            <w:tcMar>
              <w:top w:w="15" w:type="dxa"/>
              <w:left w:w="15" w:type="dxa"/>
              <w:bottom w:w="0" w:type="dxa"/>
              <w:right w:w="15" w:type="dxa"/>
            </w:tcMar>
            <w:hideMark/>
          </w:tcPr>
          <w:p w:rsidR="00C71DCC" w:rsidRPr="0093508D" w:rsidRDefault="00C71DCC">
            <w:pPr>
              <w:rPr>
                <w:rFonts w:ascii="GHEA Mariam" w:hAnsi="GHEA Mariam" w:cs="Calibri"/>
                <w:b/>
                <w:bCs/>
              </w:rPr>
            </w:pPr>
            <w:r w:rsidRPr="0093508D">
              <w:rPr>
                <w:rFonts w:ascii="GHEA Mariam" w:hAnsi="GHEA Mariam" w:cs="Calibri"/>
                <w:b/>
                <w:bCs/>
              </w:rPr>
              <w:t xml:space="preserve"> Հանրային ֆինանսների կառավարման բնագավառում պետական քաղաքականության մշակում, ծրագրերի համակարգում և </w:t>
            </w:r>
            <w:r w:rsidR="003450FD">
              <w:rPr>
                <w:rFonts w:ascii="GHEA Mariam" w:hAnsi="GHEA Mariam" w:cs="Calibri"/>
                <w:b/>
                <w:bCs/>
              </w:rPr>
              <w:t>մոնիթորինգ</w:t>
            </w:r>
            <w:r w:rsidRPr="0093508D">
              <w:rPr>
                <w:rFonts w:ascii="GHEA Mariam" w:hAnsi="GHEA Mariam" w:cs="Calibri"/>
                <w:b/>
                <w:bCs/>
              </w:rPr>
              <w:t xml:space="preserve"> </w:t>
            </w:r>
          </w:p>
        </w:tc>
        <w:tc>
          <w:tcPr>
            <w:tcW w:w="1110" w:type="dxa"/>
            <w:tcBorders>
              <w:top w:val="nil"/>
              <w:left w:val="nil"/>
              <w:bottom w:val="nil"/>
              <w:right w:val="nil"/>
            </w:tcBorders>
            <w:shd w:val="clear" w:color="auto" w:fill="auto"/>
            <w:noWrap/>
            <w:tcMar>
              <w:top w:w="15" w:type="dxa"/>
              <w:left w:w="15" w:type="dxa"/>
              <w:bottom w:w="0" w:type="dxa"/>
              <w:right w:w="15" w:type="dxa"/>
            </w:tcMar>
            <w:hideMark/>
          </w:tcPr>
          <w:p w:rsidR="00C71DCC" w:rsidRPr="0093508D" w:rsidRDefault="00C71DCC">
            <w:pPr>
              <w:jc w:val="right"/>
              <w:rPr>
                <w:rFonts w:ascii="GHEA Mariam" w:hAnsi="GHEA Mariam" w:cs="Calibri"/>
                <w:b/>
                <w:bCs/>
              </w:rPr>
            </w:pPr>
            <w:r w:rsidRPr="0093508D">
              <w:rPr>
                <w:rFonts w:ascii="GHEA Mariam" w:hAnsi="GHEA Mariam" w:cs="Calibri"/>
                <w:b/>
                <w:bCs/>
              </w:rPr>
              <w:t>(6,194.8)</w:t>
            </w:r>
          </w:p>
        </w:tc>
        <w:tc>
          <w:tcPr>
            <w:tcW w:w="1350" w:type="dxa"/>
            <w:gridSpan w:val="2"/>
            <w:tcBorders>
              <w:top w:val="nil"/>
              <w:left w:val="nil"/>
              <w:bottom w:val="nil"/>
              <w:right w:val="nil"/>
            </w:tcBorders>
            <w:shd w:val="clear" w:color="auto" w:fill="auto"/>
            <w:noWrap/>
            <w:tcMar>
              <w:top w:w="15" w:type="dxa"/>
              <w:left w:w="15" w:type="dxa"/>
              <w:bottom w:w="0" w:type="dxa"/>
              <w:right w:w="15" w:type="dxa"/>
            </w:tcMar>
            <w:hideMark/>
          </w:tcPr>
          <w:p w:rsidR="00C71DCC" w:rsidRPr="0093508D" w:rsidRDefault="00C71DCC">
            <w:pPr>
              <w:jc w:val="right"/>
              <w:rPr>
                <w:rFonts w:ascii="GHEA Mariam" w:hAnsi="GHEA Mariam" w:cs="Calibri"/>
                <w:b/>
                <w:bCs/>
              </w:rPr>
            </w:pPr>
            <w:r w:rsidRPr="0093508D">
              <w:rPr>
                <w:rFonts w:ascii="GHEA Mariam" w:hAnsi="GHEA Mariam" w:cs="Calibri"/>
                <w:b/>
                <w:bCs/>
              </w:rPr>
              <w:t>(6,194.8)</w:t>
            </w:r>
          </w:p>
        </w:tc>
        <w:tc>
          <w:tcPr>
            <w:tcW w:w="1350" w:type="dxa"/>
            <w:gridSpan w:val="2"/>
            <w:tcBorders>
              <w:top w:val="nil"/>
              <w:left w:val="nil"/>
              <w:bottom w:val="nil"/>
              <w:right w:val="nil"/>
            </w:tcBorders>
            <w:shd w:val="clear" w:color="auto" w:fill="auto"/>
            <w:noWrap/>
            <w:tcMar>
              <w:top w:w="15" w:type="dxa"/>
              <w:left w:w="15" w:type="dxa"/>
              <w:bottom w:w="0" w:type="dxa"/>
              <w:right w:w="15" w:type="dxa"/>
            </w:tcMar>
            <w:hideMark/>
          </w:tcPr>
          <w:p w:rsidR="00C71DCC" w:rsidRPr="0093508D" w:rsidRDefault="00C71DCC">
            <w:pPr>
              <w:jc w:val="right"/>
              <w:rPr>
                <w:rFonts w:ascii="GHEA Mariam" w:hAnsi="GHEA Mariam" w:cs="Calibri"/>
                <w:b/>
                <w:bCs/>
              </w:rPr>
            </w:pPr>
            <w:r w:rsidRPr="0093508D">
              <w:rPr>
                <w:rFonts w:ascii="GHEA Mariam" w:hAnsi="GHEA Mariam" w:cs="Calibri"/>
                <w:b/>
                <w:bCs/>
              </w:rPr>
              <w:t>(6,194.8)</w:t>
            </w:r>
          </w:p>
        </w:tc>
      </w:tr>
      <w:tr w:rsidR="0093508D" w:rsidTr="0093508D">
        <w:trPr>
          <w:trHeight w:val="1200"/>
        </w:trPr>
        <w:tc>
          <w:tcPr>
            <w:tcW w:w="655" w:type="dxa"/>
            <w:tcBorders>
              <w:top w:val="nil"/>
              <w:left w:val="nil"/>
              <w:bottom w:val="nil"/>
              <w:right w:val="nil"/>
            </w:tcBorders>
            <w:shd w:val="clear" w:color="auto" w:fill="auto"/>
            <w:tcMar>
              <w:top w:w="15" w:type="dxa"/>
              <w:left w:w="15" w:type="dxa"/>
              <w:bottom w:w="0" w:type="dxa"/>
              <w:right w:w="15" w:type="dxa"/>
            </w:tcMar>
            <w:hideMark/>
          </w:tcPr>
          <w:p w:rsidR="00C71DCC" w:rsidRPr="0093508D" w:rsidRDefault="00C71DCC">
            <w:pPr>
              <w:jc w:val="right"/>
              <w:rPr>
                <w:rFonts w:ascii="GHEA Mariam" w:hAnsi="GHEA Mariam" w:cs="Calibri"/>
                <w:b/>
                <w:bCs/>
              </w:rPr>
            </w:pPr>
          </w:p>
        </w:tc>
        <w:tc>
          <w:tcPr>
            <w:tcW w:w="957" w:type="dxa"/>
            <w:tcBorders>
              <w:top w:val="nil"/>
              <w:left w:val="nil"/>
              <w:bottom w:val="nil"/>
              <w:right w:val="nil"/>
            </w:tcBorders>
            <w:shd w:val="clear" w:color="auto" w:fill="auto"/>
            <w:tcMar>
              <w:top w:w="15" w:type="dxa"/>
              <w:left w:w="15" w:type="dxa"/>
              <w:bottom w:w="0" w:type="dxa"/>
              <w:right w:w="15" w:type="dxa"/>
            </w:tcMar>
            <w:hideMark/>
          </w:tcPr>
          <w:p w:rsidR="00C71DCC" w:rsidRPr="0093508D" w:rsidRDefault="00C71DCC">
            <w:pPr>
              <w:rPr>
                <w:rFonts w:ascii="GHEA Mariam" w:hAnsi="GHEA Mariam"/>
              </w:rPr>
            </w:pPr>
          </w:p>
        </w:tc>
        <w:tc>
          <w:tcPr>
            <w:tcW w:w="900" w:type="dxa"/>
            <w:tcBorders>
              <w:top w:val="nil"/>
              <w:left w:val="nil"/>
              <w:bottom w:val="nil"/>
              <w:right w:val="nil"/>
            </w:tcBorders>
            <w:shd w:val="clear" w:color="auto" w:fill="auto"/>
            <w:tcMar>
              <w:top w:w="15" w:type="dxa"/>
              <w:left w:w="15" w:type="dxa"/>
              <w:bottom w:w="0" w:type="dxa"/>
              <w:right w:w="15" w:type="dxa"/>
            </w:tcMar>
            <w:hideMark/>
          </w:tcPr>
          <w:p w:rsidR="00C71DCC" w:rsidRPr="0093508D" w:rsidRDefault="00C71DCC">
            <w:pPr>
              <w:rPr>
                <w:rFonts w:ascii="GHEA Mariam" w:hAnsi="GHEA Mariam"/>
              </w:rPr>
            </w:pPr>
          </w:p>
        </w:tc>
        <w:tc>
          <w:tcPr>
            <w:tcW w:w="810" w:type="dxa"/>
            <w:tcBorders>
              <w:top w:val="nil"/>
              <w:left w:val="nil"/>
              <w:bottom w:val="nil"/>
              <w:right w:val="nil"/>
            </w:tcBorders>
            <w:shd w:val="clear" w:color="auto" w:fill="auto"/>
            <w:tcMar>
              <w:top w:w="15" w:type="dxa"/>
              <w:left w:w="15" w:type="dxa"/>
              <w:bottom w:w="0" w:type="dxa"/>
              <w:right w:w="15" w:type="dxa"/>
            </w:tcMar>
            <w:hideMark/>
          </w:tcPr>
          <w:p w:rsidR="00C71DCC" w:rsidRPr="0093508D" w:rsidRDefault="00C71DCC">
            <w:pPr>
              <w:rPr>
                <w:rFonts w:ascii="GHEA Mariam" w:hAnsi="GHEA Mariam" w:cs="Calibri"/>
                <w:b/>
                <w:bCs/>
              </w:rPr>
            </w:pPr>
            <w:r w:rsidRPr="0093508D">
              <w:rPr>
                <w:rFonts w:ascii="GHEA Mariam" w:hAnsi="GHEA Mariam" w:cs="Calibri"/>
                <w:b/>
                <w:bCs/>
              </w:rPr>
              <w:t xml:space="preserve"> 1108 - 11001 </w:t>
            </w:r>
          </w:p>
        </w:tc>
        <w:tc>
          <w:tcPr>
            <w:tcW w:w="8649" w:type="dxa"/>
            <w:gridSpan w:val="7"/>
            <w:tcBorders>
              <w:top w:val="nil"/>
              <w:left w:val="nil"/>
              <w:bottom w:val="nil"/>
              <w:right w:val="nil"/>
            </w:tcBorders>
            <w:shd w:val="clear" w:color="auto" w:fill="auto"/>
            <w:tcMar>
              <w:top w:w="15" w:type="dxa"/>
              <w:left w:w="15" w:type="dxa"/>
              <w:bottom w:w="0" w:type="dxa"/>
              <w:right w:w="15" w:type="dxa"/>
            </w:tcMar>
            <w:hideMark/>
          </w:tcPr>
          <w:p w:rsidR="00C71DCC" w:rsidRPr="0093508D" w:rsidRDefault="00C71DCC">
            <w:pPr>
              <w:rPr>
                <w:rFonts w:ascii="GHEA Mariam" w:hAnsi="GHEA Mariam" w:cs="Calibri"/>
                <w:b/>
                <w:bCs/>
              </w:rPr>
            </w:pPr>
            <w:r w:rsidRPr="0093508D">
              <w:rPr>
                <w:rFonts w:ascii="GHEA Mariam" w:hAnsi="GHEA Mariam" w:cs="Calibri"/>
                <w:b/>
                <w:bCs/>
              </w:rPr>
              <w:t xml:space="preserve">Պլանավորում, բյուջետավորում, գանձապետական ծառայություններ, պետական պարտքի կառավարում, տնտեսական և հարկաբյուջետային քաղաքականության մշակում և </w:t>
            </w:r>
            <w:r w:rsidR="003450FD">
              <w:rPr>
                <w:rFonts w:ascii="GHEA Mariam" w:hAnsi="GHEA Mariam" w:cs="Calibri"/>
                <w:b/>
                <w:bCs/>
              </w:rPr>
              <w:t>մոնիթորինգ</w:t>
            </w:r>
          </w:p>
        </w:tc>
        <w:tc>
          <w:tcPr>
            <w:tcW w:w="1439" w:type="dxa"/>
            <w:gridSpan w:val="3"/>
            <w:tcBorders>
              <w:top w:val="nil"/>
              <w:left w:val="nil"/>
              <w:bottom w:val="nil"/>
              <w:right w:val="nil"/>
            </w:tcBorders>
            <w:shd w:val="clear" w:color="auto" w:fill="auto"/>
            <w:noWrap/>
            <w:tcMar>
              <w:top w:w="15" w:type="dxa"/>
              <w:left w:w="15" w:type="dxa"/>
              <w:bottom w:w="0" w:type="dxa"/>
              <w:right w:w="15" w:type="dxa"/>
            </w:tcMar>
            <w:hideMark/>
          </w:tcPr>
          <w:p w:rsidR="00C71DCC" w:rsidRPr="0093508D" w:rsidRDefault="00C71DCC">
            <w:pPr>
              <w:jc w:val="right"/>
              <w:rPr>
                <w:rFonts w:ascii="GHEA Mariam" w:hAnsi="GHEA Mariam" w:cs="Calibri"/>
                <w:b/>
                <w:bCs/>
              </w:rPr>
            </w:pPr>
            <w:r w:rsidRPr="0093508D">
              <w:rPr>
                <w:rFonts w:ascii="GHEA Mariam" w:hAnsi="GHEA Mariam" w:cs="Calibri"/>
                <w:b/>
                <w:bCs/>
              </w:rPr>
              <w:t>(6,194.8)</w:t>
            </w:r>
          </w:p>
        </w:tc>
        <w:tc>
          <w:tcPr>
            <w:tcW w:w="1080" w:type="dxa"/>
            <w:tcBorders>
              <w:top w:val="nil"/>
              <w:left w:val="nil"/>
              <w:bottom w:val="nil"/>
              <w:right w:val="nil"/>
            </w:tcBorders>
            <w:shd w:val="clear" w:color="auto" w:fill="auto"/>
            <w:noWrap/>
            <w:tcMar>
              <w:top w:w="15" w:type="dxa"/>
              <w:left w:w="15" w:type="dxa"/>
              <w:bottom w:w="0" w:type="dxa"/>
              <w:right w:w="15" w:type="dxa"/>
            </w:tcMar>
            <w:hideMark/>
          </w:tcPr>
          <w:p w:rsidR="00C71DCC" w:rsidRPr="0093508D" w:rsidRDefault="00C71DCC">
            <w:pPr>
              <w:jc w:val="right"/>
              <w:rPr>
                <w:rFonts w:ascii="GHEA Mariam" w:hAnsi="GHEA Mariam" w:cs="Calibri"/>
                <w:b/>
                <w:bCs/>
              </w:rPr>
            </w:pPr>
            <w:r w:rsidRPr="0093508D">
              <w:rPr>
                <w:rFonts w:ascii="GHEA Mariam" w:hAnsi="GHEA Mariam" w:cs="Calibri"/>
                <w:b/>
                <w:bCs/>
              </w:rPr>
              <w:t>(6,194.8)</w:t>
            </w:r>
          </w:p>
        </w:tc>
        <w:tc>
          <w:tcPr>
            <w:tcW w:w="1350" w:type="dxa"/>
            <w:gridSpan w:val="2"/>
            <w:tcBorders>
              <w:top w:val="nil"/>
              <w:left w:val="nil"/>
              <w:bottom w:val="nil"/>
              <w:right w:val="nil"/>
            </w:tcBorders>
            <w:shd w:val="clear" w:color="auto" w:fill="auto"/>
            <w:noWrap/>
            <w:tcMar>
              <w:top w:w="15" w:type="dxa"/>
              <w:left w:w="15" w:type="dxa"/>
              <w:bottom w:w="0" w:type="dxa"/>
              <w:right w:w="15" w:type="dxa"/>
            </w:tcMar>
            <w:hideMark/>
          </w:tcPr>
          <w:p w:rsidR="00C71DCC" w:rsidRPr="0093508D" w:rsidRDefault="00C71DCC">
            <w:pPr>
              <w:jc w:val="right"/>
              <w:rPr>
                <w:rFonts w:ascii="GHEA Mariam" w:hAnsi="GHEA Mariam" w:cs="Calibri"/>
                <w:b/>
                <w:bCs/>
              </w:rPr>
            </w:pPr>
            <w:r w:rsidRPr="0093508D">
              <w:rPr>
                <w:rFonts w:ascii="GHEA Mariam" w:hAnsi="GHEA Mariam" w:cs="Calibri"/>
                <w:b/>
                <w:bCs/>
              </w:rPr>
              <w:t>(6,194.8)</w:t>
            </w:r>
          </w:p>
        </w:tc>
      </w:tr>
      <w:tr w:rsidR="0093508D" w:rsidTr="0093508D">
        <w:trPr>
          <w:trHeight w:val="1020"/>
        </w:trPr>
        <w:tc>
          <w:tcPr>
            <w:tcW w:w="655" w:type="dxa"/>
            <w:tcBorders>
              <w:top w:val="nil"/>
              <w:left w:val="nil"/>
              <w:bottom w:val="nil"/>
              <w:right w:val="nil"/>
            </w:tcBorders>
            <w:shd w:val="clear" w:color="auto" w:fill="auto"/>
            <w:tcMar>
              <w:top w:w="15" w:type="dxa"/>
              <w:left w:w="15" w:type="dxa"/>
              <w:bottom w:w="0" w:type="dxa"/>
              <w:right w:w="15" w:type="dxa"/>
            </w:tcMar>
            <w:hideMark/>
          </w:tcPr>
          <w:p w:rsidR="00C71DCC" w:rsidRPr="0093508D" w:rsidRDefault="00C71DCC">
            <w:pPr>
              <w:jc w:val="right"/>
              <w:rPr>
                <w:rFonts w:ascii="GHEA Mariam" w:hAnsi="GHEA Mariam" w:cs="Calibri"/>
                <w:b/>
                <w:bCs/>
              </w:rPr>
            </w:pPr>
          </w:p>
        </w:tc>
        <w:tc>
          <w:tcPr>
            <w:tcW w:w="957" w:type="dxa"/>
            <w:tcBorders>
              <w:top w:val="nil"/>
              <w:left w:val="nil"/>
              <w:bottom w:val="nil"/>
              <w:right w:val="nil"/>
            </w:tcBorders>
            <w:shd w:val="clear" w:color="auto" w:fill="auto"/>
            <w:tcMar>
              <w:top w:w="15" w:type="dxa"/>
              <w:left w:w="15" w:type="dxa"/>
              <w:bottom w:w="0" w:type="dxa"/>
              <w:right w:w="15" w:type="dxa"/>
            </w:tcMar>
            <w:hideMark/>
          </w:tcPr>
          <w:p w:rsidR="00C71DCC" w:rsidRPr="0093508D" w:rsidRDefault="00C71DCC">
            <w:pPr>
              <w:rPr>
                <w:rFonts w:ascii="GHEA Mariam" w:hAnsi="GHEA Mariam"/>
              </w:rPr>
            </w:pPr>
          </w:p>
        </w:tc>
        <w:tc>
          <w:tcPr>
            <w:tcW w:w="900" w:type="dxa"/>
            <w:tcBorders>
              <w:top w:val="nil"/>
              <w:left w:val="nil"/>
              <w:bottom w:val="nil"/>
              <w:right w:val="nil"/>
            </w:tcBorders>
            <w:shd w:val="clear" w:color="auto" w:fill="auto"/>
            <w:tcMar>
              <w:top w:w="15" w:type="dxa"/>
              <w:left w:w="15" w:type="dxa"/>
              <w:bottom w:w="0" w:type="dxa"/>
              <w:right w:w="15" w:type="dxa"/>
            </w:tcMar>
            <w:hideMark/>
          </w:tcPr>
          <w:p w:rsidR="00C71DCC" w:rsidRPr="0093508D" w:rsidRDefault="00C71DCC">
            <w:pPr>
              <w:rPr>
                <w:rFonts w:ascii="GHEA Mariam" w:hAnsi="GHEA Mariam"/>
              </w:rPr>
            </w:pPr>
          </w:p>
        </w:tc>
        <w:tc>
          <w:tcPr>
            <w:tcW w:w="810" w:type="dxa"/>
            <w:tcBorders>
              <w:top w:val="nil"/>
              <w:left w:val="nil"/>
              <w:bottom w:val="nil"/>
              <w:right w:val="nil"/>
            </w:tcBorders>
            <w:shd w:val="clear" w:color="auto" w:fill="auto"/>
            <w:tcMar>
              <w:top w:w="15" w:type="dxa"/>
              <w:left w:w="15" w:type="dxa"/>
              <w:bottom w:w="0" w:type="dxa"/>
              <w:right w:w="15" w:type="dxa"/>
            </w:tcMar>
            <w:hideMark/>
          </w:tcPr>
          <w:p w:rsidR="00C71DCC" w:rsidRPr="0093508D" w:rsidRDefault="00C71DCC">
            <w:pPr>
              <w:rPr>
                <w:rFonts w:ascii="GHEA Mariam" w:hAnsi="GHEA Mariam"/>
              </w:rPr>
            </w:pPr>
          </w:p>
        </w:tc>
        <w:tc>
          <w:tcPr>
            <w:tcW w:w="903" w:type="dxa"/>
            <w:tcBorders>
              <w:top w:val="nil"/>
              <w:left w:val="nil"/>
              <w:bottom w:val="nil"/>
              <w:right w:val="nil"/>
            </w:tcBorders>
            <w:shd w:val="clear" w:color="auto" w:fill="auto"/>
            <w:tcMar>
              <w:top w:w="15" w:type="dxa"/>
              <w:left w:w="15" w:type="dxa"/>
              <w:bottom w:w="0" w:type="dxa"/>
              <w:right w:w="15" w:type="dxa"/>
            </w:tcMar>
            <w:hideMark/>
          </w:tcPr>
          <w:p w:rsidR="00C71DCC" w:rsidRPr="0093508D" w:rsidRDefault="00C71DCC">
            <w:pPr>
              <w:rPr>
                <w:rFonts w:ascii="GHEA Mariam" w:hAnsi="GHEA Mariam"/>
              </w:rPr>
            </w:pPr>
          </w:p>
        </w:tc>
        <w:tc>
          <w:tcPr>
            <w:tcW w:w="11615" w:type="dxa"/>
            <w:gridSpan w:val="12"/>
            <w:tcBorders>
              <w:top w:val="nil"/>
              <w:left w:val="nil"/>
              <w:bottom w:val="nil"/>
              <w:right w:val="nil"/>
            </w:tcBorders>
            <w:shd w:val="clear" w:color="auto" w:fill="auto"/>
            <w:tcMar>
              <w:top w:w="15" w:type="dxa"/>
              <w:left w:w="15" w:type="dxa"/>
              <w:bottom w:w="0" w:type="dxa"/>
              <w:right w:w="15" w:type="dxa"/>
            </w:tcMar>
            <w:hideMark/>
          </w:tcPr>
          <w:p w:rsidR="00C71DCC" w:rsidRPr="0093508D" w:rsidRDefault="00C71DCC">
            <w:pPr>
              <w:rPr>
                <w:rFonts w:ascii="GHEA Mariam" w:hAnsi="GHEA Mariam" w:cs="Calibri"/>
                <w:b/>
                <w:bCs/>
              </w:rPr>
            </w:pPr>
            <w:r w:rsidRPr="0093508D">
              <w:rPr>
                <w:rFonts w:ascii="GHEA Mariam" w:hAnsi="GHEA Mariam" w:cs="Calibri"/>
                <w:b/>
                <w:bCs/>
              </w:rPr>
              <w:t xml:space="preserve"> Քաղաքականության մշակման և դրա կատարման համակարգման, պետական ծրագրերի պլանավորման, մշակման, իրականացման և </w:t>
            </w:r>
            <w:r w:rsidR="003450FD">
              <w:rPr>
                <w:rFonts w:ascii="GHEA Mariam" w:hAnsi="GHEA Mariam" w:cs="Calibri"/>
                <w:b/>
                <w:bCs/>
              </w:rPr>
              <w:t>մոնիթորինգ</w:t>
            </w:r>
            <w:r w:rsidRPr="0093508D">
              <w:rPr>
                <w:rFonts w:ascii="GHEA Mariam" w:hAnsi="GHEA Mariam" w:cs="Calibri"/>
                <w:b/>
                <w:bCs/>
              </w:rPr>
              <w:t xml:space="preserve">ի (վերահսկման) ծառայություններ </w:t>
            </w:r>
          </w:p>
        </w:tc>
      </w:tr>
      <w:tr w:rsidR="0093508D" w:rsidTr="0093508D">
        <w:trPr>
          <w:trHeight w:val="450"/>
        </w:trPr>
        <w:tc>
          <w:tcPr>
            <w:tcW w:w="655" w:type="dxa"/>
            <w:tcBorders>
              <w:top w:val="nil"/>
              <w:left w:val="nil"/>
              <w:bottom w:val="nil"/>
              <w:right w:val="nil"/>
            </w:tcBorders>
            <w:shd w:val="clear" w:color="auto" w:fill="auto"/>
            <w:tcMar>
              <w:top w:w="15" w:type="dxa"/>
              <w:left w:w="15" w:type="dxa"/>
              <w:bottom w:w="0" w:type="dxa"/>
              <w:right w:w="15" w:type="dxa"/>
            </w:tcMar>
            <w:hideMark/>
          </w:tcPr>
          <w:p w:rsidR="00C71DCC" w:rsidRPr="0093508D" w:rsidRDefault="00C71DCC">
            <w:pPr>
              <w:rPr>
                <w:rFonts w:ascii="GHEA Mariam" w:hAnsi="GHEA Mariam" w:cs="Calibri"/>
                <w:b/>
                <w:bCs/>
              </w:rPr>
            </w:pPr>
          </w:p>
        </w:tc>
        <w:tc>
          <w:tcPr>
            <w:tcW w:w="957" w:type="dxa"/>
            <w:tcBorders>
              <w:top w:val="nil"/>
              <w:left w:val="nil"/>
              <w:bottom w:val="nil"/>
              <w:right w:val="nil"/>
            </w:tcBorders>
            <w:shd w:val="clear" w:color="auto" w:fill="auto"/>
            <w:tcMar>
              <w:top w:w="15" w:type="dxa"/>
              <w:left w:w="15" w:type="dxa"/>
              <w:bottom w:w="0" w:type="dxa"/>
              <w:right w:w="15" w:type="dxa"/>
            </w:tcMar>
            <w:hideMark/>
          </w:tcPr>
          <w:p w:rsidR="00C71DCC" w:rsidRPr="0093508D" w:rsidRDefault="00C71DCC">
            <w:pPr>
              <w:rPr>
                <w:rFonts w:ascii="GHEA Mariam" w:hAnsi="GHEA Mariam"/>
              </w:rPr>
            </w:pPr>
          </w:p>
        </w:tc>
        <w:tc>
          <w:tcPr>
            <w:tcW w:w="900" w:type="dxa"/>
            <w:tcBorders>
              <w:top w:val="nil"/>
              <w:left w:val="nil"/>
              <w:bottom w:val="nil"/>
              <w:right w:val="nil"/>
            </w:tcBorders>
            <w:shd w:val="clear" w:color="auto" w:fill="auto"/>
            <w:tcMar>
              <w:top w:w="15" w:type="dxa"/>
              <w:left w:w="15" w:type="dxa"/>
              <w:bottom w:w="0" w:type="dxa"/>
              <w:right w:w="15" w:type="dxa"/>
            </w:tcMar>
            <w:hideMark/>
          </w:tcPr>
          <w:p w:rsidR="00C71DCC" w:rsidRPr="0093508D" w:rsidRDefault="00C71DCC">
            <w:pPr>
              <w:rPr>
                <w:rFonts w:ascii="GHEA Mariam" w:hAnsi="GHEA Mariam"/>
              </w:rPr>
            </w:pPr>
          </w:p>
        </w:tc>
        <w:tc>
          <w:tcPr>
            <w:tcW w:w="810" w:type="dxa"/>
            <w:tcBorders>
              <w:top w:val="nil"/>
              <w:left w:val="nil"/>
              <w:bottom w:val="nil"/>
              <w:right w:val="nil"/>
            </w:tcBorders>
            <w:shd w:val="clear" w:color="auto" w:fill="auto"/>
            <w:tcMar>
              <w:top w:w="15" w:type="dxa"/>
              <w:left w:w="15" w:type="dxa"/>
              <w:bottom w:w="0" w:type="dxa"/>
              <w:right w:w="15" w:type="dxa"/>
            </w:tcMar>
            <w:hideMark/>
          </w:tcPr>
          <w:p w:rsidR="00C71DCC" w:rsidRPr="0093508D" w:rsidRDefault="00C71DCC">
            <w:pPr>
              <w:rPr>
                <w:rFonts w:ascii="GHEA Mariam" w:hAnsi="GHEA Mariam"/>
              </w:rPr>
            </w:pPr>
          </w:p>
        </w:tc>
        <w:tc>
          <w:tcPr>
            <w:tcW w:w="903" w:type="dxa"/>
            <w:tcBorders>
              <w:top w:val="nil"/>
              <w:left w:val="nil"/>
              <w:bottom w:val="nil"/>
              <w:right w:val="nil"/>
            </w:tcBorders>
            <w:shd w:val="clear" w:color="auto" w:fill="auto"/>
            <w:tcMar>
              <w:top w:w="15" w:type="dxa"/>
              <w:left w:w="15" w:type="dxa"/>
              <w:bottom w:w="0" w:type="dxa"/>
              <w:right w:w="15" w:type="dxa"/>
            </w:tcMar>
            <w:hideMark/>
          </w:tcPr>
          <w:p w:rsidR="00C71DCC" w:rsidRPr="0093508D" w:rsidRDefault="00C71DCC">
            <w:pPr>
              <w:rPr>
                <w:rFonts w:ascii="GHEA Mariam" w:hAnsi="GHEA Mariam"/>
              </w:rPr>
            </w:pPr>
          </w:p>
        </w:tc>
        <w:tc>
          <w:tcPr>
            <w:tcW w:w="1170" w:type="dxa"/>
            <w:tcBorders>
              <w:top w:val="nil"/>
              <w:left w:val="nil"/>
              <w:bottom w:val="nil"/>
              <w:right w:val="nil"/>
            </w:tcBorders>
            <w:shd w:val="clear" w:color="auto" w:fill="auto"/>
            <w:tcMar>
              <w:top w:w="15" w:type="dxa"/>
              <w:left w:w="15" w:type="dxa"/>
              <w:bottom w:w="0" w:type="dxa"/>
              <w:right w:w="15" w:type="dxa"/>
            </w:tcMar>
            <w:hideMark/>
          </w:tcPr>
          <w:p w:rsidR="00C71DCC" w:rsidRPr="0093508D" w:rsidRDefault="00C71DCC">
            <w:pPr>
              <w:rPr>
                <w:rFonts w:ascii="GHEA Mariam" w:hAnsi="GHEA Mariam"/>
              </w:rPr>
            </w:pPr>
          </w:p>
        </w:tc>
        <w:tc>
          <w:tcPr>
            <w:tcW w:w="10445" w:type="dxa"/>
            <w:gridSpan w:val="11"/>
            <w:tcBorders>
              <w:top w:val="nil"/>
              <w:left w:val="nil"/>
              <w:bottom w:val="nil"/>
              <w:right w:val="nil"/>
            </w:tcBorders>
            <w:shd w:val="clear" w:color="auto" w:fill="auto"/>
            <w:tcMar>
              <w:top w:w="15" w:type="dxa"/>
              <w:left w:w="15" w:type="dxa"/>
              <w:bottom w:w="0" w:type="dxa"/>
              <w:right w:w="15" w:type="dxa"/>
            </w:tcMar>
            <w:hideMark/>
          </w:tcPr>
          <w:p w:rsidR="00C71DCC" w:rsidRPr="0093508D" w:rsidRDefault="00C71DCC">
            <w:pPr>
              <w:rPr>
                <w:rFonts w:ascii="GHEA Mariam" w:hAnsi="GHEA Mariam" w:cs="Calibri"/>
                <w:b/>
                <w:bCs/>
              </w:rPr>
            </w:pPr>
            <w:r w:rsidRPr="0093508D">
              <w:rPr>
                <w:rFonts w:ascii="GHEA Mariam" w:hAnsi="GHEA Mariam" w:cs="Calibri"/>
                <w:b/>
                <w:bCs/>
              </w:rPr>
              <w:t xml:space="preserve"> Ծառայությունների մատուցում </w:t>
            </w:r>
          </w:p>
        </w:tc>
      </w:tr>
      <w:tr w:rsidR="0093508D" w:rsidTr="0093508D">
        <w:trPr>
          <w:trHeight w:val="465"/>
        </w:trPr>
        <w:tc>
          <w:tcPr>
            <w:tcW w:w="655" w:type="dxa"/>
            <w:tcBorders>
              <w:top w:val="nil"/>
              <w:left w:val="nil"/>
              <w:bottom w:val="nil"/>
              <w:right w:val="nil"/>
            </w:tcBorders>
            <w:shd w:val="clear" w:color="auto" w:fill="auto"/>
            <w:tcMar>
              <w:top w:w="15" w:type="dxa"/>
              <w:left w:w="15" w:type="dxa"/>
              <w:bottom w:w="0" w:type="dxa"/>
              <w:right w:w="15" w:type="dxa"/>
            </w:tcMar>
            <w:hideMark/>
          </w:tcPr>
          <w:p w:rsidR="00C71DCC" w:rsidRPr="0093508D" w:rsidRDefault="00C71DCC">
            <w:pPr>
              <w:rPr>
                <w:rFonts w:ascii="GHEA Mariam" w:hAnsi="GHEA Mariam" w:cs="Calibri"/>
                <w:b/>
                <w:bCs/>
              </w:rPr>
            </w:pPr>
          </w:p>
        </w:tc>
        <w:tc>
          <w:tcPr>
            <w:tcW w:w="957" w:type="dxa"/>
            <w:tcBorders>
              <w:top w:val="nil"/>
              <w:left w:val="nil"/>
              <w:bottom w:val="nil"/>
              <w:right w:val="nil"/>
            </w:tcBorders>
            <w:shd w:val="clear" w:color="auto" w:fill="auto"/>
            <w:tcMar>
              <w:top w:w="15" w:type="dxa"/>
              <w:left w:w="15" w:type="dxa"/>
              <w:bottom w:w="0" w:type="dxa"/>
              <w:right w:w="15" w:type="dxa"/>
            </w:tcMar>
            <w:hideMark/>
          </w:tcPr>
          <w:p w:rsidR="00C71DCC" w:rsidRPr="0093508D" w:rsidRDefault="00C71DCC">
            <w:pPr>
              <w:rPr>
                <w:rFonts w:ascii="GHEA Mariam" w:hAnsi="GHEA Mariam"/>
              </w:rPr>
            </w:pPr>
          </w:p>
        </w:tc>
        <w:tc>
          <w:tcPr>
            <w:tcW w:w="900" w:type="dxa"/>
            <w:tcBorders>
              <w:top w:val="nil"/>
              <w:left w:val="nil"/>
              <w:bottom w:val="nil"/>
              <w:right w:val="nil"/>
            </w:tcBorders>
            <w:shd w:val="clear" w:color="auto" w:fill="auto"/>
            <w:tcMar>
              <w:top w:w="15" w:type="dxa"/>
              <w:left w:w="15" w:type="dxa"/>
              <w:bottom w:w="0" w:type="dxa"/>
              <w:right w:w="15" w:type="dxa"/>
            </w:tcMar>
            <w:hideMark/>
          </w:tcPr>
          <w:p w:rsidR="00C71DCC" w:rsidRPr="0093508D" w:rsidRDefault="00C71DCC">
            <w:pPr>
              <w:rPr>
                <w:rFonts w:ascii="GHEA Mariam" w:hAnsi="GHEA Mariam"/>
              </w:rPr>
            </w:pPr>
          </w:p>
        </w:tc>
        <w:tc>
          <w:tcPr>
            <w:tcW w:w="810" w:type="dxa"/>
            <w:tcBorders>
              <w:top w:val="nil"/>
              <w:left w:val="nil"/>
              <w:bottom w:val="nil"/>
              <w:right w:val="nil"/>
            </w:tcBorders>
            <w:shd w:val="clear" w:color="auto" w:fill="auto"/>
            <w:tcMar>
              <w:top w:w="15" w:type="dxa"/>
              <w:left w:w="15" w:type="dxa"/>
              <w:bottom w:w="0" w:type="dxa"/>
              <w:right w:w="15" w:type="dxa"/>
            </w:tcMar>
            <w:hideMark/>
          </w:tcPr>
          <w:p w:rsidR="00C71DCC" w:rsidRPr="0093508D" w:rsidRDefault="00C71DCC">
            <w:pPr>
              <w:rPr>
                <w:rFonts w:ascii="GHEA Mariam" w:hAnsi="GHEA Mariam"/>
              </w:rPr>
            </w:pPr>
          </w:p>
        </w:tc>
        <w:tc>
          <w:tcPr>
            <w:tcW w:w="903" w:type="dxa"/>
            <w:tcBorders>
              <w:top w:val="nil"/>
              <w:left w:val="nil"/>
              <w:bottom w:val="nil"/>
              <w:right w:val="nil"/>
            </w:tcBorders>
            <w:shd w:val="clear" w:color="auto" w:fill="auto"/>
            <w:tcMar>
              <w:top w:w="15" w:type="dxa"/>
              <w:left w:w="15" w:type="dxa"/>
              <w:bottom w:w="0" w:type="dxa"/>
              <w:right w:w="15" w:type="dxa"/>
            </w:tcMar>
            <w:hideMark/>
          </w:tcPr>
          <w:p w:rsidR="00C71DCC" w:rsidRPr="0093508D" w:rsidRDefault="00C71DCC">
            <w:pPr>
              <w:rPr>
                <w:rFonts w:ascii="GHEA Mariam" w:hAnsi="GHEA Mariam"/>
              </w:rPr>
            </w:pPr>
          </w:p>
        </w:tc>
        <w:tc>
          <w:tcPr>
            <w:tcW w:w="1170" w:type="dxa"/>
            <w:tcBorders>
              <w:top w:val="nil"/>
              <w:left w:val="nil"/>
              <w:bottom w:val="nil"/>
              <w:right w:val="nil"/>
            </w:tcBorders>
            <w:shd w:val="clear" w:color="auto" w:fill="auto"/>
            <w:tcMar>
              <w:top w:w="15" w:type="dxa"/>
              <w:left w:w="15" w:type="dxa"/>
              <w:bottom w:w="0" w:type="dxa"/>
              <w:right w:w="15" w:type="dxa"/>
            </w:tcMar>
            <w:hideMark/>
          </w:tcPr>
          <w:p w:rsidR="00C71DCC" w:rsidRPr="0093508D" w:rsidRDefault="00C71DCC">
            <w:pPr>
              <w:rPr>
                <w:rFonts w:ascii="GHEA Mariam" w:hAnsi="GHEA Mariam"/>
              </w:rPr>
            </w:pPr>
          </w:p>
        </w:tc>
        <w:tc>
          <w:tcPr>
            <w:tcW w:w="1120" w:type="dxa"/>
            <w:tcBorders>
              <w:top w:val="nil"/>
              <w:left w:val="nil"/>
              <w:bottom w:val="nil"/>
              <w:right w:val="nil"/>
            </w:tcBorders>
            <w:shd w:val="clear" w:color="auto" w:fill="auto"/>
            <w:tcMar>
              <w:top w:w="15" w:type="dxa"/>
              <w:left w:w="15" w:type="dxa"/>
              <w:bottom w:w="0" w:type="dxa"/>
              <w:right w:w="15" w:type="dxa"/>
            </w:tcMar>
            <w:hideMark/>
          </w:tcPr>
          <w:p w:rsidR="00C71DCC" w:rsidRPr="0093508D" w:rsidRDefault="00C71DCC">
            <w:pPr>
              <w:rPr>
                <w:rFonts w:ascii="GHEA Mariam" w:hAnsi="GHEA Mariam"/>
              </w:rPr>
            </w:pPr>
          </w:p>
        </w:tc>
        <w:tc>
          <w:tcPr>
            <w:tcW w:w="9325" w:type="dxa"/>
            <w:gridSpan w:val="10"/>
            <w:tcBorders>
              <w:top w:val="nil"/>
              <w:left w:val="nil"/>
              <w:bottom w:val="nil"/>
              <w:right w:val="nil"/>
            </w:tcBorders>
            <w:shd w:val="clear" w:color="auto" w:fill="auto"/>
            <w:tcMar>
              <w:top w:w="15" w:type="dxa"/>
              <w:left w:w="15" w:type="dxa"/>
              <w:bottom w:w="0" w:type="dxa"/>
              <w:right w:w="15" w:type="dxa"/>
            </w:tcMar>
            <w:hideMark/>
          </w:tcPr>
          <w:p w:rsidR="00C71DCC" w:rsidRPr="0093508D" w:rsidRDefault="00C71DCC">
            <w:pPr>
              <w:rPr>
                <w:rFonts w:ascii="GHEA Mariam" w:hAnsi="GHEA Mariam" w:cs="Calibri"/>
                <w:b/>
                <w:bCs/>
              </w:rPr>
            </w:pPr>
            <w:r w:rsidRPr="0093508D">
              <w:rPr>
                <w:rFonts w:ascii="GHEA Mariam" w:hAnsi="GHEA Mariam" w:cs="Calibri"/>
                <w:b/>
                <w:bCs/>
              </w:rPr>
              <w:t xml:space="preserve"> Ծառայությունը մատուցողի անվանումը` ՀՀ ֆինանսների նախարարության </w:t>
            </w:r>
          </w:p>
        </w:tc>
      </w:tr>
      <w:tr w:rsidR="0093508D" w:rsidTr="0093508D">
        <w:trPr>
          <w:trHeight w:val="600"/>
        </w:trPr>
        <w:tc>
          <w:tcPr>
            <w:tcW w:w="655" w:type="dxa"/>
            <w:tcBorders>
              <w:top w:val="nil"/>
              <w:left w:val="nil"/>
              <w:bottom w:val="nil"/>
              <w:right w:val="nil"/>
            </w:tcBorders>
            <w:shd w:val="clear" w:color="auto" w:fill="auto"/>
            <w:tcMar>
              <w:top w:w="15" w:type="dxa"/>
              <w:left w:w="15" w:type="dxa"/>
              <w:bottom w:w="0" w:type="dxa"/>
              <w:right w:w="15" w:type="dxa"/>
            </w:tcMar>
            <w:hideMark/>
          </w:tcPr>
          <w:p w:rsidR="00C71DCC" w:rsidRPr="0093508D" w:rsidRDefault="00C71DCC">
            <w:pPr>
              <w:rPr>
                <w:rFonts w:ascii="GHEA Mariam" w:hAnsi="GHEA Mariam" w:cs="Calibri"/>
                <w:b/>
                <w:bCs/>
              </w:rPr>
            </w:pPr>
          </w:p>
        </w:tc>
        <w:tc>
          <w:tcPr>
            <w:tcW w:w="957" w:type="dxa"/>
            <w:tcBorders>
              <w:top w:val="nil"/>
              <w:left w:val="nil"/>
              <w:bottom w:val="nil"/>
              <w:right w:val="nil"/>
            </w:tcBorders>
            <w:shd w:val="clear" w:color="auto" w:fill="auto"/>
            <w:tcMar>
              <w:top w:w="15" w:type="dxa"/>
              <w:left w:w="15" w:type="dxa"/>
              <w:bottom w:w="0" w:type="dxa"/>
              <w:right w:w="15" w:type="dxa"/>
            </w:tcMar>
            <w:hideMark/>
          </w:tcPr>
          <w:p w:rsidR="00C71DCC" w:rsidRPr="0093508D" w:rsidRDefault="00C71DCC">
            <w:pPr>
              <w:rPr>
                <w:rFonts w:ascii="GHEA Mariam" w:hAnsi="GHEA Mariam" w:cs="Calibri"/>
                <w:b/>
                <w:bCs/>
              </w:rPr>
            </w:pPr>
            <w:r w:rsidRPr="0093508D">
              <w:rPr>
                <w:rFonts w:ascii="GHEA Mariam" w:hAnsi="GHEA Mariam" w:cs="Calibri"/>
                <w:b/>
                <w:bCs/>
              </w:rPr>
              <w:t xml:space="preserve"> 1235 </w:t>
            </w:r>
          </w:p>
        </w:tc>
        <w:tc>
          <w:tcPr>
            <w:tcW w:w="10418" w:type="dxa"/>
            <w:gridSpan w:val="10"/>
            <w:tcBorders>
              <w:top w:val="nil"/>
              <w:left w:val="nil"/>
              <w:bottom w:val="nil"/>
              <w:right w:val="nil"/>
            </w:tcBorders>
            <w:shd w:val="clear" w:color="auto" w:fill="auto"/>
            <w:tcMar>
              <w:top w:w="15" w:type="dxa"/>
              <w:left w:w="15" w:type="dxa"/>
              <w:bottom w:w="0" w:type="dxa"/>
              <w:right w:w="15" w:type="dxa"/>
            </w:tcMar>
            <w:hideMark/>
          </w:tcPr>
          <w:p w:rsidR="00C71DCC" w:rsidRPr="0093508D" w:rsidRDefault="00C71DCC">
            <w:pPr>
              <w:rPr>
                <w:rFonts w:ascii="GHEA Mariam" w:hAnsi="GHEA Mariam" w:cs="Calibri"/>
                <w:b/>
                <w:bCs/>
              </w:rPr>
            </w:pPr>
            <w:r w:rsidRPr="0093508D">
              <w:rPr>
                <w:rFonts w:ascii="GHEA Mariam" w:hAnsi="GHEA Mariam" w:cs="Calibri"/>
                <w:b/>
                <w:bCs/>
              </w:rPr>
              <w:t xml:space="preserve"> Թվային փոխակերպման գործընթացի իրականացում </w:t>
            </w:r>
          </w:p>
        </w:tc>
        <w:tc>
          <w:tcPr>
            <w:tcW w:w="1110" w:type="dxa"/>
            <w:tcBorders>
              <w:top w:val="nil"/>
              <w:left w:val="nil"/>
              <w:bottom w:val="nil"/>
              <w:right w:val="nil"/>
            </w:tcBorders>
            <w:shd w:val="clear" w:color="auto" w:fill="auto"/>
            <w:noWrap/>
            <w:tcMar>
              <w:top w:w="15" w:type="dxa"/>
              <w:left w:w="15" w:type="dxa"/>
              <w:bottom w:w="0" w:type="dxa"/>
              <w:right w:w="15" w:type="dxa"/>
            </w:tcMar>
            <w:hideMark/>
          </w:tcPr>
          <w:p w:rsidR="00C71DCC" w:rsidRPr="0093508D" w:rsidRDefault="00C71DCC">
            <w:pPr>
              <w:jc w:val="right"/>
              <w:rPr>
                <w:rFonts w:ascii="GHEA Mariam" w:hAnsi="GHEA Mariam" w:cs="Calibri"/>
                <w:b/>
                <w:bCs/>
              </w:rPr>
            </w:pPr>
            <w:r w:rsidRPr="0093508D">
              <w:rPr>
                <w:rFonts w:ascii="GHEA Mariam" w:hAnsi="GHEA Mariam" w:cs="Calibri"/>
                <w:b/>
                <w:bCs/>
              </w:rPr>
              <w:t>-</w:t>
            </w:r>
          </w:p>
        </w:tc>
        <w:tc>
          <w:tcPr>
            <w:tcW w:w="1350" w:type="dxa"/>
            <w:gridSpan w:val="2"/>
            <w:tcBorders>
              <w:top w:val="nil"/>
              <w:left w:val="nil"/>
              <w:bottom w:val="nil"/>
              <w:right w:val="nil"/>
            </w:tcBorders>
            <w:shd w:val="clear" w:color="auto" w:fill="auto"/>
            <w:noWrap/>
            <w:tcMar>
              <w:top w:w="15" w:type="dxa"/>
              <w:left w:w="15" w:type="dxa"/>
              <w:bottom w:w="0" w:type="dxa"/>
              <w:right w:w="15" w:type="dxa"/>
            </w:tcMar>
            <w:hideMark/>
          </w:tcPr>
          <w:p w:rsidR="00C71DCC" w:rsidRPr="0093508D" w:rsidRDefault="00C71DCC">
            <w:pPr>
              <w:jc w:val="right"/>
              <w:rPr>
                <w:rFonts w:ascii="GHEA Mariam" w:hAnsi="GHEA Mariam" w:cs="Calibri"/>
                <w:b/>
                <w:bCs/>
              </w:rPr>
            </w:pPr>
            <w:r w:rsidRPr="0093508D">
              <w:rPr>
                <w:rFonts w:ascii="GHEA Mariam" w:hAnsi="GHEA Mariam" w:cs="Calibri"/>
                <w:b/>
                <w:bCs/>
              </w:rPr>
              <w:t>-</w:t>
            </w:r>
          </w:p>
        </w:tc>
        <w:tc>
          <w:tcPr>
            <w:tcW w:w="1350" w:type="dxa"/>
            <w:gridSpan w:val="2"/>
            <w:tcBorders>
              <w:top w:val="nil"/>
              <w:left w:val="nil"/>
              <w:bottom w:val="nil"/>
              <w:right w:val="nil"/>
            </w:tcBorders>
            <w:shd w:val="clear" w:color="auto" w:fill="auto"/>
            <w:noWrap/>
            <w:tcMar>
              <w:top w:w="15" w:type="dxa"/>
              <w:left w:w="15" w:type="dxa"/>
              <w:bottom w:w="0" w:type="dxa"/>
              <w:right w:w="15" w:type="dxa"/>
            </w:tcMar>
            <w:hideMark/>
          </w:tcPr>
          <w:p w:rsidR="00C71DCC" w:rsidRPr="0093508D" w:rsidRDefault="00C71DCC">
            <w:pPr>
              <w:jc w:val="right"/>
              <w:rPr>
                <w:rFonts w:ascii="GHEA Mariam" w:hAnsi="GHEA Mariam" w:cs="Calibri"/>
                <w:b/>
                <w:bCs/>
              </w:rPr>
            </w:pPr>
            <w:r w:rsidRPr="0093508D">
              <w:rPr>
                <w:rFonts w:ascii="GHEA Mariam" w:hAnsi="GHEA Mariam" w:cs="Calibri"/>
                <w:b/>
                <w:bCs/>
              </w:rPr>
              <w:t>-</w:t>
            </w:r>
          </w:p>
        </w:tc>
      </w:tr>
      <w:tr w:rsidR="0093508D" w:rsidTr="0093508D">
        <w:trPr>
          <w:trHeight w:val="1530"/>
        </w:trPr>
        <w:tc>
          <w:tcPr>
            <w:tcW w:w="655" w:type="dxa"/>
            <w:tcBorders>
              <w:top w:val="nil"/>
              <w:left w:val="nil"/>
              <w:bottom w:val="nil"/>
              <w:right w:val="nil"/>
            </w:tcBorders>
            <w:shd w:val="clear" w:color="auto" w:fill="auto"/>
            <w:tcMar>
              <w:top w:w="15" w:type="dxa"/>
              <w:left w:w="15" w:type="dxa"/>
              <w:bottom w:w="0" w:type="dxa"/>
              <w:right w:w="15" w:type="dxa"/>
            </w:tcMar>
            <w:hideMark/>
          </w:tcPr>
          <w:p w:rsidR="00C71DCC" w:rsidRPr="0093508D" w:rsidRDefault="00C71DCC">
            <w:pPr>
              <w:jc w:val="right"/>
              <w:rPr>
                <w:rFonts w:ascii="GHEA Mariam" w:hAnsi="GHEA Mariam" w:cs="Calibri"/>
                <w:b/>
                <w:bCs/>
              </w:rPr>
            </w:pPr>
          </w:p>
        </w:tc>
        <w:tc>
          <w:tcPr>
            <w:tcW w:w="957" w:type="dxa"/>
            <w:tcBorders>
              <w:top w:val="nil"/>
              <w:left w:val="nil"/>
              <w:bottom w:val="nil"/>
              <w:right w:val="nil"/>
            </w:tcBorders>
            <w:shd w:val="clear" w:color="auto" w:fill="auto"/>
            <w:tcMar>
              <w:top w:w="15" w:type="dxa"/>
              <w:left w:w="15" w:type="dxa"/>
              <w:bottom w:w="0" w:type="dxa"/>
              <w:right w:w="15" w:type="dxa"/>
            </w:tcMar>
            <w:hideMark/>
          </w:tcPr>
          <w:p w:rsidR="00C71DCC" w:rsidRPr="0093508D" w:rsidRDefault="00C71DCC">
            <w:pPr>
              <w:rPr>
                <w:rFonts w:ascii="GHEA Mariam" w:hAnsi="GHEA Mariam"/>
              </w:rPr>
            </w:pPr>
          </w:p>
        </w:tc>
        <w:tc>
          <w:tcPr>
            <w:tcW w:w="900" w:type="dxa"/>
            <w:tcBorders>
              <w:top w:val="nil"/>
              <w:left w:val="nil"/>
              <w:bottom w:val="nil"/>
              <w:right w:val="nil"/>
            </w:tcBorders>
            <w:shd w:val="clear" w:color="auto" w:fill="auto"/>
            <w:tcMar>
              <w:top w:w="15" w:type="dxa"/>
              <w:left w:w="15" w:type="dxa"/>
              <w:bottom w:w="0" w:type="dxa"/>
              <w:right w:w="15" w:type="dxa"/>
            </w:tcMar>
            <w:hideMark/>
          </w:tcPr>
          <w:p w:rsidR="00C71DCC" w:rsidRPr="0093508D" w:rsidRDefault="00C71DCC">
            <w:pPr>
              <w:rPr>
                <w:rFonts w:ascii="GHEA Mariam" w:hAnsi="GHEA Mariam"/>
              </w:rPr>
            </w:pPr>
          </w:p>
        </w:tc>
        <w:tc>
          <w:tcPr>
            <w:tcW w:w="810" w:type="dxa"/>
            <w:tcBorders>
              <w:top w:val="nil"/>
              <w:left w:val="nil"/>
              <w:bottom w:val="nil"/>
              <w:right w:val="nil"/>
            </w:tcBorders>
            <w:shd w:val="clear" w:color="auto" w:fill="auto"/>
            <w:tcMar>
              <w:top w:w="15" w:type="dxa"/>
              <w:left w:w="15" w:type="dxa"/>
              <w:bottom w:w="0" w:type="dxa"/>
              <w:right w:w="15" w:type="dxa"/>
            </w:tcMar>
            <w:hideMark/>
          </w:tcPr>
          <w:p w:rsidR="00C71DCC" w:rsidRPr="0093508D" w:rsidRDefault="00C71DCC">
            <w:pPr>
              <w:rPr>
                <w:rFonts w:ascii="GHEA Mariam" w:hAnsi="GHEA Mariam" w:cs="Calibri"/>
                <w:b/>
                <w:bCs/>
              </w:rPr>
            </w:pPr>
            <w:r w:rsidRPr="0093508D">
              <w:rPr>
                <w:rFonts w:ascii="GHEA Mariam" w:hAnsi="GHEA Mariam" w:cs="Calibri"/>
                <w:b/>
                <w:bCs/>
              </w:rPr>
              <w:t xml:space="preserve"> 1235 - 11002 </w:t>
            </w:r>
          </w:p>
        </w:tc>
        <w:tc>
          <w:tcPr>
            <w:tcW w:w="8649" w:type="dxa"/>
            <w:gridSpan w:val="7"/>
            <w:tcBorders>
              <w:top w:val="nil"/>
              <w:left w:val="nil"/>
              <w:bottom w:val="nil"/>
              <w:right w:val="nil"/>
            </w:tcBorders>
            <w:shd w:val="clear" w:color="auto" w:fill="auto"/>
            <w:tcMar>
              <w:top w:w="15" w:type="dxa"/>
              <w:left w:w="15" w:type="dxa"/>
              <w:bottom w:w="0" w:type="dxa"/>
              <w:right w:w="15" w:type="dxa"/>
            </w:tcMar>
            <w:hideMark/>
          </w:tcPr>
          <w:p w:rsidR="00C71DCC" w:rsidRPr="0093508D" w:rsidRDefault="00C71DCC">
            <w:pPr>
              <w:rPr>
                <w:rFonts w:ascii="GHEA Mariam" w:hAnsi="GHEA Mariam" w:cs="Calibri"/>
                <w:b/>
                <w:bCs/>
              </w:rPr>
            </w:pPr>
            <w:r w:rsidRPr="0093508D">
              <w:rPr>
                <w:rFonts w:ascii="GHEA Mariam" w:hAnsi="GHEA Mariam" w:cs="Calibri"/>
                <w:b/>
                <w:bCs/>
              </w:rPr>
              <w:t>Ռուսաստանի Դաշնության կողմից Հայաստանի Հանրապետությանն անհատույց ֆինանսական օգնության դրամաշնորհային ծրագրի շրջանակներում խորհրդատվական ծառայությունների ձեռքբերում</w:t>
            </w:r>
          </w:p>
        </w:tc>
        <w:tc>
          <w:tcPr>
            <w:tcW w:w="1439" w:type="dxa"/>
            <w:gridSpan w:val="3"/>
            <w:tcBorders>
              <w:top w:val="nil"/>
              <w:left w:val="nil"/>
              <w:bottom w:val="nil"/>
              <w:right w:val="nil"/>
            </w:tcBorders>
            <w:shd w:val="clear" w:color="auto" w:fill="auto"/>
            <w:noWrap/>
            <w:tcMar>
              <w:top w:w="15" w:type="dxa"/>
              <w:left w:w="15" w:type="dxa"/>
              <w:bottom w:w="0" w:type="dxa"/>
              <w:right w:w="15" w:type="dxa"/>
            </w:tcMar>
            <w:hideMark/>
          </w:tcPr>
          <w:p w:rsidR="00C71DCC" w:rsidRPr="0093508D" w:rsidRDefault="00C71DCC">
            <w:pPr>
              <w:jc w:val="right"/>
              <w:rPr>
                <w:rFonts w:ascii="GHEA Mariam" w:hAnsi="GHEA Mariam" w:cs="Calibri"/>
                <w:b/>
                <w:bCs/>
              </w:rPr>
            </w:pPr>
            <w:r w:rsidRPr="0093508D">
              <w:rPr>
                <w:rFonts w:ascii="GHEA Mariam" w:hAnsi="GHEA Mariam" w:cs="Calibri"/>
                <w:b/>
                <w:bCs/>
              </w:rPr>
              <w:t>947.4</w:t>
            </w:r>
          </w:p>
        </w:tc>
        <w:tc>
          <w:tcPr>
            <w:tcW w:w="1080" w:type="dxa"/>
            <w:tcBorders>
              <w:top w:val="nil"/>
              <w:left w:val="nil"/>
              <w:bottom w:val="nil"/>
              <w:right w:val="nil"/>
            </w:tcBorders>
            <w:shd w:val="clear" w:color="auto" w:fill="auto"/>
            <w:noWrap/>
            <w:tcMar>
              <w:top w:w="15" w:type="dxa"/>
              <w:left w:w="15" w:type="dxa"/>
              <w:bottom w:w="0" w:type="dxa"/>
              <w:right w:w="15" w:type="dxa"/>
            </w:tcMar>
            <w:hideMark/>
          </w:tcPr>
          <w:p w:rsidR="00C71DCC" w:rsidRPr="0093508D" w:rsidRDefault="00C71DCC">
            <w:pPr>
              <w:jc w:val="right"/>
              <w:rPr>
                <w:rFonts w:ascii="GHEA Mariam" w:hAnsi="GHEA Mariam" w:cs="Calibri"/>
                <w:b/>
                <w:bCs/>
              </w:rPr>
            </w:pPr>
            <w:r w:rsidRPr="0093508D">
              <w:rPr>
                <w:rFonts w:ascii="GHEA Mariam" w:hAnsi="GHEA Mariam" w:cs="Calibri"/>
                <w:b/>
                <w:bCs/>
              </w:rPr>
              <w:t>947.4</w:t>
            </w:r>
          </w:p>
        </w:tc>
        <w:tc>
          <w:tcPr>
            <w:tcW w:w="1350" w:type="dxa"/>
            <w:gridSpan w:val="2"/>
            <w:tcBorders>
              <w:top w:val="nil"/>
              <w:left w:val="nil"/>
              <w:bottom w:val="nil"/>
              <w:right w:val="nil"/>
            </w:tcBorders>
            <w:shd w:val="clear" w:color="auto" w:fill="auto"/>
            <w:noWrap/>
            <w:tcMar>
              <w:top w:w="15" w:type="dxa"/>
              <w:left w:w="15" w:type="dxa"/>
              <w:bottom w:w="0" w:type="dxa"/>
              <w:right w:w="15" w:type="dxa"/>
            </w:tcMar>
            <w:hideMark/>
          </w:tcPr>
          <w:p w:rsidR="00C71DCC" w:rsidRPr="0093508D" w:rsidRDefault="00C71DCC">
            <w:pPr>
              <w:jc w:val="right"/>
              <w:rPr>
                <w:rFonts w:ascii="GHEA Mariam" w:hAnsi="GHEA Mariam" w:cs="Calibri"/>
                <w:b/>
                <w:bCs/>
              </w:rPr>
            </w:pPr>
            <w:r w:rsidRPr="0093508D">
              <w:rPr>
                <w:rFonts w:ascii="GHEA Mariam" w:hAnsi="GHEA Mariam" w:cs="Calibri"/>
                <w:b/>
                <w:bCs/>
              </w:rPr>
              <w:t>947.4</w:t>
            </w:r>
          </w:p>
        </w:tc>
      </w:tr>
      <w:tr w:rsidR="0093508D" w:rsidTr="0093508D">
        <w:trPr>
          <w:trHeight w:val="885"/>
        </w:trPr>
        <w:tc>
          <w:tcPr>
            <w:tcW w:w="655" w:type="dxa"/>
            <w:tcBorders>
              <w:top w:val="nil"/>
              <w:left w:val="nil"/>
              <w:bottom w:val="nil"/>
              <w:right w:val="nil"/>
            </w:tcBorders>
            <w:shd w:val="clear" w:color="auto" w:fill="auto"/>
            <w:tcMar>
              <w:top w:w="15" w:type="dxa"/>
              <w:left w:w="15" w:type="dxa"/>
              <w:bottom w:w="0" w:type="dxa"/>
              <w:right w:w="15" w:type="dxa"/>
            </w:tcMar>
            <w:hideMark/>
          </w:tcPr>
          <w:p w:rsidR="00C71DCC" w:rsidRPr="0093508D" w:rsidRDefault="00C71DCC">
            <w:pPr>
              <w:jc w:val="right"/>
              <w:rPr>
                <w:rFonts w:ascii="GHEA Mariam" w:hAnsi="GHEA Mariam" w:cs="Calibri"/>
                <w:b/>
                <w:bCs/>
              </w:rPr>
            </w:pPr>
          </w:p>
        </w:tc>
        <w:tc>
          <w:tcPr>
            <w:tcW w:w="957" w:type="dxa"/>
            <w:tcBorders>
              <w:top w:val="nil"/>
              <w:left w:val="nil"/>
              <w:bottom w:val="nil"/>
              <w:right w:val="nil"/>
            </w:tcBorders>
            <w:shd w:val="clear" w:color="auto" w:fill="auto"/>
            <w:tcMar>
              <w:top w:w="15" w:type="dxa"/>
              <w:left w:w="15" w:type="dxa"/>
              <w:bottom w:w="0" w:type="dxa"/>
              <w:right w:w="15" w:type="dxa"/>
            </w:tcMar>
            <w:hideMark/>
          </w:tcPr>
          <w:p w:rsidR="00C71DCC" w:rsidRPr="0093508D" w:rsidRDefault="00C71DCC">
            <w:pPr>
              <w:rPr>
                <w:rFonts w:ascii="GHEA Mariam" w:hAnsi="GHEA Mariam"/>
              </w:rPr>
            </w:pPr>
          </w:p>
        </w:tc>
        <w:tc>
          <w:tcPr>
            <w:tcW w:w="900" w:type="dxa"/>
            <w:tcBorders>
              <w:top w:val="nil"/>
              <w:left w:val="nil"/>
              <w:bottom w:val="nil"/>
              <w:right w:val="nil"/>
            </w:tcBorders>
            <w:shd w:val="clear" w:color="auto" w:fill="auto"/>
            <w:tcMar>
              <w:top w:w="15" w:type="dxa"/>
              <w:left w:w="15" w:type="dxa"/>
              <w:bottom w:w="0" w:type="dxa"/>
              <w:right w:w="15" w:type="dxa"/>
            </w:tcMar>
            <w:hideMark/>
          </w:tcPr>
          <w:p w:rsidR="00C71DCC" w:rsidRPr="0093508D" w:rsidRDefault="00C71DCC">
            <w:pPr>
              <w:rPr>
                <w:rFonts w:ascii="GHEA Mariam" w:hAnsi="GHEA Mariam"/>
              </w:rPr>
            </w:pPr>
          </w:p>
        </w:tc>
        <w:tc>
          <w:tcPr>
            <w:tcW w:w="810" w:type="dxa"/>
            <w:tcBorders>
              <w:top w:val="nil"/>
              <w:left w:val="nil"/>
              <w:bottom w:val="nil"/>
              <w:right w:val="nil"/>
            </w:tcBorders>
            <w:shd w:val="clear" w:color="auto" w:fill="auto"/>
            <w:tcMar>
              <w:top w:w="15" w:type="dxa"/>
              <w:left w:w="15" w:type="dxa"/>
              <w:bottom w:w="0" w:type="dxa"/>
              <w:right w:w="15" w:type="dxa"/>
            </w:tcMar>
            <w:hideMark/>
          </w:tcPr>
          <w:p w:rsidR="00C71DCC" w:rsidRPr="0093508D" w:rsidRDefault="00C71DCC">
            <w:pPr>
              <w:rPr>
                <w:rFonts w:ascii="GHEA Mariam" w:hAnsi="GHEA Mariam"/>
              </w:rPr>
            </w:pPr>
          </w:p>
        </w:tc>
        <w:tc>
          <w:tcPr>
            <w:tcW w:w="903" w:type="dxa"/>
            <w:tcBorders>
              <w:top w:val="nil"/>
              <w:left w:val="nil"/>
              <w:bottom w:val="nil"/>
              <w:right w:val="nil"/>
            </w:tcBorders>
            <w:shd w:val="clear" w:color="auto" w:fill="auto"/>
            <w:tcMar>
              <w:top w:w="15" w:type="dxa"/>
              <w:left w:w="15" w:type="dxa"/>
              <w:bottom w:w="0" w:type="dxa"/>
              <w:right w:w="15" w:type="dxa"/>
            </w:tcMar>
            <w:hideMark/>
          </w:tcPr>
          <w:p w:rsidR="00C71DCC" w:rsidRPr="0093508D" w:rsidRDefault="00C71DCC">
            <w:pPr>
              <w:rPr>
                <w:rFonts w:ascii="GHEA Mariam" w:hAnsi="GHEA Mariam"/>
              </w:rPr>
            </w:pPr>
          </w:p>
        </w:tc>
        <w:tc>
          <w:tcPr>
            <w:tcW w:w="11615" w:type="dxa"/>
            <w:gridSpan w:val="12"/>
            <w:tcBorders>
              <w:top w:val="nil"/>
              <w:left w:val="nil"/>
              <w:bottom w:val="nil"/>
              <w:right w:val="nil"/>
            </w:tcBorders>
            <w:shd w:val="clear" w:color="auto" w:fill="auto"/>
            <w:tcMar>
              <w:top w:w="15" w:type="dxa"/>
              <w:left w:w="15" w:type="dxa"/>
              <w:bottom w:w="0" w:type="dxa"/>
              <w:right w:w="15" w:type="dxa"/>
            </w:tcMar>
            <w:hideMark/>
          </w:tcPr>
          <w:p w:rsidR="00C71DCC" w:rsidRPr="0093508D" w:rsidRDefault="00C71DCC">
            <w:pPr>
              <w:rPr>
                <w:rFonts w:ascii="GHEA Mariam" w:hAnsi="GHEA Mariam" w:cs="Calibri"/>
                <w:b/>
                <w:bCs/>
              </w:rPr>
            </w:pPr>
            <w:r w:rsidRPr="0093508D">
              <w:rPr>
                <w:rFonts w:ascii="GHEA Mariam" w:hAnsi="GHEA Mariam" w:cs="Calibri"/>
                <w:b/>
                <w:bCs/>
              </w:rPr>
              <w:t xml:space="preserve"> ՀՀ ֆինանսների նախարարության և ՌԴ ֆինանսների նախարարության միջև` Ռուսաստանի Դաշնության կողմից Հայաստանի Հանրապետությանն անհատույց ֆինանսական օգնության դրամաշնորհային ծրագրի շրջանակներում </w:t>
            </w:r>
          </w:p>
        </w:tc>
      </w:tr>
      <w:tr w:rsidR="0093508D" w:rsidTr="0093508D">
        <w:trPr>
          <w:trHeight w:val="600"/>
        </w:trPr>
        <w:tc>
          <w:tcPr>
            <w:tcW w:w="655" w:type="dxa"/>
            <w:tcBorders>
              <w:top w:val="nil"/>
              <w:left w:val="nil"/>
              <w:bottom w:val="nil"/>
              <w:right w:val="nil"/>
            </w:tcBorders>
            <w:shd w:val="clear" w:color="auto" w:fill="auto"/>
            <w:tcMar>
              <w:top w:w="15" w:type="dxa"/>
              <w:left w:w="15" w:type="dxa"/>
              <w:bottom w:w="0" w:type="dxa"/>
              <w:right w:w="15" w:type="dxa"/>
            </w:tcMar>
            <w:hideMark/>
          </w:tcPr>
          <w:p w:rsidR="00C71DCC" w:rsidRPr="0093508D" w:rsidRDefault="00C71DCC">
            <w:pPr>
              <w:rPr>
                <w:rFonts w:ascii="GHEA Mariam" w:hAnsi="GHEA Mariam" w:cs="Calibri"/>
                <w:b/>
                <w:bCs/>
              </w:rPr>
            </w:pPr>
          </w:p>
        </w:tc>
        <w:tc>
          <w:tcPr>
            <w:tcW w:w="957" w:type="dxa"/>
            <w:tcBorders>
              <w:top w:val="nil"/>
              <w:left w:val="nil"/>
              <w:bottom w:val="nil"/>
              <w:right w:val="nil"/>
            </w:tcBorders>
            <w:shd w:val="clear" w:color="auto" w:fill="auto"/>
            <w:tcMar>
              <w:top w:w="15" w:type="dxa"/>
              <w:left w:w="15" w:type="dxa"/>
              <w:bottom w:w="0" w:type="dxa"/>
              <w:right w:w="15" w:type="dxa"/>
            </w:tcMar>
            <w:hideMark/>
          </w:tcPr>
          <w:p w:rsidR="00C71DCC" w:rsidRPr="0093508D" w:rsidRDefault="00C71DCC">
            <w:pPr>
              <w:rPr>
                <w:rFonts w:ascii="GHEA Mariam" w:hAnsi="GHEA Mariam"/>
              </w:rPr>
            </w:pPr>
          </w:p>
        </w:tc>
        <w:tc>
          <w:tcPr>
            <w:tcW w:w="900" w:type="dxa"/>
            <w:tcBorders>
              <w:top w:val="nil"/>
              <w:left w:val="nil"/>
              <w:bottom w:val="nil"/>
              <w:right w:val="nil"/>
            </w:tcBorders>
            <w:shd w:val="clear" w:color="auto" w:fill="auto"/>
            <w:tcMar>
              <w:top w:w="15" w:type="dxa"/>
              <w:left w:w="15" w:type="dxa"/>
              <w:bottom w:w="0" w:type="dxa"/>
              <w:right w:w="15" w:type="dxa"/>
            </w:tcMar>
            <w:hideMark/>
          </w:tcPr>
          <w:p w:rsidR="00C71DCC" w:rsidRPr="0093508D" w:rsidRDefault="00C71DCC">
            <w:pPr>
              <w:rPr>
                <w:rFonts w:ascii="GHEA Mariam" w:hAnsi="GHEA Mariam"/>
              </w:rPr>
            </w:pPr>
          </w:p>
        </w:tc>
        <w:tc>
          <w:tcPr>
            <w:tcW w:w="810" w:type="dxa"/>
            <w:tcBorders>
              <w:top w:val="nil"/>
              <w:left w:val="nil"/>
              <w:bottom w:val="nil"/>
              <w:right w:val="nil"/>
            </w:tcBorders>
            <w:shd w:val="clear" w:color="auto" w:fill="auto"/>
            <w:tcMar>
              <w:top w:w="15" w:type="dxa"/>
              <w:left w:w="15" w:type="dxa"/>
              <w:bottom w:w="0" w:type="dxa"/>
              <w:right w:w="15" w:type="dxa"/>
            </w:tcMar>
            <w:hideMark/>
          </w:tcPr>
          <w:p w:rsidR="00C71DCC" w:rsidRPr="0093508D" w:rsidRDefault="00C71DCC">
            <w:pPr>
              <w:rPr>
                <w:rFonts w:ascii="GHEA Mariam" w:hAnsi="GHEA Mariam"/>
              </w:rPr>
            </w:pPr>
          </w:p>
        </w:tc>
        <w:tc>
          <w:tcPr>
            <w:tcW w:w="903" w:type="dxa"/>
            <w:tcBorders>
              <w:top w:val="nil"/>
              <w:left w:val="nil"/>
              <w:bottom w:val="nil"/>
              <w:right w:val="nil"/>
            </w:tcBorders>
            <w:shd w:val="clear" w:color="auto" w:fill="auto"/>
            <w:tcMar>
              <w:top w:w="15" w:type="dxa"/>
              <w:left w:w="15" w:type="dxa"/>
              <w:bottom w:w="0" w:type="dxa"/>
              <w:right w:w="15" w:type="dxa"/>
            </w:tcMar>
            <w:hideMark/>
          </w:tcPr>
          <w:p w:rsidR="00C71DCC" w:rsidRPr="0093508D" w:rsidRDefault="00C71DCC">
            <w:pPr>
              <w:rPr>
                <w:rFonts w:ascii="GHEA Mariam" w:hAnsi="GHEA Mariam"/>
              </w:rPr>
            </w:pPr>
          </w:p>
        </w:tc>
        <w:tc>
          <w:tcPr>
            <w:tcW w:w="1170" w:type="dxa"/>
            <w:tcBorders>
              <w:top w:val="nil"/>
              <w:left w:val="nil"/>
              <w:bottom w:val="nil"/>
              <w:right w:val="nil"/>
            </w:tcBorders>
            <w:shd w:val="clear" w:color="auto" w:fill="auto"/>
            <w:tcMar>
              <w:top w:w="15" w:type="dxa"/>
              <w:left w:w="15" w:type="dxa"/>
              <w:bottom w:w="0" w:type="dxa"/>
              <w:right w:w="15" w:type="dxa"/>
            </w:tcMar>
            <w:hideMark/>
          </w:tcPr>
          <w:p w:rsidR="00C71DCC" w:rsidRPr="0093508D" w:rsidRDefault="00C71DCC">
            <w:pPr>
              <w:rPr>
                <w:rFonts w:ascii="GHEA Mariam" w:hAnsi="GHEA Mariam"/>
              </w:rPr>
            </w:pPr>
          </w:p>
        </w:tc>
        <w:tc>
          <w:tcPr>
            <w:tcW w:w="10445" w:type="dxa"/>
            <w:gridSpan w:val="11"/>
            <w:tcBorders>
              <w:top w:val="nil"/>
              <w:left w:val="nil"/>
              <w:bottom w:val="nil"/>
              <w:right w:val="nil"/>
            </w:tcBorders>
            <w:shd w:val="clear" w:color="auto" w:fill="auto"/>
            <w:tcMar>
              <w:top w:w="15" w:type="dxa"/>
              <w:left w:w="15" w:type="dxa"/>
              <w:bottom w:w="0" w:type="dxa"/>
              <w:right w:w="15" w:type="dxa"/>
            </w:tcMar>
            <w:hideMark/>
          </w:tcPr>
          <w:p w:rsidR="00C71DCC" w:rsidRPr="0093508D" w:rsidRDefault="00C71DCC">
            <w:pPr>
              <w:rPr>
                <w:rFonts w:ascii="GHEA Mariam" w:hAnsi="GHEA Mariam" w:cs="Calibri"/>
                <w:b/>
                <w:bCs/>
              </w:rPr>
            </w:pPr>
            <w:r w:rsidRPr="0093508D">
              <w:rPr>
                <w:rFonts w:ascii="GHEA Mariam" w:hAnsi="GHEA Mariam" w:cs="Calibri"/>
                <w:b/>
                <w:bCs/>
              </w:rPr>
              <w:t xml:space="preserve"> Ծառայությունների մատուցում </w:t>
            </w:r>
          </w:p>
        </w:tc>
      </w:tr>
      <w:tr w:rsidR="0093508D" w:rsidTr="0093508D">
        <w:trPr>
          <w:trHeight w:val="600"/>
        </w:trPr>
        <w:tc>
          <w:tcPr>
            <w:tcW w:w="655" w:type="dxa"/>
            <w:tcBorders>
              <w:top w:val="nil"/>
              <w:left w:val="nil"/>
              <w:bottom w:val="nil"/>
              <w:right w:val="nil"/>
            </w:tcBorders>
            <w:shd w:val="clear" w:color="auto" w:fill="auto"/>
            <w:tcMar>
              <w:top w:w="15" w:type="dxa"/>
              <w:left w:w="15" w:type="dxa"/>
              <w:bottom w:w="0" w:type="dxa"/>
              <w:right w:w="15" w:type="dxa"/>
            </w:tcMar>
            <w:hideMark/>
          </w:tcPr>
          <w:p w:rsidR="00C71DCC" w:rsidRPr="0093508D" w:rsidRDefault="00C71DCC">
            <w:pPr>
              <w:rPr>
                <w:rFonts w:ascii="GHEA Mariam" w:hAnsi="GHEA Mariam" w:cs="Calibri"/>
                <w:b/>
                <w:bCs/>
              </w:rPr>
            </w:pPr>
          </w:p>
        </w:tc>
        <w:tc>
          <w:tcPr>
            <w:tcW w:w="957" w:type="dxa"/>
            <w:tcBorders>
              <w:top w:val="nil"/>
              <w:left w:val="nil"/>
              <w:bottom w:val="nil"/>
              <w:right w:val="nil"/>
            </w:tcBorders>
            <w:shd w:val="clear" w:color="auto" w:fill="auto"/>
            <w:tcMar>
              <w:top w:w="15" w:type="dxa"/>
              <w:left w:w="15" w:type="dxa"/>
              <w:bottom w:w="0" w:type="dxa"/>
              <w:right w:w="15" w:type="dxa"/>
            </w:tcMar>
            <w:hideMark/>
          </w:tcPr>
          <w:p w:rsidR="00C71DCC" w:rsidRPr="0093508D" w:rsidRDefault="00C71DCC">
            <w:pPr>
              <w:rPr>
                <w:rFonts w:ascii="GHEA Mariam" w:hAnsi="GHEA Mariam"/>
              </w:rPr>
            </w:pPr>
          </w:p>
        </w:tc>
        <w:tc>
          <w:tcPr>
            <w:tcW w:w="900" w:type="dxa"/>
            <w:tcBorders>
              <w:top w:val="nil"/>
              <w:left w:val="nil"/>
              <w:bottom w:val="nil"/>
              <w:right w:val="nil"/>
            </w:tcBorders>
            <w:shd w:val="clear" w:color="auto" w:fill="auto"/>
            <w:tcMar>
              <w:top w:w="15" w:type="dxa"/>
              <w:left w:w="15" w:type="dxa"/>
              <w:bottom w:w="0" w:type="dxa"/>
              <w:right w:w="15" w:type="dxa"/>
            </w:tcMar>
            <w:hideMark/>
          </w:tcPr>
          <w:p w:rsidR="00C71DCC" w:rsidRPr="0093508D" w:rsidRDefault="00C71DCC">
            <w:pPr>
              <w:rPr>
                <w:rFonts w:ascii="GHEA Mariam" w:hAnsi="GHEA Mariam"/>
              </w:rPr>
            </w:pPr>
          </w:p>
        </w:tc>
        <w:tc>
          <w:tcPr>
            <w:tcW w:w="810" w:type="dxa"/>
            <w:tcBorders>
              <w:top w:val="nil"/>
              <w:left w:val="nil"/>
              <w:bottom w:val="nil"/>
              <w:right w:val="nil"/>
            </w:tcBorders>
            <w:shd w:val="clear" w:color="auto" w:fill="auto"/>
            <w:tcMar>
              <w:top w:w="15" w:type="dxa"/>
              <w:left w:w="15" w:type="dxa"/>
              <w:bottom w:w="0" w:type="dxa"/>
              <w:right w:w="15" w:type="dxa"/>
            </w:tcMar>
            <w:hideMark/>
          </w:tcPr>
          <w:p w:rsidR="00C71DCC" w:rsidRPr="0093508D" w:rsidRDefault="00C71DCC">
            <w:pPr>
              <w:rPr>
                <w:rFonts w:ascii="GHEA Mariam" w:hAnsi="GHEA Mariam"/>
              </w:rPr>
            </w:pPr>
          </w:p>
        </w:tc>
        <w:tc>
          <w:tcPr>
            <w:tcW w:w="903" w:type="dxa"/>
            <w:tcBorders>
              <w:top w:val="nil"/>
              <w:left w:val="nil"/>
              <w:bottom w:val="nil"/>
              <w:right w:val="nil"/>
            </w:tcBorders>
            <w:shd w:val="clear" w:color="auto" w:fill="auto"/>
            <w:tcMar>
              <w:top w:w="15" w:type="dxa"/>
              <w:left w:w="15" w:type="dxa"/>
              <w:bottom w:w="0" w:type="dxa"/>
              <w:right w:w="15" w:type="dxa"/>
            </w:tcMar>
            <w:hideMark/>
          </w:tcPr>
          <w:p w:rsidR="00C71DCC" w:rsidRPr="0093508D" w:rsidRDefault="00C71DCC">
            <w:pPr>
              <w:rPr>
                <w:rFonts w:ascii="GHEA Mariam" w:hAnsi="GHEA Mariam"/>
              </w:rPr>
            </w:pPr>
          </w:p>
        </w:tc>
        <w:tc>
          <w:tcPr>
            <w:tcW w:w="1170" w:type="dxa"/>
            <w:tcBorders>
              <w:top w:val="nil"/>
              <w:left w:val="nil"/>
              <w:bottom w:val="nil"/>
              <w:right w:val="nil"/>
            </w:tcBorders>
            <w:shd w:val="clear" w:color="auto" w:fill="auto"/>
            <w:tcMar>
              <w:top w:w="15" w:type="dxa"/>
              <w:left w:w="15" w:type="dxa"/>
              <w:bottom w:w="0" w:type="dxa"/>
              <w:right w:w="15" w:type="dxa"/>
            </w:tcMar>
            <w:hideMark/>
          </w:tcPr>
          <w:p w:rsidR="00C71DCC" w:rsidRPr="0093508D" w:rsidRDefault="00C71DCC">
            <w:pPr>
              <w:rPr>
                <w:rFonts w:ascii="GHEA Mariam" w:hAnsi="GHEA Mariam"/>
              </w:rPr>
            </w:pPr>
          </w:p>
        </w:tc>
        <w:tc>
          <w:tcPr>
            <w:tcW w:w="1120" w:type="dxa"/>
            <w:tcBorders>
              <w:top w:val="nil"/>
              <w:left w:val="nil"/>
              <w:bottom w:val="nil"/>
              <w:right w:val="nil"/>
            </w:tcBorders>
            <w:shd w:val="clear" w:color="auto" w:fill="auto"/>
            <w:tcMar>
              <w:top w:w="15" w:type="dxa"/>
              <w:left w:w="15" w:type="dxa"/>
              <w:bottom w:w="0" w:type="dxa"/>
              <w:right w:w="15" w:type="dxa"/>
            </w:tcMar>
            <w:hideMark/>
          </w:tcPr>
          <w:p w:rsidR="00C71DCC" w:rsidRPr="0093508D" w:rsidRDefault="00C71DCC">
            <w:pPr>
              <w:rPr>
                <w:rFonts w:ascii="GHEA Mariam" w:hAnsi="GHEA Mariam"/>
              </w:rPr>
            </w:pPr>
          </w:p>
        </w:tc>
        <w:tc>
          <w:tcPr>
            <w:tcW w:w="9325" w:type="dxa"/>
            <w:gridSpan w:val="10"/>
            <w:tcBorders>
              <w:top w:val="nil"/>
              <w:left w:val="nil"/>
              <w:bottom w:val="nil"/>
              <w:right w:val="nil"/>
            </w:tcBorders>
            <w:shd w:val="clear" w:color="auto" w:fill="auto"/>
            <w:tcMar>
              <w:top w:w="15" w:type="dxa"/>
              <w:left w:w="15" w:type="dxa"/>
              <w:bottom w:w="0" w:type="dxa"/>
              <w:right w:w="15" w:type="dxa"/>
            </w:tcMar>
            <w:hideMark/>
          </w:tcPr>
          <w:p w:rsidR="00C71DCC" w:rsidRPr="0093508D" w:rsidRDefault="00C71DCC">
            <w:pPr>
              <w:rPr>
                <w:rFonts w:ascii="GHEA Mariam" w:hAnsi="GHEA Mariam" w:cs="Calibri"/>
                <w:b/>
                <w:bCs/>
              </w:rPr>
            </w:pPr>
            <w:r w:rsidRPr="0093508D">
              <w:rPr>
                <w:rFonts w:ascii="GHEA Mariam" w:hAnsi="GHEA Mariam" w:cs="Calibri"/>
                <w:b/>
                <w:bCs/>
              </w:rPr>
              <w:t xml:space="preserve"> Ծառայությունը մատուցողի անվանումը`   Մասնագիտացված միավոր </w:t>
            </w:r>
          </w:p>
        </w:tc>
      </w:tr>
      <w:tr w:rsidR="0093508D" w:rsidTr="0093508D">
        <w:trPr>
          <w:trHeight w:val="1182"/>
        </w:trPr>
        <w:tc>
          <w:tcPr>
            <w:tcW w:w="655" w:type="dxa"/>
            <w:tcBorders>
              <w:top w:val="nil"/>
              <w:left w:val="nil"/>
              <w:bottom w:val="nil"/>
              <w:right w:val="nil"/>
            </w:tcBorders>
            <w:shd w:val="clear" w:color="auto" w:fill="auto"/>
            <w:tcMar>
              <w:top w:w="15" w:type="dxa"/>
              <w:left w:w="15" w:type="dxa"/>
              <w:bottom w:w="0" w:type="dxa"/>
              <w:right w:w="15" w:type="dxa"/>
            </w:tcMar>
            <w:hideMark/>
          </w:tcPr>
          <w:p w:rsidR="00C71DCC" w:rsidRPr="0093508D" w:rsidRDefault="00C71DCC">
            <w:pPr>
              <w:rPr>
                <w:rFonts w:ascii="GHEA Mariam" w:hAnsi="GHEA Mariam" w:cs="Calibri"/>
                <w:b/>
                <w:bCs/>
              </w:rPr>
            </w:pPr>
          </w:p>
        </w:tc>
        <w:tc>
          <w:tcPr>
            <w:tcW w:w="957" w:type="dxa"/>
            <w:tcBorders>
              <w:top w:val="nil"/>
              <w:left w:val="nil"/>
              <w:bottom w:val="nil"/>
              <w:right w:val="nil"/>
            </w:tcBorders>
            <w:shd w:val="clear" w:color="auto" w:fill="auto"/>
            <w:tcMar>
              <w:top w:w="15" w:type="dxa"/>
              <w:left w:w="15" w:type="dxa"/>
              <w:bottom w:w="0" w:type="dxa"/>
              <w:right w:w="15" w:type="dxa"/>
            </w:tcMar>
            <w:hideMark/>
          </w:tcPr>
          <w:p w:rsidR="00C71DCC" w:rsidRPr="0093508D" w:rsidRDefault="00C71DCC">
            <w:pPr>
              <w:rPr>
                <w:rFonts w:ascii="GHEA Mariam" w:hAnsi="GHEA Mariam"/>
              </w:rPr>
            </w:pPr>
          </w:p>
        </w:tc>
        <w:tc>
          <w:tcPr>
            <w:tcW w:w="900" w:type="dxa"/>
            <w:tcBorders>
              <w:top w:val="nil"/>
              <w:left w:val="nil"/>
              <w:bottom w:val="nil"/>
              <w:right w:val="nil"/>
            </w:tcBorders>
            <w:shd w:val="clear" w:color="auto" w:fill="auto"/>
            <w:tcMar>
              <w:top w:w="15" w:type="dxa"/>
              <w:left w:w="15" w:type="dxa"/>
              <w:bottom w:w="0" w:type="dxa"/>
              <w:right w:w="15" w:type="dxa"/>
            </w:tcMar>
            <w:hideMark/>
          </w:tcPr>
          <w:p w:rsidR="00C71DCC" w:rsidRPr="0093508D" w:rsidRDefault="00C71DCC">
            <w:pPr>
              <w:rPr>
                <w:rFonts w:ascii="GHEA Mariam" w:hAnsi="GHEA Mariam"/>
              </w:rPr>
            </w:pPr>
          </w:p>
        </w:tc>
        <w:tc>
          <w:tcPr>
            <w:tcW w:w="810" w:type="dxa"/>
            <w:tcBorders>
              <w:top w:val="nil"/>
              <w:left w:val="nil"/>
              <w:bottom w:val="nil"/>
              <w:right w:val="nil"/>
            </w:tcBorders>
            <w:shd w:val="clear" w:color="auto" w:fill="auto"/>
            <w:tcMar>
              <w:top w:w="15" w:type="dxa"/>
              <w:left w:w="15" w:type="dxa"/>
              <w:bottom w:w="0" w:type="dxa"/>
              <w:right w:w="15" w:type="dxa"/>
            </w:tcMar>
            <w:hideMark/>
          </w:tcPr>
          <w:p w:rsidR="00C71DCC" w:rsidRPr="0093508D" w:rsidRDefault="00C71DCC">
            <w:pPr>
              <w:rPr>
                <w:rFonts w:ascii="GHEA Mariam" w:hAnsi="GHEA Mariam" w:cs="Calibri"/>
                <w:b/>
                <w:bCs/>
              </w:rPr>
            </w:pPr>
            <w:r w:rsidRPr="0093508D">
              <w:rPr>
                <w:rFonts w:ascii="GHEA Mariam" w:hAnsi="GHEA Mariam" w:cs="Calibri"/>
                <w:b/>
                <w:bCs/>
              </w:rPr>
              <w:t xml:space="preserve"> 1235 - 11007 </w:t>
            </w:r>
          </w:p>
        </w:tc>
        <w:tc>
          <w:tcPr>
            <w:tcW w:w="8649" w:type="dxa"/>
            <w:gridSpan w:val="7"/>
            <w:tcBorders>
              <w:top w:val="nil"/>
              <w:left w:val="nil"/>
              <w:bottom w:val="nil"/>
              <w:right w:val="nil"/>
            </w:tcBorders>
            <w:shd w:val="clear" w:color="auto" w:fill="auto"/>
            <w:tcMar>
              <w:top w:w="15" w:type="dxa"/>
              <w:left w:w="15" w:type="dxa"/>
              <w:bottom w:w="0" w:type="dxa"/>
              <w:right w:w="15" w:type="dxa"/>
            </w:tcMar>
            <w:hideMark/>
          </w:tcPr>
          <w:p w:rsidR="00C71DCC" w:rsidRPr="0093508D" w:rsidRDefault="00C71DCC">
            <w:pPr>
              <w:rPr>
                <w:rFonts w:ascii="GHEA Mariam" w:hAnsi="GHEA Mariam" w:cs="Calibri"/>
                <w:b/>
                <w:bCs/>
              </w:rPr>
            </w:pPr>
            <w:r w:rsidRPr="0093508D">
              <w:rPr>
                <w:rFonts w:ascii="GHEA Mariam" w:hAnsi="GHEA Mariam" w:cs="Calibri"/>
                <w:b/>
                <w:bCs/>
              </w:rPr>
              <w:t>Կայունացման և զարգացման եվրասիական հիմնադրամի աջակցությամբ իրականացվող «ՀՀ հանրային հատվածի ֆինանսական հաշվետվությունների որակի բարձրացում» դրամաշնորհային ծրագրի համակարգում և կառավարում</w:t>
            </w:r>
          </w:p>
        </w:tc>
        <w:tc>
          <w:tcPr>
            <w:tcW w:w="1439" w:type="dxa"/>
            <w:gridSpan w:val="3"/>
            <w:tcBorders>
              <w:top w:val="nil"/>
              <w:left w:val="nil"/>
              <w:bottom w:val="nil"/>
              <w:right w:val="nil"/>
            </w:tcBorders>
            <w:shd w:val="clear" w:color="auto" w:fill="auto"/>
            <w:noWrap/>
            <w:tcMar>
              <w:top w:w="15" w:type="dxa"/>
              <w:left w:w="15" w:type="dxa"/>
              <w:bottom w:w="0" w:type="dxa"/>
              <w:right w:w="15" w:type="dxa"/>
            </w:tcMar>
            <w:hideMark/>
          </w:tcPr>
          <w:p w:rsidR="00C71DCC" w:rsidRPr="0093508D" w:rsidRDefault="00C71DCC">
            <w:pPr>
              <w:jc w:val="right"/>
              <w:rPr>
                <w:rFonts w:ascii="GHEA Mariam" w:hAnsi="GHEA Mariam" w:cs="Calibri"/>
                <w:b/>
                <w:bCs/>
              </w:rPr>
            </w:pPr>
            <w:r w:rsidRPr="0093508D">
              <w:rPr>
                <w:rFonts w:ascii="GHEA Mariam" w:hAnsi="GHEA Mariam" w:cs="Calibri"/>
                <w:b/>
                <w:bCs/>
              </w:rPr>
              <w:t>(947.4)</w:t>
            </w:r>
          </w:p>
        </w:tc>
        <w:tc>
          <w:tcPr>
            <w:tcW w:w="1080" w:type="dxa"/>
            <w:tcBorders>
              <w:top w:val="nil"/>
              <w:left w:val="nil"/>
              <w:bottom w:val="nil"/>
              <w:right w:val="nil"/>
            </w:tcBorders>
            <w:shd w:val="clear" w:color="auto" w:fill="auto"/>
            <w:noWrap/>
            <w:tcMar>
              <w:top w:w="15" w:type="dxa"/>
              <w:left w:w="15" w:type="dxa"/>
              <w:bottom w:w="0" w:type="dxa"/>
              <w:right w:w="15" w:type="dxa"/>
            </w:tcMar>
            <w:hideMark/>
          </w:tcPr>
          <w:p w:rsidR="00C71DCC" w:rsidRPr="0093508D" w:rsidRDefault="00C71DCC">
            <w:pPr>
              <w:jc w:val="right"/>
              <w:rPr>
                <w:rFonts w:ascii="GHEA Mariam" w:hAnsi="GHEA Mariam" w:cs="Calibri"/>
                <w:b/>
                <w:bCs/>
              </w:rPr>
            </w:pPr>
            <w:r w:rsidRPr="0093508D">
              <w:rPr>
                <w:rFonts w:ascii="GHEA Mariam" w:hAnsi="GHEA Mariam" w:cs="Calibri"/>
                <w:b/>
                <w:bCs/>
              </w:rPr>
              <w:t>(947.4)</w:t>
            </w:r>
          </w:p>
        </w:tc>
        <w:tc>
          <w:tcPr>
            <w:tcW w:w="1350" w:type="dxa"/>
            <w:gridSpan w:val="2"/>
            <w:tcBorders>
              <w:top w:val="nil"/>
              <w:left w:val="nil"/>
              <w:bottom w:val="nil"/>
              <w:right w:val="nil"/>
            </w:tcBorders>
            <w:shd w:val="clear" w:color="auto" w:fill="auto"/>
            <w:noWrap/>
            <w:tcMar>
              <w:top w:w="15" w:type="dxa"/>
              <w:left w:w="15" w:type="dxa"/>
              <w:bottom w:w="0" w:type="dxa"/>
              <w:right w:w="15" w:type="dxa"/>
            </w:tcMar>
            <w:hideMark/>
          </w:tcPr>
          <w:p w:rsidR="00C71DCC" w:rsidRPr="0093508D" w:rsidRDefault="00C71DCC">
            <w:pPr>
              <w:jc w:val="right"/>
              <w:rPr>
                <w:rFonts w:ascii="GHEA Mariam" w:hAnsi="GHEA Mariam" w:cs="Calibri"/>
                <w:b/>
                <w:bCs/>
              </w:rPr>
            </w:pPr>
            <w:r w:rsidRPr="0093508D">
              <w:rPr>
                <w:rFonts w:ascii="GHEA Mariam" w:hAnsi="GHEA Mariam" w:cs="Calibri"/>
                <w:b/>
                <w:bCs/>
              </w:rPr>
              <w:t>(947.4)</w:t>
            </w:r>
          </w:p>
        </w:tc>
      </w:tr>
      <w:tr w:rsidR="0093508D" w:rsidTr="0093508D">
        <w:trPr>
          <w:trHeight w:val="720"/>
        </w:trPr>
        <w:tc>
          <w:tcPr>
            <w:tcW w:w="655" w:type="dxa"/>
            <w:tcBorders>
              <w:top w:val="nil"/>
              <w:left w:val="nil"/>
              <w:bottom w:val="nil"/>
              <w:right w:val="nil"/>
            </w:tcBorders>
            <w:shd w:val="clear" w:color="auto" w:fill="auto"/>
            <w:tcMar>
              <w:top w:w="15" w:type="dxa"/>
              <w:left w:w="15" w:type="dxa"/>
              <w:bottom w:w="0" w:type="dxa"/>
              <w:right w:w="15" w:type="dxa"/>
            </w:tcMar>
            <w:hideMark/>
          </w:tcPr>
          <w:p w:rsidR="00C71DCC" w:rsidRPr="0093508D" w:rsidRDefault="00C71DCC">
            <w:pPr>
              <w:jc w:val="right"/>
              <w:rPr>
                <w:rFonts w:ascii="GHEA Mariam" w:hAnsi="GHEA Mariam" w:cs="Calibri"/>
                <w:b/>
                <w:bCs/>
              </w:rPr>
            </w:pPr>
          </w:p>
        </w:tc>
        <w:tc>
          <w:tcPr>
            <w:tcW w:w="957" w:type="dxa"/>
            <w:tcBorders>
              <w:top w:val="nil"/>
              <w:left w:val="nil"/>
              <w:bottom w:val="nil"/>
              <w:right w:val="nil"/>
            </w:tcBorders>
            <w:shd w:val="clear" w:color="auto" w:fill="auto"/>
            <w:tcMar>
              <w:top w:w="15" w:type="dxa"/>
              <w:left w:w="15" w:type="dxa"/>
              <w:bottom w:w="0" w:type="dxa"/>
              <w:right w:w="15" w:type="dxa"/>
            </w:tcMar>
            <w:hideMark/>
          </w:tcPr>
          <w:p w:rsidR="00C71DCC" w:rsidRPr="0093508D" w:rsidRDefault="00C71DCC">
            <w:pPr>
              <w:rPr>
                <w:rFonts w:ascii="GHEA Mariam" w:hAnsi="GHEA Mariam"/>
              </w:rPr>
            </w:pPr>
          </w:p>
        </w:tc>
        <w:tc>
          <w:tcPr>
            <w:tcW w:w="900" w:type="dxa"/>
            <w:tcBorders>
              <w:top w:val="nil"/>
              <w:left w:val="nil"/>
              <w:bottom w:val="nil"/>
              <w:right w:val="nil"/>
            </w:tcBorders>
            <w:shd w:val="clear" w:color="auto" w:fill="auto"/>
            <w:tcMar>
              <w:top w:w="15" w:type="dxa"/>
              <w:left w:w="15" w:type="dxa"/>
              <w:bottom w:w="0" w:type="dxa"/>
              <w:right w:w="15" w:type="dxa"/>
            </w:tcMar>
            <w:hideMark/>
          </w:tcPr>
          <w:p w:rsidR="00C71DCC" w:rsidRPr="0093508D" w:rsidRDefault="00C71DCC">
            <w:pPr>
              <w:rPr>
                <w:rFonts w:ascii="GHEA Mariam" w:hAnsi="GHEA Mariam"/>
              </w:rPr>
            </w:pPr>
          </w:p>
        </w:tc>
        <w:tc>
          <w:tcPr>
            <w:tcW w:w="810" w:type="dxa"/>
            <w:tcBorders>
              <w:top w:val="nil"/>
              <w:left w:val="nil"/>
              <w:bottom w:val="nil"/>
              <w:right w:val="nil"/>
            </w:tcBorders>
            <w:shd w:val="clear" w:color="auto" w:fill="auto"/>
            <w:tcMar>
              <w:top w:w="15" w:type="dxa"/>
              <w:left w:w="15" w:type="dxa"/>
              <w:bottom w:w="0" w:type="dxa"/>
              <w:right w:w="15" w:type="dxa"/>
            </w:tcMar>
            <w:hideMark/>
          </w:tcPr>
          <w:p w:rsidR="00C71DCC" w:rsidRPr="0093508D" w:rsidRDefault="00C71DCC">
            <w:pPr>
              <w:rPr>
                <w:rFonts w:ascii="GHEA Mariam" w:hAnsi="GHEA Mariam"/>
              </w:rPr>
            </w:pPr>
          </w:p>
        </w:tc>
        <w:tc>
          <w:tcPr>
            <w:tcW w:w="903" w:type="dxa"/>
            <w:tcBorders>
              <w:top w:val="nil"/>
              <w:left w:val="nil"/>
              <w:bottom w:val="nil"/>
              <w:right w:val="nil"/>
            </w:tcBorders>
            <w:shd w:val="clear" w:color="auto" w:fill="auto"/>
            <w:tcMar>
              <w:top w:w="15" w:type="dxa"/>
              <w:left w:w="15" w:type="dxa"/>
              <w:bottom w:w="0" w:type="dxa"/>
              <w:right w:w="15" w:type="dxa"/>
            </w:tcMar>
            <w:hideMark/>
          </w:tcPr>
          <w:p w:rsidR="00C71DCC" w:rsidRPr="0093508D" w:rsidRDefault="00C71DCC">
            <w:pPr>
              <w:rPr>
                <w:rFonts w:ascii="GHEA Mariam" w:hAnsi="GHEA Mariam"/>
              </w:rPr>
            </w:pPr>
          </w:p>
        </w:tc>
        <w:tc>
          <w:tcPr>
            <w:tcW w:w="11615" w:type="dxa"/>
            <w:gridSpan w:val="12"/>
            <w:tcBorders>
              <w:top w:val="nil"/>
              <w:left w:val="nil"/>
              <w:bottom w:val="nil"/>
              <w:right w:val="nil"/>
            </w:tcBorders>
            <w:shd w:val="clear" w:color="auto" w:fill="auto"/>
            <w:tcMar>
              <w:top w:w="15" w:type="dxa"/>
              <w:left w:w="15" w:type="dxa"/>
              <w:bottom w:w="0" w:type="dxa"/>
              <w:right w:w="15" w:type="dxa"/>
            </w:tcMar>
            <w:hideMark/>
          </w:tcPr>
          <w:p w:rsidR="00C71DCC" w:rsidRPr="0093508D" w:rsidRDefault="00C71DCC">
            <w:pPr>
              <w:rPr>
                <w:rFonts w:ascii="GHEA Mariam" w:hAnsi="GHEA Mariam" w:cs="Calibri"/>
                <w:b/>
                <w:bCs/>
              </w:rPr>
            </w:pPr>
            <w:r w:rsidRPr="0093508D">
              <w:rPr>
                <w:rFonts w:ascii="GHEA Mariam" w:hAnsi="GHEA Mariam" w:cs="Calibri"/>
                <w:b/>
                <w:bCs/>
              </w:rPr>
              <w:t xml:space="preserve"> «ՀՀ հանրային հատվածի ֆինանսական հաշվետվությունների որակի բարձրացում» դրամաշնորհային ծրագրի նախագծման, մշակման գործընթացի կառավարում </w:t>
            </w:r>
          </w:p>
        </w:tc>
      </w:tr>
      <w:tr w:rsidR="0093508D" w:rsidTr="0093508D">
        <w:trPr>
          <w:trHeight w:val="495"/>
        </w:trPr>
        <w:tc>
          <w:tcPr>
            <w:tcW w:w="655" w:type="dxa"/>
            <w:tcBorders>
              <w:top w:val="nil"/>
              <w:left w:val="nil"/>
              <w:bottom w:val="nil"/>
              <w:right w:val="nil"/>
            </w:tcBorders>
            <w:shd w:val="clear" w:color="auto" w:fill="auto"/>
            <w:tcMar>
              <w:top w:w="15" w:type="dxa"/>
              <w:left w:w="15" w:type="dxa"/>
              <w:bottom w:w="0" w:type="dxa"/>
              <w:right w:w="15" w:type="dxa"/>
            </w:tcMar>
            <w:hideMark/>
          </w:tcPr>
          <w:p w:rsidR="00C71DCC" w:rsidRPr="0093508D" w:rsidRDefault="00C71DCC">
            <w:pPr>
              <w:rPr>
                <w:rFonts w:ascii="GHEA Mariam" w:hAnsi="GHEA Mariam" w:cs="Calibri"/>
                <w:b/>
                <w:bCs/>
              </w:rPr>
            </w:pPr>
          </w:p>
        </w:tc>
        <w:tc>
          <w:tcPr>
            <w:tcW w:w="957" w:type="dxa"/>
            <w:tcBorders>
              <w:top w:val="nil"/>
              <w:left w:val="nil"/>
              <w:bottom w:val="nil"/>
              <w:right w:val="nil"/>
            </w:tcBorders>
            <w:shd w:val="clear" w:color="auto" w:fill="auto"/>
            <w:tcMar>
              <w:top w:w="15" w:type="dxa"/>
              <w:left w:w="15" w:type="dxa"/>
              <w:bottom w:w="0" w:type="dxa"/>
              <w:right w:w="15" w:type="dxa"/>
            </w:tcMar>
            <w:hideMark/>
          </w:tcPr>
          <w:p w:rsidR="00C71DCC" w:rsidRPr="0093508D" w:rsidRDefault="00C71DCC">
            <w:pPr>
              <w:rPr>
                <w:rFonts w:ascii="GHEA Mariam" w:hAnsi="GHEA Mariam"/>
              </w:rPr>
            </w:pPr>
          </w:p>
        </w:tc>
        <w:tc>
          <w:tcPr>
            <w:tcW w:w="900" w:type="dxa"/>
            <w:tcBorders>
              <w:top w:val="nil"/>
              <w:left w:val="nil"/>
              <w:bottom w:val="nil"/>
              <w:right w:val="nil"/>
            </w:tcBorders>
            <w:shd w:val="clear" w:color="auto" w:fill="auto"/>
            <w:tcMar>
              <w:top w:w="15" w:type="dxa"/>
              <w:left w:w="15" w:type="dxa"/>
              <w:bottom w:w="0" w:type="dxa"/>
              <w:right w:w="15" w:type="dxa"/>
            </w:tcMar>
            <w:hideMark/>
          </w:tcPr>
          <w:p w:rsidR="00C71DCC" w:rsidRPr="0093508D" w:rsidRDefault="00C71DCC">
            <w:pPr>
              <w:rPr>
                <w:rFonts w:ascii="GHEA Mariam" w:hAnsi="GHEA Mariam"/>
              </w:rPr>
            </w:pPr>
          </w:p>
        </w:tc>
        <w:tc>
          <w:tcPr>
            <w:tcW w:w="810" w:type="dxa"/>
            <w:tcBorders>
              <w:top w:val="nil"/>
              <w:left w:val="nil"/>
              <w:bottom w:val="nil"/>
              <w:right w:val="nil"/>
            </w:tcBorders>
            <w:shd w:val="clear" w:color="auto" w:fill="auto"/>
            <w:tcMar>
              <w:top w:w="15" w:type="dxa"/>
              <w:left w:w="15" w:type="dxa"/>
              <w:bottom w:w="0" w:type="dxa"/>
              <w:right w:w="15" w:type="dxa"/>
            </w:tcMar>
            <w:hideMark/>
          </w:tcPr>
          <w:p w:rsidR="00C71DCC" w:rsidRPr="0093508D" w:rsidRDefault="00C71DCC">
            <w:pPr>
              <w:rPr>
                <w:rFonts w:ascii="GHEA Mariam" w:hAnsi="GHEA Mariam"/>
              </w:rPr>
            </w:pPr>
          </w:p>
        </w:tc>
        <w:tc>
          <w:tcPr>
            <w:tcW w:w="903" w:type="dxa"/>
            <w:tcBorders>
              <w:top w:val="nil"/>
              <w:left w:val="nil"/>
              <w:bottom w:val="nil"/>
              <w:right w:val="nil"/>
            </w:tcBorders>
            <w:shd w:val="clear" w:color="auto" w:fill="auto"/>
            <w:tcMar>
              <w:top w:w="15" w:type="dxa"/>
              <w:left w:w="15" w:type="dxa"/>
              <w:bottom w:w="0" w:type="dxa"/>
              <w:right w:w="15" w:type="dxa"/>
            </w:tcMar>
            <w:hideMark/>
          </w:tcPr>
          <w:p w:rsidR="00C71DCC" w:rsidRPr="0093508D" w:rsidRDefault="00C71DCC">
            <w:pPr>
              <w:rPr>
                <w:rFonts w:ascii="GHEA Mariam" w:hAnsi="GHEA Mariam"/>
              </w:rPr>
            </w:pPr>
          </w:p>
        </w:tc>
        <w:tc>
          <w:tcPr>
            <w:tcW w:w="1170" w:type="dxa"/>
            <w:tcBorders>
              <w:top w:val="nil"/>
              <w:left w:val="nil"/>
              <w:bottom w:val="nil"/>
              <w:right w:val="nil"/>
            </w:tcBorders>
            <w:shd w:val="clear" w:color="auto" w:fill="auto"/>
            <w:tcMar>
              <w:top w:w="15" w:type="dxa"/>
              <w:left w:w="15" w:type="dxa"/>
              <w:bottom w:w="0" w:type="dxa"/>
              <w:right w:w="15" w:type="dxa"/>
            </w:tcMar>
            <w:hideMark/>
          </w:tcPr>
          <w:p w:rsidR="00C71DCC" w:rsidRPr="0093508D" w:rsidRDefault="00C71DCC">
            <w:pPr>
              <w:rPr>
                <w:rFonts w:ascii="GHEA Mariam" w:hAnsi="GHEA Mariam"/>
              </w:rPr>
            </w:pPr>
          </w:p>
        </w:tc>
        <w:tc>
          <w:tcPr>
            <w:tcW w:w="10445" w:type="dxa"/>
            <w:gridSpan w:val="11"/>
            <w:tcBorders>
              <w:top w:val="nil"/>
              <w:left w:val="nil"/>
              <w:bottom w:val="nil"/>
              <w:right w:val="nil"/>
            </w:tcBorders>
            <w:shd w:val="clear" w:color="auto" w:fill="auto"/>
            <w:tcMar>
              <w:top w:w="15" w:type="dxa"/>
              <w:left w:w="15" w:type="dxa"/>
              <w:bottom w:w="0" w:type="dxa"/>
              <w:right w:w="15" w:type="dxa"/>
            </w:tcMar>
            <w:hideMark/>
          </w:tcPr>
          <w:p w:rsidR="00C71DCC" w:rsidRPr="0093508D" w:rsidRDefault="00C71DCC">
            <w:pPr>
              <w:rPr>
                <w:rFonts w:ascii="GHEA Mariam" w:hAnsi="GHEA Mariam" w:cs="Calibri"/>
                <w:b/>
                <w:bCs/>
              </w:rPr>
            </w:pPr>
            <w:r w:rsidRPr="0093508D">
              <w:rPr>
                <w:rFonts w:ascii="GHEA Mariam" w:hAnsi="GHEA Mariam" w:cs="Calibri"/>
                <w:b/>
                <w:bCs/>
              </w:rPr>
              <w:t xml:space="preserve"> Ծառայությունների մատուցում </w:t>
            </w:r>
          </w:p>
        </w:tc>
      </w:tr>
      <w:tr w:rsidR="0093508D" w:rsidTr="0093508D">
        <w:trPr>
          <w:trHeight w:val="435"/>
        </w:trPr>
        <w:tc>
          <w:tcPr>
            <w:tcW w:w="655" w:type="dxa"/>
            <w:tcBorders>
              <w:top w:val="nil"/>
              <w:left w:val="nil"/>
              <w:bottom w:val="nil"/>
              <w:right w:val="nil"/>
            </w:tcBorders>
            <w:shd w:val="clear" w:color="auto" w:fill="auto"/>
            <w:tcMar>
              <w:top w:w="15" w:type="dxa"/>
              <w:left w:w="15" w:type="dxa"/>
              <w:bottom w:w="0" w:type="dxa"/>
              <w:right w:w="15" w:type="dxa"/>
            </w:tcMar>
            <w:hideMark/>
          </w:tcPr>
          <w:p w:rsidR="00C71DCC" w:rsidRPr="0093508D" w:rsidRDefault="00C71DCC">
            <w:pPr>
              <w:rPr>
                <w:rFonts w:ascii="GHEA Mariam" w:hAnsi="GHEA Mariam" w:cs="Calibri"/>
                <w:b/>
                <w:bCs/>
              </w:rPr>
            </w:pPr>
          </w:p>
        </w:tc>
        <w:tc>
          <w:tcPr>
            <w:tcW w:w="957" w:type="dxa"/>
            <w:tcBorders>
              <w:top w:val="nil"/>
              <w:left w:val="nil"/>
              <w:bottom w:val="nil"/>
              <w:right w:val="nil"/>
            </w:tcBorders>
            <w:shd w:val="clear" w:color="auto" w:fill="auto"/>
            <w:tcMar>
              <w:top w:w="15" w:type="dxa"/>
              <w:left w:w="15" w:type="dxa"/>
              <w:bottom w:w="0" w:type="dxa"/>
              <w:right w:w="15" w:type="dxa"/>
            </w:tcMar>
            <w:hideMark/>
          </w:tcPr>
          <w:p w:rsidR="00C71DCC" w:rsidRPr="0093508D" w:rsidRDefault="00C71DCC">
            <w:pPr>
              <w:rPr>
                <w:rFonts w:ascii="GHEA Mariam" w:hAnsi="GHEA Mariam"/>
              </w:rPr>
            </w:pPr>
          </w:p>
        </w:tc>
        <w:tc>
          <w:tcPr>
            <w:tcW w:w="900" w:type="dxa"/>
            <w:tcBorders>
              <w:top w:val="nil"/>
              <w:left w:val="nil"/>
              <w:bottom w:val="nil"/>
              <w:right w:val="nil"/>
            </w:tcBorders>
            <w:shd w:val="clear" w:color="auto" w:fill="auto"/>
            <w:tcMar>
              <w:top w:w="15" w:type="dxa"/>
              <w:left w:w="15" w:type="dxa"/>
              <w:bottom w:w="0" w:type="dxa"/>
              <w:right w:w="15" w:type="dxa"/>
            </w:tcMar>
            <w:hideMark/>
          </w:tcPr>
          <w:p w:rsidR="00C71DCC" w:rsidRPr="0093508D" w:rsidRDefault="00C71DCC">
            <w:pPr>
              <w:rPr>
                <w:rFonts w:ascii="GHEA Mariam" w:hAnsi="GHEA Mariam"/>
              </w:rPr>
            </w:pPr>
          </w:p>
        </w:tc>
        <w:tc>
          <w:tcPr>
            <w:tcW w:w="810" w:type="dxa"/>
            <w:tcBorders>
              <w:top w:val="nil"/>
              <w:left w:val="nil"/>
              <w:bottom w:val="nil"/>
              <w:right w:val="nil"/>
            </w:tcBorders>
            <w:shd w:val="clear" w:color="auto" w:fill="auto"/>
            <w:tcMar>
              <w:top w:w="15" w:type="dxa"/>
              <w:left w:w="15" w:type="dxa"/>
              <w:bottom w:w="0" w:type="dxa"/>
              <w:right w:w="15" w:type="dxa"/>
            </w:tcMar>
            <w:hideMark/>
          </w:tcPr>
          <w:p w:rsidR="00C71DCC" w:rsidRPr="0093508D" w:rsidRDefault="00C71DCC">
            <w:pPr>
              <w:rPr>
                <w:rFonts w:ascii="GHEA Mariam" w:hAnsi="GHEA Mariam"/>
              </w:rPr>
            </w:pPr>
          </w:p>
        </w:tc>
        <w:tc>
          <w:tcPr>
            <w:tcW w:w="903" w:type="dxa"/>
            <w:tcBorders>
              <w:top w:val="nil"/>
              <w:left w:val="nil"/>
              <w:bottom w:val="nil"/>
              <w:right w:val="nil"/>
            </w:tcBorders>
            <w:shd w:val="clear" w:color="auto" w:fill="auto"/>
            <w:tcMar>
              <w:top w:w="15" w:type="dxa"/>
              <w:left w:w="15" w:type="dxa"/>
              <w:bottom w:w="0" w:type="dxa"/>
              <w:right w:w="15" w:type="dxa"/>
            </w:tcMar>
            <w:hideMark/>
          </w:tcPr>
          <w:p w:rsidR="00C71DCC" w:rsidRPr="0093508D" w:rsidRDefault="00C71DCC">
            <w:pPr>
              <w:rPr>
                <w:rFonts w:ascii="GHEA Mariam" w:hAnsi="GHEA Mariam"/>
              </w:rPr>
            </w:pPr>
          </w:p>
        </w:tc>
        <w:tc>
          <w:tcPr>
            <w:tcW w:w="1170" w:type="dxa"/>
            <w:tcBorders>
              <w:top w:val="nil"/>
              <w:left w:val="nil"/>
              <w:bottom w:val="nil"/>
              <w:right w:val="nil"/>
            </w:tcBorders>
            <w:shd w:val="clear" w:color="auto" w:fill="auto"/>
            <w:tcMar>
              <w:top w:w="15" w:type="dxa"/>
              <w:left w:w="15" w:type="dxa"/>
              <w:bottom w:w="0" w:type="dxa"/>
              <w:right w:w="15" w:type="dxa"/>
            </w:tcMar>
            <w:hideMark/>
          </w:tcPr>
          <w:p w:rsidR="00C71DCC" w:rsidRPr="0093508D" w:rsidRDefault="00C71DCC">
            <w:pPr>
              <w:rPr>
                <w:rFonts w:ascii="GHEA Mariam" w:hAnsi="GHEA Mariam"/>
              </w:rPr>
            </w:pPr>
          </w:p>
        </w:tc>
        <w:tc>
          <w:tcPr>
            <w:tcW w:w="1120" w:type="dxa"/>
            <w:tcBorders>
              <w:top w:val="nil"/>
              <w:left w:val="nil"/>
              <w:bottom w:val="nil"/>
              <w:right w:val="nil"/>
            </w:tcBorders>
            <w:shd w:val="clear" w:color="auto" w:fill="auto"/>
            <w:tcMar>
              <w:top w:w="15" w:type="dxa"/>
              <w:left w:w="15" w:type="dxa"/>
              <w:bottom w:w="0" w:type="dxa"/>
              <w:right w:w="15" w:type="dxa"/>
            </w:tcMar>
            <w:hideMark/>
          </w:tcPr>
          <w:p w:rsidR="00C71DCC" w:rsidRPr="0093508D" w:rsidRDefault="00C71DCC">
            <w:pPr>
              <w:rPr>
                <w:rFonts w:ascii="GHEA Mariam" w:hAnsi="GHEA Mariam"/>
              </w:rPr>
            </w:pPr>
          </w:p>
        </w:tc>
        <w:tc>
          <w:tcPr>
            <w:tcW w:w="9325" w:type="dxa"/>
            <w:gridSpan w:val="10"/>
            <w:tcBorders>
              <w:top w:val="nil"/>
              <w:left w:val="nil"/>
              <w:bottom w:val="nil"/>
              <w:right w:val="nil"/>
            </w:tcBorders>
            <w:shd w:val="clear" w:color="auto" w:fill="auto"/>
            <w:tcMar>
              <w:top w:w="15" w:type="dxa"/>
              <w:left w:w="15" w:type="dxa"/>
              <w:bottom w:w="0" w:type="dxa"/>
              <w:right w:w="15" w:type="dxa"/>
            </w:tcMar>
            <w:hideMark/>
          </w:tcPr>
          <w:p w:rsidR="00C71DCC" w:rsidRPr="0093508D" w:rsidRDefault="00C71DCC">
            <w:pPr>
              <w:rPr>
                <w:rFonts w:ascii="GHEA Mariam" w:hAnsi="GHEA Mariam" w:cs="Calibri"/>
                <w:b/>
                <w:bCs/>
              </w:rPr>
            </w:pPr>
            <w:r w:rsidRPr="0093508D">
              <w:rPr>
                <w:rFonts w:ascii="GHEA Mariam" w:hAnsi="GHEA Mariam" w:cs="Calibri"/>
                <w:b/>
                <w:bCs/>
              </w:rPr>
              <w:t xml:space="preserve"> Ծառայությունը մատուցողի անվանումը`   Մասնագիտացված միավոր </w:t>
            </w:r>
          </w:p>
        </w:tc>
      </w:tr>
    </w:tbl>
    <w:p w:rsidR="00D9643F" w:rsidRPr="00A82937" w:rsidRDefault="00D9643F" w:rsidP="00C71DCC">
      <w:pPr>
        <w:pStyle w:val="norm"/>
        <w:spacing w:line="240" w:lineRule="auto"/>
        <w:ind w:firstLine="0"/>
        <w:rPr>
          <w:rFonts w:ascii="GHEA Mariam" w:hAnsi="GHEA Mariam" w:cs="Arial"/>
          <w:sz w:val="6"/>
          <w:szCs w:val="24"/>
        </w:rPr>
      </w:pPr>
    </w:p>
    <w:p w:rsidR="00D9643F" w:rsidRPr="00574B41" w:rsidRDefault="00D9643F" w:rsidP="00D9643F">
      <w:pPr>
        <w:pStyle w:val="norm"/>
        <w:spacing w:line="240" w:lineRule="auto"/>
        <w:ind w:firstLine="0"/>
        <w:rPr>
          <w:rFonts w:ascii="GHEA Mariam" w:hAnsi="GHEA Mariam" w:cs="Arial"/>
          <w:sz w:val="24"/>
          <w:szCs w:val="24"/>
        </w:rPr>
      </w:pPr>
    </w:p>
    <w:p w:rsidR="00D9643F" w:rsidRPr="00845A35" w:rsidRDefault="00D9643F" w:rsidP="00D9643F">
      <w:pPr>
        <w:pStyle w:val="norm"/>
        <w:spacing w:line="240" w:lineRule="auto"/>
        <w:ind w:firstLine="0"/>
        <w:rPr>
          <w:rFonts w:ascii="GHEA Mariam" w:hAnsi="GHEA Mariam" w:cs="Arial"/>
          <w:sz w:val="8"/>
          <w:szCs w:val="24"/>
        </w:rPr>
      </w:pPr>
    </w:p>
    <w:p w:rsidR="00D9643F" w:rsidRPr="00574B41" w:rsidRDefault="00D9643F" w:rsidP="00D9643F">
      <w:pPr>
        <w:pStyle w:val="norm"/>
        <w:spacing w:line="240" w:lineRule="auto"/>
        <w:ind w:firstLine="0"/>
        <w:rPr>
          <w:rFonts w:ascii="GHEA Mariam" w:hAnsi="GHEA Mariam" w:cs="Arial"/>
          <w:sz w:val="24"/>
          <w:szCs w:val="24"/>
        </w:rPr>
      </w:pPr>
    </w:p>
    <w:p w:rsidR="00D9643F" w:rsidRPr="00574B41" w:rsidRDefault="00D9643F" w:rsidP="00D9643F">
      <w:pPr>
        <w:pStyle w:val="mechtex"/>
        <w:ind w:firstLine="720"/>
        <w:jc w:val="left"/>
        <w:rPr>
          <w:rFonts w:ascii="GHEA Mariam" w:hAnsi="GHEA Mariam" w:cs="Arial Armenian"/>
          <w:sz w:val="24"/>
          <w:szCs w:val="24"/>
        </w:rPr>
      </w:pPr>
      <w:r w:rsidRPr="00574B41">
        <w:rPr>
          <w:rFonts w:ascii="GHEA Mariam" w:hAnsi="GHEA Mariam" w:cs="Sylfaen"/>
          <w:sz w:val="24"/>
          <w:szCs w:val="24"/>
        </w:rPr>
        <w:t>ՀԱՅԱՍՏԱՆԻ</w:t>
      </w:r>
      <w:r w:rsidRPr="00574B41">
        <w:rPr>
          <w:rFonts w:ascii="GHEA Mariam" w:hAnsi="GHEA Mariam" w:cs="Arial Armenian"/>
          <w:sz w:val="24"/>
          <w:szCs w:val="24"/>
        </w:rPr>
        <w:t xml:space="preserve">  </w:t>
      </w:r>
      <w:r w:rsidRPr="00574B41">
        <w:rPr>
          <w:rFonts w:ascii="GHEA Mariam" w:hAnsi="GHEA Mariam" w:cs="Sylfaen"/>
          <w:sz w:val="24"/>
          <w:szCs w:val="24"/>
        </w:rPr>
        <w:t>ՀԱՆՐԱՊԵՏՈՒԹՅԱՆ</w:t>
      </w:r>
    </w:p>
    <w:p w:rsidR="00D9643F" w:rsidRPr="00574B41" w:rsidRDefault="00D9643F" w:rsidP="00D9643F">
      <w:pPr>
        <w:pStyle w:val="mechtex"/>
        <w:ind w:firstLine="720"/>
        <w:jc w:val="left"/>
        <w:rPr>
          <w:rFonts w:ascii="GHEA Mariam" w:hAnsi="GHEA Mariam" w:cs="Sylfaen"/>
          <w:sz w:val="24"/>
          <w:szCs w:val="24"/>
        </w:rPr>
      </w:pPr>
      <w:r w:rsidRPr="00574B41">
        <w:rPr>
          <w:rFonts w:ascii="GHEA Mariam" w:hAnsi="GHEA Mariam"/>
          <w:sz w:val="24"/>
          <w:szCs w:val="24"/>
        </w:rPr>
        <w:t xml:space="preserve">  </w:t>
      </w:r>
      <w:r w:rsidRPr="00574B41">
        <w:rPr>
          <w:rFonts w:ascii="GHEA Mariam" w:hAnsi="GHEA Mariam" w:cs="Sylfaen"/>
          <w:sz w:val="24"/>
          <w:szCs w:val="24"/>
        </w:rPr>
        <w:t>ՎԱՐՉԱՊԵՏԻ ԱՇԽԱՏԱԿԱԶՄԻ</w:t>
      </w:r>
    </w:p>
    <w:p w:rsidR="00D9643F" w:rsidRDefault="00D9643F" w:rsidP="00D9643F">
      <w:pPr>
        <w:pStyle w:val="mechtex"/>
        <w:ind w:firstLine="709"/>
        <w:jc w:val="left"/>
        <w:rPr>
          <w:rFonts w:ascii="GHEA Mariam" w:hAnsi="GHEA Mariam" w:cs="Sylfaen"/>
          <w:sz w:val="24"/>
          <w:szCs w:val="24"/>
        </w:rPr>
        <w:sectPr w:rsidR="00D9643F" w:rsidSect="009B1410">
          <w:pgSz w:w="16834" w:h="11909" w:orient="landscape" w:code="9"/>
          <w:pgMar w:top="1440" w:right="1440" w:bottom="1440" w:left="1021" w:header="720" w:footer="576" w:gutter="0"/>
          <w:pgNumType w:start="1"/>
          <w:cols w:space="720"/>
          <w:titlePg/>
          <w:docGrid w:linePitch="272"/>
        </w:sectPr>
      </w:pPr>
      <w:r w:rsidRPr="00574B41">
        <w:rPr>
          <w:rFonts w:ascii="GHEA Mariam" w:hAnsi="GHEA Mariam" w:cs="Sylfaen"/>
          <w:sz w:val="24"/>
          <w:szCs w:val="24"/>
        </w:rPr>
        <w:t xml:space="preserve">               ՂԵԿԱՎԱՐ</w:t>
      </w:r>
      <w:r w:rsidRPr="00574B41">
        <w:rPr>
          <w:rFonts w:ascii="GHEA Mariam" w:hAnsi="GHEA Mariam" w:cs="Arial Armenian"/>
          <w:sz w:val="24"/>
          <w:szCs w:val="24"/>
        </w:rPr>
        <w:tab/>
      </w:r>
      <w:r w:rsidRPr="00574B41">
        <w:rPr>
          <w:rFonts w:ascii="GHEA Mariam" w:hAnsi="GHEA Mariam" w:cs="Arial Armenian"/>
          <w:sz w:val="24"/>
          <w:szCs w:val="24"/>
        </w:rPr>
        <w:tab/>
      </w:r>
      <w:r w:rsidRPr="00574B41">
        <w:rPr>
          <w:rFonts w:ascii="GHEA Mariam" w:hAnsi="GHEA Mariam" w:cs="Arial Armenian"/>
          <w:sz w:val="24"/>
          <w:szCs w:val="24"/>
        </w:rPr>
        <w:tab/>
      </w:r>
      <w:r w:rsidRPr="00574B41">
        <w:rPr>
          <w:rFonts w:ascii="GHEA Mariam" w:hAnsi="GHEA Mariam" w:cs="Arial Armenian"/>
          <w:sz w:val="24"/>
          <w:szCs w:val="24"/>
        </w:rPr>
        <w:tab/>
      </w:r>
      <w:r w:rsidRPr="00574B41">
        <w:rPr>
          <w:rFonts w:ascii="GHEA Mariam" w:hAnsi="GHEA Mariam" w:cs="Arial Armenian"/>
          <w:sz w:val="24"/>
          <w:szCs w:val="24"/>
        </w:rPr>
        <w:tab/>
      </w:r>
      <w:r w:rsidRPr="00574B41">
        <w:rPr>
          <w:rFonts w:ascii="GHEA Mariam" w:hAnsi="GHEA Mariam" w:cs="Arial Armenian"/>
          <w:sz w:val="24"/>
          <w:szCs w:val="24"/>
        </w:rPr>
        <w:tab/>
      </w:r>
      <w:r w:rsidRPr="00574B41">
        <w:rPr>
          <w:rFonts w:ascii="GHEA Mariam" w:hAnsi="GHEA Mariam" w:cs="Arial Armenian"/>
          <w:sz w:val="24"/>
          <w:szCs w:val="24"/>
        </w:rPr>
        <w:tab/>
      </w:r>
      <w:r w:rsidRPr="00574B41">
        <w:rPr>
          <w:rFonts w:ascii="GHEA Mariam" w:hAnsi="GHEA Mariam" w:cs="Arial Armenian"/>
          <w:sz w:val="24"/>
          <w:szCs w:val="24"/>
        </w:rPr>
        <w:tab/>
      </w:r>
      <w:r w:rsidRPr="00574B41">
        <w:rPr>
          <w:rFonts w:ascii="GHEA Mariam" w:hAnsi="GHEA Mariam" w:cs="Arial Armenian"/>
          <w:sz w:val="24"/>
          <w:szCs w:val="24"/>
        </w:rPr>
        <w:tab/>
      </w:r>
      <w:r w:rsidRPr="00574B41">
        <w:rPr>
          <w:rFonts w:ascii="GHEA Mariam" w:hAnsi="GHEA Mariam" w:cs="Arial Armenian"/>
          <w:sz w:val="24"/>
          <w:szCs w:val="24"/>
        </w:rPr>
        <w:tab/>
      </w:r>
      <w:r w:rsidRPr="00574B41">
        <w:rPr>
          <w:rFonts w:ascii="GHEA Mariam" w:hAnsi="GHEA Mariam" w:cs="Arial Armenian"/>
          <w:sz w:val="24"/>
          <w:szCs w:val="24"/>
        </w:rPr>
        <w:tab/>
        <w:t>Ա</w:t>
      </w:r>
      <w:r w:rsidRPr="00574B41">
        <w:rPr>
          <w:rFonts w:ascii="GHEA Mariam" w:hAnsi="GHEA Mariam" w:cs="Sylfaen"/>
          <w:sz w:val="24"/>
          <w:szCs w:val="24"/>
        </w:rPr>
        <w:t>.</w:t>
      </w:r>
      <w:r w:rsidRPr="00574B41">
        <w:rPr>
          <w:rFonts w:ascii="GHEA Mariam" w:hAnsi="GHEA Mariam" w:cs="Arial Armenian"/>
          <w:sz w:val="24"/>
          <w:szCs w:val="24"/>
        </w:rPr>
        <w:t xml:space="preserve"> ՀԱՐՈՒԹՅՈՒՆ</w:t>
      </w:r>
      <w:r w:rsidRPr="00574B41">
        <w:rPr>
          <w:rFonts w:ascii="GHEA Mariam" w:hAnsi="GHEA Mariam" w:cs="Sylfaen"/>
          <w:sz w:val="24"/>
          <w:szCs w:val="24"/>
        </w:rPr>
        <w:t>ՅԱՆ</w:t>
      </w:r>
    </w:p>
    <w:p w:rsidR="00D9643F" w:rsidRPr="00866340" w:rsidRDefault="00D9643F" w:rsidP="00D9643F">
      <w:pPr>
        <w:pStyle w:val="mechtex"/>
        <w:ind w:left="10080" w:firstLine="720"/>
        <w:jc w:val="left"/>
        <w:rPr>
          <w:rFonts w:ascii="GHEA Mariam" w:hAnsi="GHEA Mariam"/>
          <w:spacing w:val="-8"/>
          <w:sz w:val="24"/>
          <w:szCs w:val="24"/>
        </w:rPr>
      </w:pPr>
      <w:r w:rsidRPr="00866340">
        <w:rPr>
          <w:rFonts w:ascii="GHEA Mariam" w:hAnsi="GHEA Mariam"/>
          <w:spacing w:val="-8"/>
          <w:sz w:val="24"/>
          <w:szCs w:val="24"/>
        </w:rPr>
        <w:lastRenderedPageBreak/>
        <w:t xml:space="preserve">     Հավելված </w:t>
      </w:r>
      <w:r>
        <w:rPr>
          <w:rFonts w:ascii="GHEA Mariam" w:hAnsi="GHEA Mariam"/>
          <w:spacing w:val="-8"/>
          <w:sz w:val="24"/>
          <w:szCs w:val="24"/>
          <w:lang w:eastAsia="en-US"/>
        </w:rPr>
        <w:t>N 8</w:t>
      </w:r>
    </w:p>
    <w:p w:rsidR="00D9643F" w:rsidRPr="00866340" w:rsidRDefault="00D9643F" w:rsidP="00D9643F">
      <w:pPr>
        <w:pStyle w:val="mechtex"/>
        <w:ind w:left="3600" w:firstLine="720"/>
        <w:jc w:val="left"/>
        <w:rPr>
          <w:rFonts w:ascii="GHEA Mariam" w:hAnsi="GHEA Mariam"/>
          <w:spacing w:val="-6"/>
          <w:sz w:val="24"/>
          <w:szCs w:val="24"/>
        </w:rPr>
      </w:pPr>
      <w:r w:rsidRPr="00866340">
        <w:rPr>
          <w:rFonts w:ascii="GHEA Mariam" w:hAnsi="GHEA Mariam"/>
          <w:spacing w:val="-6"/>
          <w:sz w:val="24"/>
          <w:szCs w:val="24"/>
        </w:rPr>
        <w:t xml:space="preserve">       </w:t>
      </w:r>
      <w:r w:rsidRPr="00866340">
        <w:rPr>
          <w:rFonts w:ascii="GHEA Mariam" w:hAnsi="GHEA Mariam"/>
          <w:spacing w:val="-6"/>
          <w:sz w:val="24"/>
          <w:szCs w:val="24"/>
        </w:rPr>
        <w:tab/>
        <w:t xml:space="preserve">   </w:t>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t xml:space="preserve">          ՀՀ կառավարության 202</w:t>
      </w:r>
      <w:r>
        <w:rPr>
          <w:rFonts w:ascii="GHEA Mariam" w:hAnsi="GHEA Mariam"/>
          <w:spacing w:val="-6"/>
          <w:sz w:val="24"/>
          <w:szCs w:val="24"/>
        </w:rPr>
        <w:t>5</w:t>
      </w:r>
      <w:r w:rsidRPr="00866340">
        <w:rPr>
          <w:rFonts w:ascii="GHEA Mariam" w:hAnsi="GHEA Mariam"/>
          <w:spacing w:val="-6"/>
          <w:sz w:val="24"/>
          <w:szCs w:val="24"/>
        </w:rPr>
        <w:t xml:space="preserve"> թվականի</w:t>
      </w:r>
    </w:p>
    <w:p w:rsidR="00D9643F" w:rsidRDefault="00D9643F" w:rsidP="00D9643F">
      <w:pPr>
        <w:pStyle w:val="mechtex"/>
        <w:jc w:val="left"/>
        <w:rPr>
          <w:rFonts w:ascii="GHEA Mariam" w:hAnsi="GHEA Mariam"/>
          <w:spacing w:val="-2"/>
          <w:sz w:val="24"/>
          <w:szCs w:val="24"/>
        </w:rPr>
      </w:pP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t xml:space="preserve">   </w:t>
      </w:r>
      <w:r w:rsidRPr="00866340">
        <w:rPr>
          <w:rFonts w:ascii="GHEA Mariam" w:hAnsi="GHEA Mariam"/>
          <w:spacing w:val="-2"/>
          <w:sz w:val="24"/>
          <w:szCs w:val="24"/>
        </w:rPr>
        <w:tab/>
        <w:t xml:space="preserve"> </w:t>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t xml:space="preserve">          </w:t>
      </w:r>
      <w:r w:rsidR="00033317" w:rsidRPr="00033317">
        <w:rPr>
          <w:rFonts w:ascii="GHEA Mariam" w:hAnsi="GHEA Mariam" w:cs="IRTEK Courier"/>
          <w:spacing w:val="-4"/>
          <w:sz w:val="24"/>
          <w:szCs w:val="24"/>
          <w:lang w:val="pt-BR"/>
        </w:rPr>
        <w:t>ապրիլի</w:t>
      </w:r>
      <w:r w:rsidR="00033317" w:rsidRPr="008005B3">
        <w:rPr>
          <w:rFonts w:ascii="GHEA Mariam" w:hAnsi="GHEA Mariam"/>
          <w:spacing w:val="-2"/>
          <w:sz w:val="24"/>
          <w:szCs w:val="24"/>
        </w:rPr>
        <w:t xml:space="preserve"> </w:t>
      </w:r>
      <w:r w:rsidR="005D4B02">
        <w:rPr>
          <w:rFonts w:ascii="GHEA Mariam" w:hAnsi="GHEA Mariam"/>
          <w:spacing w:val="-2"/>
          <w:sz w:val="24"/>
          <w:szCs w:val="24"/>
        </w:rPr>
        <w:t>1</w:t>
      </w:r>
      <w:r w:rsidR="006258C1">
        <w:rPr>
          <w:rFonts w:ascii="GHEA Mariam" w:hAnsi="GHEA Mariam"/>
          <w:spacing w:val="-2"/>
          <w:sz w:val="24"/>
          <w:szCs w:val="24"/>
        </w:rPr>
        <w:t>7</w:t>
      </w:r>
      <w:r w:rsidRPr="00866340">
        <w:rPr>
          <w:rFonts w:ascii="GHEA Mariam" w:hAnsi="GHEA Mariam" w:cs="Sylfaen"/>
          <w:spacing w:val="-2"/>
          <w:sz w:val="24"/>
          <w:szCs w:val="24"/>
          <w:lang w:val="pt-BR"/>
        </w:rPr>
        <w:t>-</w:t>
      </w:r>
      <w:r w:rsidRPr="00866340">
        <w:rPr>
          <w:rFonts w:ascii="GHEA Mariam" w:hAnsi="GHEA Mariam"/>
          <w:spacing w:val="-2"/>
          <w:sz w:val="24"/>
          <w:szCs w:val="24"/>
        </w:rPr>
        <w:t>ի N           - Ն  որոշման</w:t>
      </w:r>
    </w:p>
    <w:p w:rsidR="00D9643F" w:rsidRPr="009A1A80" w:rsidRDefault="00D9643F" w:rsidP="00D9643F">
      <w:pPr>
        <w:pStyle w:val="mechtex"/>
        <w:jc w:val="left"/>
        <w:rPr>
          <w:rFonts w:ascii="GHEA Mariam" w:hAnsi="GHEA Mariam"/>
          <w:spacing w:val="-2"/>
          <w:sz w:val="20"/>
          <w:szCs w:val="24"/>
        </w:rPr>
      </w:pPr>
    </w:p>
    <w:p w:rsidR="00D9643F" w:rsidRPr="00A82937" w:rsidRDefault="00D9643F" w:rsidP="00D9643F">
      <w:pPr>
        <w:pStyle w:val="norm"/>
        <w:spacing w:line="240" w:lineRule="auto"/>
        <w:ind w:firstLine="0"/>
        <w:rPr>
          <w:rFonts w:ascii="GHEA Mariam" w:hAnsi="GHEA Mariam" w:cs="Arial"/>
          <w:sz w:val="6"/>
          <w:szCs w:val="24"/>
        </w:rPr>
      </w:pPr>
    </w:p>
    <w:tbl>
      <w:tblPr>
        <w:tblW w:w="15679" w:type="dxa"/>
        <w:tblInd w:w="-450" w:type="dxa"/>
        <w:tblLook w:val="04A0" w:firstRow="1" w:lastRow="0" w:firstColumn="1" w:lastColumn="0" w:noHBand="0" w:noVBand="1"/>
      </w:tblPr>
      <w:tblGrid>
        <w:gridCol w:w="1343"/>
        <w:gridCol w:w="7297"/>
        <w:gridCol w:w="1066"/>
        <w:gridCol w:w="1461"/>
        <w:gridCol w:w="1572"/>
        <w:gridCol w:w="19"/>
        <w:gridCol w:w="1282"/>
        <w:gridCol w:w="1620"/>
        <w:gridCol w:w="19"/>
      </w:tblGrid>
      <w:tr w:rsidR="00C71DCC" w:rsidRPr="009A1A80" w:rsidTr="009A1A80">
        <w:trPr>
          <w:trHeight w:val="990"/>
        </w:trPr>
        <w:tc>
          <w:tcPr>
            <w:tcW w:w="15679" w:type="dxa"/>
            <w:gridSpan w:val="9"/>
            <w:tcBorders>
              <w:top w:val="nil"/>
              <w:left w:val="nil"/>
              <w:bottom w:val="nil"/>
              <w:right w:val="nil"/>
            </w:tcBorders>
            <w:shd w:val="clear" w:color="auto" w:fill="auto"/>
            <w:vAlign w:val="center"/>
            <w:hideMark/>
          </w:tcPr>
          <w:p w:rsidR="009A1A80" w:rsidRDefault="00C71DCC" w:rsidP="00C71DCC">
            <w:pPr>
              <w:jc w:val="center"/>
              <w:rPr>
                <w:rFonts w:ascii="GHEA Mariam" w:hAnsi="GHEA Mariam" w:cs="Calibri"/>
                <w:bCs/>
                <w:sz w:val="24"/>
                <w:szCs w:val="24"/>
                <w:lang w:eastAsia="en-US"/>
              </w:rPr>
            </w:pPr>
            <w:r w:rsidRPr="009A1A80">
              <w:rPr>
                <w:rFonts w:ascii="GHEA Mariam" w:hAnsi="GHEA Mariam" w:cs="Calibri"/>
                <w:bCs/>
                <w:sz w:val="24"/>
                <w:szCs w:val="24"/>
                <w:lang w:eastAsia="en-US"/>
              </w:rPr>
              <w:t>ՀԱՅԱՍՏԱՆԻ ՀԱՆՐԱՊԵՏՈՒԹՅԱՆ ԿԱՌԱՎԱՐՈՒԹՅԱՆ 2024 ԹՎԱԿԱՆԻ ԴԵԿՏԵՄԲԵՐԻ 27-Ի N 2060-Ն ՈՐՈՇՄԱՆ</w:t>
            </w:r>
          </w:p>
          <w:p w:rsidR="00C71DCC" w:rsidRPr="009A1A80" w:rsidRDefault="00C71DCC" w:rsidP="00C71DCC">
            <w:pPr>
              <w:jc w:val="center"/>
              <w:rPr>
                <w:rFonts w:ascii="GHEA Mariam" w:hAnsi="GHEA Mariam" w:cs="Calibri"/>
                <w:bCs/>
                <w:sz w:val="24"/>
                <w:szCs w:val="24"/>
                <w:lang w:eastAsia="en-US"/>
              </w:rPr>
            </w:pPr>
            <w:r w:rsidRPr="009A1A80">
              <w:rPr>
                <w:rFonts w:ascii="GHEA Mariam" w:hAnsi="GHEA Mariam" w:cs="Calibri"/>
                <w:bCs/>
                <w:sz w:val="24"/>
                <w:szCs w:val="24"/>
                <w:lang w:eastAsia="en-US"/>
              </w:rPr>
              <w:t xml:space="preserve"> N 10 ՀԱՎԵԼՎԱԾԻ ՑՈՒՑԱՆԻՇՆԵՐՈՒՄ ԿԱՏԱՐՎՈՂ ՓՈՓՈԽՈՒԹՅՈՒՆՆԵՐԸ ԵՎ ԼՐԱՑՈՒՄՆԵՐԸ</w:t>
            </w:r>
          </w:p>
        </w:tc>
      </w:tr>
      <w:tr w:rsidR="00C71DCC" w:rsidRPr="009A1A80" w:rsidTr="009A1A80">
        <w:trPr>
          <w:gridAfter w:val="1"/>
          <w:wAfter w:w="19" w:type="dxa"/>
          <w:trHeight w:val="330"/>
        </w:trPr>
        <w:tc>
          <w:tcPr>
            <w:tcW w:w="1343" w:type="dxa"/>
            <w:tcBorders>
              <w:top w:val="nil"/>
              <w:left w:val="nil"/>
              <w:bottom w:val="nil"/>
              <w:right w:val="nil"/>
            </w:tcBorders>
            <w:shd w:val="clear" w:color="auto" w:fill="auto"/>
            <w:noWrap/>
            <w:vAlign w:val="center"/>
            <w:hideMark/>
          </w:tcPr>
          <w:p w:rsidR="00C71DCC" w:rsidRPr="009A1A80" w:rsidRDefault="00C71DCC" w:rsidP="00C71DCC">
            <w:pPr>
              <w:jc w:val="center"/>
              <w:rPr>
                <w:rFonts w:ascii="GHEA Mariam" w:hAnsi="GHEA Mariam" w:cs="Calibri"/>
                <w:b/>
                <w:bCs/>
                <w:sz w:val="24"/>
                <w:szCs w:val="24"/>
                <w:lang w:eastAsia="en-US"/>
              </w:rPr>
            </w:pPr>
          </w:p>
        </w:tc>
        <w:tc>
          <w:tcPr>
            <w:tcW w:w="7297" w:type="dxa"/>
            <w:tcBorders>
              <w:top w:val="nil"/>
              <w:left w:val="nil"/>
              <w:bottom w:val="nil"/>
              <w:right w:val="nil"/>
            </w:tcBorders>
            <w:shd w:val="clear" w:color="auto" w:fill="auto"/>
            <w:vAlign w:val="center"/>
            <w:hideMark/>
          </w:tcPr>
          <w:p w:rsidR="00C71DCC" w:rsidRPr="009A1A80" w:rsidRDefault="00C71DCC" w:rsidP="00C71DCC">
            <w:pPr>
              <w:jc w:val="center"/>
              <w:rPr>
                <w:rFonts w:ascii="GHEA Mariam" w:hAnsi="GHEA Mariam"/>
                <w:sz w:val="24"/>
                <w:szCs w:val="24"/>
                <w:lang w:eastAsia="en-US"/>
              </w:rPr>
            </w:pPr>
          </w:p>
        </w:tc>
        <w:tc>
          <w:tcPr>
            <w:tcW w:w="1066" w:type="dxa"/>
            <w:tcBorders>
              <w:top w:val="nil"/>
              <w:left w:val="nil"/>
              <w:bottom w:val="nil"/>
              <w:right w:val="nil"/>
            </w:tcBorders>
            <w:shd w:val="clear" w:color="auto" w:fill="auto"/>
            <w:vAlign w:val="center"/>
            <w:hideMark/>
          </w:tcPr>
          <w:p w:rsidR="00C71DCC" w:rsidRPr="009A1A80" w:rsidRDefault="00C71DCC" w:rsidP="00C71DCC">
            <w:pPr>
              <w:jc w:val="center"/>
              <w:rPr>
                <w:rFonts w:ascii="GHEA Mariam" w:hAnsi="GHEA Mariam"/>
                <w:sz w:val="24"/>
                <w:szCs w:val="24"/>
                <w:lang w:eastAsia="en-US"/>
              </w:rPr>
            </w:pPr>
          </w:p>
        </w:tc>
        <w:tc>
          <w:tcPr>
            <w:tcW w:w="1461" w:type="dxa"/>
            <w:tcBorders>
              <w:top w:val="nil"/>
              <w:left w:val="nil"/>
              <w:bottom w:val="nil"/>
              <w:right w:val="nil"/>
            </w:tcBorders>
            <w:shd w:val="clear" w:color="auto" w:fill="auto"/>
            <w:vAlign w:val="center"/>
            <w:hideMark/>
          </w:tcPr>
          <w:p w:rsidR="00C71DCC" w:rsidRPr="009A1A80" w:rsidRDefault="00C71DCC" w:rsidP="00C71DCC">
            <w:pPr>
              <w:jc w:val="center"/>
              <w:rPr>
                <w:rFonts w:ascii="GHEA Mariam" w:hAnsi="GHEA Mariam"/>
                <w:sz w:val="24"/>
                <w:szCs w:val="24"/>
                <w:lang w:eastAsia="en-US"/>
              </w:rPr>
            </w:pPr>
          </w:p>
        </w:tc>
        <w:tc>
          <w:tcPr>
            <w:tcW w:w="1572" w:type="dxa"/>
            <w:tcBorders>
              <w:top w:val="nil"/>
              <w:left w:val="nil"/>
              <w:bottom w:val="nil"/>
              <w:right w:val="nil"/>
            </w:tcBorders>
            <w:shd w:val="clear" w:color="auto" w:fill="auto"/>
            <w:vAlign w:val="center"/>
            <w:hideMark/>
          </w:tcPr>
          <w:p w:rsidR="00C71DCC" w:rsidRPr="009A1A80" w:rsidRDefault="00C71DCC" w:rsidP="00C71DCC">
            <w:pPr>
              <w:jc w:val="center"/>
              <w:rPr>
                <w:rFonts w:ascii="GHEA Mariam" w:hAnsi="GHEA Mariam"/>
                <w:sz w:val="24"/>
                <w:szCs w:val="24"/>
                <w:lang w:eastAsia="en-US"/>
              </w:rPr>
            </w:pPr>
          </w:p>
        </w:tc>
        <w:tc>
          <w:tcPr>
            <w:tcW w:w="1301" w:type="dxa"/>
            <w:gridSpan w:val="2"/>
            <w:tcBorders>
              <w:top w:val="nil"/>
              <w:left w:val="nil"/>
              <w:bottom w:val="nil"/>
              <w:right w:val="nil"/>
            </w:tcBorders>
            <w:shd w:val="clear" w:color="auto" w:fill="auto"/>
            <w:vAlign w:val="center"/>
            <w:hideMark/>
          </w:tcPr>
          <w:p w:rsidR="00C71DCC" w:rsidRPr="009A1A80" w:rsidRDefault="00C71DCC" w:rsidP="00C71DCC">
            <w:pPr>
              <w:jc w:val="center"/>
              <w:rPr>
                <w:rFonts w:ascii="GHEA Mariam" w:hAnsi="GHEA Mariam"/>
                <w:sz w:val="24"/>
                <w:szCs w:val="24"/>
                <w:lang w:eastAsia="en-US"/>
              </w:rPr>
            </w:pPr>
          </w:p>
        </w:tc>
        <w:tc>
          <w:tcPr>
            <w:tcW w:w="1620" w:type="dxa"/>
            <w:tcBorders>
              <w:top w:val="nil"/>
              <w:left w:val="nil"/>
              <w:bottom w:val="nil"/>
              <w:right w:val="nil"/>
            </w:tcBorders>
            <w:shd w:val="clear" w:color="auto" w:fill="auto"/>
            <w:vAlign w:val="center"/>
            <w:hideMark/>
          </w:tcPr>
          <w:p w:rsidR="00C71DCC" w:rsidRPr="009A1A80" w:rsidRDefault="00C71DCC" w:rsidP="00C71DCC">
            <w:pPr>
              <w:jc w:val="center"/>
              <w:rPr>
                <w:rFonts w:ascii="GHEA Mariam" w:hAnsi="GHEA Mariam"/>
                <w:sz w:val="24"/>
                <w:szCs w:val="24"/>
                <w:lang w:eastAsia="en-US"/>
              </w:rPr>
            </w:pPr>
          </w:p>
        </w:tc>
      </w:tr>
      <w:tr w:rsidR="00C71DCC" w:rsidRPr="009A1A80" w:rsidTr="009A1A80">
        <w:trPr>
          <w:gridAfter w:val="1"/>
          <w:wAfter w:w="19" w:type="dxa"/>
          <w:trHeight w:val="660"/>
        </w:trPr>
        <w:tc>
          <w:tcPr>
            <w:tcW w:w="13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71DCC" w:rsidRPr="009A1A80" w:rsidRDefault="00C71DCC" w:rsidP="00C71DCC">
            <w:pPr>
              <w:jc w:val="center"/>
              <w:rPr>
                <w:rFonts w:ascii="GHEA Mariam" w:hAnsi="GHEA Mariam" w:cs="Calibri"/>
                <w:bCs/>
                <w:sz w:val="24"/>
                <w:szCs w:val="24"/>
                <w:lang w:eastAsia="en-US"/>
              </w:rPr>
            </w:pPr>
            <w:r w:rsidRPr="009A1A80">
              <w:rPr>
                <w:rFonts w:ascii="GHEA Mariam" w:hAnsi="GHEA Mariam" w:cs="Calibri"/>
                <w:bCs/>
                <w:sz w:val="24"/>
                <w:szCs w:val="24"/>
                <w:lang w:eastAsia="en-US"/>
              </w:rPr>
              <w:t>Կոդը</w:t>
            </w:r>
          </w:p>
        </w:tc>
        <w:tc>
          <w:tcPr>
            <w:tcW w:w="7297" w:type="dxa"/>
            <w:tcBorders>
              <w:top w:val="single" w:sz="4" w:space="0" w:color="auto"/>
              <w:left w:val="nil"/>
              <w:bottom w:val="single" w:sz="4" w:space="0" w:color="auto"/>
              <w:right w:val="single" w:sz="4" w:space="0" w:color="auto"/>
            </w:tcBorders>
            <w:shd w:val="clear" w:color="auto" w:fill="auto"/>
            <w:noWrap/>
            <w:vAlign w:val="center"/>
            <w:hideMark/>
          </w:tcPr>
          <w:p w:rsidR="00C71DCC" w:rsidRPr="009A1A80" w:rsidRDefault="00C71DCC" w:rsidP="00C71DCC">
            <w:pPr>
              <w:jc w:val="center"/>
              <w:rPr>
                <w:rFonts w:ascii="GHEA Mariam" w:hAnsi="GHEA Mariam" w:cs="Calibri"/>
                <w:bCs/>
                <w:sz w:val="24"/>
                <w:szCs w:val="24"/>
                <w:lang w:eastAsia="en-US"/>
              </w:rPr>
            </w:pPr>
            <w:r w:rsidRPr="009A1A80">
              <w:rPr>
                <w:rFonts w:ascii="GHEA Mariam" w:hAnsi="GHEA Mariam" w:cs="Calibri"/>
                <w:bCs/>
                <w:sz w:val="24"/>
                <w:szCs w:val="24"/>
                <w:lang w:eastAsia="en-US"/>
              </w:rPr>
              <w:t>Անվանումը</w:t>
            </w:r>
          </w:p>
        </w:tc>
        <w:tc>
          <w:tcPr>
            <w:tcW w:w="1066" w:type="dxa"/>
            <w:tcBorders>
              <w:top w:val="single" w:sz="4" w:space="0" w:color="auto"/>
              <w:left w:val="nil"/>
              <w:bottom w:val="single" w:sz="4" w:space="0" w:color="auto"/>
              <w:right w:val="single" w:sz="4" w:space="0" w:color="auto"/>
            </w:tcBorders>
            <w:shd w:val="clear" w:color="auto" w:fill="auto"/>
            <w:vAlign w:val="center"/>
            <w:hideMark/>
          </w:tcPr>
          <w:p w:rsidR="00C71DCC" w:rsidRPr="009A1A80" w:rsidRDefault="00C71DCC" w:rsidP="00C71DCC">
            <w:pPr>
              <w:jc w:val="center"/>
              <w:rPr>
                <w:rFonts w:ascii="GHEA Mariam" w:hAnsi="GHEA Mariam" w:cs="Calibri"/>
                <w:bCs/>
                <w:sz w:val="24"/>
                <w:szCs w:val="24"/>
                <w:lang w:eastAsia="en-US"/>
              </w:rPr>
            </w:pPr>
            <w:r w:rsidRPr="009A1A80">
              <w:rPr>
                <w:rFonts w:ascii="GHEA Mariam" w:hAnsi="GHEA Mariam" w:cs="Calibri"/>
                <w:bCs/>
                <w:sz w:val="24"/>
                <w:szCs w:val="24"/>
                <w:lang w:eastAsia="en-US"/>
              </w:rPr>
              <w:t>Գնման ձևը</w:t>
            </w:r>
          </w:p>
        </w:tc>
        <w:tc>
          <w:tcPr>
            <w:tcW w:w="1461" w:type="dxa"/>
            <w:tcBorders>
              <w:top w:val="single" w:sz="4" w:space="0" w:color="auto"/>
              <w:left w:val="nil"/>
              <w:bottom w:val="single" w:sz="4" w:space="0" w:color="auto"/>
              <w:right w:val="single" w:sz="4" w:space="0" w:color="auto"/>
            </w:tcBorders>
            <w:shd w:val="clear" w:color="auto" w:fill="auto"/>
            <w:vAlign w:val="center"/>
            <w:hideMark/>
          </w:tcPr>
          <w:p w:rsidR="00C71DCC" w:rsidRPr="009A1A80" w:rsidRDefault="00C71DCC" w:rsidP="009A1A80">
            <w:pPr>
              <w:jc w:val="center"/>
              <w:rPr>
                <w:rFonts w:ascii="GHEA Mariam" w:hAnsi="GHEA Mariam" w:cs="Calibri"/>
                <w:bCs/>
                <w:sz w:val="24"/>
                <w:szCs w:val="24"/>
                <w:lang w:eastAsia="en-US"/>
              </w:rPr>
            </w:pPr>
            <w:r w:rsidRPr="009A1A80">
              <w:rPr>
                <w:rFonts w:ascii="GHEA Mariam" w:hAnsi="GHEA Mariam" w:cs="Calibri"/>
                <w:bCs/>
                <w:sz w:val="24"/>
                <w:szCs w:val="24"/>
                <w:lang w:eastAsia="en-US"/>
              </w:rPr>
              <w:t>Չափ</w:t>
            </w:r>
            <w:r w:rsidR="009A1A80" w:rsidRPr="009A1A80">
              <w:rPr>
                <w:rFonts w:ascii="GHEA Mariam" w:hAnsi="GHEA Mariam" w:cs="Calibri"/>
                <w:bCs/>
                <w:sz w:val="24"/>
                <w:szCs w:val="24"/>
                <w:lang w:eastAsia="en-US"/>
              </w:rPr>
              <w:t>ի</w:t>
            </w:r>
            <w:r w:rsidRPr="009A1A80">
              <w:rPr>
                <w:rFonts w:ascii="GHEA Mariam" w:hAnsi="GHEA Mariam" w:cs="Calibri"/>
                <w:bCs/>
                <w:sz w:val="24"/>
                <w:szCs w:val="24"/>
                <w:lang w:eastAsia="en-US"/>
              </w:rPr>
              <w:t xml:space="preserve"> միավորը</w:t>
            </w:r>
          </w:p>
        </w:tc>
        <w:tc>
          <w:tcPr>
            <w:tcW w:w="1572" w:type="dxa"/>
            <w:tcBorders>
              <w:top w:val="single" w:sz="4" w:space="0" w:color="auto"/>
              <w:left w:val="nil"/>
              <w:bottom w:val="single" w:sz="4" w:space="0" w:color="auto"/>
              <w:right w:val="single" w:sz="4" w:space="0" w:color="auto"/>
            </w:tcBorders>
            <w:shd w:val="clear" w:color="auto" w:fill="auto"/>
            <w:vAlign w:val="center"/>
            <w:hideMark/>
          </w:tcPr>
          <w:p w:rsidR="00C71DCC" w:rsidRPr="009A1A80" w:rsidRDefault="00C71DCC" w:rsidP="00C71DCC">
            <w:pPr>
              <w:jc w:val="center"/>
              <w:rPr>
                <w:rFonts w:ascii="GHEA Mariam" w:hAnsi="GHEA Mariam" w:cs="Calibri"/>
                <w:bCs/>
                <w:sz w:val="24"/>
                <w:szCs w:val="24"/>
                <w:lang w:eastAsia="en-US"/>
              </w:rPr>
            </w:pPr>
            <w:r w:rsidRPr="009A1A80">
              <w:rPr>
                <w:rFonts w:ascii="GHEA Mariam" w:hAnsi="GHEA Mariam" w:cs="Calibri"/>
                <w:bCs/>
                <w:sz w:val="24"/>
                <w:szCs w:val="24"/>
                <w:lang w:eastAsia="en-US"/>
              </w:rPr>
              <w:t>Մեկ միավորի գինը</w:t>
            </w:r>
          </w:p>
        </w:tc>
        <w:tc>
          <w:tcPr>
            <w:tcW w:w="1301" w:type="dxa"/>
            <w:gridSpan w:val="2"/>
            <w:tcBorders>
              <w:top w:val="single" w:sz="4" w:space="0" w:color="auto"/>
              <w:left w:val="nil"/>
              <w:bottom w:val="single" w:sz="4" w:space="0" w:color="auto"/>
              <w:right w:val="single" w:sz="4" w:space="0" w:color="auto"/>
            </w:tcBorders>
            <w:shd w:val="clear" w:color="auto" w:fill="auto"/>
            <w:vAlign w:val="center"/>
            <w:hideMark/>
          </w:tcPr>
          <w:p w:rsidR="00C71DCC" w:rsidRPr="009A1A80" w:rsidRDefault="00C71DCC" w:rsidP="00C71DCC">
            <w:pPr>
              <w:jc w:val="center"/>
              <w:rPr>
                <w:rFonts w:ascii="GHEA Mariam" w:hAnsi="GHEA Mariam" w:cs="Calibri"/>
                <w:bCs/>
                <w:sz w:val="24"/>
                <w:szCs w:val="24"/>
                <w:lang w:eastAsia="en-US"/>
              </w:rPr>
            </w:pPr>
            <w:r w:rsidRPr="009A1A80">
              <w:rPr>
                <w:rFonts w:ascii="GHEA Mariam" w:hAnsi="GHEA Mariam" w:cs="Calibri"/>
                <w:bCs/>
                <w:sz w:val="24"/>
                <w:szCs w:val="24"/>
                <w:lang w:eastAsia="en-US"/>
              </w:rPr>
              <w:t xml:space="preserve">Քանակը </w:t>
            </w:r>
          </w:p>
        </w:tc>
        <w:tc>
          <w:tcPr>
            <w:tcW w:w="1620" w:type="dxa"/>
            <w:tcBorders>
              <w:top w:val="single" w:sz="4" w:space="0" w:color="auto"/>
              <w:left w:val="nil"/>
              <w:bottom w:val="single" w:sz="4" w:space="0" w:color="auto"/>
              <w:right w:val="single" w:sz="4" w:space="0" w:color="auto"/>
            </w:tcBorders>
            <w:shd w:val="clear" w:color="auto" w:fill="auto"/>
            <w:vAlign w:val="center"/>
            <w:hideMark/>
          </w:tcPr>
          <w:p w:rsidR="00C71DCC" w:rsidRPr="009A1A80" w:rsidRDefault="00C71DCC" w:rsidP="009A1A80">
            <w:pPr>
              <w:jc w:val="center"/>
              <w:rPr>
                <w:rFonts w:ascii="GHEA Mariam" w:hAnsi="GHEA Mariam" w:cs="Calibri"/>
                <w:bCs/>
                <w:sz w:val="24"/>
                <w:szCs w:val="24"/>
                <w:lang w:eastAsia="en-US"/>
              </w:rPr>
            </w:pPr>
            <w:r w:rsidRPr="009A1A80">
              <w:rPr>
                <w:rFonts w:ascii="GHEA Mariam" w:hAnsi="GHEA Mariam" w:cs="Calibri"/>
                <w:bCs/>
                <w:sz w:val="24"/>
                <w:szCs w:val="24"/>
                <w:lang w:eastAsia="en-US"/>
              </w:rPr>
              <w:t xml:space="preserve"> Գումարը</w:t>
            </w:r>
            <w:r w:rsidRPr="009A1A80">
              <w:rPr>
                <w:rFonts w:ascii="GHEA Mariam" w:hAnsi="GHEA Mariam" w:cs="Calibri"/>
                <w:bCs/>
                <w:sz w:val="24"/>
                <w:szCs w:val="24"/>
                <w:lang w:eastAsia="en-US"/>
              </w:rPr>
              <w:br/>
              <w:t>(հազ</w:t>
            </w:r>
            <w:r w:rsidR="009A1A80" w:rsidRPr="009A1A80">
              <w:rPr>
                <w:rFonts w:ascii="GHEA Mariam" w:hAnsi="GHEA Mariam" w:cs="Calibri"/>
                <w:bCs/>
                <w:sz w:val="24"/>
                <w:szCs w:val="24"/>
                <w:lang w:eastAsia="en-US"/>
              </w:rPr>
              <w:t>.</w:t>
            </w:r>
            <w:r w:rsidRPr="009A1A80">
              <w:rPr>
                <w:rFonts w:ascii="GHEA Mariam" w:hAnsi="GHEA Mariam" w:cs="Calibri"/>
                <w:bCs/>
                <w:sz w:val="24"/>
                <w:szCs w:val="24"/>
                <w:lang w:eastAsia="en-US"/>
              </w:rPr>
              <w:t xml:space="preserve"> դրամ) </w:t>
            </w:r>
          </w:p>
        </w:tc>
      </w:tr>
      <w:tr w:rsidR="009A1A80" w:rsidRPr="009A1A80" w:rsidTr="009A1A80">
        <w:trPr>
          <w:gridAfter w:val="1"/>
          <w:wAfter w:w="19" w:type="dxa"/>
          <w:trHeight w:val="503"/>
        </w:trPr>
        <w:tc>
          <w:tcPr>
            <w:tcW w:w="1343" w:type="dxa"/>
            <w:tcBorders>
              <w:top w:val="single" w:sz="4" w:space="0" w:color="auto"/>
              <w:left w:val="single" w:sz="4" w:space="0" w:color="auto"/>
              <w:bottom w:val="single" w:sz="4" w:space="0" w:color="auto"/>
              <w:right w:val="single" w:sz="4" w:space="0" w:color="auto"/>
            </w:tcBorders>
            <w:shd w:val="clear" w:color="auto" w:fill="auto"/>
            <w:vAlign w:val="center"/>
          </w:tcPr>
          <w:p w:rsidR="009A1A80" w:rsidRPr="009A1A80" w:rsidRDefault="009A1A80" w:rsidP="00C71DCC">
            <w:pPr>
              <w:jc w:val="center"/>
              <w:rPr>
                <w:rFonts w:ascii="GHEA Mariam" w:hAnsi="GHEA Mariam" w:cs="Calibri"/>
                <w:b/>
                <w:bCs/>
                <w:sz w:val="24"/>
                <w:szCs w:val="24"/>
                <w:lang w:eastAsia="en-US"/>
              </w:rPr>
            </w:pPr>
          </w:p>
        </w:tc>
        <w:tc>
          <w:tcPr>
            <w:tcW w:w="7297" w:type="dxa"/>
            <w:tcBorders>
              <w:top w:val="single" w:sz="4" w:space="0" w:color="auto"/>
              <w:left w:val="nil"/>
              <w:bottom w:val="single" w:sz="4" w:space="0" w:color="auto"/>
              <w:right w:val="single" w:sz="4" w:space="0" w:color="auto"/>
            </w:tcBorders>
            <w:shd w:val="clear" w:color="auto" w:fill="auto"/>
            <w:noWrap/>
            <w:vAlign w:val="center"/>
          </w:tcPr>
          <w:p w:rsidR="009A1A80" w:rsidRPr="009A1A80" w:rsidRDefault="009A1A80" w:rsidP="009A1A80">
            <w:pPr>
              <w:rPr>
                <w:rFonts w:ascii="GHEA Mariam" w:hAnsi="GHEA Mariam" w:cs="Calibri"/>
                <w:b/>
                <w:bCs/>
                <w:sz w:val="24"/>
                <w:szCs w:val="24"/>
                <w:lang w:eastAsia="en-US"/>
              </w:rPr>
            </w:pPr>
            <w:r w:rsidRPr="009A1A80">
              <w:rPr>
                <w:rFonts w:ascii="GHEA Mariam" w:hAnsi="GHEA Mariam" w:cs="Calibri"/>
                <w:b/>
                <w:bCs/>
                <w:sz w:val="24"/>
                <w:szCs w:val="24"/>
                <w:lang w:eastAsia="en-US"/>
              </w:rPr>
              <w:t>ՀՀ ֆինանսների նախարարություն</w:t>
            </w:r>
          </w:p>
        </w:tc>
        <w:tc>
          <w:tcPr>
            <w:tcW w:w="1066" w:type="dxa"/>
            <w:tcBorders>
              <w:top w:val="single" w:sz="4" w:space="0" w:color="auto"/>
              <w:left w:val="nil"/>
              <w:bottom w:val="single" w:sz="4" w:space="0" w:color="auto"/>
              <w:right w:val="single" w:sz="4" w:space="0" w:color="auto"/>
            </w:tcBorders>
            <w:shd w:val="clear" w:color="auto" w:fill="auto"/>
            <w:vAlign w:val="center"/>
          </w:tcPr>
          <w:p w:rsidR="009A1A80" w:rsidRPr="009A1A80" w:rsidRDefault="009A1A80" w:rsidP="00C71DCC">
            <w:pPr>
              <w:jc w:val="center"/>
              <w:rPr>
                <w:rFonts w:ascii="GHEA Mariam" w:hAnsi="GHEA Mariam" w:cs="Calibri"/>
                <w:b/>
                <w:bCs/>
                <w:sz w:val="24"/>
                <w:szCs w:val="24"/>
                <w:lang w:eastAsia="en-US"/>
              </w:rPr>
            </w:pPr>
          </w:p>
        </w:tc>
        <w:tc>
          <w:tcPr>
            <w:tcW w:w="1461" w:type="dxa"/>
            <w:tcBorders>
              <w:top w:val="single" w:sz="4" w:space="0" w:color="auto"/>
              <w:left w:val="nil"/>
              <w:bottom w:val="single" w:sz="4" w:space="0" w:color="auto"/>
              <w:right w:val="single" w:sz="4" w:space="0" w:color="auto"/>
            </w:tcBorders>
            <w:shd w:val="clear" w:color="auto" w:fill="auto"/>
            <w:vAlign w:val="center"/>
          </w:tcPr>
          <w:p w:rsidR="009A1A80" w:rsidRPr="009A1A80" w:rsidRDefault="009A1A80" w:rsidP="009A1A80">
            <w:pPr>
              <w:jc w:val="center"/>
              <w:rPr>
                <w:rFonts w:ascii="GHEA Mariam" w:hAnsi="GHEA Mariam" w:cs="Calibri"/>
                <w:b/>
                <w:bCs/>
                <w:sz w:val="24"/>
                <w:szCs w:val="24"/>
                <w:lang w:eastAsia="en-US"/>
              </w:rPr>
            </w:pPr>
          </w:p>
        </w:tc>
        <w:tc>
          <w:tcPr>
            <w:tcW w:w="1572" w:type="dxa"/>
            <w:tcBorders>
              <w:top w:val="single" w:sz="4" w:space="0" w:color="auto"/>
              <w:left w:val="nil"/>
              <w:bottom w:val="single" w:sz="4" w:space="0" w:color="auto"/>
              <w:right w:val="single" w:sz="4" w:space="0" w:color="auto"/>
            </w:tcBorders>
            <w:shd w:val="clear" w:color="auto" w:fill="auto"/>
            <w:vAlign w:val="center"/>
          </w:tcPr>
          <w:p w:rsidR="009A1A80" w:rsidRPr="009A1A80" w:rsidRDefault="009A1A80" w:rsidP="00C71DCC">
            <w:pPr>
              <w:jc w:val="center"/>
              <w:rPr>
                <w:rFonts w:ascii="GHEA Mariam" w:hAnsi="GHEA Mariam" w:cs="Calibri"/>
                <w:b/>
                <w:bCs/>
                <w:sz w:val="24"/>
                <w:szCs w:val="24"/>
                <w:lang w:eastAsia="en-US"/>
              </w:rPr>
            </w:pPr>
          </w:p>
        </w:tc>
        <w:tc>
          <w:tcPr>
            <w:tcW w:w="1301" w:type="dxa"/>
            <w:gridSpan w:val="2"/>
            <w:tcBorders>
              <w:top w:val="single" w:sz="4" w:space="0" w:color="auto"/>
              <w:left w:val="nil"/>
              <w:bottom w:val="single" w:sz="4" w:space="0" w:color="auto"/>
              <w:right w:val="single" w:sz="4" w:space="0" w:color="auto"/>
            </w:tcBorders>
            <w:shd w:val="clear" w:color="auto" w:fill="auto"/>
            <w:vAlign w:val="center"/>
          </w:tcPr>
          <w:p w:rsidR="009A1A80" w:rsidRPr="009A1A80" w:rsidRDefault="009A1A80" w:rsidP="00C71DCC">
            <w:pPr>
              <w:jc w:val="center"/>
              <w:rPr>
                <w:rFonts w:ascii="GHEA Mariam" w:hAnsi="GHEA Mariam" w:cs="Calibri"/>
                <w:b/>
                <w:bCs/>
                <w:sz w:val="24"/>
                <w:szCs w:val="24"/>
                <w:lang w:eastAsia="en-US"/>
              </w:rPr>
            </w:pPr>
          </w:p>
        </w:tc>
        <w:tc>
          <w:tcPr>
            <w:tcW w:w="1620" w:type="dxa"/>
            <w:tcBorders>
              <w:top w:val="single" w:sz="4" w:space="0" w:color="auto"/>
              <w:left w:val="nil"/>
              <w:bottom w:val="single" w:sz="4" w:space="0" w:color="auto"/>
              <w:right w:val="single" w:sz="4" w:space="0" w:color="auto"/>
            </w:tcBorders>
            <w:shd w:val="clear" w:color="auto" w:fill="auto"/>
            <w:vAlign w:val="center"/>
          </w:tcPr>
          <w:p w:rsidR="009A1A80" w:rsidRPr="009A1A80" w:rsidRDefault="009A1A80" w:rsidP="009A1A80">
            <w:pPr>
              <w:jc w:val="center"/>
              <w:rPr>
                <w:rFonts w:ascii="GHEA Mariam" w:hAnsi="GHEA Mariam" w:cs="Calibri"/>
                <w:b/>
                <w:bCs/>
                <w:sz w:val="24"/>
                <w:szCs w:val="24"/>
                <w:lang w:eastAsia="en-US"/>
              </w:rPr>
            </w:pPr>
            <w:r w:rsidRPr="009A1A80">
              <w:rPr>
                <w:rFonts w:ascii="GHEA Mariam" w:hAnsi="GHEA Mariam" w:cs="Calibri"/>
                <w:b/>
                <w:bCs/>
                <w:sz w:val="24"/>
                <w:szCs w:val="24"/>
                <w:lang w:eastAsia="en-US"/>
              </w:rPr>
              <w:t>30,973.6</w:t>
            </w:r>
          </w:p>
        </w:tc>
      </w:tr>
      <w:tr w:rsidR="00077EB6" w:rsidRPr="009A1A80" w:rsidTr="00DB6B23">
        <w:trPr>
          <w:gridAfter w:val="1"/>
          <w:wAfter w:w="19" w:type="dxa"/>
          <w:trHeight w:val="555"/>
        </w:trPr>
        <w:tc>
          <w:tcPr>
            <w:tcW w:w="1343" w:type="dxa"/>
            <w:tcBorders>
              <w:top w:val="nil"/>
              <w:left w:val="single" w:sz="4" w:space="0" w:color="auto"/>
              <w:bottom w:val="single" w:sz="4" w:space="0" w:color="auto"/>
              <w:right w:val="single" w:sz="4" w:space="0" w:color="auto"/>
            </w:tcBorders>
            <w:shd w:val="clear" w:color="auto" w:fill="auto"/>
            <w:vAlign w:val="center"/>
            <w:hideMark/>
          </w:tcPr>
          <w:p w:rsidR="00077EB6" w:rsidRPr="009A1A80" w:rsidRDefault="00077EB6" w:rsidP="00C71DCC">
            <w:pPr>
              <w:jc w:val="center"/>
              <w:rPr>
                <w:rFonts w:ascii="GHEA Mariam" w:hAnsi="GHEA Mariam" w:cs="Calibri"/>
                <w:sz w:val="24"/>
                <w:szCs w:val="24"/>
                <w:lang w:eastAsia="en-US"/>
              </w:rPr>
            </w:pPr>
            <w:r w:rsidRPr="009A1A80">
              <w:rPr>
                <w:rFonts w:ascii="Calibri" w:hAnsi="Calibri" w:cs="Calibri"/>
                <w:sz w:val="24"/>
                <w:szCs w:val="24"/>
                <w:lang w:eastAsia="en-US"/>
              </w:rPr>
              <w:t> </w:t>
            </w:r>
          </w:p>
        </w:tc>
        <w:tc>
          <w:tcPr>
            <w:tcW w:w="12697" w:type="dxa"/>
            <w:gridSpan w:val="6"/>
            <w:tcBorders>
              <w:top w:val="nil"/>
              <w:left w:val="nil"/>
              <w:bottom w:val="single" w:sz="4" w:space="0" w:color="auto"/>
              <w:right w:val="single" w:sz="4" w:space="0" w:color="auto"/>
            </w:tcBorders>
            <w:shd w:val="clear" w:color="auto" w:fill="auto"/>
            <w:noWrap/>
            <w:vAlign w:val="center"/>
            <w:hideMark/>
          </w:tcPr>
          <w:p w:rsidR="00077EB6" w:rsidRPr="009A1A80" w:rsidRDefault="00077EB6" w:rsidP="00077EB6">
            <w:pPr>
              <w:rPr>
                <w:rFonts w:ascii="GHEA Mariam" w:hAnsi="GHEA Mariam" w:cs="Calibri"/>
                <w:sz w:val="24"/>
                <w:szCs w:val="24"/>
                <w:lang w:eastAsia="en-US"/>
              </w:rPr>
            </w:pPr>
            <w:r w:rsidRPr="009A1A80">
              <w:rPr>
                <w:rFonts w:ascii="GHEA Mariam" w:hAnsi="GHEA Mariam" w:cs="Calibri"/>
                <w:sz w:val="24"/>
                <w:szCs w:val="24"/>
                <w:lang w:eastAsia="en-US"/>
              </w:rPr>
              <w:t>Բաժին N 01  Խումբ N 01   Դաս N 02  Ֆինանսական և հարկաբյուջետային հարաբերություններ</w:t>
            </w:r>
            <w:r w:rsidRPr="009A1A80">
              <w:rPr>
                <w:rFonts w:ascii="Calibri" w:hAnsi="Calibri" w:cs="Calibri"/>
                <w:sz w:val="24"/>
                <w:szCs w:val="24"/>
                <w:lang w:eastAsia="en-US"/>
              </w:rPr>
              <w:t> </w:t>
            </w:r>
          </w:p>
        </w:tc>
        <w:tc>
          <w:tcPr>
            <w:tcW w:w="1620" w:type="dxa"/>
            <w:tcBorders>
              <w:top w:val="nil"/>
              <w:left w:val="nil"/>
              <w:bottom w:val="single" w:sz="4" w:space="0" w:color="auto"/>
              <w:right w:val="single" w:sz="4" w:space="0" w:color="auto"/>
            </w:tcBorders>
            <w:shd w:val="clear" w:color="000000" w:fill="FFFFFF"/>
            <w:vAlign w:val="center"/>
            <w:hideMark/>
          </w:tcPr>
          <w:p w:rsidR="00077EB6" w:rsidRPr="009A1A80" w:rsidRDefault="00077EB6" w:rsidP="00C71DCC">
            <w:pPr>
              <w:jc w:val="right"/>
              <w:rPr>
                <w:rFonts w:ascii="GHEA Mariam" w:hAnsi="GHEA Mariam" w:cs="Calibri"/>
                <w:b/>
                <w:bCs/>
                <w:sz w:val="24"/>
                <w:szCs w:val="24"/>
                <w:lang w:eastAsia="en-US"/>
              </w:rPr>
            </w:pPr>
            <w:r w:rsidRPr="009A1A80">
              <w:rPr>
                <w:rFonts w:ascii="GHEA Mariam" w:hAnsi="GHEA Mariam" w:cs="Calibri"/>
                <w:b/>
                <w:bCs/>
                <w:sz w:val="24"/>
                <w:szCs w:val="24"/>
                <w:lang w:eastAsia="en-US"/>
              </w:rPr>
              <w:t>(6,194.8)</w:t>
            </w:r>
          </w:p>
        </w:tc>
      </w:tr>
      <w:tr w:rsidR="00C71DCC" w:rsidRPr="009A1A80" w:rsidTr="009A1A80">
        <w:trPr>
          <w:gridAfter w:val="1"/>
          <w:wAfter w:w="19" w:type="dxa"/>
          <w:trHeight w:val="60"/>
        </w:trPr>
        <w:tc>
          <w:tcPr>
            <w:tcW w:w="1343" w:type="dxa"/>
            <w:tcBorders>
              <w:top w:val="nil"/>
              <w:left w:val="single" w:sz="4" w:space="0" w:color="auto"/>
              <w:bottom w:val="single" w:sz="4" w:space="0" w:color="auto"/>
              <w:right w:val="single" w:sz="4" w:space="0" w:color="auto"/>
            </w:tcBorders>
            <w:shd w:val="clear" w:color="auto" w:fill="auto"/>
            <w:vAlign w:val="center"/>
            <w:hideMark/>
          </w:tcPr>
          <w:p w:rsidR="00C71DCC" w:rsidRPr="009A1A80" w:rsidRDefault="00C71DCC" w:rsidP="00C71DCC">
            <w:pPr>
              <w:jc w:val="center"/>
              <w:rPr>
                <w:rFonts w:ascii="GHEA Mariam" w:hAnsi="GHEA Mariam" w:cs="Calibri"/>
                <w:sz w:val="24"/>
                <w:szCs w:val="24"/>
                <w:lang w:eastAsia="en-US"/>
              </w:rPr>
            </w:pPr>
            <w:r w:rsidRPr="009A1A80">
              <w:rPr>
                <w:rFonts w:ascii="GHEA Mariam" w:hAnsi="GHEA Mariam" w:cs="Calibri"/>
                <w:sz w:val="24"/>
                <w:szCs w:val="24"/>
                <w:lang w:eastAsia="en-US"/>
              </w:rPr>
              <w:t>1108-11001</w:t>
            </w:r>
          </w:p>
        </w:tc>
        <w:tc>
          <w:tcPr>
            <w:tcW w:w="12697" w:type="dxa"/>
            <w:gridSpan w:val="6"/>
            <w:tcBorders>
              <w:top w:val="single" w:sz="4" w:space="0" w:color="auto"/>
              <w:left w:val="nil"/>
              <w:bottom w:val="single" w:sz="4" w:space="0" w:color="auto"/>
              <w:right w:val="single" w:sz="4" w:space="0" w:color="000000"/>
            </w:tcBorders>
            <w:shd w:val="clear" w:color="auto" w:fill="auto"/>
            <w:vAlign w:val="center"/>
            <w:hideMark/>
          </w:tcPr>
          <w:p w:rsidR="00C71DCC" w:rsidRPr="009A1A80" w:rsidRDefault="00C71DCC" w:rsidP="00077EB6">
            <w:pPr>
              <w:rPr>
                <w:rFonts w:ascii="GHEA Mariam" w:hAnsi="GHEA Mariam" w:cs="Calibri"/>
                <w:b/>
                <w:bCs/>
                <w:sz w:val="24"/>
                <w:szCs w:val="24"/>
                <w:lang w:eastAsia="en-US"/>
              </w:rPr>
            </w:pPr>
            <w:r w:rsidRPr="009A1A80">
              <w:rPr>
                <w:rFonts w:ascii="GHEA Mariam" w:hAnsi="GHEA Mariam" w:cs="Calibri"/>
                <w:b/>
                <w:bCs/>
                <w:sz w:val="24"/>
                <w:szCs w:val="24"/>
                <w:lang w:eastAsia="en-US"/>
              </w:rPr>
              <w:t>Պլանավորում բյուջետավորում գանձապետական ծառայություններ, պետական պարտքի կառավարում, տնտեսական և հարկաբյուջետային քաղաքականության մշակում և մոնի</w:t>
            </w:r>
            <w:r w:rsidR="00077EB6">
              <w:rPr>
                <w:rFonts w:ascii="GHEA Mariam" w:hAnsi="GHEA Mariam" w:cs="Calibri"/>
                <w:b/>
                <w:bCs/>
                <w:sz w:val="24"/>
                <w:szCs w:val="24"/>
                <w:lang w:eastAsia="en-US"/>
              </w:rPr>
              <w:t>թ</w:t>
            </w:r>
            <w:r w:rsidRPr="009A1A80">
              <w:rPr>
                <w:rFonts w:ascii="GHEA Mariam" w:hAnsi="GHEA Mariam" w:cs="Calibri"/>
                <w:b/>
                <w:bCs/>
                <w:sz w:val="24"/>
                <w:szCs w:val="24"/>
                <w:lang w:eastAsia="en-US"/>
              </w:rPr>
              <w:t xml:space="preserve">որինգ </w:t>
            </w:r>
          </w:p>
        </w:tc>
        <w:tc>
          <w:tcPr>
            <w:tcW w:w="1620" w:type="dxa"/>
            <w:tcBorders>
              <w:top w:val="nil"/>
              <w:left w:val="nil"/>
              <w:bottom w:val="single" w:sz="4" w:space="0" w:color="auto"/>
              <w:right w:val="single" w:sz="4" w:space="0" w:color="auto"/>
            </w:tcBorders>
            <w:shd w:val="clear" w:color="000000" w:fill="FFFFFF"/>
            <w:vAlign w:val="center"/>
            <w:hideMark/>
          </w:tcPr>
          <w:p w:rsidR="00C71DCC" w:rsidRPr="009A1A80" w:rsidRDefault="00C71DCC" w:rsidP="00C71DCC">
            <w:pPr>
              <w:jc w:val="right"/>
              <w:rPr>
                <w:rFonts w:ascii="GHEA Mariam" w:hAnsi="GHEA Mariam" w:cs="Calibri"/>
                <w:b/>
                <w:bCs/>
                <w:sz w:val="24"/>
                <w:szCs w:val="24"/>
                <w:lang w:eastAsia="en-US"/>
              </w:rPr>
            </w:pPr>
            <w:r w:rsidRPr="009A1A80">
              <w:rPr>
                <w:rFonts w:ascii="GHEA Mariam" w:hAnsi="GHEA Mariam" w:cs="Calibri"/>
                <w:b/>
                <w:bCs/>
                <w:sz w:val="24"/>
                <w:szCs w:val="24"/>
                <w:lang w:eastAsia="en-US"/>
              </w:rPr>
              <w:t>(6,194.8)</w:t>
            </w:r>
          </w:p>
        </w:tc>
      </w:tr>
      <w:tr w:rsidR="00C71DCC" w:rsidRPr="009A1A80" w:rsidTr="009A1A80">
        <w:trPr>
          <w:gridAfter w:val="1"/>
          <w:wAfter w:w="19" w:type="dxa"/>
          <w:trHeight w:val="510"/>
        </w:trPr>
        <w:tc>
          <w:tcPr>
            <w:tcW w:w="1343" w:type="dxa"/>
            <w:tcBorders>
              <w:top w:val="nil"/>
              <w:left w:val="single" w:sz="4" w:space="0" w:color="auto"/>
              <w:bottom w:val="single" w:sz="4" w:space="0" w:color="auto"/>
              <w:right w:val="single" w:sz="4" w:space="0" w:color="auto"/>
            </w:tcBorders>
            <w:shd w:val="clear" w:color="000000" w:fill="FFFFFF"/>
            <w:noWrap/>
            <w:vAlign w:val="center"/>
            <w:hideMark/>
          </w:tcPr>
          <w:p w:rsidR="00C71DCC" w:rsidRPr="009A1A80" w:rsidRDefault="00C71DCC" w:rsidP="00C71DCC">
            <w:pPr>
              <w:jc w:val="center"/>
              <w:rPr>
                <w:rFonts w:ascii="GHEA Mariam" w:hAnsi="GHEA Mariam" w:cs="Calibri"/>
                <w:sz w:val="24"/>
                <w:szCs w:val="24"/>
                <w:lang w:eastAsia="en-US"/>
              </w:rPr>
            </w:pPr>
            <w:r w:rsidRPr="009A1A80">
              <w:rPr>
                <w:rFonts w:ascii="Calibri" w:hAnsi="Calibri" w:cs="Calibri"/>
                <w:sz w:val="24"/>
                <w:szCs w:val="24"/>
                <w:lang w:eastAsia="en-US"/>
              </w:rPr>
              <w:t> </w:t>
            </w:r>
          </w:p>
        </w:tc>
        <w:tc>
          <w:tcPr>
            <w:tcW w:w="12697" w:type="dxa"/>
            <w:gridSpan w:val="6"/>
            <w:tcBorders>
              <w:top w:val="single" w:sz="4" w:space="0" w:color="auto"/>
              <w:left w:val="nil"/>
              <w:bottom w:val="single" w:sz="4" w:space="0" w:color="auto"/>
              <w:right w:val="single" w:sz="4" w:space="0" w:color="000000"/>
            </w:tcBorders>
            <w:shd w:val="clear" w:color="000000" w:fill="FFFFFF"/>
            <w:vAlign w:val="center"/>
            <w:hideMark/>
          </w:tcPr>
          <w:p w:rsidR="00C71DCC" w:rsidRPr="009A1A80" w:rsidRDefault="00C71DCC" w:rsidP="00C71DCC">
            <w:pPr>
              <w:rPr>
                <w:rFonts w:ascii="GHEA Mariam" w:hAnsi="GHEA Mariam" w:cs="Calibri"/>
                <w:sz w:val="24"/>
                <w:szCs w:val="24"/>
                <w:lang w:eastAsia="en-US"/>
              </w:rPr>
            </w:pPr>
            <w:r w:rsidRPr="009A1A80">
              <w:rPr>
                <w:rFonts w:ascii="GHEA Mariam" w:hAnsi="GHEA Mariam" w:cs="Calibri"/>
                <w:sz w:val="24"/>
                <w:szCs w:val="24"/>
                <w:lang w:eastAsia="en-US"/>
              </w:rPr>
              <w:t>ՄԱՍ III. ԾԱՌԱՅՈՒԹՅՈՒՆՆԵՐ</w:t>
            </w:r>
          </w:p>
        </w:tc>
        <w:tc>
          <w:tcPr>
            <w:tcW w:w="1620" w:type="dxa"/>
            <w:tcBorders>
              <w:top w:val="nil"/>
              <w:left w:val="nil"/>
              <w:bottom w:val="single" w:sz="4" w:space="0" w:color="auto"/>
              <w:right w:val="single" w:sz="4" w:space="0" w:color="auto"/>
            </w:tcBorders>
            <w:shd w:val="clear" w:color="000000" w:fill="FFFFFF"/>
            <w:vAlign w:val="center"/>
            <w:hideMark/>
          </w:tcPr>
          <w:p w:rsidR="00C71DCC" w:rsidRPr="009A1A80" w:rsidRDefault="00C71DCC" w:rsidP="00C71DCC">
            <w:pPr>
              <w:jc w:val="right"/>
              <w:rPr>
                <w:rFonts w:ascii="GHEA Mariam" w:hAnsi="GHEA Mariam" w:cs="Calibri"/>
                <w:sz w:val="24"/>
                <w:szCs w:val="24"/>
                <w:lang w:eastAsia="en-US"/>
              </w:rPr>
            </w:pPr>
            <w:r w:rsidRPr="009A1A80">
              <w:rPr>
                <w:rFonts w:ascii="GHEA Mariam" w:hAnsi="GHEA Mariam" w:cs="Calibri"/>
                <w:sz w:val="24"/>
                <w:szCs w:val="24"/>
                <w:lang w:eastAsia="en-US"/>
              </w:rPr>
              <w:t>(6,194.8)</w:t>
            </w:r>
          </w:p>
        </w:tc>
      </w:tr>
      <w:tr w:rsidR="00C71DCC" w:rsidRPr="009A1A80" w:rsidTr="009A1A80">
        <w:trPr>
          <w:gridAfter w:val="1"/>
          <w:wAfter w:w="19" w:type="dxa"/>
          <w:trHeight w:val="60"/>
        </w:trPr>
        <w:tc>
          <w:tcPr>
            <w:tcW w:w="1343" w:type="dxa"/>
            <w:tcBorders>
              <w:top w:val="nil"/>
              <w:left w:val="single" w:sz="4" w:space="0" w:color="auto"/>
              <w:bottom w:val="single" w:sz="4" w:space="0" w:color="auto"/>
              <w:right w:val="single" w:sz="4" w:space="0" w:color="auto"/>
            </w:tcBorders>
            <w:shd w:val="clear" w:color="000000" w:fill="FFFFFF"/>
            <w:vAlign w:val="bottom"/>
            <w:hideMark/>
          </w:tcPr>
          <w:p w:rsidR="00C71DCC" w:rsidRPr="009A1A80" w:rsidRDefault="00C71DCC" w:rsidP="00C71DCC">
            <w:pPr>
              <w:jc w:val="center"/>
              <w:rPr>
                <w:rFonts w:ascii="GHEA Mariam" w:hAnsi="GHEA Mariam" w:cs="Calibri"/>
                <w:sz w:val="24"/>
                <w:szCs w:val="24"/>
                <w:lang w:eastAsia="en-US"/>
              </w:rPr>
            </w:pPr>
            <w:r w:rsidRPr="009A1A80">
              <w:rPr>
                <w:rFonts w:ascii="GHEA Mariam" w:hAnsi="GHEA Mariam" w:cs="Calibri"/>
                <w:sz w:val="24"/>
                <w:szCs w:val="24"/>
                <w:lang w:eastAsia="en-US"/>
              </w:rPr>
              <w:t>79411220/1</w:t>
            </w:r>
          </w:p>
        </w:tc>
        <w:tc>
          <w:tcPr>
            <w:tcW w:w="7297" w:type="dxa"/>
            <w:tcBorders>
              <w:top w:val="nil"/>
              <w:left w:val="nil"/>
              <w:bottom w:val="single" w:sz="4" w:space="0" w:color="auto"/>
              <w:right w:val="single" w:sz="4" w:space="0" w:color="auto"/>
            </w:tcBorders>
            <w:shd w:val="clear" w:color="000000" w:fill="FFFFFF"/>
            <w:vAlign w:val="bottom"/>
            <w:hideMark/>
          </w:tcPr>
          <w:p w:rsidR="00C71DCC" w:rsidRPr="009A1A80" w:rsidRDefault="00C71DCC" w:rsidP="00C71DCC">
            <w:pPr>
              <w:rPr>
                <w:rFonts w:ascii="GHEA Mariam" w:hAnsi="GHEA Mariam" w:cs="Calibri"/>
                <w:sz w:val="24"/>
                <w:szCs w:val="24"/>
                <w:lang w:eastAsia="en-US"/>
              </w:rPr>
            </w:pPr>
            <w:r w:rsidRPr="009A1A80">
              <w:rPr>
                <w:rFonts w:ascii="GHEA Mariam" w:hAnsi="GHEA Mariam" w:cs="Calibri"/>
                <w:sz w:val="24"/>
                <w:szCs w:val="24"/>
                <w:lang w:eastAsia="en-US"/>
              </w:rPr>
              <w:t>գնահատման հետ կապված խորհրդատվական ծառայություններ</w:t>
            </w:r>
          </w:p>
        </w:tc>
        <w:tc>
          <w:tcPr>
            <w:tcW w:w="1066" w:type="dxa"/>
            <w:tcBorders>
              <w:top w:val="nil"/>
              <w:left w:val="nil"/>
              <w:bottom w:val="single" w:sz="4" w:space="0" w:color="auto"/>
              <w:right w:val="single" w:sz="4" w:space="0" w:color="auto"/>
            </w:tcBorders>
            <w:shd w:val="clear" w:color="auto" w:fill="auto"/>
            <w:vAlign w:val="center"/>
            <w:hideMark/>
          </w:tcPr>
          <w:p w:rsidR="00C71DCC" w:rsidRPr="009A1A80" w:rsidRDefault="00C71DCC" w:rsidP="00C71DCC">
            <w:pPr>
              <w:jc w:val="center"/>
              <w:rPr>
                <w:rFonts w:ascii="GHEA Mariam" w:hAnsi="GHEA Mariam" w:cs="Calibri"/>
                <w:sz w:val="24"/>
                <w:szCs w:val="24"/>
                <w:lang w:eastAsia="en-US"/>
              </w:rPr>
            </w:pPr>
            <w:r w:rsidRPr="009A1A80">
              <w:rPr>
                <w:rFonts w:ascii="GHEA Mariam" w:hAnsi="GHEA Mariam" w:cs="Calibri"/>
                <w:sz w:val="24"/>
                <w:szCs w:val="24"/>
                <w:lang w:eastAsia="en-US"/>
              </w:rPr>
              <w:t>ԲՄ</w:t>
            </w:r>
          </w:p>
        </w:tc>
        <w:tc>
          <w:tcPr>
            <w:tcW w:w="1461" w:type="dxa"/>
            <w:tcBorders>
              <w:top w:val="nil"/>
              <w:left w:val="nil"/>
              <w:bottom w:val="single" w:sz="4" w:space="0" w:color="auto"/>
              <w:right w:val="nil"/>
            </w:tcBorders>
            <w:shd w:val="clear" w:color="000000" w:fill="FFFFFF"/>
            <w:noWrap/>
            <w:vAlign w:val="center"/>
            <w:hideMark/>
          </w:tcPr>
          <w:p w:rsidR="00C71DCC" w:rsidRPr="009A1A80" w:rsidRDefault="00C71DCC" w:rsidP="00C71DCC">
            <w:pPr>
              <w:jc w:val="center"/>
              <w:rPr>
                <w:rFonts w:ascii="GHEA Mariam" w:hAnsi="GHEA Mariam" w:cs="Calibri"/>
                <w:color w:val="000000"/>
                <w:sz w:val="24"/>
                <w:szCs w:val="24"/>
                <w:lang w:eastAsia="en-US"/>
              </w:rPr>
            </w:pPr>
            <w:r w:rsidRPr="009A1A80">
              <w:rPr>
                <w:rFonts w:ascii="GHEA Mariam" w:hAnsi="GHEA Mariam" w:cs="Calibri"/>
                <w:color w:val="000000"/>
                <w:sz w:val="24"/>
                <w:szCs w:val="24"/>
                <w:lang w:eastAsia="en-US"/>
              </w:rPr>
              <w:t>դրամ</w:t>
            </w:r>
          </w:p>
        </w:tc>
        <w:tc>
          <w:tcPr>
            <w:tcW w:w="1572" w:type="dxa"/>
            <w:tcBorders>
              <w:top w:val="nil"/>
              <w:left w:val="single" w:sz="4" w:space="0" w:color="auto"/>
              <w:bottom w:val="single" w:sz="4" w:space="0" w:color="auto"/>
              <w:right w:val="single" w:sz="4" w:space="0" w:color="auto"/>
            </w:tcBorders>
            <w:shd w:val="clear" w:color="000000" w:fill="FFFFFF"/>
            <w:vAlign w:val="center"/>
            <w:hideMark/>
          </w:tcPr>
          <w:p w:rsidR="00C71DCC" w:rsidRPr="009A1A80" w:rsidRDefault="00C71DCC" w:rsidP="00C71DCC">
            <w:pPr>
              <w:jc w:val="right"/>
              <w:rPr>
                <w:rFonts w:ascii="GHEA Mariam" w:hAnsi="GHEA Mariam" w:cs="Calibri"/>
                <w:color w:val="FFFFFF"/>
                <w:sz w:val="24"/>
                <w:szCs w:val="24"/>
                <w:lang w:eastAsia="en-US"/>
              </w:rPr>
            </w:pPr>
            <w:r w:rsidRPr="009A1A80">
              <w:rPr>
                <w:rFonts w:ascii="GHEA Mariam" w:hAnsi="GHEA Mariam" w:cs="Calibri"/>
                <w:color w:val="FFFFFF"/>
                <w:sz w:val="24"/>
                <w:szCs w:val="24"/>
                <w:lang w:eastAsia="en-US"/>
              </w:rPr>
              <w:t>(6,194,800.0)</w:t>
            </w:r>
          </w:p>
        </w:tc>
        <w:tc>
          <w:tcPr>
            <w:tcW w:w="1301" w:type="dxa"/>
            <w:gridSpan w:val="2"/>
            <w:tcBorders>
              <w:top w:val="nil"/>
              <w:left w:val="nil"/>
              <w:bottom w:val="single" w:sz="4" w:space="0" w:color="auto"/>
              <w:right w:val="single" w:sz="4" w:space="0" w:color="auto"/>
            </w:tcBorders>
            <w:shd w:val="clear" w:color="000000" w:fill="FFFFFF"/>
            <w:vAlign w:val="center"/>
            <w:hideMark/>
          </w:tcPr>
          <w:p w:rsidR="00C71DCC" w:rsidRPr="009A1A80" w:rsidRDefault="00C71DCC" w:rsidP="00C71DCC">
            <w:pPr>
              <w:jc w:val="right"/>
              <w:rPr>
                <w:rFonts w:ascii="GHEA Mariam" w:hAnsi="GHEA Mariam" w:cs="Calibri"/>
                <w:color w:val="FFFFFF"/>
                <w:sz w:val="24"/>
                <w:szCs w:val="24"/>
                <w:lang w:eastAsia="en-US"/>
              </w:rPr>
            </w:pPr>
            <w:r w:rsidRPr="009A1A80">
              <w:rPr>
                <w:rFonts w:ascii="GHEA Mariam" w:hAnsi="GHEA Mariam" w:cs="Calibri"/>
                <w:color w:val="FFFFFF"/>
                <w:sz w:val="24"/>
                <w:szCs w:val="24"/>
                <w:lang w:eastAsia="en-US"/>
              </w:rPr>
              <w:t xml:space="preserve">1 </w:t>
            </w:r>
          </w:p>
        </w:tc>
        <w:tc>
          <w:tcPr>
            <w:tcW w:w="1620" w:type="dxa"/>
            <w:tcBorders>
              <w:top w:val="nil"/>
              <w:left w:val="nil"/>
              <w:bottom w:val="single" w:sz="4" w:space="0" w:color="auto"/>
              <w:right w:val="single" w:sz="4" w:space="0" w:color="auto"/>
            </w:tcBorders>
            <w:shd w:val="clear" w:color="000000" w:fill="FFFFFF"/>
            <w:vAlign w:val="center"/>
            <w:hideMark/>
          </w:tcPr>
          <w:p w:rsidR="00C71DCC" w:rsidRPr="009A1A80" w:rsidRDefault="00C71DCC" w:rsidP="00C71DCC">
            <w:pPr>
              <w:jc w:val="right"/>
              <w:rPr>
                <w:rFonts w:ascii="GHEA Mariam" w:hAnsi="GHEA Mariam" w:cs="Calibri"/>
                <w:sz w:val="24"/>
                <w:szCs w:val="24"/>
                <w:lang w:eastAsia="en-US"/>
              </w:rPr>
            </w:pPr>
            <w:r w:rsidRPr="009A1A80">
              <w:rPr>
                <w:rFonts w:ascii="GHEA Mariam" w:hAnsi="GHEA Mariam" w:cs="Calibri"/>
                <w:sz w:val="24"/>
                <w:szCs w:val="24"/>
                <w:lang w:eastAsia="en-US"/>
              </w:rPr>
              <w:t>(6,194.8)</w:t>
            </w:r>
          </w:p>
        </w:tc>
      </w:tr>
      <w:tr w:rsidR="00077EB6" w:rsidRPr="009A1A80" w:rsidTr="00077EB6">
        <w:trPr>
          <w:gridAfter w:val="1"/>
          <w:wAfter w:w="19" w:type="dxa"/>
          <w:trHeight w:val="485"/>
        </w:trPr>
        <w:tc>
          <w:tcPr>
            <w:tcW w:w="1343" w:type="dxa"/>
            <w:tcBorders>
              <w:top w:val="nil"/>
              <w:left w:val="single" w:sz="4" w:space="0" w:color="auto"/>
              <w:bottom w:val="single" w:sz="4" w:space="0" w:color="auto"/>
              <w:right w:val="single" w:sz="4" w:space="0" w:color="auto"/>
            </w:tcBorders>
            <w:shd w:val="clear" w:color="auto" w:fill="auto"/>
            <w:vAlign w:val="center"/>
            <w:hideMark/>
          </w:tcPr>
          <w:p w:rsidR="00077EB6" w:rsidRPr="009A1A80" w:rsidRDefault="00077EB6" w:rsidP="00C71DCC">
            <w:pPr>
              <w:jc w:val="center"/>
              <w:rPr>
                <w:rFonts w:ascii="GHEA Mariam" w:hAnsi="GHEA Mariam" w:cs="Calibri"/>
                <w:sz w:val="24"/>
                <w:szCs w:val="24"/>
                <w:lang w:eastAsia="en-US"/>
              </w:rPr>
            </w:pPr>
            <w:r w:rsidRPr="009A1A80">
              <w:rPr>
                <w:rFonts w:ascii="Calibri" w:hAnsi="Calibri" w:cs="Calibri"/>
                <w:sz w:val="24"/>
                <w:szCs w:val="24"/>
                <w:lang w:eastAsia="en-US"/>
              </w:rPr>
              <w:t> </w:t>
            </w:r>
          </w:p>
        </w:tc>
        <w:tc>
          <w:tcPr>
            <w:tcW w:w="12697" w:type="dxa"/>
            <w:gridSpan w:val="6"/>
            <w:tcBorders>
              <w:top w:val="nil"/>
              <w:left w:val="nil"/>
              <w:bottom w:val="single" w:sz="4" w:space="0" w:color="auto"/>
              <w:right w:val="single" w:sz="4" w:space="0" w:color="auto"/>
            </w:tcBorders>
            <w:shd w:val="clear" w:color="auto" w:fill="auto"/>
            <w:noWrap/>
            <w:vAlign w:val="center"/>
            <w:hideMark/>
          </w:tcPr>
          <w:p w:rsidR="00077EB6" w:rsidRPr="009A1A80" w:rsidRDefault="00077EB6" w:rsidP="00077EB6">
            <w:pPr>
              <w:rPr>
                <w:rFonts w:ascii="GHEA Mariam" w:hAnsi="GHEA Mariam" w:cs="Calibri"/>
                <w:sz w:val="24"/>
                <w:szCs w:val="24"/>
                <w:lang w:eastAsia="en-US"/>
              </w:rPr>
            </w:pPr>
            <w:r w:rsidRPr="009A1A80">
              <w:rPr>
                <w:rFonts w:ascii="GHEA Mariam" w:hAnsi="GHEA Mariam" w:cs="Calibri"/>
                <w:sz w:val="24"/>
                <w:szCs w:val="24"/>
                <w:lang w:eastAsia="en-US"/>
              </w:rPr>
              <w:t>Բաժին N 01  Խումբ N 03   Դաս N 02  Ծրագրման և վիճակագրական ընդհանուր ծառայություններ</w:t>
            </w:r>
            <w:r w:rsidRPr="009A1A80">
              <w:rPr>
                <w:rFonts w:ascii="Calibri" w:hAnsi="Calibri" w:cs="Calibri"/>
                <w:sz w:val="24"/>
                <w:szCs w:val="24"/>
                <w:lang w:eastAsia="en-US"/>
              </w:rPr>
              <w:t> </w:t>
            </w:r>
          </w:p>
        </w:tc>
        <w:tc>
          <w:tcPr>
            <w:tcW w:w="1620" w:type="dxa"/>
            <w:tcBorders>
              <w:top w:val="nil"/>
              <w:left w:val="nil"/>
              <w:bottom w:val="single" w:sz="4" w:space="0" w:color="auto"/>
              <w:right w:val="single" w:sz="4" w:space="0" w:color="auto"/>
            </w:tcBorders>
            <w:shd w:val="clear" w:color="000000" w:fill="FFFFFF"/>
            <w:vAlign w:val="center"/>
            <w:hideMark/>
          </w:tcPr>
          <w:p w:rsidR="00077EB6" w:rsidRPr="009A1A80" w:rsidRDefault="00077EB6" w:rsidP="00C71DCC">
            <w:pPr>
              <w:jc w:val="right"/>
              <w:rPr>
                <w:rFonts w:ascii="GHEA Mariam" w:hAnsi="GHEA Mariam" w:cs="Calibri"/>
                <w:b/>
                <w:bCs/>
                <w:sz w:val="24"/>
                <w:szCs w:val="24"/>
                <w:lang w:eastAsia="en-US"/>
              </w:rPr>
            </w:pPr>
            <w:r w:rsidRPr="009A1A80">
              <w:rPr>
                <w:rFonts w:ascii="GHEA Mariam" w:hAnsi="GHEA Mariam" w:cs="Calibri"/>
                <w:b/>
                <w:bCs/>
                <w:sz w:val="24"/>
                <w:szCs w:val="24"/>
                <w:lang w:eastAsia="en-US"/>
              </w:rPr>
              <w:t xml:space="preserve">0.0 </w:t>
            </w:r>
          </w:p>
        </w:tc>
      </w:tr>
      <w:tr w:rsidR="00C71DCC" w:rsidRPr="009A1A80" w:rsidTr="009A1A80">
        <w:trPr>
          <w:gridAfter w:val="1"/>
          <w:wAfter w:w="19" w:type="dxa"/>
          <w:trHeight w:val="60"/>
        </w:trPr>
        <w:tc>
          <w:tcPr>
            <w:tcW w:w="1343" w:type="dxa"/>
            <w:tcBorders>
              <w:top w:val="nil"/>
              <w:left w:val="single" w:sz="4" w:space="0" w:color="auto"/>
              <w:bottom w:val="single" w:sz="4" w:space="0" w:color="auto"/>
              <w:right w:val="single" w:sz="4" w:space="0" w:color="auto"/>
            </w:tcBorders>
            <w:shd w:val="clear" w:color="auto" w:fill="auto"/>
            <w:vAlign w:val="center"/>
            <w:hideMark/>
          </w:tcPr>
          <w:p w:rsidR="00C71DCC" w:rsidRPr="009A1A80" w:rsidRDefault="00C71DCC" w:rsidP="00C71DCC">
            <w:pPr>
              <w:jc w:val="center"/>
              <w:rPr>
                <w:rFonts w:ascii="GHEA Mariam" w:hAnsi="GHEA Mariam" w:cs="Calibri"/>
                <w:sz w:val="24"/>
                <w:szCs w:val="24"/>
                <w:lang w:eastAsia="en-US"/>
              </w:rPr>
            </w:pPr>
            <w:r w:rsidRPr="009A1A80">
              <w:rPr>
                <w:rFonts w:ascii="GHEA Mariam" w:hAnsi="GHEA Mariam" w:cs="Calibri"/>
                <w:sz w:val="24"/>
                <w:szCs w:val="24"/>
                <w:lang w:eastAsia="en-US"/>
              </w:rPr>
              <w:t>1235-11002</w:t>
            </w:r>
          </w:p>
        </w:tc>
        <w:tc>
          <w:tcPr>
            <w:tcW w:w="12697" w:type="dxa"/>
            <w:gridSpan w:val="6"/>
            <w:tcBorders>
              <w:top w:val="single" w:sz="4" w:space="0" w:color="auto"/>
              <w:left w:val="nil"/>
              <w:bottom w:val="single" w:sz="4" w:space="0" w:color="auto"/>
              <w:right w:val="single" w:sz="4" w:space="0" w:color="000000"/>
            </w:tcBorders>
            <w:shd w:val="clear" w:color="auto" w:fill="auto"/>
            <w:vAlign w:val="center"/>
            <w:hideMark/>
          </w:tcPr>
          <w:p w:rsidR="00C71DCC" w:rsidRPr="009A1A80" w:rsidRDefault="00C71DCC" w:rsidP="00C71DCC">
            <w:pPr>
              <w:rPr>
                <w:rFonts w:ascii="GHEA Mariam" w:hAnsi="GHEA Mariam" w:cs="Calibri"/>
                <w:b/>
                <w:bCs/>
                <w:sz w:val="24"/>
                <w:szCs w:val="24"/>
                <w:lang w:eastAsia="en-US"/>
              </w:rPr>
            </w:pPr>
            <w:r w:rsidRPr="009A1A80">
              <w:rPr>
                <w:rFonts w:ascii="GHEA Mariam" w:hAnsi="GHEA Mariam" w:cs="Calibri"/>
                <w:b/>
                <w:bCs/>
                <w:sz w:val="24"/>
                <w:szCs w:val="24"/>
                <w:lang w:eastAsia="en-US"/>
              </w:rPr>
              <w:t xml:space="preserve"> Ռուսաստանի Դաշնության կողմից Հայաստանի Հանրապետությանն անհատույց ֆինանսական օգնության դրամաշնորհային ծրագրի շրջանակներում խորհրդատվական ծառայությունների ձեռքբերում</w:t>
            </w:r>
          </w:p>
        </w:tc>
        <w:tc>
          <w:tcPr>
            <w:tcW w:w="1620" w:type="dxa"/>
            <w:tcBorders>
              <w:top w:val="nil"/>
              <w:left w:val="nil"/>
              <w:bottom w:val="single" w:sz="4" w:space="0" w:color="auto"/>
              <w:right w:val="single" w:sz="4" w:space="0" w:color="auto"/>
            </w:tcBorders>
            <w:shd w:val="clear" w:color="000000" w:fill="FFFFFF"/>
            <w:vAlign w:val="center"/>
            <w:hideMark/>
          </w:tcPr>
          <w:p w:rsidR="00C71DCC" w:rsidRPr="009A1A80" w:rsidRDefault="00C71DCC" w:rsidP="00C71DCC">
            <w:pPr>
              <w:jc w:val="right"/>
              <w:rPr>
                <w:rFonts w:ascii="GHEA Mariam" w:hAnsi="GHEA Mariam" w:cs="Calibri"/>
                <w:b/>
                <w:bCs/>
                <w:sz w:val="24"/>
                <w:szCs w:val="24"/>
                <w:lang w:eastAsia="en-US"/>
              </w:rPr>
            </w:pPr>
            <w:r w:rsidRPr="009A1A80">
              <w:rPr>
                <w:rFonts w:ascii="GHEA Mariam" w:hAnsi="GHEA Mariam" w:cs="Calibri"/>
                <w:b/>
                <w:bCs/>
                <w:sz w:val="24"/>
                <w:szCs w:val="24"/>
                <w:lang w:eastAsia="en-US"/>
              </w:rPr>
              <w:t xml:space="preserve">947.4 </w:t>
            </w:r>
          </w:p>
        </w:tc>
      </w:tr>
      <w:tr w:rsidR="00C71DCC" w:rsidRPr="009A1A80" w:rsidTr="009A1A80">
        <w:trPr>
          <w:gridAfter w:val="1"/>
          <w:wAfter w:w="19" w:type="dxa"/>
          <w:trHeight w:val="480"/>
        </w:trPr>
        <w:tc>
          <w:tcPr>
            <w:tcW w:w="1343" w:type="dxa"/>
            <w:tcBorders>
              <w:top w:val="nil"/>
              <w:left w:val="single" w:sz="4" w:space="0" w:color="auto"/>
              <w:bottom w:val="single" w:sz="4" w:space="0" w:color="auto"/>
              <w:right w:val="single" w:sz="4" w:space="0" w:color="auto"/>
            </w:tcBorders>
            <w:shd w:val="clear" w:color="000000" w:fill="FFFFFF"/>
            <w:noWrap/>
            <w:vAlign w:val="bottom"/>
            <w:hideMark/>
          </w:tcPr>
          <w:p w:rsidR="00C71DCC" w:rsidRPr="009A1A80" w:rsidRDefault="00C71DCC" w:rsidP="00C71DCC">
            <w:pPr>
              <w:jc w:val="center"/>
              <w:rPr>
                <w:rFonts w:ascii="GHEA Mariam" w:hAnsi="GHEA Mariam" w:cs="Calibri"/>
                <w:color w:val="000000"/>
                <w:sz w:val="24"/>
                <w:szCs w:val="24"/>
                <w:lang w:eastAsia="en-US"/>
              </w:rPr>
            </w:pPr>
            <w:r w:rsidRPr="009A1A80">
              <w:rPr>
                <w:rFonts w:ascii="Calibri" w:hAnsi="Calibri" w:cs="Calibri"/>
                <w:color w:val="000000"/>
                <w:sz w:val="24"/>
                <w:szCs w:val="24"/>
                <w:lang w:eastAsia="en-US"/>
              </w:rPr>
              <w:t> </w:t>
            </w:r>
          </w:p>
        </w:tc>
        <w:tc>
          <w:tcPr>
            <w:tcW w:w="11415" w:type="dxa"/>
            <w:gridSpan w:val="5"/>
            <w:tcBorders>
              <w:top w:val="single" w:sz="4" w:space="0" w:color="auto"/>
              <w:left w:val="nil"/>
              <w:bottom w:val="single" w:sz="4" w:space="0" w:color="auto"/>
              <w:right w:val="single" w:sz="4" w:space="0" w:color="000000"/>
            </w:tcBorders>
            <w:shd w:val="clear" w:color="000000" w:fill="FFFFFF"/>
            <w:vAlign w:val="bottom"/>
            <w:hideMark/>
          </w:tcPr>
          <w:p w:rsidR="00C71DCC" w:rsidRPr="009A1A80" w:rsidRDefault="00C71DCC" w:rsidP="00C71DCC">
            <w:pPr>
              <w:rPr>
                <w:rFonts w:ascii="GHEA Mariam" w:hAnsi="GHEA Mariam" w:cs="Calibri"/>
                <w:sz w:val="24"/>
                <w:szCs w:val="24"/>
                <w:lang w:eastAsia="en-US"/>
              </w:rPr>
            </w:pPr>
            <w:r w:rsidRPr="009A1A80">
              <w:rPr>
                <w:rFonts w:ascii="GHEA Mariam" w:hAnsi="GHEA Mariam" w:cs="Calibri"/>
                <w:sz w:val="24"/>
                <w:szCs w:val="24"/>
                <w:lang w:eastAsia="en-US"/>
              </w:rPr>
              <w:t>ՄԱՍ III. ԾԱՌԱՅՈՒԹՅՈՒՆՆԵՐ</w:t>
            </w:r>
          </w:p>
        </w:tc>
        <w:tc>
          <w:tcPr>
            <w:tcW w:w="1282" w:type="dxa"/>
            <w:tcBorders>
              <w:top w:val="nil"/>
              <w:left w:val="nil"/>
              <w:bottom w:val="single" w:sz="4" w:space="0" w:color="auto"/>
              <w:right w:val="single" w:sz="4" w:space="0" w:color="auto"/>
            </w:tcBorders>
            <w:shd w:val="clear" w:color="000000" w:fill="FFFFFF"/>
            <w:vAlign w:val="center"/>
            <w:hideMark/>
          </w:tcPr>
          <w:p w:rsidR="00C71DCC" w:rsidRPr="009A1A80" w:rsidRDefault="00C71DCC" w:rsidP="00C71DCC">
            <w:pPr>
              <w:jc w:val="right"/>
              <w:rPr>
                <w:rFonts w:ascii="GHEA Mariam" w:hAnsi="GHEA Mariam" w:cs="Calibri"/>
                <w:sz w:val="24"/>
                <w:szCs w:val="24"/>
                <w:lang w:eastAsia="en-US"/>
              </w:rPr>
            </w:pPr>
            <w:r w:rsidRPr="009A1A80">
              <w:rPr>
                <w:rFonts w:ascii="Calibri" w:hAnsi="Calibri" w:cs="Calibri"/>
                <w:sz w:val="24"/>
                <w:szCs w:val="24"/>
                <w:lang w:eastAsia="en-US"/>
              </w:rPr>
              <w:t> </w:t>
            </w:r>
          </w:p>
        </w:tc>
        <w:tc>
          <w:tcPr>
            <w:tcW w:w="1620" w:type="dxa"/>
            <w:tcBorders>
              <w:top w:val="nil"/>
              <w:left w:val="nil"/>
              <w:bottom w:val="single" w:sz="4" w:space="0" w:color="auto"/>
              <w:right w:val="single" w:sz="4" w:space="0" w:color="auto"/>
            </w:tcBorders>
            <w:shd w:val="clear" w:color="000000" w:fill="FFFFFF"/>
            <w:vAlign w:val="center"/>
            <w:hideMark/>
          </w:tcPr>
          <w:p w:rsidR="00C71DCC" w:rsidRPr="009A1A80" w:rsidRDefault="00C71DCC" w:rsidP="00C71DCC">
            <w:pPr>
              <w:jc w:val="right"/>
              <w:rPr>
                <w:rFonts w:ascii="GHEA Mariam" w:hAnsi="GHEA Mariam" w:cs="Calibri"/>
                <w:b/>
                <w:bCs/>
                <w:sz w:val="24"/>
                <w:szCs w:val="24"/>
                <w:lang w:eastAsia="en-US"/>
              </w:rPr>
            </w:pPr>
            <w:r w:rsidRPr="009A1A80">
              <w:rPr>
                <w:rFonts w:ascii="GHEA Mariam" w:hAnsi="GHEA Mariam" w:cs="Calibri"/>
                <w:b/>
                <w:bCs/>
                <w:sz w:val="24"/>
                <w:szCs w:val="24"/>
                <w:lang w:eastAsia="en-US"/>
              </w:rPr>
              <w:t xml:space="preserve">947.4 </w:t>
            </w:r>
          </w:p>
        </w:tc>
      </w:tr>
      <w:tr w:rsidR="00C71DCC" w:rsidRPr="009A1A80" w:rsidTr="00077EB6">
        <w:trPr>
          <w:gridAfter w:val="1"/>
          <w:wAfter w:w="19" w:type="dxa"/>
          <w:trHeight w:val="60"/>
        </w:trPr>
        <w:tc>
          <w:tcPr>
            <w:tcW w:w="13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71DCC" w:rsidRPr="009A1A80" w:rsidRDefault="00C71DCC" w:rsidP="00C71DCC">
            <w:pPr>
              <w:jc w:val="center"/>
              <w:rPr>
                <w:rFonts w:ascii="GHEA Mariam" w:hAnsi="GHEA Mariam" w:cs="Calibri"/>
                <w:sz w:val="24"/>
                <w:szCs w:val="24"/>
                <w:lang w:eastAsia="en-US"/>
              </w:rPr>
            </w:pPr>
            <w:r w:rsidRPr="009A1A80">
              <w:rPr>
                <w:rFonts w:ascii="GHEA Mariam" w:hAnsi="GHEA Mariam" w:cs="Calibri"/>
                <w:sz w:val="24"/>
                <w:szCs w:val="24"/>
                <w:lang w:eastAsia="en-US"/>
              </w:rPr>
              <w:t>72261150/2</w:t>
            </w:r>
          </w:p>
        </w:tc>
        <w:tc>
          <w:tcPr>
            <w:tcW w:w="7297" w:type="dxa"/>
            <w:tcBorders>
              <w:top w:val="single" w:sz="4" w:space="0" w:color="auto"/>
              <w:left w:val="nil"/>
              <w:bottom w:val="single" w:sz="4" w:space="0" w:color="auto"/>
              <w:right w:val="single" w:sz="4" w:space="0" w:color="auto"/>
            </w:tcBorders>
            <w:shd w:val="clear" w:color="000000" w:fill="FFFFFF"/>
            <w:vAlign w:val="bottom"/>
            <w:hideMark/>
          </w:tcPr>
          <w:p w:rsidR="00C71DCC" w:rsidRPr="009A1A80" w:rsidRDefault="00C71DCC" w:rsidP="00C71DCC">
            <w:pPr>
              <w:rPr>
                <w:rFonts w:ascii="GHEA Mariam" w:hAnsi="GHEA Mariam" w:cs="Calibri"/>
                <w:sz w:val="24"/>
                <w:szCs w:val="24"/>
                <w:lang w:eastAsia="en-US"/>
              </w:rPr>
            </w:pPr>
            <w:r w:rsidRPr="009A1A80">
              <w:rPr>
                <w:rFonts w:ascii="GHEA Mariam" w:hAnsi="GHEA Mariam" w:cs="Calibri"/>
                <w:sz w:val="24"/>
                <w:szCs w:val="24"/>
                <w:lang w:eastAsia="en-US"/>
              </w:rPr>
              <w:t>ծրագրային ապահովման հետ կապված խորհրդատվական ծառայություններ</w:t>
            </w:r>
          </w:p>
        </w:tc>
        <w:tc>
          <w:tcPr>
            <w:tcW w:w="1066" w:type="dxa"/>
            <w:tcBorders>
              <w:top w:val="single" w:sz="4" w:space="0" w:color="auto"/>
              <w:left w:val="nil"/>
              <w:bottom w:val="single" w:sz="4" w:space="0" w:color="auto"/>
              <w:right w:val="single" w:sz="4" w:space="0" w:color="auto"/>
            </w:tcBorders>
            <w:shd w:val="clear" w:color="auto" w:fill="auto"/>
            <w:vAlign w:val="center"/>
            <w:hideMark/>
          </w:tcPr>
          <w:p w:rsidR="00C71DCC" w:rsidRPr="009A1A80" w:rsidRDefault="00C71DCC" w:rsidP="00C71DCC">
            <w:pPr>
              <w:jc w:val="center"/>
              <w:rPr>
                <w:rFonts w:ascii="GHEA Mariam" w:hAnsi="GHEA Mariam" w:cs="Calibri"/>
                <w:sz w:val="24"/>
                <w:szCs w:val="24"/>
                <w:lang w:eastAsia="en-US"/>
              </w:rPr>
            </w:pPr>
            <w:r w:rsidRPr="009A1A80">
              <w:rPr>
                <w:rFonts w:ascii="GHEA Mariam" w:hAnsi="GHEA Mariam" w:cs="Calibri"/>
                <w:sz w:val="24"/>
                <w:szCs w:val="24"/>
                <w:lang w:eastAsia="en-US"/>
              </w:rPr>
              <w:t>ԵՄ</w:t>
            </w:r>
          </w:p>
        </w:tc>
        <w:tc>
          <w:tcPr>
            <w:tcW w:w="1461" w:type="dxa"/>
            <w:tcBorders>
              <w:top w:val="single" w:sz="4" w:space="0" w:color="auto"/>
              <w:left w:val="nil"/>
              <w:bottom w:val="single" w:sz="4" w:space="0" w:color="auto"/>
              <w:right w:val="nil"/>
            </w:tcBorders>
            <w:shd w:val="clear" w:color="000000" w:fill="FFFFFF"/>
            <w:noWrap/>
            <w:vAlign w:val="center"/>
            <w:hideMark/>
          </w:tcPr>
          <w:p w:rsidR="00C71DCC" w:rsidRPr="009A1A80" w:rsidRDefault="00C71DCC" w:rsidP="00C71DCC">
            <w:pPr>
              <w:jc w:val="center"/>
              <w:rPr>
                <w:rFonts w:ascii="GHEA Mariam" w:hAnsi="GHEA Mariam" w:cs="Calibri"/>
                <w:color w:val="000000"/>
                <w:sz w:val="24"/>
                <w:szCs w:val="24"/>
                <w:lang w:eastAsia="en-US"/>
              </w:rPr>
            </w:pPr>
            <w:r w:rsidRPr="009A1A80">
              <w:rPr>
                <w:rFonts w:ascii="GHEA Mariam" w:hAnsi="GHEA Mariam" w:cs="Calibri"/>
                <w:color w:val="000000"/>
                <w:sz w:val="24"/>
                <w:szCs w:val="24"/>
                <w:lang w:eastAsia="en-US"/>
              </w:rPr>
              <w:t>դրամ</w:t>
            </w:r>
          </w:p>
        </w:tc>
        <w:tc>
          <w:tcPr>
            <w:tcW w:w="157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1DCC" w:rsidRPr="009A1A80" w:rsidRDefault="00C71DCC" w:rsidP="00C71DCC">
            <w:pPr>
              <w:jc w:val="right"/>
              <w:rPr>
                <w:rFonts w:ascii="GHEA Mariam" w:hAnsi="GHEA Mariam" w:cs="Calibri"/>
                <w:color w:val="FFFFFF"/>
                <w:sz w:val="24"/>
                <w:szCs w:val="24"/>
                <w:lang w:eastAsia="en-US"/>
              </w:rPr>
            </w:pPr>
            <w:r w:rsidRPr="009A1A80">
              <w:rPr>
                <w:rFonts w:ascii="GHEA Mariam" w:hAnsi="GHEA Mariam" w:cs="Calibri"/>
                <w:color w:val="FFFFFF"/>
                <w:sz w:val="24"/>
                <w:szCs w:val="24"/>
                <w:lang w:eastAsia="en-US"/>
              </w:rPr>
              <w:t xml:space="preserve">947,400.0 </w:t>
            </w:r>
          </w:p>
        </w:tc>
        <w:tc>
          <w:tcPr>
            <w:tcW w:w="1301" w:type="dxa"/>
            <w:gridSpan w:val="2"/>
            <w:tcBorders>
              <w:top w:val="single" w:sz="4" w:space="0" w:color="auto"/>
              <w:left w:val="nil"/>
              <w:bottom w:val="single" w:sz="4" w:space="0" w:color="auto"/>
              <w:right w:val="single" w:sz="4" w:space="0" w:color="auto"/>
            </w:tcBorders>
            <w:shd w:val="clear" w:color="000000" w:fill="FFFFFF"/>
            <w:vAlign w:val="center"/>
            <w:hideMark/>
          </w:tcPr>
          <w:p w:rsidR="00C71DCC" w:rsidRPr="009A1A80" w:rsidRDefault="00C71DCC" w:rsidP="00C71DCC">
            <w:pPr>
              <w:jc w:val="right"/>
              <w:rPr>
                <w:rFonts w:ascii="GHEA Mariam" w:hAnsi="GHEA Mariam" w:cs="Calibri"/>
                <w:color w:val="FFFFFF"/>
                <w:sz w:val="24"/>
                <w:szCs w:val="24"/>
                <w:lang w:eastAsia="en-US"/>
              </w:rPr>
            </w:pPr>
            <w:r w:rsidRPr="009A1A80">
              <w:rPr>
                <w:rFonts w:ascii="GHEA Mariam" w:hAnsi="GHEA Mariam" w:cs="Calibri"/>
                <w:color w:val="FFFFFF"/>
                <w:sz w:val="24"/>
                <w:szCs w:val="24"/>
                <w:lang w:eastAsia="en-US"/>
              </w:rPr>
              <w:t xml:space="preserve">1 </w:t>
            </w: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C71DCC" w:rsidRPr="009A1A80" w:rsidRDefault="00C71DCC" w:rsidP="00C71DCC">
            <w:pPr>
              <w:jc w:val="right"/>
              <w:rPr>
                <w:rFonts w:ascii="GHEA Mariam" w:hAnsi="GHEA Mariam" w:cs="Calibri"/>
                <w:sz w:val="24"/>
                <w:szCs w:val="24"/>
                <w:lang w:eastAsia="en-US"/>
              </w:rPr>
            </w:pPr>
            <w:r w:rsidRPr="009A1A80">
              <w:rPr>
                <w:rFonts w:ascii="GHEA Mariam" w:hAnsi="GHEA Mariam" w:cs="Calibri"/>
                <w:sz w:val="24"/>
                <w:szCs w:val="24"/>
                <w:lang w:eastAsia="en-US"/>
              </w:rPr>
              <w:t xml:space="preserve">947.4 </w:t>
            </w:r>
          </w:p>
        </w:tc>
      </w:tr>
      <w:tr w:rsidR="00C71DCC" w:rsidRPr="009A1A80" w:rsidTr="00077EB6">
        <w:trPr>
          <w:gridAfter w:val="1"/>
          <w:wAfter w:w="19" w:type="dxa"/>
          <w:trHeight w:val="60"/>
        </w:trPr>
        <w:tc>
          <w:tcPr>
            <w:tcW w:w="13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71DCC" w:rsidRPr="009A1A80" w:rsidRDefault="00C71DCC" w:rsidP="00C71DCC">
            <w:pPr>
              <w:jc w:val="center"/>
              <w:rPr>
                <w:rFonts w:ascii="GHEA Mariam" w:hAnsi="GHEA Mariam" w:cs="Calibri"/>
                <w:sz w:val="24"/>
                <w:szCs w:val="24"/>
                <w:lang w:eastAsia="en-US"/>
              </w:rPr>
            </w:pPr>
            <w:r w:rsidRPr="009A1A80">
              <w:rPr>
                <w:rFonts w:ascii="GHEA Mariam" w:hAnsi="GHEA Mariam" w:cs="Calibri"/>
                <w:sz w:val="24"/>
                <w:szCs w:val="24"/>
                <w:lang w:eastAsia="en-US"/>
              </w:rPr>
              <w:lastRenderedPageBreak/>
              <w:t>1235-11007</w:t>
            </w:r>
          </w:p>
        </w:tc>
        <w:tc>
          <w:tcPr>
            <w:tcW w:w="12697" w:type="dxa"/>
            <w:gridSpan w:val="6"/>
            <w:tcBorders>
              <w:top w:val="single" w:sz="4" w:space="0" w:color="auto"/>
              <w:left w:val="nil"/>
              <w:bottom w:val="single" w:sz="4" w:space="0" w:color="auto"/>
              <w:right w:val="single" w:sz="4" w:space="0" w:color="000000"/>
            </w:tcBorders>
            <w:shd w:val="clear" w:color="auto" w:fill="auto"/>
            <w:vAlign w:val="center"/>
            <w:hideMark/>
          </w:tcPr>
          <w:p w:rsidR="00C71DCC" w:rsidRPr="009A1A80" w:rsidRDefault="00C71DCC" w:rsidP="00C71DCC">
            <w:pPr>
              <w:rPr>
                <w:rFonts w:ascii="GHEA Mariam" w:hAnsi="GHEA Mariam" w:cs="Calibri"/>
                <w:b/>
                <w:bCs/>
                <w:sz w:val="24"/>
                <w:szCs w:val="24"/>
                <w:lang w:eastAsia="en-US"/>
              </w:rPr>
            </w:pPr>
            <w:r w:rsidRPr="009A1A80">
              <w:rPr>
                <w:rFonts w:ascii="GHEA Mariam" w:hAnsi="GHEA Mariam" w:cs="Calibri"/>
                <w:b/>
                <w:bCs/>
                <w:sz w:val="24"/>
                <w:szCs w:val="24"/>
                <w:lang w:eastAsia="en-US"/>
              </w:rPr>
              <w:t xml:space="preserve"> Կայունացման և զարգացման եվրասիական հիմնադրամի աջակցությամբ իրականացվող «ՀՀ հանրային հատվածի ֆինանսական հաշվետվությունների որակի բարձրացում» դրամաշնորհային ծրագրի համակարգում և կառավարում</w:t>
            </w: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C71DCC" w:rsidRPr="009A1A80" w:rsidRDefault="00C71DCC" w:rsidP="00C71DCC">
            <w:pPr>
              <w:jc w:val="right"/>
              <w:rPr>
                <w:rFonts w:ascii="GHEA Mariam" w:hAnsi="GHEA Mariam" w:cs="Calibri"/>
                <w:b/>
                <w:bCs/>
                <w:sz w:val="24"/>
                <w:szCs w:val="24"/>
                <w:lang w:eastAsia="en-US"/>
              </w:rPr>
            </w:pPr>
            <w:r w:rsidRPr="009A1A80">
              <w:rPr>
                <w:rFonts w:ascii="GHEA Mariam" w:hAnsi="GHEA Mariam" w:cs="Calibri"/>
                <w:b/>
                <w:bCs/>
                <w:sz w:val="24"/>
                <w:szCs w:val="24"/>
                <w:lang w:eastAsia="en-US"/>
              </w:rPr>
              <w:t>(947.4)</w:t>
            </w:r>
          </w:p>
        </w:tc>
      </w:tr>
      <w:tr w:rsidR="00C71DCC" w:rsidRPr="009A1A80" w:rsidTr="009A1A80">
        <w:trPr>
          <w:gridAfter w:val="1"/>
          <w:wAfter w:w="19" w:type="dxa"/>
          <w:trHeight w:val="390"/>
        </w:trPr>
        <w:tc>
          <w:tcPr>
            <w:tcW w:w="1343" w:type="dxa"/>
            <w:tcBorders>
              <w:top w:val="nil"/>
              <w:left w:val="single" w:sz="4" w:space="0" w:color="auto"/>
              <w:bottom w:val="single" w:sz="4" w:space="0" w:color="auto"/>
              <w:right w:val="single" w:sz="4" w:space="0" w:color="auto"/>
            </w:tcBorders>
            <w:shd w:val="clear" w:color="000000" w:fill="FFFFFF"/>
            <w:noWrap/>
            <w:vAlign w:val="bottom"/>
            <w:hideMark/>
          </w:tcPr>
          <w:p w:rsidR="00C71DCC" w:rsidRPr="009A1A80" w:rsidRDefault="00C71DCC" w:rsidP="00C71DCC">
            <w:pPr>
              <w:jc w:val="center"/>
              <w:rPr>
                <w:rFonts w:ascii="GHEA Mariam" w:hAnsi="GHEA Mariam" w:cs="Calibri"/>
                <w:color w:val="000000"/>
                <w:sz w:val="24"/>
                <w:szCs w:val="24"/>
                <w:lang w:eastAsia="en-US"/>
              </w:rPr>
            </w:pPr>
            <w:r w:rsidRPr="009A1A80">
              <w:rPr>
                <w:rFonts w:ascii="Calibri" w:hAnsi="Calibri" w:cs="Calibri"/>
                <w:color w:val="000000"/>
                <w:sz w:val="24"/>
                <w:szCs w:val="24"/>
                <w:lang w:eastAsia="en-US"/>
              </w:rPr>
              <w:t> </w:t>
            </w:r>
          </w:p>
        </w:tc>
        <w:tc>
          <w:tcPr>
            <w:tcW w:w="12697" w:type="dxa"/>
            <w:gridSpan w:val="6"/>
            <w:tcBorders>
              <w:top w:val="single" w:sz="4" w:space="0" w:color="auto"/>
              <w:left w:val="nil"/>
              <w:bottom w:val="single" w:sz="4" w:space="0" w:color="auto"/>
              <w:right w:val="single" w:sz="4" w:space="0" w:color="000000"/>
            </w:tcBorders>
            <w:shd w:val="clear" w:color="000000" w:fill="FFFFFF"/>
            <w:vAlign w:val="bottom"/>
            <w:hideMark/>
          </w:tcPr>
          <w:p w:rsidR="00C71DCC" w:rsidRPr="009A1A80" w:rsidRDefault="00C71DCC" w:rsidP="00C71DCC">
            <w:pPr>
              <w:rPr>
                <w:rFonts w:ascii="GHEA Mariam" w:hAnsi="GHEA Mariam" w:cs="Calibri"/>
                <w:sz w:val="24"/>
                <w:szCs w:val="24"/>
                <w:lang w:eastAsia="en-US"/>
              </w:rPr>
            </w:pPr>
            <w:r w:rsidRPr="009A1A80">
              <w:rPr>
                <w:rFonts w:ascii="GHEA Mariam" w:hAnsi="GHEA Mariam" w:cs="Calibri"/>
                <w:sz w:val="24"/>
                <w:szCs w:val="24"/>
                <w:lang w:eastAsia="en-US"/>
              </w:rPr>
              <w:t>ՄԱՍ III. ԾԱՌԱՅՈՒԹՅՈՒՆՆԵՐ</w:t>
            </w:r>
          </w:p>
        </w:tc>
        <w:tc>
          <w:tcPr>
            <w:tcW w:w="1620" w:type="dxa"/>
            <w:tcBorders>
              <w:top w:val="nil"/>
              <w:left w:val="nil"/>
              <w:bottom w:val="single" w:sz="4" w:space="0" w:color="auto"/>
              <w:right w:val="single" w:sz="4" w:space="0" w:color="auto"/>
            </w:tcBorders>
            <w:shd w:val="clear" w:color="000000" w:fill="FFFFFF"/>
            <w:vAlign w:val="center"/>
            <w:hideMark/>
          </w:tcPr>
          <w:p w:rsidR="00C71DCC" w:rsidRPr="009A1A80" w:rsidRDefault="00C71DCC" w:rsidP="00C71DCC">
            <w:pPr>
              <w:jc w:val="right"/>
              <w:rPr>
                <w:rFonts w:ascii="GHEA Mariam" w:hAnsi="GHEA Mariam" w:cs="Calibri"/>
                <w:b/>
                <w:bCs/>
                <w:sz w:val="24"/>
                <w:szCs w:val="24"/>
                <w:lang w:eastAsia="en-US"/>
              </w:rPr>
            </w:pPr>
            <w:r w:rsidRPr="009A1A80">
              <w:rPr>
                <w:rFonts w:ascii="GHEA Mariam" w:hAnsi="GHEA Mariam" w:cs="Calibri"/>
                <w:b/>
                <w:bCs/>
                <w:sz w:val="24"/>
                <w:szCs w:val="24"/>
                <w:lang w:eastAsia="en-US"/>
              </w:rPr>
              <w:t>(947.4)</w:t>
            </w:r>
          </w:p>
        </w:tc>
      </w:tr>
      <w:tr w:rsidR="00C71DCC" w:rsidRPr="009A1A80" w:rsidTr="009A1A80">
        <w:trPr>
          <w:gridAfter w:val="1"/>
          <w:wAfter w:w="19" w:type="dxa"/>
          <w:trHeight w:val="60"/>
        </w:trPr>
        <w:tc>
          <w:tcPr>
            <w:tcW w:w="1343" w:type="dxa"/>
            <w:tcBorders>
              <w:top w:val="nil"/>
              <w:left w:val="single" w:sz="4" w:space="0" w:color="auto"/>
              <w:bottom w:val="single" w:sz="4" w:space="0" w:color="auto"/>
              <w:right w:val="single" w:sz="4" w:space="0" w:color="auto"/>
            </w:tcBorders>
            <w:shd w:val="clear" w:color="000000" w:fill="FFFFFF"/>
            <w:noWrap/>
            <w:vAlign w:val="center"/>
            <w:hideMark/>
          </w:tcPr>
          <w:p w:rsidR="00C71DCC" w:rsidRPr="009A1A80" w:rsidRDefault="00C71DCC" w:rsidP="00C71DCC">
            <w:pPr>
              <w:jc w:val="center"/>
              <w:rPr>
                <w:rFonts w:ascii="GHEA Mariam" w:hAnsi="GHEA Mariam" w:cs="Calibri"/>
                <w:sz w:val="24"/>
                <w:szCs w:val="24"/>
                <w:lang w:eastAsia="en-US"/>
              </w:rPr>
            </w:pPr>
            <w:r w:rsidRPr="009A1A80">
              <w:rPr>
                <w:rFonts w:ascii="GHEA Mariam" w:hAnsi="GHEA Mariam" w:cs="Calibri"/>
                <w:sz w:val="24"/>
                <w:szCs w:val="24"/>
                <w:lang w:eastAsia="en-US"/>
              </w:rPr>
              <w:t>79411100/3</w:t>
            </w:r>
          </w:p>
        </w:tc>
        <w:tc>
          <w:tcPr>
            <w:tcW w:w="7297" w:type="dxa"/>
            <w:tcBorders>
              <w:top w:val="nil"/>
              <w:left w:val="nil"/>
              <w:bottom w:val="single" w:sz="4" w:space="0" w:color="auto"/>
              <w:right w:val="single" w:sz="4" w:space="0" w:color="auto"/>
            </w:tcBorders>
            <w:shd w:val="clear" w:color="000000" w:fill="FFFFFF"/>
            <w:vAlign w:val="bottom"/>
            <w:hideMark/>
          </w:tcPr>
          <w:p w:rsidR="00C71DCC" w:rsidRPr="009A1A80" w:rsidRDefault="00C71DCC" w:rsidP="00C71DCC">
            <w:pPr>
              <w:rPr>
                <w:rFonts w:ascii="GHEA Mariam" w:hAnsi="GHEA Mariam" w:cs="Calibri"/>
                <w:sz w:val="24"/>
                <w:szCs w:val="24"/>
                <w:lang w:eastAsia="en-US"/>
              </w:rPr>
            </w:pPr>
            <w:r w:rsidRPr="009A1A80">
              <w:rPr>
                <w:rFonts w:ascii="GHEA Mariam" w:hAnsi="GHEA Mariam" w:cs="Calibri"/>
                <w:sz w:val="24"/>
                <w:szCs w:val="24"/>
                <w:lang w:eastAsia="en-US"/>
              </w:rPr>
              <w:t>ընդհանուր կառավարման խորհրդատվական ծառայություններ</w:t>
            </w:r>
          </w:p>
        </w:tc>
        <w:tc>
          <w:tcPr>
            <w:tcW w:w="1066" w:type="dxa"/>
            <w:tcBorders>
              <w:top w:val="nil"/>
              <w:left w:val="nil"/>
              <w:bottom w:val="single" w:sz="4" w:space="0" w:color="auto"/>
              <w:right w:val="single" w:sz="4" w:space="0" w:color="auto"/>
            </w:tcBorders>
            <w:shd w:val="clear" w:color="000000" w:fill="FFFFFF"/>
            <w:vAlign w:val="center"/>
            <w:hideMark/>
          </w:tcPr>
          <w:p w:rsidR="00C71DCC" w:rsidRPr="009A1A80" w:rsidRDefault="00C71DCC" w:rsidP="00C71DCC">
            <w:pPr>
              <w:jc w:val="center"/>
              <w:rPr>
                <w:rFonts w:ascii="GHEA Mariam" w:hAnsi="GHEA Mariam" w:cs="Calibri"/>
                <w:sz w:val="24"/>
                <w:szCs w:val="24"/>
                <w:lang w:eastAsia="en-US"/>
              </w:rPr>
            </w:pPr>
            <w:r w:rsidRPr="009A1A80">
              <w:rPr>
                <w:rFonts w:ascii="GHEA Mariam" w:hAnsi="GHEA Mariam" w:cs="Calibri"/>
                <w:sz w:val="24"/>
                <w:szCs w:val="24"/>
                <w:lang w:eastAsia="en-US"/>
              </w:rPr>
              <w:t>ԵՄ</w:t>
            </w:r>
          </w:p>
        </w:tc>
        <w:tc>
          <w:tcPr>
            <w:tcW w:w="1461" w:type="dxa"/>
            <w:tcBorders>
              <w:top w:val="nil"/>
              <w:left w:val="nil"/>
              <w:bottom w:val="single" w:sz="4" w:space="0" w:color="auto"/>
              <w:right w:val="nil"/>
            </w:tcBorders>
            <w:shd w:val="clear" w:color="000000" w:fill="FFFFFF"/>
            <w:noWrap/>
            <w:vAlign w:val="center"/>
            <w:hideMark/>
          </w:tcPr>
          <w:p w:rsidR="00C71DCC" w:rsidRPr="009A1A80" w:rsidRDefault="00C71DCC" w:rsidP="00C71DCC">
            <w:pPr>
              <w:jc w:val="center"/>
              <w:rPr>
                <w:rFonts w:ascii="GHEA Mariam" w:hAnsi="GHEA Mariam" w:cs="Calibri"/>
                <w:color w:val="000000"/>
                <w:sz w:val="24"/>
                <w:szCs w:val="24"/>
                <w:lang w:eastAsia="en-US"/>
              </w:rPr>
            </w:pPr>
            <w:r w:rsidRPr="009A1A80">
              <w:rPr>
                <w:rFonts w:ascii="GHEA Mariam" w:hAnsi="GHEA Mariam" w:cs="Calibri"/>
                <w:color w:val="000000"/>
                <w:sz w:val="24"/>
                <w:szCs w:val="24"/>
                <w:lang w:eastAsia="en-US"/>
              </w:rPr>
              <w:t>դրամ</w:t>
            </w:r>
          </w:p>
        </w:tc>
        <w:tc>
          <w:tcPr>
            <w:tcW w:w="1572" w:type="dxa"/>
            <w:tcBorders>
              <w:top w:val="nil"/>
              <w:left w:val="single" w:sz="4" w:space="0" w:color="auto"/>
              <w:bottom w:val="single" w:sz="4" w:space="0" w:color="auto"/>
              <w:right w:val="single" w:sz="4" w:space="0" w:color="auto"/>
            </w:tcBorders>
            <w:shd w:val="clear" w:color="000000" w:fill="FFFFFF"/>
            <w:vAlign w:val="center"/>
            <w:hideMark/>
          </w:tcPr>
          <w:p w:rsidR="00C71DCC" w:rsidRPr="009A1A80" w:rsidRDefault="00C71DCC" w:rsidP="00C71DCC">
            <w:pPr>
              <w:jc w:val="right"/>
              <w:rPr>
                <w:rFonts w:ascii="GHEA Mariam" w:hAnsi="GHEA Mariam" w:cs="Calibri"/>
                <w:color w:val="FFFFFF"/>
                <w:sz w:val="24"/>
                <w:szCs w:val="24"/>
                <w:lang w:eastAsia="en-US"/>
              </w:rPr>
            </w:pPr>
            <w:r w:rsidRPr="009A1A80">
              <w:rPr>
                <w:rFonts w:ascii="GHEA Mariam" w:hAnsi="GHEA Mariam" w:cs="Calibri"/>
                <w:color w:val="FFFFFF"/>
                <w:sz w:val="24"/>
                <w:szCs w:val="24"/>
                <w:lang w:eastAsia="en-US"/>
              </w:rPr>
              <w:t>(947,400.0)</w:t>
            </w:r>
          </w:p>
        </w:tc>
        <w:tc>
          <w:tcPr>
            <w:tcW w:w="1301" w:type="dxa"/>
            <w:gridSpan w:val="2"/>
            <w:tcBorders>
              <w:top w:val="nil"/>
              <w:left w:val="nil"/>
              <w:bottom w:val="single" w:sz="4" w:space="0" w:color="auto"/>
              <w:right w:val="single" w:sz="4" w:space="0" w:color="auto"/>
            </w:tcBorders>
            <w:shd w:val="clear" w:color="000000" w:fill="FFFFFF"/>
            <w:vAlign w:val="center"/>
            <w:hideMark/>
          </w:tcPr>
          <w:p w:rsidR="00C71DCC" w:rsidRPr="009A1A80" w:rsidRDefault="00C71DCC" w:rsidP="00C71DCC">
            <w:pPr>
              <w:jc w:val="right"/>
              <w:rPr>
                <w:rFonts w:ascii="GHEA Mariam" w:hAnsi="GHEA Mariam" w:cs="Calibri"/>
                <w:color w:val="FFFFFF"/>
                <w:sz w:val="24"/>
                <w:szCs w:val="24"/>
                <w:lang w:eastAsia="en-US"/>
              </w:rPr>
            </w:pPr>
            <w:r w:rsidRPr="009A1A80">
              <w:rPr>
                <w:rFonts w:ascii="GHEA Mariam" w:hAnsi="GHEA Mariam" w:cs="Calibri"/>
                <w:color w:val="FFFFFF"/>
                <w:sz w:val="24"/>
                <w:szCs w:val="24"/>
                <w:lang w:eastAsia="en-US"/>
              </w:rPr>
              <w:t xml:space="preserve">1 </w:t>
            </w:r>
          </w:p>
        </w:tc>
        <w:tc>
          <w:tcPr>
            <w:tcW w:w="1620" w:type="dxa"/>
            <w:tcBorders>
              <w:top w:val="nil"/>
              <w:left w:val="nil"/>
              <w:bottom w:val="single" w:sz="4" w:space="0" w:color="auto"/>
              <w:right w:val="single" w:sz="4" w:space="0" w:color="auto"/>
            </w:tcBorders>
            <w:shd w:val="clear" w:color="000000" w:fill="FFFFFF"/>
            <w:vAlign w:val="center"/>
            <w:hideMark/>
          </w:tcPr>
          <w:p w:rsidR="00C71DCC" w:rsidRPr="009A1A80" w:rsidRDefault="00C71DCC" w:rsidP="00C71DCC">
            <w:pPr>
              <w:jc w:val="right"/>
              <w:rPr>
                <w:rFonts w:ascii="GHEA Mariam" w:hAnsi="GHEA Mariam" w:cs="Calibri"/>
                <w:sz w:val="24"/>
                <w:szCs w:val="24"/>
                <w:lang w:eastAsia="en-US"/>
              </w:rPr>
            </w:pPr>
            <w:r w:rsidRPr="009A1A80">
              <w:rPr>
                <w:rFonts w:ascii="GHEA Mariam" w:hAnsi="GHEA Mariam" w:cs="Calibri"/>
                <w:sz w:val="24"/>
                <w:szCs w:val="24"/>
                <w:lang w:eastAsia="en-US"/>
              </w:rPr>
              <w:t>(947.4)</w:t>
            </w:r>
          </w:p>
        </w:tc>
      </w:tr>
      <w:tr w:rsidR="00C71DCC" w:rsidRPr="009A1A80" w:rsidTr="009A1A80">
        <w:trPr>
          <w:gridAfter w:val="1"/>
          <w:wAfter w:w="19" w:type="dxa"/>
          <w:trHeight w:val="60"/>
        </w:trPr>
        <w:tc>
          <w:tcPr>
            <w:tcW w:w="1343" w:type="dxa"/>
            <w:tcBorders>
              <w:top w:val="nil"/>
              <w:left w:val="single" w:sz="4" w:space="0" w:color="auto"/>
              <w:bottom w:val="single" w:sz="4" w:space="0" w:color="auto"/>
              <w:right w:val="single" w:sz="4" w:space="0" w:color="auto"/>
            </w:tcBorders>
            <w:shd w:val="clear" w:color="auto" w:fill="auto"/>
            <w:vAlign w:val="center"/>
            <w:hideMark/>
          </w:tcPr>
          <w:p w:rsidR="00C71DCC" w:rsidRPr="009A1A80" w:rsidRDefault="00C71DCC" w:rsidP="00C71DCC">
            <w:pPr>
              <w:jc w:val="center"/>
              <w:rPr>
                <w:rFonts w:ascii="GHEA Mariam" w:hAnsi="GHEA Mariam" w:cs="Calibri"/>
                <w:sz w:val="24"/>
                <w:szCs w:val="24"/>
                <w:lang w:eastAsia="en-US"/>
              </w:rPr>
            </w:pPr>
            <w:r w:rsidRPr="009A1A80">
              <w:rPr>
                <w:rFonts w:ascii="Calibri" w:hAnsi="Calibri" w:cs="Calibri"/>
                <w:sz w:val="24"/>
                <w:szCs w:val="24"/>
                <w:lang w:eastAsia="en-US"/>
              </w:rPr>
              <w:t> </w:t>
            </w:r>
          </w:p>
        </w:tc>
        <w:tc>
          <w:tcPr>
            <w:tcW w:w="7297" w:type="dxa"/>
            <w:tcBorders>
              <w:top w:val="nil"/>
              <w:left w:val="nil"/>
              <w:bottom w:val="single" w:sz="4" w:space="0" w:color="auto"/>
              <w:right w:val="single" w:sz="4" w:space="0" w:color="auto"/>
            </w:tcBorders>
            <w:shd w:val="clear" w:color="auto" w:fill="auto"/>
            <w:noWrap/>
            <w:vAlign w:val="center"/>
            <w:hideMark/>
          </w:tcPr>
          <w:p w:rsidR="00C71DCC" w:rsidRPr="009A1A80" w:rsidRDefault="00C71DCC" w:rsidP="00C71DCC">
            <w:pPr>
              <w:rPr>
                <w:rFonts w:ascii="GHEA Mariam" w:hAnsi="GHEA Mariam" w:cs="Calibri"/>
                <w:sz w:val="24"/>
                <w:szCs w:val="24"/>
                <w:lang w:eastAsia="en-US"/>
              </w:rPr>
            </w:pPr>
            <w:r w:rsidRPr="009A1A80">
              <w:rPr>
                <w:rFonts w:ascii="GHEA Mariam" w:hAnsi="GHEA Mariam" w:cs="Calibri"/>
                <w:sz w:val="24"/>
                <w:szCs w:val="24"/>
                <w:lang w:eastAsia="en-US"/>
              </w:rPr>
              <w:t>Բաժին N 09 Խումբ N 05   Դաս N 02   Լրացուցիչ կրթություն</w:t>
            </w:r>
          </w:p>
        </w:tc>
        <w:tc>
          <w:tcPr>
            <w:tcW w:w="1066" w:type="dxa"/>
            <w:tcBorders>
              <w:top w:val="nil"/>
              <w:left w:val="nil"/>
              <w:bottom w:val="single" w:sz="4" w:space="0" w:color="auto"/>
              <w:right w:val="single" w:sz="4" w:space="0" w:color="auto"/>
            </w:tcBorders>
            <w:shd w:val="clear" w:color="auto" w:fill="auto"/>
            <w:noWrap/>
            <w:vAlign w:val="center"/>
            <w:hideMark/>
          </w:tcPr>
          <w:p w:rsidR="00C71DCC" w:rsidRPr="009A1A80" w:rsidRDefault="00C71DCC" w:rsidP="00C71DCC">
            <w:pPr>
              <w:rPr>
                <w:rFonts w:ascii="GHEA Mariam" w:hAnsi="GHEA Mariam" w:cs="Calibri"/>
                <w:sz w:val="24"/>
                <w:szCs w:val="24"/>
                <w:lang w:eastAsia="en-US"/>
              </w:rPr>
            </w:pPr>
            <w:r w:rsidRPr="009A1A80">
              <w:rPr>
                <w:rFonts w:ascii="Calibri" w:hAnsi="Calibri" w:cs="Calibri"/>
                <w:sz w:val="24"/>
                <w:szCs w:val="24"/>
                <w:lang w:eastAsia="en-US"/>
              </w:rPr>
              <w:t> </w:t>
            </w:r>
          </w:p>
        </w:tc>
        <w:tc>
          <w:tcPr>
            <w:tcW w:w="1461" w:type="dxa"/>
            <w:tcBorders>
              <w:top w:val="nil"/>
              <w:left w:val="nil"/>
              <w:bottom w:val="single" w:sz="4" w:space="0" w:color="auto"/>
              <w:right w:val="single" w:sz="4" w:space="0" w:color="auto"/>
            </w:tcBorders>
            <w:shd w:val="clear" w:color="auto" w:fill="auto"/>
            <w:noWrap/>
            <w:vAlign w:val="center"/>
            <w:hideMark/>
          </w:tcPr>
          <w:p w:rsidR="00C71DCC" w:rsidRPr="009A1A80" w:rsidRDefault="00C71DCC" w:rsidP="00C71DCC">
            <w:pPr>
              <w:rPr>
                <w:rFonts w:ascii="GHEA Mariam" w:hAnsi="GHEA Mariam" w:cs="Calibri"/>
                <w:sz w:val="24"/>
                <w:szCs w:val="24"/>
                <w:lang w:eastAsia="en-US"/>
              </w:rPr>
            </w:pPr>
            <w:r w:rsidRPr="009A1A80">
              <w:rPr>
                <w:rFonts w:ascii="Calibri" w:hAnsi="Calibri" w:cs="Calibri"/>
                <w:sz w:val="24"/>
                <w:szCs w:val="24"/>
                <w:lang w:eastAsia="en-US"/>
              </w:rPr>
              <w:t> </w:t>
            </w:r>
          </w:p>
        </w:tc>
        <w:tc>
          <w:tcPr>
            <w:tcW w:w="1572" w:type="dxa"/>
            <w:tcBorders>
              <w:top w:val="nil"/>
              <w:left w:val="nil"/>
              <w:bottom w:val="single" w:sz="4" w:space="0" w:color="auto"/>
              <w:right w:val="single" w:sz="4" w:space="0" w:color="auto"/>
            </w:tcBorders>
            <w:shd w:val="clear" w:color="auto" w:fill="auto"/>
            <w:noWrap/>
            <w:vAlign w:val="center"/>
            <w:hideMark/>
          </w:tcPr>
          <w:p w:rsidR="00C71DCC" w:rsidRPr="009A1A80" w:rsidRDefault="00C71DCC" w:rsidP="00C71DCC">
            <w:pPr>
              <w:rPr>
                <w:rFonts w:ascii="GHEA Mariam" w:hAnsi="GHEA Mariam" w:cs="Calibri"/>
                <w:sz w:val="24"/>
                <w:szCs w:val="24"/>
                <w:lang w:eastAsia="en-US"/>
              </w:rPr>
            </w:pPr>
            <w:r w:rsidRPr="009A1A80">
              <w:rPr>
                <w:rFonts w:ascii="Calibri" w:hAnsi="Calibri" w:cs="Calibri"/>
                <w:sz w:val="24"/>
                <w:szCs w:val="24"/>
                <w:lang w:eastAsia="en-US"/>
              </w:rPr>
              <w:t> </w:t>
            </w:r>
          </w:p>
        </w:tc>
        <w:tc>
          <w:tcPr>
            <w:tcW w:w="1301" w:type="dxa"/>
            <w:gridSpan w:val="2"/>
            <w:tcBorders>
              <w:top w:val="nil"/>
              <w:left w:val="nil"/>
              <w:bottom w:val="single" w:sz="4" w:space="0" w:color="auto"/>
              <w:right w:val="single" w:sz="4" w:space="0" w:color="auto"/>
            </w:tcBorders>
            <w:shd w:val="clear" w:color="auto" w:fill="auto"/>
            <w:noWrap/>
            <w:vAlign w:val="center"/>
            <w:hideMark/>
          </w:tcPr>
          <w:p w:rsidR="00C71DCC" w:rsidRPr="009A1A80" w:rsidRDefault="00C71DCC" w:rsidP="00C71DCC">
            <w:pPr>
              <w:rPr>
                <w:rFonts w:ascii="GHEA Mariam" w:hAnsi="GHEA Mariam" w:cs="Calibri"/>
                <w:sz w:val="24"/>
                <w:szCs w:val="24"/>
                <w:lang w:eastAsia="en-US"/>
              </w:rPr>
            </w:pPr>
            <w:r w:rsidRPr="009A1A80">
              <w:rPr>
                <w:rFonts w:ascii="Calibri" w:hAnsi="Calibri" w:cs="Calibri"/>
                <w:sz w:val="24"/>
                <w:szCs w:val="24"/>
                <w:lang w:eastAsia="en-US"/>
              </w:rPr>
              <w:t> </w:t>
            </w:r>
          </w:p>
        </w:tc>
        <w:tc>
          <w:tcPr>
            <w:tcW w:w="1620" w:type="dxa"/>
            <w:tcBorders>
              <w:top w:val="nil"/>
              <w:left w:val="nil"/>
              <w:bottom w:val="single" w:sz="4" w:space="0" w:color="auto"/>
              <w:right w:val="single" w:sz="4" w:space="0" w:color="auto"/>
            </w:tcBorders>
            <w:shd w:val="clear" w:color="000000" w:fill="FFFFFF"/>
            <w:vAlign w:val="center"/>
            <w:hideMark/>
          </w:tcPr>
          <w:p w:rsidR="00C71DCC" w:rsidRPr="009A1A80" w:rsidRDefault="00C71DCC" w:rsidP="00C71DCC">
            <w:pPr>
              <w:jc w:val="right"/>
              <w:rPr>
                <w:rFonts w:ascii="GHEA Mariam" w:hAnsi="GHEA Mariam" w:cs="Calibri"/>
                <w:b/>
                <w:bCs/>
                <w:sz w:val="24"/>
                <w:szCs w:val="24"/>
                <w:lang w:eastAsia="en-US"/>
              </w:rPr>
            </w:pPr>
            <w:r w:rsidRPr="009A1A80">
              <w:rPr>
                <w:rFonts w:ascii="GHEA Mariam" w:hAnsi="GHEA Mariam" w:cs="Calibri"/>
                <w:b/>
                <w:bCs/>
                <w:sz w:val="24"/>
                <w:szCs w:val="24"/>
                <w:lang w:eastAsia="en-US"/>
              </w:rPr>
              <w:t xml:space="preserve">37,168.4 </w:t>
            </w:r>
          </w:p>
        </w:tc>
      </w:tr>
      <w:tr w:rsidR="00C71DCC" w:rsidRPr="009A1A80" w:rsidTr="009A1A80">
        <w:trPr>
          <w:gridAfter w:val="1"/>
          <w:wAfter w:w="19" w:type="dxa"/>
          <w:trHeight w:val="215"/>
        </w:trPr>
        <w:tc>
          <w:tcPr>
            <w:tcW w:w="1343" w:type="dxa"/>
            <w:tcBorders>
              <w:top w:val="nil"/>
              <w:left w:val="single" w:sz="4" w:space="0" w:color="auto"/>
              <w:bottom w:val="single" w:sz="4" w:space="0" w:color="auto"/>
              <w:right w:val="single" w:sz="4" w:space="0" w:color="auto"/>
            </w:tcBorders>
            <w:shd w:val="clear" w:color="auto" w:fill="auto"/>
            <w:vAlign w:val="center"/>
            <w:hideMark/>
          </w:tcPr>
          <w:p w:rsidR="00C71DCC" w:rsidRPr="009A1A80" w:rsidRDefault="00C71DCC" w:rsidP="00C71DCC">
            <w:pPr>
              <w:jc w:val="center"/>
              <w:rPr>
                <w:rFonts w:ascii="GHEA Mariam" w:hAnsi="GHEA Mariam" w:cs="Calibri"/>
                <w:sz w:val="24"/>
                <w:szCs w:val="24"/>
                <w:lang w:eastAsia="en-US"/>
              </w:rPr>
            </w:pPr>
            <w:r w:rsidRPr="009A1A80">
              <w:rPr>
                <w:rFonts w:ascii="GHEA Mariam" w:hAnsi="GHEA Mariam" w:cs="Calibri"/>
                <w:sz w:val="24"/>
                <w:szCs w:val="24"/>
                <w:lang w:eastAsia="en-US"/>
              </w:rPr>
              <w:t>1031-11002</w:t>
            </w:r>
          </w:p>
        </w:tc>
        <w:tc>
          <w:tcPr>
            <w:tcW w:w="12697" w:type="dxa"/>
            <w:gridSpan w:val="6"/>
            <w:tcBorders>
              <w:top w:val="single" w:sz="4" w:space="0" w:color="auto"/>
              <w:left w:val="nil"/>
              <w:bottom w:val="single" w:sz="4" w:space="0" w:color="auto"/>
              <w:right w:val="single" w:sz="4" w:space="0" w:color="000000"/>
            </w:tcBorders>
            <w:shd w:val="clear" w:color="auto" w:fill="auto"/>
            <w:vAlign w:val="center"/>
            <w:hideMark/>
          </w:tcPr>
          <w:p w:rsidR="00C71DCC" w:rsidRPr="009A1A80" w:rsidRDefault="00C71DCC" w:rsidP="00C71DCC">
            <w:pPr>
              <w:rPr>
                <w:rFonts w:ascii="GHEA Mariam" w:hAnsi="GHEA Mariam" w:cs="Calibri"/>
                <w:b/>
                <w:bCs/>
                <w:sz w:val="24"/>
                <w:szCs w:val="24"/>
                <w:lang w:eastAsia="en-US"/>
              </w:rPr>
            </w:pPr>
            <w:r w:rsidRPr="009A1A80">
              <w:rPr>
                <w:rFonts w:ascii="GHEA Mariam" w:hAnsi="GHEA Mariam" w:cs="Calibri"/>
                <w:b/>
                <w:bCs/>
                <w:sz w:val="24"/>
                <w:szCs w:val="24"/>
                <w:lang w:eastAsia="en-US"/>
              </w:rPr>
              <w:t>Եվրասիական զարգացման բանկի աջակցությամբ իրականացվող տեխնիկական աջակցության ծրագիր</w:t>
            </w:r>
          </w:p>
        </w:tc>
        <w:tc>
          <w:tcPr>
            <w:tcW w:w="1620" w:type="dxa"/>
            <w:tcBorders>
              <w:top w:val="nil"/>
              <w:left w:val="nil"/>
              <w:bottom w:val="single" w:sz="4" w:space="0" w:color="auto"/>
              <w:right w:val="single" w:sz="4" w:space="0" w:color="auto"/>
            </w:tcBorders>
            <w:shd w:val="clear" w:color="000000" w:fill="FFFFFF"/>
            <w:vAlign w:val="center"/>
            <w:hideMark/>
          </w:tcPr>
          <w:p w:rsidR="00C71DCC" w:rsidRPr="009A1A80" w:rsidRDefault="00C71DCC" w:rsidP="00C71DCC">
            <w:pPr>
              <w:jc w:val="right"/>
              <w:rPr>
                <w:rFonts w:ascii="GHEA Mariam" w:hAnsi="GHEA Mariam" w:cs="Calibri"/>
                <w:b/>
                <w:bCs/>
                <w:sz w:val="24"/>
                <w:szCs w:val="24"/>
                <w:lang w:eastAsia="en-US"/>
              </w:rPr>
            </w:pPr>
            <w:r w:rsidRPr="009A1A80">
              <w:rPr>
                <w:rFonts w:ascii="GHEA Mariam" w:hAnsi="GHEA Mariam" w:cs="Calibri"/>
                <w:b/>
                <w:bCs/>
                <w:sz w:val="24"/>
                <w:szCs w:val="24"/>
                <w:lang w:eastAsia="en-US"/>
              </w:rPr>
              <w:t xml:space="preserve">37,168.4 </w:t>
            </w:r>
          </w:p>
        </w:tc>
      </w:tr>
      <w:tr w:rsidR="00C71DCC" w:rsidRPr="009A1A80" w:rsidTr="009A1A80">
        <w:trPr>
          <w:gridAfter w:val="1"/>
          <w:wAfter w:w="19" w:type="dxa"/>
          <w:trHeight w:val="375"/>
        </w:trPr>
        <w:tc>
          <w:tcPr>
            <w:tcW w:w="1343" w:type="dxa"/>
            <w:tcBorders>
              <w:top w:val="nil"/>
              <w:left w:val="single" w:sz="4" w:space="0" w:color="auto"/>
              <w:bottom w:val="single" w:sz="4" w:space="0" w:color="auto"/>
              <w:right w:val="single" w:sz="4" w:space="0" w:color="auto"/>
            </w:tcBorders>
            <w:shd w:val="clear" w:color="000000" w:fill="FFFFFF"/>
            <w:noWrap/>
            <w:vAlign w:val="bottom"/>
            <w:hideMark/>
          </w:tcPr>
          <w:p w:rsidR="00C71DCC" w:rsidRPr="009A1A80" w:rsidRDefault="00C71DCC" w:rsidP="00C71DCC">
            <w:pPr>
              <w:jc w:val="center"/>
              <w:rPr>
                <w:rFonts w:ascii="GHEA Mariam" w:hAnsi="GHEA Mariam" w:cs="Calibri"/>
                <w:color w:val="000000"/>
                <w:sz w:val="24"/>
                <w:szCs w:val="24"/>
                <w:lang w:eastAsia="en-US"/>
              </w:rPr>
            </w:pPr>
            <w:r w:rsidRPr="009A1A80">
              <w:rPr>
                <w:rFonts w:ascii="Calibri" w:hAnsi="Calibri" w:cs="Calibri"/>
                <w:color w:val="000000"/>
                <w:sz w:val="24"/>
                <w:szCs w:val="24"/>
                <w:lang w:eastAsia="en-US"/>
              </w:rPr>
              <w:t> </w:t>
            </w:r>
          </w:p>
        </w:tc>
        <w:tc>
          <w:tcPr>
            <w:tcW w:w="12697" w:type="dxa"/>
            <w:gridSpan w:val="6"/>
            <w:tcBorders>
              <w:top w:val="single" w:sz="4" w:space="0" w:color="auto"/>
              <w:left w:val="nil"/>
              <w:bottom w:val="single" w:sz="4" w:space="0" w:color="auto"/>
              <w:right w:val="single" w:sz="4" w:space="0" w:color="000000"/>
            </w:tcBorders>
            <w:shd w:val="clear" w:color="000000" w:fill="FFFFFF"/>
            <w:vAlign w:val="bottom"/>
            <w:hideMark/>
          </w:tcPr>
          <w:p w:rsidR="00C71DCC" w:rsidRPr="009A1A80" w:rsidRDefault="00C71DCC" w:rsidP="00C71DCC">
            <w:pPr>
              <w:rPr>
                <w:rFonts w:ascii="GHEA Mariam" w:hAnsi="GHEA Mariam" w:cs="Calibri"/>
                <w:sz w:val="24"/>
                <w:szCs w:val="24"/>
                <w:lang w:eastAsia="en-US"/>
              </w:rPr>
            </w:pPr>
            <w:r w:rsidRPr="009A1A80">
              <w:rPr>
                <w:rFonts w:ascii="GHEA Mariam" w:hAnsi="GHEA Mariam" w:cs="Calibri"/>
                <w:sz w:val="24"/>
                <w:szCs w:val="24"/>
                <w:lang w:eastAsia="en-US"/>
              </w:rPr>
              <w:t>ՄԱՍ III. ԾԱՌԱՅՈՒԹՅՈՒՆՆԵՐ</w:t>
            </w:r>
          </w:p>
        </w:tc>
        <w:tc>
          <w:tcPr>
            <w:tcW w:w="1620" w:type="dxa"/>
            <w:tcBorders>
              <w:top w:val="nil"/>
              <w:left w:val="nil"/>
              <w:bottom w:val="single" w:sz="4" w:space="0" w:color="auto"/>
              <w:right w:val="single" w:sz="4" w:space="0" w:color="auto"/>
            </w:tcBorders>
            <w:shd w:val="clear" w:color="000000" w:fill="FFFFFF"/>
            <w:vAlign w:val="center"/>
            <w:hideMark/>
          </w:tcPr>
          <w:p w:rsidR="00C71DCC" w:rsidRPr="009A1A80" w:rsidRDefault="00C71DCC" w:rsidP="00C71DCC">
            <w:pPr>
              <w:jc w:val="right"/>
              <w:rPr>
                <w:rFonts w:ascii="GHEA Mariam" w:hAnsi="GHEA Mariam" w:cs="Calibri"/>
                <w:b/>
                <w:bCs/>
                <w:sz w:val="24"/>
                <w:szCs w:val="24"/>
                <w:lang w:eastAsia="en-US"/>
              </w:rPr>
            </w:pPr>
            <w:r w:rsidRPr="009A1A80">
              <w:rPr>
                <w:rFonts w:ascii="GHEA Mariam" w:hAnsi="GHEA Mariam" w:cs="Calibri"/>
                <w:b/>
                <w:bCs/>
                <w:sz w:val="24"/>
                <w:szCs w:val="24"/>
                <w:lang w:eastAsia="en-US"/>
              </w:rPr>
              <w:t xml:space="preserve">37,168.4 </w:t>
            </w:r>
          </w:p>
        </w:tc>
      </w:tr>
      <w:tr w:rsidR="00C71DCC" w:rsidRPr="009A1A80" w:rsidTr="009A1A80">
        <w:trPr>
          <w:gridAfter w:val="1"/>
          <w:wAfter w:w="19" w:type="dxa"/>
          <w:trHeight w:val="60"/>
        </w:trPr>
        <w:tc>
          <w:tcPr>
            <w:tcW w:w="1343" w:type="dxa"/>
            <w:tcBorders>
              <w:top w:val="nil"/>
              <w:left w:val="single" w:sz="4" w:space="0" w:color="auto"/>
              <w:bottom w:val="single" w:sz="4" w:space="0" w:color="auto"/>
              <w:right w:val="single" w:sz="4" w:space="0" w:color="auto"/>
            </w:tcBorders>
            <w:shd w:val="clear" w:color="auto" w:fill="auto"/>
            <w:vAlign w:val="center"/>
            <w:hideMark/>
          </w:tcPr>
          <w:p w:rsidR="00C71DCC" w:rsidRPr="009A1A80" w:rsidRDefault="00C71DCC" w:rsidP="00C71DCC">
            <w:pPr>
              <w:jc w:val="right"/>
              <w:rPr>
                <w:rFonts w:ascii="GHEA Mariam" w:hAnsi="GHEA Mariam" w:cs="Calibri"/>
                <w:sz w:val="24"/>
                <w:szCs w:val="24"/>
                <w:lang w:eastAsia="en-US"/>
              </w:rPr>
            </w:pPr>
            <w:r w:rsidRPr="009A1A80">
              <w:rPr>
                <w:rFonts w:ascii="GHEA Mariam" w:hAnsi="GHEA Mariam" w:cs="Calibri"/>
                <w:sz w:val="24"/>
                <w:szCs w:val="24"/>
                <w:lang w:eastAsia="en-US"/>
              </w:rPr>
              <w:t>80531120</w:t>
            </w:r>
          </w:p>
        </w:tc>
        <w:tc>
          <w:tcPr>
            <w:tcW w:w="7297" w:type="dxa"/>
            <w:tcBorders>
              <w:top w:val="nil"/>
              <w:left w:val="nil"/>
              <w:bottom w:val="single" w:sz="4" w:space="0" w:color="auto"/>
              <w:right w:val="single" w:sz="4" w:space="0" w:color="auto"/>
            </w:tcBorders>
            <w:shd w:val="clear" w:color="auto" w:fill="auto"/>
            <w:vAlign w:val="center"/>
            <w:hideMark/>
          </w:tcPr>
          <w:p w:rsidR="00C71DCC" w:rsidRPr="009A1A80" w:rsidRDefault="00C71DCC" w:rsidP="00C71DCC">
            <w:pPr>
              <w:rPr>
                <w:rFonts w:ascii="GHEA Mariam" w:hAnsi="GHEA Mariam" w:cs="Calibri"/>
                <w:sz w:val="24"/>
                <w:szCs w:val="24"/>
                <w:lang w:eastAsia="en-US"/>
              </w:rPr>
            </w:pPr>
            <w:r w:rsidRPr="009A1A80">
              <w:rPr>
                <w:rFonts w:ascii="GHEA Mariam" w:hAnsi="GHEA Mariam" w:cs="Calibri"/>
                <w:sz w:val="24"/>
                <w:szCs w:val="24"/>
                <w:lang w:eastAsia="en-US"/>
              </w:rPr>
              <w:t xml:space="preserve"> կառավարիչների ուսուցման ծառայություններ</w:t>
            </w:r>
          </w:p>
        </w:tc>
        <w:tc>
          <w:tcPr>
            <w:tcW w:w="1066" w:type="dxa"/>
            <w:tcBorders>
              <w:top w:val="nil"/>
              <w:left w:val="nil"/>
              <w:bottom w:val="single" w:sz="4" w:space="0" w:color="auto"/>
              <w:right w:val="single" w:sz="4" w:space="0" w:color="auto"/>
            </w:tcBorders>
            <w:shd w:val="clear" w:color="000000" w:fill="FFFFFF"/>
            <w:vAlign w:val="center"/>
            <w:hideMark/>
          </w:tcPr>
          <w:p w:rsidR="00C71DCC" w:rsidRPr="009A1A80" w:rsidRDefault="00C71DCC" w:rsidP="00C71DCC">
            <w:pPr>
              <w:jc w:val="center"/>
              <w:rPr>
                <w:rFonts w:ascii="GHEA Mariam" w:hAnsi="GHEA Mariam" w:cs="Calibri"/>
                <w:sz w:val="24"/>
                <w:szCs w:val="24"/>
                <w:lang w:eastAsia="en-US"/>
              </w:rPr>
            </w:pPr>
            <w:r w:rsidRPr="009A1A80">
              <w:rPr>
                <w:rFonts w:ascii="GHEA Mariam" w:hAnsi="GHEA Mariam" w:cs="Calibri"/>
                <w:sz w:val="24"/>
                <w:szCs w:val="24"/>
                <w:lang w:eastAsia="en-US"/>
              </w:rPr>
              <w:t>ԵՄ</w:t>
            </w:r>
          </w:p>
        </w:tc>
        <w:tc>
          <w:tcPr>
            <w:tcW w:w="1461" w:type="dxa"/>
            <w:tcBorders>
              <w:top w:val="nil"/>
              <w:left w:val="nil"/>
              <w:bottom w:val="single" w:sz="4" w:space="0" w:color="auto"/>
              <w:right w:val="nil"/>
            </w:tcBorders>
            <w:shd w:val="clear" w:color="000000" w:fill="FFFFFF"/>
            <w:noWrap/>
            <w:vAlign w:val="center"/>
            <w:hideMark/>
          </w:tcPr>
          <w:p w:rsidR="00C71DCC" w:rsidRPr="009A1A80" w:rsidRDefault="00C71DCC" w:rsidP="00C71DCC">
            <w:pPr>
              <w:jc w:val="center"/>
              <w:rPr>
                <w:rFonts w:ascii="GHEA Mariam" w:hAnsi="GHEA Mariam" w:cs="Calibri"/>
                <w:color w:val="000000"/>
                <w:sz w:val="24"/>
                <w:szCs w:val="24"/>
                <w:lang w:eastAsia="en-US"/>
              </w:rPr>
            </w:pPr>
            <w:r w:rsidRPr="009A1A80">
              <w:rPr>
                <w:rFonts w:ascii="GHEA Mariam" w:hAnsi="GHEA Mariam" w:cs="Calibri"/>
                <w:color w:val="000000"/>
                <w:sz w:val="24"/>
                <w:szCs w:val="24"/>
                <w:lang w:eastAsia="en-US"/>
              </w:rPr>
              <w:t>դրամ</w:t>
            </w:r>
          </w:p>
        </w:tc>
        <w:tc>
          <w:tcPr>
            <w:tcW w:w="1572" w:type="dxa"/>
            <w:tcBorders>
              <w:top w:val="nil"/>
              <w:left w:val="single" w:sz="4" w:space="0" w:color="auto"/>
              <w:bottom w:val="single" w:sz="4" w:space="0" w:color="auto"/>
              <w:right w:val="single" w:sz="4" w:space="0" w:color="auto"/>
            </w:tcBorders>
            <w:shd w:val="clear" w:color="000000" w:fill="FFFFFF"/>
            <w:vAlign w:val="center"/>
            <w:hideMark/>
          </w:tcPr>
          <w:p w:rsidR="00C71DCC" w:rsidRPr="009A1A80" w:rsidRDefault="00C71DCC" w:rsidP="00C71DCC">
            <w:pPr>
              <w:jc w:val="right"/>
              <w:rPr>
                <w:rFonts w:ascii="GHEA Mariam" w:hAnsi="GHEA Mariam" w:cs="Calibri"/>
                <w:sz w:val="24"/>
                <w:szCs w:val="24"/>
                <w:lang w:eastAsia="en-US"/>
              </w:rPr>
            </w:pPr>
            <w:r w:rsidRPr="009A1A80">
              <w:rPr>
                <w:rFonts w:ascii="GHEA Mariam" w:hAnsi="GHEA Mariam" w:cs="Calibri"/>
                <w:sz w:val="24"/>
                <w:szCs w:val="24"/>
                <w:lang w:eastAsia="en-US"/>
              </w:rPr>
              <w:t xml:space="preserve">37,168,400.0 </w:t>
            </w:r>
          </w:p>
        </w:tc>
        <w:tc>
          <w:tcPr>
            <w:tcW w:w="1301" w:type="dxa"/>
            <w:gridSpan w:val="2"/>
            <w:tcBorders>
              <w:top w:val="nil"/>
              <w:left w:val="nil"/>
              <w:bottom w:val="single" w:sz="4" w:space="0" w:color="auto"/>
              <w:right w:val="single" w:sz="4" w:space="0" w:color="auto"/>
            </w:tcBorders>
            <w:shd w:val="clear" w:color="000000" w:fill="FFFFFF"/>
            <w:vAlign w:val="center"/>
            <w:hideMark/>
          </w:tcPr>
          <w:p w:rsidR="00C71DCC" w:rsidRPr="009A1A80" w:rsidRDefault="00C71DCC" w:rsidP="00C71DCC">
            <w:pPr>
              <w:jc w:val="right"/>
              <w:rPr>
                <w:rFonts w:ascii="GHEA Mariam" w:hAnsi="GHEA Mariam" w:cs="Calibri"/>
                <w:sz w:val="24"/>
                <w:szCs w:val="24"/>
                <w:lang w:eastAsia="en-US"/>
              </w:rPr>
            </w:pPr>
            <w:r w:rsidRPr="009A1A80">
              <w:rPr>
                <w:rFonts w:ascii="GHEA Mariam" w:hAnsi="GHEA Mariam" w:cs="Calibri"/>
                <w:sz w:val="24"/>
                <w:szCs w:val="24"/>
                <w:lang w:eastAsia="en-US"/>
              </w:rPr>
              <w:t xml:space="preserve">1 </w:t>
            </w:r>
          </w:p>
        </w:tc>
        <w:tc>
          <w:tcPr>
            <w:tcW w:w="1620" w:type="dxa"/>
            <w:tcBorders>
              <w:top w:val="nil"/>
              <w:left w:val="nil"/>
              <w:bottom w:val="single" w:sz="4" w:space="0" w:color="auto"/>
              <w:right w:val="single" w:sz="4" w:space="0" w:color="auto"/>
            </w:tcBorders>
            <w:shd w:val="clear" w:color="000000" w:fill="FFFFFF"/>
            <w:vAlign w:val="center"/>
            <w:hideMark/>
          </w:tcPr>
          <w:p w:rsidR="00C71DCC" w:rsidRPr="009A1A80" w:rsidRDefault="00C71DCC" w:rsidP="00C71DCC">
            <w:pPr>
              <w:jc w:val="right"/>
              <w:rPr>
                <w:rFonts w:ascii="GHEA Mariam" w:hAnsi="GHEA Mariam" w:cs="Calibri"/>
                <w:sz w:val="24"/>
                <w:szCs w:val="24"/>
                <w:lang w:eastAsia="en-US"/>
              </w:rPr>
            </w:pPr>
            <w:r w:rsidRPr="009A1A80">
              <w:rPr>
                <w:rFonts w:ascii="GHEA Mariam" w:hAnsi="GHEA Mariam" w:cs="Calibri"/>
                <w:sz w:val="24"/>
                <w:szCs w:val="24"/>
                <w:lang w:eastAsia="en-US"/>
              </w:rPr>
              <w:t xml:space="preserve">37,168.4 </w:t>
            </w:r>
          </w:p>
        </w:tc>
      </w:tr>
    </w:tbl>
    <w:p w:rsidR="00D9643F" w:rsidRDefault="00D9643F" w:rsidP="00D9643F">
      <w:pPr>
        <w:pStyle w:val="norm"/>
        <w:spacing w:line="240" w:lineRule="auto"/>
        <w:ind w:firstLine="0"/>
        <w:rPr>
          <w:rFonts w:ascii="GHEA Mariam" w:hAnsi="GHEA Mariam" w:cs="Arial"/>
          <w:sz w:val="24"/>
          <w:szCs w:val="24"/>
        </w:rPr>
      </w:pPr>
    </w:p>
    <w:p w:rsidR="009A1A80" w:rsidRPr="00574B41" w:rsidRDefault="009A1A80" w:rsidP="00D9643F">
      <w:pPr>
        <w:pStyle w:val="norm"/>
        <w:spacing w:line="240" w:lineRule="auto"/>
        <w:ind w:firstLine="0"/>
        <w:rPr>
          <w:rFonts w:ascii="GHEA Mariam" w:hAnsi="GHEA Mariam" w:cs="Arial"/>
          <w:sz w:val="24"/>
          <w:szCs w:val="24"/>
        </w:rPr>
      </w:pPr>
    </w:p>
    <w:p w:rsidR="00D9643F" w:rsidRPr="00845A35" w:rsidRDefault="00D9643F" w:rsidP="00D9643F">
      <w:pPr>
        <w:pStyle w:val="norm"/>
        <w:spacing w:line="240" w:lineRule="auto"/>
        <w:ind w:firstLine="0"/>
        <w:rPr>
          <w:rFonts w:ascii="GHEA Mariam" w:hAnsi="GHEA Mariam" w:cs="Arial"/>
          <w:sz w:val="8"/>
          <w:szCs w:val="24"/>
        </w:rPr>
      </w:pPr>
    </w:p>
    <w:p w:rsidR="00D9643F" w:rsidRPr="00574B41" w:rsidRDefault="00D9643F" w:rsidP="00D9643F">
      <w:pPr>
        <w:pStyle w:val="norm"/>
        <w:spacing w:line="240" w:lineRule="auto"/>
        <w:ind w:firstLine="0"/>
        <w:rPr>
          <w:rFonts w:ascii="GHEA Mariam" w:hAnsi="GHEA Mariam" w:cs="Arial"/>
          <w:sz w:val="24"/>
          <w:szCs w:val="24"/>
        </w:rPr>
      </w:pPr>
    </w:p>
    <w:p w:rsidR="00D9643F" w:rsidRPr="00574B41" w:rsidRDefault="00D9643F" w:rsidP="00D9643F">
      <w:pPr>
        <w:pStyle w:val="mechtex"/>
        <w:ind w:firstLine="720"/>
        <w:jc w:val="left"/>
        <w:rPr>
          <w:rFonts w:ascii="GHEA Mariam" w:hAnsi="GHEA Mariam" w:cs="Arial Armenian"/>
          <w:sz w:val="24"/>
          <w:szCs w:val="24"/>
        </w:rPr>
      </w:pPr>
      <w:r w:rsidRPr="00574B41">
        <w:rPr>
          <w:rFonts w:ascii="GHEA Mariam" w:hAnsi="GHEA Mariam" w:cs="Sylfaen"/>
          <w:sz w:val="24"/>
          <w:szCs w:val="24"/>
        </w:rPr>
        <w:t>ՀԱՅԱՍՏԱՆԻ</w:t>
      </w:r>
      <w:r w:rsidRPr="00574B41">
        <w:rPr>
          <w:rFonts w:ascii="GHEA Mariam" w:hAnsi="GHEA Mariam" w:cs="Arial Armenian"/>
          <w:sz w:val="24"/>
          <w:szCs w:val="24"/>
        </w:rPr>
        <w:t xml:space="preserve">  </w:t>
      </w:r>
      <w:r w:rsidRPr="00574B41">
        <w:rPr>
          <w:rFonts w:ascii="GHEA Mariam" w:hAnsi="GHEA Mariam" w:cs="Sylfaen"/>
          <w:sz w:val="24"/>
          <w:szCs w:val="24"/>
        </w:rPr>
        <w:t>ՀԱՆՐԱՊԵՏՈՒԹՅԱՆ</w:t>
      </w:r>
    </w:p>
    <w:p w:rsidR="00D9643F" w:rsidRPr="00574B41" w:rsidRDefault="00D9643F" w:rsidP="00D9643F">
      <w:pPr>
        <w:pStyle w:val="mechtex"/>
        <w:ind w:firstLine="720"/>
        <w:jc w:val="left"/>
        <w:rPr>
          <w:rFonts w:ascii="GHEA Mariam" w:hAnsi="GHEA Mariam" w:cs="Sylfaen"/>
          <w:sz w:val="24"/>
          <w:szCs w:val="24"/>
        </w:rPr>
      </w:pPr>
      <w:r w:rsidRPr="00574B41">
        <w:rPr>
          <w:rFonts w:ascii="GHEA Mariam" w:hAnsi="GHEA Mariam"/>
          <w:sz w:val="24"/>
          <w:szCs w:val="24"/>
        </w:rPr>
        <w:t xml:space="preserve">  </w:t>
      </w:r>
      <w:r w:rsidRPr="00574B41">
        <w:rPr>
          <w:rFonts w:ascii="GHEA Mariam" w:hAnsi="GHEA Mariam" w:cs="Sylfaen"/>
          <w:sz w:val="24"/>
          <w:szCs w:val="24"/>
        </w:rPr>
        <w:t>ՎԱՐՉԱՊԵՏԻ ԱՇԽԱՏԱԿԱԶՄԻ</w:t>
      </w:r>
    </w:p>
    <w:p w:rsidR="001F225D" w:rsidRPr="00866340" w:rsidRDefault="00D9643F" w:rsidP="00C71DCC">
      <w:pPr>
        <w:pStyle w:val="mechtex"/>
        <w:ind w:firstLine="709"/>
        <w:jc w:val="left"/>
        <w:rPr>
          <w:rFonts w:ascii="GHEA Mariam" w:hAnsi="GHEA Mariam" w:cs="Arial"/>
          <w:sz w:val="24"/>
          <w:szCs w:val="24"/>
        </w:rPr>
      </w:pPr>
      <w:r w:rsidRPr="00574B41">
        <w:rPr>
          <w:rFonts w:ascii="GHEA Mariam" w:hAnsi="GHEA Mariam" w:cs="Sylfaen"/>
          <w:sz w:val="24"/>
          <w:szCs w:val="24"/>
        </w:rPr>
        <w:t xml:space="preserve">               ՂԵԿԱՎԱՐ</w:t>
      </w:r>
      <w:r w:rsidRPr="00574B41">
        <w:rPr>
          <w:rFonts w:ascii="GHEA Mariam" w:hAnsi="GHEA Mariam" w:cs="Arial Armenian"/>
          <w:sz w:val="24"/>
          <w:szCs w:val="24"/>
        </w:rPr>
        <w:tab/>
      </w:r>
      <w:bookmarkStart w:id="0" w:name="_GoBack"/>
      <w:bookmarkEnd w:id="0"/>
      <w:r w:rsidRPr="00574B41">
        <w:rPr>
          <w:rFonts w:ascii="GHEA Mariam" w:hAnsi="GHEA Mariam" w:cs="Arial Armenian"/>
          <w:sz w:val="24"/>
          <w:szCs w:val="24"/>
        </w:rPr>
        <w:tab/>
      </w:r>
      <w:r w:rsidRPr="00574B41">
        <w:rPr>
          <w:rFonts w:ascii="GHEA Mariam" w:hAnsi="GHEA Mariam" w:cs="Arial Armenian"/>
          <w:sz w:val="24"/>
          <w:szCs w:val="24"/>
        </w:rPr>
        <w:tab/>
      </w:r>
      <w:r w:rsidRPr="00574B41">
        <w:rPr>
          <w:rFonts w:ascii="GHEA Mariam" w:hAnsi="GHEA Mariam" w:cs="Arial Armenian"/>
          <w:sz w:val="24"/>
          <w:szCs w:val="24"/>
        </w:rPr>
        <w:tab/>
      </w:r>
      <w:r w:rsidRPr="00574B41">
        <w:rPr>
          <w:rFonts w:ascii="GHEA Mariam" w:hAnsi="GHEA Mariam" w:cs="Arial Armenian"/>
          <w:sz w:val="24"/>
          <w:szCs w:val="24"/>
        </w:rPr>
        <w:tab/>
      </w:r>
      <w:r w:rsidRPr="00574B41">
        <w:rPr>
          <w:rFonts w:ascii="GHEA Mariam" w:hAnsi="GHEA Mariam" w:cs="Arial Armenian"/>
          <w:sz w:val="24"/>
          <w:szCs w:val="24"/>
        </w:rPr>
        <w:tab/>
      </w:r>
      <w:r w:rsidRPr="00574B41">
        <w:rPr>
          <w:rFonts w:ascii="GHEA Mariam" w:hAnsi="GHEA Mariam" w:cs="Arial Armenian"/>
          <w:sz w:val="24"/>
          <w:szCs w:val="24"/>
        </w:rPr>
        <w:tab/>
      </w:r>
      <w:r w:rsidRPr="00574B41">
        <w:rPr>
          <w:rFonts w:ascii="GHEA Mariam" w:hAnsi="GHEA Mariam" w:cs="Arial Armenian"/>
          <w:sz w:val="24"/>
          <w:szCs w:val="24"/>
        </w:rPr>
        <w:tab/>
      </w:r>
      <w:r w:rsidRPr="00574B41">
        <w:rPr>
          <w:rFonts w:ascii="GHEA Mariam" w:hAnsi="GHEA Mariam" w:cs="Arial Armenian"/>
          <w:sz w:val="24"/>
          <w:szCs w:val="24"/>
        </w:rPr>
        <w:tab/>
      </w:r>
      <w:r w:rsidRPr="00574B41">
        <w:rPr>
          <w:rFonts w:ascii="GHEA Mariam" w:hAnsi="GHEA Mariam" w:cs="Arial Armenian"/>
          <w:sz w:val="24"/>
          <w:szCs w:val="24"/>
        </w:rPr>
        <w:tab/>
      </w:r>
      <w:r w:rsidRPr="00574B41">
        <w:rPr>
          <w:rFonts w:ascii="GHEA Mariam" w:hAnsi="GHEA Mariam" w:cs="Arial Armenian"/>
          <w:sz w:val="24"/>
          <w:szCs w:val="24"/>
        </w:rPr>
        <w:tab/>
        <w:t>Ա</w:t>
      </w:r>
      <w:r w:rsidRPr="00574B41">
        <w:rPr>
          <w:rFonts w:ascii="GHEA Mariam" w:hAnsi="GHEA Mariam" w:cs="Sylfaen"/>
          <w:sz w:val="24"/>
          <w:szCs w:val="24"/>
        </w:rPr>
        <w:t>.</w:t>
      </w:r>
      <w:r w:rsidRPr="00574B41">
        <w:rPr>
          <w:rFonts w:ascii="GHEA Mariam" w:hAnsi="GHEA Mariam" w:cs="Arial Armenian"/>
          <w:sz w:val="24"/>
          <w:szCs w:val="24"/>
        </w:rPr>
        <w:t xml:space="preserve"> ՀԱՐՈՒԹՅՈՒՆ</w:t>
      </w:r>
      <w:r w:rsidRPr="00574B41">
        <w:rPr>
          <w:rFonts w:ascii="GHEA Mariam" w:hAnsi="GHEA Mariam" w:cs="Sylfaen"/>
          <w:sz w:val="24"/>
          <w:szCs w:val="24"/>
        </w:rPr>
        <w:t>ՅԱՆ</w:t>
      </w:r>
    </w:p>
    <w:sectPr w:rsidR="001F225D" w:rsidRPr="00866340"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E11D2" w:rsidRDefault="009E11D2">
      <w:r>
        <w:separator/>
      </w:r>
    </w:p>
  </w:endnote>
  <w:endnote w:type="continuationSeparator" w:id="0">
    <w:p w:rsidR="009E11D2" w:rsidRDefault="009E11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344D" w:rsidRDefault="0021344D">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7446" w:rsidRDefault="009E11D2">
    <w:pPr>
      <w:pStyle w:val="Footer"/>
    </w:pPr>
    <w:r>
      <w:fldChar w:fldCharType="begin"/>
    </w:r>
    <w:r>
      <w:instrText xml:space="preserve"> FILENAME   \* MERGEFORMAT </w:instrText>
    </w:r>
    <w:r>
      <w:fldChar w:fldCharType="separate"/>
    </w:r>
    <w:r w:rsidR="000A7446">
      <w:rPr>
        <w:noProof/>
      </w:rPr>
      <w:t>TK87</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E11D2" w:rsidRDefault="009E11D2">
      <w:r>
        <w:separator/>
      </w:r>
    </w:p>
  </w:footnote>
  <w:footnote w:type="continuationSeparator" w:id="0">
    <w:p w:rsidR="009E11D2" w:rsidRDefault="009E11D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344D" w:rsidRDefault="0021344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21344D" w:rsidRDefault="0021344D">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344D" w:rsidRDefault="0021344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450FD">
      <w:rPr>
        <w:rStyle w:val="PageNumber"/>
        <w:noProof/>
      </w:rPr>
      <w:t>2</w:t>
    </w:r>
    <w:r>
      <w:rPr>
        <w:rStyle w:val="PageNumber"/>
      </w:rPr>
      <w:fldChar w:fldCharType="end"/>
    </w:r>
  </w:p>
  <w:p w:rsidR="0021344D" w:rsidRDefault="0021344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4"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5"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
  </w:num>
  <w:num w:numId="2">
    <w:abstractNumId w:val="6"/>
  </w:num>
  <w:num w:numId="3">
    <w:abstractNumId w:val="3"/>
  </w:num>
  <w:num w:numId="4">
    <w:abstractNumId w:val="7"/>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1"/>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2D5"/>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31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4F8C"/>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20A"/>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EB6"/>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446"/>
    <w:rsid w:val="000A77FD"/>
    <w:rsid w:val="000A7932"/>
    <w:rsid w:val="000A79BD"/>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2C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4BB"/>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346"/>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1A5"/>
    <w:rsid w:val="000F652E"/>
    <w:rsid w:val="000F65E5"/>
    <w:rsid w:val="000F6A5B"/>
    <w:rsid w:val="000F6CA5"/>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2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B8F"/>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605"/>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393A"/>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5C72"/>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44D"/>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3A4"/>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47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315"/>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0FD"/>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19B"/>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102"/>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2D"/>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32"/>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B11"/>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4B41"/>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6B0"/>
    <w:rsid w:val="00586A85"/>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B02"/>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8C1"/>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529"/>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16A"/>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415"/>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66"/>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AFA"/>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3F70"/>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06C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29DB"/>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088"/>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096"/>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5A35"/>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36"/>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08D"/>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0FB5"/>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3B"/>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A80"/>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1D2"/>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37"/>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61"/>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684E"/>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1DCC"/>
    <w:rsid w:val="00C7221F"/>
    <w:rsid w:val="00C72452"/>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82"/>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C6F"/>
    <w:rsid w:val="00D86CA4"/>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43F"/>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793"/>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09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2C6"/>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0B"/>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0C39"/>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C37"/>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B39BF17"/>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Обычный (веб),Char Char Char1"/>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locked/>
    <w:rsid w:val="00FF60A2"/>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574B41"/>
    <w:rPr>
      <w:rFonts w:asciiTheme="minorHAnsi" w:eastAsiaTheme="minorEastAsia" w:hAnsiTheme="minorHAnsi" w:cstheme="minorBidi"/>
      <w:sz w:val="22"/>
      <w:szCs w:val="22"/>
    </w:rPr>
  </w:style>
  <w:style w:type="character" w:styleId="Emphasis">
    <w:name w:val="Emphasis"/>
    <w:basedOn w:val="DefaultParagraphFont"/>
    <w:uiPriority w:val="20"/>
    <w:qFormat/>
    <w:rsid w:val="007C308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53642419">
      <w:bodyDiv w:val="1"/>
      <w:marLeft w:val="0"/>
      <w:marRight w:val="0"/>
      <w:marTop w:val="0"/>
      <w:marBottom w:val="0"/>
      <w:divBdr>
        <w:top w:val="none" w:sz="0" w:space="0" w:color="auto"/>
        <w:left w:val="none" w:sz="0" w:space="0" w:color="auto"/>
        <w:bottom w:val="none" w:sz="0" w:space="0" w:color="auto"/>
        <w:right w:val="none" w:sz="0" w:space="0" w:color="auto"/>
      </w:divBdr>
    </w:div>
    <w:div w:id="188221957">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85165628">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01046869">
      <w:bodyDiv w:val="1"/>
      <w:marLeft w:val="0"/>
      <w:marRight w:val="0"/>
      <w:marTop w:val="0"/>
      <w:marBottom w:val="0"/>
      <w:divBdr>
        <w:top w:val="none" w:sz="0" w:space="0" w:color="auto"/>
        <w:left w:val="none" w:sz="0" w:space="0" w:color="auto"/>
        <w:bottom w:val="none" w:sz="0" w:space="0" w:color="auto"/>
        <w:right w:val="none" w:sz="0" w:space="0" w:color="auto"/>
      </w:divBdr>
    </w:div>
    <w:div w:id="504855884">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29221988">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29380940">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65516784">
      <w:bodyDiv w:val="1"/>
      <w:marLeft w:val="0"/>
      <w:marRight w:val="0"/>
      <w:marTop w:val="0"/>
      <w:marBottom w:val="0"/>
      <w:divBdr>
        <w:top w:val="none" w:sz="0" w:space="0" w:color="auto"/>
        <w:left w:val="none" w:sz="0" w:space="0" w:color="auto"/>
        <w:bottom w:val="none" w:sz="0" w:space="0" w:color="auto"/>
        <w:right w:val="none" w:sz="0" w:space="0" w:color="auto"/>
      </w:divBdr>
    </w:div>
    <w:div w:id="1168864878">
      <w:bodyDiv w:val="1"/>
      <w:marLeft w:val="0"/>
      <w:marRight w:val="0"/>
      <w:marTop w:val="0"/>
      <w:marBottom w:val="0"/>
      <w:divBdr>
        <w:top w:val="none" w:sz="0" w:space="0" w:color="auto"/>
        <w:left w:val="none" w:sz="0" w:space="0" w:color="auto"/>
        <w:bottom w:val="none" w:sz="0" w:space="0" w:color="auto"/>
        <w:right w:val="none" w:sz="0" w:space="0" w:color="auto"/>
      </w:divBdr>
    </w:div>
    <w:div w:id="1174372225">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31476472">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39346384">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72768184">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4503789">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1EE942-5E1C-48B6-A7C4-1D9578AE12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22</Pages>
  <Words>3599</Words>
  <Characters>20518</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https:/mul2.gov.am/tasks/1132795/oneclick?token=d3b81efacd7bf12bf195679ed7a7329c</cp:keywords>
  <dc:description/>
  <cp:lastModifiedBy>Tatevik Manukyan</cp:lastModifiedBy>
  <cp:revision>5</cp:revision>
  <dcterms:created xsi:type="dcterms:W3CDTF">2025-04-16T05:12:00Z</dcterms:created>
  <dcterms:modified xsi:type="dcterms:W3CDTF">2025-04-16T05:54:00Z</dcterms:modified>
</cp:coreProperties>
</file>