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D288A4" w14:textId="564AD7CA" w:rsidR="00FD5AF1" w:rsidRDefault="00FD5AF1" w:rsidP="00FD5AF1">
      <w:pPr>
        <w:spacing w:after="0"/>
        <w:ind w:right="450"/>
        <w:jc w:val="center"/>
        <w:rPr>
          <w:rFonts w:ascii="GHEA Grapalat" w:hAnsi="GHEA Grapalat" w:cs="Sylfaen"/>
          <w:b/>
          <w:sz w:val="24"/>
          <w:szCs w:val="24"/>
          <w:lang w:val="hy-AM"/>
        </w:rPr>
      </w:pPr>
      <w:r>
        <w:rPr>
          <w:rFonts w:ascii="GHEA Grapalat" w:hAnsi="GHEA Grapalat" w:cs="Sylfaen"/>
          <w:b/>
          <w:sz w:val="24"/>
          <w:szCs w:val="24"/>
          <w:lang w:val="hy-AM"/>
        </w:rPr>
        <w:t>ԱՄՓՈՓԱԹԵՐԹ</w:t>
      </w:r>
    </w:p>
    <w:p w14:paraId="6E111E37" w14:textId="10454C35" w:rsidR="00FD5AF1" w:rsidRPr="00F17649" w:rsidRDefault="00FD5AF1" w:rsidP="00FD5AF1">
      <w:pPr>
        <w:spacing w:after="0"/>
        <w:ind w:right="450"/>
        <w:jc w:val="center"/>
        <w:rPr>
          <w:rFonts w:ascii="GHEA Grapalat" w:hAnsi="GHEA Grapalat" w:cs="Sylfaen"/>
          <w:b/>
          <w:sz w:val="24"/>
          <w:szCs w:val="24"/>
          <w:lang w:val="hy-AM"/>
        </w:rPr>
      </w:pPr>
      <w:r>
        <w:rPr>
          <w:rFonts w:ascii="GHEA Grapalat" w:hAnsi="GHEA Grapalat" w:cs="Sylfaen"/>
          <w:b/>
          <w:sz w:val="24"/>
          <w:szCs w:val="24"/>
          <w:lang w:val="hy-AM"/>
        </w:rPr>
        <w:t>«</w:t>
      </w:r>
      <w:r w:rsidRPr="00F17649">
        <w:rPr>
          <w:rFonts w:ascii="GHEA Grapalat" w:hAnsi="GHEA Grapalat" w:cs="Sylfaen"/>
          <w:b/>
          <w:sz w:val="24"/>
          <w:szCs w:val="24"/>
          <w:lang w:val="hy-AM"/>
        </w:rPr>
        <w:t>ՀԱՅԱՍՏԱՆԻ ՀԱՆՐԱՊԵՏՈՒԹՅԱՆ ԿԱՌԱՎԱՐՈՒԹՅԱՆ 2009 ԹՎԱԿԱՆԻ</w:t>
      </w:r>
    </w:p>
    <w:p w14:paraId="21C114C0" w14:textId="0F4F3AA5" w:rsidR="00FD5AF1" w:rsidRDefault="00FD5AF1" w:rsidP="00FD5AF1">
      <w:pPr>
        <w:spacing w:after="0"/>
        <w:ind w:right="450"/>
        <w:jc w:val="center"/>
        <w:rPr>
          <w:rFonts w:ascii="GHEA Grapalat" w:hAnsi="GHEA Grapalat" w:cs="Sylfaen"/>
          <w:b/>
          <w:sz w:val="24"/>
          <w:szCs w:val="24"/>
          <w:lang w:val="hy-AM"/>
        </w:rPr>
      </w:pPr>
      <w:r w:rsidRPr="00F17649">
        <w:rPr>
          <w:rFonts w:ascii="GHEA Grapalat" w:hAnsi="GHEA Grapalat" w:cs="Sylfaen"/>
          <w:b/>
          <w:sz w:val="24"/>
          <w:szCs w:val="24"/>
          <w:lang w:val="hy-AM"/>
        </w:rPr>
        <w:t>ՆՈՅԵՄԲԵՐԻ 12-Ի N 1308-Ն ՈՐՈՇՄԱՆ ՄԵՋ ՓՈՓՈԽՈՒԹՅՈՒՆՆԵՐ ԵՎ ԼՐԱՑՈՒՄՆԵՐ ԿԱՏԱՐԵԼՈՒ ՄԱՍԻՆ</w:t>
      </w:r>
      <w:r>
        <w:rPr>
          <w:rFonts w:ascii="GHEA Grapalat" w:hAnsi="GHEA Grapalat" w:cs="Sylfaen"/>
          <w:b/>
          <w:sz w:val="24"/>
          <w:szCs w:val="24"/>
          <w:lang w:val="hy-AM"/>
        </w:rPr>
        <w:t>» ՈՐՈՇՄԱՆ ՆԱԽԱԳԾԻ</w:t>
      </w:r>
    </w:p>
    <w:p w14:paraId="6D897D18" w14:textId="4E90E18D" w:rsidR="00FD5AF1" w:rsidRPr="00465D8C" w:rsidRDefault="00FD5AF1" w:rsidP="00FD5AF1">
      <w:pPr>
        <w:spacing w:after="0"/>
        <w:ind w:right="450"/>
        <w:jc w:val="center"/>
        <w:rPr>
          <w:rFonts w:ascii="GHEA Grapalat" w:hAnsi="GHEA Grapalat" w:cs="Sylfaen"/>
          <w:b/>
          <w:sz w:val="16"/>
          <w:szCs w:val="24"/>
          <w:lang w:val="hy-AM"/>
        </w:rPr>
      </w:pPr>
    </w:p>
    <w:tbl>
      <w:tblPr>
        <w:tblStyle w:val="TableGrid"/>
        <w:tblW w:w="13462" w:type="dxa"/>
        <w:tblLook w:val="04A0" w:firstRow="1" w:lastRow="0" w:firstColumn="1" w:lastColumn="0" w:noHBand="0" w:noVBand="1"/>
      </w:tblPr>
      <w:tblGrid>
        <w:gridCol w:w="8926"/>
        <w:gridCol w:w="1701"/>
        <w:gridCol w:w="2835"/>
      </w:tblGrid>
      <w:tr w:rsidR="00465D8C" w14:paraId="6AF73597" w14:textId="77777777" w:rsidTr="00CF168F">
        <w:tc>
          <w:tcPr>
            <w:tcW w:w="10627" w:type="dxa"/>
            <w:gridSpan w:val="2"/>
            <w:vMerge w:val="restart"/>
            <w:shd w:val="clear" w:color="auto" w:fill="A6A6A6" w:themeFill="background1" w:themeFillShade="A6"/>
            <w:vAlign w:val="center"/>
          </w:tcPr>
          <w:p w14:paraId="27E2730D" w14:textId="67470C60" w:rsidR="00465D8C" w:rsidRPr="005B62CF" w:rsidRDefault="00465D8C" w:rsidP="00465D8C">
            <w:pPr>
              <w:ind w:right="450"/>
              <w:jc w:val="center"/>
              <w:rPr>
                <w:rFonts w:ascii="GHEA Grapalat" w:hAnsi="GHEA Grapalat" w:cs="Sylfaen"/>
                <w:sz w:val="24"/>
                <w:szCs w:val="24"/>
                <w:lang w:val="hy-AM"/>
              </w:rPr>
            </w:pPr>
            <w:r w:rsidRPr="005B62CF">
              <w:rPr>
                <w:rFonts w:ascii="GHEA Grapalat" w:hAnsi="GHEA Grapalat" w:cs="Sylfaen"/>
                <w:sz w:val="24"/>
                <w:szCs w:val="24"/>
                <w:lang w:val="hy-AM"/>
              </w:rPr>
              <w:t>1. ՀՀ արտաքին գործերի նախարարություն</w:t>
            </w:r>
          </w:p>
        </w:tc>
        <w:tc>
          <w:tcPr>
            <w:tcW w:w="2835" w:type="dxa"/>
            <w:shd w:val="clear" w:color="auto" w:fill="A6A6A6" w:themeFill="background1" w:themeFillShade="A6"/>
          </w:tcPr>
          <w:p w14:paraId="35647C09" w14:textId="006535F4" w:rsidR="00465D8C" w:rsidRPr="005B62CF" w:rsidRDefault="00465D8C" w:rsidP="00465D8C">
            <w:pPr>
              <w:rPr>
                <w:rFonts w:ascii="GHEA Grapalat" w:hAnsi="GHEA Grapalat" w:cs="GHEA Grapalat"/>
                <w:sz w:val="24"/>
                <w:szCs w:val="24"/>
                <w:lang w:val="hy-AM"/>
              </w:rPr>
            </w:pPr>
            <w:r>
              <w:rPr>
                <w:rFonts w:ascii="GHEA Grapalat" w:hAnsi="GHEA Grapalat" w:cs="GHEA Grapalat"/>
                <w:sz w:val="24"/>
                <w:szCs w:val="24"/>
                <w:lang w:val="en-GB"/>
              </w:rPr>
              <w:t>07</w:t>
            </w:r>
            <w:r w:rsidRPr="005B62CF">
              <w:rPr>
                <w:rFonts w:ascii="GHEA Grapalat" w:hAnsi="GHEA Grapalat" w:cs="GHEA Grapalat"/>
                <w:sz w:val="24"/>
                <w:szCs w:val="24"/>
                <w:lang w:val="hy-AM"/>
              </w:rPr>
              <w:t>.02.202</w:t>
            </w:r>
            <w:r>
              <w:rPr>
                <w:rFonts w:ascii="GHEA Grapalat" w:hAnsi="GHEA Grapalat" w:cs="GHEA Grapalat"/>
                <w:sz w:val="24"/>
                <w:szCs w:val="24"/>
                <w:lang w:val="en-GB"/>
              </w:rPr>
              <w:t>5</w:t>
            </w:r>
            <w:r w:rsidRPr="005B62CF">
              <w:rPr>
                <w:rFonts w:ascii="GHEA Grapalat" w:hAnsi="GHEA Grapalat" w:cs="GHEA Grapalat"/>
                <w:sz w:val="24"/>
                <w:szCs w:val="24"/>
                <w:lang w:val="hy-AM"/>
              </w:rPr>
              <w:t>թ.</w:t>
            </w:r>
          </w:p>
        </w:tc>
      </w:tr>
      <w:tr w:rsidR="00465D8C" w14:paraId="6285E3A9" w14:textId="77777777" w:rsidTr="00CF168F">
        <w:tc>
          <w:tcPr>
            <w:tcW w:w="10627" w:type="dxa"/>
            <w:gridSpan w:val="2"/>
            <w:vMerge/>
            <w:shd w:val="clear" w:color="auto" w:fill="A6A6A6" w:themeFill="background1" w:themeFillShade="A6"/>
          </w:tcPr>
          <w:p w14:paraId="439218E9" w14:textId="77777777" w:rsidR="00465D8C" w:rsidRPr="005B62CF" w:rsidRDefault="00465D8C" w:rsidP="00465D8C">
            <w:pPr>
              <w:ind w:right="450"/>
              <w:jc w:val="both"/>
              <w:rPr>
                <w:rFonts w:ascii="GHEA Grapalat" w:hAnsi="GHEA Grapalat" w:cs="Sylfaen"/>
                <w:sz w:val="24"/>
                <w:szCs w:val="24"/>
                <w:lang w:val="hy-AM"/>
              </w:rPr>
            </w:pPr>
          </w:p>
        </w:tc>
        <w:tc>
          <w:tcPr>
            <w:tcW w:w="2835" w:type="dxa"/>
            <w:shd w:val="clear" w:color="auto" w:fill="A6A6A6" w:themeFill="background1" w:themeFillShade="A6"/>
          </w:tcPr>
          <w:p w14:paraId="56D272AB" w14:textId="600831AA" w:rsidR="00465D8C" w:rsidRPr="005B62CF" w:rsidRDefault="00465D8C" w:rsidP="00465D8C">
            <w:pPr>
              <w:rPr>
                <w:rFonts w:ascii="GHEA Grapalat" w:hAnsi="GHEA Grapalat" w:cs="GHEA Grapalat"/>
                <w:sz w:val="24"/>
                <w:szCs w:val="24"/>
                <w:lang w:val="hy-AM"/>
              </w:rPr>
            </w:pPr>
            <w:r w:rsidRPr="005B62CF">
              <w:rPr>
                <w:rFonts w:ascii="GHEA Grapalat" w:hAnsi="GHEA Grapalat" w:cs="GHEA Grapalat"/>
                <w:sz w:val="24"/>
                <w:szCs w:val="24"/>
                <w:lang w:val="hy-AM"/>
              </w:rPr>
              <w:t xml:space="preserve">№ </w:t>
            </w:r>
            <w:r w:rsidRPr="00D20F91">
              <w:rPr>
                <w:rFonts w:ascii="GHEA Grapalat" w:hAnsi="GHEA Grapalat" w:cs="GHEA Grapalat"/>
                <w:sz w:val="24"/>
                <w:szCs w:val="24"/>
                <w:lang w:val="hy-AM"/>
              </w:rPr>
              <w:t>1109/6241-25</w:t>
            </w:r>
          </w:p>
        </w:tc>
      </w:tr>
      <w:tr w:rsidR="00465D8C" w:rsidRPr="005B62CF" w14:paraId="59E67935" w14:textId="77777777" w:rsidTr="00CF168F">
        <w:tc>
          <w:tcPr>
            <w:tcW w:w="8926" w:type="dxa"/>
          </w:tcPr>
          <w:p w14:paraId="7C8641FA" w14:textId="2ADAB54C" w:rsidR="00465D8C" w:rsidRPr="005B62CF" w:rsidRDefault="00465D8C" w:rsidP="00465D8C">
            <w:pPr>
              <w:ind w:right="31"/>
              <w:jc w:val="both"/>
              <w:rPr>
                <w:rFonts w:ascii="GHEA Grapalat" w:hAnsi="GHEA Grapalat" w:cs="Sylfaen"/>
                <w:bCs/>
                <w:sz w:val="24"/>
                <w:szCs w:val="24"/>
                <w:lang w:val="hy-AM"/>
              </w:rPr>
            </w:pPr>
            <w:r w:rsidRPr="005B62CF">
              <w:rPr>
                <w:rFonts w:ascii="GHEA Grapalat" w:hAnsi="GHEA Grapalat" w:cs="Sylfaen"/>
                <w:bCs/>
                <w:sz w:val="24"/>
                <w:szCs w:val="24"/>
                <w:lang w:val="hy-AM"/>
              </w:rPr>
              <w:t xml:space="preserve">Որոշման նախագծի վերաբերյալ </w:t>
            </w:r>
            <w:proofErr w:type="spellStart"/>
            <w:r>
              <w:rPr>
                <w:rFonts w:ascii="GHEA Grapalat" w:hAnsi="GHEA Grapalat"/>
                <w:sz w:val="24"/>
                <w:szCs w:val="24"/>
                <w:lang w:val="en-GB"/>
              </w:rPr>
              <w:t>առարկություն</w:t>
            </w:r>
            <w:proofErr w:type="spellEnd"/>
            <w:r w:rsidRPr="005B62CF">
              <w:rPr>
                <w:rFonts w:ascii="GHEA Grapalat" w:hAnsi="GHEA Grapalat"/>
                <w:sz w:val="24"/>
                <w:szCs w:val="24"/>
                <w:lang w:val="hy-AM"/>
              </w:rPr>
              <w:t xml:space="preserve"> չունի</w:t>
            </w:r>
            <w:r>
              <w:rPr>
                <w:rFonts w:ascii="GHEA Grapalat" w:hAnsi="GHEA Grapalat"/>
                <w:sz w:val="24"/>
                <w:szCs w:val="24"/>
                <w:lang w:val="hy-AM"/>
              </w:rPr>
              <w:t>:</w:t>
            </w:r>
          </w:p>
        </w:tc>
        <w:tc>
          <w:tcPr>
            <w:tcW w:w="4536" w:type="dxa"/>
            <w:gridSpan w:val="2"/>
          </w:tcPr>
          <w:p w14:paraId="459E0304" w14:textId="32B28634" w:rsidR="00465D8C" w:rsidRPr="005B62CF" w:rsidRDefault="00465D8C" w:rsidP="00465D8C">
            <w:pPr>
              <w:jc w:val="both"/>
              <w:rPr>
                <w:rFonts w:ascii="GHEA Grapalat" w:hAnsi="GHEA Grapalat" w:cs="Sylfaen"/>
                <w:bCs/>
                <w:spacing w:val="-4"/>
                <w:sz w:val="24"/>
                <w:szCs w:val="24"/>
                <w:lang w:val="hy-AM"/>
              </w:rPr>
            </w:pPr>
            <w:r w:rsidRPr="005B62CF">
              <w:rPr>
                <w:rFonts w:ascii="GHEA Grapalat" w:hAnsi="GHEA Grapalat" w:cs="Sylfaen"/>
                <w:sz w:val="24"/>
                <w:szCs w:val="24"/>
                <w:lang w:val="hy-AM"/>
              </w:rPr>
              <w:t>Ընդունվել է:</w:t>
            </w:r>
          </w:p>
        </w:tc>
      </w:tr>
      <w:tr w:rsidR="00465D8C" w:rsidRPr="00CC6E6E" w14:paraId="2186783C" w14:textId="77777777" w:rsidTr="005C07D8">
        <w:tc>
          <w:tcPr>
            <w:tcW w:w="10627" w:type="dxa"/>
            <w:gridSpan w:val="2"/>
            <w:vMerge w:val="restart"/>
            <w:shd w:val="clear" w:color="auto" w:fill="A6A6A6" w:themeFill="background1" w:themeFillShade="A6"/>
            <w:vAlign w:val="center"/>
          </w:tcPr>
          <w:p w14:paraId="123E9CD9" w14:textId="14989E73" w:rsidR="00465D8C" w:rsidRPr="005B62CF" w:rsidRDefault="00465D8C" w:rsidP="00465D8C">
            <w:pPr>
              <w:ind w:right="450"/>
              <w:jc w:val="center"/>
              <w:rPr>
                <w:rFonts w:ascii="GHEA Grapalat" w:hAnsi="GHEA Grapalat" w:cs="Sylfaen"/>
                <w:sz w:val="24"/>
                <w:szCs w:val="24"/>
                <w:lang w:val="hy-AM"/>
              </w:rPr>
            </w:pPr>
            <w:r w:rsidRPr="005B62CF">
              <w:rPr>
                <w:rFonts w:ascii="GHEA Grapalat" w:hAnsi="GHEA Grapalat" w:cs="Sylfaen"/>
                <w:bCs/>
                <w:sz w:val="24"/>
                <w:szCs w:val="24"/>
                <w:lang w:val="hy-AM"/>
              </w:rPr>
              <w:t xml:space="preserve">2. </w:t>
            </w:r>
            <w:r w:rsidRPr="005B62CF">
              <w:rPr>
                <w:rFonts w:ascii="GHEA Grapalat" w:hAnsi="GHEA Grapalat" w:cs="Sylfaen"/>
                <w:bCs/>
                <w:sz w:val="24"/>
                <w:szCs w:val="24"/>
                <w:lang w:val="ru-RU"/>
              </w:rPr>
              <w:t xml:space="preserve">ՀՀ </w:t>
            </w:r>
            <w:r w:rsidRPr="005B62CF">
              <w:rPr>
                <w:rFonts w:ascii="GHEA Grapalat" w:hAnsi="GHEA Grapalat" w:cs="Sylfaen"/>
                <w:bCs/>
                <w:sz w:val="24"/>
                <w:szCs w:val="24"/>
                <w:lang w:val="hy-AM"/>
              </w:rPr>
              <w:t>ներքին գործերի նախարարություն</w:t>
            </w:r>
          </w:p>
        </w:tc>
        <w:tc>
          <w:tcPr>
            <w:tcW w:w="2835" w:type="dxa"/>
            <w:shd w:val="clear" w:color="auto" w:fill="A6A6A6" w:themeFill="background1" w:themeFillShade="A6"/>
          </w:tcPr>
          <w:p w14:paraId="0713E6B6" w14:textId="2097140A" w:rsidR="00465D8C" w:rsidRPr="005B62CF" w:rsidRDefault="00465D8C" w:rsidP="00465D8C">
            <w:pPr>
              <w:ind w:right="450"/>
              <w:jc w:val="center"/>
              <w:rPr>
                <w:rFonts w:ascii="GHEA Grapalat" w:hAnsi="GHEA Grapalat" w:cs="Sylfaen"/>
                <w:sz w:val="24"/>
                <w:szCs w:val="24"/>
                <w:lang w:val="hy-AM"/>
              </w:rPr>
            </w:pPr>
            <w:r>
              <w:rPr>
                <w:rFonts w:ascii="GHEA Grapalat" w:hAnsi="GHEA Grapalat" w:cs="Sylfaen"/>
                <w:bCs/>
                <w:sz w:val="24"/>
                <w:szCs w:val="24"/>
                <w:lang w:val="en-GB"/>
              </w:rPr>
              <w:t>19</w:t>
            </w:r>
            <w:r w:rsidRPr="005B62CF">
              <w:rPr>
                <w:rFonts w:ascii="GHEA Grapalat" w:hAnsi="GHEA Grapalat" w:cs="Sylfaen"/>
                <w:bCs/>
                <w:sz w:val="24"/>
                <w:szCs w:val="24"/>
              </w:rPr>
              <w:t>.</w:t>
            </w:r>
            <w:r>
              <w:rPr>
                <w:rFonts w:ascii="GHEA Grapalat" w:hAnsi="GHEA Grapalat" w:cs="Sylfaen"/>
                <w:bCs/>
                <w:sz w:val="24"/>
                <w:szCs w:val="24"/>
                <w:lang w:val="hy-AM"/>
              </w:rPr>
              <w:t>02</w:t>
            </w:r>
            <w:r w:rsidRPr="005B62CF">
              <w:rPr>
                <w:rFonts w:ascii="GHEA Grapalat" w:hAnsi="GHEA Grapalat" w:cs="Sylfaen"/>
                <w:bCs/>
                <w:sz w:val="24"/>
                <w:szCs w:val="24"/>
              </w:rPr>
              <w:t>.202</w:t>
            </w:r>
            <w:r>
              <w:rPr>
                <w:rFonts w:ascii="GHEA Grapalat" w:hAnsi="GHEA Grapalat" w:cs="Sylfaen"/>
                <w:bCs/>
                <w:sz w:val="24"/>
                <w:szCs w:val="24"/>
                <w:lang w:val="en-GB"/>
              </w:rPr>
              <w:t>5</w:t>
            </w:r>
            <w:r w:rsidRPr="005B62CF">
              <w:rPr>
                <w:rFonts w:ascii="GHEA Grapalat" w:hAnsi="GHEA Grapalat" w:cs="Sylfaen"/>
                <w:bCs/>
                <w:sz w:val="24"/>
                <w:szCs w:val="24"/>
              </w:rPr>
              <w:t>թ.</w:t>
            </w:r>
          </w:p>
        </w:tc>
      </w:tr>
      <w:tr w:rsidR="00465D8C" w:rsidRPr="00CC6E6E" w14:paraId="1BD27854" w14:textId="77777777" w:rsidTr="00B766D7">
        <w:tc>
          <w:tcPr>
            <w:tcW w:w="10627" w:type="dxa"/>
            <w:gridSpan w:val="2"/>
            <w:vMerge/>
            <w:shd w:val="clear" w:color="auto" w:fill="A6A6A6" w:themeFill="background1" w:themeFillShade="A6"/>
          </w:tcPr>
          <w:p w14:paraId="4B22ADB7" w14:textId="77777777" w:rsidR="00465D8C" w:rsidRPr="005B62CF" w:rsidRDefault="00465D8C" w:rsidP="00465D8C">
            <w:pPr>
              <w:ind w:right="450"/>
              <w:jc w:val="center"/>
              <w:rPr>
                <w:rFonts w:ascii="GHEA Grapalat" w:hAnsi="GHEA Grapalat" w:cs="Sylfaen"/>
                <w:sz w:val="24"/>
                <w:szCs w:val="24"/>
                <w:lang w:val="hy-AM"/>
              </w:rPr>
            </w:pPr>
          </w:p>
        </w:tc>
        <w:tc>
          <w:tcPr>
            <w:tcW w:w="2835" w:type="dxa"/>
            <w:shd w:val="clear" w:color="auto" w:fill="A6A6A6" w:themeFill="background1" w:themeFillShade="A6"/>
          </w:tcPr>
          <w:p w14:paraId="0C6F1056" w14:textId="17C697FE" w:rsidR="00465D8C" w:rsidRPr="005B62CF" w:rsidRDefault="00465D8C" w:rsidP="00465D8C">
            <w:pPr>
              <w:ind w:right="450"/>
              <w:jc w:val="center"/>
              <w:rPr>
                <w:rFonts w:ascii="GHEA Grapalat" w:hAnsi="GHEA Grapalat" w:cs="Sylfaen"/>
                <w:bCs/>
                <w:sz w:val="24"/>
                <w:szCs w:val="24"/>
                <w:lang w:val="hy-AM"/>
              </w:rPr>
            </w:pPr>
            <w:r w:rsidRPr="00655240">
              <w:rPr>
                <w:rFonts w:ascii="GHEA Grapalat" w:hAnsi="GHEA Grapalat" w:cs="GHEA Grapalat"/>
                <w:sz w:val="24"/>
                <w:szCs w:val="24"/>
                <w:lang w:val="hy-AM"/>
              </w:rPr>
              <w:t>№ 43/6/40169-25</w:t>
            </w:r>
          </w:p>
        </w:tc>
      </w:tr>
      <w:tr w:rsidR="00465D8C" w:rsidRPr="00CC6E6E" w14:paraId="121E0A9D" w14:textId="77777777" w:rsidTr="00CF168F">
        <w:tc>
          <w:tcPr>
            <w:tcW w:w="8926" w:type="dxa"/>
          </w:tcPr>
          <w:p w14:paraId="6D5A7A5B" w14:textId="78A609E4" w:rsidR="00465D8C" w:rsidRPr="005B62CF" w:rsidRDefault="00465D8C" w:rsidP="00465D8C">
            <w:pPr>
              <w:ind w:right="31"/>
              <w:jc w:val="both"/>
              <w:rPr>
                <w:rFonts w:ascii="GHEA Grapalat" w:hAnsi="GHEA Grapalat" w:cs="Sylfaen"/>
                <w:bCs/>
                <w:sz w:val="24"/>
                <w:szCs w:val="24"/>
                <w:lang w:val="hy-AM"/>
              </w:rPr>
            </w:pPr>
            <w:r w:rsidRPr="005B62CF">
              <w:rPr>
                <w:rFonts w:ascii="GHEA Grapalat" w:hAnsi="GHEA Grapalat" w:cs="Sylfaen"/>
                <w:bCs/>
                <w:sz w:val="24"/>
                <w:szCs w:val="24"/>
                <w:lang w:val="hy-AM"/>
              </w:rPr>
              <w:t>Որոշման նախագծի վերաբերյալ առարկություններ և առաջարկություններ չկան</w:t>
            </w:r>
            <w:r w:rsidRPr="005B62CF">
              <w:rPr>
                <w:rFonts w:ascii="GHEA Grapalat" w:hAnsi="GHEA Grapalat" w:cs="Sylfaen"/>
                <w:bCs/>
                <w:sz w:val="24"/>
                <w:szCs w:val="24"/>
              </w:rPr>
              <w:t>:</w:t>
            </w:r>
          </w:p>
        </w:tc>
        <w:tc>
          <w:tcPr>
            <w:tcW w:w="4536" w:type="dxa"/>
            <w:gridSpan w:val="2"/>
          </w:tcPr>
          <w:p w14:paraId="4314DAE3" w14:textId="003EA3F9" w:rsidR="00465D8C" w:rsidRPr="005B62CF" w:rsidRDefault="00465D8C" w:rsidP="00465D8C">
            <w:pPr>
              <w:jc w:val="both"/>
              <w:rPr>
                <w:rFonts w:ascii="GHEA Grapalat" w:hAnsi="GHEA Grapalat" w:cs="Sylfaen"/>
                <w:sz w:val="24"/>
                <w:szCs w:val="24"/>
                <w:lang w:val="hy-AM"/>
              </w:rPr>
            </w:pPr>
            <w:r w:rsidRPr="005B62CF">
              <w:rPr>
                <w:rFonts w:ascii="GHEA Grapalat" w:hAnsi="GHEA Grapalat" w:cs="Sylfaen"/>
                <w:sz w:val="24"/>
                <w:szCs w:val="24"/>
                <w:lang w:val="hy-AM"/>
              </w:rPr>
              <w:t>Ընդունվել է:</w:t>
            </w:r>
          </w:p>
        </w:tc>
      </w:tr>
      <w:tr w:rsidR="00465D8C" w:rsidRPr="00CC6E6E" w14:paraId="6EAF1897" w14:textId="77777777" w:rsidTr="00E863F6">
        <w:tc>
          <w:tcPr>
            <w:tcW w:w="10627" w:type="dxa"/>
            <w:gridSpan w:val="2"/>
            <w:vMerge w:val="restart"/>
            <w:shd w:val="clear" w:color="auto" w:fill="A6A6A6" w:themeFill="background1" w:themeFillShade="A6"/>
            <w:vAlign w:val="center"/>
          </w:tcPr>
          <w:p w14:paraId="2D2D6E2D" w14:textId="740263A0" w:rsidR="00465D8C" w:rsidRPr="005B62CF" w:rsidRDefault="00465D8C" w:rsidP="00465D8C">
            <w:pPr>
              <w:ind w:right="450"/>
              <w:jc w:val="center"/>
              <w:rPr>
                <w:rFonts w:ascii="GHEA Grapalat" w:hAnsi="GHEA Grapalat" w:cs="Sylfaen"/>
                <w:bCs/>
                <w:sz w:val="24"/>
                <w:szCs w:val="24"/>
                <w:lang w:val="hy-AM"/>
              </w:rPr>
            </w:pPr>
            <w:r w:rsidRPr="005B62CF">
              <w:rPr>
                <w:rFonts w:ascii="GHEA Grapalat" w:hAnsi="GHEA Grapalat" w:cs="Sylfaen"/>
                <w:sz w:val="24"/>
                <w:szCs w:val="24"/>
                <w:lang w:val="hy-AM"/>
              </w:rPr>
              <w:t xml:space="preserve">3. ՀՀ </w:t>
            </w:r>
            <w:r w:rsidRPr="005B62CF">
              <w:rPr>
                <w:rFonts w:ascii="GHEA Grapalat" w:hAnsi="GHEA Grapalat" w:cs="Sylfaen"/>
                <w:bCs/>
                <w:sz w:val="24"/>
                <w:szCs w:val="24"/>
                <w:lang w:val="hy-AM"/>
              </w:rPr>
              <w:t>բարձր տեխնոլոգիական արդյունաբերության նախարարություն</w:t>
            </w:r>
          </w:p>
        </w:tc>
        <w:tc>
          <w:tcPr>
            <w:tcW w:w="2835" w:type="dxa"/>
            <w:shd w:val="clear" w:color="auto" w:fill="A6A6A6" w:themeFill="background1" w:themeFillShade="A6"/>
          </w:tcPr>
          <w:p w14:paraId="42E88E7D" w14:textId="2A3939A9" w:rsidR="00465D8C" w:rsidRPr="005B62CF" w:rsidRDefault="00465D8C" w:rsidP="00465D8C">
            <w:pPr>
              <w:ind w:right="450"/>
              <w:jc w:val="center"/>
              <w:rPr>
                <w:rFonts w:ascii="GHEA Grapalat" w:hAnsi="GHEA Grapalat" w:cs="Sylfaen"/>
                <w:bCs/>
                <w:sz w:val="24"/>
                <w:szCs w:val="24"/>
                <w:lang w:val="hy-AM"/>
              </w:rPr>
            </w:pPr>
            <w:r>
              <w:rPr>
                <w:rFonts w:ascii="GHEA Grapalat" w:hAnsi="GHEA Grapalat" w:cs="Sylfaen"/>
                <w:bCs/>
                <w:sz w:val="24"/>
                <w:szCs w:val="24"/>
                <w:lang w:val="en-GB"/>
              </w:rPr>
              <w:t>07</w:t>
            </w:r>
            <w:r w:rsidRPr="005B62CF">
              <w:rPr>
                <w:rFonts w:ascii="GHEA Grapalat" w:hAnsi="GHEA Grapalat" w:cs="Sylfaen"/>
                <w:bCs/>
                <w:sz w:val="24"/>
                <w:szCs w:val="24"/>
              </w:rPr>
              <w:t>.</w:t>
            </w:r>
            <w:r>
              <w:rPr>
                <w:rFonts w:ascii="GHEA Grapalat" w:hAnsi="GHEA Grapalat" w:cs="Sylfaen"/>
                <w:bCs/>
                <w:sz w:val="24"/>
                <w:szCs w:val="24"/>
                <w:lang w:val="en-GB"/>
              </w:rPr>
              <w:t>02</w:t>
            </w:r>
            <w:r w:rsidRPr="005B62CF">
              <w:rPr>
                <w:rFonts w:ascii="GHEA Grapalat" w:hAnsi="GHEA Grapalat" w:cs="Sylfaen"/>
                <w:bCs/>
                <w:sz w:val="24"/>
                <w:szCs w:val="24"/>
              </w:rPr>
              <w:t>.202</w:t>
            </w:r>
            <w:r>
              <w:rPr>
                <w:rFonts w:ascii="GHEA Grapalat" w:hAnsi="GHEA Grapalat" w:cs="Sylfaen"/>
                <w:bCs/>
                <w:sz w:val="24"/>
                <w:szCs w:val="24"/>
                <w:lang w:val="en-GB"/>
              </w:rPr>
              <w:t>5</w:t>
            </w:r>
            <w:r w:rsidRPr="005B62CF">
              <w:rPr>
                <w:rFonts w:ascii="GHEA Grapalat" w:hAnsi="GHEA Grapalat" w:cs="Sylfaen"/>
                <w:bCs/>
                <w:sz w:val="24"/>
                <w:szCs w:val="24"/>
                <w:lang w:val="hy-AM"/>
              </w:rPr>
              <w:t>թ</w:t>
            </w:r>
            <w:r w:rsidRPr="005B62CF">
              <w:rPr>
                <w:rFonts w:ascii="GHEA Grapalat" w:hAnsi="GHEA Grapalat" w:cs="Sylfaen"/>
                <w:bCs/>
                <w:sz w:val="24"/>
                <w:szCs w:val="24"/>
              </w:rPr>
              <w:t>.</w:t>
            </w:r>
          </w:p>
        </w:tc>
      </w:tr>
      <w:tr w:rsidR="00465D8C" w:rsidRPr="00CC6E6E" w14:paraId="369F3BC1" w14:textId="77777777" w:rsidTr="00B766D7">
        <w:tc>
          <w:tcPr>
            <w:tcW w:w="10627" w:type="dxa"/>
            <w:gridSpan w:val="2"/>
            <w:vMerge/>
            <w:shd w:val="clear" w:color="auto" w:fill="A6A6A6" w:themeFill="background1" w:themeFillShade="A6"/>
          </w:tcPr>
          <w:p w14:paraId="49EBF13B" w14:textId="77777777" w:rsidR="00465D8C" w:rsidRPr="005B62CF" w:rsidRDefault="00465D8C" w:rsidP="00465D8C">
            <w:pPr>
              <w:ind w:right="450"/>
              <w:jc w:val="center"/>
              <w:rPr>
                <w:rFonts w:ascii="GHEA Grapalat" w:hAnsi="GHEA Grapalat" w:cs="Sylfaen"/>
                <w:bCs/>
                <w:sz w:val="24"/>
                <w:szCs w:val="24"/>
                <w:lang w:val="hy-AM"/>
              </w:rPr>
            </w:pPr>
          </w:p>
        </w:tc>
        <w:tc>
          <w:tcPr>
            <w:tcW w:w="2835" w:type="dxa"/>
            <w:shd w:val="clear" w:color="auto" w:fill="A6A6A6" w:themeFill="background1" w:themeFillShade="A6"/>
          </w:tcPr>
          <w:p w14:paraId="7B924CF5" w14:textId="0E9F553E" w:rsidR="00465D8C" w:rsidRPr="005B62CF" w:rsidRDefault="00465D8C" w:rsidP="00465D8C">
            <w:pPr>
              <w:ind w:right="41"/>
              <w:jc w:val="center"/>
              <w:rPr>
                <w:rFonts w:ascii="GHEA Grapalat" w:hAnsi="GHEA Grapalat" w:cs="Sylfaen"/>
                <w:bCs/>
                <w:sz w:val="24"/>
                <w:szCs w:val="24"/>
                <w:lang w:val="hy-AM"/>
              </w:rPr>
            </w:pPr>
            <w:r w:rsidRPr="002E3AF6">
              <w:rPr>
                <w:rFonts w:ascii="GHEA Grapalat" w:hAnsi="GHEA Grapalat" w:cs="Sylfaen"/>
                <w:bCs/>
                <w:sz w:val="24"/>
                <w:szCs w:val="24"/>
                <w:lang w:val="hy-AM"/>
              </w:rPr>
              <w:t xml:space="preserve">№ </w:t>
            </w:r>
            <w:r w:rsidRPr="001934EC">
              <w:rPr>
                <w:rFonts w:ascii="GHEA Grapalat" w:hAnsi="GHEA Grapalat" w:cs="Sylfaen"/>
                <w:bCs/>
                <w:sz w:val="24"/>
                <w:szCs w:val="24"/>
                <w:lang w:val="hy-AM"/>
              </w:rPr>
              <w:t>01/25,1/982-2025</w:t>
            </w:r>
          </w:p>
        </w:tc>
      </w:tr>
      <w:tr w:rsidR="00465D8C" w:rsidRPr="005B62CF" w14:paraId="73F073BE" w14:textId="77777777" w:rsidTr="00CF168F">
        <w:tc>
          <w:tcPr>
            <w:tcW w:w="8926" w:type="dxa"/>
          </w:tcPr>
          <w:p w14:paraId="40561E33" w14:textId="3C3FE431" w:rsidR="00465D8C" w:rsidRPr="005B62CF" w:rsidRDefault="00465D8C" w:rsidP="00465D8C">
            <w:pPr>
              <w:ind w:right="31"/>
              <w:jc w:val="both"/>
              <w:rPr>
                <w:rFonts w:ascii="GHEA Grapalat" w:hAnsi="GHEA Grapalat" w:cs="Sylfaen"/>
                <w:bCs/>
                <w:sz w:val="24"/>
                <w:szCs w:val="24"/>
                <w:lang w:val="hy-AM"/>
              </w:rPr>
            </w:pPr>
            <w:r w:rsidRPr="005B62CF">
              <w:rPr>
                <w:rFonts w:ascii="GHEA Grapalat" w:hAnsi="GHEA Grapalat" w:cs="Sylfaen"/>
                <w:bCs/>
                <w:sz w:val="24"/>
                <w:szCs w:val="24"/>
                <w:lang w:val="hy-AM"/>
              </w:rPr>
              <w:t>Որոշման նախագծի վերաբերյալ</w:t>
            </w:r>
            <w:r w:rsidRPr="005B62CF">
              <w:rPr>
                <w:rFonts w:ascii="GHEA Grapalat" w:hAnsi="GHEA Grapalat"/>
                <w:sz w:val="24"/>
                <w:szCs w:val="24"/>
                <w:lang w:val="hy-AM"/>
              </w:rPr>
              <w:t xml:space="preserve"> դիտողություններ և առաջարկություններ չունի</w:t>
            </w:r>
            <w:r>
              <w:rPr>
                <w:rFonts w:ascii="GHEA Grapalat" w:hAnsi="GHEA Grapalat"/>
                <w:sz w:val="24"/>
                <w:szCs w:val="24"/>
                <w:lang w:val="hy-AM"/>
              </w:rPr>
              <w:t>:</w:t>
            </w:r>
          </w:p>
        </w:tc>
        <w:tc>
          <w:tcPr>
            <w:tcW w:w="4536" w:type="dxa"/>
            <w:gridSpan w:val="2"/>
          </w:tcPr>
          <w:p w14:paraId="42D15681" w14:textId="058CFE46" w:rsidR="00465D8C" w:rsidRPr="005B62CF" w:rsidRDefault="00465D8C" w:rsidP="00465D8C">
            <w:pPr>
              <w:ind w:right="31"/>
              <w:jc w:val="both"/>
              <w:rPr>
                <w:rFonts w:ascii="GHEA Grapalat" w:hAnsi="GHEA Grapalat" w:cs="Sylfaen"/>
                <w:bCs/>
                <w:spacing w:val="-4"/>
                <w:sz w:val="24"/>
                <w:szCs w:val="24"/>
                <w:lang w:val="hy-AM"/>
              </w:rPr>
            </w:pPr>
            <w:r w:rsidRPr="005B62CF">
              <w:rPr>
                <w:rFonts w:ascii="GHEA Grapalat" w:hAnsi="GHEA Grapalat" w:cs="Sylfaen"/>
                <w:sz w:val="24"/>
                <w:szCs w:val="24"/>
                <w:lang w:val="hy-AM"/>
              </w:rPr>
              <w:t>Ընդունվել է:</w:t>
            </w:r>
          </w:p>
        </w:tc>
      </w:tr>
      <w:tr w:rsidR="00465D8C" w:rsidRPr="00B766D7" w14:paraId="417FE7C2" w14:textId="77777777" w:rsidTr="00294D0F">
        <w:tc>
          <w:tcPr>
            <w:tcW w:w="10627" w:type="dxa"/>
            <w:gridSpan w:val="2"/>
            <w:vMerge w:val="restart"/>
            <w:shd w:val="clear" w:color="auto" w:fill="A6A6A6" w:themeFill="background1" w:themeFillShade="A6"/>
            <w:vAlign w:val="center"/>
          </w:tcPr>
          <w:p w14:paraId="0A2B2E4E" w14:textId="56F00B3B" w:rsidR="00465D8C" w:rsidRPr="005B62CF" w:rsidRDefault="00465D8C" w:rsidP="00465D8C">
            <w:pPr>
              <w:ind w:right="450"/>
              <w:jc w:val="center"/>
              <w:rPr>
                <w:rFonts w:ascii="GHEA Grapalat" w:hAnsi="GHEA Grapalat" w:cs="Sylfaen"/>
                <w:sz w:val="24"/>
                <w:szCs w:val="24"/>
                <w:lang w:val="hy-AM"/>
              </w:rPr>
            </w:pPr>
            <w:r w:rsidRPr="005B62CF">
              <w:rPr>
                <w:rFonts w:ascii="GHEA Grapalat" w:hAnsi="GHEA Grapalat" w:cs="Sylfaen"/>
                <w:sz w:val="24"/>
                <w:szCs w:val="24"/>
                <w:lang w:val="hy-AM"/>
              </w:rPr>
              <w:t>4. ՀՀ ազգային անվտանգության ծառայություն</w:t>
            </w:r>
          </w:p>
        </w:tc>
        <w:tc>
          <w:tcPr>
            <w:tcW w:w="2835" w:type="dxa"/>
            <w:shd w:val="clear" w:color="auto" w:fill="A6A6A6" w:themeFill="background1" w:themeFillShade="A6"/>
          </w:tcPr>
          <w:p w14:paraId="359C1FE2" w14:textId="5BB369A2" w:rsidR="00465D8C" w:rsidRPr="005B62CF" w:rsidRDefault="00465D8C" w:rsidP="00465D8C">
            <w:pPr>
              <w:ind w:right="450"/>
              <w:jc w:val="center"/>
              <w:rPr>
                <w:rFonts w:ascii="GHEA Grapalat" w:hAnsi="GHEA Grapalat" w:cs="Sylfaen"/>
                <w:sz w:val="24"/>
                <w:szCs w:val="24"/>
                <w:lang w:val="hy-AM"/>
              </w:rPr>
            </w:pPr>
            <w:r>
              <w:rPr>
                <w:rFonts w:ascii="GHEA Grapalat" w:hAnsi="GHEA Grapalat" w:cs="Sylfaen"/>
                <w:bCs/>
                <w:sz w:val="24"/>
                <w:szCs w:val="24"/>
                <w:lang w:val="en-GB"/>
              </w:rPr>
              <w:t>12</w:t>
            </w:r>
            <w:r w:rsidRPr="005B62CF">
              <w:rPr>
                <w:rFonts w:ascii="GHEA Grapalat" w:hAnsi="GHEA Grapalat" w:cs="Sylfaen"/>
                <w:bCs/>
                <w:sz w:val="24"/>
                <w:szCs w:val="24"/>
                <w:lang w:val="ru-RU"/>
              </w:rPr>
              <w:t>.</w:t>
            </w:r>
            <w:r>
              <w:rPr>
                <w:rFonts w:ascii="GHEA Grapalat" w:hAnsi="GHEA Grapalat" w:cs="Sylfaen"/>
                <w:bCs/>
                <w:sz w:val="24"/>
                <w:szCs w:val="24"/>
                <w:lang w:val="en-GB"/>
              </w:rPr>
              <w:t>02</w:t>
            </w:r>
            <w:r w:rsidRPr="005B62CF">
              <w:rPr>
                <w:rFonts w:ascii="GHEA Grapalat" w:hAnsi="GHEA Grapalat" w:cs="Sylfaen"/>
                <w:bCs/>
                <w:sz w:val="24"/>
                <w:szCs w:val="24"/>
                <w:lang w:val="ru-RU"/>
              </w:rPr>
              <w:t>.20</w:t>
            </w:r>
            <w:r w:rsidRPr="005B62CF">
              <w:rPr>
                <w:rFonts w:ascii="GHEA Grapalat" w:hAnsi="GHEA Grapalat" w:cs="Sylfaen"/>
                <w:bCs/>
                <w:sz w:val="24"/>
                <w:szCs w:val="24"/>
                <w:lang w:val="hy-AM"/>
              </w:rPr>
              <w:t>2</w:t>
            </w:r>
            <w:r>
              <w:rPr>
                <w:rFonts w:ascii="GHEA Grapalat" w:hAnsi="GHEA Grapalat" w:cs="Sylfaen"/>
                <w:bCs/>
                <w:sz w:val="24"/>
                <w:szCs w:val="24"/>
                <w:lang w:val="en-GB"/>
              </w:rPr>
              <w:t>5</w:t>
            </w:r>
            <w:r w:rsidRPr="005B62CF">
              <w:rPr>
                <w:rFonts w:ascii="GHEA Grapalat" w:hAnsi="GHEA Grapalat" w:cs="Sylfaen"/>
                <w:bCs/>
                <w:sz w:val="24"/>
                <w:szCs w:val="24"/>
                <w:lang w:val="ru-RU"/>
              </w:rPr>
              <w:t>թ.</w:t>
            </w:r>
          </w:p>
        </w:tc>
      </w:tr>
      <w:tr w:rsidR="00465D8C" w:rsidRPr="00B766D7" w14:paraId="56D7F33C" w14:textId="77777777" w:rsidTr="00B766D7">
        <w:tc>
          <w:tcPr>
            <w:tcW w:w="10627" w:type="dxa"/>
            <w:gridSpan w:val="2"/>
            <w:vMerge/>
            <w:shd w:val="clear" w:color="auto" w:fill="A6A6A6" w:themeFill="background1" w:themeFillShade="A6"/>
          </w:tcPr>
          <w:p w14:paraId="4C961876" w14:textId="77777777" w:rsidR="00465D8C" w:rsidRPr="005B62CF" w:rsidRDefault="00465D8C" w:rsidP="00465D8C">
            <w:pPr>
              <w:ind w:right="450"/>
              <w:jc w:val="center"/>
              <w:rPr>
                <w:rFonts w:ascii="GHEA Grapalat" w:hAnsi="GHEA Grapalat" w:cs="Sylfaen"/>
                <w:sz w:val="24"/>
                <w:szCs w:val="24"/>
                <w:lang w:val="hy-AM"/>
              </w:rPr>
            </w:pPr>
          </w:p>
        </w:tc>
        <w:tc>
          <w:tcPr>
            <w:tcW w:w="2835" w:type="dxa"/>
            <w:shd w:val="clear" w:color="auto" w:fill="A6A6A6" w:themeFill="background1" w:themeFillShade="A6"/>
          </w:tcPr>
          <w:p w14:paraId="35353FA8" w14:textId="46AC5EA0" w:rsidR="00465D8C" w:rsidRPr="005B62CF" w:rsidRDefault="00465D8C" w:rsidP="00465D8C">
            <w:pPr>
              <w:ind w:right="450"/>
              <w:jc w:val="center"/>
              <w:rPr>
                <w:rFonts w:ascii="GHEA Grapalat" w:hAnsi="GHEA Grapalat" w:cs="Sylfaen"/>
                <w:sz w:val="24"/>
                <w:szCs w:val="24"/>
                <w:lang w:val="hy-AM"/>
              </w:rPr>
            </w:pPr>
            <w:r w:rsidRPr="005B62CF">
              <w:rPr>
                <w:rFonts w:ascii="GHEA Grapalat" w:hAnsi="GHEA Grapalat" w:cs="GHEA Grapalat"/>
                <w:sz w:val="24"/>
                <w:szCs w:val="24"/>
                <w:lang w:val="hy-AM"/>
              </w:rPr>
              <w:t>№</w:t>
            </w:r>
            <w:r w:rsidRPr="005B62CF">
              <w:rPr>
                <w:rFonts w:ascii="GHEA Grapalat" w:hAnsi="GHEA Grapalat" w:cs="Sylfaen"/>
                <w:bCs/>
                <w:sz w:val="24"/>
                <w:szCs w:val="24"/>
              </w:rPr>
              <w:t xml:space="preserve"> 11/</w:t>
            </w:r>
            <w:r>
              <w:rPr>
                <w:rFonts w:ascii="GHEA Grapalat" w:hAnsi="GHEA Grapalat" w:cs="Sylfaen"/>
                <w:bCs/>
                <w:sz w:val="24"/>
                <w:szCs w:val="24"/>
                <w:lang w:val="en-GB"/>
              </w:rPr>
              <w:t>164</w:t>
            </w:r>
          </w:p>
        </w:tc>
      </w:tr>
      <w:tr w:rsidR="00465D8C" w:rsidRPr="00B766D7" w14:paraId="56C7A60D" w14:textId="77777777" w:rsidTr="00CF168F">
        <w:tc>
          <w:tcPr>
            <w:tcW w:w="8926" w:type="dxa"/>
          </w:tcPr>
          <w:p w14:paraId="6B66D889" w14:textId="51E4F047" w:rsidR="00465D8C" w:rsidRPr="005B62CF" w:rsidRDefault="00465D8C" w:rsidP="00465D8C">
            <w:pPr>
              <w:ind w:right="31"/>
              <w:jc w:val="both"/>
              <w:rPr>
                <w:rFonts w:ascii="GHEA Grapalat" w:hAnsi="GHEA Grapalat" w:cs="Sylfaen"/>
                <w:bCs/>
                <w:sz w:val="24"/>
                <w:szCs w:val="24"/>
                <w:lang w:val="hy-AM"/>
              </w:rPr>
            </w:pPr>
            <w:r w:rsidRPr="005B62CF">
              <w:rPr>
                <w:rFonts w:ascii="GHEA Grapalat" w:hAnsi="GHEA Grapalat" w:cs="Sylfaen"/>
                <w:bCs/>
                <w:sz w:val="24"/>
                <w:szCs w:val="24"/>
                <w:lang w:val="hy-AM"/>
              </w:rPr>
              <w:t>Որոշման նախագծի վերաբերյալ առաջարկություններ չկան:</w:t>
            </w:r>
          </w:p>
        </w:tc>
        <w:tc>
          <w:tcPr>
            <w:tcW w:w="4536" w:type="dxa"/>
            <w:gridSpan w:val="2"/>
          </w:tcPr>
          <w:p w14:paraId="638DECF0" w14:textId="52D55E62" w:rsidR="00465D8C" w:rsidRPr="005B62CF" w:rsidRDefault="00465D8C" w:rsidP="00465D8C">
            <w:pPr>
              <w:jc w:val="both"/>
              <w:rPr>
                <w:rFonts w:ascii="GHEA Grapalat" w:hAnsi="GHEA Grapalat" w:cs="Sylfaen"/>
                <w:sz w:val="24"/>
                <w:szCs w:val="24"/>
                <w:lang w:val="hy-AM"/>
              </w:rPr>
            </w:pPr>
            <w:r w:rsidRPr="005B62CF">
              <w:rPr>
                <w:rFonts w:ascii="GHEA Grapalat" w:hAnsi="GHEA Grapalat" w:cs="Sylfaen"/>
                <w:sz w:val="24"/>
                <w:szCs w:val="24"/>
                <w:lang w:val="hy-AM"/>
              </w:rPr>
              <w:t>Ընդունվել է:</w:t>
            </w:r>
          </w:p>
        </w:tc>
      </w:tr>
      <w:tr w:rsidR="00465D8C" w14:paraId="236E90E0" w14:textId="77777777" w:rsidTr="00CF168F">
        <w:tc>
          <w:tcPr>
            <w:tcW w:w="10627" w:type="dxa"/>
            <w:gridSpan w:val="2"/>
            <w:vMerge w:val="restart"/>
            <w:shd w:val="clear" w:color="auto" w:fill="A6A6A6" w:themeFill="background1" w:themeFillShade="A6"/>
            <w:vAlign w:val="center"/>
          </w:tcPr>
          <w:p w14:paraId="1AC41780" w14:textId="3CE58DC6" w:rsidR="00465D8C" w:rsidRPr="005B62CF" w:rsidRDefault="00465D8C" w:rsidP="00465D8C">
            <w:pPr>
              <w:ind w:right="450"/>
              <w:jc w:val="center"/>
              <w:rPr>
                <w:rFonts w:ascii="GHEA Grapalat" w:hAnsi="GHEA Grapalat" w:cs="Sylfaen"/>
                <w:sz w:val="24"/>
                <w:szCs w:val="24"/>
                <w:lang w:val="hy-AM"/>
              </w:rPr>
            </w:pPr>
            <w:r w:rsidRPr="007F2442">
              <w:rPr>
                <w:rFonts w:ascii="GHEA Grapalat" w:hAnsi="GHEA Grapalat" w:cs="Sylfaen"/>
                <w:bCs/>
                <w:sz w:val="24"/>
                <w:szCs w:val="24"/>
              </w:rPr>
              <w:t xml:space="preserve">5. ՀՀ պետական եկամուտների </w:t>
            </w:r>
            <w:proofErr w:type="spellStart"/>
            <w:r w:rsidRPr="007F2442">
              <w:rPr>
                <w:rFonts w:ascii="GHEA Grapalat" w:hAnsi="GHEA Grapalat" w:cs="Sylfaen"/>
                <w:bCs/>
                <w:sz w:val="24"/>
                <w:szCs w:val="24"/>
              </w:rPr>
              <w:t>կոմիտե</w:t>
            </w:r>
            <w:proofErr w:type="spellEnd"/>
          </w:p>
        </w:tc>
        <w:tc>
          <w:tcPr>
            <w:tcW w:w="2835" w:type="dxa"/>
            <w:shd w:val="clear" w:color="auto" w:fill="A6A6A6" w:themeFill="background1" w:themeFillShade="A6"/>
          </w:tcPr>
          <w:p w14:paraId="6FC63F12" w14:textId="45F45A22" w:rsidR="00465D8C" w:rsidRPr="005B62CF" w:rsidRDefault="00465D8C" w:rsidP="00465D8C">
            <w:pPr>
              <w:jc w:val="both"/>
              <w:rPr>
                <w:rFonts w:ascii="GHEA Grapalat" w:hAnsi="GHEA Grapalat" w:cs="Sylfaen"/>
                <w:bCs/>
                <w:sz w:val="24"/>
                <w:szCs w:val="24"/>
              </w:rPr>
            </w:pPr>
            <w:r w:rsidRPr="007F2442">
              <w:rPr>
                <w:rFonts w:ascii="GHEA Grapalat" w:hAnsi="GHEA Grapalat" w:cs="Sylfaen"/>
                <w:bCs/>
                <w:sz w:val="24"/>
                <w:szCs w:val="24"/>
              </w:rPr>
              <w:t>14</w:t>
            </w:r>
            <w:r w:rsidRPr="005B62CF">
              <w:rPr>
                <w:rFonts w:ascii="GHEA Grapalat" w:hAnsi="GHEA Grapalat" w:cs="Sylfaen"/>
                <w:bCs/>
                <w:sz w:val="24"/>
                <w:szCs w:val="24"/>
              </w:rPr>
              <w:t>.</w:t>
            </w:r>
            <w:r w:rsidRPr="007F2442">
              <w:rPr>
                <w:rFonts w:ascii="GHEA Grapalat" w:hAnsi="GHEA Grapalat" w:cs="Sylfaen"/>
                <w:bCs/>
                <w:sz w:val="24"/>
                <w:szCs w:val="24"/>
              </w:rPr>
              <w:t>02</w:t>
            </w:r>
            <w:r w:rsidRPr="005B62CF">
              <w:rPr>
                <w:rFonts w:ascii="GHEA Grapalat" w:hAnsi="GHEA Grapalat" w:cs="Sylfaen"/>
                <w:bCs/>
                <w:sz w:val="24"/>
                <w:szCs w:val="24"/>
              </w:rPr>
              <w:t>.202</w:t>
            </w:r>
            <w:r w:rsidRPr="007F2442">
              <w:rPr>
                <w:rFonts w:ascii="GHEA Grapalat" w:hAnsi="GHEA Grapalat" w:cs="Sylfaen"/>
                <w:bCs/>
                <w:sz w:val="24"/>
                <w:szCs w:val="24"/>
              </w:rPr>
              <w:t>5</w:t>
            </w:r>
            <w:r w:rsidRPr="005B62CF">
              <w:rPr>
                <w:rFonts w:ascii="GHEA Grapalat" w:hAnsi="GHEA Grapalat" w:cs="Sylfaen"/>
                <w:bCs/>
                <w:sz w:val="24"/>
                <w:szCs w:val="24"/>
              </w:rPr>
              <w:t>թ.</w:t>
            </w:r>
          </w:p>
        </w:tc>
      </w:tr>
      <w:tr w:rsidR="00465D8C" w14:paraId="4F3A2967" w14:textId="77777777" w:rsidTr="00CF168F">
        <w:tc>
          <w:tcPr>
            <w:tcW w:w="10627" w:type="dxa"/>
            <w:gridSpan w:val="2"/>
            <w:vMerge/>
            <w:shd w:val="clear" w:color="auto" w:fill="A6A6A6" w:themeFill="background1" w:themeFillShade="A6"/>
          </w:tcPr>
          <w:p w14:paraId="665DE598" w14:textId="77777777" w:rsidR="00465D8C" w:rsidRPr="005B62CF" w:rsidRDefault="00465D8C" w:rsidP="00465D8C">
            <w:pPr>
              <w:ind w:right="450"/>
              <w:jc w:val="both"/>
              <w:rPr>
                <w:rFonts w:ascii="GHEA Grapalat" w:hAnsi="GHEA Grapalat" w:cs="Sylfaen"/>
                <w:sz w:val="24"/>
                <w:szCs w:val="24"/>
                <w:lang w:val="hy-AM"/>
              </w:rPr>
            </w:pPr>
          </w:p>
        </w:tc>
        <w:tc>
          <w:tcPr>
            <w:tcW w:w="2835" w:type="dxa"/>
            <w:shd w:val="clear" w:color="auto" w:fill="A6A6A6" w:themeFill="background1" w:themeFillShade="A6"/>
          </w:tcPr>
          <w:p w14:paraId="3B3DDC53" w14:textId="162D6251" w:rsidR="00465D8C" w:rsidRPr="005B62CF" w:rsidRDefault="00465D8C" w:rsidP="00465D8C">
            <w:pPr>
              <w:jc w:val="both"/>
              <w:rPr>
                <w:rFonts w:ascii="GHEA Grapalat" w:hAnsi="GHEA Grapalat" w:cs="Sylfaen"/>
                <w:bCs/>
                <w:sz w:val="24"/>
                <w:szCs w:val="24"/>
              </w:rPr>
            </w:pPr>
            <w:r w:rsidRPr="007F2442">
              <w:rPr>
                <w:rFonts w:ascii="GHEA Grapalat" w:hAnsi="GHEA Grapalat" w:cs="Sylfaen"/>
                <w:bCs/>
                <w:sz w:val="24"/>
                <w:szCs w:val="24"/>
              </w:rPr>
              <w:t>№</w:t>
            </w:r>
            <w:r w:rsidRPr="005B62CF">
              <w:rPr>
                <w:rFonts w:ascii="GHEA Grapalat" w:hAnsi="GHEA Grapalat" w:cs="Sylfaen"/>
                <w:bCs/>
                <w:sz w:val="24"/>
                <w:szCs w:val="24"/>
              </w:rPr>
              <w:t xml:space="preserve"> </w:t>
            </w:r>
            <w:r w:rsidRPr="007F2442">
              <w:rPr>
                <w:rFonts w:ascii="GHEA Grapalat" w:hAnsi="GHEA Grapalat" w:cs="Sylfaen"/>
                <w:bCs/>
                <w:sz w:val="24"/>
                <w:szCs w:val="24"/>
              </w:rPr>
              <w:t>01/3-2/9373-2025</w:t>
            </w:r>
          </w:p>
        </w:tc>
      </w:tr>
      <w:tr w:rsidR="00465D8C" w:rsidRPr="00E670DB" w14:paraId="09EC57D3" w14:textId="77777777" w:rsidTr="00CF168F">
        <w:tc>
          <w:tcPr>
            <w:tcW w:w="8926" w:type="dxa"/>
          </w:tcPr>
          <w:p w14:paraId="43B0CD30" w14:textId="2E6D8324" w:rsidR="00465D8C" w:rsidRPr="005B62CF" w:rsidRDefault="00465D8C" w:rsidP="00465D8C">
            <w:pPr>
              <w:ind w:right="31"/>
              <w:jc w:val="both"/>
              <w:rPr>
                <w:rFonts w:ascii="GHEA Grapalat" w:hAnsi="GHEA Grapalat" w:cs="Sylfaen"/>
                <w:bCs/>
                <w:sz w:val="24"/>
                <w:szCs w:val="24"/>
                <w:lang w:val="hy-AM"/>
              </w:rPr>
            </w:pPr>
            <w:r w:rsidRPr="005B62CF">
              <w:rPr>
                <w:rFonts w:ascii="GHEA Grapalat" w:hAnsi="GHEA Grapalat" w:cs="Sylfaen"/>
                <w:bCs/>
                <w:sz w:val="24"/>
                <w:szCs w:val="24"/>
                <w:lang w:val="hy-AM"/>
              </w:rPr>
              <w:t>Որոշման նախագծի վերաբերյալ առաջարկություններ չկան:</w:t>
            </w:r>
          </w:p>
        </w:tc>
        <w:tc>
          <w:tcPr>
            <w:tcW w:w="4536" w:type="dxa"/>
            <w:gridSpan w:val="2"/>
          </w:tcPr>
          <w:p w14:paraId="70BC7BF5" w14:textId="2D02D4B9" w:rsidR="00465D8C" w:rsidRPr="005B62CF" w:rsidRDefault="00465D8C" w:rsidP="00465D8C">
            <w:pPr>
              <w:ind w:right="450"/>
              <w:jc w:val="both"/>
              <w:rPr>
                <w:rFonts w:ascii="GHEA Grapalat" w:hAnsi="GHEA Grapalat" w:cs="Sylfaen"/>
                <w:sz w:val="24"/>
                <w:szCs w:val="24"/>
                <w:lang w:val="hy-AM"/>
              </w:rPr>
            </w:pPr>
            <w:r w:rsidRPr="005B62CF">
              <w:rPr>
                <w:rFonts w:ascii="GHEA Grapalat" w:hAnsi="GHEA Grapalat" w:cs="Sylfaen"/>
                <w:sz w:val="24"/>
                <w:szCs w:val="24"/>
                <w:lang w:val="hy-AM"/>
              </w:rPr>
              <w:t>Ընդունվել է:</w:t>
            </w:r>
          </w:p>
        </w:tc>
      </w:tr>
      <w:tr w:rsidR="00434290" w:rsidRPr="005B62CF" w14:paraId="769444E7" w14:textId="77777777" w:rsidTr="00434290">
        <w:tc>
          <w:tcPr>
            <w:tcW w:w="10627" w:type="dxa"/>
            <w:gridSpan w:val="2"/>
            <w:vMerge w:val="restart"/>
            <w:shd w:val="clear" w:color="auto" w:fill="AEAAAA" w:themeFill="background2" w:themeFillShade="BF"/>
          </w:tcPr>
          <w:p w14:paraId="1C5BF4AF" w14:textId="3EABBA76" w:rsidR="00434290" w:rsidRPr="005B62CF" w:rsidRDefault="00434290" w:rsidP="000A5FBA">
            <w:pPr>
              <w:ind w:right="450"/>
              <w:jc w:val="center"/>
              <w:rPr>
                <w:rFonts w:ascii="GHEA Grapalat" w:hAnsi="GHEA Grapalat" w:cs="Sylfaen"/>
                <w:sz w:val="24"/>
                <w:szCs w:val="24"/>
                <w:lang w:val="hy-AM"/>
              </w:rPr>
            </w:pPr>
            <w:r>
              <w:rPr>
                <w:rFonts w:ascii="GHEA Grapalat" w:hAnsi="GHEA Grapalat" w:cs="Sylfaen"/>
                <w:sz w:val="24"/>
                <w:szCs w:val="24"/>
                <w:lang w:val="hy-AM"/>
              </w:rPr>
              <w:t>6</w:t>
            </w:r>
            <w:r w:rsidRPr="005B62CF">
              <w:rPr>
                <w:rFonts w:ascii="GHEA Grapalat" w:hAnsi="GHEA Grapalat" w:cs="Sylfaen"/>
                <w:sz w:val="24"/>
                <w:szCs w:val="24"/>
                <w:lang w:val="hy-AM"/>
              </w:rPr>
              <w:t xml:space="preserve">. ՀՀ </w:t>
            </w:r>
            <w:r>
              <w:rPr>
                <w:rFonts w:ascii="GHEA Grapalat" w:hAnsi="GHEA Grapalat" w:cs="Sylfaen"/>
                <w:sz w:val="24"/>
                <w:szCs w:val="24"/>
                <w:lang w:val="hy-AM"/>
              </w:rPr>
              <w:t>Արդարադատության նախարարություն</w:t>
            </w:r>
          </w:p>
        </w:tc>
        <w:tc>
          <w:tcPr>
            <w:tcW w:w="2835" w:type="dxa"/>
            <w:shd w:val="clear" w:color="auto" w:fill="AEAAAA" w:themeFill="background2" w:themeFillShade="BF"/>
          </w:tcPr>
          <w:p w14:paraId="0EC6AAD4" w14:textId="0162F7B0" w:rsidR="00434290" w:rsidRPr="00434290" w:rsidRDefault="00465D8C" w:rsidP="000A5FBA">
            <w:pPr>
              <w:jc w:val="both"/>
              <w:rPr>
                <w:rFonts w:ascii="GHEA Grapalat" w:hAnsi="GHEA Grapalat" w:cs="Sylfaen"/>
                <w:sz w:val="24"/>
                <w:szCs w:val="24"/>
                <w:lang w:val="hy-AM"/>
              </w:rPr>
            </w:pPr>
            <w:r>
              <w:rPr>
                <w:rFonts w:ascii="GHEA Grapalat" w:hAnsi="GHEA Grapalat" w:cs="Sylfaen"/>
                <w:sz w:val="24"/>
                <w:szCs w:val="24"/>
                <w:lang w:val="hy-AM"/>
              </w:rPr>
              <w:t>07</w:t>
            </w:r>
            <w:r w:rsidR="00434290" w:rsidRPr="00434290">
              <w:rPr>
                <w:rFonts w:ascii="GHEA Grapalat" w:hAnsi="GHEA Grapalat" w:cs="Sylfaen"/>
                <w:sz w:val="24"/>
                <w:szCs w:val="24"/>
                <w:lang w:val="hy-AM"/>
              </w:rPr>
              <w:t>.</w:t>
            </w:r>
            <w:r>
              <w:rPr>
                <w:rFonts w:ascii="GHEA Grapalat" w:hAnsi="GHEA Grapalat" w:cs="Sylfaen"/>
                <w:sz w:val="24"/>
                <w:szCs w:val="24"/>
                <w:lang w:val="hy-AM"/>
              </w:rPr>
              <w:t>04</w:t>
            </w:r>
            <w:r w:rsidR="00434290" w:rsidRPr="00434290">
              <w:rPr>
                <w:rFonts w:ascii="GHEA Grapalat" w:hAnsi="GHEA Grapalat" w:cs="Sylfaen"/>
                <w:sz w:val="24"/>
                <w:szCs w:val="24"/>
                <w:lang w:val="hy-AM"/>
              </w:rPr>
              <w:t>.202</w:t>
            </w:r>
            <w:r>
              <w:rPr>
                <w:rFonts w:ascii="GHEA Grapalat" w:hAnsi="GHEA Grapalat" w:cs="Sylfaen"/>
                <w:sz w:val="24"/>
                <w:szCs w:val="24"/>
                <w:lang w:val="hy-AM"/>
              </w:rPr>
              <w:t>5</w:t>
            </w:r>
            <w:r w:rsidR="00434290" w:rsidRPr="00434290">
              <w:rPr>
                <w:rFonts w:ascii="GHEA Grapalat" w:hAnsi="GHEA Grapalat" w:cs="Sylfaen"/>
                <w:sz w:val="24"/>
                <w:szCs w:val="24"/>
                <w:lang w:val="hy-AM"/>
              </w:rPr>
              <w:t>թ.</w:t>
            </w:r>
          </w:p>
        </w:tc>
      </w:tr>
      <w:tr w:rsidR="00434290" w:rsidRPr="00434290" w14:paraId="5D113C1D" w14:textId="77777777" w:rsidTr="00434290">
        <w:tc>
          <w:tcPr>
            <w:tcW w:w="10627" w:type="dxa"/>
            <w:gridSpan w:val="2"/>
            <w:vMerge/>
            <w:shd w:val="clear" w:color="auto" w:fill="AEAAAA" w:themeFill="background2" w:themeFillShade="BF"/>
          </w:tcPr>
          <w:p w14:paraId="31245378" w14:textId="77777777" w:rsidR="00434290" w:rsidRPr="005B62CF" w:rsidRDefault="00434290" w:rsidP="00434290">
            <w:pPr>
              <w:ind w:right="450"/>
              <w:jc w:val="center"/>
              <w:rPr>
                <w:rFonts w:ascii="GHEA Grapalat" w:hAnsi="GHEA Grapalat" w:cs="Sylfaen"/>
                <w:sz w:val="24"/>
                <w:szCs w:val="24"/>
                <w:lang w:val="hy-AM"/>
              </w:rPr>
            </w:pPr>
          </w:p>
        </w:tc>
        <w:tc>
          <w:tcPr>
            <w:tcW w:w="2835" w:type="dxa"/>
            <w:shd w:val="clear" w:color="auto" w:fill="AEAAAA" w:themeFill="background2" w:themeFillShade="BF"/>
          </w:tcPr>
          <w:p w14:paraId="59A2FEAE" w14:textId="6CB76EBA" w:rsidR="00434290" w:rsidRPr="00465D8C" w:rsidRDefault="00434290" w:rsidP="00465D8C">
            <w:pPr>
              <w:jc w:val="both"/>
              <w:rPr>
                <w:rFonts w:ascii="GHEA Grapalat" w:hAnsi="GHEA Grapalat" w:cs="Sylfaen"/>
                <w:bCs/>
                <w:sz w:val="24"/>
                <w:szCs w:val="24"/>
              </w:rPr>
            </w:pPr>
            <w:r w:rsidRPr="00465D8C">
              <w:rPr>
                <w:rFonts w:ascii="GHEA Grapalat" w:hAnsi="GHEA Grapalat" w:cs="Sylfaen"/>
                <w:bCs/>
                <w:sz w:val="24"/>
                <w:szCs w:val="24"/>
              </w:rPr>
              <w:t xml:space="preserve">№ </w:t>
            </w:r>
            <w:r w:rsidR="00465D8C" w:rsidRPr="00465D8C">
              <w:rPr>
                <w:rFonts w:ascii="GHEA Grapalat" w:hAnsi="GHEA Grapalat" w:cs="Sylfaen"/>
                <w:bCs/>
                <w:sz w:val="24"/>
                <w:szCs w:val="24"/>
              </w:rPr>
              <w:t>/27.4/15099-2025</w:t>
            </w:r>
          </w:p>
        </w:tc>
      </w:tr>
      <w:tr w:rsidR="00434290" w:rsidRPr="005B62CF" w14:paraId="562E4B8A" w14:textId="77777777" w:rsidTr="00434290">
        <w:tc>
          <w:tcPr>
            <w:tcW w:w="8926" w:type="dxa"/>
          </w:tcPr>
          <w:p w14:paraId="793C1BBE" w14:textId="502BDB33" w:rsidR="00434290" w:rsidRPr="00224C3D" w:rsidRDefault="00434290" w:rsidP="000A5FBA">
            <w:pPr>
              <w:ind w:right="31"/>
              <w:jc w:val="both"/>
              <w:rPr>
                <w:rFonts w:ascii="GHEA Grapalat" w:hAnsi="GHEA Grapalat" w:cs="Sylfaen"/>
                <w:bCs/>
                <w:szCs w:val="24"/>
                <w:lang w:val="hy-AM"/>
              </w:rPr>
            </w:pPr>
            <w:r w:rsidRPr="00465D8C">
              <w:rPr>
                <w:rFonts w:ascii="GHEA Grapalat" w:hAnsi="GHEA Grapalat" w:cs="Sylfaen"/>
                <w:bCs/>
                <w:sz w:val="24"/>
                <w:szCs w:val="24"/>
              </w:rPr>
              <w:t xml:space="preserve">1. </w:t>
            </w:r>
            <w:r w:rsidR="00465D8C">
              <w:rPr>
                <w:rFonts w:ascii="GHEA Grapalat" w:hAnsi="GHEA Grapalat" w:cs="Sylfaen"/>
                <w:sz w:val="24"/>
                <w:lang w:val="hy-AM"/>
              </w:rPr>
              <w:t xml:space="preserve">Նախագծի </w:t>
            </w:r>
            <w:proofErr w:type="spellStart"/>
            <w:r w:rsidR="00465D8C">
              <w:rPr>
                <w:rFonts w:ascii="GHEA Grapalat" w:hAnsi="GHEA Grapalat" w:cs="Sylfaen"/>
                <w:sz w:val="24"/>
                <w:lang w:val="hy-AM"/>
              </w:rPr>
              <w:t>ինկորպորացիայի</w:t>
            </w:r>
            <w:proofErr w:type="spellEnd"/>
            <w:r w:rsidR="00465D8C">
              <w:rPr>
                <w:rFonts w:ascii="GHEA Grapalat" w:hAnsi="GHEA Grapalat" w:cs="Sylfaen"/>
                <w:sz w:val="24"/>
                <w:lang w:val="hy-AM"/>
              </w:rPr>
              <w:t xml:space="preserve"> ընթացքում խնդիրներից խուսափելու նպատակով՝ առաջարկում ենք Նախագծի 1-ին կետի 1-ին ենթակետի «բ» պարբերությունում առկա «նկարագրական մասում» բառերը փոխարինել «</w:t>
            </w:r>
            <w:bookmarkStart w:id="0" w:name="_Hlk195019565"/>
            <w:r w:rsidR="00465D8C">
              <w:rPr>
                <w:rFonts w:ascii="GHEA Grapalat" w:hAnsi="GHEA Grapalat" w:cs="Sylfaen"/>
                <w:sz w:val="24"/>
                <w:lang w:val="hy-AM"/>
              </w:rPr>
              <w:t>1-ին պարբերությունում</w:t>
            </w:r>
            <w:bookmarkEnd w:id="0"/>
            <w:r w:rsidR="00465D8C">
              <w:rPr>
                <w:rFonts w:ascii="GHEA Grapalat" w:hAnsi="GHEA Grapalat" w:cs="Sylfaen"/>
                <w:sz w:val="24"/>
                <w:lang w:val="hy-AM"/>
              </w:rPr>
              <w:t>» բառերով։</w:t>
            </w:r>
          </w:p>
        </w:tc>
        <w:tc>
          <w:tcPr>
            <w:tcW w:w="4536" w:type="dxa"/>
            <w:gridSpan w:val="2"/>
          </w:tcPr>
          <w:p w14:paraId="120147DB" w14:textId="77777777" w:rsidR="00434290" w:rsidRPr="00434290" w:rsidRDefault="00434290" w:rsidP="000A5FBA">
            <w:pPr>
              <w:ind w:right="450"/>
              <w:jc w:val="both"/>
              <w:rPr>
                <w:rFonts w:ascii="GHEA Grapalat" w:hAnsi="GHEA Grapalat" w:cs="Sylfaen"/>
                <w:szCs w:val="24"/>
                <w:lang w:val="hy-AM"/>
              </w:rPr>
            </w:pPr>
            <w:r w:rsidRPr="00434290">
              <w:rPr>
                <w:rFonts w:ascii="GHEA Grapalat" w:hAnsi="GHEA Grapalat" w:cs="Sylfaen"/>
                <w:szCs w:val="24"/>
                <w:lang w:val="hy-AM"/>
              </w:rPr>
              <w:t>Ընդունվել է:</w:t>
            </w:r>
          </w:p>
        </w:tc>
      </w:tr>
      <w:tr w:rsidR="00434290" w:rsidRPr="005B62CF" w14:paraId="71898D2A" w14:textId="77777777" w:rsidTr="00434290">
        <w:tc>
          <w:tcPr>
            <w:tcW w:w="8926" w:type="dxa"/>
          </w:tcPr>
          <w:p w14:paraId="67E21199" w14:textId="0E27BD95" w:rsidR="00434290" w:rsidRPr="00465D8C" w:rsidRDefault="00465D8C" w:rsidP="00465D8C">
            <w:pPr>
              <w:ind w:right="31"/>
              <w:jc w:val="both"/>
              <w:rPr>
                <w:rFonts w:ascii="GHEA Grapalat" w:hAnsi="GHEA Grapalat" w:cs="Sylfaen"/>
                <w:bCs/>
                <w:spacing w:val="-4"/>
                <w:sz w:val="24"/>
                <w:szCs w:val="24"/>
              </w:rPr>
            </w:pPr>
            <w:r w:rsidRPr="00465D8C">
              <w:rPr>
                <w:rFonts w:ascii="GHEA Grapalat" w:hAnsi="GHEA Grapalat" w:cs="Sylfaen"/>
                <w:bCs/>
                <w:spacing w:val="-4"/>
                <w:sz w:val="24"/>
                <w:szCs w:val="24"/>
                <w:lang w:val="hy-AM"/>
              </w:rPr>
              <w:lastRenderedPageBreak/>
              <w:t xml:space="preserve">2. </w:t>
            </w:r>
            <w:r w:rsidRPr="00465D8C">
              <w:rPr>
                <w:rFonts w:ascii="GHEA Grapalat" w:hAnsi="GHEA Grapalat" w:cs="Sylfaen"/>
                <w:bCs/>
                <w:spacing w:val="-4"/>
                <w:sz w:val="24"/>
                <w:szCs w:val="24"/>
              </w:rPr>
              <w:t xml:space="preserve">Նախագծի 1-ին կետի 1-ին ենթակետի «դ» </w:t>
            </w:r>
            <w:proofErr w:type="spellStart"/>
            <w:r w:rsidRPr="00465D8C">
              <w:rPr>
                <w:rFonts w:ascii="GHEA Grapalat" w:hAnsi="GHEA Grapalat" w:cs="Sylfaen"/>
                <w:bCs/>
                <w:spacing w:val="-4"/>
                <w:sz w:val="24"/>
                <w:szCs w:val="24"/>
              </w:rPr>
              <w:t>պարբերությամբ</w:t>
            </w:r>
            <w:proofErr w:type="spellEnd"/>
            <w:r w:rsidRPr="00465D8C">
              <w:rPr>
                <w:rFonts w:ascii="GHEA Grapalat" w:hAnsi="GHEA Grapalat" w:cs="Sylfaen"/>
                <w:bCs/>
                <w:spacing w:val="-4"/>
                <w:sz w:val="24"/>
                <w:szCs w:val="24"/>
              </w:rPr>
              <w:t xml:space="preserve"> նոր խմբագրությամբ</w:t>
            </w:r>
            <w:r w:rsidRPr="00465D8C">
              <w:rPr>
                <w:rFonts w:ascii="GHEA Grapalat" w:hAnsi="GHEA Grapalat" w:cs="Sylfaen"/>
                <w:bCs/>
                <w:spacing w:val="-4"/>
                <w:sz w:val="24"/>
                <w:szCs w:val="24"/>
                <w:lang w:val="hy-AM"/>
              </w:rPr>
              <w:t xml:space="preserve"> </w:t>
            </w:r>
            <w:proofErr w:type="spellStart"/>
            <w:r w:rsidRPr="00465D8C">
              <w:rPr>
                <w:rFonts w:ascii="GHEA Grapalat" w:hAnsi="GHEA Grapalat" w:cs="Sylfaen"/>
                <w:bCs/>
                <w:spacing w:val="-4"/>
                <w:sz w:val="24"/>
                <w:szCs w:val="24"/>
              </w:rPr>
              <w:t>շարադրվող</w:t>
            </w:r>
            <w:proofErr w:type="spellEnd"/>
            <w:r w:rsidRPr="00465D8C">
              <w:rPr>
                <w:rFonts w:ascii="GHEA Grapalat" w:hAnsi="GHEA Grapalat" w:cs="Sylfaen"/>
                <w:bCs/>
                <w:spacing w:val="-4"/>
                <w:sz w:val="24"/>
                <w:szCs w:val="24"/>
              </w:rPr>
              <w:t xml:space="preserve"> Հայաստանի Հանրապետության կառավարության 2009 թվականի նոյեմբերի 12-ի N 1308-Ն որոշման Հավելված N 1-ի «Նկարագիր </w:t>
            </w:r>
            <w:proofErr w:type="gramStart"/>
            <w:r w:rsidRPr="00465D8C">
              <w:rPr>
                <w:rFonts w:ascii="GHEA Grapalat" w:hAnsi="GHEA Grapalat" w:cs="Sylfaen"/>
                <w:bCs/>
                <w:spacing w:val="-4"/>
                <w:sz w:val="24"/>
                <w:szCs w:val="24"/>
              </w:rPr>
              <w:t>3.»</w:t>
            </w:r>
            <w:proofErr w:type="gramEnd"/>
            <w:r w:rsidRPr="00465D8C">
              <w:rPr>
                <w:rFonts w:ascii="GHEA Grapalat" w:hAnsi="GHEA Grapalat" w:cs="Sylfaen"/>
                <w:bCs/>
                <w:spacing w:val="-4"/>
                <w:sz w:val="24"/>
                <w:szCs w:val="24"/>
              </w:rPr>
              <w:t xml:space="preserve">-ի </w:t>
            </w:r>
            <w:proofErr w:type="spellStart"/>
            <w:r w:rsidRPr="00465D8C">
              <w:rPr>
                <w:rFonts w:ascii="GHEA Grapalat" w:hAnsi="GHEA Grapalat" w:cs="Sylfaen"/>
                <w:bCs/>
                <w:spacing w:val="-4"/>
                <w:sz w:val="24"/>
                <w:szCs w:val="24"/>
              </w:rPr>
              <w:t>վերջում</w:t>
            </w:r>
            <w:proofErr w:type="spellEnd"/>
            <w:r w:rsidRPr="00465D8C">
              <w:rPr>
                <w:rFonts w:ascii="GHEA Grapalat" w:hAnsi="GHEA Grapalat" w:cs="Sylfaen"/>
                <w:bCs/>
                <w:spacing w:val="-4"/>
                <w:sz w:val="24"/>
                <w:szCs w:val="24"/>
              </w:rPr>
              <w:t xml:space="preserve"> անհրաժեշտ է </w:t>
            </w:r>
            <w:proofErr w:type="spellStart"/>
            <w:r w:rsidRPr="00465D8C">
              <w:rPr>
                <w:rFonts w:ascii="GHEA Grapalat" w:hAnsi="GHEA Grapalat" w:cs="Sylfaen"/>
                <w:bCs/>
                <w:spacing w:val="-4"/>
                <w:sz w:val="24"/>
                <w:szCs w:val="24"/>
              </w:rPr>
              <w:t>լրացնել</w:t>
            </w:r>
            <w:proofErr w:type="spellEnd"/>
            <w:r w:rsidRPr="00465D8C">
              <w:rPr>
                <w:rFonts w:ascii="GHEA Grapalat" w:hAnsi="GHEA Grapalat" w:cs="Sylfaen"/>
                <w:bCs/>
                <w:spacing w:val="-4"/>
                <w:sz w:val="24"/>
                <w:szCs w:val="24"/>
              </w:rPr>
              <w:t xml:space="preserve"> «»։» </w:t>
            </w:r>
            <w:proofErr w:type="spellStart"/>
            <w:r w:rsidRPr="00465D8C">
              <w:rPr>
                <w:rFonts w:ascii="GHEA Grapalat" w:hAnsi="GHEA Grapalat" w:cs="Sylfaen"/>
                <w:bCs/>
                <w:spacing w:val="-4"/>
                <w:sz w:val="24"/>
                <w:szCs w:val="24"/>
              </w:rPr>
              <w:t>կետադրական</w:t>
            </w:r>
            <w:proofErr w:type="spellEnd"/>
            <w:r w:rsidRPr="00465D8C">
              <w:rPr>
                <w:rFonts w:ascii="GHEA Grapalat" w:hAnsi="GHEA Grapalat" w:cs="Sylfaen"/>
                <w:bCs/>
                <w:spacing w:val="-4"/>
                <w:sz w:val="24"/>
                <w:szCs w:val="24"/>
              </w:rPr>
              <w:t xml:space="preserve"> նշանները։</w:t>
            </w:r>
          </w:p>
        </w:tc>
        <w:tc>
          <w:tcPr>
            <w:tcW w:w="4536" w:type="dxa"/>
            <w:gridSpan w:val="2"/>
          </w:tcPr>
          <w:p w14:paraId="66CA14B7" w14:textId="3A88BD11" w:rsidR="00434290" w:rsidRPr="00434290" w:rsidRDefault="00434290" w:rsidP="00434290">
            <w:pPr>
              <w:ind w:right="450"/>
              <w:jc w:val="both"/>
              <w:rPr>
                <w:rFonts w:ascii="GHEA Grapalat" w:hAnsi="GHEA Grapalat" w:cs="Sylfaen"/>
                <w:szCs w:val="24"/>
                <w:lang w:val="hy-AM"/>
              </w:rPr>
            </w:pPr>
            <w:r w:rsidRPr="00434290">
              <w:rPr>
                <w:rFonts w:ascii="GHEA Grapalat" w:hAnsi="GHEA Grapalat" w:cs="Sylfaen"/>
                <w:szCs w:val="24"/>
                <w:lang w:val="hy-AM"/>
              </w:rPr>
              <w:t>Ընդունվել է:</w:t>
            </w:r>
          </w:p>
        </w:tc>
      </w:tr>
      <w:tr w:rsidR="00465D8C" w:rsidRPr="001036F7" w14:paraId="0AA4C749" w14:textId="77777777" w:rsidTr="00434290">
        <w:tc>
          <w:tcPr>
            <w:tcW w:w="8926" w:type="dxa"/>
          </w:tcPr>
          <w:p w14:paraId="2A35B275" w14:textId="63D96199" w:rsidR="00465D8C" w:rsidRPr="00434290" w:rsidRDefault="00465D8C" w:rsidP="00465D8C">
            <w:pPr>
              <w:ind w:right="31"/>
              <w:jc w:val="both"/>
              <w:rPr>
                <w:rFonts w:ascii="GHEA Grapalat" w:hAnsi="GHEA Grapalat" w:cs="Sylfaen"/>
                <w:bCs/>
                <w:sz w:val="24"/>
                <w:szCs w:val="24"/>
                <w:lang w:val="hy-AM"/>
              </w:rPr>
            </w:pPr>
            <w:r w:rsidRPr="00465D8C">
              <w:rPr>
                <w:rFonts w:ascii="GHEA Grapalat" w:hAnsi="GHEA Grapalat"/>
                <w:color w:val="000000"/>
                <w:sz w:val="24"/>
                <w:shd w:val="clear" w:color="auto" w:fill="FFFFFF"/>
                <w:lang w:val="hy-AM"/>
              </w:rPr>
              <w:t xml:space="preserve">     3. </w:t>
            </w:r>
            <w:r>
              <w:rPr>
                <w:rFonts w:ascii="GHEA Grapalat" w:hAnsi="GHEA Grapalat" w:cs="Sylfaen"/>
                <w:b/>
                <w:bCs/>
                <w:sz w:val="24"/>
                <w:shd w:val="clear" w:color="auto" w:fill="FFFFFF"/>
                <w:lang w:val="hy-AM"/>
              </w:rPr>
              <w:t>Նախագծի դրույթների համարակալումը անհրաժեշտ է համապատասխանեցնել «Նորմատիվ իրավական ակտերի մասին» օրենքի 14-րդ հոդվածի 5-րդ մասի պահանջներին, որոնց համաձայն՝</w:t>
            </w:r>
            <w:r>
              <w:rPr>
                <w:rFonts w:ascii="GHEA Grapalat" w:hAnsi="GHEA Grapalat" w:cs="Sylfaen"/>
                <w:bCs/>
                <w:sz w:val="24"/>
                <w:shd w:val="clear" w:color="auto" w:fill="FFFFFF"/>
                <w:lang w:val="hy-AM"/>
              </w:rPr>
              <w:t xml:space="preserve"> </w:t>
            </w:r>
            <w:r>
              <w:rPr>
                <w:rFonts w:ascii="GHEA Grapalat" w:hAnsi="GHEA Grapalat" w:cs="Sylfaen"/>
                <w:bCs/>
                <w:i/>
                <w:sz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Pr>
                <w:rFonts w:ascii="GHEA Grapalat" w:hAnsi="GHEA Grapalat" w:cs="Sylfaen"/>
                <w:bCs/>
                <w:i/>
                <w:sz w:val="24"/>
                <w:shd w:val="clear" w:color="auto" w:fill="FFFFFF"/>
                <w:lang w:val="hy-AM"/>
              </w:rPr>
              <w:t>միջակետով</w:t>
            </w:r>
            <w:proofErr w:type="spellEnd"/>
            <w:r>
              <w:rPr>
                <w:rFonts w:ascii="GHEA Grapalat" w:hAnsi="GHEA Grapalat" w:cs="Sylfaen"/>
                <w:bCs/>
                <w:i/>
                <w:sz w:val="24"/>
                <w:shd w:val="clear" w:color="auto" w:fill="FFFFFF"/>
                <w:lang w:val="hy-AM"/>
              </w:rPr>
              <w:t xml:space="preserve">: Ենթակետերը համարակալվում են արաբական թվանշաններով, որոնք տեքստից բաժանվում են </w:t>
            </w:r>
            <w:proofErr w:type="spellStart"/>
            <w:r>
              <w:rPr>
                <w:rFonts w:ascii="GHEA Grapalat" w:hAnsi="GHEA Grapalat" w:cs="Sylfaen"/>
                <w:bCs/>
                <w:i/>
                <w:sz w:val="24"/>
                <w:shd w:val="clear" w:color="auto" w:fill="FFFFFF"/>
                <w:lang w:val="hy-AM"/>
              </w:rPr>
              <w:t>փակագծով</w:t>
            </w:r>
            <w:proofErr w:type="spellEnd"/>
            <w:r>
              <w:rPr>
                <w:rFonts w:ascii="GHEA Grapalat" w:hAnsi="GHEA Grapalat" w:cs="Sylfaen"/>
                <w:bCs/>
                <w:i/>
                <w:sz w:val="24"/>
                <w:shd w:val="clear" w:color="auto" w:fill="FFFFFF"/>
                <w:lang w:val="hy-AM"/>
              </w:rPr>
              <w:t xml:space="preserve">: Պարբերությունները համարակալվում են հայերենի այբուբենի </w:t>
            </w:r>
            <w:proofErr w:type="spellStart"/>
            <w:r>
              <w:rPr>
                <w:rFonts w:ascii="GHEA Grapalat" w:hAnsi="GHEA Grapalat" w:cs="Sylfaen"/>
                <w:bCs/>
                <w:i/>
                <w:sz w:val="24"/>
                <w:shd w:val="clear" w:color="auto" w:fill="FFFFFF"/>
                <w:lang w:val="hy-AM"/>
              </w:rPr>
              <w:t>փոքրատառերով</w:t>
            </w:r>
            <w:proofErr w:type="spellEnd"/>
            <w:r>
              <w:rPr>
                <w:rFonts w:ascii="GHEA Grapalat" w:hAnsi="GHEA Grapalat" w:cs="Sylfaen"/>
                <w:bCs/>
                <w:i/>
                <w:sz w:val="24"/>
                <w:shd w:val="clear" w:color="auto" w:fill="FFFFFF"/>
                <w:lang w:val="hy-AM"/>
              </w:rPr>
              <w:t xml:space="preserve">, որոնք տեքստից բաժանվում են </w:t>
            </w:r>
            <w:proofErr w:type="spellStart"/>
            <w:r>
              <w:rPr>
                <w:rFonts w:ascii="GHEA Grapalat" w:hAnsi="GHEA Grapalat" w:cs="Sylfaen"/>
                <w:bCs/>
                <w:i/>
                <w:sz w:val="24"/>
                <w:shd w:val="clear" w:color="auto" w:fill="FFFFFF"/>
                <w:lang w:val="hy-AM"/>
              </w:rPr>
              <w:t>միջակետով</w:t>
            </w:r>
            <w:proofErr w:type="spellEnd"/>
            <w:r>
              <w:rPr>
                <w:rFonts w:ascii="GHEA Grapalat" w:hAnsi="GHEA Grapalat" w:cs="Sylfaen"/>
                <w:bCs/>
                <w:i/>
                <w:sz w:val="24"/>
                <w:shd w:val="clear" w:color="auto" w:fill="FFFFFF"/>
                <w:lang w:val="hy-AM"/>
              </w:rPr>
              <w:t>»։</w:t>
            </w:r>
          </w:p>
        </w:tc>
        <w:tc>
          <w:tcPr>
            <w:tcW w:w="4536" w:type="dxa"/>
            <w:gridSpan w:val="2"/>
          </w:tcPr>
          <w:p w14:paraId="0F5EE405" w14:textId="77777777" w:rsidR="00465D8C" w:rsidRDefault="00465D8C" w:rsidP="00465D8C">
            <w:pPr>
              <w:ind w:right="41"/>
              <w:jc w:val="both"/>
              <w:rPr>
                <w:rFonts w:ascii="GHEA Grapalat" w:hAnsi="GHEA Grapalat" w:cs="Sylfaen"/>
                <w:lang w:val="hy-AM"/>
              </w:rPr>
            </w:pPr>
            <w:r>
              <w:rPr>
                <w:rFonts w:ascii="GHEA Grapalat" w:hAnsi="GHEA Grapalat" w:cs="Sylfaen"/>
                <w:lang w:val="hy-AM"/>
              </w:rPr>
              <w:t>Չի ը</w:t>
            </w:r>
            <w:r w:rsidRPr="00BB49B7">
              <w:rPr>
                <w:rFonts w:ascii="GHEA Grapalat" w:hAnsi="GHEA Grapalat" w:cs="Sylfaen"/>
                <w:lang w:val="hy-AM"/>
              </w:rPr>
              <w:t>նդունվել:</w:t>
            </w:r>
          </w:p>
          <w:p w14:paraId="3CE8B71A" w14:textId="77777777" w:rsidR="00465D8C" w:rsidRDefault="00465D8C" w:rsidP="00465D8C">
            <w:pPr>
              <w:ind w:right="41"/>
              <w:jc w:val="both"/>
              <w:rPr>
                <w:rFonts w:ascii="GHEA Grapalat" w:hAnsi="GHEA Grapalat"/>
                <w:color w:val="000000"/>
                <w:shd w:val="clear" w:color="auto" w:fill="FFFFFF"/>
                <w:lang w:val="hy-AM"/>
              </w:rPr>
            </w:pPr>
            <w:r>
              <w:rPr>
                <w:rFonts w:ascii="GHEA Grapalat" w:hAnsi="GHEA Grapalat" w:cs="Sylfaen"/>
                <w:lang w:val="hy-AM"/>
              </w:rPr>
              <w:t xml:space="preserve">Քանի որ ռազմական նշանակության արտադրանքի ոլորտը կարգավորվում է նաև միջազգային նորմերով և միջազգայնորեն ստանձնած պարտավորություններով: ՄԱԿ-ի անդամ երկրների 90-95% ռազմական նշանակության արտադրանքի վերահսկողության համար օգտվում է Վասենաարյան համաձայնագրերի </w:t>
            </w:r>
            <w:proofErr w:type="spellStart"/>
            <w:r>
              <w:rPr>
                <w:rFonts w:ascii="GHEA Grapalat" w:hAnsi="GHEA Grapalat" w:cs="Sylfaen"/>
                <w:lang w:val="hy-AM"/>
              </w:rPr>
              <w:t>ցանկերից</w:t>
            </w:r>
            <w:proofErr w:type="spellEnd"/>
            <w:r>
              <w:rPr>
                <w:rFonts w:ascii="GHEA Grapalat" w:hAnsi="GHEA Grapalat" w:cs="Sylfaen"/>
                <w:lang w:val="hy-AM"/>
              </w:rPr>
              <w:t xml:space="preserve">, այդ թվում նաև Հայաստանի Հանրապետությունը, այդ իսկ պատճառով ռազմական նշանակության արտադրանքի ցանկերը </w:t>
            </w:r>
            <w:proofErr w:type="spellStart"/>
            <w:r>
              <w:rPr>
                <w:rFonts w:ascii="GHEA Grapalat" w:hAnsi="GHEA Grapalat" w:cs="Sylfaen"/>
                <w:lang w:val="hy-AM"/>
              </w:rPr>
              <w:t>սինխրոնիզացված</w:t>
            </w:r>
            <w:proofErr w:type="spellEnd"/>
            <w:r>
              <w:rPr>
                <w:rFonts w:ascii="GHEA Grapalat" w:hAnsi="GHEA Grapalat" w:cs="Sylfaen"/>
                <w:lang w:val="hy-AM"/>
              </w:rPr>
              <w:t xml:space="preserve"> են: Բացի այդ</w:t>
            </w:r>
            <w:r>
              <w:rPr>
                <w:rFonts w:ascii="GHEA Grapalat" w:hAnsi="GHEA Grapalat"/>
                <w:color w:val="000000"/>
                <w:shd w:val="clear" w:color="auto" w:fill="FFFFFF"/>
                <w:lang w:val="hy-AM"/>
              </w:rPr>
              <w:t xml:space="preserve"> ռազմական նշանակության արտադրանքի ոլորտի հիմնական գործընկերներ երկրները նույնպես օգտվում եմ այդ </w:t>
            </w:r>
            <w:r>
              <w:rPr>
                <w:rFonts w:ascii="GHEA Grapalat" w:hAnsi="GHEA Grapalat" w:cs="Sylfaen"/>
                <w:lang w:val="hy-AM"/>
              </w:rPr>
              <w:t xml:space="preserve">Վասենաարյան համաձայնագրերի </w:t>
            </w:r>
            <w:proofErr w:type="spellStart"/>
            <w:r>
              <w:rPr>
                <w:rFonts w:ascii="GHEA Grapalat" w:hAnsi="GHEA Grapalat"/>
                <w:color w:val="000000"/>
                <w:shd w:val="clear" w:color="auto" w:fill="FFFFFF"/>
                <w:lang w:val="hy-AM"/>
              </w:rPr>
              <w:t>ցանկերից</w:t>
            </w:r>
            <w:proofErr w:type="spellEnd"/>
            <w:r>
              <w:rPr>
                <w:rFonts w:ascii="GHEA Grapalat" w:hAnsi="GHEA Grapalat"/>
                <w:color w:val="000000"/>
                <w:shd w:val="clear" w:color="auto" w:fill="FFFFFF"/>
                <w:lang w:val="hy-AM"/>
              </w:rPr>
              <w:t xml:space="preserve">: Ուստի ՀՀ կառավարության 12.11.2009թ. №1308-Ն որոշմամբ սահմանված ցանկի համարակալումները </w:t>
            </w:r>
            <w:r w:rsidRPr="00F865BD">
              <w:rPr>
                <w:rFonts w:ascii="GHEA Grapalat" w:hAnsi="GHEA Grapalat"/>
                <w:color w:val="000000"/>
                <w:shd w:val="clear" w:color="auto" w:fill="FFFFFF"/>
                <w:lang w:val="hy-AM"/>
              </w:rPr>
              <w:t>«Նորմատիվ իրավական ակտերի մասին» օրենքի 14-րդ հոդվածի 5-րդ մասի դրույթներ</w:t>
            </w:r>
            <w:r>
              <w:rPr>
                <w:rFonts w:ascii="GHEA Grapalat" w:hAnsi="GHEA Grapalat"/>
                <w:color w:val="000000"/>
                <w:shd w:val="clear" w:color="auto" w:fill="FFFFFF"/>
                <w:lang w:val="hy-AM"/>
              </w:rPr>
              <w:t xml:space="preserve">ի պահանջներին համապատասխանեցնելու դեպքում կառաջանա </w:t>
            </w:r>
            <w:proofErr w:type="spellStart"/>
            <w:r>
              <w:rPr>
                <w:rFonts w:ascii="GHEA Grapalat" w:hAnsi="GHEA Grapalat"/>
                <w:color w:val="000000"/>
                <w:shd w:val="clear" w:color="auto" w:fill="FFFFFF"/>
                <w:lang w:val="hy-AM"/>
              </w:rPr>
              <w:t>տարընկալում</w:t>
            </w:r>
            <w:proofErr w:type="spellEnd"/>
            <w:r>
              <w:rPr>
                <w:rFonts w:ascii="GHEA Grapalat" w:hAnsi="GHEA Grapalat"/>
                <w:color w:val="000000"/>
                <w:shd w:val="clear" w:color="auto" w:fill="FFFFFF"/>
                <w:lang w:val="hy-AM"/>
              </w:rPr>
              <w:t xml:space="preserve"> և թյուր ըմբռնում միջազգային </w:t>
            </w:r>
            <w:proofErr w:type="spellStart"/>
            <w:r>
              <w:rPr>
                <w:rFonts w:ascii="GHEA Grapalat" w:hAnsi="GHEA Grapalat"/>
                <w:color w:val="000000"/>
                <w:shd w:val="clear" w:color="auto" w:fill="FFFFFF"/>
                <w:lang w:val="hy-AM"/>
              </w:rPr>
              <w:t>ցանկերի</w:t>
            </w:r>
            <w:proofErr w:type="spellEnd"/>
            <w:r>
              <w:rPr>
                <w:rFonts w:ascii="GHEA Grapalat" w:hAnsi="GHEA Grapalat"/>
                <w:color w:val="000000"/>
                <w:shd w:val="clear" w:color="auto" w:fill="FFFFFF"/>
                <w:lang w:val="hy-AM"/>
              </w:rPr>
              <w:t xml:space="preserve"> հետ: </w:t>
            </w:r>
          </w:p>
          <w:p w14:paraId="690BF437" w14:textId="63E1777E" w:rsidR="001036F7" w:rsidRPr="005B62CF" w:rsidRDefault="001036F7" w:rsidP="00465D8C">
            <w:pPr>
              <w:ind w:right="41"/>
              <w:jc w:val="both"/>
              <w:rPr>
                <w:rFonts w:ascii="GHEA Grapalat" w:hAnsi="GHEA Grapalat" w:cs="Sylfaen"/>
                <w:sz w:val="24"/>
                <w:szCs w:val="24"/>
                <w:lang w:val="hy-AM"/>
              </w:rPr>
            </w:pPr>
            <w:r>
              <w:rPr>
                <w:rFonts w:ascii="GHEA Grapalat" w:hAnsi="GHEA Grapalat" w:cs="Sylfaen"/>
                <w:sz w:val="24"/>
                <w:szCs w:val="24"/>
                <w:lang w:val="hy-AM"/>
              </w:rPr>
              <w:lastRenderedPageBreak/>
              <w:t>Միաժամանակ տեղեկացնում եմ, որ նախորդ փոփոխության ժամանակ նույն առաջարկությունը ներկայացվել էր, որը կրկին չէր ընդունվել:</w:t>
            </w:r>
            <w:bookmarkStart w:id="1" w:name="_GoBack"/>
            <w:bookmarkEnd w:id="1"/>
          </w:p>
        </w:tc>
      </w:tr>
    </w:tbl>
    <w:p w14:paraId="19763810" w14:textId="48E01D7B" w:rsidR="00E56A38" w:rsidRPr="00D33705" w:rsidRDefault="00E56A38" w:rsidP="00465D8C">
      <w:pPr>
        <w:rPr>
          <w:lang w:val="hy-AM"/>
        </w:rPr>
      </w:pPr>
    </w:p>
    <w:sectPr w:rsidR="00E56A38" w:rsidRPr="00D33705" w:rsidSect="00465D8C">
      <w:pgSz w:w="15840" w:h="12240" w:orient="landscape"/>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5507"/>
    <w:multiLevelType w:val="hybridMultilevel"/>
    <w:tmpl w:val="EEEC5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22ABE"/>
    <w:multiLevelType w:val="hybridMultilevel"/>
    <w:tmpl w:val="D556BD66"/>
    <w:lvl w:ilvl="0" w:tplc="240661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B353AED"/>
    <w:multiLevelType w:val="hybridMultilevel"/>
    <w:tmpl w:val="DB444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12399B"/>
    <w:multiLevelType w:val="hybridMultilevel"/>
    <w:tmpl w:val="B1E664E0"/>
    <w:lvl w:ilvl="0" w:tplc="0409000F">
      <w:start w:val="1"/>
      <w:numFmt w:val="decimal"/>
      <w:lvlText w:val="%1."/>
      <w:lvlJc w:val="left"/>
      <w:pPr>
        <w:ind w:left="117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D87"/>
    <w:rsid w:val="000546DC"/>
    <w:rsid w:val="000C5E93"/>
    <w:rsid w:val="000F7A61"/>
    <w:rsid w:val="001036F7"/>
    <w:rsid w:val="00112BA1"/>
    <w:rsid w:val="00224C3D"/>
    <w:rsid w:val="002373F5"/>
    <w:rsid w:val="002464E9"/>
    <w:rsid w:val="00257C3B"/>
    <w:rsid w:val="002E3AF6"/>
    <w:rsid w:val="00434290"/>
    <w:rsid w:val="00465D8C"/>
    <w:rsid w:val="004A3A2E"/>
    <w:rsid w:val="00503D87"/>
    <w:rsid w:val="005B62CF"/>
    <w:rsid w:val="005F7640"/>
    <w:rsid w:val="00614BFC"/>
    <w:rsid w:val="006630A0"/>
    <w:rsid w:val="006864EE"/>
    <w:rsid w:val="006C2855"/>
    <w:rsid w:val="00812491"/>
    <w:rsid w:val="008B3357"/>
    <w:rsid w:val="00941C16"/>
    <w:rsid w:val="009554F3"/>
    <w:rsid w:val="00961BF5"/>
    <w:rsid w:val="00B07CFB"/>
    <w:rsid w:val="00B179AF"/>
    <w:rsid w:val="00B766D7"/>
    <w:rsid w:val="00BB49B7"/>
    <w:rsid w:val="00CC6E6E"/>
    <w:rsid w:val="00CF168F"/>
    <w:rsid w:val="00D33705"/>
    <w:rsid w:val="00E56A38"/>
    <w:rsid w:val="00E670DB"/>
    <w:rsid w:val="00E81ACC"/>
    <w:rsid w:val="00EF7FEF"/>
    <w:rsid w:val="00F860BB"/>
    <w:rsid w:val="00FD5AF1"/>
    <w:rsid w:val="00FE4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5CB77"/>
  <w15:chartTrackingRefBased/>
  <w15:docId w15:val="{54D1AE34-ACB9-4B6F-8E2A-234B96F3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5AF1"/>
  </w:style>
  <w:style w:type="paragraph" w:styleId="Heading1">
    <w:name w:val="heading 1"/>
    <w:basedOn w:val="Normal"/>
    <w:next w:val="Normal"/>
    <w:link w:val="Heading1Char"/>
    <w:qFormat/>
    <w:rsid w:val="000C5E93"/>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5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5AF1"/>
    <w:pPr>
      <w:ind w:left="720"/>
      <w:contextualSpacing/>
    </w:pPr>
  </w:style>
  <w:style w:type="paragraph" w:customStyle="1" w:styleId="2">
    <w:name w:val="Знак Знак2"/>
    <w:basedOn w:val="Normal"/>
    <w:rsid w:val="00FD5AF1"/>
    <w:pPr>
      <w:spacing w:line="240" w:lineRule="exact"/>
    </w:pPr>
    <w:rPr>
      <w:rFonts w:ascii="Verdana" w:eastAsia="Times New Roman" w:hAnsi="Verdana" w:cs="Verdana"/>
      <w:noProof/>
      <w:sz w:val="20"/>
      <w:szCs w:val="20"/>
    </w:rPr>
  </w:style>
  <w:style w:type="character" w:styleId="Strong">
    <w:name w:val="Strong"/>
    <w:qFormat/>
    <w:rsid w:val="006864EE"/>
    <w:rPr>
      <w:b/>
      <w:bCs/>
    </w:rPr>
  </w:style>
  <w:style w:type="character" w:customStyle="1" w:styleId="Heading1Char">
    <w:name w:val="Heading 1 Char"/>
    <w:basedOn w:val="DefaultParagraphFont"/>
    <w:link w:val="Heading1"/>
    <w:rsid w:val="000C5E93"/>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41C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1C1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342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43429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169128">
      <w:bodyDiv w:val="1"/>
      <w:marLeft w:val="0"/>
      <w:marRight w:val="0"/>
      <w:marTop w:val="0"/>
      <w:marBottom w:val="0"/>
      <w:divBdr>
        <w:top w:val="none" w:sz="0" w:space="0" w:color="auto"/>
        <w:left w:val="none" w:sz="0" w:space="0" w:color="auto"/>
        <w:bottom w:val="none" w:sz="0" w:space="0" w:color="auto"/>
        <w:right w:val="none" w:sz="0" w:space="0" w:color="auto"/>
      </w:divBdr>
    </w:div>
    <w:div w:id="2009477706">
      <w:bodyDiv w:val="1"/>
      <w:marLeft w:val="0"/>
      <w:marRight w:val="0"/>
      <w:marTop w:val="0"/>
      <w:marBottom w:val="0"/>
      <w:divBdr>
        <w:top w:val="none" w:sz="0" w:space="0" w:color="auto"/>
        <w:left w:val="none" w:sz="0" w:space="0" w:color="auto"/>
        <w:bottom w:val="none" w:sz="0" w:space="0" w:color="auto"/>
        <w:right w:val="none" w:sz="0" w:space="0" w:color="auto"/>
      </w:divBdr>
    </w:div>
    <w:div w:id="202855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3</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Տաթև Բալայան</dc:creator>
  <cp:keywords/>
  <dc:description/>
  <cp:lastModifiedBy>Տաթև Բալայան</cp:lastModifiedBy>
  <cp:revision>23</cp:revision>
  <cp:lastPrinted>2024-04-03T11:40:00Z</cp:lastPrinted>
  <dcterms:created xsi:type="dcterms:W3CDTF">2022-08-15T07:22:00Z</dcterms:created>
  <dcterms:modified xsi:type="dcterms:W3CDTF">2025-04-10T13:45:00Z</dcterms:modified>
</cp:coreProperties>
</file>