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740" w:rsidRPr="00213C8B" w:rsidRDefault="000F2740" w:rsidP="000F274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</w:pPr>
      <w:r w:rsidRPr="00213C8B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  <w:lang w:val="hy-AM"/>
        </w:rPr>
        <w:t>ԱՄՓՈՓԱԹԵՐԹ</w:t>
      </w:r>
    </w:p>
    <w:p w:rsidR="000F2740" w:rsidRPr="00213C8B" w:rsidRDefault="000F2740" w:rsidP="000F2740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hy-AM" w:eastAsia="ru-RU"/>
        </w:rPr>
      </w:pPr>
    </w:p>
    <w:p w:rsidR="000F2740" w:rsidRPr="007D02B3" w:rsidRDefault="00DB1F2A" w:rsidP="000F2740">
      <w:pPr>
        <w:ind w:left="360" w:right="270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DB1F2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««</w:t>
      </w:r>
      <w:r w:rsidRPr="00DB1F2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B1F2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B1F2A">
        <w:rPr>
          <w:rFonts w:ascii="GHEA Grapalat" w:hAnsi="GHEA Grapalat" w:cs="Sylfaen"/>
          <w:b/>
          <w:sz w:val="24"/>
          <w:szCs w:val="24"/>
          <w:lang w:val="hy-AM"/>
        </w:rPr>
        <w:t>ազգային ագրարային</w:t>
      </w:r>
      <w:r w:rsidRPr="00DB1F2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DB1F2A">
        <w:rPr>
          <w:rFonts w:ascii="GHEA Grapalat" w:hAnsi="GHEA Grapalat" w:cs="Sylfaen"/>
          <w:b/>
          <w:sz w:val="24"/>
          <w:szCs w:val="24"/>
          <w:lang w:val="hy-AM"/>
        </w:rPr>
        <w:t>համալսարան</w:t>
      </w:r>
      <w:r w:rsidRPr="00DB1F2A">
        <w:rPr>
          <w:rFonts w:ascii="GHEA Grapalat" w:hAnsi="GHEA Grapalat" w:cs="Arial"/>
          <w:b/>
          <w:sz w:val="24"/>
          <w:szCs w:val="24"/>
          <w:lang w:val="hy-AM" w:eastAsia="hy-AM"/>
        </w:rPr>
        <w:t>»</w:t>
      </w:r>
      <w:r>
        <w:rPr>
          <w:rFonts w:ascii="GHEA Grapalat" w:hAnsi="GHEA Grapalat" w:cs="Arial"/>
          <w:sz w:val="24"/>
          <w:szCs w:val="24"/>
          <w:lang w:val="en-GB" w:eastAsia="hy-AM"/>
        </w:rPr>
        <w:t xml:space="preserve"> </w:t>
      </w:r>
      <w:r w:rsidR="00B81E26" w:rsidRPr="0050139B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 xml:space="preserve">հիմնադրամի </w:t>
      </w:r>
      <w:r w:rsidR="00B81E26" w:rsidRPr="0050139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ռեկտորի</w:t>
      </w:r>
      <w:r w:rsidR="00B81E26" w:rsidRPr="0050139B">
        <w:rPr>
          <w:rFonts w:ascii="Arial" w:hAnsi="Arial" w:cs="Arial"/>
          <w:b/>
          <w:bCs/>
          <w:sz w:val="24"/>
          <w:szCs w:val="24"/>
          <w:lang w:val="hy-AM" w:eastAsia="hy-AM"/>
        </w:rPr>
        <w:t> </w:t>
      </w:r>
      <w:r w:rsidR="00B81E26" w:rsidRPr="0050139B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ընտրության արդյունքները հաստատելու մասին»</w:t>
      </w:r>
      <w:r w:rsidR="000F2740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="000F2740" w:rsidRPr="00FA087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 w:rsidR="000F2740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</w:t>
      </w:r>
      <w:r w:rsidR="000F2740" w:rsidRPr="000515C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վերաբերյալ</w:t>
      </w:r>
      <w:r w:rsidR="000F2740" w:rsidRPr="007D02B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 ստացված դիտողությունների և առաջարկությունների</w:t>
      </w:r>
    </w:p>
    <w:p w:rsidR="000F2740" w:rsidRDefault="000F2740" w:rsidP="000F2740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0F2740" w:rsidRPr="0014341D" w:rsidRDefault="000F2740" w:rsidP="000F2740">
      <w:pPr>
        <w:spacing w:after="0" w:line="240" w:lineRule="auto"/>
        <w:ind w:right="-1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tbl>
      <w:tblPr>
        <w:tblStyle w:val="TableGrid"/>
        <w:tblW w:w="97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466"/>
        <w:gridCol w:w="4254"/>
      </w:tblGrid>
      <w:tr w:rsidR="000F2740" w:rsidRPr="00213C8B" w:rsidTr="0053561D">
        <w:trPr>
          <w:trHeight w:val="135"/>
        </w:trPr>
        <w:tc>
          <w:tcPr>
            <w:tcW w:w="5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F2740" w:rsidRPr="006741A4" w:rsidRDefault="000F2740" w:rsidP="0053561D">
            <w:pPr>
              <w:ind w:left="36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Արդարադատության</w:t>
            </w:r>
            <w:r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F2740" w:rsidRPr="006741A4" w:rsidRDefault="00FA249E" w:rsidP="00FA249E">
            <w:pPr>
              <w:ind w:right="222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08</w:t>
            </w:r>
            <w:r w:rsidR="000F2740">
              <w:rPr>
                <w:rFonts w:ascii="GHEA Grapalat" w:eastAsia="Calibri" w:hAnsi="GHEA Grapalat"/>
                <w:sz w:val="24"/>
                <w:szCs w:val="24"/>
                <w:lang w:val="hy-AM"/>
              </w:rPr>
              <w:t>.</w:t>
            </w:r>
            <w:r w:rsidR="00B81E26">
              <w:rPr>
                <w:rFonts w:ascii="GHEA Grapalat" w:eastAsia="Calibri" w:hAnsi="GHEA Grapalat"/>
                <w:sz w:val="24"/>
                <w:szCs w:val="24"/>
                <w:lang w:val="en-GB"/>
              </w:rPr>
              <w:t>0</w:t>
            </w:r>
            <w:r>
              <w:rPr>
                <w:rFonts w:ascii="GHEA Grapalat" w:eastAsia="Calibri" w:hAnsi="GHEA Grapalat"/>
                <w:sz w:val="24"/>
                <w:szCs w:val="24"/>
                <w:lang w:val="en-GB"/>
              </w:rPr>
              <w:t>4</w:t>
            </w:r>
            <w:r w:rsidR="00B81E26">
              <w:rPr>
                <w:rFonts w:ascii="GHEA Grapalat" w:eastAsia="Calibri" w:hAnsi="GHEA Grapalat"/>
                <w:sz w:val="24"/>
                <w:szCs w:val="24"/>
                <w:lang w:val="hy-AM"/>
              </w:rPr>
              <w:t>.2025</w:t>
            </w:r>
            <w:r w:rsidR="000F2740" w:rsidRPr="006741A4">
              <w:rPr>
                <w:rFonts w:ascii="GHEA Grapalat" w:eastAsia="Calibri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0F2740" w:rsidRPr="00213C8B" w:rsidTr="0053561D">
        <w:trPr>
          <w:trHeight w:val="135"/>
        </w:trPr>
        <w:tc>
          <w:tcPr>
            <w:tcW w:w="5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F2740" w:rsidRPr="006741A4" w:rsidRDefault="000F2740" w:rsidP="0053561D">
            <w:pPr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F2740" w:rsidRPr="00B81E26" w:rsidRDefault="000F2740" w:rsidP="0053561D">
            <w:pPr>
              <w:pStyle w:val="Heading1"/>
              <w:tabs>
                <w:tab w:val="left" w:pos="567"/>
              </w:tabs>
              <w:spacing w:before="0" w:after="0" w:line="360" w:lineRule="auto"/>
              <w:jc w:val="center"/>
              <w:outlineLvl w:val="0"/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</w:pPr>
            <w:r w:rsidRPr="007D02B3"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  <w:t xml:space="preserve">N </w:t>
            </w:r>
            <w:r w:rsidR="00B81E26"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  <w:t>/27.1/</w:t>
            </w:r>
            <w:r w:rsidR="00FA249E"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  <w:t>1</w:t>
            </w:r>
            <w:r w:rsidR="00B81E26"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  <w:t>5</w:t>
            </w:r>
            <w:r w:rsidR="00FA249E"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  <w:t>493</w:t>
            </w:r>
            <w:r w:rsidRPr="007D02B3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-202</w:t>
            </w:r>
            <w:r w:rsidR="00B81E26">
              <w:rPr>
                <w:rFonts w:ascii="GHEA Grapalat" w:hAnsi="GHEA Grapalat" w:cs="Sylfaen"/>
                <w:b w:val="0"/>
                <w:sz w:val="24"/>
                <w:szCs w:val="24"/>
                <w:lang w:val="en-GB"/>
              </w:rPr>
              <w:t>5</w:t>
            </w:r>
          </w:p>
          <w:p w:rsidR="000F2740" w:rsidRPr="006741A4" w:rsidRDefault="000F2740" w:rsidP="0053561D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0F2740" w:rsidRPr="0070499F" w:rsidTr="0053561D"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F2A" w:rsidRPr="00DB1F2A" w:rsidRDefault="00DB1F2A" w:rsidP="00DB1F2A">
            <w:pPr>
              <w:spacing w:line="360" w:lineRule="auto"/>
              <w:ind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B1F2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««</w:t>
            </w:r>
            <w:r w:rsidRPr="00DB1F2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DB1F2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DB1F2A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 ագրարային</w:t>
            </w:r>
            <w:r w:rsidRPr="00DB1F2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DB1F2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համալսարան</w:t>
            </w:r>
            <w:r w:rsidRPr="00DB1F2A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»</w:t>
            </w:r>
            <w:r w:rsidRPr="00DB1F2A"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 w:eastAsia="hy-AM"/>
              </w:rPr>
              <w:t xml:space="preserve"> </w:t>
            </w:r>
            <w:r w:rsidRPr="00DB1F2A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 w:eastAsia="hy-AM"/>
              </w:rPr>
              <w:t xml:space="preserve">հիմնադրամի </w:t>
            </w:r>
            <w:r w:rsidRPr="00DB1F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ռեկտորի</w:t>
            </w:r>
            <w:r w:rsidRPr="00DB1F2A">
              <w:rPr>
                <w:rFonts w:ascii="GHEA Grapalat" w:hAnsi="GHEA Grapalat" w:cs="Arial"/>
                <w:bCs/>
                <w:sz w:val="24"/>
                <w:szCs w:val="24"/>
                <w:lang w:val="hy-AM" w:eastAsia="hy-AM"/>
              </w:rPr>
              <w:t xml:space="preserve"> </w:t>
            </w:r>
            <w:r w:rsidRPr="00DB1F2A">
              <w:rPr>
                <w:rFonts w:ascii="GHEA Grapalat" w:hAnsi="GHEA Grapalat" w:cs="Sylfaen"/>
                <w:bCs/>
                <w:sz w:val="24"/>
                <w:szCs w:val="24"/>
                <w:lang w:val="hy-AM" w:eastAsia="hy-AM"/>
              </w:rPr>
              <w:t xml:space="preserve">ընտրության արդյունքները հաստատելու մասին» </w:t>
            </w:r>
            <w:r w:rsidRPr="00DB1F2A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</w:t>
            </w:r>
            <w:r w:rsidRPr="00DB1F2A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թյան կառավարության որոշման </w:t>
            </w:r>
            <w:r w:rsidRPr="00DB1F2A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</w:t>
            </w:r>
            <w:r w:rsidRPr="00DB1F2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DB1F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չունենք:</w:t>
            </w:r>
          </w:p>
          <w:p w:rsidR="000F2740" w:rsidRDefault="000F2740" w:rsidP="0053561D">
            <w:pPr>
              <w:spacing w:line="360" w:lineRule="auto"/>
              <w:ind w:right="-32" w:firstLine="547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:rsidR="000F2740" w:rsidRPr="0070499F" w:rsidRDefault="000F2740" w:rsidP="0053561D">
            <w:pPr>
              <w:ind w:left="360"/>
              <w:contextualSpacing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740" w:rsidRDefault="00B81E26" w:rsidP="0053561D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Ընդունվել է.</w:t>
            </w:r>
          </w:p>
          <w:p w:rsidR="00B81E26" w:rsidRPr="006741A4" w:rsidRDefault="00B81E26" w:rsidP="00FA249E">
            <w:pPr>
              <w:shd w:val="clear" w:color="auto" w:fill="FFFFFF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bookmarkStart w:id="0" w:name="_GoBack"/>
            <w:bookmarkEnd w:id="0"/>
          </w:p>
        </w:tc>
      </w:tr>
    </w:tbl>
    <w:p w:rsidR="000F2740" w:rsidRPr="0070499F" w:rsidRDefault="000F2740" w:rsidP="000F2740">
      <w:pPr>
        <w:rPr>
          <w:lang w:val="hy-AM"/>
        </w:rPr>
      </w:pPr>
    </w:p>
    <w:p w:rsidR="00F7369A" w:rsidRDefault="00F7369A"/>
    <w:sectPr w:rsidR="00F7369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44D"/>
    <w:rsid w:val="000F2740"/>
    <w:rsid w:val="007515A2"/>
    <w:rsid w:val="00B81E26"/>
    <w:rsid w:val="00DB1F2A"/>
    <w:rsid w:val="00F7369A"/>
    <w:rsid w:val="00FA249E"/>
    <w:rsid w:val="00FE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AA799"/>
  <w15:chartTrackingRefBased/>
  <w15:docId w15:val="{9A64D706-820C-47DE-9E89-1A8AFC49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740"/>
    <w:pPr>
      <w:spacing w:after="200" w:line="276" w:lineRule="auto"/>
    </w:pPr>
    <w:rPr>
      <w:lang w:val="ru-RU"/>
    </w:rPr>
  </w:style>
  <w:style w:type="paragraph" w:styleId="Heading1">
    <w:name w:val="heading 1"/>
    <w:basedOn w:val="Normal"/>
    <w:next w:val="Normal"/>
    <w:link w:val="Heading1Char"/>
    <w:qFormat/>
    <w:rsid w:val="000F274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2740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table" w:styleId="TableGrid">
    <w:name w:val="Table Grid"/>
    <w:basedOn w:val="TableNormal"/>
    <w:uiPriority w:val="59"/>
    <w:rsid w:val="000F27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2025-02-18T07:00:00Z</dcterms:created>
  <dcterms:modified xsi:type="dcterms:W3CDTF">2025-04-10T11:14:00Z</dcterms:modified>
</cp:coreProperties>
</file>