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40D3" w:rsidRPr="008440D3" w:rsidRDefault="008440D3" w:rsidP="008440D3">
      <w:pPr>
        <w:spacing w:after="0" w:line="360" w:lineRule="auto"/>
        <w:ind w:right="-10"/>
        <w:jc w:val="center"/>
        <w:rPr>
          <w:rFonts w:ascii="GHEA Grapalat" w:hAnsi="GHEA Grapalat"/>
          <w:b/>
          <w:iCs/>
          <w:sz w:val="24"/>
          <w:szCs w:val="24"/>
        </w:rPr>
      </w:pPr>
      <w:r w:rsidRPr="008440D3">
        <w:rPr>
          <w:rFonts w:ascii="GHEA Grapalat" w:hAnsi="GHEA Grapalat"/>
          <w:b/>
          <w:iCs/>
          <w:sz w:val="24"/>
          <w:szCs w:val="24"/>
        </w:rPr>
        <w:t>ԱՄՓՈՓԱԹԵՐԹ</w:t>
      </w:r>
      <w:r w:rsidR="00787B19" w:rsidRPr="00787B19">
        <w:rPr>
          <w:rFonts w:ascii="GHEA Grapalat" w:hAnsi="GHEA Grapalat"/>
          <w:b/>
          <w:iCs/>
          <w:sz w:val="24"/>
          <w:szCs w:val="24"/>
        </w:rPr>
        <w:br/>
      </w:r>
      <w:r w:rsidR="00787B19">
        <w:rPr>
          <w:rFonts w:ascii="GHEA Grapalat" w:hAnsi="GHEA Grapalat"/>
          <w:b/>
          <w:iCs/>
          <w:sz w:val="24"/>
          <w:szCs w:val="24"/>
          <w:lang w:val="hy-AM"/>
        </w:rPr>
        <w:t>«</w:t>
      </w:r>
      <w:r w:rsidR="00787B19" w:rsidRPr="00787B19">
        <w:rPr>
          <w:rFonts w:ascii="GHEA Grapalat" w:hAnsi="GHEA Grapalat"/>
          <w:b/>
          <w:iCs/>
          <w:sz w:val="24"/>
          <w:szCs w:val="24"/>
        </w:rPr>
        <w:t>ՀԱՅԱՍՏԱՆԻ ՀԱՆՐԱՊԵՏՈՒԹՅԱՆ ԿԱՌԱՎԱՐՈՒԹՅԱՆ 2021 ԹՎԱԿԱՆԻ ՓԵՏՐՎԱՐԻ 25-Ի N 252-Լ ՈՐՈՇՄԱՆ ՄԵՋ ՓՈՓՈԽՈՒԹՅՈՒՆ ԿԱՏԱՐԵԼՈՒ ՄԱՍԻՆ</w:t>
      </w:r>
      <w:r w:rsidR="00787B19">
        <w:rPr>
          <w:rFonts w:ascii="GHEA Grapalat" w:hAnsi="GHEA Grapalat"/>
          <w:b/>
          <w:iCs/>
          <w:sz w:val="24"/>
          <w:szCs w:val="24"/>
          <w:lang w:val="hy-AM"/>
        </w:rPr>
        <w:t>»</w:t>
      </w:r>
      <w:r w:rsidR="00787B19" w:rsidRPr="00787B19">
        <w:rPr>
          <w:rFonts w:ascii="GHEA Grapalat" w:hAnsi="GHEA Grapalat"/>
          <w:b/>
          <w:iCs/>
          <w:sz w:val="24"/>
          <w:szCs w:val="24"/>
        </w:rPr>
        <w:t xml:space="preserve"> </w:t>
      </w:r>
      <w:r w:rsidRPr="008440D3">
        <w:rPr>
          <w:rFonts w:ascii="GHEA Grapalat" w:hAnsi="GHEA Grapalat"/>
          <w:b/>
          <w:iCs/>
          <w:sz w:val="24"/>
          <w:szCs w:val="24"/>
        </w:rPr>
        <w:t>ԿԱՌԱՎԱՐՈՒԹՅԱՆ ՈՐՈՇՄԱՆ ՆԱԽԱԳԾԻ ՎԵՐԱԲԵՐՅԱԼ ՍՏԱՑՎԱԾ ԱՌԱՋԱՐԿՈՒԹՅՈՒՆՆԵՐԻ</w:t>
      </w:r>
    </w:p>
    <w:p w:rsidR="008440D3" w:rsidRPr="008440D3" w:rsidRDefault="008440D3" w:rsidP="008440D3">
      <w:pPr>
        <w:spacing w:line="360" w:lineRule="auto"/>
        <w:rPr>
          <w:rFonts w:ascii="GHEA Grapalat" w:hAnsi="GHEA Grapalat"/>
          <w:sz w:val="24"/>
          <w:szCs w:val="24"/>
          <w:lang w:val="hy-AM"/>
        </w:rPr>
      </w:pPr>
    </w:p>
    <w:tbl>
      <w:tblPr>
        <w:tblpPr w:leftFromText="180" w:rightFromText="180" w:vertAnchor="text" w:tblpX="301" w:tblpY="1"/>
        <w:tblOverlap w:val="never"/>
        <w:tblW w:w="14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25"/>
        <w:gridCol w:w="3037"/>
        <w:gridCol w:w="3803"/>
      </w:tblGrid>
      <w:tr w:rsidR="008440D3" w:rsidRPr="008440D3" w:rsidTr="00CD5135">
        <w:trPr>
          <w:trHeight w:val="281"/>
        </w:trPr>
        <w:tc>
          <w:tcPr>
            <w:tcW w:w="10862" w:type="dxa"/>
            <w:gridSpan w:val="2"/>
            <w:vMerge w:val="restart"/>
            <w:shd w:val="clear" w:color="auto" w:fill="D9D9D9" w:themeFill="background1" w:themeFillShade="D9"/>
          </w:tcPr>
          <w:p w:rsidR="008440D3" w:rsidRPr="008440D3" w:rsidRDefault="008440D3" w:rsidP="008440D3">
            <w:pPr>
              <w:spacing w:before="240" w:after="0" w:line="360" w:lineRule="auto"/>
              <w:jc w:val="center"/>
              <w:rPr>
                <w:rFonts w:ascii="GHEA Grapalat" w:hAnsi="GHEA Grapalat"/>
                <w:b/>
                <w:sz w:val="24"/>
                <w:szCs w:val="24"/>
                <w:lang w:val="hy-AM"/>
              </w:rPr>
            </w:pPr>
            <w:r w:rsidRPr="008440D3">
              <w:rPr>
                <w:rFonts w:ascii="GHEA Grapalat" w:hAnsi="GHEA Grapalat"/>
                <w:b/>
                <w:sz w:val="24"/>
                <w:szCs w:val="24"/>
                <w:lang w:val="hy-AM"/>
              </w:rPr>
              <w:t xml:space="preserve">1. </w:t>
            </w:r>
            <w:r w:rsidRPr="008440D3">
              <w:rPr>
                <w:rFonts w:ascii="GHEA Grapalat" w:hAnsi="GHEA Grapalat"/>
                <w:b/>
                <w:sz w:val="24"/>
                <w:szCs w:val="24"/>
                <w:lang w:val="es-ES_tradnl"/>
              </w:rPr>
              <w:t xml:space="preserve"> </w:t>
            </w:r>
            <w:r w:rsidRPr="008440D3">
              <w:rPr>
                <w:rFonts w:ascii="GHEA Grapalat" w:hAnsi="GHEA Grapalat"/>
                <w:b/>
                <w:sz w:val="24"/>
                <w:szCs w:val="24"/>
                <w:lang w:val="hy-AM"/>
              </w:rPr>
              <w:t>Արդարադատության նախարարություն</w:t>
            </w:r>
          </w:p>
        </w:tc>
        <w:tc>
          <w:tcPr>
            <w:tcW w:w="3803" w:type="dxa"/>
            <w:shd w:val="clear" w:color="auto" w:fill="D9D9D9" w:themeFill="background1" w:themeFillShade="D9"/>
          </w:tcPr>
          <w:p w:rsidR="008440D3" w:rsidRPr="008440D3" w:rsidRDefault="008440D3" w:rsidP="008440D3">
            <w:pPr>
              <w:spacing w:after="0" w:line="360" w:lineRule="auto"/>
              <w:jc w:val="center"/>
              <w:rPr>
                <w:rFonts w:ascii="GHEA Grapalat" w:hAnsi="GHEA Grapalat"/>
                <w:b/>
                <w:bCs/>
                <w:iCs/>
                <w:sz w:val="24"/>
                <w:szCs w:val="24"/>
                <w:lang w:val="hy-AM"/>
              </w:rPr>
            </w:pPr>
            <w:r w:rsidRPr="008440D3">
              <w:rPr>
                <w:rFonts w:ascii="GHEA Grapalat" w:hAnsi="GHEA Grapalat"/>
                <w:b/>
                <w:bCs/>
                <w:iCs/>
                <w:sz w:val="24"/>
                <w:szCs w:val="24"/>
                <w:lang w:val="hy-AM"/>
              </w:rPr>
              <w:t>20.03.2025թ</w:t>
            </w:r>
            <w:r w:rsidRPr="008440D3">
              <w:rPr>
                <w:rFonts w:ascii="Cambria Math" w:hAnsi="Cambria Math" w:cs="Cambria Math"/>
                <w:b/>
                <w:bCs/>
                <w:iCs/>
                <w:sz w:val="24"/>
                <w:szCs w:val="24"/>
                <w:lang w:val="hy-AM"/>
              </w:rPr>
              <w:t>․</w:t>
            </w:r>
          </w:p>
        </w:tc>
      </w:tr>
      <w:tr w:rsidR="008440D3" w:rsidRPr="008440D3" w:rsidTr="00CD5135">
        <w:trPr>
          <w:trHeight w:val="281"/>
        </w:trPr>
        <w:tc>
          <w:tcPr>
            <w:tcW w:w="10862" w:type="dxa"/>
            <w:gridSpan w:val="2"/>
            <w:vMerge/>
            <w:shd w:val="clear" w:color="auto" w:fill="D9D9D9" w:themeFill="background1" w:themeFillShade="D9"/>
          </w:tcPr>
          <w:p w:rsidR="008440D3" w:rsidRPr="008440D3" w:rsidRDefault="008440D3" w:rsidP="008440D3">
            <w:pPr>
              <w:spacing w:after="0" w:line="360" w:lineRule="auto"/>
              <w:jc w:val="center"/>
              <w:rPr>
                <w:rFonts w:ascii="GHEA Grapalat" w:hAnsi="GHEA Grapalat"/>
                <w:b/>
                <w:sz w:val="24"/>
                <w:szCs w:val="24"/>
                <w:lang w:val="hy-AM"/>
              </w:rPr>
            </w:pPr>
          </w:p>
        </w:tc>
        <w:tc>
          <w:tcPr>
            <w:tcW w:w="3803" w:type="dxa"/>
            <w:shd w:val="clear" w:color="auto" w:fill="D9D9D9" w:themeFill="background1" w:themeFillShade="D9"/>
          </w:tcPr>
          <w:p w:rsidR="008440D3" w:rsidRPr="008440D3" w:rsidRDefault="008440D3" w:rsidP="008440D3">
            <w:pPr>
              <w:spacing w:after="0" w:line="360" w:lineRule="auto"/>
              <w:jc w:val="center"/>
              <w:rPr>
                <w:rFonts w:ascii="GHEA Grapalat" w:hAnsi="GHEA Grapalat"/>
                <w:b/>
                <w:bCs/>
                <w:iCs/>
                <w:sz w:val="24"/>
                <w:szCs w:val="24"/>
                <w:lang w:val="hy-AM"/>
              </w:rPr>
            </w:pPr>
            <w:r w:rsidRPr="008440D3">
              <w:rPr>
                <w:rFonts w:ascii="GHEA Grapalat" w:hAnsi="GHEA Grapalat"/>
                <w:b/>
                <w:bCs/>
                <w:iCs/>
                <w:sz w:val="24"/>
                <w:szCs w:val="24"/>
                <w:lang w:val="hy-AM"/>
              </w:rPr>
              <w:t>/10.1.3/12138-2025</w:t>
            </w:r>
          </w:p>
        </w:tc>
      </w:tr>
      <w:tr w:rsidR="008440D3" w:rsidRPr="00CD5135" w:rsidTr="00CD5135">
        <w:trPr>
          <w:trHeight w:val="281"/>
        </w:trPr>
        <w:tc>
          <w:tcPr>
            <w:tcW w:w="7825" w:type="dxa"/>
            <w:shd w:val="clear" w:color="auto" w:fill="FFFFFF" w:themeFill="background1"/>
          </w:tcPr>
          <w:p w:rsidR="008440D3" w:rsidRPr="008440D3" w:rsidRDefault="008440D3" w:rsidP="008440D3">
            <w:pPr>
              <w:pStyle w:val="NormalWeb"/>
              <w:shd w:val="clear" w:color="auto" w:fill="FFFFFF"/>
              <w:spacing w:before="0" w:beforeAutospacing="0" w:after="0" w:afterAutospacing="0" w:line="360" w:lineRule="auto"/>
              <w:ind w:firstLine="313"/>
              <w:jc w:val="both"/>
              <w:rPr>
                <w:rFonts w:ascii="GHEA Grapalat" w:hAnsi="GHEA Grapalat" w:cs="Arial"/>
                <w:lang w:val="hy-AM"/>
              </w:rPr>
            </w:pPr>
            <w:r w:rsidRPr="008440D3">
              <w:rPr>
                <w:rFonts w:ascii="GHEA Grapalat" w:hAnsi="GHEA Grapalat"/>
                <w:lang w:val="hy-AM"/>
              </w:rPr>
              <w:t>Ի կատարումն Վարչապետի 2025 թվականի մարտի 3-ի թիվ 02/10.36/6725-2025 հանձնարարականի՝ հայտնում եմ, որ Արդարադատության նախարարությունն ուսումնասիրել է կից ներկայացված` «Հայաստանի Հանրապետության կառավարության 2021 թվականի</w:t>
            </w:r>
            <w:r w:rsidRPr="008440D3">
              <w:rPr>
                <w:rFonts w:ascii="GHEA Grapalat" w:hAnsi="GHEA Grapalat"/>
                <w:bCs/>
                <w:color w:val="000000"/>
                <w:shd w:val="clear" w:color="auto" w:fill="FFFFFF"/>
                <w:lang w:val="hy-AM"/>
              </w:rPr>
              <w:t xml:space="preserve"> փետրվարի 25-ի N 252-Լ որոշման մեջ փոփոխություն կատարելու մասին</w:t>
            </w:r>
            <w:r w:rsidRPr="008440D3">
              <w:rPr>
                <w:rFonts w:ascii="GHEA Grapalat" w:hAnsi="GHEA Grapalat"/>
                <w:lang w:val="hy-AM"/>
              </w:rPr>
              <w:t>» Կառավարության որոշման նախագիծը (այսուհետ՝ Նախագիծ), որի վերաբերյալ առկա են հետևյալ դիտարկումները.</w:t>
            </w:r>
          </w:p>
          <w:p w:rsidR="008440D3" w:rsidRPr="008440D3" w:rsidRDefault="008440D3" w:rsidP="008440D3">
            <w:pPr>
              <w:tabs>
                <w:tab w:val="left" w:pos="709"/>
              </w:tabs>
              <w:spacing w:line="360" w:lineRule="auto"/>
              <w:jc w:val="both"/>
              <w:rPr>
                <w:rFonts w:ascii="GHEA Grapalat" w:hAnsi="GHEA Grapalat" w:cs="Sylfaen"/>
                <w:sz w:val="24"/>
                <w:szCs w:val="24"/>
                <w:lang w:val="hy-AM"/>
              </w:rPr>
            </w:pPr>
            <w:r w:rsidRPr="008440D3">
              <w:rPr>
                <w:rFonts w:ascii="GHEA Grapalat" w:hAnsi="GHEA Grapalat" w:cs="Sylfaen"/>
                <w:sz w:val="24"/>
                <w:szCs w:val="24"/>
                <w:lang w:val="hy-AM"/>
              </w:rPr>
              <w:tab/>
              <w:t>Նախագծով նախատեսվում է փոփոխություն կատարել Հայաստանի Հանրապետության կառավարության 2021 թվականի փետրվարի 25-ի N 252-Լ որոշմամբ հաստատված աշխատակարգի (այսուհետ` Աշխատակարգ) 37-րդ կետում:</w:t>
            </w:r>
          </w:p>
          <w:p w:rsidR="008440D3" w:rsidRPr="008440D3" w:rsidRDefault="008440D3" w:rsidP="008440D3">
            <w:pPr>
              <w:spacing w:line="360" w:lineRule="auto"/>
              <w:ind w:firstLine="706"/>
              <w:jc w:val="both"/>
              <w:rPr>
                <w:rFonts w:ascii="GHEA Grapalat" w:hAnsi="GHEA Grapalat" w:cs="Sylfaen"/>
                <w:sz w:val="24"/>
                <w:szCs w:val="24"/>
                <w:lang w:val="hy-AM"/>
              </w:rPr>
            </w:pPr>
            <w:r w:rsidRPr="008440D3">
              <w:rPr>
                <w:rFonts w:ascii="GHEA Grapalat" w:hAnsi="GHEA Grapalat" w:cs="Sylfaen"/>
                <w:sz w:val="24"/>
                <w:szCs w:val="24"/>
                <w:lang w:val="hy-AM"/>
              </w:rPr>
              <w:t xml:space="preserve">Մասնավորապես` Աշխատակարգի 37-րդ կետով սահմանվում է, որ Կոմիտեների նիստերը, որպես կանոն, տեղի են ունենում </w:t>
            </w:r>
            <w:r w:rsidRPr="008440D3">
              <w:rPr>
                <w:rFonts w:ascii="GHEA Grapalat" w:hAnsi="GHEA Grapalat" w:cs="Sylfaen"/>
                <w:sz w:val="24"/>
                <w:szCs w:val="24"/>
                <w:lang w:val="hy-AM"/>
              </w:rPr>
              <w:lastRenderedPageBreak/>
              <w:t xml:space="preserve">երեքշաբթի օրերին: Կոմիտեի նիստի անցկացման օրը և ժամը սահմանում է կոմիտեի նիստը վարողը՝ նիստից առնվազն 1 օր առաջ: </w:t>
            </w:r>
          </w:p>
          <w:p w:rsidR="008440D3" w:rsidRPr="008440D3" w:rsidRDefault="008440D3" w:rsidP="008440D3">
            <w:pPr>
              <w:spacing w:line="360" w:lineRule="auto"/>
              <w:ind w:firstLine="706"/>
              <w:jc w:val="both"/>
              <w:rPr>
                <w:rFonts w:ascii="GHEA Grapalat" w:hAnsi="GHEA Grapalat" w:cs="Sylfaen"/>
                <w:sz w:val="24"/>
                <w:szCs w:val="24"/>
                <w:lang w:val="hy-AM"/>
              </w:rPr>
            </w:pPr>
            <w:r w:rsidRPr="008440D3">
              <w:rPr>
                <w:rFonts w:ascii="GHEA Grapalat" w:hAnsi="GHEA Grapalat" w:cs="Sylfaen"/>
                <w:sz w:val="24"/>
                <w:szCs w:val="24"/>
                <w:lang w:val="hy-AM"/>
              </w:rPr>
              <w:t>Նախագծով նախատեսվում է նշված կետից հանել առաջին նախադասությունը, որի արդյունքում ստացվում է, որ Կոմիտեի նիստի անցկացման օրը և ժամը սահմանում է կոմիտեի նիստը վարողը՝ նիստից առնվազն 1 օր առաջ:</w:t>
            </w:r>
          </w:p>
          <w:p w:rsidR="008440D3" w:rsidRPr="008440D3" w:rsidRDefault="008440D3" w:rsidP="008440D3">
            <w:pPr>
              <w:spacing w:line="360" w:lineRule="auto"/>
              <w:ind w:firstLine="706"/>
              <w:jc w:val="both"/>
              <w:rPr>
                <w:rFonts w:ascii="GHEA Grapalat" w:hAnsi="GHEA Grapalat" w:cs="Sylfaen"/>
                <w:sz w:val="24"/>
                <w:szCs w:val="24"/>
                <w:lang w:val="hy-AM"/>
              </w:rPr>
            </w:pPr>
            <w:r w:rsidRPr="008440D3">
              <w:rPr>
                <w:rFonts w:ascii="GHEA Grapalat" w:hAnsi="GHEA Grapalat" w:cs="Sylfaen"/>
                <w:sz w:val="24"/>
                <w:szCs w:val="24"/>
                <w:lang w:val="hy-AM"/>
              </w:rPr>
              <w:t>Նախագծին կից ներկայացված հիմնավորման համաձայն` նշված նորմը, ըստ էության, խոչընդոտ է հանդիսանում կոմիտեների օրերի նշանակման մասով անհրաժեշտ ճկունություն ապահովելու համար՝ սահմանափակելով նշված հարաբերությունները: Այս հանգամանքի հաշվառմամբ անհրաժեշտություն է առաջացել Կառավարության աշխատակարգից հանել նախարարական կոմիտեների նիստերի անցկացման օրվա վերաբերյալ դրույթը:</w:t>
            </w:r>
          </w:p>
          <w:p w:rsidR="008440D3" w:rsidRPr="008440D3" w:rsidRDefault="008440D3" w:rsidP="008440D3">
            <w:pPr>
              <w:spacing w:line="360" w:lineRule="auto"/>
              <w:ind w:firstLine="706"/>
              <w:jc w:val="both"/>
              <w:rPr>
                <w:rFonts w:ascii="GHEA Grapalat" w:hAnsi="GHEA Grapalat" w:cs="Sylfaen"/>
                <w:sz w:val="24"/>
                <w:szCs w:val="24"/>
                <w:lang w:val="hy-AM"/>
              </w:rPr>
            </w:pPr>
            <w:r w:rsidRPr="008440D3">
              <w:rPr>
                <w:rFonts w:ascii="GHEA Grapalat" w:hAnsi="GHEA Grapalat" w:cs="Sylfaen"/>
                <w:sz w:val="24"/>
                <w:szCs w:val="24"/>
                <w:lang w:val="hy-AM"/>
              </w:rPr>
              <w:t xml:space="preserve">Այսպիսով` ստացվում է, որ շաբաթվա յուրաքանչյուր աշխատանքային օր կարող են անցկացվել կոմիտեի նիստեր և միակ պայմանը նիստը վարողի կողմից նիստից առնվազն 1 օր առաջ նիստի անցկացման օր և ժամ սահմանելն է: </w:t>
            </w:r>
          </w:p>
          <w:p w:rsidR="008440D3" w:rsidRPr="008440D3" w:rsidRDefault="008440D3" w:rsidP="008440D3">
            <w:pPr>
              <w:spacing w:line="360" w:lineRule="auto"/>
              <w:ind w:firstLine="706"/>
              <w:jc w:val="both"/>
              <w:rPr>
                <w:rFonts w:ascii="GHEA Grapalat" w:hAnsi="GHEA Grapalat" w:cs="Sylfaen"/>
                <w:sz w:val="24"/>
                <w:szCs w:val="24"/>
                <w:lang w:val="hy-AM"/>
              </w:rPr>
            </w:pPr>
            <w:r w:rsidRPr="008440D3">
              <w:rPr>
                <w:rFonts w:ascii="GHEA Grapalat" w:hAnsi="GHEA Grapalat" w:cs="Sylfaen"/>
                <w:sz w:val="24"/>
                <w:szCs w:val="24"/>
                <w:lang w:val="hy-AM"/>
              </w:rPr>
              <w:t xml:space="preserve">Այս առումով, հարկ ենք համարում անդրադառնալ Աշխատակարգով կոմիտեի նիստերին վերաբերող հետևյալ կարգավորումներին: Այսպես` </w:t>
            </w:r>
          </w:p>
          <w:p w:rsidR="008440D3" w:rsidRPr="008440D3" w:rsidRDefault="008440D3" w:rsidP="008440D3">
            <w:pPr>
              <w:spacing w:line="360" w:lineRule="auto"/>
              <w:ind w:firstLine="706"/>
              <w:jc w:val="both"/>
              <w:rPr>
                <w:rFonts w:ascii="GHEA Grapalat" w:hAnsi="GHEA Grapalat" w:cs="Sylfaen"/>
                <w:sz w:val="24"/>
                <w:szCs w:val="24"/>
                <w:lang w:val="hy-AM"/>
              </w:rPr>
            </w:pPr>
            <w:r w:rsidRPr="008440D3">
              <w:rPr>
                <w:rFonts w:ascii="GHEA Grapalat" w:hAnsi="GHEA Grapalat" w:cs="Sylfaen"/>
                <w:sz w:val="24"/>
                <w:szCs w:val="24"/>
                <w:lang w:val="hy-AM"/>
              </w:rPr>
              <w:lastRenderedPageBreak/>
              <w:t>Աշխատակարգի 42-րդ կետի համաձայն` նիստի հիմնական օրակարգը ձևավորվում է նախանիստի արդյունքների հիման վրա և նախանիստից անմիջապես հետո հասանելի է դառնում էլեկտրոնային փաստաթղթաշրջանառության համակարգում (համապատասխան նյութերով):</w:t>
            </w:r>
          </w:p>
          <w:p w:rsidR="008440D3" w:rsidRPr="008440D3" w:rsidRDefault="008440D3" w:rsidP="008440D3">
            <w:pPr>
              <w:spacing w:line="360" w:lineRule="auto"/>
              <w:ind w:firstLine="706"/>
              <w:jc w:val="both"/>
              <w:rPr>
                <w:rFonts w:ascii="GHEA Grapalat" w:hAnsi="GHEA Grapalat" w:cs="Sylfaen"/>
                <w:sz w:val="24"/>
                <w:szCs w:val="24"/>
                <w:lang w:val="hy-AM"/>
              </w:rPr>
            </w:pPr>
            <w:r w:rsidRPr="008440D3">
              <w:rPr>
                <w:rFonts w:ascii="GHEA Grapalat" w:hAnsi="GHEA Grapalat" w:cs="Sylfaen"/>
                <w:sz w:val="24"/>
                <w:szCs w:val="24"/>
                <w:lang w:val="hy-AM"/>
              </w:rPr>
              <w:t>Աշխատակարգի 48-րդ կետի համաձայն` Կոմիտեի անդամները և նիստին մասնակցող այլ պաշտոնատար անձինք հարցի վերաբերյալ ելույթով հանդես գալու կամ հարցադրումներ անելու իրավունք ունեն միայն, եթե՝</w:t>
            </w:r>
          </w:p>
          <w:p w:rsidR="008440D3" w:rsidRPr="008440D3" w:rsidRDefault="008440D3" w:rsidP="008440D3">
            <w:pPr>
              <w:spacing w:line="360" w:lineRule="auto"/>
              <w:ind w:firstLine="709"/>
              <w:jc w:val="both"/>
              <w:rPr>
                <w:rFonts w:ascii="GHEA Grapalat" w:hAnsi="GHEA Grapalat" w:cs="Sylfaen"/>
                <w:sz w:val="24"/>
                <w:szCs w:val="24"/>
                <w:lang w:val="hy-AM"/>
              </w:rPr>
            </w:pPr>
            <w:r w:rsidRPr="008440D3">
              <w:rPr>
                <w:rFonts w:ascii="GHEA Grapalat" w:hAnsi="GHEA Grapalat" w:cs="Sylfaen"/>
                <w:sz w:val="24"/>
                <w:szCs w:val="24"/>
                <w:lang w:val="hy-AM"/>
              </w:rPr>
              <w:t>1) նախագծի շրջանառության փուլում սահմանված ժամկետում ներկայացրել են դիրքորոշում, որն ամբողջությամբ կամ մասամբ չի ընդունվել կամ հաշվի չի առնվել.</w:t>
            </w:r>
          </w:p>
          <w:p w:rsidR="008440D3" w:rsidRPr="008440D3" w:rsidRDefault="008440D3" w:rsidP="008440D3">
            <w:pPr>
              <w:spacing w:line="360" w:lineRule="auto"/>
              <w:ind w:firstLine="709"/>
              <w:jc w:val="both"/>
              <w:rPr>
                <w:rFonts w:ascii="GHEA Grapalat" w:hAnsi="GHEA Grapalat" w:cs="Sylfaen"/>
                <w:sz w:val="24"/>
                <w:szCs w:val="24"/>
                <w:lang w:val="hy-AM"/>
              </w:rPr>
            </w:pPr>
            <w:r w:rsidRPr="008440D3">
              <w:rPr>
                <w:rFonts w:ascii="GHEA Grapalat" w:hAnsi="GHEA Grapalat" w:cs="Sylfaen"/>
                <w:sz w:val="24"/>
                <w:szCs w:val="24"/>
                <w:lang w:val="hy-AM"/>
              </w:rPr>
              <w:t>2) նախագծի շրջանառության փուլում նախագիծն իրենց կարծիքի չի ներկայացվել կամ ներկայացվել է, սակայն կարծիք դեռ չի տրվել (կարծիք ներկայացնելու համար սահմանված ժամկետը սպառված չլինելու դեպքում).</w:t>
            </w:r>
          </w:p>
          <w:p w:rsidR="008440D3" w:rsidRPr="008440D3" w:rsidRDefault="008440D3" w:rsidP="008440D3">
            <w:pPr>
              <w:spacing w:line="360" w:lineRule="auto"/>
              <w:ind w:firstLine="709"/>
              <w:jc w:val="both"/>
              <w:rPr>
                <w:rFonts w:ascii="GHEA Grapalat" w:hAnsi="GHEA Grapalat" w:cs="Sylfaen"/>
                <w:sz w:val="24"/>
                <w:szCs w:val="24"/>
                <w:lang w:val="hy-AM"/>
              </w:rPr>
            </w:pPr>
            <w:r w:rsidRPr="008440D3">
              <w:rPr>
                <w:rFonts w:ascii="GHEA Grapalat" w:hAnsi="GHEA Grapalat" w:cs="Sylfaen"/>
                <w:sz w:val="24"/>
                <w:szCs w:val="24"/>
                <w:lang w:val="hy-AM"/>
              </w:rPr>
              <w:t>3) նախագիծը բովանդակային առումով էականորեն տարբերվում է կարծիքի ներկայացված տարբերակից.</w:t>
            </w:r>
          </w:p>
          <w:p w:rsidR="008440D3" w:rsidRPr="008440D3" w:rsidRDefault="008440D3" w:rsidP="008440D3">
            <w:pPr>
              <w:spacing w:line="360" w:lineRule="auto"/>
              <w:ind w:firstLine="709"/>
              <w:jc w:val="both"/>
              <w:rPr>
                <w:rFonts w:ascii="GHEA Grapalat" w:hAnsi="GHEA Grapalat" w:cs="Sylfaen"/>
                <w:sz w:val="24"/>
                <w:szCs w:val="24"/>
                <w:lang w:val="hy-AM"/>
              </w:rPr>
            </w:pPr>
            <w:r w:rsidRPr="008440D3">
              <w:rPr>
                <w:rFonts w:ascii="GHEA Grapalat" w:hAnsi="GHEA Grapalat" w:cs="Sylfaen"/>
                <w:sz w:val="24"/>
                <w:szCs w:val="24"/>
                <w:lang w:val="hy-AM"/>
              </w:rPr>
              <w:t>4) բացառիկ այլ դեպքերում՝ կոմիտեի նիստը վարողի թույլտվությամբ:</w:t>
            </w:r>
          </w:p>
          <w:p w:rsidR="008440D3" w:rsidRPr="008440D3" w:rsidRDefault="008440D3" w:rsidP="008440D3">
            <w:pPr>
              <w:spacing w:line="360" w:lineRule="auto"/>
              <w:ind w:firstLine="706"/>
              <w:jc w:val="both"/>
              <w:rPr>
                <w:rFonts w:ascii="GHEA Grapalat" w:hAnsi="GHEA Grapalat" w:cs="Sylfaen"/>
                <w:sz w:val="24"/>
                <w:szCs w:val="24"/>
                <w:lang w:val="hy-AM"/>
              </w:rPr>
            </w:pPr>
            <w:r w:rsidRPr="008440D3">
              <w:rPr>
                <w:rFonts w:ascii="GHEA Grapalat" w:hAnsi="GHEA Grapalat" w:cs="Sylfaen"/>
                <w:sz w:val="24"/>
                <w:szCs w:val="24"/>
                <w:lang w:val="hy-AM"/>
              </w:rPr>
              <w:lastRenderedPageBreak/>
              <w:t xml:space="preserve">Նշված կարգավորումներից բխում է, որ նիստերի անցկացումը փոխկապակցված է նախանիստերի հետ, քանի որ նիստի հիմնական օրակարգը ձևավորվում է նախանիստի արդյունքների հիման վրա, իսկ Աշխատակարգի 29-րդ կետի համաձայն` նախանիստերը, որպես կանոն, տեղի են ունենում նախարարական կոմիտեների նիստերից մեկ կամ երկու օր առաջ: Նախանիստի անցկացման օրը և ժամը սահմանում է նախանիստը վարողը՝ նիստից առնվազն 1 օր առաջ: Այսպիսով, նկատի ունենալով ընդամենը հինգ աշխատանքային օրվա առկայությունը, նախանիստի և նիստերի փոխկապակցվածության հարցը` գտնում ենք, որ հիմնավորմամբ բարձրացված` կոմիտեների օրերի նշանակման մասով անհրաժեշտ ճկունության ապահովման խնդիրը ներկայացված Նախագծով չի լուծվում: Ավելին, խնդիրը չլուծելով հանդերձ՝ առաջարկվող փոփոխությունը կարող է բացասական ազդեցություն ունենալ պետական կառավարման համակարգի մարմինների աշխատանքների վրա: Նման կարգավորում սահմանելու արդյունքում խնդրահարույց է լինելու նաև կոմիտեի անդամներ հանդիսացող նախարարների, նրանց տեղակալների, կոմիտեի նիստին հրավիրված պետական կառավարման համակարգի մարմինների ղեկավարների կամ տեղակալների կողմից կոմիտեների նիստերին պատշաճ մասնակցություն ապահովելը՝ պայմանավորված օրինակ մինչև համապատասխան կոմիտեի նիստի անցկացման օրվա և ժամի </w:t>
            </w:r>
            <w:r w:rsidRPr="008440D3">
              <w:rPr>
                <w:rFonts w:ascii="GHEA Grapalat" w:hAnsi="GHEA Grapalat" w:cs="Sylfaen"/>
                <w:sz w:val="24"/>
                <w:szCs w:val="24"/>
                <w:lang w:val="hy-AM"/>
              </w:rPr>
              <w:lastRenderedPageBreak/>
              <w:t xml:space="preserve">վերաբերյալ իրազեկվելը արդեն իսկ որևէ քննարկման մասնակցելու կամ որևէ հանձնաժողովում որպես անդամ ներկայություն ապահովելու վերաբերյալ նախօրոք համաձայնություն տված լինելով և այլն՝ շատ դեպքերում առաջ բերելով նաև կոմիտեի նիստերի իրավազորության հետ կապված խնդիրներ: Մինչդեռ, Աշխատակարգի 38-րդ կետի ուժով կոմիտեի անդամների և կոմիտեի նիստին հրավիրված պետական կառավարման համակարգի մարմինների ղեկավարների կամ տեղակալների համար </w:t>
            </w:r>
            <w:r w:rsidRPr="008440D3">
              <w:rPr>
                <w:rFonts w:ascii="GHEA Grapalat" w:hAnsi="GHEA Grapalat" w:cs="Sylfaen"/>
                <w:b/>
                <w:sz w:val="24"/>
                <w:szCs w:val="24"/>
                <w:lang w:val="hy-AM"/>
              </w:rPr>
              <w:t xml:space="preserve">կոմիտեի նիստերին մասնակցելը պարտավորություն է, </w:t>
            </w:r>
            <w:r w:rsidRPr="008440D3">
              <w:rPr>
                <w:rFonts w:ascii="GHEA Grapalat" w:hAnsi="GHEA Grapalat" w:cs="Sylfaen"/>
                <w:sz w:val="24"/>
                <w:szCs w:val="24"/>
                <w:lang w:val="hy-AM"/>
              </w:rPr>
              <w:t>իսկ Աշխատակարգի 39-րդ կետի ուժով՝ կոմիտեի նիստն իրավազոր լինելու համար անհրաժեշտ է կոմիտեի անդամների ընդհանուր թվի կեսից ավելիի մասնակցություն, միաժամանակ, երբ կոմիտեի անդամ հանդիսացող նախարարի փոխարեն կոմիտեի նիստին մասնակցում է համապատասխան նախարարի տեղակալը՝ նախապես կոմիտեի նիստը վարողի բանավոր համաձայնությունը ստանալու դեպքում, կոմիտեի անդամ հանդիսացող նախարարին փոխարինող տեղակալն է օգտվում Աշխատակարգով կոմիտեի անդամին վերապահված բոլոր իրավունքներից՝ ներառյալ քվեարկության իրավունքը:</w:t>
            </w:r>
          </w:p>
          <w:p w:rsidR="008440D3" w:rsidRPr="008440D3" w:rsidRDefault="008440D3" w:rsidP="008440D3">
            <w:pPr>
              <w:spacing w:line="360" w:lineRule="auto"/>
              <w:ind w:firstLine="706"/>
              <w:jc w:val="both"/>
              <w:rPr>
                <w:rFonts w:ascii="GHEA Grapalat" w:hAnsi="GHEA Grapalat" w:cs="Sylfaen"/>
                <w:sz w:val="24"/>
                <w:szCs w:val="24"/>
                <w:lang w:val="hy-AM"/>
              </w:rPr>
            </w:pPr>
            <w:r w:rsidRPr="008440D3">
              <w:rPr>
                <w:rFonts w:ascii="GHEA Grapalat" w:hAnsi="GHEA Grapalat" w:cs="Sylfaen"/>
                <w:sz w:val="24"/>
                <w:szCs w:val="24"/>
                <w:lang w:val="hy-AM"/>
              </w:rPr>
              <w:t xml:space="preserve">Բացի այդ, վերը նշված կարգավորումներից բխում է, որ Կոմիտեի անդամներն իրավունք ունեն հարցադրումներ անելու այն դեպքերում, երբ իրենց ներկայացված դիրքորոշումներն ամբողջությամբ կամ մասամբ չեն ընդունվել կամ հաշվի չի առնվել, </w:t>
            </w:r>
            <w:r w:rsidRPr="008440D3">
              <w:rPr>
                <w:rFonts w:ascii="GHEA Grapalat" w:hAnsi="GHEA Grapalat" w:cs="Sylfaen"/>
                <w:sz w:val="24"/>
                <w:szCs w:val="24"/>
                <w:lang w:val="hy-AM"/>
              </w:rPr>
              <w:lastRenderedPageBreak/>
              <w:t>ինչպես նաև այն դեպքերում, երբ նախագծի շրջանառության փուլում նախագիծն իրենց կարծիքի չի ներկայացվել կամ ներկայացվել է, սակայն կարծիք դեռ չի տրվել կամ նախագիծը բովանդակային առումով էականորեն տարբերվում է կարծիքի ներկայացված տարբերակից:</w:t>
            </w:r>
          </w:p>
          <w:p w:rsidR="008440D3" w:rsidRPr="008440D3" w:rsidRDefault="008440D3" w:rsidP="008440D3">
            <w:pPr>
              <w:spacing w:line="360" w:lineRule="auto"/>
              <w:ind w:firstLine="706"/>
              <w:jc w:val="both"/>
              <w:rPr>
                <w:rFonts w:ascii="GHEA Grapalat" w:hAnsi="GHEA Grapalat" w:cs="Sylfaen"/>
                <w:sz w:val="24"/>
                <w:szCs w:val="24"/>
                <w:lang w:val="hy-AM"/>
              </w:rPr>
            </w:pPr>
            <w:r w:rsidRPr="008440D3">
              <w:rPr>
                <w:rFonts w:ascii="GHEA Grapalat" w:hAnsi="GHEA Grapalat" w:cs="Sylfaen"/>
                <w:sz w:val="24"/>
                <w:szCs w:val="24"/>
                <w:lang w:val="hy-AM"/>
              </w:rPr>
              <w:t>Նախատեսված կարգավորումների վերլուծությունից բխում է, որ Կոմիտեի անդամների կողմից հարցադրումներ անելու համար պահանջվում է կոմիտեի օրակարգում ընդգրկված իրավական ակտերի նախագծերի բազմակողմանի ուսումնասիրություն և վերլուծություններ իրականացնել, հաճախ պահանջվում է նաև պետական մարմնի համապատասխան ստորաբաժանումների կամ ենթակա մարմինների հետ համաձայնեցումներ իրականացնել:</w:t>
            </w:r>
          </w:p>
          <w:p w:rsidR="008440D3" w:rsidRPr="008440D3" w:rsidRDefault="008440D3" w:rsidP="008440D3">
            <w:pPr>
              <w:spacing w:line="360" w:lineRule="auto"/>
              <w:ind w:firstLine="706"/>
              <w:jc w:val="both"/>
              <w:rPr>
                <w:rFonts w:ascii="GHEA Grapalat" w:hAnsi="GHEA Grapalat" w:cs="Sylfaen"/>
                <w:sz w:val="24"/>
                <w:szCs w:val="24"/>
                <w:lang w:val="hy-AM"/>
              </w:rPr>
            </w:pPr>
            <w:r w:rsidRPr="008440D3">
              <w:rPr>
                <w:rFonts w:ascii="GHEA Grapalat" w:hAnsi="GHEA Grapalat" w:cs="Sylfaen"/>
                <w:sz w:val="24"/>
                <w:szCs w:val="24"/>
                <w:lang w:val="hy-AM"/>
              </w:rPr>
              <w:t>Ինչ վերաբերում է Արդարադատության նախարարության կողմից համապատասխան աշխատանքների կազմակերպմանը` հարկ է նշել հետևյալը.</w:t>
            </w:r>
          </w:p>
          <w:p w:rsidR="008440D3" w:rsidRPr="008440D3" w:rsidRDefault="008440D3" w:rsidP="008440D3">
            <w:pPr>
              <w:spacing w:line="360" w:lineRule="auto"/>
              <w:ind w:firstLine="706"/>
              <w:jc w:val="both"/>
              <w:rPr>
                <w:rFonts w:ascii="GHEA Grapalat" w:hAnsi="GHEA Grapalat" w:cs="Sylfaen"/>
                <w:sz w:val="24"/>
                <w:szCs w:val="24"/>
                <w:lang w:val="hy-AM"/>
              </w:rPr>
            </w:pPr>
            <w:r w:rsidRPr="008440D3">
              <w:rPr>
                <w:rFonts w:ascii="GHEA Grapalat" w:hAnsi="GHEA Grapalat" w:cs="Sylfaen"/>
                <w:sz w:val="24"/>
                <w:szCs w:val="24"/>
                <w:lang w:val="hy-AM"/>
              </w:rPr>
              <w:t xml:space="preserve">Նախքան իրավական ակտերի նախագծերը Վարչապետի աշխատակազմ ներկայացնելը՝ բոլոր նորմատիվ իրավական ակտերի նախագծերը մշակողի կողմից ներկայացվում են Արդարադատության նախարարություն` պետական փորձագիտական եզրակացություն տրամադրելու նպատակով, պատգամավորների կողմից օրենսդրական նախաձեռնության կարգով մշակված օրենքների </w:t>
            </w:r>
            <w:r w:rsidRPr="008440D3">
              <w:rPr>
                <w:rFonts w:ascii="GHEA Grapalat" w:hAnsi="GHEA Grapalat" w:cs="Sylfaen"/>
                <w:sz w:val="24"/>
                <w:szCs w:val="24"/>
                <w:lang w:val="hy-AM"/>
              </w:rPr>
              <w:lastRenderedPageBreak/>
              <w:t xml:space="preserve">նախագծերը ներկայացվում են առաջարկություններ, իսկ Կառավարության անհատական և լոկալ իրավական ակտերի նախագծերը` կարծիքներ ներկայացնելու նպատակով: </w:t>
            </w:r>
          </w:p>
          <w:p w:rsidR="008440D3" w:rsidRPr="008440D3" w:rsidRDefault="008440D3" w:rsidP="008440D3">
            <w:pPr>
              <w:spacing w:line="360" w:lineRule="auto"/>
              <w:ind w:firstLine="706"/>
              <w:jc w:val="both"/>
              <w:rPr>
                <w:rFonts w:ascii="GHEA Grapalat" w:hAnsi="GHEA Grapalat" w:cs="Sylfaen"/>
                <w:sz w:val="24"/>
                <w:szCs w:val="24"/>
                <w:lang w:val="hy-AM"/>
              </w:rPr>
            </w:pPr>
            <w:r w:rsidRPr="008440D3">
              <w:rPr>
                <w:rFonts w:ascii="GHEA Grapalat" w:hAnsi="GHEA Grapalat" w:cs="Sylfaen"/>
                <w:sz w:val="24"/>
                <w:szCs w:val="24"/>
                <w:lang w:val="hy-AM"/>
              </w:rPr>
              <w:t>Նշվածից հետևում է, որ կոմիտեի նիստերում ներառված գրեթե բոլոր նախագծերի վերաբերյալ Արդարադատության նախարարության կողմից` մեկօրյա ժամկետում (նշված ժամկետը ապահովված լինելու դեպքում) Աշխատակարգի 48-րդ կետով նախատեսված խնդիրները բացահայտելու և հարցադրումներ անելու նպատակով պետք է իրականացվեն ուսումնասիրություններ, վերլուծություններ, համաձայնեցումներ և համապատասխան խնդիրներ հայտնաբերելու դեպքում ներկայացվեն նոր դիտարկումներ, դիրքորոշումներ, հիմնավորումներ և այլն:</w:t>
            </w:r>
          </w:p>
          <w:p w:rsidR="008440D3" w:rsidRPr="008440D3" w:rsidRDefault="008440D3" w:rsidP="008440D3">
            <w:pPr>
              <w:spacing w:line="360" w:lineRule="auto"/>
              <w:ind w:firstLine="706"/>
              <w:jc w:val="both"/>
              <w:rPr>
                <w:rFonts w:ascii="GHEA Grapalat" w:hAnsi="GHEA Grapalat" w:cs="Sylfaen"/>
                <w:sz w:val="24"/>
                <w:szCs w:val="24"/>
                <w:lang w:val="hy-AM"/>
              </w:rPr>
            </w:pPr>
            <w:r w:rsidRPr="008440D3">
              <w:rPr>
                <w:rFonts w:ascii="GHEA Grapalat" w:hAnsi="GHEA Grapalat" w:cs="Sylfaen"/>
                <w:sz w:val="24"/>
                <w:szCs w:val="24"/>
                <w:lang w:val="hy-AM"/>
              </w:rPr>
              <w:t xml:space="preserve">Ելնելով վերոգրյալից` հայտնում ենք, որ առանց հստակ օր նախատեսելու` նիստի անցկացումից մեկ օր առաջ նիստի օր և ժամ սահմանելու կարգավորումն անիրատեսական է վերը թվարկված աշխատանքների պատշաճ իրականացման տեսանկյունից, ավելին` գտնում ենք, որ այն կարող է խոչընդոտել առավել կատարելագործված, առանց հակասությունների և վրիպակների օրենսդրություն ունենալուն: </w:t>
            </w:r>
          </w:p>
          <w:p w:rsidR="008440D3" w:rsidRPr="008440D3" w:rsidRDefault="008440D3" w:rsidP="008440D3">
            <w:pPr>
              <w:spacing w:line="360" w:lineRule="auto"/>
              <w:ind w:firstLine="706"/>
              <w:jc w:val="both"/>
              <w:rPr>
                <w:rFonts w:ascii="GHEA Grapalat" w:hAnsi="GHEA Grapalat" w:cs="Sylfaen"/>
                <w:sz w:val="24"/>
                <w:szCs w:val="24"/>
                <w:lang w:val="hy-AM"/>
              </w:rPr>
            </w:pPr>
            <w:r w:rsidRPr="008440D3">
              <w:rPr>
                <w:rFonts w:ascii="GHEA Grapalat" w:hAnsi="GHEA Grapalat" w:cs="Sylfaen"/>
                <w:sz w:val="24"/>
                <w:szCs w:val="24"/>
                <w:lang w:val="hy-AM"/>
              </w:rPr>
              <w:t xml:space="preserve">Միաժամանակ հարկ է նշել, որ բացի վերը նշվածից, կոմիտեի նիստի որոշակի օր սահմանված չլինելու պարագայում խաթարվելու է </w:t>
            </w:r>
            <w:r w:rsidRPr="008440D3">
              <w:rPr>
                <w:rFonts w:ascii="GHEA Grapalat" w:hAnsi="GHEA Grapalat" w:cs="Sylfaen"/>
                <w:sz w:val="24"/>
                <w:szCs w:val="24"/>
                <w:lang w:val="hy-AM"/>
              </w:rPr>
              <w:lastRenderedPageBreak/>
              <w:t>նաև կոմիտեի անդամների բնականոն աշխատանքային գործունեությունը, մասնավորապես` անիրատեսական է լինելու կոմիտեի անդամների աշխատանքային քննարկումների և հանդիպումների, գործուղումների և այլ իրեն վերապահված լիազորություններով պայմանավորված աշխատանքների կազմակերպումը:</w:t>
            </w:r>
          </w:p>
          <w:p w:rsidR="008440D3" w:rsidRPr="008440D3" w:rsidRDefault="008440D3" w:rsidP="008440D3">
            <w:pPr>
              <w:spacing w:line="360" w:lineRule="auto"/>
              <w:ind w:firstLine="706"/>
              <w:jc w:val="both"/>
              <w:rPr>
                <w:rFonts w:ascii="GHEA Grapalat" w:hAnsi="GHEA Grapalat" w:cs="Sylfaen"/>
                <w:sz w:val="24"/>
                <w:szCs w:val="24"/>
                <w:lang w:val="hy-AM"/>
              </w:rPr>
            </w:pPr>
            <w:r w:rsidRPr="008440D3">
              <w:rPr>
                <w:rFonts w:ascii="GHEA Grapalat" w:hAnsi="GHEA Grapalat" w:cs="Sylfaen"/>
                <w:sz w:val="24"/>
                <w:szCs w:val="24"/>
                <w:lang w:val="hy-AM"/>
              </w:rPr>
              <w:t xml:space="preserve">Ինչ վերաբերում է նիստից առնվազն 1 օր առաջ նիստի օր և ժամ սահմանելուն, հարկ է նշել, որ գործնականում նախանիստը տեղի է ունենում հինգշաբթի օրենին՝ ժամը 16:00-17:30, որից հետո միայն տեղադրվում են ուրբաթ օրվա կոմիտեի նիստի օրակարգի հարցերը, սակայն ուրբաթ օրը նիստերի ժամերը դեռ սահմանված չեն լինում: Ուրբաթ առավոտյան միայն սահմանվում են նաև կոմիտեի նիստերի ժամերը, ավելին` նիստերը սովորաբար սկսվում են նույն օրը ժամը 13:30-ից, այսինքն, գործնականում չի պահպանվում նաև նիստից առնվազն 1 օր առաջ ժամ սահմանելու պահանջը: Բացի այդ, անդրադառնալով Աշխատակարգի 43-րդ կետի կարգավորումներին, որոնց համաձայն` հիմնական օրակարգի ձևավորումից հետո օրակարգում փոփոխություն (այդ թվում՝ լրացուցիչ հարցի ներառում) </w:t>
            </w:r>
            <w:r w:rsidRPr="008440D3">
              <w:rPr>
                <w:rFonts w:ascii="GHEA Grapalat" w:hAnsi="GHEA Grapalat" w:cs="Sylfaen"/>
                <w:b/>
                <w:i/>
                <w:sz w:val="24"/>
                <w:szCs w:val="24"/>
                <w:lang w:val="hy-AM"/>
              </w:rPr>
              <w:t>կատարվում է միայն բացառիկ դեպքերում</w:t>
            </w:r>
            <w:r w:rsidRPr="008440D3">
              <w:rPr>
                <w:rFonts w:ascii="GHEA Grapalat" w:hAnsi="GHEA Grapalat" w:cs="Sylfaen"/>
                <w:sz w:val="24"/>
                <w:szCs w:val="24"/>
                <w:lang w:val="hy-AM"/>
              </w:rPr>
              <w:t xml:space="preserve">՝ վարչապետի, փոխվարչապետի կամ վարչապետի աշխատակազմի ղեկավարի հանձնարարությամբ` հարկ ենք համարում նշել, որ գործնականում նշված դեպքերը բավական հաճախ են տեղի ունենում, քանի որ </w:t>
            </w:r>
            <w:r w:rsidRPr="008440D3">
              <w:rPr>
                <w:rFonts w:ascii="GHEA Grapalat" w:hAnsi="GHEA Grapalat" w:cs="Sylfaen"/>
                <w:sz w:val="24"/>
                <w:szCs w:val="24"/>
                <w:lang w:val="hy-AM"/>
              </w:rPr>
              <w:lastRenderedPageBreak/>
              <w:t>երբեմն կոմիտեի նիստերում լրացուցիչ հարցերի քանակը գերակշռում է հիմնական հարցերի քանակը: Ավելին, լրացուցիչ հարցերը նիստերի օրակարգերում ներառվում են արդեն իսկ սկսված նիստերի ընթացքում, ինչը էականորեն դժվարացնում է Աշխատակարգի 48-րդ կետով սահմանված ընթացակարգերի պատշաճ իրականացումը:</w:t>
            </w:r>
          </w:p>
          <w:p w:rsidR="008440D3" w:rsidRPr="008440D3" w:rsidRDefault="008440D3" w:rsidP="008440D3">
            <w:pPr>
              <w:spacing w:line="360" w:lineRule="auto"/>
              <w:ind w:firstLine="706"/>
              <w:jc w:val="both"/>
              <w:rPr>
                <w:rFonts w:ascii="GHEA Grapalat" w:hAnsi="GHEA Grapalat" w:cs="Sylfaen"/>
                <w:sz w:val="24"/>
                <w:szCs w:val="24"/>
                <w:lang w:val="hy-AM"/>
              </w:rPr>
            </w:pPr>
            <w:r w:rsidRPr="008440D3">
              <w:rPr>
                <w:rFonts w:ascii="GHEA Grapalat" w:hAnsi="GHEA Grapalat" w:cs="Sylfaen"/>
                <w:sz w:val="24"/>
                <w:szCs w:val="24"/>
                <w:lang w:val="hy-AM"/>
              </w:rPr>
              <w:t>Ելնելով վերոգրյալից և կարևորելով օրենսդրության կատարելագործմանն ուղղված պետական կառավարման համակարգի մարմիններին վերապահված գործառույթների պատշաճ իրականացումը` առաջարկում ենք վերանայել Նախագծով նախատեսված կարգավորումները, փոխարենը նախատեսելով այնպիսի կարգավորումներ, որոնք հնարավորություն կտան նախապես իմանալ նիստի օրվա և ժամի մասին, իսկ նիստի օրակարգում նախագծերն ընդգրկել նիստից երկու օր առաջ:</w:t>
            </w:r>
          </w:p>
          <w:p w:rsidR="008440D3" w:rsidRPr="008440D3" w:rsidRDefault="008440D3" w:rsidP="008440D3">
            <w:pPr>
              <w:spacing w:line="360" w:lineRule="auto"/>
              <w:ind w:firstLine="706"/>
              <w:jc w:val="both"/>
              <w:rPr>
                <w:rFonts w:ascii="GHEA Grapalat" w:hAnsi="GHEA Grapalat" w:cs="Sylfaen"/>
                <w:sz w:val="24"/>
                <w:szCs w:val="24"/>
                <w:lang w:val="hy-AM"/>
              </w:rPr>
            </w:pPr>
            <w:r w:rsidRPr="008440D3">
              <w:rPr>
                <w:rFonts w:ascii="GHEA Grapalat" w:hAnsi="GHEA Grapalat" w:cs="Sylfaen"/>
                <w:sz w:val="24"/>
                <w:szCs w:val="24"/>
                <w:lang w:val="hy-AM"/>
              </w:rPr>
              <w:t xml:space="preserve">Միաժամանակ, Նախագծի առնչությամբ կից ներկայացվում է </w:t>
            </w:r>
            <w:hyperlink r:id="rId5" w:history="1">
              <w:r w:rsidRPr="008440D3">
                <w:rPr>
                  <w:rStyle w:val="Hyperlink"/>
                  <w:rFonts w:ascii="GHEA Grapalat" w:hAnsi="GHEA Grapalat" w:cs="Sylfaen"/>
                  <w:sz w:val="24"/>
                  <w:szCs w:val="24"/>
                  <w:lang w:val="hy-AM"/>
                </w:rPr>
                <w:t>www.e-draft.am</w:t>
              </w:r>
            </w:hyperlink>
            <w:r w:rsidRPr="008440D3">
              <w:rPr>
                <w:rFonts w:ascii="GHEA Grapalat" w:hAnsi="GHEA Grapalat" w:cs="Sylfaen"/>
                <w:sz w:val="24"/>
                <w:szCs w:val="24"/>
                <w:lang w:val="hy-AM"/>
              </w:rPr>
              <w:t xml:space="preserve"> </w:t>
            </w:r>
            <w:proofErr w:type="spellStart"/>
            <w:r w:rsidRPr="008440D3">
              <w:rPr>
                <w:rFonts w:ascii="GHEA Grapalat" w:hAnsi="GHEA Grapalat" w:cs="Sylfaen"/>
                <w:sz w:val="24"/>
                <w:szCs w:val="24"/>
                <w:lang w:val="hy-AM"/>
              </w:rPr>
              <w:t>կայքում</w:t>
            </w:r>
            <w:proofErr w:type="spellEnd"/>
            <w:r w:rsidRPr="008440D3">
              <w:rPr>
                <w:rFonts w:ascii="GHEA Grapalat" w:hAnsi="GHEA Grapalat" w:cs="Sylfaen"/>
                <w:sz w:val="24"/>
                <w:szCs w:val="24"/>
                <w:lang w:val="hy-AM"/>
              </w:rPr>
              <w:t xml:space="preserve"> կազմակերպված իրավական ակտերի նախագծերի հանրային քննարկման վերաբերյալ տեղեկանքը:</w:t>
            </w:r>
          </w:p>
          <w:p w:rsidR="008440D3" w:rsidRPr="008440D3" w:rsidRDefault="008440D3" w:rsidP="008440D3">
            <w:pPr>
              <w:spacing w:after="0" w:line="360" w:lineRule="auto"/>
              <w:jc w:val="both"/>
              <w:rPr>
                <w:rFonts w:ascii="GHEA Grapalat" w:hAnsi="GHEA Grapalat" w:cs="Sylfaen"/>
                <w:sz w:val="24"/>
                <w:szCs w:val="24"/>
                <w:lang w:val="hy-AM"/>
              </w:rPr>
            </w:pPr>
          </w:p>
        </w:tc>
        <w:tc>
          <w:tcPr>
            <w:tcW w:w="6840" w:type="dxa"/>
            <w:gridSpan w:val="2"/>
            <w:shd w:val="clear" w:color="auto" w:fill="FFFFFF" w:themeFill="background1"/>
          </w:tcPr>
          <w:p w:rsidR="008440D3" w:rsidRPr="00FA6375" w:rsidRDefault="002F4CEE" w:rsidP="008440D3">
            <w:pPr>
              <w:spacing w:after="0" w:line="360" w:lineRule="auto"/>
              <w:jc w:val="center"/>
              <w:rPr>
                <w:rFonts w:ascii="GHEA Grapalat" w:hAnsi="GHEA Grapalat"/>
                <w:b/>
                <w:bCs/>
                <w:sz w:val="24"/>
                <w:szCs w:val="24"/>
                <w:lang w:val="hy-AM"/>
              </w:rPr>
            </w:pPr>
            <w:r>
              <w:rPr>
                <w:rStyle w:val="Strong"/>
                <w:rFonts w:ascii="GHEA Grapalat" w:hAnsi="GHEA Grapalat"/>
                <w:color w:val="000000"/>
                <w:sz w:val="24"/>
                <w:szCs w:val="24"/>
                <w:shd w:val="clear" w:color="auto" w:fill="FFFFFF"/>
                <w:lang w:val="hy-AM"/>
              </w:rPr>
              <w:lastRenderedPageBreak/>
              <w:t>Չի ընդունվել</w:t>
            </w:r>
          </w:p>
          <w:p w:rsidR="00FA6375" w:rsidRDefault="0015635C" w:rsidP="00257ADE">
            <w:pPr>
              <w:spacing w:after="0" w:line="360" w:lineRule="auto"/>
              <w:jc w:val="both"/>
              <w:rPr>
                <w:rFonts w:ascii="GHEA Grapalat" w:hAnsi="GHEA Grapalat"/>
                <w:bCs/>
                <w:sz w:val="24"/>
                <w:szCs w:val="24"/>
                <w:lang w:val="hy-AM"/>
              </w:rPr>
            </w:pPr>
            <w:r>
              <w:rPr>
                <w:rFonts w:ascii="GHEA Grapalat" w:hAnsi="GHEA Grapalat"/>
                <w:bCs/>
                <w:sz w:val="24"/>
                <w:szCs w:val="24"/>
                <w:lang w:val="hy-AM"/>
              </w:rPr>
              <w:t xml:space="preserve">   </w:t>
            </w:r>
            <w:bookmarkStart w:id="0" w:name="_GoBack"/>
            <w:bookmarkEnd w:id="0"/>
          </w:p>
          <w:p w:rsidR="00B70D0C" w:rsidRDefault="00FA6375" w:rsidP="00257ADE">
            <w:pPr>
              <w:spacing w:after="0" w:line="360" w:lineRule="auto"/>
              <w:jc w:val="both"/>
              <w:rPr>
                <w:rFonts w:ascii="GHEA Grapalat" w:hAnsi="GHEA Grapalat"/>
                <w:bCs/>
                <w:sz w:val="24"/>
                <w:szCs w:val="24"/>
                <w:lang w:val="hy-AM"/>
              </w:rPr>
            </w:pPr>
            <w:r>
              <w:rPr>
                <w:rFonts w:ascii="GHEA Grapalat" w:hAnsi="GHEA Grapalat"/>
                <w:bCs/>
                <w:sz w:val="24"/>
                <w:szCs w:val="24"/>
                <w:lang w:val="hy-AM"/>
              </w:rPr>
              <w:t xml:space="preserve">   Կառավարության աշխատակարգով նիստերի անցկացման և կազմակերպման ժամկետների մասով սահմանված </w:t>
            </w:r>
            <w:proofErr w:type="spellStart"/>
            <w:r>
              <w:rPr>
                <w:rFonts w:ascii="GHEA Grapalat" w:hAnsi="GHEA Grapalat"/>
                <w:bCs/>
                <w:sz w:val="24"/>
                <w:szCs w:val="24"/>
                <w:lang w:val="hy-AM"/>
              </w:rPr>
              <w:t>կարգավորումները</w:t>
            </w:r>
            <w:proofErr w:type="spellEnd"/>
            <w:r>
              <w:rPr>
                <w:rFonts w:ascii="GHEA Grapalat" w:hAnsi="GHEA Grapalat"/>
                <w:bCs/>
                <w:sz w:val="24"/>
                <w:szCs w:val="24"/>
                <w:lang w:val="hy-AM"/>
              </w:rPr>
              <w:t xml:space="preserve"> և </w:t>
            </w:r>
            <w:proofErr w:type="spellStart"/>
            <w:r w:rsidR="0002471B">
              <w:rPr>
                <w:rFonts w:ascii="GHEA Grapalat" w:hAnsi="GHEA Grapalat"/>
                <w:bCs/>
                <w:sz w:val="24"/>
                <w:szCs w:val="24"/>
                <w:lang w:val="hy-AM"/>
              </w:rPr>
              <w:t>կառուցակարգերը</w:t>
            </w:r>
            <w:proofErr w:type="spellEnd"/>
            <w:r>
              <w:rPr>
                <w:rFonts w:ascii="GHEA Grapalat" w:hAnsi="GHEA Grapalat"/>
                <w:bCs/>
                <w:sz w:val="24"/>
                <w:szCs w:val="24"/>
                <w:lang w:val="hy-AM"/>
              </w:rPr>
              <w:t xml:space="preserve"> </w:t>
            </w:r>
            <w:r w:rsidR="005423EE">
              <w:rPr>
                <w:rFonts w:ascii="GHEA Grapalat" w:hAnsi="GHEA Grapalat"/>
                <w:bCs/>
                <w:sz w:val="24"/>
                <w:szCs w:val="24"/>
                <w:lang w:val="hy-AM"/>
              </w:rPr>
              <w:t xml:space="preserve">առավելապես կապված </w:t>
            </w:r>
            <w:r>
              <w:rPr>
                <w:rFonts w:ascii="GHEA Grapalat" w:hAnsi="GHEA Grapalat"/>
                <w:bCs/>
                <w:sz w:val="24"/>
                <w:szCs w:val="24"/>
                <w:lang w:val="hy-AM"/>
              </w:rPr>
              <w:t>են</w:t>
            </w:r>
            <w:r w:rsidR="005423EE">
              <w:rPr>
                <w:rFonts w:ascii="GHEA Grapalat" w:hAnsi="GHEA Grapalat"/>
                <w:bCs/>
                <w:sz w:val="24"/>
                <w:szCs w:val="24"/>
                <w:lang w:val="hy-AM"/>
              </w:rPr>
              <w:t xml:space="preserve"> </w:t>
            </w:r>
            <w:r w:rsidR="00CD5135">
              <w:rPr>
                <w:rFonts w:ascii="GHEA Grapalat" w:hAnsi="GHEA Grapalat"/>
                <w:bCs/>
                <w:sz w:val="24"/>
                <w:szCs w:val="24"/>
                <w:lang w:val="hy-AM"/>
              </w:rPr>
              <w:t>«</w:t>
            </w:r>
            <w:proofErr w:type="spellStart"/>
            <w:r w:rsidR="00A04F5A">
              <w:rPr>
                <w:rFonts w:ascii="GHEA Grapalat" w:hAnsi="GHEA Grapalat"/>
                <w:bCs/>
                <w:sz w:val="24"/>
                <w:szCs w:val="24"/>
                <w:lang w:val="hy-AM"/>
              </w:rPr>
              <w:t>նախանիստ</w:t>
            </w:r>
            <w:proofErr w:type="spellEnd"/>
            <w:r w:rsidR="005C5821">
              <w:rPr>
                <w:rFonts w:ascii="GHEA Grapalat" w:hAnsi="GHEA Grapalat"/>
                <w:bCs/>
                <w:sz w:val="24"/>
                <w:szCs w:val="24"/>
                <w:lang w:val="hy-AM"/>
              </w:rPr>
              <w:t>-</w:t>
            </w:r>
            <w:r w:rsidR="00A04F5A">
              <w:rPr>
                <w:rFonts w:ascii="GHEA Grapalat" w:hAnsi="GHEA Grapalat"/>
                <w:bCs/>
                <w:sz w:val="24"/>
                <w:szCs w:val="24"/>
                <w:lang w:val="hy-AM"/>
              </w:rPr>
              <w:t>նախարարական կոմիտե</w:t>
            </w:r>
            <w:r w:rsidR="005C5821">
              <w:rPr>
                <w:rFonts w:ascii="GHEA Grapalat" w:hAnsi="GHEA Grapalat"/>
                <w:bCs/>
                <w:sz w:val="24"/>
                <w:szCs w:val="24"/>
                <w:lang w:val="hy-AM"/>
              </w:rPr>
              <w:t>-</w:t>
            </w:r>
            <w:r>
              <w:rPr>
                <w:rFonts w:ascii="GHEA Grapalat" w:hAnsi="GHEA Grapalat"/>
                <w:bCs/>
                <w:sz w:val="24"/>
                <w:szCs w:val="24"/>
                <w:lang w:val="hy-AM"/>
              </w:rPr>
              <w:t>նախագծերի</w:t>
            </w:r>
            <w:r w:rsidR="00CD5135">
              <w:rPr>
                <w:rFonts w:ascii="GHEA Grapalat" w:hAnsi="GHEA Grapalat"/>
                <w:bCs/>
                <w:sz w:val="24"/>
                <w:szCs w:val="24"/>
                <w:lang w:val="hy-AM"/>
              </w:rPr>
              <w:t xml:space="preserve"> </w:t>
            </w:r>
            <w:r w:rsidR="00A04F5A">
              <w:rPr>
                <w:rFonts w:ascii="GHEA Grapalat" w:hAnsi="GHEA Grapalat"/>
                <w:bCs/>
                <w:sz w:val="24"/>
                <w:szCs w:val="24"/>
                <w:lang w:val="hy-AM"/>
              </w:rPr>
              <w:t>լրամշակում</w:t>
            </w:r>
            <w:r w:rsidR="005C5821">
              <w:rPr>
                <w:rFonts w:ascii="GHEA Grapalat" w:hAnsi="GHEA Grapalat"/>
                <w:bCs/>
                <w:sz w:val="24"/>
                <w:szCs w:val="24"/>
                <w:lang w:val="hy-AM"/>
              </w:rPr>
              <w:t>-</w:t>
            </w:r>
            <w:r w:rsidR="00A04F5A">
              <w:rPr>
                <w:rFonts w:ascii="GHEA Grapalat" w:hAnsi="GHEA Grapalat"/>
                <w:bCs/>
                <w:sz w:val="24"/>
                <w:szCs w:val="24"/>
                <w:lang w:val="hy-AM"/>
              </w:rPr>
              <w:t xml:space="preserve">Կառավարության նիստի </w:t>
            </w:r>
            <w:r w:rsidR="005C5821">
              <w:rPr>
                <w:rFonts w:ascii="GHEA Grapalat" w:hAnsi="GHEA Grapalat"/>
                <w:bCs/>
                <w:sz w:val="24"/>
                <w:szCs w:val="24"/>
                <w:lang w:val="hy-AM"/>
              </w:rPr>
              <w:t>օրակարգ</w:t>
            </w:r>
            <w:r>
              <w:rPr>
                <w:rFonts w:ascii="GHEA Grapalat" w:hAnsi="GHEA Grapalat"/>
                <w:bCs/>
                <w:sz w:val="24"/>
                <w:szCs w:val="24"/>
                <w:lang w:val="hy-AM"/>
              </w:rPr>
              <w:t>ի</w:t>
            </w:r>
            <w:r w:rsidR="00A04F5A">
              <w:rPr>
                <w:rFonts w:ascii="GHEA Grapalat" w:hAnsi="GHEA Grapalat"/>
                <w:bCs/>
                <w:sz w:val="24"/>
                <w:szCs w:val="24"/>
                <w:lang w:val="hy-AM"/>
              </w:rPr>
              <w:t xml:space="preserve"> </w:t>
            </w:r>
            <w:proofErr w:type="spellStart"/>
            <w:r w:rsidR="00A04F5A">
              <w:rPr>
                <w:rFonts w:ascii="GHEA Grapalat" w:hAnsi="GHEA Grapalat"/>
                <w:bCs/>
                <w:sz w:val="24"/>
                <w:szCs w:val="24"/>
                <w:lang w:val="hy-AM"/>
              </w:rPr>
              <w:t>ձևավոր</w:t>
            </w:r>
            <w:r w:rsidR="00B70D0C">
              <w:rPr>
                <w:rFonts w:ascii="GHEA Grapalat" w:hAnsi="GHEA Grapalat"/>
                <w:bCs/>
                <w:sz w:val="24"/>
                <w:szCs w:val="24"/>
                <w:lang w:val="hy-AM"/>
              </w:rPr>
              <w:t>ում</w:t>
            </w:r>
            <w:proofErr w:type="spellEnd"/>
            <w:r w:rsidR="00CD5135">
              <w:rPr>
                <w:rFonts w:ascii="GHEA Grapalat" w:hAnsi="GHEA Grapalat"/>
                <w:bCs/>
                <w:sz w:val="24"/>
                <w:szCs w:val="24"/>
                <w:lang w:val="hy-AM"/>
              </w:rPr>
              <w:t>»</w:t>
            </w:r>
            <w:r>
              <w:rPr>
                <w:rFonts w:ascii="GHEA Grapalat" w:hAnsi="GHEA Grapalat"/>
                <w:bCs/>
                <w:sz w:val="24"/>
                <w:szCs w:val="24"/>
                <w:lang w:val="hy-AM"/>
              </w:rPr>
              <w:t xml:space="preserve"> շղթայի</w:t>
            </w:r>
            <w:r w:rsidR="00A04F5A">
              <w:rPr>
                <w:rFonts w:ascii="GHEA Grapalat" w:hAnsi="GHEA Grapalat"/>
                <w:bCs/>
                <w:sz w:val="24"/>
                <w:szCs w:val="24"/>
                <w:lang w:val="hy-AM"/>
              </w:rPr>
              <w:t xml:space="preserve"> պատշաճ </w:t>
            </w:r>
            <w:r w:rsidR="00B70D0C">
              <w:rPr>
                <w:rFonts w:ascii="GHEA Grapalat" w:hAnsi="GHEA Grapalat"/>
                <w:bCs/>
                <w:sz w:val="24"/>
                <w:szCs w:val="24"/>
                <w:lang w:val="hy-AM"/>
              </w:rPr>
              <w:t xml:space="preserve">կազմակերպումն </w:t>
            </w:r>
            <w:r w:rsidR="00A04F5A">
              <w:rPr>
                <w:rFonts w:ascii="GHEA Grapalat" w:hAnsi="GHEA Grapalat"/>
                <w:bCs/>
                <w:sz w:val="24"/>
                <w:szCs w:val="24"/>
                <w:lang w:val="hy-AM"/>
              </w:rPr>
              <w:t>ապահով</w:t>
            </w:r>
            <w:r w:rsidR="00B70D0C">
              <w:rPr>
                <w:rFonts w:ascii="GHEA Grapalat" w:hAnsi="GHEA Grapalat"/>
                <w:bCs/>
                <w:sz w:val="24"/>
                <w:szCs w:val="24"/>
                <w:lang w:val="hy-AM"/>
              </w:rPr>
              <w:t>ելու</w:t>
            </w:r>
            <w:r w:rsidR="00A04F5A">
              <w:rPr>
                <w:rFonts w:ascii="GHEA Grapalat" w:hAnsi="GHEA Grapalat"/>
                <w:bCs/>
                <w:sz w:val="24"/>
                <w:szCs w:val="24"/>
                <w:lang w:val="hy-AM"/>
              </w:rPr>
              <w:t xml:space="preserve"> հետ: </w:t>
            </w:r>
          </w:p>
          <w:p w:rsidR="008468C7" w:rsidRDefault="00B70D0C" w:rsidP="00257ADE">
            <w:pPr>
              <w:spacing w:after="0" w:line="360" w:lineRule="auto"/>
              <w:jc w:val="both"/>
              <w:rPr>
                <w:rFonts w:ascii="GHEA Grapalat" w:hAnsi="GHEA Grapalat"/>
                <w:bCs/>
                <w:sz w:val="24"/>
                <w:szCs w:val="24"/>
                <w:lang w:val="hy-AM"/>
              </w:rPr>
            </w:pPr>
            <w:r>
              <w:rPr>
                <w:rFonts w:ascii="GHEA Grapalat" w:hAnsi="GHEA Grapalat"/>
                <w:bCs/>
                <w:sz w:val="24"/>
                <w:szCs w:val="24"/>
                <w:lang w:val="hy-AM"/>
              </w:rPr>
              <w:t xml:space="preserve">   </w:t>
            </w:r>
            <w:r w:rsidR="00CD5135">
              <w:rPr>
                <w:rFonts w:ascii="GHEA Grapalat" w:hAnsi="GHEA Grapalat"/>
                <w:bCs/>
                <w:sz w:val="24"/>
                <w:szCs w:val="24"/>
                <w:lang w:val="hy-AM"/>
              </w:rPr>
              <w:t>Փորձը ցույց է տալիս</w:t>
            </w:r>
            <w:r w:rsidR="008468C7">
              <w:rPr>
                <w:rFonts w:ascii="GHEA Grapalat" w:hAnsi="GHEA Grapalat"/>
                <w:bCs/>
                <w:sz w:val="24"/>
                <w:szCs w:val="24"/>
                <w:lang w:val="hy-AM"/>
              </w:rPr>
              <w:t>, որ կոմիտեների նիստերը</w:t>
            </w:r>
            <w:r w:rsidR="00CD5135">
              <w:rPr>
                <w:rFonts w:ascii="GHEA Grapalat" w:hAnsi="GHEA Grapalat"/>
                <w:bCs/>
                <w:sz w:val="24"/>
                <w:szCs w:val="24"/>
                <w:lang w:val="hy-AM"/>
              </w:rPr>
              <w:t xml:space="preserve"> պարտադիր</w:t>
            </w:r>
            <w:r w:rsidR="008468C7">
              <w:rPr>
                <w:rFonts w:ascii="GHEA Grapalat" w:hAnsi="GHEA Grapalat"/>
                <w:bCs/>
                <w:sz w:val="24"/>
                <w:szCs w:val="24"/>
                <w:lang w:val="hy-AM"/>
              </w:rPr>
              <w:t xml:space="preserve"> երեքշաբթի օրը անցկացնելու պարագայում </w:t>
            </w:r>
            <w:r w:rsidR="00CD5135">
              <w:rPr>
                <w:rFonts w:ascii="GHEA Grapalat" w:hAnsi="GHEA Grapalat"/>
                <w:bCs/>
                <w:sz w:val="24"/>
                <w:szCs w:val="24"/>
                <w:lang w:val="hy-AM"/>
              </w:rPr>
              <w:t xml:space="preserve">նշված գործողությունների շղթան ամբողջացնելը բավականին դժվար է և ժամկետային առումով </w:t>
            </w:r>
            <w:proofErr w:type="spellStart"/>
            <w:r w:rsidR="00CD5135">
              <w:rPr>
                <w:rFonts w:ascii="GHEA Grapalat" w:hAnsi="GHEA Grapalat"/>
                <w:bCs/>
                <w:sz w:val="24"/>
                <w:szCs w:val="24"/>
                <w:lang w:val="hy-AM"/>
              </w:rPr>
              <w:t>խնդրահարույց</w:t>
            </w:r>
            <w:proofErr w:type="spellEnd"/>
            <w:r w:rsidR="00CD5135">
              <w:rPr>
                <w:rFonts w:ascii="GHEA Grapalat" w:hAnsi="GHEA Grapalat"/>
                <w:bCs/>
                <w:sz w:val="24"/>
                <w:szCs w:val="24"/>
                <w:lang w:val="hy-AM"/>
              </w:rPr>
              <w:t xml:space="preserve">: </w:t>
            </w:r>
            <w:r w:rsidR="00FA6375">
              <w:rPr>
                <w:rFonts w:ascii="GHEA Grapalat" w:hAnsi="GHEA Grapalat"/>
                <w:bCs/>
                <w:sz w:val="24"/>
                <w:szCs w:val="24"/>
                <w:lang w:val="hy-AM"/>
              </w:rPr>
              <w:t>Նշված հանգամանքից ելնելով էլ</w:t>
            </w:r>
            <w:r>
              <w:rPr>
                <w:rFonts w:ascii="GHEA Grapalat" w:hAnsi="GHEA Grapalat"/>
                <w:bCs/>
                <w:sz w:val="24"/>
                <w:szCs w:val="24"/>
                <w:lang w:val="hy-AM"/>
              </w:rPr>
              <w:t>՝</w:t>
            </w:r>
            <w:r w:rsidR="00FA6375">
              <w:rPr>
                <w:rFonts w:ascii="GHEA Grapalat" w:hAnsi="GHEA Grapalat"/>
                <w:bCs/>
                <w:sz w:val="24"/>
                <w:szCs w:val="24"/>
                <w:lang w:val="hy-AM"/>
              </w:rPr>
              <w:t xml:space="preserve"> նախագծով առաջարկվում է </w:t>
            </w:r>
            <w:r w:rsidR="00FA6375">
              <w:rPr>
                <w:rFonts w:ascii="GHEA Grapalat" w:hAnsi="GHEA Grapalat"/>
                <w:sz w:val="24"/>
                <w:lang w:val="hy-AM"/>
              </w:rPr>
              <w:t xml:space="preserve"> Կառավարության </w:t>
            </w:r>
            <w:proofErr w:type="spellStart"/>
            <w:r w:rsidR="00FA6375">
              <w:rPr>
                <w:rFonts w:ascii="GHEA Grapalat" w:hAnsi="GHEA Grapalat"/>
                <w:sz w:val="24"/>
                <w:lang w:val="hy-AM"/>
              </w:rPr>
              <w:lastRenderedPageBreak/>
              <w:t>աշխատակարգից</w:t>
            </w:r>
            <w:proofErr w:type="spellEnd"/>
            <w:r w:rsidR="00FA6375">
              <w:rPr>
                <w:rFonts w:ascii="GHEA Grapalat" w:hAnsi="GHEA Grapalat"/>
                <w:sz w:val="24"/>
                <w:lang w:val="hy-AM"/>
              </w:rPr>
              <w:t xml:space="preserve"> հանել նախարարական կոմիտեների անցկացման կոնկրետ օրը նշող դրույթը՝ ապահովելով նիստերի անցկացման մասով անհրաժեշտ ճկունությունը:</w:t>
            </w:r>
          </w:p>
          <w:p w:rsidR="000D3E29" w:rsidRDefault="008468C7" w:rsidP="00257ADE">
            <w:pPr>
              <w:spacing w:after="0" w:line="360" w:lineRule="auto"/>
              <w:jc w:val="both"/>
              <w:rPr>
                <w:rFonts w:ascii="GHEA Grapalat" w:hAnsi="GHEA Grapalat"/>
                <w:bCs/>
                <w:sz w:val="24"/>
                <w:szCs w:val="24"/>
                <w:lang w:val="hy-AM"/>
              </w:rPr>
            </w:pPr>
            <w:r>
              <w:rPr>
                <w:rFonts w:ascii="GHEA Grapalat" w:hAnsi="GHEA Grapalat"/>
                <w:bCs/>
                <w:sz w:val="24"/>
                <w:szCs w:val="24"/>
                <w:lang w:val="hy-AM"/>
              </w:rPr>
              <w:t xml:space="preserve"> </w:t>
            </w:r>
            <w:r w:rsidR="005423EE" w:rsidRPr="005423EE">
              <w:rPr>
                <w:rFonts w:ascii="GHEA Grapalat" w:hAnsi="GHEA Grapalat"/>
                <w:bCs/>
                <w:sz w:val="24"/>
                <w:szCs w:val="24"/>
                <w:lang w:val="hy-AM"/>
              </w:rPr>
              <w:t xml:space="preserve"> </w:t>
            </w:r>
            <w:r w:rsidR="00FA6375">
              <w:rPr>
                <w:rFonts w:ascii="GHEA Grapalat" w:hAnsi="GHEA Grapalat"/>
                <w:bCs/>
                <w:sz w:val="24"/>
                <w:szCs w:val="24"/>
                <w:lang w:val="hy-AM"/>
              </w:rPr>
              <w:t xml:space="preserve"> </w:t>
            </w:r>
            <w:r w:rsidR="000D3E29">
              <w:rPr>
                <w:rFonts w:ascii="GHEA Grapalat" w:hAnsi="GHEA Grapalat"/>
                <w:bCs/>
                <w:sz w:val="24"/>
                <w:szCs w:val="24"/>
                <w:lang w:val="hy-AM"/>
              </w:rPr>
              <w:t>Միաժամանակ,</w:t>
            </w:r>
            <w:r w:rsidR="00CD5135">
              <w:rPr>
                <w:rFonts w:ascii="GHEA Grapalat" w:hAnsi="GHEA Grapalat"/>
                <w:bCs/>
                <w:sz w:val="24"/>
                <w:szCs w:val="24"/>
                <w:lang w:val="hy-AM"/>
              </w:rPr>
              <w:t xml:space="preserve"> </w:t>
            </w:r>
            <w:r w:rsidR="00AE2202">
              <w:rPr>
                <w:rFonts w:ascii="GHEA Grapalat" w:hAnsi="GHEA Grapalat"/>
                <w:bCs/>
                <w:sz w:val="24"/>
                <w:szCs w:val="24"/>
                <w:lang w:val="hy-AM"/>
              </w:rPr>
              <w:t>«</w:t>
            </w:r>
            <w:r w:rsidR="00AE2202" w:rsidRPr="00AE2202">
              <w:rPr>
                <w:rFonts w:ascii="GHEA Grapalat" w:hAnsi="GHEA Grapalat"/>
                <w:bCs/>
                <w:sz w:val="24"/>
                <w:szCs w:val="24"/>
                <w:lang w:val="hy-AM"/>
              </w:rPr>
              <w:t>շաբաթվա յուրաքանչյուր աշխատանքային օր</w:t>
            </w:r>
            <w:r w:rsidR="00AE2202">
              <w:rPr>
                <w:rFonts w:ascii="GHEA Grapalat" w:hAnsi="GHEA Grapalat"/>
                <w:bCs/>
                <w:sz w:val="24"/>
                <w:szCs w:val="24"/>
                <w:lang w:val="hy-AM"/>
              </w:rPr>
              <w:t xml:space="preserve"> կոմիտեի նիստ անցկացնելու» մտահոգության մասով</w:t>
            </w:r>
            <w:r w:rsidR="000D3E29">
              <w:rPr>
                <w:rFonts w:ascii="GHEA Grapalat" w:hAnsi="GHEA Grapalat"/>
                <w:bCs/>
                <w:sz w:val="24"/>
                <w:szCs w:val="24"/>
                <w:lang w:val="hy-AM"/>
              </w:rPr>
              <w:t xml:space="preserve"> հարկ է նկատել, </w:t>
            </w:r>
            <w:r w:rsidR="00257ADE" w:rsidRPr="00257ADE">
              <w:rPr>
                <w:rFonts w:ascii="GHEA Grapalat" w:hAnsi="GHEA Grapalat"/>
                <w:bCs/>
                <w:sz w:val="24"/>
                <w:szCs w:val="24"/>
                <w:lang w:val="hy-AM"/>
              </w:rPr>
              <w:t>որ կոմիտե</w:t>
            </w:r>
            <w:r w:rsidR="000D3E29">
              <w:rPr>
                <w:rFonts w:ascii="GHEA Grapalat" w:hAnsi="GHEA Grapalat"/>
                <w:bCs/>
                <w:sz w:val="24"/>
                <w:szCs w:val="24"/>
                <w:lang w:val="hy-AM"/>
              </w:rPr>
              <w:t>ներ</w:t>
            </w:r>
            <w:r w:rsidR="00257ADE" w:rsidRPr="00257ADE">
              <w:rPr>
                <w:rFonts w:ascii="GHEA Grapalat" w:hAnsi="GHEA Grapalat"/>
                <w:bCs/>
                <w:sz w:val="24"/>
                <w:szCs w:val="24"/>
                <w:lang w:val="hy-AM"/>
              </w:rPr>
              <w:t xml:space="preserve">ի անցկացման կոնկրետ օրը </w:t>
            </w:r>
            <w:r w:rsidR="00257ADE">
              <w:rPr>
                <w:rFonts w:ascii="GHEA Grapalat" w:hAnsi="GHEA Grapalat"/>
                <w:bCs/>
                <w:sz w:val="24"/>
                <w:szCs w:val="24"/>
                <w:lang w:val="hy-AM"/>
              </w:rPr>
              <w:t xml:space="preserve">Կառավարության </w:t>
            </w:r>
            <w:proofErr w:type="spellStart"/>
            <w:r w:rsidR="00257ADE">
              <w:rPr>
                <w:rFonts w:ascii="GHEA Grapalat" w:hAnsi="GHEA Grapalat"/>
                <w:bCs/>
                <w:sz w:val="24"/>
                <w:szCs w:val="24"/>
                <w:lang w:val="hy-AM"/>
              </w:rPr>
              <w:t>աշխատակարգում</w:t>
            </w:r>
            <w:proofErr w:type="spellEnd"/>
            <w:r w:rsidR="00257ADE">
              <w:rPr>
                <w:rFonts w:ascii="GHEA Grapalat" w:hAnsi="GHEA Grapalat"/>
                <w:bCs/>
                <w:sz w:val="24"/>
                <w:szCs w:val="24"/>
                <w:lang w:val="hy-AM"/>
              </w:rPr>
              <w:t xml:space="preserve"> </w:t>
            </w:r>
            <w:r w:rsidR="0015635C">
              <w:rPr>
                <w:rFonts w:ascii="GHEA Grapalat" w:hAnsi="GHEA Grapalat"/>
                <w:bCs/>
                <w:sz w:val="24"/>
                <w:szCs w:val="24"/>
                <w:lang w:val="hy-AM"/>
              </w:rPr>
              <w:t>չնշել</w:t>
            </w:r>
            <w:r w:rsidR="000D3E29">
              <w:rPr>
                <w:rFonts w:ascii="GHEA Grapalat" w:hAnsi="GHEA Grapalat"/>
                <w:bCs/>
                <w:sz w:val="24"/>
                <w:szCs w:val="24"/>
                <w:lang w:val="hy-AM"/>
              </w:rPr>
              <w:t>ու վերաբերյալ նախագծային կարգավորմամբ չի ենթադրվում</w:t>
            </w:r>
            <w:r w:rsidR="00257ADE">
              <w:rPr>
                <w:rFonts w:ascii="GHEA Grapalat" w:hAnsi="GHEA Grapalat"/>
                <w:bCs/>
                <w:sz w:val="24"/>
                <w:szCs w:val="24"/>
                <w:lang w:val="hy-AM"/>
              </w:rPr>
              <w:t xml:space="preserve">, որ </w:t>
            </w:r>
            <w:r w:rsidR="000D3E29">
              <w:rPr>
                <w:rFonts w:ascii="GHEA Grapalat" w:hAnsi="GHEA Grapalat"/>
                <w:bCs/>
                <w:sz w:val="24"/>
                <w:szCs w:val="24"/>
                <w:lang w:val="hy-AM"/>
              </w:rPr>
              <w:t>կոմիտեները</w:t>
            </w:r>
            <w:r w:rsidR="00257ADE">
              <w:rPr>
                <w:rFonts w:ascii="GHEA Grapalat" w:hAnsi="GHEA Grapalat"/>
                <w:bCs/>
                <w:sz w:val="24"/>
                <w:szCs w:val="24"/>
                <w:lang w:val="hy-AM"/>
              </w:rPr>
              <w:t xml:space="preserve"> յուրաքանչյուր շաբաթ իրականացվելու </w:t>
            </w:r>
            <w:r w:rsidR="000D3E29">
              <w:rPr>
                <w:rFonts w:ascii="GHEA Grapalat" w:hAnsi="GHEA Grapalat"/>
                <w:bCs/>
                <w:sz w:val="24"/>
                <w:szCs w:val="24"/>
                <w:lang w:val="hy-AM"/>
              </w:rPr>
              <w:t>են</w:t>
            </w:r>
            <w:r w:rsidR="00257ADE">
              <w:rPr>
                <w:rFonts w:ascii="GHEA Grapalat" w:hAnsi="GHEA Grapalat"/>
                <w:bCs/>
                <w:sz w:val="24"/>
                <w:szCs w:val="24"/>
                <w:lang w:val="hy-AM"/>
              </w:rPr>
              <w:t xml:space="preserve"> տարբեր օրերի</w:t>
            </w:r>
            <w:r w:rsidR="00397FC7">
              <w:rPr>
                <w:rFonts w:ascii="GHEA Grapalat" w:hAnsi="GHEA Grapalat"/>
                <w:bCs/>
                <w:sz w:val="24"/>
                <w:szCs w:val="24"/>
                <w:lang w:val="hy-AM"/>
              </w:rPr>
              <w:t xml:space="preserve">՝ դրանով </w:t>
            </w:r>
            <w:proofErr w:type="spellStart"/>
            <w:r w:rsidR="00397FC7">
              <w:rPr>
                <w:rFonts w:ascii="GHEA Grapalat" w:hAnsi="GHEA Grapalat"/>
                <w:bCs/>
                <w:sz w:val="24"/>
                <w:szCs w:val="24"/>
                <w:lang w:val="hy-AM"/>
              </w:rPr>
              <w:t>անհարմարություններ</w:t>
            </w:r>
            <w:proofErr w:type="spellEnd"/>
            <w:r w:rsidR="00397FC7">
              <w:rPr>
                <w:rFonts w:ascii="GHEA Grapalat" w:hAnsi="GHEA Grapalat"/>
                <w:bCs/>
                <w:sz w:val="24"/>
                <w:szCs w:val="24"/>
                <w:lang w:val="hy-AM"/>
              </w:rPr>
              <w:t xml:space="preserve"> ստեղծելով մարմինների համար</w:t>
            </w:r>
            <w:r w:rsidR="00257ADE">
              <w:rPr>
                <w:rFonts w:ascii="GHEA Grapalat" w:hAnsi="GHEA Grapalat"/>
                <w:bCs/>
                <w:sz w:val="24"/>
                <w:szCs w:val="24"/>
                <w:lang w:val="hy-AM"/>
              </w:rPr>
              <w:t xml:space="preserve">: </w:t>
            </w:r>
            <w:r w:rsidR="00FA6375">
              <w:rPr>
                <w:rFonts w:ascii="GHEA Grapalat" w:hAnsi="GHEA Grapalat"/>
                <w:bCs/>
                <w:sz w:val="24"/>
                <w:szCs w:val="24"/>
                <w:lang w:val="hy-AM"/>
              </w:rPr>
              <w:t>Ը</w:t>
            </w:r>
            <w:r w:rsidR="00EF3B8B" w:rsidRPr="005C5821">
              <w:rPr>
                <w:rFonts w:ascii="GHEA Grapalat" w:hAnsi="GHEA Grapalat"/>
                <w:bCs/>
                <w:sz w:val="24"/>
                <w:szCs w:val="24"/>
                <w:lang w:val="hy-AM"/>
              </w:rPr>
              <w:t>նդհանուր առմամբ</w:t>
            </w:r>
            <w:r w:rsidR="00B70D0C">
              <w:rPr>
                <w:rFonts w:ascii="GHEA Grapalat" w:hAnsi="GHEA Grapalat"/>
                <w:bCs/>
                <w:sz w:val="24"/>
                <w:szCs w:val="24"/>
                <w:lang w:val="hy-AM"/>
              </w:rPr>
              <w:t>,</w:t>
            </w:r>
            <w:r w:rsidR="00EF3B8B" w:rsidRPr="005C5821">
              <w:rPr>
                <w:rFonts w:ascii="GHEA Grapalat" w:hAnsi="GHEA Grapalat"/>
                <w:bCs/>
                <w:sz w:val="24"/>
                <w:szCs w:val="24"/>
                <w:lang w:val="hy-AM"/>
              </w:rPr>
              <w:t xml:space="preserve"> կոմիտեների անցկացման հստակ օրերն ու </w:t>
            </w:r>
            <w:r w:rsidR="00FA6375">
              <w:rPr>
                <w:rFonts w:ascii="GHEA Grapalat" w:hAnsi="GHEA Grapalat"/>
                <w:bCs/>
                <w:sz w:val="24"/>
                <w:szCs w:val="24"/>
                <w:lang w:val="hy-AM"/>
              </w:rPr>
              <w:t xml:space="preserve">մեկնարկի </w:t>
            </w:r>
            <w:r w:rsidR="00EF3B8B" w:rsidRPr="005C5821">
              <w:rPr>
                <w:rFonts w:ascii="GHEA Grapalat" w:hAnsi="GHEA Grapalat"/>
                <w:bCs/>
                <w:sz w:val="24"/>
                <w:szCs w:val="24"/>
                <w:lang w:val="hy-AM"/>
              </w:rPr>
              <w:t xml:space="preserve">ժամերը կանխատեսելի են, իսկ </w:t>
            </w:r>
            <w:r w:rsidR="00FA6375">
              <w:rPr>
                <w:rFonts w:ascii="GHEA Grapalat" w:hAnsi="GHEA Grapalat"/>
                <w:bCs/>
                <w:sz w:val="24"/>
                <w:szCs w:val="24"/>
                <w:lang w:val="hy-AM"/>
              </w:rPr>
              <w:t>առանձին</w:t>
            </w:r>
            <w:r w:rsidR="00EF3B8B" w:rsidRPr="005C5821">
              <w:rPr>
                <w:rFonts w:ascii="GHEA Grapalat" w:hAnsi="GHEA Grapalat"/>
                <w:bCs/>
                <w:sz w:val="24"/>
                <w:szCs w:val="24"/>
                <w:lang w:val="hy-AM"/>
              </w:rPr>
              <w:t xml:space="preserve"> դեպքերում </w:t>
            </w:r>
            <w:r w:rsidR="005C5821">
              <w:rPr>
                <w:rFonts w:ascii="GHEA Grapalat" w:hAnsi="GHEA Grapalat"/>
                <w:bCs/>
                <w:sz w:val="24"/>
                <w:szCs w:val="24"/>
                <w:lang w:val="hy-AM"/>
              </w:rPr>
              <w:t xml:space="preserve">կանխորոշված </w:t>
            </w:r>
            <w:proofErr w:type="spellStart"/>
            <w:r w:rsidR="005C5821">
              <w:rPr>
                <w:rFonts w:ascii="GHEA Grapalat" w:hAnsi="GHEA Grapalat"/>
                <w:bCs/>
                <w:sz w:val="24"/>
                <w:szCs w:val="24"/>
                <w:lang w:val="hy-AM"/>
              </w:rPr>
              <w:t>ժամանակացույցից</w:t>
            </w:r>
            <w:proofErr w:type="spellEnd"/>
            <w:r w:rsidR="005C5821">
              <w:rPr>
                <w:rFonts w:ascii="GHEA Grapalat" w:hAnsi="GHEA Grapalat"/>
                <w:bCs/>
                <w:sz w:val="24"/>
                <w:szCs w:val="24"/>
                <w:lang w:val="hy-AM"/>
              </w:rPr>
              <w:t xml:space="preserve"> </w:t>
            </w:r>
            <w:r w:rsidR="00EF3B8B" w:rsidRPr="005C5821">
              <w:rPr>
                <w:rFonts w:ascii="GHEA Grapalat" w:hAnsi="GHEA Grapalat"/>
                <w:bCs/>
                <w:sz w:val="24"/>
                <w:szCs w:val="24"/>
                <w:lang w:val="hy-AM"/>
              </w:rPr>
              <w:t xml:space="preserve">շեղումները պայմանավորված են լինում նիստը վարող </w:t>
            </w:r>
            <w:r w:rsidR="00B70D0C">
              <w:rPr>
                <w:rFonts w:ascii="GHEA Grapalat" w:hAnsi="GHEA Grapalat"/>
                <w:bCs/>
                <w:sz w:val="24"/>
                <w:szCs w:val="24"/>
                <w:lang w:val="hy-AM"/>
              </w:rPr>
              <w:t>փոխ</w:t>
            </w:r>
            <w:r w:rsidR="00EF3B8B" w:rsidRPr="005C5821">
              <w:rPr>
                <w:rFonts w:ascii="GHEA Grapalat" w:hAnsi="GHEA Grapalat"/>
                <w:bCs/>
                <w:sz w:val="24"/>
                <w:szCs w:val="24"/>
                <w:lang w:val="hy-AM"/>
              </w:rPr>
              <w:t xml:space="preserve">վարչապետի </w:t>
            </w:r>
            <w:r w:rsidR="0002471B">
              <w:rPr>
                <w:rFonts w:ascii="GHEA Grapalat" w:hAnsi="GHEA Grapalat"/>
                <w:bCs/>
                <w:sz w:val="24"/>
                <w:szCs w:val="24"/>
                <w:lang w:val="hy-AM"/>
              </w:rPr>
              <w:t>գրաֆիկով</w:t>
            </w:r>
            <w:r w:rsidR="00FA6375">
              <w:rPr>
                <w:rFonts w:ascii="GHEA Grapalat" w:hAnsi="GHEA Grapalat"/>
                <w:bCs/>
                <w:sz w:val="24"/>
                <w:szCs w:val="24"/>
                <w:lang w:val="hy-AM"/>
              </w:rPr>
              <w:t>:</w:t>
            </w:r>
          </w:p>
          <w:p w:rsidR="0002471B" w:rsidRDefault="00CD5135" w:rsidP="00257ADE">
            <w:pPr>
              <w:spacing w:after="0" w:line="360" w:lineRule="auto"/>
              <w:jc w:val="both"/>
              <w:rPr>
                <w:rFonts w:ascii="GHEA Grapalat" w:hAnsi="GHEA Grapalat"/>
                <w:bCs/>
                <w:sz w:val="24"/>
                <w:szCs w:val="24"/>
                <w:lang w:val="hy-AM"/>
              </w:rPr>
            </w:pPr>
            <w:r>
              <w:rPr>
                <w:rFonts w:ascii="GHEA Grapalat" w:hAnsi="GHEA Grapalat"/>
                <w:bCs/>
                <w:sz w:val="24"/>
                <w:szCs w:val="24"/>
                <w:lang w:val="hy-AM"/>
              </w:rPr>
              <w:t xml:space="preserve">   Ի</w:t>
            </w:r>
            <w:r w:rsidR="000D3E29">
              <w:rPr>
                <w:rFonts w:ascii="GHEA Grapalat" w:hAnsi="GHEA Grapalat"/>
                <w:bCs/>
                <w:sz w:val="24"/>
                <w:szCs w:val="24"/>
                <w:lang w:val="hy-AM"/>
              </w:rPr>
              <w:t>նչ վերաբերում է ներկայացված այն պնդմանը, որ ուրբաթ օրվա կոմիտեի նիստերի ժամերը սահմանվում են միայն ուրբաթ առավոտյան</w:t>
            </w:r>
            <w:r w:rsidR="00BD0E0F">
              <w:rPr>
                <w:rFonts w:ascii="GHEA Grapalat" w:hAnsi="GHEA Grapalat"/>
                <w:bCs/>
                <w:sz w:val="24"/>
                <w:szCs w:val="24"/>
                <w:lang w:val="hy-AM"/>
              </w:rPr>
              <w:t>,</w:t>
            </w:r>
            <w:r w:rsidR="000D3E29">
              <w:rPr>
                <w:rFonts w:ascii="GHEA Grapalat" w:hAnsi="GHEA Grapalat"/>
                <w:bCs/>
                <w:sz w:val="24"/>
                <w:szCs w:val="24"/>
                <w:lang w:val="hy-AM"/>
              </w:rPr>
              <w:t xml:space="preserve"> և այդպիսով չի պահպանվում նաև նիստից առնվազն 1 օր առաջ ժամ սահմանելու պահանջը, </w:t>
            </w:r>
            <w:r w:rsidR="00BD0E0F">
              <w:rPr>
                <w:rFonts w:ascii="GHEA Grapalat" w:hAnsi="GHEA Grapalat"/>
                <w:bCs/>
                <w:sz w:val="24"/>
                <w:szCs w:val="24"/>
                <w:lang w:val="hy-AM"/>
              </w:rPr>
              <w:t>պետք  է նկատել</w:t>
            </w:r>
            <w:r w:rsidR="000D3E29">
              <w:rPr>
                <w:rFonts w:ascii="GHEA Grapalat" w:hAnsi="GHEA Grapalat"/>
                <w:bCs/>
                <w:sz w:val="24"/>
                <w:szCs w:val="24"/>
                <w:lang w:val="hy-AM"/>
              </w:rPr>
              <w:t xml:space="preserve">, որ նշվածը չի համապատասխանում իրականությանը: Ինչպես </w:t>
            </w:r>
            <w:r w:rsidR="000D3E29">
              <w:rPr>
                <w:rFonts w:ascii="GHEA Grapalat" w:hAnsi="GHEA Grapalat"/>
                <w:bCs/>
                <w:sz w:val="24"/>
                <w:szCs w:val="24"/>
                <w:lang w:val="hy-AM"/>
              </w:rPr>
              <w:lastRenderedPageBreak/>
              <w:t xml:space="preserve">պահանջում է </w:t>
            </w:r>
            <w:r w:rsidR="00B70D0C">
              <w:rPr>
                <w:rFonts w:ascii="GHEA Grapalat" w:hAnsi="GHEA Grapalat"/>
                <w:bCs/>
                <w:sz w:val="24"/>
                <w:szCs w:val="24"/>
                <w:lang w:val="hy-AM"/>
              </w:rPr>
              <w:t>Կառավարության ա</w:t>
            </w:r>
            <w:r w:rsidR="0094003B">
              <w:rPr>
                <w:rFonts w:ascii="GHEA Grapalat" w:hAnsi="GHEA Grapalat"/>
                <w:bCs/>
                <w:sz w:val="24"/>
                <w:szCs w:val="24"/>
                <w:lang w:val="hy-AM"/>
              </w:rPr>
              <w:t>շխատակարգը</w:t>
            </w:r>
            <w:r w:rsidR="0002471B">
              <w:rPr>
                <w:rFonts w:ascii="GHEA Grapalat" w:hAnsi="GHEA Grapalat"/>
                <w:bCs/>
                <w:sz w:val="24"/>
                <w:szCs w:val="24"/>
                <w:lang w:val="hy-AM"/>
              </w:rPr>
              <w:t>՝</w:t>
            </w:r>
            <w:r w:rsidR="0094003B">
              <w:rPr>
                <w:rFonts w:ascii="GHEA Grapalat" w:hAnsi="GHEA Grapalat"/>
                <w:bCs/>
                <w:sz w:val="24"/>
                <w:szCs w:val="24"/>
                <w:lang w:val="hy-AM"/>
              </w:rPr>
              <w:t xml:space="preserve"> կոմիտեի</w:t>
            </w:r>
            <w:r w:rsidR="00397FC7">
              <w:rPr>
                <w:rFonts w:ascii="GHEA Grapalat" w:hAnsi="GHEA Grapalat"/>
                <w:bCs/>
                <w:sz w:val="24"/>
                <w:szCs w:val="24"/>
                <w:lang w:val="hy-AM"/>
              </w:rPr>
              <w:t xml:space="preserve"> օրը և</w:t>
            </w:r>
            <w:r w:rsidR="0094003B">
              <w:rPr>
                <w:rFonts w:ascii="GHEA Grapalat" w:hAnsi="GHEA Grapalat"/>
                <w:bCs/>
                <w:sz w:val="24"/>
                <w:szCs w:val="24"/>
                <w:lang w:val="hy-AM"/>
              </w:rPr>
              <w:t xml:space="preserve"> ժամերը սահմանվում են կոմիտե</w:t>
            </w:r>
            <w:r w:rsidR="00BD0E0F">
              <w:rPr>
                <w:rFonts w:ascii="GHEA Grapalat" w:hAnsi="GHEA Grapalat"/>
                <w:bCs/>
                <w:sz w:val="24"/>
                <w:szCs w:val="24"/>
                <w:lang w:val="hy-AM"/>
              </w:rPr>
              <w:t>ի</w:t>
            </w:r>
            <w:r w:rsidR="00397FC7">
              <w:rPr>
                <w:rFonts w:ascii="GHEA Grapalat" w:hAnsi="GHEA Grapalat"/>
                <w:bCs/>
                <w:sz w:val="24"/>
                <w:szCs w:val="24"/>
                <w:lang w:val="hy-AM"/>
              </w:rPr>
              <w:t xml:space="preserve"> նիստից առնվազն 1 օր առաջ, իսկ</w:t>
            </w:r>
            <w:r w:rsidR="000D3E29">
              <w:rPr>
                <w:rFonts w:ascii="GHEA Grapalat" w:hAnsi="GHEA Grapalat"/>
                <w:bCs/>
                <w:sz w:val="24"/>
                <w:szCs w:val="24"/>
                <w:lang w:val="hy-AM"/>
              </w:rPr>
              <w:t xml:space="preserve"> կոմիտեի նիստի օրակարգը </w:t>
            </w:r>
            <w:proofErr w:type="spellStart"/>
            <w:r w:rsidR="000D3E29" w:rsidRPr="00BD0E0F">
              <w:rPr>
                <w:rFonts w:ascii="GHEA Grapalat" w:hAnsi="GHEA Grapalat"/>
                <w:bCs/>
                <w:sz w:val="24"/>
                <w:szCs w:val="24"/>
                <w:lang w:val="hy-AM"/>
              </w:rPr>
              <w:t>նախանիստից</w:t>
            </w:r>
            <w:proofErr w:type="spellEnd"/>
            <w:r w:rsidR="000D3E29" w:rsidRPr="00BD0E0F">
              <w:rPr>
                <w:rFonts w:ascii="GHEA Grapalat" w:hAnsi="GHEA Grapalat"/>
                <w:bCs/>
                <w:sz w:val="24"/>
                <w:szCs w:val="24"/>
                <w:lang w:val="hy-AM"/>
              </w:rPr>
              <w:t xml:space="preserve"> անմիջապես հետո</w:t>
            </w:r>
            <w:r w:rsidR="000D3E29" w:rsidRPr="00257ADE">
              <w:rPr>
                <w:rFonts w:ascii="GHEA Grapalat" w:hAnsi="GHEA Grapalat"/>
                <w:bCs/>
                <w:sz w:val="24"/>
                <w:szCs w:val="24"/>
                <w:lang w:val="hy-AM"/>
              </w:rPr>
              <w:t xml:space="preserve"> հասանելի է դառնում էլեկտրոնային փաստաթղթաշրջանառության համակարգում</w:t>
            </w:r>
            <w:r>
              <w:rPr>
                <w:rFonts w:ascii="GHEA Grapalat" w:hAnsi="GHEA Grapalat"/>
                <w:bCs/>
                <w:sz w:val="24"/>
                <w:szCs w:val="24"/>
                <w:lang w:val="hy-AM"/>
              </w:rPr>
              <w:t xml:space="preserve">: </w:t>
            </w:r>
            <w:r w:rsidR="000D3E29">
              <w:rPr>
                <w:rFonts w:ascii="GHEA Grapalat" w:hAnsi="GHEA Grapalat"/>
                <w:bCs/>
                <w:sz w:val="24"/>
                <w:szCs w:val="24"/>
                <w:lang w:val="hy-AM"/>
              </w:rPr>
              <w:t xml:space="preserve">Վարչապետի աշխատակազմը խստագույնս </w:t>
            </w:r>
            <w:proofErr w:type="spellStart"/>
            <w:r w:rsidR="000D3E29">
              <w:rPr>
                <w:rFonts w:ascii="GHEA Grapalat" w:hAnsi="GHEA Grapalat"/>
                <w:bCs/>
                <w:sz w:val="24"/>
                <w:szCs w:val="24"/>
                <w:lang w:val="hy-AM"/>
              </w:rPr>
              <w:t>հետևողական</w:t>
            </w:r>
            <w:proofErr w:type="spellEnd"/>
            <w:r w:rsidR="000D3E29">
              <w:rPr>
                <w:rFonts w:ascii="GHEA Grapalat" w:hAnsi="GHEA Grapalat"/>
                <w:bCs/>
                <w:sz w:val="24"/>
                <w:szCs w:val="24"/>
                <w:lang w:val="hy-AM"/>
              </w:rPr>
              <w:t xml:space="preserve"> է նշված նորմ</w:t>
            </w:r>
            <w:r w:rsidR="00BD0E0F">
              <w:rPr>
                <w:rFonts w:ascii="GHEA Grapalat" w:hAnsi="GHEA Grapalat"/>
                <w:bCs/>
                <w:sz w:val="24"/>
                <w:szCs w:val="24"/>
                <w:lang w:val="hy-AM"/>
              </w:rPr>
              <w:t>եր</w:t>
            </w:r>
            <w:r w:rsidR="000D3E29">
              <w:rPr>
                <w:rFonts w:ascii="GHEA Grapalat" w:hAnsi="GHEA Grapalat"/>
                <w:bCs/>
                <w:sz w:val="24"/>
                <w:szCs w:val="24"/>
                <w:lang w:val="hy-AM"/>
              </w:rPr>
              <w:t>ի պահպանմանը:</w:t>
            </w:r>
            <w:r w:rsidR="00BD0E0F">
              <w:rPr>
                <w:rFonts w:ascii="GHEA Grapalat" w:hAnsi="GHEA Grapalat"/>
                <w:bCs/>
                <w:sz w:val="24"/>
                <w:szCs w:val="24"/>
                <w:lang w:val="hy-AM"/>
              </w:rPr>
              <w:t xml:space="preserve"> </w:t>
            </w:r>
            <w:r w:rsidR="0002471B">
              <w:rPr>
                <w:rFonts w:ascii="GHEA Grapalat" w:hAnsi="GHEA Grapalat"/>
                <w:bCs/>
                <w:sz w:val="24"/>
                <w:szCs w:val="24"/>
                <w:lang w:val="hy-AM"/>
              </w:rPr>
              <w:t xml:space="preserve">     </w:t>
            </w:r>
          </w:p>
          <w:p w:rsidR="000D3E29" w:rsidRPr="00EF3B8B" w:rsidRDefault="0002471B" w:rsidP="00257ADE">
            <w:pPr>
              <w:spacing w:after="0" w:line="360" w:lineRule="auto"/>
              <w:jc w:val="both"/>
              <w:rPr>
                <w:rFonts w:ascii="GHEA Grapalat" w:hAnsi="GHEA Grapalat"/>
                <w:bCs/>
                <w:sz w:val="24"/>
                <w:szCs w:val="24"/>
                <w:lang w:val="hy-AM"/>
              </w:rPr>
            </w:pPr>
            <w:r>
              <w:rPr>
                <w:rFonts w:ascii="GHEA Grapalat" w:hAnsi="GHEA Grapalat"/>
                <w:bCs/>
                <w:sz w:val="24"/>
                <w:szCs w:val="24"/>
                <w:lang w:val="hy-AM"/>
              </w:rPr>
              <w:t xml:space="preserve">   </w:t>
            </w:r>
            <w:r w:rsidR="00FA6375">
              <w:rPr>
                <w:rFonts w:ascii="GHEA Grapalat" w:hAnsi="GHEA Grapalat"/>
                <w:bCs/>
                <w:sz w:val="24"/>
                <w:szCs w:val="24"/>
                <w:lang w:val="hy-AM"/>
              </w:rPr>
              <w:t>Ընդ որում, հիշատա</w:t>
            </w:r>
            <w:r w:rsidR="00992DB1">
              <w:rPr>
                <w:rFonts w:ascii="GHEA Grapalat" w:hAnsi="GHEA Grapalat"/>
                <w:bCs/>
                <w:sz w:val="24"/>
                <w:szCs w:val="24"/>
                <w:lang w:val="hy-AM"/>
              </w:rPr>
              <w:t>կ</w:t>
            </w:r>
            <w:r w:rsidR="00FA6375">
              <w:rPr>
                <w:rFonts w:ascii="GHEA Grapalat" w:hAnsi="GHEA Grapalat"/>
                <w:bCs/>
                <w:sz w:val="24"/>
                <w:szCs w:val="24"/>
                <w:lang w:val="hy-AM"/>
              </w:rPr>
              <w:t>ման արժանի է</w:t>
            </w:r>
            <w:r w:rsidR="00992DB1">
              <w:rPr>
                <w:rFonts w:ascii="GHEA Grapalat" w:hAnsi="GHEA Grapalat"/>
                <w:bCs/>
                <w:sz w:val="24"/>
                <w:szCs w:val="24"/>
                <w:lang w:val="hy-AM"/>
              </w:rPr>
              <w:t xml:space="preserve"> նաև</w:t>
            </w:r>
            <w:r w:rsidR="00FA6375">
              <w:rPr>
                <w:rFonts w:ascii="GHEA Grapalat" w:hAnsi="GHEA Grapalat"/>
                <w:bCs/>
                <w:sz w:val="24"/>
                <w:szCs w:val="24"/>
                <w:lang w:val="hy-AM"/>
              </w:rPr>
              <w:t xml:space="preserve"> այն </w:t>
            </w:r>
            <w:r w:rsidR="00992DB1">
              <w:rPr>
                <w:rFonts w:ascii="GHEA Grapalat" w:hAnsi="GHEA Grapalat"/>
                <w:bCs/>
                <w:sz w:val="24"/>
                <w:szCs w:val="24"/>
                <w:lang w:val="hy-AM"/>
              </w:rPr>
              <w:t xml:space="preserve">փաստը, </w:t>
            </w:r>
            <w:r w:rsidR="00FA6375">
              <w:rPr>
                <w:rFonts w:ascii="GHEA Grapalat" w:hAnsi="GHEA Grapalat"/>
                <w:bCs/>
                <w:sz w:val="24"/>
                <w:szCs w:val="24"/>
                <w:lang w:val="hy-AM"/>
              </w:rPr>
              <w:t>որ պայմանավորված</w:t>
            </w:r>
            <w:r w:rsidR="00992DB1">
              <w:rPr>
                <w:rFonts w:ascii="GHEA Grapalat" w:hAnsi="GHEA Grapalat"/>
                <w:bCs/>
                <w:sz w:val="24"/>
                <w:szCs w:val="24"/>
                <w:lang w:val="hy-AM"/>
              </w:rPr>
              <w:t xml:space="preserve"> այն հանգամանք</w:t>
            </w:r>
            <w:r w:rsidR="00AD40CD">
              <w:rPr>
                <w:rFonts w:ascii="GHEA Grapalat" w:hAnsi="GHEA Grapalat"/>
                <w:bCs/>
                <w:sz w:val="24"/>
                <w:szCs w:val="24"/>
                <w:lang w:val="hy-AM"/>
              </w:rPr>
              <w:t>ո</w:t>
            </w:r>
            <w:r w:rsidR="00992DB1">
              <w:rPr>
                <w:rFonts w:ascii="GHEA Grapalat" w:hAnsi="GHEA Grapalat"/>
                <w:bCs/>
                <w:sz w:val="24"/>
                <w:szCs w:val="24"/>
                <w:lang w:val="hy-AM"/>
              </w:rPr>
              <w:t>վ, որ</w:t>
            </w:r>
            <w:r w:rsidR="00FA6375">
              <w:rPr>
                <w:rFonts w:ascii="GHEA Grapalat" w:hAnsi="GHEA Grapalat"/>
                <w:bCs/>
                <w:sz w:val="24"/>
                <w:szCs w:val="24"/>
                <w:lang w:val="hy-AM"/>
              </w:rPr>
              <w:t xml:space="preserve"> Արդարադատության նախարարությ</w:t>
            </w:r>
            <w:r w:rsidR="00992DB1">
              <w:rPr>
                <w:rFonts w:ascii="GHEA Grapalat" w:hAnsi="GHEA Grapalat"/>
                <w:bCs/>
                <w:sz w:val="24"/>
                <w:szCs w:val="24"/>
                <w:lang w:val="hy-AM"/>
              </w:rPr>
              <w:t xml:space="preserve">ունը իրավական կարծիք է տրամադրում գրեթե բոլոր նախագծերի վերաբերյալ, </w:t>
            </w:r>
            <w:r w:rsidR="00B70D0C">
              <w:rPr>
                <w:rFonts w:ascii="GHEA Grapalat" w:hAnsi="GHEA Grapalat"/>
                <w:bCs/>
                <w:sz w:val="24"/>
                <w:szCs w:val="24"/>
                <w:lang w:val="hy-AM"/>
              </w:rPr>
              <w:t xml:space="preserve">էլեկտրոնային փաստաթղթաշրջանառության համակարգում </w:t>
            </w:r>
            <w:r w:rsidR="00992DB1">
              <w:rPr>
                <w:rFonts w:ascii="GHEA Grapalat" w:hAnsi="GHEA Grapalat"/>
                <w:bCs/>
                <w:sz w:val="24"/>
                <w:szCs w:val="24"/>
                <w:lang w:val="hy-AM"/>
              </w:rPr>
              <w:t>վերջինիս</w:t>
            </w:r>
            <w:r w:rsidR="00B70D0C">
              <w:rPr>
                <w:rFonts w:ascii="GHEA Grapalat" w:hAnsi="GHEA Grapalat"/>
                <w:bCs/>
                <w:sz w:val="24"/>
                <w:szCs w:val="24"/>
                <w:lang w:val="hy-AM"/>
              </w:rPr>
              <w:t xml:space="preserve"> համար ապահովվել է</w:t>
            </w:r>
            <w:r w:rsidR="00992DB1">
              <w:rPr>
                <w:rFonts w:ascii="GHEA Grapalat" w:hAnsi="GHEA Grapalat"/>
                <w:bCs/>
                <w:sz w:val="24"/>
                <w:szCs w:val="24"/>
                <w:lang w:val="hy-AM"/>
              </w:rPr>
              <w:t xml:space="preserve"> </w:t>
            </w:r>
            <w:r w:rsidR="00B70D0C">
              <w:rPr>
                <w:rFonts w:ascii="GHEA Grapalat" w:hAnsi="GHEA Grapalat"/>
                <w:bCs/>
                <w:sz w:val="24"/>
                <w:szCs w:val="24"/>
                <w:lang w:val="hy-AM"/>
              </w:rPr>
              <w:t xml:space="preserve">հասանելիություն </w:t>
            </w:r>
            <w:r w:rsidR="00992DB1">
              <w:rPr>
                <w:rFonts w:ascii="GHEA Grapalat" w:hAnsi="GHEA Grapalat"/>
                <w:bCs/>
                <w:sz w:val="24"/>
                <w:szCs w:val="24"/>
                <w:lang w:val="hy-AM"/>
              </w:rPr>
              <w:t>նաև</w:t>
            </w:r>
            <w:r w:rsidR="00FA6375">
              <w:rPr>
                <w:rFonts w:ascii="GHEA Grapalat" w:hAnsi="GHEA Grapalat"/>
                <w:bCs/>
                <w:sz w:val="24"/>
                <w:szCs w:val="24"/>
                <w:lang w:val="hy-AM"/>
              </w:rPr>
              <w:t xml:space="preserve"> </w:t>
            </w:r>
            <w:proofErr w:type="spellStart"/>
            <w:r w:rsidR="00FA6375">
              <w:rPr>
                <w:rFonts w:ascii="GHEA Grapalat" w:hAnsi="GHEA Grapalat"/>
                <w:bCs/>
                <w:sz w:val="24"/>
                <w:szCs w:val="24"/>
                <w:lang w:val="hy-AM"/>
              </w:rPr>
              <w:t>նախանիստի</w:t>
            </w:r>
            <w:proofErr w:type="spellEnd"/>
            <w:r w:rsidR="00FA6375">
              <w:rPr>
                <w:rFonts w:ascii="GHEA Grapalat" w:hAnsi="GHEA Grapalat"/>
                <w:bCs/>
                <w:sz w:val="24"/>
                <w:szCs w:val="24"/>
                <w:lang w:val="hy-AM"/>
              </w:rPr>
              <w:t xml:space="preserve"> </w:t>
            </w:r>
            <w:r w:rsidR="00B70D0C">
              <w:rPr>
                <w:rFonts w:ascii="GHEA Grapalat" w:hAnsi="GHEA Grapalat"/>
                <w:bCs/>
                <w:sz w:val="24"/>
                <w:szCs w:val="24"/>
                <w:lang w:val="hy-AM"/>
              </w:rPr>
              <w:t>օրակարգին</w:t>
            </w:r>
            <w:r w:rsidR="00992DB1">
              <w:rPr>
                <w:rFonts w:ascii="GHEA Grapalat" w:hAnsi="GHEA Grapalat"/>
                <w:bCs/>
                <w:sz w:val="24"/>
                <w:szCs w:val="24"/>
                <w:lang w:val="hy-AM"/>
              </w:rPr>
              <w:t xml:space="preserve">: </w:t>
            </w:r>
          </w:p>
          <w:p w:rsidR="00387770" w:rsidRDefault="00B70D0C" w:rsidP="00CD5135">
            <w:pPr>
              <w:spacing w:after="0" w:line="360" w:lineRule="auto"/>
              <w:jc w:val="both"/>
              <w:rPr>
                <w:rFonts w:ascii="GHEA Grapalat" w:hAnsi="GHEA Grapalat"/>
                <w:bCs/>
                <w:sz w:val="24"/>
                <w:szCs w:val="24"/>
                <w:lang w:val="hy-AM"/>
              </w:rPr>
            </w:pPr>
            <w:r>
              <w:rPr>
                <w:rFonts w:ascii="GHEA Grapalat" w:hAnsi="GHEA Grapalat"/>
                <w:bCs/>
                <w:sz w:val="24"/>
                <w:szCs w:val="24"/>
                <w:lang w:val="hy-AM"/>
              </w:rPr>
              <w:t xml:space="preserve">  </w:t>
            </w:r>
            <w:r w:rsidR="00397FC7">
              <w:rPr>
                <w:rFonts w:ascii="GHEA Grapalat" w:hAnsi="GHEA Grapalat"/>
                <w:bCs/>
                <w:sz w:val="24"/>
                <w:szCs w:val="24"/>
                <w:lang w:val="hy-AM"/>
              </w:rPr>
              <w:t xml:space="preserve"> Օրակարգում լրացուցիչ հարցեր ներառելու </w:t>
            </w:r>
            <w:r w:rsidR="00387770">
              <w:rPr>
                <w:rFonts w:ascii="GHEA Grapalat" w:hAnsi="GHEA Grapalat"/>
                <w:bCs/>
                <w:sz w:val="24"/>
                <w:szCs w:val="24"/>
                <w:lang w:val="hy-AM"/>
              </w:rPr>
              <w:t xml:space="preserve">մասով արված դիտարկման </w:t>
            </w:r>
            <w:r w:rsidR="00BD0E0F">
              <w:rPr>
                <w:rFonts w:ascii="GHEA Grapalat" w:hAnsi="GHEA Grapalat"/>
                <w:bCs/>
                <w:sz w:val="24"/>
                <w:szCs w:val="24"/>
                <w:lang w:val="hy-AM"/>
              </w:rPr>
              <w:t>վերաբերյալ</w:t>
            </w:r>
            <w:r w:rsidR="00387770">
              <w:rPr>
                <w:rFonts w:ascii="GHEA Grapalat" w:hAnsi="GHEA Grapalat"/>
                <w:bCs/>
                <w:sz w:val="24"/>
                <w:szCs w:val="24"/>
                <w:lang w:val="hy-AM"/>
              </w:rPr>
              <w:t xml:space="preserve"> հարկ է նկատել, որ լրացուցիչ հարցերի ներառումը նիստերի օրերի </w:t>
            </w:r>
            <w:r w:rsidR="00397FC7">
              <w:rPr>
                <w:rFonts w:ascii="GHEA Grapalat" w:hAnsi="GHEA Grapalat"/>
                <w:bCs/>
                <w:sz w:val="24"/>
                <w:szCs w:val="24"/>
                <w:lang w:val="hy-AM"/>
              </w:rPr>
              <w:t>սահմանման</w:t>
            </w:r>
            <w:r w:rsidR="00992DB1">
              <w:rPr>
                <w:rFonts w:ascii="GHEA Grapalat" w:hAnsi="GHEA Grapalat"/>
                <w:bCs/>
                <w:sz w:val="24"/>
                <w:szCs w:val="24"/>
                <w:lang w:val="hy-AM"/>
              </w:rPr>
              <w:t xml:space="preserve">, </w:t>
            </w:r>
            <w:proofErr w:type="spellStart"/>
            <w:r w:rsidR="00992DB1">
              <w:rPr>
                <w:rFonts w:ascii="GHEA Grapalat" w:hAnsi="GHEA Grapalat"/>
                <w:bCs/>
                <w:sz w:val="24"/>
                <w:szCs w:val="24"/>
                <w:lang w:val="hy-AM"/>
              </w:rPr>
              <w:t>հետևաբար</w:t>
            </w:r>
            <w:proofErr w:type="spellEnd"/>
            <w:r>
              <w:rPr>
                <w:rFonts w:ascii="GHEA Grapalat" w:hAnsi="GHEA Grapalat"/>
                <w:bCs/>
                <w:sz w:val="24"/>
                <w:szCs w:val="24"/>
                <w:lang w:val="hy-AM"/>
              </w:rPr>
              <w:t>՝</w:t>
            </w:r>
            <w:r w:rsidR="00992DB1">
              <w:rPr>
                <w:rFonts w:ascii="GHEA Grapalat" w:hAnsi="GHEA Grapalat"/>
                <w:bCs/>
                <w:sz w:val="24"/>
                <w:szCs w:val="24"/>
                <w:lang w:val="hy-AM"/>
              </w:rPr>
              <w:t xml:space="preserve"> առաջարկվող նախագծի</w:t>
            </w:r>
            <w:r w:rsidR="00397FC7">
              <w:rPr>
                <w:rFonts w:ascii="GHEA Grapalat" w:hAnsi="GHEA Grapalat"/>
                <w:bCs/>
                <w:sz w:val="24"/>
                <w:szCs w:val="24"/>
                <w:lang w:val="hy-AM"/>
              </w:rPr>
              <w:t xml:space="preserve"> </w:t>
            </w:r>
            <w:r w:rsidR="00387770">
              <w:rPr>
                <w:rFonts w:ascii="GHEA Grapalat" w:hAnsi="GHEA Grapalat"/>
                <w:bCs/>
                <w:sz w:val="24"/>
                <w:szCs w:val="24"/>
                <w:lang w:val="hy-AM"/>
              </w:rPr>
              <w:t>հետ առնչություն չունի</w:t>
            </w:r>
            <w:r w:rsidR="00992DB1">
              <w:rPr>
                <w:rFonts w:ascii="GHEA Grapalat" w:hAnsi="GHEA Grapalat"/>
                <w:bCs/>
                <w:sz w:val="24"/>
                <w:szCs w:val="24"/>
                <w:lang w:val="hy-AM"/>
              </w:rPr>
              <w:t>:</w:t>
            </w:r>
            <w:r w:rsidR="00171519">
              <w:rPr>
                <w:rFonts w:ascii="GHEA Grapalat" w:hAnsi="GHEA Grapalat"/>
                <w:bCs/>
                <w:sz w:val="24"/>
                <w:szCs w:val="24"/>
                <w:lang w:val="hy-AM"/>
              </w:rPr>
              <w:t xml:space="preserve"> </w:t>
            </w:r>
            <w:r w:rsidR="00992DB1">
              <w:rPr>
                <w:rFonts w:ascii="GHEA Grapalat" w:hAnsi="GHEA Grapalat"/>
                <w:bCs/>
                <w:sz w:val="24"/>
                <w:szCs w:val="24"/>
                <w:lang w:val="hy-AM"/>
              </w:rPr>
              <w:t>Ա</w:t>
            </w:r>
            <w:r w:rsidR="00171519">
              <w:rPr>
                <w:rFonts w:ascii="GHEA Grapalat" w:hAnsi="GHEA Grapalat"/>
                <w:bCs/>
                <w:sz w:val="24"/>
                <w:szCs w:val="24"/>
                <w:lang w:val="hy-AM"/>
              </w:rPr>
              <w:t xml:space="preserve">վելին, լրացուցիչ հարցերը </w:t>
            </w:r>
            <w:r w:rsidR="00992DB1">
              <w:rPr>
                <w:rFonts w:ascii="GHEA Grapalat" w:hAnsi="GHEA Grapalat"/>
                <w:bCs/>
                <w:sz w:val="24"/>
                <w:szCs w:val="24"/>
                <w:lang w:val="hy-AM"/>
              </w:rPr>
              <w:t xml:space="preserve">կոմիտեի օրակարգ ներառվում են </w:t>
            </w:r>
            <w:r w:rsidR="00171519">
              <w:rPr>
                <w:rFonts w:ascii="GHEA Grapalat" w:hAnsi="GHEA Grapalat"/>
                <w:bCs/>
                <w:sz w:val="24"/>
                <w:szCs w:val="24"/>
                <w:lang w:val="hy-AM"/>
              </w:rPr>
              <w:t>կոմիտեի կողմից</w:t>
            </w:r>
            <w:r w:rsidR="00992DB1">
              <w:rPr>
                <w:rFonts w:ascii="GHEA Grapalat" w:hAnsi="GHEA Grapalat"/>
                <w:bCs/>
                <w:sz w:val="24"/>
                <w:szCs w:val="24"/>
                <w:lang w:val="hy-AM"/>
              </w:rPr>
              <w:t xml:space="preserve"> հաստատման եղանակով</w:t>
            </w:r>
            <w:r w:rsidR="00CD5135">
              <w:rPr>
                <w:rFonts w:ascii="GHEA Grapalat" w:hAnsi="GHEA Grapalat"/>
                <w:bCs/>
                <w:sz w:val="24"/>
                <w:szCs w:val="24"/>
                <w:lang w:val="hy-AM"/>
              </w:rPr>
              <w:t xml:space="preserve">, ինչը նշանակում է, որ Արդարադատության նախարարության ներկայացուցիչը, որպես բոլոր </w:t>
            </w:r>
            <w:r w:rsidR="00CD5135">
              <w:rPr>
                <w:rFonts w:ascii="GHEA Grapalat" w:hAnsi="GHEA Grapalat"/>
                <w:bCs/>
                <w:sz w:val="24"/>
                <w:szCs w:val="24"/>
                <w:lang w:val="hy-AM"/>
              </w:rPr>
              <w:lastRenderedPageBreak/>
              <w:t xml:space="preserve">կոմիտեների անդամ, </w:t>
            </w:r>
            <w:r w:rsidR="002F4CEE">
              <w:rPr>
                <w:rFonts w:ascii="GHEA Grapalat" w:hAnsi="GHEA Grapalat"/>
                <w:bCs/>
                <w:sz w:val="24"/>
                <w:szCs w:val="24"/>
                <w:lang w:val="hy-AM"/>
              </w:rPr>
              <w:t>հնարավորություն</w:t>
            </w:r>
            <w:r w:rsidR="00CD5135">
              <w:rPr>
                <w:rFonts w:ascii="GHEA Grapalat" w:hAnsi="GHEA Grapalat"/>
                <w:bCs/>
                <w:sz w:val="24"/>
                <w:szCs w:val="24"/>
                <w:lang w:val="hy-AM"/>
              </w:rPr>
              <w:t xml:space="preserve"> ունի առարկելու լրացուցիչ հարցի </w:t>
            </w:r>
            <w:proofErr w:type="spellStart"/>
            <w:r w:rsidR="00CD5135">
              <w:rPr>
                <w:rFonts w:ascii="GHEA Grapalat" w:hAnsi="GHEA Grapalat"/>
                <w:bCs/>
                <w:sz w:val="24"/>
                <w:szCs w:val="24"/>
                <w:lang w:val="hy-AM"/>
              </w:rPr>
              <w:t>ներառմանը</w:t>
            </w:r>
            <w:proofErr w:type="spellEnd"/>
            <w:r w:rsidR="00CD5135">
              <w:rPr>
                <w:rFonts w:ascii="GHEA Grapalat" w:hAnsi="GHEA Grapalat"/>
                <w:bCs/>
                <w:sz w:val="24"/>
                <w:szCs w:val="24"/>
                <w:lang w:val="hy-AM"/>
              </w:rPr>
              <w:t xml:space="preserve">, մինչդեռ նման դեպք գրեթե </w:t>
            </w:r>
            <w:r w:rsidR="002F4CEE">
              <w:rPr>
                <w:rFonts w:ascii="GHEA Grapalat" w:hAnsi="GHEA Grapalat"/>
                <w:bCs/>
                <w:sz w:val="24"/>
                <w:szCs w:val="24"/>
                <w:lang w:val="hy-AM"/>
              </w:rPr>
              <w:t>երբեք</w:t>
            </w:r>
            <w:r w:rsidR="00CD5135">
              <w:rPr>
                <w:rFonts w:ascii="GHEA Grapalat" w:hAnsi="GHEA Grapalat"/>
                <w:bCs/>
                <w:sz w:val="24"/>
                <w:szCs w:val="24"/>
                <w:lang w:val="hy-AM"/>
              </w:rPr>
              <w:t xml:space="preserve"> չի գրանցվել:</w:t>
            </w:r>
          </w:p>
          <w:p w:rsidR="006D59D4" w:rsidRDefault="00171519" w:rsidP="00257ADE">
            <w:pPr>
              <w:spacing w:after="0" w:line="360" w:lineRule="auto"/>
              <w:jc w:val="both"/>
              <w:rPr>
                <w:rFonts w:ascii="GHEA Grapalat" w:hAnsi="GHEA Grapalat"/>
                <w:bCs/>
                <w:sz w:val="24"/>
                <w:szCs w:val="24"/>
                <w:lang w:val="hy-AM"/>
              </w:rPr>
            </w:pPr>
            <w:r>
              <w:rPr>
                <w:rFonts w:ascii="GHEA Grapalat" w:hAnsi="GHEA Grapalat"/>
                <w:bCs/>
                <w:sz w:val="24"/>
                <w:szCs w:val="24"/>
                <w:lang w:val="hy-AM"/>
              </w:rPr>
              <w:t xml:space="preserve">  </w:t>
            </w:r>
          </w:p>
          <w:p w:rsidR="00257ADE" w:rsidRDefault="0015635C" w:rsidP="00257ADE">
            <w:pPr>
              <w:spacing w:after="0" w:line="360" w:lineRule="auto"/>
              <w:jc w:val="both"/>
              <w:rPr>
                <w:rFonts w:ascii="GHEA Grapalat" w:hAnsi="GHEA Grapalat"/>
                <w:bCs/>
                <w:sz w:val="24"/>
                <w:szCs w:val="24"/>
                <w:lang w:val="hy-AM"/>
              </w:rPr>
            </w:pPr>
            <w:r>
              <w:rPr>
                <w:rFonts w:ascii="GHEA Grapalat" w:hAnsi="GHEA Grapalat"/>
                <w:bCs/>
                <w:sz w:val="24"/>
                <w:szCs w:val="24"/>
                <w:lang w:val="hy-AM"/>
              </w:rPr>
              <w:t xml:space="preserve">  </w:t>
            </w:r>
          </w:p>
          <w:p w:rsidR="006D59D4" w:rsidRPr="00257ADE" w:rsidRDefault="0015635C" w:rsidP="00257ADE">
            <w:pPr>
              <w:spacing w:after="0" w:line="360" w:lineRule="auto"/>
              <w:jc w:val="both"/>
              <w:rPr>
                <w:rFonts w:ascii="GHEA Grapalat" w:hAnsi="GHEA Grapalat"/>
                <w:bCs/>
                <w:sz w:val="24"/>
                <w:szCs w:val="24"/>
                <w:lang w:val="hy-AM"/>
              </w:rPr>
            </w:pPr>
            <w:r>
              <w:rPr>
                <w:rFonts w:ascii="GHEA Grapalat" w:hAnsi="GHEA Grapalat"/>
                <w:bCs/>
                <w:sz w:val="24"/>
                <w:szCs w:val="24"/>
                <w:lang w:val="hy-AM"/>
              </w:rPr>
              <w:t xml:space="preserve">  </w:t>
            </w:r>
          </w:p>
          <w:p w:rsidR="00257ADE" w:rsidRPr="008440D3" w:rsidRDefault="00257ADE" w:rsidP="00257ADE">
            <w:pPr>
              <w:spacing w:after="0" w:line="360" w:lineRule="auto"/>
              <w:jc w:val="both"/>
              <w:rPr>
                <w:rFonts w:ascii="GHEA Grapalat" w:hAnsi="GHEA Grapalat" w:cs="Arial"/>
                <w:bCs/>
                <w:sz w:val="24"/>
                <w:szCs w:val="24"/>
                <w:lang w:val="hy-AM"/>
              </w:rPr>
            </w:pPr>
          </w:p>
        </w:tc>
      </w:tr>
    </w:tbl>
    <w:p w:rsidR="008440D3" w:rsidRPr="008440D3" w:rsidRDefault="008440D3" w:rsidP="008440D3">
      <w:pPr>
        <w:spacing w:line="360" w:lineRule="auto"/>
        <w:rPr>
          <w:rFonts w:ascii="GHEA Grapalat" w:hAnsi="GHEA Grapalat"/>
          <w:sz w:val="24"/>
          <w:szCs w:val="24"/>
          <w:lang w:val="hy-AM"/>
        </w:rPr>
      </w:pPr>
    </w:p>
    <w:sectPr w:rsidR="008440D3" w:rsidRPr="008440D3" w:rsidSect="00EF58AB">
      <w:pgSz w:w="15840" w:h="12240" w:orient="landscape"/>
      <w:pgMar w:top="567" w:right="709" w:bottom="540" w:left="5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4BF8"/>
    <w:rsid w:val="00013920"/>
    <w:rsid w:val="0002471B"/>
    <w:rsid w:val="000C5077"/>
    <w:rsid w:val="000D3E29"/>
    <w:rsid w:val="00155114"/>
    <w:rsid w:val="0015635C"/>
    <w:rsid w:val="001641E3"/>
    <w:rsid w:val="00171519"/>
    <w:rsid w:val="002476B1"/>
    <w:rsid w:val="00257ADE"/>
    <w:rsid w:val="002F4CEE"/>
    <w:rsid w:val="00356AC4"/>
    <w:rsid w:val="00387770"/>
    <w:rsid w:val="00397FC7"/>
    <w:rsid w:val="003A2309"/>
    <w:rsid w:val="005423EE"/>
    <w:rsid w:val="005C5821"/>
    <w:rsid w:val="006D59D4"/>
    <w:rsid w:val="00787B19"/>
    <w:rsid w:val="007B3BC5"/>
    <w:rsid w:val="007C0444"/>
    <w:rsid w:val="008440D3"/>
    <w:rsid w:val="008468C7"/>
    <w:rsid w:val="00852B96"/>
    <w:rsid w:val="008B12BE"/>
    <w:rsid w:val="0094003B"/>
    <w:rsid w:val="00992DB1"/>
    <w:rsid w:val="009C4BF8"/>
    <w:rsid w:val="00A04F5A"/>
    <w:rsid w:val="00A463F2"/>
    <w:rsid w:val="00A57537"/>
    <w:rsid w:val="00A60C51"/>
    <w:rsid w:val="00AD40CD"/>
    <w:rsid w:val="00AE2202"/>
    <w:rsid w:val="00B70D0C"/>
    <w:rsid w:val="00B86040"/>
    <w:rsid w:val="00BD0E0F"/>
    <w:rsid w:val="00C96A07"/>
    <w:rsid w:val="00C96A27"/>
    <w:rsid w:val="00CD5135"/>
    <w:rsid w:val="00DF6287"/>
    <w:rsid w:val="00E557CF"/>
    <w:rsid w:val="00EF3B8B"/>
    <w:rsid w:val="00FA63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4EF76"/>
  <w15:chartTrackingRefBased/>
  <w15:docId w15:val="{959DF453-6AA4-47D4-A5CC-32FA2838D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5077"/>
    <w:pPr>
      <w:spacing w:after="200" w:line="276" w:lineRule="auto"/>
    </w:pPr>
    <w:rPr>
      <w:rFonts w:eastAsiaTheme="minorEastAsia"/>
    </w:rPr>
  </w:style>
  <w:style w:type="paragraph" w:styleId="Heading1">
    <w:name w:val="heading 1"/>
    <w:basedOn w:val="Normal"/>
    <w:next w:val="Normal"/>
    <w:link w:val="Heading1Char"/>
    <w:uiPriority w:val="9"/>
    <w:qFormat/>
    <w:rsid w:val="000C507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5077"/>
    <w:rPr>
      <w:rFonts w:asciiTheme="majorHAnsi" w:eastAsiaTheme="majorEastAsia" w:hAnsiTheme="majorHAnsi" w:cstheme="majorBidi"/>
      <w:color w:val="2E74B5" w:themeColor="accent1" w:themeShade="BF"/>
      <w:sz w:val="32"/>
      <w:szCs w:val="32"/>
    </w:rPr>
  </w:style>
  <w:style w:type="character" w:styleId="Strong">
    <w:name w:val="Strong"/>
    <w:basedOn w:val="DefaultParagraphFont"/>
    <w:uiPriority w:val="22"/>
    <w:qFormat/>
    <w:rsid w:val="000C5077"/>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qFormat/>
    <w:rsid w:val="008440D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8440D3"/>
    <w:rPr>
      <w:rFonts w:ascii="Times New Roman" w:eastAsia="Times New Roman" w:hAnsi="Times New Roman" w:cs="Times New Roman"/>
      <w:sz w:val="24"/>
      <w:szCs w:val="24"/>
    </w:rPr>
  </w:style>
  <w:style w:type="character" w:styleId="Hyperlink">
    <w:name w:val="Hyperlink"/>
    <w:basedOn w:val="DefaultParagraphFont"/>
    <w:rsid w:val="008440D3"/>
    <w:rPr>
      <w:color w:val="0000FF"/>
      <w:u w:val="single"/>
    </w:rPr>
  </w:style>
  <w:style w:type="paragraph" w:styleId="BalloonText">
    <w:name w:val="Balloon Text"/>
    <w:basedOn w:val="Normal"/>
    <w:link w:val="BalloonTextChar"/>
    <w:uiPriority w:val="99"/>
    <w:semiHidden/>
    <w:unhideWhenUsed/>
    <w:rsid w:val="007B3B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3BC5"/>
    <w:rPr>
      <w:rFonts w:ascii="Segoe UI" w:eastAsiaTheme="minorEastAsi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www.e-draft.a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85E098-312D-4964-AC86-639C5BCCE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9</Pages>
  <Words>1220</Words>
  <Characters>10659</Characters>
  <Application>Microsoft Office Word</Application>
  <DocSecurity>0</DocSecurity>
  <Lines>1522</Lines>
  <Paragraphs>383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 Mnatsakanyan</dc:creator>
  <cp:keywords/>
  <dc:description/>
  <cp:lastModifiedBy>Anahit Mnatsakanyan</cp:lastModifiedBy>
  <cp:revision>6</cp:revision>
  <cp:lastPrinted>2025-04-08T14:23:00Z</cp:lastPrinted>
  <dcterms:created xsi:type="dcterms:W3CDTF">2025-04-03T12:44:00Z</dcterms:created>
  <dcterms:modified xsi:type="dcterms:W3CDTF">2025-04-09T13:43:00Z</dcterms:modified>
</cp:coreProperties>
</file>