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13C" w:rsidRPr="00FA2660" w:rsidRDefault="009D613C" w:rsidP="00FA2660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C3F97" w:rsidRDefault="00D5378A" w:rsidP="00CC178A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CA5174" w:rsidRDefault="00CA5174" w:rsidP="00CC178A">
      <w:pPr>
        <w:spacing w:before="240"/>
        <w:ind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ՈՐՊԵՍ ՆՎԻՐԱՏՎՈՒԹՅՈՒՆ </w:t>
      </w:r>
      <w:r w:rsidRPr="00A20CD7">
        <w:rPr>
          <w:rFonts w:ascii="GHEA Grapalat" w:hAnsi="GHEA Grapalat" w:cs="GHEA Grapalat"/>
          <w:b/>
          <w:i w:val="0"/>
          <w:sz w:val="24"/>
          <w:szCs w:val="24"/>
          <w:lang w:val="hy-AM"/>
        </w:rPr>
        <w:t>ԳՈՒՅՔ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ԸՆԴՈՒՆԵԼՈՒ</w:t>
      </w:r>
      <w:r w:rsidRPr="00A20CD7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ԵՎ ԱՄՐԱՑՆԵԼՈՒ ՄԱՍԻՆ</w:t>
      </w:r>
    </w:p>
    <w:p w:rsidR="00D5378A" w:rsidRPr="00CD4211" w:rsidRDefault="00D5378A" w:rsidP="00CC178A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CD4211"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</w:t>
      </w:r>
    </w:p>
    <w:p w:rsidR="004028D6" w:rsidRDefault="004028D6" w:rsidP="00BF4D16">
      <w:pPr>
        <w:spacing w:after="0" w:line="360" w:lineRule="auto"/>
        <w:ind w:left="-270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Վայոց ձորի մարզպետը</w:t>
      </w:r>
      <w:r w:rsidR="002D618A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ՀՀ ՏԿԵՆ պետական գույքի կառավարման կոմիտե</w:t>
      </w:r>
      <w:r w:rsidR="00BF4D16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BF4D16" w:rsidRPr="003B51B0">
        <w:rPr>
          <w:rFonts w:ascii="GHEA Grapalat" w:hAnsi="GHEA Grapalat" w:cs="Arial Armenian"/>
          <w:i w:val="0"/>
          <w:iCs/>
          <w:color w:val="000000"/>
          <w:sz w:val="24"/>
          <w:szCs w:val="24"/>
          <w:lang w:val="hy-AM"/>
        </w:rPr>
        <w:t>(այսուհետ՝ Կոմիտե)</w:t>
      </w:r>
      <w:r w:rsidR="002D618A">
        <w:rPr>
          <w:rFonts w:ascii="GHEA Grapalat" w:hAnsi="GHEA Grapalat"/>
          <w:i w:val="0"/>
          <w:sz w:val="24"/>
          <w:szCs w:val="24"/>
          <w:lang w:val="hy-AM"/>
        </w:rPr>
        <w:t xml:space="preserve"> է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ներկայաց</w:t>
      </w:r>
      <w:r w:rsidR="002D618A">
        <w:rPr>
          <w:rFonts w:ascii="GHEA Grapalat" w:hAnsi="GHEA Grapalat"/>
          <w:i w:val="0"/>
          <w:sz w:val="24"/>
          <w:szCs w:val="24"/>
          <w:lang w:val="hy-AM"/>
        </w:rPr>
        <w:t>րել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4028D6">
        <w:rPr>
          <w:rFonts w:ascii="GHEA Grapalat" w:hAnsi="GHEA Grapalat"/>
          <w:i w:val="0"/>
          <w:sz w:val="24"/>
          <w:szCs w:val="24"/>
          <w:lang w:val="hy-AM"/>
        </w:rPr>
        <w:t>Ջերմուկ համայնքի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ղեկավարի գրությունը, որով առաջարկում է </w:t>
      </w:r>
      <w:r w:rsidRPr="004028D6">
        <w:rPr>
          <w:rFonts w:ascii="GHEA Grapalat" w:hAnsi="GHEA Grapalat"/>
          <w:i w:val="0"/>
          <w:sz w:val="24"/>
          <w:szCs w:val="24"/>
          <w:lang w:val="hy-AM"/>
        </w:rPr>
        <w:t>Ջերմուկ համայնքի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ն սեփականության իրավունքով պատկանող 3 միավոր </w:t>
      </w:r>
      <w:r w:rsidR="00BF4D16">
        <w:rPr>
          <w:rFonts w:ascii="GHEA Grapalat" w:hAnsi="GHEA Grapalat"/>
          <w:i w:val="0"/>
          <w:sz w:val="24"/>
          <w:szCs w:val="24"/>
          <w:lang w:val="hy-AM"/>
        </w:rPr>
        <w:t>տրանսպորտային միջոց</w:t>
      </w:r>
      <w:r w:rsidRPr="00DA5E5F">
        <w:rPr>
          <w:rFonts w:ascii="GHEA Grapalat" w:hAnsi="GHEA Grapalat"/>
          <w:i w:val="0"/>
          <w:sz w:val="24"/>
          <w:szCs w:val="24"/>
          <w:lang w:val="hy-AM"/>
        </w:rPr>
        <w:t>ները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(այսուհետ՝ Գույք)</w:t>
      </w:r>
      <w:r w:rsidRPr="003B51B0">
        <w:rPr>
          <w:rFonts w:ascii="GHEA Grapalat" w:hAnsi="GHEA Grapalat" w:cs="Arial Armenian"/>
          <w:i w:val="0"/>
          <w:iCs/>
          <w:color w:val="000000"/>
          <w:sz w:val="24"/>
          <w:szCs w:val="24"/>
          <w:lang w:val="hy-AM"/>
        </w:rPr>
        <w:t xml:space="preserve"> </w:t>
      </w:r>
      <w:r w:rsidR="00BF4D16">
        <w:rPr>
          <w:rFonts w:ascii="GHEA Grapalat" w:hAnsi="GHEA Grapalat" w:cs="Arial Armenian"/>
          <w:i w:val="0"/>
          <w:iCs/>
          <w:color w:val="000000"/>
          <w:sz w:val="24"/>
          <w:szCs w:val="24"/>
          <w:lang w:val="hy-AM"/>
        </w:rPr>
        <w:t>նվիրել Հայաստանի Հանրապետությանը։</w:t>
      </w:r>
    </w:p>
    <w:p w:rsidR="00BF4D16" w:rsidRDefault="00CD4211" w:rsidP="006A5A95">
      <w:pPr>
        <w:pStyle w:val="norm"/>
        <w:spacing w:line="360" w:lineRule="auto"/>
        <w:ind w:left="-270" w:firstLine="540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 w:rsidRPr="00DA5E5F">
        <w:rPr>
          <w:rFonts w:ascii="GHEA Grapalat" w:hAnsi="GHEA Grapalat"/>
          <w:sz w:val="24"/>
          <w:szCs w:val="24"/>
          <w:lang w:val="hy-AM"/>
        </w:rPr>
        <w:t>Կ</w:t>
      </w:r>
      <w:r w:rsidR="003A736D" w:rsidRPr="00DA5E5F">
        <w:rPr>
          <w:rFonts w:ascii="GHEA Grapalat" w:hAnsi="GHEA Grapalat"/>
          <w:sz w:val="24"/>
          <w:szCs w:val="24"/>
          <w:lang w:val="hy-AM"/>
        </w:rPr>
        <w:t xml:space="preserve">ոմիտեի կողմից </w:t>
      </w:r>
      <w:r w:rsidR="006E0CC7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>մ</w:t>
      </w:r>
      <w:r w:rsidR="00D5378A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>շակվել է «</w:t>
      </w:r>
      <w:r w:rsidR="00BF4D16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Որպես նվիրատվություն գույք ընդունելու </w:t>
      </w:r>
      <w:r w:rsidR="000E4C89">
        <w:rPr>
          <w:rFonts w:ascii="GHEA Grapalat" w:eastAsia="Calibri" w:hAnsi="GHEA Grapalat" w:cs="Cambria"/>
          <w:bCs/>
          <w:sz w:val="24"/>
          <w:szCs w:val="24"/>
          <w:lang w:val="hy-AM"/>
        </w:rPr>
        <w:t>և</w:t>
      </w:r>
      <w:r w:rsidR="00BF4D16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ամրացնելու մասին</w:t>
      </w:r>
      <w:r w:rsidR="00D5378A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>» ՀՀ կառավարության որոշման նախագիծ, համաձայն որ</w:t>
      </w:r>
      <w:r w:rsidR="004F4EA3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>ի</w:t>
      </w:r>
      <w:r w:rsidR="001975EE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>՝</w:t>
      </w:r>
      <w:r w:rsidR="00D5378A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նախատեսվում է </w:t>
      </w:r>
      <w:r w:rsidR="00BF4D16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>ընդունել Հայաստանի Հանրապետության Վայոց ձորի մարզի Ջերմուկ համայնքի</w:t>
      </w:r>
      <w:r w:rsidR="00BF4D1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սեփականություն հանդիսացող Գույքը</w:t>
      </w:r>
      <w:r w:rsidR="00BF4D16" w:rsidRPr="00AD728C">
        <w:rPr>
          <w:rFonts w:ascii="GHEA Grapalat" w:hAnsi="GHEA Grapalat" w:cs="Arial Armenian"/>
          <w:color w:val="000000"/>
          <w:sz w:val="24"/>
          <w:szCs w:val="24"/>
          <w:lang w:val="hy-AM"/>
        </w:rPr>
        <w:t>՝ համաձայն</w:t>
      </w:r>
      <w:r w:rsidR="00BF4D16" w:rsidRPr="00AB1C9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FF6EE8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կից ներկայացված </w:t>
      </w:r>
      <w:bookmarkStart w:id="0" w:name="_GoBack"/>
      <w:bookmarkEnd w:id="0"/>
      <w:r w:rsidR="00BF4D16" w:rsidRPr="00AB1C96">
        <w:rPr>
          <w:rFonts w:ascii="GHEA Grapalat" w:hAnsi="GHEA Grapalat" w:cs="Arial Armenian"/>
          <w:color w:val="000000"/>
          <w:sz w:val="24"/>
          <w:szCs w:val="24"/>
          <w:lang w:val="hy-AM"/>
        </w:rPr>
        <w:t>հավելվածի,</w:t>
      </w:r>
      <w:r w:rsidR="00BF4D1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և ամրացնել Կոմիտեին։</w:t>
      </w:r>
    </w:p>
    <w:p w:rsidR="001247A8" w:rsidRPr="00B82288" w:rsidRDefault="006A5A95" w:rsidP="00F6784F">
      <w:pPr>
        <w:spacing w:after="0" w:line="360" w:lineRule="auto"/>
        <w:ind w:left="-270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A5A95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</w:t>
      </w:r>
      <w:r w:rsidR="001247A8" w:rsidRPr="00B8228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Ծրագրի համաձայն սահմանվել </w:t>
      </w:r>
      <w:r w:rsid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են</w:t>
      </w:r>
      <w:r w:rsidR="001247A8" w:rsidRPr="00B8228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 գույքի արդյունավետ կառավարման, արդյունավետության և գրավչության </w:t>
      </w:r>
      <w:r w:rsid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բարձրացմանն </w:t>
      </w:r>
      <w:r w:rsidR="001247A8" w:rsidRPr="00B8228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ուղղված մի շարք կատարման ենթակա միջոցառումներ։ </w:t>
      </w:r>
      <w:r w:rsidR="001247A8">
        <w:rPr>
          <w:rFonts w:ascii="GHEA Grapalat" w:hAnsi="GHEA Grapalat"/>
          <w:b/>
          <w:i w:val="0"/>
          <w:sz w:val="24"/>
          <w:szCs w:val="24"/>
          <w:lang w:val="hy-AM"/>
        </w:rPr>
        <w:t xml:space="preserve">Հայաստանի Հանրապետության Վայոց ձորի մարզի Ջերմուկ համայնքին </w:t>
      </w:r>
      <w:r w:rsidR="001247A8" w:rsidRPr="004A191B">
        <w:rPr>
          <w:rFonts w:ascii="GHEA Grapalat" w:hAnsi="GHEA Grapalat"/>
          <w:b/>
          <w:i w:val="0"/>
          <w:sz w:val="24"/>
          <w:szCs w:val="24"/>
          <w:lang w:val="hy-AM"/>
        </w:rPr>
        <w:t xml:space="preserve">սեփականության իրավունքով պատկանող </w:t>
      </w:r>
      <w:r w:rsidR="001247A8">
        <w:rPr>
          <w:rFonts w:ascii="GHEA Grapalat" w:hAnsi="GHEA Grapalat"/>
          <w:b/>
          <w:i w:val="0"/>
          <w:sz w:val="24"/>
          <w:szCs w:val="24"/>
          <w:lang w:val="hy-AM"/>
        </w:rPr>
        <w:t xml:space="preserve">3 միավոր </w:t>
      </w:r>
      <w:r w:rsidR="001247A8" w:rsidRPr="004A191B">
        <w:rPr>
          <w:rFonts w:ascii="GHEA Grapalat" w:hAnsi="GHEA Grapalat"/>
          <w:b/>
          <w:i w:val="0"/>
          <w:sz w:val="24"/>
          <w:szCs w:val="24"/>
          <w:lang w:val="hy-AM"/>
        </w:rPr>
        <w:t>տրանսպորտային միջոց</w:t>
      </w:r>
      <w:r w:rsidR="001247A8">
        <w:rPr>
          <w:rFonts w:ascii="GHEA Grapalat" w:hAnsi="GHEA Grapalat"/>
          <w:b/>
          <w:i w:val="0"/>
          <w:sz w:val="24"/>
          <w:szCs w:val="24"/>
          <w:lang w:val="hy-AM"/>
        </w:rPr>
        <w:t>ներ</w:t>
      </w:r>
      <w:r w:rsidR="001247A8" w:rsidRPr="004A191B">
        <w:rPr>
          <w:rFonts w:ascii="GHEA Grapalat" w:hAnsi="GHEA Grapalat"/>
          <w:b/>
          <w:i w:val="0"/>
          <w:sz w:val="24"/>
          <w:szCs w:val="24"/>
          <w:lang w:val="hy-AM"/>
        </w:rPr>
        <w:t xml:space="preserve">ը </w:t>
      </w:r>
      <w:r w:rsidR="000E4C89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Հայաստանի Հանրապետությանը նվիրելը </w:t>
      </w:r>
      <w:r w:rsidR="001247A8" w:rsidRPr="00B8228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բխում է ՀՀ կառավարության  2021-2026թթ. ծրագրի պահանջներից։</w:t>
      </w:r>
    </w:p>
    <w:p w:rsidR="00D5378A" w:rsidRPr="001975EE" w:rsidRDefault="001247A8" w:rsidP="001247A8">
      <w:pPr>
        <w:spacing w:after="0" w:line="360" w:lineRule="auto"/>
        <w:ind w:left="-270" w:firstLine="54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 </w:t>
      </w:r>
      <w:r w:rsidR="00D5378A" w:rsidRP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«</w:t>
      </w:r>
      <w:r w:rsidRP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Որպես նվիրատվություն գույք ընդունելու </w:t>
      </w:r>
      <w:r w:rsidR="003C095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և</w:t>
      </w:r>
      <w:r w:rsidRP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 ամրացնելու մասին</w:t>
      </w:r>
      <w:r w:rsidR="00D5378A" w:rsidRP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»</w:t>
      </w:r>
      <w:r w:rsidR="00D5378A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1F3DCB" w:rsidRDefault="001F3DCB" w:rsidP="002816E1">
      <w:pPr>
        <w:spacing w:after="0" w:line="360" w:lineRule="auto"/>
        <w:ind w:left="-720"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1F3DCB" w:rsidSect="00D4715E">
      <w:pgSz w:w="12240" w:h="15840"/>
      <w:pgMar w:top="-45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B438F"/>
    <w:multiLevelType w:val="hybridMultilevel"/>
    <w:tmpl w:val="E98C662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A1"/>
    <w:rsid w:val="000C2519"/>
    <w:rsid w:val="000C3F97"/>
    <w:rsid w:val="000E4C89"/>
    <w:rsid w:val="001247A8"/>
    <w:rsid w:val="00182934"/>
    <w:rsid w:val="001975EE"/>
    <w:rsid w:val="001C59F8"/>
    <w:rsid w:val="001F3DCB"/>
    <w:rsid w:val="001F4A38"/>
    <w:rsid w:val="002320DB"/>
    <w:rsid w:val="002816E1"/>
    <w:rsid w:val="002D618A"/>
    <w:rsid w:val="002F32E6"/>
    <w:rsid w:val="003A736D"/>
    <w:rsid w:val="003B51B0"/>
    <w:rsid w:val="003C0958"/>
    <w:rsid w:val="003C19AE"/>
    <w:rsid w:val="004028D6"/>
    <w:rsid w:val="004257E9"/>
    <w:rsid w:val="00475096"/>
    <w:rsid w:val="004C30CF"/>
    <w:rsid w:val="004F4EA3"/>
    <w:rsid w:val="00574F34"/>
    <w:rsid w:val="005D0248"/>
    <w:rsid w:val="0060635B"/>
    <w:rsid w:val="00611D7F"/>
    <w:rsid w:val="00611F53"/>
    <w:rsid w:val="006A5A95"/>
    <w:rsid w:val="006E0CC7"/>
    <w:rsid w:val="0073527A"/>
    <w:rsid w:val="007F2615"/>
    <w:rsid w:val="00810809"/>
    <w:rsid w:val="008664B1"/>
    <w:rsid w:val="008A2C6E"/>
    <w:rsid w:val="009203B4"/>
    <w:rsid w:val="00930D6F"/>
    <w:rsid w:val="00934893"/>
    <w:rsid w:val="009631A1"/>
    <w:rsid w:val="009C1A05"/>
    <w:rsid w:val="009D613C"/>
    <w:rsid w:val="009E5659"/>
    <w:rsid w:val="00A031B4"/>
    <w:rsid w:val="00A1382D"/>
    <w:rsid w:val="00B400C9"/>
    <w:rsid w:val="00B76072"/>
    <w:rsid w:val="00B82CF7"/>
    <w:rsid w:val="00BC12C0"/>
    <w:rsid w:val="00BC7CD0"/>
    <w:rsid w:val="00BF4D16"/>
    <w:rsid w:val="00CA4B4A"/>
    <w:rsid w:val="00CA5174"/>
    <w:rsid w:val="00CB3A9F"/>
    <w:rsid w:val="00CC178A"/>
    <w:rsid w:val="00CD4211"/>
    <w:rsid w:val="00D4715E"/>
    <w:rsid w:val="00D5378A"/>
    <w:rsid w:val="00DA5E5F"/>
    <w:rsid w:val="00DB45CE"/>
    <w:rsid w:val="00E46607"/>
    <w:rsid w:val="00E551CC"/>
    <w:rsid w:val="00E562A5"/>
    <w:rsid w:val="00E668F9"/>
    <w:rsid w:val="00EC35EA"/>
    <w:rsid w:val="00F24153"/>
    <w:rsid w:val="00F6784F"/>
    <w:rsid w:val="00FA2660"/>
    <w:rsid w:val="00FF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2BA80"/>
  <w15:chartTrackingRefBased/>
  <w15:docId w15:val="{03C11B9B-A14A-4471-B176-5E748DD1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D1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CD421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D421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DA5E5F"/>
    <w:pPr>
      <w:autoSpaceDE w:val="0"/>
      <w:autoSpaceDN w:val="0"/>
      <w:adjustRightInd w:val="0"/>
      <w:spacing w:after="0" w:line="240" w:lineRule="auto"/>
      <w:ind w:left="720"/>
      <w:contextualSpacing/>
    </w:pPr>
    <w:rPr>
      <w:rFonts w:ascii="Times Armenian" w:eastAsia="Times New Roman" w:hAnsi="Times Armenian" w:cs="Times Armenian"/>
      <w:bCs w:val="0"/>
      <w:i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37AC6-2990-448E-A384-504D4D339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https://mul2-spm.gov.am/tasks/465817/oneclick?token=8d54edd32ebefa6f7ab55228918b29e5</cp:keywords>
  <dc:description/>
  <cp:lastModifiedBy>Windows User</cp:lastModifiedBy>
  <cp:revision>16</cp:revision>
  <cp:lastPrinted>2024-11-13T12:00:00Z</cp:lastPrinted>
  <dcterms:created xsi:type="dcterms:W3CDTF">2024-12-03T07:11:00Z</dcterms:created>
  <dcterms:modified xsi:type="dcterms:W3CDTF">2025-03-28T06:21:00Z</dcterms:modified>
</cp:coreProperties>
</file>