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974D6A" w:rsidRDefault="001F4182" w:rsidP="00974D6A">
      <w:pPr>
        <w:jc w:val="center"/>
        <w:rPr>
          <w:rFonts w:ascii="GHEA Grapalat" w:hAnsi="GHEA Grapalat"/>
          <w:lang w:val="hy-AM"/>
        </w:rPr>
      </w:pPr>
      <w:r w:rsidRPr="00974D6A">
        <w:rPr>
          <w:rFonts w:ascii="GHEA Grapalat" w:hAnsi="GHEA Grapalat" w:cs="Tahoma"/>
          <w:b/>
          <w:lang w:val="hy-AM"/>
        </w:rPr>
        <w:t>«</w:t>
      </w:r>
      <w:r w:rsidR="00974D6A" w:rsidRPr="00974D6A">
        <w:rPr>
          <w:rFonts w:ascii="GHEA Grapalat" w:hAnsi="GHEA Grapalat"/>
          <w:b/>
          <w:lang w:val="hy-AM"/>
        </w:rPr>
        <w:t>ՀԱՅԱՍՏԱՆԻ ՀԱՆՐԱՊԵՏՈՒԹՅԱՆ ՏԱՐԱԾՔԱՅԻՆ ԿԱՌԱՎԱՐՄԱՆ ԵՎ ԵՆԹԱԿԱՌՈՒՑՎԱԾՔՆԵՐԻ ՆԱԽԱՐԱՐՈՒԹՅԱՆ «ԱՋԱԿՑՈՒԹՅՈՒՆ ՈՌՈԳՄԱՆ ՀԱՄԱԿԱՐԳԻ ԱՐԴԻԱԿԱՆԱՑՄԱՆԸ»</w:t>
      </w:r>
      <w:r w:rsidR="00974D6A" w:rsidRPr="00974D6A">
        <w:rPr>
          <w:rFonts w:ascii="GHEA Grapalat" w:hAnsi="GHEA Grapalat"/>
          <w:b/>
          <w:lang w:val="af-ZA"/>
        </w:rPr>
        <w:t xml:space="preserve"> </w:t>
      </w:r>
      <w:r w:rsidR="00974D6A" w:rsidRPr="00974D6A">
        <w:rPr>
          <w:rFonts w:ascii="GHEA Grapalat" w:hAnsi="GHEA Grapalat"/>
          <w:b/>
          <w:lang w:val="hy-AM"/>
        </w:rPr>
        <w:t>ԾՐԱԳՐԻ «ԱՋԱԿՑՈՒԹՅՈՒՆ ՈՌՈԳՄԱՆ ՀԱՄԱԿԱՐԳԵՐԻ ՀԻՄՆԱՆՈՐՈԳՄԱՆԸ» ՄԻՋՈՑԱՌՄԱՆ ԱՐՏԱԲՅՈՒՋԵՏԱՅԻՆ ՀԱՇՎԻ ՄԻՋՈՑՆԵՐԻ ԾԱԽՍՄԱՆ 202</w:t>
      </w:r>
      <w:r w:rsidR="001A020E">
        <w:rPr>
          <w:rFonts w:ascii="GHEA Grapalat" w:hAnsi="GHEA Grapalat"/>
          <w:b/>
          <w:lang w:val="hy-AM"/>
        </w:rPr>
        <w:t>5</w:t>
      </w:r>
      <w:r w:rsidR="00974D6A" w:rsidRPr="00974D6A">
        <w:rPr>
          <w:rFonts w:ascii="GHEA Grapalat" w:hAnsi="GHEA Grapalat"/>
          <w:b/>
          <w:lang w:val="hy-AM"/>
        </w:rPr>
        <w:t xml:space="preserve"> ԹՎԱԿԱՆԻ ՆԱԽԱՀԱՇԻՎԸ ՀԱՍՏԱՏԵԼՈՒ, ՀԱՅԱՍՏԱՆԻ ՀԱՆՐԱՊԵՏՈՒԹՅԱՆ  202</w:t>
      </w:r>
      <w:r w:rsidR="001A020E">
        <w:rPr>
          <w:rFonts w:ascii="GHEA Grapalat" w:hAnsi="GHEA Grapalat"/>
          <w:b/>
          <w:lang w:val="hy-AM"/>
        </w:rPr>
        <w:t>5</w:t>
      </w:r>
      <w:r w:rsidR="00974D6A" w:rsidRPr="00974D6A">
        <w:rPr>
          <w:rFonts w:ascii="GHEA Grapalat" w:hAnsi="GHEA Grapalat"/>
          <w:b/>
          <w:lang w:val="hy-AM"/>
        </w:rPr>
        <w:t xml:space="preserve"> ԹՎԱԿԱՆԻ ՊԵՏԱԿԱՆ ԲՅՈՒՋԵՈՒՄ ԵՎ ՀԱՅԱՍՏԱՆԻ ՀԱՆՐԱՊԵՏՈՒԹՅԱՆ ԿԱՌԱՎԱՐՈՒԹՅԱՆ 202</w:t>
      </w:r>
      <w:r w:rsidR="001A020E">
        <w:rPr>
          <w:rFonts w:ascii="GHEA Grapalat" w:hAnsi="GHEA Grapalat"/>
          <w:b/>
          <w:lang w:val="hy-AM"/>
        </w:rPr>
        <w:t>4</w:t>
      </w:r>
      <w:r w:rsidR="00974D6A" w:rsidRPr="00974D6A">
        <w:rPr>
          <w:rFonts w:ascii="GHEA Grapalat" w:hAnsi="GHEA Grapalat"/>
          <w:b/>
          <w:lang w:val="hy-AM"/>
        </w:rPr>
        <w:t xml:space="preserve"> ԹՎԱԿԱՆԻ  ԴԵԿՏԵՄԲԵՐԻ  2</w:t>
      </w:r>
      <w:r w:rsidR="001A020E">
        <w:rPr>
          <w:rFonts w:ascii="GHEA Grapalat" w:hAnsi="GHEA Grapalat"/>
          <w:b/>
          <w:lang w:val="hy-AM"/>
        </w:rPr>
        <w:t>7</w:t>
      </w:r>
      <w:r w:rsidR="00974D6A" w:rsidRPr="00974D6A">
        <w:rPr>
          <w:rFonts w:ascii="GHEA Grapalat" w:hAnsi="GHEA Grapalat"/>
          <w:b/>
          <w:lang w:val="hy-AM"/>
        </w:rPr>
        <w:t xml:space="preserve">-Ի  N </w:t>
      </w:r>
      <w:r w:rsidR="001A020E">
        <w:rPr>
          <w:rFonts w:ascii="GHEA Grapalat" w:hAnsi="GHEA Grapalat"/>
          <w:b/>
          <w:lang w:val="hy-AM"/>
        </w:rPr>
        <w:t>2060</w:t>
      </w:r>
      <w:r w:rsidR="00974D6A" w:rsidRPr="00974D6A">
        <w:rPr>
          <w:rFonts w:ascii="GHEA Grapalat" w:hAnsi="GHEA Grapalat"/>
          <w:b/>
          <w:lang w:val="hy-AM"/>
        </w:rPr>
        <w:t>-Ն  ՈՐՈՇՄԱՆ ՄԵՋ ՓՈՓՈԽՈՒԹՅՈՒՆՆԵՐ ՈՒ ԼՐԱՑՈՒՄՆԵՐ ԿԱՏԱՐԵԼՈՒ ՄԱՍԻՆ</w:t>
      </w:r>
      <w:r w:rsidRPr="00974D6A">
        <w:rPr>
          <w:rFonts w:ascii="GHEA Grapalat" w:hAnsi="GHEA Grapalat"/>
          <w:b/>
          <w:lang w:val="hy-AM"/>
        </w:rPr>
        <w:t>»</w:t>
      </w:r>
      <w:r w:rsidRPr="001F4182">
        <w:rPr>
          <w:rFonts w:ascii="GHEA Grapalat" w:hAnsi="GHEA Grapalat"/>
          <w:b/>
          <w:lang w:val="hy-AM"/>
        </w:rPr>
        <w:t xml:space="preserve"> </w:t>
      </w:r>
      <w:r w:rsidRPr="001F4182">
        <w:rPr>
          <w:rFonts w:ascii="GHEA Grapalat" w:hAnsi="GHEA Grapalat" w:cs="Sylfaen"/>
          <w:b/>
          <w:lang w:val="hy-AM"/>
        </w:rPr>
        <w:t>ՀՀ</w:t>
      </w:r>
      <w:r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EC0983"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435E42" w:rsidP="00BC1A98">
            <w:pPr>
              <w:rPr>
                <w:rFonts w:ascii="GHEA Grapalat" w:hAnsi="GHEA Grapalat"/>
                <w:lang w:val="af-ZA"/>
              </w:rPr>
            </w:pPr>
            <w:r>
              <w:rPr>
                <w:rFonts w:ascii="GHEA Grapalat" w:hAnsi="GHEA Grapalat"/>
                <w:lang w:val="af-ZA"/>
              </w:rPr>
              <w:t>0</w:t>
            </w:r>
            <w:r w:rsidR="00BC1A98">
              <w:rPr>
                <w:rFonts w:ascii="GHEA Grapalat" w:hAnsi="GHEA Grapalat"/>
                <w:lang w:val="hy-AM"/>
              </w:rPr>
              <w:t>3</w:t>
            </w:r>
            <w:r>
              <w:rPr>
                <w:rFonts w:ascii="GHEA Grapalat" w:hAnsi="GHEA Grapalat"/>
                <w:lang w:val="af-ZA"/>
              </w:rPr>
              <w:t>.0</w:t>
            </w:r>
            <w:r w:rsidR="00BC1A98">
              <w:rPr>
                <w:rFonts w:ascii="GHEA Grapalat" w:hAnsi="GHEA Grapalat"/>
                <w:lang w:val="hy-AM"/>
              </w:rPr>
              <w:t>3</w:t>
            </w:r>
            <w:r>
              <w:rPr>
                <w:rFonts w:ascii="GHEA Grapalat" w:hAnsi="GHEA Grapalat"/>
                <w:lang w:val="af-ZA"/>
              </w:rPr>
              <w:t>.</w:t>
            </w:r>
            <w:r w:rsidR="00914FE6">
              <w:rPr>
                <w:rFonts w:ascii="GHEA Grapalat" w:hAnsi="GHEA Grapalat"/>
                <w:lang w:val="af-ZA"/>
              </w:rPr>
              <w:t>202</w:t>
            </w:r>
            <w:r w:rsidR="006A1EFE">
              <w:rPr>
                <w:rFonts w:ascii="GHEA Grapalat" w:hAnsi="GHEA Grapalat"/>
                <w:lang w:val="hy-AM"/>
              </w:rPr>
              <w:t>5</w:t>
            </w:r>
            <w:r w:rsidR="001F7D32" w:rsidRPr="00A20AA7">
              <w:rPr>
                <w:rFonts w:ascii="GHEA Grapalat" w:hAnsi="GHEA Grapalat"/>
                <w:lang w:val="af-ZA"/>
              </w:rPr>
              <w:t>թ.</w:t>
            </w:r>
          </w:p>
        </w:tc>
      </w:tr>
      <w:tr w:rsidR="005D323E" w:rsidRPr="00EC0983"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1C2A19" w:rsidRPr="00EC0983" w:rsidRDefault="001F7D32" w:rsidP="001C2A19">
            <w:pPr>
              <w:widowControl w:val="0"/>
              <w:spacing w:line="276" w:lineRule="auto"/>
              <w:ind w:right="210"/>
              <w:contextualSpacing/>
              <w:rPr>
                <w:sz w:val="22"/>
                <w:szCs w:val="22"/>
                <w:lang w:val="af-ZA" w:eastAsia="en-US"/>
              </w:rPr>
            </w:pPr>
            <w:r w:rsidRPr="00A20AA7">
              <w:rPr>
                <w:rFonts w:ascii="GHEA Grapalat" w:hAnsi="GHEA Grapalat"/>
                <w:lang w:val="af-ZA"/>
              </w:rPr>
              <w:t>N</w:t>
            </w:r>
            <w:r w:rsidR="00EC0983">
              <w:rPr>
                <w:rFonts w:ascii="GHEA Grapalat" w:hAnsi="GHEA Grapalat"/>
                <w:lang w:val="hy-AM"/>
              </w:rPr>
              <w:t xml:space="preserve"> </w:t>
            </w:r>
            <w:r w:rsidR="00435E42">
              <w:rPr>
                <w:rFonts w:ascii="GHEA Grapalat" w:hAnsi="GHEA Grapalat"/>
                <w:b/>
                <w:lang w:val="hy-AM"/>
              </w:rPr>
              <w:t>01/9-</w:t>
            </w:r>
            <w:r w:rsidR="00974D6A">
              <w:rPr>
                <w:rFonts w:ascii="GHEA Grapalat" w:hAnsi="GHEA Grapalat"/>
                <w:b/>
                <w:lang w:val="hy-AM"/>
              </w:rPr>
              <w:t>1</w:t>
            </w:r>
            <w:r w:rsidR="00435E42">
              <w:rPr>
                <w:rFonts w:ascii="GHEA Grapalat" w:hAnsi="GHEA Grapalat"/>
                <w:b/>
                <w:lang w:val="hy-AM"/>
              </w:rPr>
              <w:t>/</w:t>
            </w:r>
            <w:r w:rsidR="00BC1A98">
              <w:rPr>
                <w:rFonts w:ascii="GHEA Grapalat" w:hAnsi="GHEA Grapalat"/>
                <w:b/>
                <w:lang w:val="hy-AM"/>
              </w:rPr>
              <w:t>4509</w:t>
            </w:r>
            <w:bookmarkStart w:id="0" w:name="_GoBack"/>
            <w:bookmarkEnd w:id="0"/>
            <w:r w:rsidR="006A1EFE">
              <w:rPr>
                <w:rFonts w:ascii="GHEA Grapalat" w:hAnsi="GHEA Grapalat"/>
                <w:b/>
                <w:lang w:val="hy-AM"/>
              </w:rPr>
              <w:t>-2025</w:t>
            </w:r>
          </w:p>
          <w:p w:rsidR="005D323E" w:rsidRPr="00EC0983" w:rsidRDefault="001F7D32" w:rsidP="0084294E">
            <w:pPr>
              <w:widowControl w:val="0"/>
              <w:spacing w:line="276" w:lineRule="auto"/>
              <w:ind w:right="210"/>
              <w:contextualSpacing/>
              <w:rPr>
                <w:lang w:val="af-ZA"/>
              </w:rPr>
            </w:pPr>
            <w:r w:rsidRPr="00A20AA7">
              <w:rPr>
                <w:rFonts w:ascii="GHEA Grapalat" w:hAnsi="GHEA Grapalat"/>
                <w:lang w:val="af-ZA"/>
              </w:rPr>
              <w:t xml:space="preserve"> </w:t>
            </w:r>
          </w:p>
        </w:tc>
      </w:tr>
      <w:tr w:rsidR="00F66441" w:rsidRPr="006A1EFE" w:rsidTr="00CF05C9">
        <w:trPr>
          <w:gridAfter w:val="1"/>
          <w:wAfter w:w="6" w:type="dxa"/>
          <w:trHeight w:val="1146"/>
        </w:trPr>
        <w:tc>
          <w:tcPr>
            <w:tcW w:w="6912" w:type="dxa"/>
            <w:shd w:val="clear" w:color="auto" w:fill="FFFFFF" w:themeFill="background1"/>
          </w:tcPr>
          <w:p w:rsidR="00F43049" w:rsidRDefault="00F43049" w:rsidP="00F43049">
            <w:pPr>
              <w:ind w:right="-23" w:firstLine="567"/>
              <w:jc w:val="both"/>
              <w:rPr>
                <w:rFonts w:ascii="GHEA Grapalat" w:hAnsi="GHEA Grapalat" w:cs="Sylfaen"/>
                <w:lang w:val="hy-AM"/>
              </w:rPr>
            </w:pPr>
            <w:r w:rsidRPr="001438B2">
              <w:rPr>
                <w:rFonts w:ascii="GHEA Grapalat" w:hAnsi="GHEA Grapalat" w:cs="Sylfaen"/>
                <w:lang w:val="hy-AM"/>
              </w:rPr>
              <w:t xml:space="preserve">Նախագծով առաջարկվում է հաստատել </w:t>
            </w:r>
            <w:r w:rsidRPr="004D4046">
              <w:rPr>
                <w:rFonts w:ascii="GHEA Grapalat" w:hAnsi="GHEA Grapalat" w:cs="Sylfaen"/>
                <w:lang w:val="hy-AM"/>
              </w:rPr>
              <w:t>ՀՀ</w:t>
            </w:r>
            <w:r w:rsidRPr="00BC1821">
              <w:rPr>
                <w:rFonts w:ascii="GHEA Grapalat" w:hAnsi="GHEA Grapalat" w:cs="Sylfaen"/>
                <w:lang w:val="hy-AM"/>
              </w:rPr>
              <w:t xml:space="preserve"> </w:t>
            </w:r>
            <w:r w:rsidRPr="004D4046">
              <w:rPr>
                <w:rFonts w:ascii="GHEA Grapalat" w:hAnsi="GHEA Grapalat" w:cs="Sylfaen"/>
                <w:lang w:val="hy-AM"/>
              </w:rPr>
              <w:t>տարածքային կառավարման և ենթակառուց</w:t>
            </w:r>
            <w:r>
              <w:rPr>
                <w:rFonts w:ascii="GHEA Grapalat" w:hAnsi="GHEA Grapalat" w:cs="Sylfaen"/>
                <w:lang w:val="hy-AM"/>
              </w:rPr>
              <w:softHyphen/>
            </w:r>
            <w:r w:rsidRPr="004D4046">
              <w:rPr>
                <w:rFonts w:ascii="GHEA Grapalat" w:hAnsi="GHEA Grapalat" w:cs="Sylfaen"/>
                <w:lang w:val="hy-AM"/>
              </w:rPr>
              <w:t>վածքների նախարարության «</w:t>
            </w:r>
            <w:r w:rsidRPr="00BB4A85">
              <w:rPr>
                <w:rFonts w:ascii="GHEA Grapalat" w:hAnsi="GHEA Grapalat" w:cs="Sylfaen"/>
                <w:lang w:val="hy-AM"/>
              </w:rPr>
              <w:t xml:space="preserve">9025. </w:t>
            </w:r>
            <w:r w:rsidRPr="004D4046">
              <w:rPr>
                <w:rFonts w:ascii="GHEA Grapalat" w:hAnsi="GHEA Grapalat" w:cs="Sylfaen"/>
                <w:lang w:val="hy-AM"/>
              </w:rPr>
              <w:t>Աջակցություն ոռոգման համակարգի արդիականաց</w:t>
            </w:r>
            <w:r>
              <w:rPr>
                <w:rFonts w:ascii="GHEA Grapalat" w:hAnsi="GHEA Grapalat" w:cs="Sylfaen"/>
                <w:lang w:val="hy-AM"/>
              </w:rPr>
              <w:softHyphen/>
            </w:r>
            <w:r w:rsidRPr="004D4046">
              <w:rPr>
                <w:rFonts w:ascii="GHEA Grapalat" w:hAnsi="GHEA Grapalat" w:cs="Sylfaen"/>
                <w:lang w:val="hy-AM"/>
              </w:rPr>
              <w:t>մանը» ծրագրի «</w:t>
            </w:r>
            <w:r w:rsidR="0093779D">
              <w:rPr>
                <w:rFonts w:ascii="GHEA Grapalat" w:hAnsi="GHEA Grapalat" w:cs="Sylfaen"/>
                <w:lang w:val="hy-AM"/>
              </w:rPr>
              <w:t>12</w:t>
            </w:r>
            <w:r w:rsidRPr="00BB4A85">
              <w:rPr>
                <w:rFonts w:ascii="GHEA Grapalat" w:hAnsi="GHEA Grapalat" w:cs="Sylfaen"/>
                <w:lang w:val="hy-AM"/>
              </w:rPr>
              <w:t xml:space="preserve">001. </w:t>
            </w:r>
            <w:r w:rsidRPr="004D4046">
              <w:rPr>
                <w:rFonts w:ascii="GHEA Grapalat" w:hAnsi="GHEA Grapalat" w:cs="Sylfaen"/>
                <w:lang w:val="hy-AM"/>
              </w:rPr>
              <w:t>Աջակցություն ոռոգման համակարգերի հիմնանո</w:t>
            </w:r>
            <w:r>
              <w:rPr>
                <w:rFonts w:ascii="GHEA Grapalat" w:hAnsi="GHEA Grapalat" w:cs="Sylfaen"/>
                <w:lang w:val="hy-AM"/>
              </w:rPr>
              <w:softHyphen/>
            </w:r>
            <w:r w:rsidRPr="004D4046">
              <w:rPr>
                <w:rFonts w:ascii="GHEA Grapalat" w:hAnsi="GHEA Grapalat" w:cs="Sylfaen"/>
                <w:lang w:val="hy-AM"/>
              </w:rPr>
              <w:t>րոգմանը» միջո</w:t>
            </w:r>
            <w:r>
              <w:rPr>
                <w:rFonts w:ascii="GHEA Grapalat" w:hAnsi="GHEA Grapalat" w:cs="Sylfaen"/>
                <w:lang w:val="hy-AM"/>
              </w:rPr>
              <w:softHyphen/>
            </w:r>
            <w:r w:rsidRPr="004D4046">
              <w:rPr>
                <w:rFonts w:ascii="GHEA Grapalat" w:hAnsi="GHEA Grapalat" w:cs="Sylfaen"/>
                <w:lang w:val="hy-AM"/>
              </w:rPr>
              <w:t>ցառման արտաբյուջե</w:t>
            </w:r>
            <w:r w:rsidRPr="004D4046">
              <w:rPr>
                <w:rFonts w:ascii="GHEA Grapalat" w:hAnsi="GHEA Grapalat" w:cs="Sylfaen"/>
                <w:lang w:val="hy-AM"/>
              </w:rPr>
              <w:softHyphen/>
              <w:t>տային հաշվի միջոցների ծախսման</w:t>
            </w:r>
            <w:r>
              <w:rPr>
                <w:rFonts w:ascii="GHEA Grapalat" w:hAnsi="GHEA Grapalat" w:cs="Sylfaen"/>
                <w:lang w:val="hy-AM"/>
              </w:rPr>
              <w:t xml:space="preserve"> 2025</w:t>
            </w:r>
            <w:r w:rsidRPr="004D4046">
              <w:rPr>
                <w:rFonts w:ascii="GHEA Grapalat" w:hAnsi="GHEA Grapalat" w:cs="Sylfaen"/>
                <w:lang w:val="hy-AM"/>
              </w:rPr>
              <w:t xml:space="preserve"> </w:t>
            </w:r>
            <w:r>
              <w:rPr>
                <w:rFonts w:ascii="GHEA Grapalat" w:hAnsi="GHEA Grapalat" w:cs="Sylfaen"/>
                <w:lang w:val="hy-AM"/>
              </w:rPr>
              <w:t xml:space="preserve">թվականի </w:t>
            </w:r>
            <w:r w:rsidRPr="004D4046">
              <w:rPr>
                <w:rFonts w:ascii="GHEA Grapalat" w:hAnsi="GHEA Grapalat" w:cs="Sylfaen"/>
                <w:lang w:val="hy-AM"/>
              </w:rPr>
              <w:t>նախահա</w:t>
            </w:r>
            <w:r>
              <w:rPr>
                <w:rFonts w:ascii="GHEA Grapalat" w:hAnsi="GHEA Grapalat" w:cs="Sylfaen"/>
                <w:lang w:val="hy-AM"/>
              </w:rPr>
              <w:softHyphen/>
            </w:r>
            <w:r w:rsidRPr="004D4046">
              <w:rPr>
                <w:rFonts w:ascii="GHEA Grapalat" w:hAnsi="GHEA Grapalat" w:cs="Sylfaen"/>
                <w:lang w:val="hy-AM"/>
              </w:rPr>
              <w:t xml:space="preserve">շիվը </w:t>
            </w:r>
            <w:r w:rsidRPr="001438B2">
              <w:rPr>
                <w:rFonts w:ascii="GHEA Grapalat" w:hAnsi="GHEA Grapalat" w:cs="Sylfaen"/>
                <w:lang w:val="hy-AM"/>
              </w:rPr>
              <w:t xml:space="preserve">և ըստ այդմ՝ </w:t>
            </w:r>
            <w:r w:rsidRPr="004D4046">
              <w:rPr>
                <w:rFonts w:ascii="GHEA Grapalat" w:hAnsi="GHEA Grapalat" w:cs="Sylfaen"/>
                <w:lang w:val="hy-AM"/>
              </w:rPr>
              <w:t>փոփոխություններ ու լրացումներ կատա</w:t>
            </w:r>
            <w:r>
              <w:rPr>
                <w:rFonts w:ascii="GHEA Grapalat" w:hAnsi="GHEA Grapalat" w:cs="Sylfaen"/>
                <w:lang w:val="hy-AM"/>
              </w:rPr>
              <w:softHyphen/>
              <w:t>րել</w:t>
            </w:r>
            <w:r w:rsidRPr="004D4046">
              <w:rPr>
                <w:rFonts w:ascii="GHEA Grapalat" w:hAnsi="GHEA Grapalat" w:cs="Sylfaen"/>
                <w:lang w:val="hy-AM"/>
              </w:rPr>
              <w:t xml:space="preserve"> ՀՀ 202</w:t>
            </w:r>
            <w:r w:rsidRPr="001438B2">
              <w:rPr>
                <w:rFonts w:ascii="GHEA Grapalat" w:hAnsi="GHEA Grapalat" w:cs="Sylfaen"/>
                <w:lang w:val="hy-AM"/>
              </w:rPr>
              <w:t>5</w:t>
            </w:r>
            <w:r w:rsidRPr="004D4046">
              <w:rPr>
                <w:rFonts w:ascii="GHEA Grapalat" w:hAnsi="GHEA Grapalat" w:cs="Sylfaen"/>
                <w:lang w:val="hy-AM"/>
              </w:rPr>
              <w:t xml:space="preserve"> </w:t>
            </w:r>
            <w:r>
              <w:rPr>
                <w:rFonts w:ascii="GHEA Grapalat" w:hAnsi="GHEA Grapalat" w:cs="Sylfaen"/>
                <w:lang w:val="hy-AM"/>
              </w:rPr>
              <w:t>թվակա</w:t>
            </w:r>
            <w:r w:rsidRPr="004D4046">
              <w:rPr>
                <w:rFonts w:ascii="GHEA Grapalat" w:hAnsi="GHEA Grapalat" w:cs="Sylfaen"/>
                <w:lang w:val="hy-AM"/>
              </w:rPr>
              <w:t xml:space="preserve">նի պետական բյուջեում և ՀՀ  կառավարության </w:t>
            </w:r>
            <w:r w:rsidRPr="001438B2">
              <w:rPr>
                <w:rFonts w:ascii="GHEA Grapalat" w:hAnsi="GHEA Grapalat" w:cs="Sylfaen"/>
                <w:lang w:val="hy-AM"/>
              </w:rPr>
              <w:t>27.12.</w:t>
            </w:r>
            <w:r w:rsidRPr="004D4046">
              <w:rPr>
                <w:rFonts w:ascii="GHEA Grapalat" w:hAnsi="GHEA Grapalat" w:cs="Sylfaen"/>
                <w:lang w:val="hy-AM"/>
              </w:rPr>
              <w:t>202</w:t>
            </w:r>
            <w:r w:rsidRPr="001438B2">
              <w:rPr>
                <w:rFonts w:ascii="GHEA Grapalat" w:hAnsi="GHEA Grapalat" w:cs="Sylfaen"/>
                <w:lang w:val="hy-AM"/>
              </w:rPr>
              <w:t>4</w:t>
            </w:r>
            <w:r w:rsidRPr="004D4046">
              <w:rPr>
                <w:rFonts w:ascii="GHEA Grapalat" w:hAnsi="GHEA Grapalat" w:cs="Sylfaen"/>
                <w:lang w:val="hy-AM"/>
              </w:rPr>
              <w:t>թ</w:t>
            </w:r>
            <w:r w:rsidRPr="001438B2">
              <w:rPr>
                <w:rFonts w:ascii="GHEA Grapalat" w:hAnsi="GHEA Grapalat" w:cs="Sylfaen"/>
                <w:lang w:val="hy-AM"/>
              </w:rPr>
              <w:t>-</w:t>
            </w:r>
            <w:r w:rsidRPr="004D4046">
              <w:rPr>
                <w:rFonts w:ascii="GHEA Grapalat" w:hAnsi="GHEA Grapalat" w:cs="Sylfaen"/>
                <w:lang w:val="hy-AM"/>
              </w:rPr>
              <w:t>ի N 2</w:t>
            </w:r>
            <w:r w:rsidRPr="001438B2">
              <w:rPr>
                <w:rFonts w:ascii="GHEA Grapalat" w:hAnsi="GHEA Grapalat" w:cs="Sylfaen"/>
                <w:lang w:val="hy-AM"/>
              </w:rPr>
              <w:t>060</w:t>
            </w:r>
            <w:r w:rsidRPr="004D4046">
              <w:rPr>
                <w:rFonts w:ascii="GHEA Grapalat" w:hAnsi="GHEA Grapalat" w:cs="Sylfaen"/>
                <w:lang w:val="hy-AM"/>
              </w:rPr>
              <w:t>-Ն որոշման մեջ</w:t>
            </w:r>
            <w:r w:rsidRPr="001438B2">
              <w:rPr>
                <w:rFonts w:ascii="GHEA Grapalat" w:hAnsi="GHEA Grapalat" w:cs="Sylfaen"/>
                <w:lang w:val="hy-AM"/>
              </w:rPr>
              <w:t>:</w:t>
            </w:r>
            <w:r w:rsidRPr="0056210B">
              <w:rPr>
                <w:rFonts w:ascii="GHEA Grapalat" w:hAnsi="GHEA Grapalat" w:cs="Sylfaen"/>
                <w:lang w:val="hy-AM"/>
              </w:rPr>
              <w:t xml:space="preserve"> Մասնավորոպես</w:t>
            </w:r>
            <w:r w:rsidRPr="004D4046">
              <w:rPr>
                <w:rFonts w:ascii="GHEA Grapalat" w:hAnsi="GHEA Grapalat" w:cs="Sylfaen"/>
                <w:lang w:val="hy-AM"/>
              </w:rPr>
              <w:t xml:space="preserve"> առաջարկվում է 2021 թվականին Սևանա լճից բաց </w:t>
            </w:r>
            <w:r>
              <w:rPr>
                <w:rFonts w:ascii="GHEA Grapalat" w:hAnsi="GHEA Grapalat" w:cs="Sylfaen"/>
                <w:lang w:val="hy-AM"/>
              </w:rPr>
              <w:t>թողնված</w:t>
            </w:r>
            <w:r w:rsidRPr="004D4046">
              <w:rPr>
                <w:rFonts w:ascii="GHEA Grapalat" w:hAnsi="GHEA Grapalat" w:cs="Sylfaen"/>
                <w:lang w:val="hy-AM"/>
              </w:rPr>
              <w:t xml:space="preserve"> ջրի 170 մլն խմ գերազանցող չափաքանակի հաշվին </w:t>
            </w:r>
            <w:r>
              <w:rPr>
                <w:rFonts w:ascii="GHEA Grapalat" w:hAnsi="GHEA Grapalat" w:cs="Sylfaen"/>
                <w:lang w:val="hy-AM"/>
              </w:rPr>
              <w:t>արտադրված</w:t>
            </w:r>
            <w:r w:rsidRPr="004D4046">
              <w:rPr>
                <w:rFonts w:ascii="GHEA Grapalat" w:hAnsi="GHEA Grapalat" w:cs="Sylfaen"/>
                <w:lang w:val="hy-AM"/>
              </w:rPr>
              <w:t xml:space="preserve"> էլեկտրաէներգիայի վաճառքից ստացված լրացուցիչ գումարների հաշվին Ջրային կոմիտեի անվամբ </w:t>
            </w:r>
            <w:r w:rsidRPr="0056210B">
              <w:rPr>
                <w:rFonts w:ascii="GHEA Grapalat" w:hAnsi="GHEA Grapalat" w:cs="Sylfaen"/>
                <w:lang w:val="hy-AM"/>
              </w:rPr>
              <w:t xml:space="preserve">գանձապետարանում առկա արտաբյուջետային հաշվից </w:t>
            </w:r>
            <w:r w:rsidRPr="001438B2">
              <w:rPr>
                <w:rFonts w:ascii="GHEA Grapalat" w:hAnsi="GHEA Grapalat" w:cs="Sylfaen"/>
                <w:lang w:val="hy-AM"/>
              </w:rPr>
              <w:t>219.9 մլն</w:t>
            </w:r>
            <w:r w:rsidRPr="004D4046">
              <w:rPr>
                <w:rFonts w:ascii="GHEA Grapalat" w:hAnsi="GHEA Grapalat" w:cs="Sylfaen"/>
                <w:lang w:val="hy-AM"/>
              </w:rPr>
              <w:t xml:space="preserve"> դրամ ուղղել Սևան-Հրազդանի ոռոգման համակարգից սնվող, «Ջրառ» ՓԲԸ-ի հաշվեկշռում գտնվող թվով </w:t>
            </w:r>
            <w:r w:rsidRPr="001438B2">
              <w:rPr>
                <w:rFonts w:ascii="GHEA Grapalat" w:hAnsi="GHEA Grapalat" w:cs="Sylfaen"/>
                <w:lang w:val="hy-AM"/>
              </w:rPr>
              <w:t>3</w:t>
            </w:r>
            <w:r w:rsidRPr="004D4046">
              <w:rPr>
                <w:rFonts w:ascii="GHEA Grapalat" w:hAnsi="GHEA Grapalat" w:cs="Sylfaen"/>
                <w:lang w:val="hy-AM"/>
              </w:rPr>
              <w:t xml:space="preserve"> օբյեկտների՝</w:t>
            </w:r>
            <w:r>
              <w:rPr>
                <w:rFonts w:ascii="GHEA Grapalat" w:hAnsi="GHEA Grapalat" w:cs="Sylfaen"/>
                <w:lang w:val="hy-AM"/>
              </w:rPr>
              <w:t xml:space="preserve"> 2023</w:t>
            </w:r>
            <w:r w:rsidRPr="001438B2">
              <w:rPr>
                <w:rFonts w:ascii="GHEA Grapalat" w:hAnsi="GHEA Grapalat" w:cs="Sylfaen"/>
                <w:lang w:val="hy-AM"/>
              </w:rPr>
              <w:t>-2024թ</w:t>
            </w:r>
            <w:r w:rsidRPr="001B051A">
              <w:rPr>
                <w:rFonts w:ascii="GHEA Grapalat" w:hAnsi="GHEA Grapalat" w:cs="Sylfaen"/>
                <w:lang w:val="hy-AM"/>
              </w:rPr>
              <w:t>թ-ին մեկնարկած հիմնանորոգման աշխատանքների ավարտմանը</w:t>
            </w:r>
            <w:r>
              <w:rPr>
                <w:rFonts w:ascii="GHEA Grapalat" w:hAnsi="GHEA Grapalat" w:cs="Sylfaen"/>
                <w:lang w:val="hy-AM"/>
              </w:rPr>
              <w:t xml:space="preserve">, </w:t>
            </w:r>
            <w:r w:rsidRPr="00BB4A85">
              <w:rPr>
                <w:rFonts w:ascii="GHEA Grapalat" w:hAnsi="GHEA Grapalat" w:cs="Sylfaen"/>
                <w:lang w:val="hy-AM"/>
              </w:rPr>
              <w:t>ինչպես նաև նոր մեկնարկող աշխատանքներին</w:t>
            </w:r>
            <w:r w:rsidRPr="001B051A">
              <w:rPr>
                <w:rFonts w:ascii="GHEA Grapalat" w:hAnsi="GHEA Grapalat" w:cs="Sylfaen"/>
                <w:lang w:val="hy-AM"/>
              </w:rPr>
              <w:t>:</w:t>
            </w:r>
          </w:p>
          <w:p w:rsidR="00F43049" w:rsidRDefault="00F43049" w:rsidP="00F43049">
            <w:pPr>
              <w:tabs>
                <w:tab w:val="left" w:pos="1134"/>
              </w:tabs>
              <w:ind w:right="-23" w:firstLine="567"/>
              <w:jc w:val="both"/>
              <w:rPr>
                <w:rFonts w:ascii="GHEA Grapalat" w:hAnsi="GHEA Grapalat" w:cs="Sylfaen"/>
                <w:lang w:val="hy-AM"/>
              </w:rPr>
            </w:pPr>
            <w:r w:rsidRPr="004D4046">
              <w:rPr>
                <w:rFonts w:ascii="GHEA Grapalat" w:hAnsi="GHEA Grapalat" w:cs="Sylfaen"/>
                <w:lang w:val="hy-AM"/>
              </w:rPr>
              <w:t>Նախագծի տեղեկանք-հիմնավորման մեջ, որպես</w:t>
            </w:r>
            <w:r>
              <w:rPr>
                <w:rFonts w:ascii="GHEA Grapalat" w:hAnsi="GHEA Grapalat" w:cs="Sylfaen"/>
                <w:lang w:val="hy-AM"/>
              </w:rPr>
              <w:t xml:space="preserve"> </w:t>
            </w:r>
            <w:r w:rsidRPr="00BC1821">
              <w:rPr>
                <w:rFonts w:ascii="GHEA Grapalat" w:hAnsi="GHEA Grapalat" w:cs="Sylfaen"/>
                <w:lang w:val="hy-AM"/>
              </w:rPr>
              <w:t xml:space="preserve">Նախագծի նպատակ, նշվել է  </w:t>
            </w:r>
            <w:r>
              <w:rPr>
                <w:rFonts w:ascii="GHEA Grapalat" w:hAnsi="GHEA Grapalat" w:cs="Sylfaen"/>
                <w:lang w:val="hy-AM"/>
              </w:rPr>
              <w:t>ո</w:t>
            </w:r>
            <w:r w:rsidRPr="00BC1821">
              <w:rPr>
                <w:rFonts w:ascii="GHEA Grapalat" w:hAnsi="GHEA Grapalat" w:cs="Sylfaen"/>
                <w:lang w:val="hy-AM"/>
              </w:rPr>
              <w:t xml:space="preserve">ռոգման համակարգերի ամրության և հուսալիության մակարդակի բարձրացումը, </w:t>
            </w:r>
            <w:r w:rsidRPr="00BB4A85">
              <w:rPr>
                <w:rFonts w:ascii="GHEA Grapalat" w:hAnsi="GHEA Grapalat" w:cs="Sylfaen"/>
                <w:lang w:val="hy-AM"/>
              </w:rPr>
              <w:lastRenderedPageBreak/>
              <w:t xml:space="preserve">ջրի </w:t>
            </w:r>
            <w:r w:rsidRPr="00BC1821">
              <w:rPr>
                <w:rFonts w:ascii="GHEA Grapalat" w:hAnsi="GHEA Grapalat" w:cs="Sylfaen"/>
                <w:lang w:val="hy-AM"/>
              </w:rPr>
              <w:t xml:space="preserve">կորուստների նվազեցումը, Սևանա լճի ջրի </w:t>
            </w:r>
            <w:r>
              <w:rPr>
                <w:rFonts w:ascii="GHEA Grapalat" w:hAnsi="GHEA Grapalat" w:cs="Sylfaen"/>
                <w:lang w:val="hy-AM"/>
              </w:rPr>
              <w:t xml:space="preserve">խնայողությունը, ինչպես նաև անդրադարձ է կատարվել </w:t>
            </w:r>
            <w:r w:rsidRPr="00F70711">
              <w:rPr>
                <w:rFonts w:ascii="GHEA Grapalat" w:hAnsi="GHEA Grapalat" w:cs="Sylfaen"/>
                <w:lang w:val="hy-AM"/>
              </w:rPr>
              <w:t>3 օբյեկտներից մեկի՝ Արզնի-Շամիրամ ջրանցքի 1-ին հերթի հիմնանորոգման աշխատանքների ֆինանսական գնահատականին և իրականացող աշխատանքների ծավալին:</w:t>
            </w:r>
          </w:p>
          <w:p w:rsidR="00F43049" w:rsidRPr="00F70711" w:rsidRDefault="00F43049" w:rsidP="00F43049">
            <w:pPr>
              <w:tabs>
                <w:tab w:val="left" w:pos="1134"/>
              </w:tabs>
              <w:ind w:right="-23" w:firstLine="567"/>
              <w:jc w:val="both"/>
              <w:rPr>
                <w:rFonts w:ascii="GHEA Grapalat" w:hAnsi="GHEA Grapalat" w:cs="Sylfaen"/>
                <w:lang w:val="hy-AM"/>
              </w:rPr>
            </w:pPr>
            <w:r w:rsidRPr="004D4046">
              <w:rPr>
                <w:rFonts w:ascii="GHEA Grapalat" w:hAnsi="GHEA Grapalat" w:cs="Sylfaen"/>
                <w:lang w:val="hy-AM"/>
              </w:rPr>
              <w:t xml:space="preserve">Այդ կապակցությամբ </w:t>
            </w:r>
            <w:r w:rsidRPr="00F70711">
              <w:rPr>
                <w:rFonts w:ascii="GHEA Grapalat" w:hAnsi="GHEA Grapalat" w:cs="Sylfaen"/>
                <w:lang w:val="hy-AM"/>
              </w:rPr>
              <w:t>առկա են ներքոհիշյալ դիտարկումները.</w:t>
            </w:r>
          </w:p>
          <w:p w:rsidR="00F43049" w:rsidRDefault="00F43049" w:rsidP="00F43049">
            <w:pPr>
              <w:pStyle w:val="ListParagraph"/>
              <w:numPr>
                <w:ilvl w:val="0"/>
                <w:numId w:val="7"/>
              </w:numPr>
              <w:tabs>
                <w:tab w:val="left" w:pos="1134"/>
              </w:tabs>
              <w:ind w:left="0" w:right="-23" w:firstLine="567"/>
              <w:jc w:val="both"/>
              <w:rPr>
                <w:rFonts w:ascii="GHEA Grapalat" w:hAnsi="GHEA Grapalat" w:cs="Sylfaen"/>
                <w:lang w:val="hy-AM"/>
              </w:rPr>
            </w:pPr>
            <w:r w:rsidRPr="00F70711">
              <w:rPr>
                <w:rFonts w:ascii="GHEA Grapalat" w:hAnsi="GHEA Grapalat" w:cs="Sylfaen"/>
                <w:lang w:val="hy-AM"/>
              </w:rPr>
              <w:t xml:space="preserve">Նախագծի N N 6 և 7 հավելվածներում նշված արդյունքի չափորոշիչներն առաջարկում ենք համալրել նոր՝ կորուստների նվազեցումն ու Սևանա լճի ջրերի խնայողությունը և աշխատանքների ավարտվածության աստիճանը բնութագրող ոչ ֆինանսական ցուցանիշներով: </w:t>
            </w:r>
          </w:p>
          <w:p w:rsidR="00F43049" w:rsidRDefault="00F43049" w:rsidP="00F43049">
            <w:pPr>
              <w:pStyle w:val="ListParagraph"/>
              <w:numPr>
                <w:ilvl w:val="0"/>
                <w:numId w:val="7"/>
              </w:numPr>
              <w:tabs>
                <w:tab w:val="left" w:pos="1134"/>
              </w:tabs>
              <w:ind w:left="0" w:right="-23" w:firstLine="567"/>
              <w:jc w:val="both"/>
              <w:rPr>
                <w:rFonts w:ascii="GHEA Grapalat" w:hAnsi="GHEA Grapalat" w:cs="Sylfaen"/>
                <w:lang w:val="hy-AM"/>
              </w:rPr>
            </w:pPr>
            <w:r w:rsidRPr="00F70711">
              <w:rPr>
                <w:rFonts w:ascii="GHEA Grapalat" w:hAnsi="GHEA Grapalat" w:cs="Sylfaen"/>
                <w:lang w:val="hy-AM"/>
              </w:rPr>
              <w:t>Արզնի-Շամիրամ ջրանցքի 1-ին հերթի հիմնանորոգման աշխատանքների փորձա</w:t>
            </w:r>
            <w:r>
              <w:rPr>
                <w:rFonts w:ascii="GHEA Grapalat" w:hAnsi="GHEA Grapalat" w:cs="Sylfaen"/>
                <w:lang w:val="hy-AM"/>
              </w:rPr>
              <w:softHyphen/>
            </w:r>
            <w:r w:rsidRPr="00F70711">
              <w:rPr>
                <w:rFonts w:ascii="GHEA Grapalat" w:hAnsi="GHEA Grapalat" w:cs="Sylfaen"/>
                <w:lang w:val="hy-AM"/>
              </w:rPr>
              <w:t xml:space="preserve">գիտական դրական եզրակացության համաձայն՝ օբյեկտի 5 հատվածների </w:t>
            </w:r>
            <w:r w:rsidRPr="004D2A44">
              <w:rPr>
                <w:rFonts w:ascii="GHEA Grapalat" w:hAnsi="GHEA Grapalat" w:cs="Sylfaen"/>
                <w:lang w:val="hy-AM"/>
              </w:rPr>
              <w:t xml:space="preserve">վերականգնման </w:t>
            </w:r>
            <w:r w:rsidRPr="00F70711">
              <w:rPr>
                <w:rFonts w:ascii="GHEA Grapalat" w:hAnsi="GHEA Grapalat" w:cs="Sylfaen"/>
                <w:lang w:val="hy-AM"/>
              </w:rPr>
              <w:t>ֆինանսական գնահատականը կազմում է 516.4 մլն դրամ: Նախագծով առաջարկվում է 95</w:t>
            </w:r>
            <w:r w:rsidRPr="001B6847">
              <w:rPr>
                <w:rFonts w:ascii="GHEA Grapalat" w:hAnsi="GHEA Grapalat" w:cs="Sylfaen"/>
                <w:lang w:val="hy-AM"/>
              </w:rPr>
              <w:t>.</w:t>
            </w:r>
            <w:r w:rsidRPr="00F70711">
              <w:rPr>
                <w:rFonts w:ascii="GHEA Grapalat" w:hAnsi="GHEA Grapalat" w:cs="Sylfaen"/>
                <w:lang w:val="hy-AM"/>
              </w:rPr>
              <w:t>2</w:t>
            </w:r>
            <w:r w:rsidRPr="001B6847">
              <w:rPr>
                <w:rFonts w:ascii="GHEA Grapalat" w:hAnsi="GHEA Grapalat" w:cs="Sylfaen"/>
                <w:lang w:val="hy-AM"/>
              </w:rPr>
              <w:t xml:space="preserve"> մլն</w:t>
            </w:r>
            <w:r w:rsidRPr="00F70711">
              <w:rPr>
                <w:rFonts w:ascii="GHEA Grapalat" w:hAnsi="GHEA Grapalat" w:cs="Sylfaen"/>
                <w:lang w:val="hy-AM"/>
              </w:rPr>
              <w:t xml:space="preserve"> դրամ</w:t>
            </w:r>
            <w:r w:rsidRPr="00690635">
              <w:rPr>
                <w:rFonts w:ascii="GHEA Grapalat" w:hAnsi="GHEA Grapalat" w:cs="Sylfaen"/>
                <w:lang w:val="hy-AM"/>
              </w:rPr>
              <w:t>ի շրջանակներում</w:t>
            </w:r>
            <w:r w:rsidRPr="001B6847">
              <w:rPr>
                <w:rFonts w:ascii="GHEA Grapalat" w:hAnsi="GHEA Grapalat" w:cs="Sylfaen"/>
                <w:lang w:val="hy-AM"/>
              </w:rPr>
              <w:t xml:space="preserve"> </w:t>
            </w:r>
            <w:r w:rsidRPr="00F70711">
              <w:rPr>
                <w:rFonts w:ascii="GHEA Grapalat" w:hAnsi="GHEA Grapalat" w:cs="Sylfaen"/>
                <w:lang w:val="hy-AM"/>
              </w:rPr>
              <w:t>իրականացնել 1-ին և 5-րդ հատվածների հիմնանորոգման աշխատանքները</w:t>
            </w:r>
            <w:r w:rsidRPr="001B6847">
              <w:rPr>
                <w:rFonts w:ascii="GHEA Grapalat" w:hAnsi="GHEA Grapalat" w:cs="Sylfaen"/>
                <w:lang w:val="hy-AM"/>
              </w:rPr>
              <w:t>: Նկատի ունենալով</w:t>
            </w:r>
            <w:r>
              <w:rPr>
                <w:rFonts w:ascii="GHEA Grapalat" w:hAnsi="GHEA Grapalat" w:cs="Sylfaen"/>
                <w:lang w:val="hy-AM"/>
              </w:rPr>
              <w:t xml:space="preserve"> այն, որ ար</w:t>
            </w:r>
            <w:r w:rsidRPr="004D2A44">
              <w:rPr>
                <w:rFonts w:ascii="GHEA Grapalat" w:hAnsi="GHEA Grapalat" w:cs="Sylfaen"/>
                <w:lang w:val="hy-AM"/>
              </w:rPr>
              <w:t>տաբյուջետային հաշվի մնացորդը 27.02.2025թ-ի դրությամբ կազմում է ընդամենը 238.9 մլն դրամ</w:t>
            </w:r>
            <w:r w:rsidRPr="003B7750">
              <w:rPr>
                <w:rFonts w:ascii="GHEA Grapalat" w:hAnsi="GHEA Grapalat" w:cs="Sylfaen"/>
                <w:lang w:val="hy-AM"/>
              </w:rPr>
              <w:t xml:space="preserve"> (</w:t>
            </w:r>
            <w:r w:rsidRPr="00690635">
              <w:rPr>
                <w:rFonts w:ascii="GHEA Grapalat" w:hAnsi="GHEA Grapalat" w:cs="Sylfaen"/>
                <w:lang w:val="hy-AM"/>
              </w:rPr>
              <w:t xml:space="preserve">որից </w:t>
            </w:r>
            <w:r w:rsidRPr="003B7750">
              <w:rPr>
                <w:rFonts w:ascii="GHEA Grapalat" w:hAnsi="GHEA Grapalat" w:cs="Sylfaen"/>
                <w:lang w:val="hy-AM"/>
              </w:rPr>
              <w:t>Նախագծով հատկացվում է 219.9 մլն դրամ)</w:t>
            </w:r>
            <w:r w:rsidRPr="004D2A44">
              <w:rPr>
                <w:rFonts w:ascii="GHEA Grapalat" w:hAnsi="GHEA Grapalat" w:cs="Sylfaen"/>
                <w:lang w:val="hy-AM"/>
              </w:rPr>
              <w:t>, առաջարկում ենք Նախագիծը հիմնավորող տեղեկանքում բացահայտել օբյեկտի մնացած 3 հատվածների</w:t>
            </w:r>
            <w:r w:rsidRPr="003B7750">
              <w:rPr>
                <w:rFonts w:ascii="GHEA Grapalat" w:hAnsi="GHEA Grapalat" w:cs="Sylfaen"/>
                <w:lang w:val="hy-AM"/>
              </w:rPr>
              <w:t xml:space="preserve"> 421.2 մլն դրամ ֆինանսական գնահատական ունեցող</w:t>
            </w:r>
            <w:r w:rsidRPr="004D2A44">
              <w:rPr>
                <w:rFonts w:ascii="GHEA Grapalat" w:hAnsi="GHEA Grapalat" w:cs="Sylfaen"/>
                <w:lang w:val="hy-AM"/>
              </w:rPr>
              <w:t xml:space="preserve"> հիմնանորոգման </w:t>
            </w:r>
            <w:r w:rsidRPr="003B7750">
              <w:rPr>
                <w:rFonts w:ascii="GHEA Grapalat" w:hAnsi="GHEA Grapalat" w:cs="Sylfaen"/>
                <w:lang w:val="hy-AM"/>
              </w:rPr>
              <w:t>աշխատանքների վերաբերյալ</w:t>
            </w:r>
            <w:r w:rsidRPr="004D2A44">
              <w:rPr>
                <w:rFonts w:ascii="GHEA Grapalat" w:hAnsi="GHEA Grapalat" w:cs="Sylfaen"/>
                <w:lang w:val="hy-AM"/>
              </w:rPr>
              <w:t xml:space="preserve"> </w:t>
            </w:r>
            <w:r>
              <w:rPr>
                <w:rFonts w:ascii="GHEA Grapalat" w:hAnsi="GHEA Grapalat" w:cs="Sylfaen"/>
                <w:lang w:val="hy-AM"/>
              </w:rPr>
              <w:t>տեղեկատվություն</w:t>
            </w:r>
            <w:r w:rsidRPr="003B7750">
              <w:rPr>
                <w:rFonts w:ascii="GHEA Grapalat" w:hAnsi="GHEA Grapalat" w:cs="Sylfaen"/>
                <w:lang w:val="hy-AM"/>
              </w:rPr>
              <w:t>ը</w:t>
            </w:r>
            <w:r w:rsidRPr="004D2A44">
              <w:rPr>
                <w:rFonts w:ascii="GHEA Grapalat" w:hAnsi="GHEA Grapalat" w:cs="Sylfaen"/>
                <w:lang w:val="hy-AM"/>
              </w:rPr>
              <w:t>՝ երբ է նախատեսվում հիմնանորոգել, ինչ միջոցների հաշվին,</w:t>
            </w:r>
            <w:r>
              <w:rPr>
                <w:rFonts w:ascii="GHEA Grapalat" w:hAnsi="GHEA Grapalat" w:cs="Sylfaen"/>
                <w:lang w:val="hy-AM"/>
              </w:rPr>
              <w:t xml:space="preserve"> չիրականացվելու դեպքում արդյոք </w:t>
            </w:r>
            <w:r w:rsidRPr="004D2A44">
              <w:rPr>
                <w:rFonts w:ascii="GHEA Grapalat" w:hAnsi="GHEA Grapalat" w:cs="Sylfaen"/>
                <w:lang w:val="hy-AM"/>
              </w:rPr>
              <w:t>չի խաթարվի ջրանցքի բնականոն գործունեությունը և այլն:</w:t>
            </w:r>
          </w:p>
          <w:p w:rsidR="00F66441" w:rsidRPr="0048354B" w:rsidRDefault="00F66441" w:rsidP="00F43049">
            <w:pPr>
              <w:pStyle w:val="ListParagraph"/>
              <w:tabs>
                <w:tab w:val="left" w:pos="1134"/>
              </w:tabs>
              <w:ind w:left="0" w:right="-23" w:firstLine="567"/>
              <w:jc w:val="both"/>
              <w:rPr>
                <w:rFonts w:ascii="GHEA Grapalat" w:hAnsi="GHEA Grapalat" w:cs="Sylfaen"/>
                <w:lang w:val="hy-AM"/>
              </w:rPr>
            </w:pPr>
          </w:p>
        </w:tc>
        <w:tc>
          <w:tcPr>
            <w:tcW w:w="6804" w:type="dxa"/>
            <w:gridSpan w:val="2"/>
            <w:shd w:val="clear" w:color="auto" w:fill="auto"/>
          </w:tcPr>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BA17DD" w:rsidRDefault="00BA17DD" w:rsidP="00FC0198">
            <w:pPr>
              <w:ind w:firstLine="572"/>
              <w:jc w:val="center"/>
              <w:rPr>
                <w:rFonts w:ascii="GHEA Grapalat" w:hAnsi="GHEA Grapalat"/>
                <w:highlight w:val="yellow"/>
                <w:lang w:val="hy-AM"/>
              </w:rPr>
            </w:pPr>
          </w:p>
          <w:p w:rsidR="00873BB7" w:rsidRDefault="00873BB7" w:rsidP="00FC0198">
            <w:pPr>
              <w:ind w:firstLine="572"/>
              <w:jc w:val="center"/>
              <w:rPr>
                <w:rFonts w:ascii="GHEA Grapalat" w:hAnsi="GHEA Grapalat"/>
                <w:lang w:val="hy-AM"/>
              </w:rPr>
            </w:pPr>
          </w:p>
          <w:p w:rsidR="00193986" w:rsidRDefault="00FC0198" w:rsidP="00FC0198">
            <w:pPr>
              <w:ind w:firstLine="572"/>
              <w:jc w:val="center"/>
              <w:rPr>
                <w:rFonts w:ascii="GHEA Grapalat" w:hAnsi="GHEA Grapalat"/>
                <w:lang w:val="hy-AM"/>
              </w:rPr>
            </w:pPr>
            <w:r w:rsidRPr="00873BB7">
              <w:rPr>
                <w:rFonts w:ascii="GHEA Grapalat" w:hAnsi="GHEA Grapalat"/>
                <w:lang w:val="hy-AM"/>
              </w:rPr>
              <w:t>Ընդունվել է։</w:t>
            </w:r>
          </w:p>
          <w:p w:rsidR="00873BB7" w:rsidRDefault="00873BB7" w:rsidP="00FC0198">
            <w:pPr>
              <w:ind w:firstLine="572"/>
              <w:jc w:val="center"/>
              <w:rPr>
                <w:rFonts w:ascii="GHEA Grapalat" w:hAnsi="GHEA Grapalat"/>
                <w:lang w:val="hy-AM"/>
              </w:rPr>
            </w:pPr>
          </w:p>
          <w:p w:rsidR="00873BB7" w:rsidRDefault="00873BB7" w:rsidP="00873BB7">
            <w:pPr>
              <w:ind w:firstLine="572"/>
              <w:jc w:val="both"/>
              <w:rPr>
                <w:rFonts w:ascii="GHEA Grapalat" w:hAnsi="GHEA Grapalat"/>
                <w:lang w:val="hy-AM"/>
              </w:rPr>
            </w:pPr>
            <w:r>
              <w:rPr>
                <w:rFonts w:ascii="GHEA Grapalat" w:hAnsi="GHEA Grapalat"/>
                <w:lang w:val="hy-AM"/>
              </w:rPr>
              <w:t>Նախագծի հավելվածներում ավելացվել է նոր արդյունքային ցուցանիշ։</w:t>
            </w:r>
          </w:p>
          <w:p w:rsidR="00873BB7" w:rsidRDefault="00873BB7" w:rsidP="00873BB7">
            <w:pPr>
              <w:ind w:firstLine="572"/>
              <w:jc w:val="both"/>
              <w:rPr>
                <w:rFonts w:ascii="GHEA Grapalat" w:hAnsi="GHEA Grapalat"/>
                <w:lang w:val="hy-AM"/>
              </w:rPr>
            </w:pPr>
          </w:p>
          <w:p w:rsidR="00873BB7" w:rsidRDefault="00873BB7" w:rsidP="00873BB7">
            <w:pPr>
              <w:ind w:firstLine="572"/>
              <w:jc w:val="both"/>
              <w:rPr>
                <w:rFonts w:ascii="GHEA Grapalat" w:hAnsi="GHEA Grapalat"/>
                <w:lang w:val="hy-AM"/>
              </w:rPr>
            </w:pPr>
          </w:p>
          <w:p w:rsidR="00873BB7" w:rsidRDefault="00873BB7" w:rsidP="00873BB7">
            <w:pPr>
              <w:ind w:firstLine="572"/>
              <w:jc w:val="both"/>
              <w:rPr>
                <w:rFonts w:ascii="GHEA Grapalat" w:hAnsi="GHEA Grapalat"/>
                <w:lang w:val="hy-AM"/>
              </w:rPr>
            </w:pPr>
          </w:p>
          <w:p w:rsidR="00873BB7" w:rsidRPr="007C3B75" w:rsidRDefault="007C3B75" w:rsidP="00873BB7">
            <w:pPr>
              <w:ind w:firstLine="572"/>
              <w:jc w:val="both"/>
              <w:rPr>
                <w:rFonts w:ascii="GHEA Grapalat" w:hAnsi="GHEA Grapalat"/>
                <w:lang w:val="hy-AM"/>
              </w:rPr>
            </w:pPr>
            <w:r>
              <w:rPr>
                <w:rFonts w:ascii="GHEA Grapalat" w:hAnsi="GHEA Grapalat"/>
                <w:lang w:val="hy-AM"/>
              </w:rPr>
              <w:t xml:space="preserve">Հաշվի առնելով, որ ֆինանսական միջոցները բավարար չեն </w:t>
            </w:r>
            <w:r w:rsidRPr="00F70711">
              <w:rPr>
                <w:rFonts w:ascii="GHEA Grapalat" w:hAnsi="GHEA Grapalat" w:cs="Sylfaen"/>
                <w:lang w:val="hy-AM"/>
              </w:rPr>
              <w:t xml:space="preserve">Արզնի-Շամիրամ ջրանցքի 1-ին </w:t>
            </w:r>
            <w:r>
              <w:rPr>
                <w:rFonts w:ascii="GHEA Grapalat" w:hAnsi="GHEA Grapalat" w:cs="Sylfaen"/>
                <w:lang w:val="hy-AM"/>
              </w:rPr>
              <w:t>հերթի հիմնանորոգման աշխատանքները 5 հատվածներում իրականացնելու համար, նախատեսվել են առավել խնդրահարույց հատվածները։ Անհրաժեշտ ֆինանսական միջոցների առկայության դեպքում կհիմնանորոգվեն նաև մնացած հատվածները, որի արդյունքում էապես կբարելավվի ջրանցքի բնականոն աշխատանքը։</w:t>
            </w:r>
          </w:p>
          <w:p w:rsidR="00A33179" w:rsidRPr="00974D6A" w:rsidRDefault="00A33179" w:rsidP="00114C27">
            <w:pPr>
              <w:ind w:firstLine="572"/>
              <w:jc w:val="both"/>
              <w:rPr>
                <w:rFonts w:ascii="GHEA Grapalat" w:hAnsi="GHEA Grapalat"/>
                <w:lang w:val="hy-AM"/>
              </w:rPr>
            </w:pPr>
          </w:p>
        </w:tc>
      </w:tr>
    </w:tbl>
    <w:p w:rsidR="00A80030" w:rsidRPr="00396CC5" w:rsidRDefault="00A80030" w:rsidP="00C60888">
      <w:pPr>
        <w:rPr>
          <w:rFonts w:ascii="GHEA Grapalat" w:hAnsi="GHEA Grapalat"/>
          <w:b/>
          <w:lang w:val="hy-AM"/>
        </w:rPr>
      </w:pPr>
    </w:p>
    <w:sectPr w:rsidR="00A80030" w:rsidRPr="00396CC5" w:rsidSect="00130504">
      <w:pgSz w:w="15840" w:h="12240" w:orient="landscape"/>
      <w:pgMar w:top="0"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683B6430"/>
    <w:multiLevelType w:val="hybridMultilevel"/>
    <w:tmpl w:val="A066D7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0"/>
  </w:num>
  <w:num w:numId="3">
    <w:abstractNumId w:val="4"/>
  </w:num>
  <w:num w:numId="4">
    <w:abstractNumId w:val="2"/>
  </w:num>
  <w:num w:numId="5">
    <w:abstractNumId w:val="5"/>
  </w:num>
  <w:num w:numId="6">
    <w:abstractNumId w:val="1"/>
  </w:num>
  <w:num w:numId="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65F"/>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4C27"/>
    <w:rsid w:val="0011698A"/>
    <w:rsid w:val="00116D1E"/>
    <w:rsid w:val="00120F1F"/>
    <w:rsid w:val="001216AC"/>
    <w:rsid w:val="00123279"/>
    <w:rsid w:val="00125948"/>
    <w:rsid w:val="001303F2"/>
    <w:rsid w:val="00130504"/>
    <w:rsid w:val="0013325E"/>
    <w:rsid w:val="001362E4"/>
    <w:rsid w:val="00136B1C"/>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020E"/>
    <w:rsid w:val="001A5A56"/>
    <w:rsid w:val="001B0F0A"/>
    <w:rsid w:val="001B0F15"/>
    <w:rsid w:val="001B247D"/>
    <w:rsid w:val="001B3EAF"/>
    <w:rsid w:val="001B4B59"/>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1D02"/>
    <w:rsid w:val="00392DCD"/>
    <w:rsid w:val="0039373D"/>
    <w:rsid w:val="00396CC5"/>
    <w:rsid w:val="00397194"/>
    <w:rsid w:val="003A0334"/>
    <w:rsid w:val="003A3D4E"/>
    <w:rsid w:val="003B004D"/>
    <w:rsid w:val="003B0568"/>
    <w:rsid w:val="003B14BB"/>
    <w:rsid w:val="003B22C4"/>
    <w:rsid w:val="003B2728"/>
    <w:rsid w:val="003B44EB"/>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16A0E"/>
    <w:rsid w:val="00424A7D"/>
    <w:rsid w:val="0042640A"/>
    <w:rsid w:val="00427C58"/>
    <w:rsid w:val="004317D5"/>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162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1EFE"/>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7D4"/>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36A"/>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3B75"/>
    <w:rsid w:val="007C468F"/>
    <w:rsid w:val="007C6F11"/>
    <w:rsid w:val="007C72D7"/>
    <w:rsid w:val="007D2AB1"/>
    <w:rsid w:val="007D34E2"/>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3BB7"/>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4DE6"/>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3779D"/>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485B"/>
    <w:rsid w:val="00974D6A"/>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3179"/>
    <w:rsid w:val="00A3606B"/>
    <w:rsid w:val="00A377A8"/>
    <w:rsid w:val="00A37A67"/>
    <w:rsid w:val="00A4158A"/>
    <w:rsid w:val="00A418F9"/>
    <w:rsid w:val="00A4235C"/>
    <w:rsid w:val="00A44DE7"/>
    <w:rsid w:val="00A45482"/>
    <w:rsid w:val="00A45A65"/>
    <w:rsid w:val="00A45FC2"/>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2A50"/>
    <w:rsid w:val="00AE33B2"/>
    <w:rsid w:val="00AE3D81"/>
    <w:rsid w:val="00AE67FA"/>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17DD"/>
    <w:rsid w:val="00BA574F"/>
    <w:rsid w:val="00BA6ED3"/>
    <w:rsid w:val="00BB0C74"/>
    <w:rsid w:val="00BB170A"/>
    <w:rsid w:val="00BB1849"/>
    <w:rsid w:val="00BB2E4F"/>
    <w:rsid w:val="00BB35F7"/>
    <w:rsid w:val="00BB568E"/>
    <w:rsid w:val="00BC1A98"/>
    <w:rsid w:val="00BC24B6"/>
    <w:rsid w:val="00BC515D"/>
    <w:rsid w:val="00BD49FE"/>
    <w:rsid w:val="00BD52A0"/>
    <w:rsid w:val="00BE204E"/>
    <w:rsid w:val="00BE2660"/>
    <w:rsid w:val="00BE5EE3"/>
    <w:rsid w:val="00BE6560"/>
    <w:rsid w:val="00BE772D"/>
    <w:rsid w:val="00BF31B9"/>
    <w:rsid w:val="00BF5105"/>
    <w:rsid w:val="00C01691"/>
    <w:rsid w:val="00C028E8"/>
    <w:rsid w:val="00C03B51"/>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0888"/>
    <w:rsid w:val="00C61E76"/>
    <w:rsid w:val="00C63256"/>
    <w:rsid w:val="00C6404A"/>
    <w:rsid w:val="00C64C25"/>
    <w:rsid w:val="00C67054"/>
    <w:rsid w:val="00C70858"/>
    <w:rsid w:val="00C74C6E"/>
    <w:rsid w:val="00C75309"/>
    <w:rsid w:val="00C7693A"/>
    <w:rsid w:val="00C77B41"/>
    <w:rsid w:val="00C77C1A"/>
    <w:rsid w:val="00C813B2"/>
    <w:rsid w:val="00C857D4"/>
    <w:rsid w:val="00C871F4"/>
    <w:rsid w:val="00C8738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D24"/>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5128"/>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04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C0198"/>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F45E3"/>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7AF42-B91D-4AF6-914E-763EBF7BD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2</Pages>
  <Words>504</Words>
  <Characters>2875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325</cp:revision>
  <cp:lastPrinted>2024-02-05T06:29:00Z</cp:lastPrinted>
  <dcterms:created xsi:type="dcterms:W3CDTF">2020-03-03T06:08:00Z</dcterms:created>
  <dcterms:modified xsi:type="dcterms:W3CDTF">2025-03-26T08:03:00Z</dcterms:modified>
</cp:coreProperties>
</file>