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10BF" w:rsidRDefault="007510BF" w:rsidP="007510BF">
      <w:pPr>
        <w:jc w:val="center"/>
      </w:pPr>
      <w:r>
        <w:rPr>
          <w:noProof/>
          <w:lang w:eastAsia="en-US"/>
        </w:rPr>
        <w:drawing>
          <wp:inline distT="0" distB="0" distL="0" distR="0" wp14:anchorId="397BEB06" wp14:editId="61F415F3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10BF" w:rsidRDefault="007510BF" w:rsidP="007510BF">
      <w:pPr>
        <w:jc w:val="center"/>
      </w:pPr>
    </w:p>
    <w:p w:rsidR="007510BF" w:rsidRDefault="007510BF" w:rsidP="007510BF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510BF" w:rsidRDefault="007510BF" w:rsidP="007510BF">
      <w:pPr>
        <w:pStyle w:val="mechtex"/>
        <w:rPr>
          <w:rFonts w:ascii="GHEA Mariam" w:hAnsi="GHEA Mariam"/>
          <w:b/>
        </w:rPr>
      </w:pPr>
    </w:p>
    <w:p w:rsidR="007510BF" w:rsidRDefault="007510BF" w:rsidP="007510BF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510BF" w:rsidRPr="008E1B5A" w:rsidRDefault="007510BF" w:rsidP="007510BF">
      <w:pPr>
        <w:jc w:val="center"/>
        <w:rPr>
          <w:rFonts w:ascii="GHEA Mariam" w:hAnsi="GHEA Mariam"/>
          <w:sz w:val="24"/>
          <w:szCs w:val="24"/>
        </w:rPr>
      </w:pPr>
    </w:p>
    <w:p w:rsidR="00A23CCD" w:rsidRDefault="00A23CC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A23CCD" w:rsidRDefault="00A23CCD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1D5674">
        <w:rPr>
          <w:rFonts w:ascii="GHEA Mariam" w:hAnsi="GHEA Mariam" w:cs="Arial"/>
          <w:sz w:val="24"/>
          <w:szCs w:val="24"/>
          <w:lang w:val="hy-AM"/>
        </w:rPr>
        <w:t xml:space="preserve">3 </w:t>
      </w:r>
      <w:r w:rsidRPr="001D5674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1D5674">
        <w:rPr>
          <w:rFonts w:ascii="GHEA Mariam" w:hAnsi="GHEA Mariam" w:cs="Arial"/>
          <w:sz w:val="24"/>
          <w:szCs w:val="24"/>
          <w:lang w:val="hy-AM"/>
        </w:rPr>
        <w:t xml:space="preserve"> 2025 </w:t>
      </w:r>
      <w:r w:rsidRPr="001D5674">
        <w:rPr>
          <w:rFonts w:ascii="GHEA Mariam" w:hAnsi="GHEA Mariam" w:cs="Sylfaen"/>
          <w:sz w:val="24"/>
          <w:szCs w:val="24"/>
          <w:lang w:val="hy-AM"/>
        </w:rPr>
        <w:t>թվականի</w:t>
      </w:r>
      <w:r>
        <w:rPr>
          <w:rFonts w:ascii="GHEA Mariam" w:hAnsi="GHEA Mariam" w:cs="Arial"/>
          <w:sz w:val="24"/>
          <w:szCs w:val="24"/>
          <w:lang w:val="hy-AM"/>
        </w:rPr>
        <w:t xml:space="preserve">  N              - Ա</w:t>
      </w:r>
    </w:p>
    <w:p w:rsidR="00A23CCD" w:rsidRDefault="00A23CC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A23CCD" w:rsidRPr="001D5674" w:rsidRDefault="00A23CC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A23CCD" w:rsidRPr="001D5674" w:rsidRDefault="00A23CC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A23CCD" w:rsidRDefault="00A23CCD" w:rsidP="00A23CCD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2E4A38">
        <w:rPr>
          <w:rFonts w:ascii="GHEA Mariam" w:hAnsi="GHEA Mariam"/>
          <w:bCs/>
          <w:sz w:val="24"/>
          <w:szCs w:val="24"/>
          <w:lang w:val="hy-AM"/>
        </w:rPr>
        <w:t xml:space="preserve">ՈՐՊԵՍ ՆՎԻՐԱՏՎՈՒԹՅՈՒՆ ԳՈՒՅՔ ԸՆԴՈՒՆԵԼՈՒ ԵՎ </w:t>
      </w:r>
    </w:p>
    <w:p w:rsidR="00A23CCD" w:rsidRDefault="00A23CCD" w:rsidP="00A23CCD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2E4A38">
        <w:rPr>
          <w:rFonts w:ascii="GHEA Mariam" w:hAnsi="GHEA Mariam"/>
          <w:bCs/>
          <w:sz w:val="24"/>
          <w:szCs w:val="24"/>
          <w:lang w:val="hy-AM"/>
        </w:rPr>
        <w:t>ԱՄՐԱՑՆԵԼՈՒ ՄԱՍԻՆ</w:t>
      </w:r>
    </w:p>
    <w:p w:rsidR="00A23CCD" w:rsidRPr="002E4A38" w:rsidRDefault="00A23CCD" w:rsidP="00A23CC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A23CCD">
        <w:rPr>
          <w:rFonts w:ascii="GHEA Mariam" w:hAnsi="GHEA Mariam" w:cs="Arial Armenian"/>
          <w:bCs/>
          <w:spacing w:val="-4"/>
          <w:sz w:val="24"/>
          <w:szCs w:val="22"/>
          <w:lang w:val="pt-BR" w:eastAsia="en-US"/>
        </w:rPr>
        <w:t>------------------------------------------------------------------------</w:t>
      </w:r>
      <w:r>
        <w:rPr>
          <w:rFonts w:ascii="GHEA Mariam" w:hAnsi="GHEA Mariam" w:cs="Arial Armenian"/>
          <w:bCs/>
          <w:spacing w:val="-4"/>
          <w:sz w:val="24"/>
          <w:szCs w:val="22"/>
          <w:lang w:val="pt-BR" w:eastAsia="en-US"/>
        </w:rPr>
        <w:t>------------------</w:t>
      </w:r>
    </w:p>
    <w:p w:rsidR="00A23CCD" w:rsidRDefault="00A23CCD" w:rsidP="00A23CCD">
      <w:pPr>
        <w:rPr>
          <w:rFonts w:ascii="Sylfaen" w:hAnsi="Sylfaen" w:cs="Calibri"/>
          <w:sz w:val="24"/>
          <w:szCs w:val="24"/>
          <w:lang w:val="hy-AM"/>
        </w:rPr>
      </w:pPr>
      <w:r w:rsidRPr="002E4A38">
        <w:rPr>
          <w:rFonts w:ascii="Calibri" w:hAnsi="Calibri" w:cs="Calibri"/>
          <w:sz w:val="24"/>
          <w:szCs w:val="24"/>
          <w:lang w:val="hy-AM"/>
        </w:rPr>
        <w:t> </w:t>
      </w:r>
    </w:p>
    <w:p w:rsidR="00A23CCD" w:rsidRPr="00A23CCD" w:rsidRDefault="00A23CCD" w:rsidP="00A23CCD">
      <w:pPr>
        <w:rPr>
          <w:rFonts w:ascii="Sylfaen" w:hAnsi="Sylfaen"/>
          <w:sz w:val="24"/>
          <w:szCs w:val="24"/>
          <w:lang w:val="hy-AM"/>
        </w:rPr>
      </w:pPr>
    </w:p>
    <w:p w:rsidR="00A23CCD" w:rsidRPr="002E4A38" w:rsidRDefault="00A23CCD" w:rsidP="00A23CCD">
      <w:pPr>
        <w:spacing w:line="360" w:lineRule="auto"/>
        <w:ind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2E4A38">
        <w:rPr>
          <w:rFonts w:ascii="GHEA Mariam" w:hAnsi="GHEA Mariam"/>
          <w:sz w:val="24"/>
          <w:szCs w:val="24"/>
          <w:lang w:val="hy-AM"/>
        </w:rPr>
        <w:t>Հիմք ընդունելով Հայաստանի Հանրապետության քաղաքացիական օրենս</w:t>
      </w:r>
      <w:r w:rsidR="007510BF">
        <w:rPr>
          <w:rFonts w:ascii="GHEA Mariam" w:hAnsi="GHEA Mariam"/>
          <w:sz w:val="24"/>
          <w:szCs w:val="24"/>
          <w:lang w:val="hy-AM"/>
        </w:rPr>
        <w:softHyphen/>
      </w:r>
      <w:r w:rsidRPr="002E4A38">
        <w:rPr>
          <w:rFonts w:ascii="GHEA Mariam" w:hAnsi="GHEA Mariam"/>
          <w:sz w:val="24"/>
          <w:szCs w:val="24"/>
          <w:lang w:val="hy-AM"/>
        </w:rPr>
        <w:t>գրքի 594-րդ հոդվածը և «Կառավարչական իրավահարաբերությունների կարգա</w:t>
      </w:r>
      <w:r w:rsidR="007510BF">
        <w:rPr>
          <w:rFonts w:ascii="GHEA Mariam" w:hAnsi="GHEA Mariam"/>
          <w:sz w:val="24"/>
          <w:szCs w:val="24"/>
          <w:lang w:val="hy-AM"/>
        </w:rPr>
        <w:softHyphen/>
      </w:r>
      <w:r w:rsidRPr="002E4A38">
        <w:rPr>
          <w:rFonts w:ascii="GHEA Mariam" w:hAnsi="GHEA Mariam"/>
          <w:sz w:val="24"/>
          <w:szCs w:val="24"/>
          <w:lang w:val="hy-AM"/>
        </w:rPr>
        <w:t>վոր</w:t>
      </w:r>
      <w:r w:rsidR="007510BF">
        <w:rPr>
          <w:rFonts w:ascii="GHEA Mariam" w:hAnsi="GHEA Mariam"/>
          <w:sz w:val="24"/>
          <w:szCs w:val="24"/>
          <w:lang w:val="hy-AM"/>
        </w:rPr>
        <w:softHyphen/>
      </w:r>
      <w:r w:rsidRPr="002E4A38">
        <w:rPr>
          <w:rFonts w:ascii="GHEA Mariam" w:hAnsi="GHEA Mariam"/>
          <w:sz w:val="24"/>
          <w:szCs w:val="24"/>
          <w:lang w:val="hy-AM"/>
        </w:rPr>
        <w:t>ման մասին» Հայաստանի Հանրապետության օրենքի 5-րդ հոդվածի</w:t>
      </w:r>
      <w:r w:rsidR="007510BF" w:rsidRPr="007510BF">
        <w:rPr>
          <w:rFonts w:ascii="GHEA Mariam" w:hAnsi="GHEA Mariam"/>
          <w:sz w:val="24"/>
          <w:szCs w:val="24"/>
          <w:lang w:val="hy-AM"/>
        </w:rPr>
        <w:t xml:space="preserve"> </w:t>
      </w:r>
      <w:r w:rsidRPr="002E4A38">
        <w:rPr>
          <w:rFonts w:ascii="GHEA Mariam" w:hAnsi="GHEA Mariam"/>
          <w:sz w:val="24"/>
          <w:szCs w:val="24"/>
          <w:lang w:val="hy-AM"/>
        </w:rPr>
        <w:t xml:space="preserve">5-րդ մասը՝ </w:t>
      </w:r>
      <w:r w:rsidRPr="00A23CCD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A23CCD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A23CCD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A23CCD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A23CCD">
        <w:rPr>
          <w:rFonts w:ascii="GHEA Mariam" w:hAnsi="GHEA Mariam" w:cs="Sylfaen"/>
          <w:spacing w:val="-8"/>
          <w:sz w:val="24"/>
          <w:szCs w:val="24"/>
          <w:lang w:val="hy-AM"/>
        </w:rPr>
        <w:t>կառավարությունը</w:t>
      </w:r>
      <w:r w:rsidRPr="00A23CCD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</w:t>
      </w:r>
      <w:r w:rsidRPr="00A23CCD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A23CCD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A23CCD">
        <w:rPr>
          <w:rFonts w:ascii="GHEA Mariam" w:hAnsi="GHEA Mariam" w:cs="Sylfaen"/>
          <w:spacing w:val="-8"/>
          <w:sz w:val="24"/>
          <w:szCs w:val="24"/>
          <w:lang w:val="hy-AM"/>
        </w:rPr>
        <w:t>ր</w:t>
      </w:r>
      <w:r w:rsidRPr="00A23CCD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A23CCD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A23CCD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A23CCD">
        <w:rPr>
          <w:rFonts w:ascii="GHEA Mariam" w:hAnsi="GHEA Mariam" w:cs="Sylfaen"/>
          <w:spacing w:val="-8"/>
          <w:sz w:val="24"/>
          <w:szCs w:val="24"/>
          <w:lang w:val="hy-AM"/>
        </w:rPr>
        <w:t>շ</w:t>
      </w:r>
      <w:r w:rsidRPr="00A23CCD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A23CCD">
        <w:rPr>
          <w:rFonts w:ascii="GHEA Mariam" w:hAnsi="GHEA Mariam" w:cs="Sylfaen"/>
          <w:spacing w:val="-8"/>
          <w:sz w:val="24"/>
          <w:szCs w:val="24"/>
          <w:lang w:val="hy-AM"/>
        </w:rPr>
        <w:t>ու</w:t>
      </w:r>
      <w:r w:rsidRPr="00A23CCD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A23CCD">
        <w:rPr>
          <w:rFonts w:ascii="GHEA Mariam" w:hAnsi="GHEA Mariam" w:cs="Sylfaen"/>
          <w:spacing w:val="-8"/>
          <w:sz w:val="24"/>
          <w:szCs w:val="24"/>
          <w:lang w:val="hy-AM"/>
        </w:rPr>
        <w:t>մ</w:t>
      </w:r>
      <w:r w:rsidRPr="00A23CCD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 </w:t>
      </w:r>
      <w:r w:rsidRPr="00A23CCD">
        <w:rPr>
          <w:rFonts w:ascii="GHEA Mariam" w:hAnsi="GHEA Mariam" w:cs="Sylfaen"/>
          <w:spacing w:val="-8"/>
          <w:sz w:val="24"/>
          <w:szCs w:val="24"/>
          <w:lang w:val="hy-AM"/>
        </w:rPr>
        <w:t>է</w:t>
      </w:r>
      <w:r w:rsidRPr="00A23CCD">
        <w:rPr>
          <w:rFonts w:ascii="GHEA Mariam" w:hAnsi="GHEA Mariam" w:cs="Arial Armenian"/>
          <w:spacing w:val="-8"/>
          <w:sz w:val="24"/>
          <w:szCs w:val="24"/>
          <w:lang w:val="hy-AM"/>
        </w:rPr>
        <w:t>.</w:t>
      </w:r>
    </w:p>
    <w:p w:rsidR="00A23CCD" w:rsidRPr="002E4A38" w:rsidRDefault="00A23CCD" w:rsidP="00A23CCD">
      <w:pPr>
        <w:spacing w:line="360" w:lineRule="auto"/>
        <w:ind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2E4A38">
        <w:rPr>
          <w:rFonts w:ascii="GHEA Mariam" w:hAnsi="GHEA Mariam"/>
          <w:sz w:val="24"/>
          <w:szCs w:val="24"/>
          <w:lang w:val="hy-AM"/>
        </w:rPr>
        <w:t xml:space="preserve">1. Որպես նվիրատվություն Հայաստանի Հանրապետությանն ընդունել </w:t>
      </w:r>
      <w:r w:rsidRPr="007510BF">
        <w:rPr>
          <w:rFonts w:ascii="GHEA Mariam" w:hAnsi="GHEA Mariam"/>
          <w:spacing w:val="-4"/>
          <w:sz w:val="24"/>
          <w:szCs w:val="24"/>
          <w:lang w:val="hy-AM"/>
        </w:rPr>
        <w:t>Հա</w:t>
      </w:r>
      <w:r w:rsidR="007510BF" w:rsidRPr="007510BF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7510BF">
        <w:rPr>
          <w:rFonts w:ascii="GHEA Mariam" w:hAnsi="GHEA Mariam"/>
          <w:spacing w:val="-4"/>
          <w:sz w:val="24"/>
          <w:szCs w:val="24"/>
          <w:lang w:val="hy-AM"/>
        </w:rPr>
        <w:t>յաստանի Հանրապետության շրջակա միջավայրի նախարարության «Հայան</w:t>
      </w:r>
      <w:r w:rsidR="007510BF" w:rsidRPr="007510BF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7510BF">
        <w:rPr>
          <w:rFonts w:ascii="GHEA Mariam" w:hAnsi="GHEA Mariam"/>
          <w:spacing w:val="-4"/>
          <w:sz w:val="24"/>
          <w:szCs w:val="24"/>
          <w:lang w:val="hy-AM"/>
        </w:rPr>
        <w:t>տառ»</w:t>
      </w:r>
      <w:r w:rsidRPr="002E4A38">
        <w:rPr>
          <w:rFonts w:ascii="GHEA Mariam" w:hAnsi="GHEA Mariam"/>
          <w:sz w:val="24"/>
          <w:szCs w:val="24"/>
          <w:lang w:val="hy-AM"/>
        </w:rPr>
        <w:t xml:space="preserve"> պետական ոչ առևտրային կազմակերպությանը սեփականության իրավունքով պատկանող գույքը և ամրացնել Հայաստանի Հանրապետության շրջակա միջա</w:t>
      </w:r>
      <w:r w:rsidR="007510BF">
        <w:rPr>
          <w:rFonts w:ascii="GHEA Mariam" w:hAnsi="GHEA Mariam"/>
          <w:sz w:val="24"/>
          <w:szCs w:val="24"/>
          <w:lang w:val="hy-AM"/>
        </w:rPr>
        <w:softHyphen/>
      </w:r>
      <w:r w:rsidRPr="002E4A38">
        <w:rPr>
          <w:rFonts w:ascii="GHEA Mariam" w:hAnsi="GHEA Mariam"/>
          <w:sz w:val="24"/>
          <w:szCs w:val="24"/>
          <w:lang w:val="hy-AM"/>
        </w:rPr>
        <w:t>վայրի նախարարության էկոպարեկային ծառայությանը` համաձայն հավելվածի:</w:t>
      </w:r>
    </w:p>
    <w:p w:rsidR="00A23CCD" w:rsidRDefault="00A23CCD" w:rsidP="00A23CCD">
      <w:pPr>
        <w:spacing w:line="360" w:lineRule="auto"/>
        <w:ind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2E4A38">
        <w:rPr>
          <w:rFonts w:ascii="GHEA Mariam" w:hAnsi="GHEA Mariam"/>
          <w:sz w:val="24"/>
          <w:szCs w:val="24"/>
          <w:lang w:val="hy-AM"/>
        </w:rPr>
        <w:t>2. Հայաստանի Հանրապետության շրջակա միջավայրի նախարարության էկոպարեկային ծառայության պետին և Հայաստանի Հանրապետության շրջակա միջավայրի նախարարության «Հայանտառ» պետական ոչ առևտրային կազմա</w:t>
      </w:r>
      <w:r w:rsidR="007510BF">
        <w:rPr>
          <w:rFonts w:ascii="GHEA Mariam" w:hAnsi="GHEA Mariam"/>
          <w:sz w:val="24"/>
          <w:szCs w:val="24"/>
          <w:lang w:val="hy-AM"/>
        </w:rPr>
        <w:softHyphen/>
      </w:r>
      <w:r w:rsidRPr="002E4A38">
        <w:rPr>
          <w:rFonts w:ascii="GHEA Mariam" w:hAnsi="GHEA Mariam"/>
          <w:sz w:val="24"/>
          <w:szCs w:val="24"/>
          <w:lang w:val="hy-AM"/>
        </w:rPr>
        <w:t>կերպության տնօրենին՝ սույն որոշումն ուժի մեջ մտնելուց</w:t>
      </w:r>
      <w:r w:rsidRPr="002E4A38">
        <w:rPr>
          <w:rFonts w:ascii="Calibri" w:hAnsi="Calibri" w:cs="Calibri"/>
          <w:sz w:val="24"/>
          <w:szCs w:val="24"/>
          <w:lang w:val="hy-AM"/>
        </w:rPr>
        <w:t> </w:t>
      </w:r>
      <w:r w:rsidRPr="002E4A38">
        <w:rPr>
          <w:rFonts w:ascii="GHEA Mariam" w:hAnsi="GHEA Mariam"/>
          <w:sz w:val="24"/>
          <w:szCs w:val="24"/>
          <w:lang w:val="hy-AM"/>
        </w:rPr>
        <w:t>հետո մեկամսյա ժամկե</w:t>
      </w:r>
      <w:r w:rsidR="007510BF">
        <w:rPr>
          <w:rFonts w:ascii="GHEA Mariam" w:hAnsi="GHEA Mariam"/>
          <w:sz w:val="24"/>
          <w:szCs w:val="24"/>
          <w:lang w:val="hy-AM"/>
        </w:rPr>
        <w:softHyphen/>
      </w:r>
      <w:r w:rsidRPr="002E4A38">
        <w:rPr>
          <w:rFonts w:ascii="GHEA Mariam" w:hAnsi="GHEA Mariam"/>
          <w:sz w:val="24"/>
          <w:szCs w:val="24"/>
          <w:lang w:val="hy-AM"/>
        </w:rPr>
        <w:t>տում ապահովել սույն որոշման 1-ին կետում նշված գույքի՝ Հայաստանի Հանրա</w:t>
      </w:r>
      <w:r w:rsidR="007510BF">
        <w:rPr>
          <w:rFonts w:ascii="GHEA Mariam" w:hAnsi="GHEA Mariam"/>
          <w:sz w:val="24"/>
          <w:szCs w:val="24"/>
          <w:lang w:val="hy-AM"/>
        </w:rPr>
        <w:softHyphen/>
      </w:r>
      <w:r w:rsidRPr="002E4A38">
        <w:rPr>
          <w:rFonts w:ascii="GHEA Mariam" w:hAnsi="GHEA Mariam"/>
          <w:sz w:val="24"/>
          <w:szCs w:val="24"/>
          <w:lang w:val="hy-AM"/>
        </w:rPr>
        <w:lastRenderedPageBreak/>
        <w:t>պետության օրենսդրությամբ սահմանված կարգով Հայաստանի Հանրապե</w:t>
      </w:r>
      <w:r w:rsidR="007510BF">
        <w:rPr>
          <w:rFonts w:ascii="GHEA Mariam" w:hAnsi="GHEA Mariam"/>
          <w:sz w:val="24"/>
          <w:szCs w:val="24"/>
          <w:lang w:val="hy-AM"/>
        </w:rPr>
        <w:softHyphen/>
      </w:r>
      <w:r w:rsidRPr="002E4A38">
        <w:rPr>
          <w:rFonts w:ascii="GHEA Mariam" w:hAnsi="GHEA Mariam"/>
          <w:sz w:val="24"/>
          <w:szCs w:val="24"/>
          <w:lang w:val="hy-AM"/>
        </w:rPr>
        <w:t>տու</w:t>
      </w:r>
      <w:r w:rsidR="007510BF">
        <w:rPr>
          <w:rFonts w:ascii="GHEA Mariam" w:hAnsi="GHEA Mariam"/>
          <w:sz w:val="24"/>
          <w:szCs w:val="24"/>
          <w:lang w:val="hy-AM"/>
        </w:rPr>
        <w:softHyphen/>
      </w:r>
      <w:r w:rsidRPr="002E4A38">
        <w:rPr>
          <w:rFonts w:ascii="GHEA Mariam" w:hAnsi="GHEA Mariam"/>
          <w:sz w:val="24"/>
          <w:szCs w:val="24"/>
          <w:lang w:val="hy-AM"/>
        </w:rPr>
        <w:t>թյան անունից նվիրատվության պայմանագրի կնքումը և հանձնման-ընդունման աշխատանքների կատարումը՝ սահմանելով, որ</w:t>
      </w:r>
      <w:r w:rsidRPr="002E4A38">
        <w:rPr>
          <w:rFonts w:ascii="GHEA Mariam" w:hAnsi="GHEA Mariam"/>
          <w:bCs/>
          <w:sz w:val="24"/>
          <w:szCs w:val="24"/>
          <w:lang w:val="hy-AM"/>
        </w:rPr>
        <w:t xml:space="preserve"> գույքի</w:t>
      </w:r>
      <w:r w:rsidRPr="002E4A38">
        <w:rPr>
          <w:rFonts w:ascii="GHEA Mariam" w:hAnsi="GHEA Mariam"/>
          <w:sz w:val="24"/>
          <w:szCs w:val="24"/>
          <w:lang w:val="hy-AM"/>
        </w:rPr>
        <w:t xml:space="preserve"> հաշվառման հետ կապված ծախսերը ենթակա են իրականացման Հայաստանի Հանրապետության շրջակա միջավայրի նախարարության էկոպարեկային ծառայության միջոցների հաշվին։</w:t>
      </w:r>
    </w:p>
    <w:p w:rsidR="00A23CCD" w:rsidRDefault="00A23CCD" w:rsidP="00A23CCD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A23CCD" w:rsidRDefault="00A23CCD" w:rsidP="00A23CCD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A23CCD" w:rsidRPr="001F25A3" w:rsidRDefault="00A23CCD" w:rsidP="001F25A3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1F25A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F25A3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1F25A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23CCD" w:rsidRPr="001F25A3" w:rsidRDefault="00A23CCD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1F25A3">
        <w:rPr>
          <w:rFonts w:ascii="GHEA Mariam" w:hAnsi="GHEA Mariam"/>
          <w:sz w:val="24"/>
          <w:szCs w:val="24"/>
          <w:lang w:val="af-ZA"/>
        </w:rPr>
        <w:t xml:space="preserve">     </w:t>
      </w:r>
      <w:r w:rsidRPr="001F25A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1F25A3">
        <w:rPr>
          <w:rFonts w:ascii="GHEA Mariam" w:hAnsi="GHEA Mariam" w:cs="Arial Armenian"/>
          <w:sz w:val="24"/>
          <w:szCs w:val="24"/>
          <w:lang w:val="hy-AM"/>
        </w:rPr>
        <w:t>Ն</w:t>
      </w:r>
      <w:r w:rsidRPr="001F25A3">
        <w:rPr>
          <w:rFonts w:ascii="GHEA Mariam" w:hAnsi="GHEA Mariam" w:cs="Sylfaen"/>
          <w:sz w:val="24"/>
          <w:szCs w:val="24"/>
          <w:lang w:val="af-ZA"/>
        </w:rPr>
        <w:t>.</w:t>
      </w:r>
      <w:r w:rsidRPr="001F25A3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1F25A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23CCD" w:rsidRPr="001F25A3" w:rsidRDefault="00A23CCD">
      <w:pPr>
        <w:rPr>
          <w:sz w:val="24"/>
          <w:szCs w:val="24"/>
          <w:lang w:val="af-ZA"/>
        </w:rPr>
      </w:pPr>
    </w:p>
    <w:p w:rsidR="00A23CCD" w:rsidRDefault="00A23CCD" w:rsidP="00A23CCD">
      <w:pPr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A23CCD" w:rsidSect="008F3F17">
          <w:headerReference w:type="even" r:id="rId9"/>
          <w:headerReference w:type="default" r:id="rId10"/>
          <w:footerReference w:type="even" r:id="rId11"/>
          <w:footerReference w:type="default" r:id="rId12"/>
          <w:footerReference w:type="first" r:id="rId13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1F25A3">
        <w:rPr>
          <w:sz w:val="24"/>
          <w:szCs w:val="24"/>
          <w:lang w:val="af-ZA"/>
        </w:rPr>
        <w:t xml:space="preserve">  </w:t>
      </w:r>
      <w:r w:rsidRPr="001F25A3">
        <w:rPr>
          <w:rFonts w:ascii="GHEA Mariam" w:hAnsi="GHEA Mariam"/>
          <w:sz w:val="24"/>
          <w:szCs w:val="24"/>
          <w:lang w:val="af-ZA"/>
        </w:rPr>
        <w:t xml:space="preserve"> </w:t>
      </w:r>
      <w:r w:rsidRPr="001F25A3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A23CCD" w:rsidRPr="008A1167" w:rsidRDefault="00A23CCD" w:rsidP="0086068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860684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:rsidR="00A23CCD" w:rsidRPr="00860684" w:rsidRDefault="00A23CCD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86068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</w:t>
      </w:r>
      <w:r w:rsidRPr="00860684">
        <w:rPr>
          <w:rFonts w:ascii="GHEA Mariam" w:hAnsi="GHEA Mariam"/>
          <w:spacing w:val="-8"/>
          <w:sz w:val="24"/>
          <w:szCs w:val="24"/>
          <w:lang w:val="hy-AM"/>
        </w:rPr>
        <w:t xml:space="preserve">  ՀՀ կառավարության 20</w:t>
      </w:r>
      <w:r>
        <w:rPr>
          <w:rFonts w:ascii="GHEA Mariam" w:hAnsi="GHEA Mariam"/>
          <w:spacing w:val="-8"/>
          <w:sz w:val="24"/>
          <w:szCs w:val="24"/>
          <w:lang w:val="hy-AM"/>
        </w:rPr>
        <w:t>25</w:t>
      </w:r>
      <w:r w:rsidRPr="00860684">
        <w:rPr>
          <w:rFonts w:ascii="GHEA Mariam" w:hAnsi="GHEA Mariam"/>
          <w:spacing w:val="-8"/>
          <w:sz w:val="24"/>
          <w:szCs w:val="24"/>
          <w:lang w:val="hy-AM"/>
        </w:rPr>
        <w:t xml:space="preserve"> թվականի</w:t>
      </w:r>
    </w:p>
    <w:p w:rsidR="00A23CCD" w:rsidRDefault="00A23CCD" w:rsidP="00A23CCD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</w:t>
      </w:r>
      <w:r w:rsidRPr="00205C28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3</w:t>
      </w:r>
      <w:r w:rsidRPr="008A116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 xml:space="preserve">ի N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</w:t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 xml:space="preserve">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A23CCD" w:rsidRDefault="00A23CCD" w:rsidP="00A23CCD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A23CCD" w:rsidRPr="00A23CCD" w:rsidRDefault="00A23CCD" w:rsidP="00A23CCD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A23CCD">
        <w:rPr>
          <w:rFonts w:ascii="GHEA Mariam" w:hAnsi="GHEA Mariam"/>
          <w:bCs/>
          <w:sz w:val="24"/>
          <w:szCs w:val="24"/>
          <w:lang w:val="hy-AM"/>
        </w:rPr>
        <w:t>Ց Ա Ն Կ</w:t>
      </w:r>
      <w:r w:rsidRPr="00A23CCD">
        <w:rPr>
          <w:rFonts w:ascii="Calibri" w:hAnsi="Calibri" w:cs="Calibri"/>
          <w:sz w:val="24"/>
          <w:szCs w:val="24"/>
          <w:lang w:val="hy-AM"/>
        </w:rPr>
        <w:t> </w:t>
      </w:r>
    </w:p>
    <w:p w:rsidR="00A23CCD" w:rsidRPr="00A23CCD" w:rsidRDefault="00A23CCD" w:rsidP="0091632F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A23CCD">
        <w:rPr>
          <w:rFonts w:ascii="GHEA Mariam" w:hAnsi="GHEA Mariam"/>
          <w:bCs/>
          <w:sz w:val="24"/>
          <w:szCs w:val="24"/>
          <w:lang w:val="hy-AM"/>
        </w:rPr>
        <w:t xml:space="preserve">ՀԱՅԱՍՏԱՆԻ ՀԱՆՐԱՊԵՏՈՒԹՅԱՆԸ ՆՎԻՐԱԲԵՐՎՈՂ ԵՎ </w:t>
      </w:r>
      <w:r w:rsidR="0091632F" w:rsidRPr="00A23CCD">
        <w:rPr>
          <w:rFonts w:ascii="GHEA Mariam" w:hAnsi="GHEA Mariam"/>
          <w:bCs/>
          <w:sz w:val="24"/>
          <w:szCs w:val="24"/>
          <w:lang w:val="hy-AM"/>
        </w:rPr>
        <w:t>ՀԱՅԱՍՏԱՆԻ ՀԱՆՐԱՊԵՏՈՒԹՅԱՆ</w:t>
      </w:r>
      <w:r w:rsidR="00726D6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A23CCD">
        <w:rPr>
          <w:rFonts w:ascii="GHEA Mariam" w:hAnsi="GHEA Mariam"/>
          <w:bCs/>
          <w:sz w:val="24"/>
          <w:szCs w:val="24"/>
          <w:lang w:val="hy-AM"/>
        </w:rPr>
        <w:t>ՇՐՋԱԿԱ ՄԻՋԱՎԱՅՐԻ ՆԱԽԱՐԱՐՈՒԹՅԱՆ ԷԿՈՊԱՐԵԿԱՅԻՆ ԾԱՌԱՅՈՒԹՅԱՆ</w:t>
      </w:r>
      <w:r w:rsidR="0091632F">
        <w:rPr>
          <w:rFonts w:ascii="GHEA Mariam" w:hAnsi="GHEA Mariam"/>
          <w:bCs/>
          <w:sz w:val="24"/>
          <w:szCs w:val="24"/>
          <w:lang w:val="hy-AM"/>
        </w:rPr>
        <w:t>Ն</w:t>
      </w:r>
      <w:r w:rsidRPr="00A23CCD">
        <w:rPr>
          <w:rFonts w:ascii="GHEA Mariam" w:hAnsi="GHEA Mariam"/>
          <w:bCs/>
          <w:sz w:val="24"/>
          <w:szCs w:val="24"/>
          <w:lang w:val="hy-AM"/>
        </w:rPr>
        <w:t xml:space="preserve"> ԱՄՐԱՑՎՈՂ ԳՈՒՅՔԻ</w:t>
      </w:r>
    </w:p>
    <w:p w:rsidR="00A23CCD" w:rsidRPr="00A23CCD" w:rsidRDefault="00A23CCD" w:rsidP="00A23CCD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</w:p>
    <w:tbl>
      <w:tblPr>
        <w:tblStyle w:val="TableGrid"/>
        <w:tblW w:w="0" w:type="auto"/>
        <w:tblInd w:w="-3" w:type="dxa"/>
        <w:tblLook w:val="04A0" w:firstRow="1" w:lastRow="0" w:firstColumn="1" w:lastColumn="0" w:noHBand="0" w:noVBand="1"/>
      </w:tblPr>
      <w:tblGrid>
        <w:gridCol w:w="704"/>
        <w:gridCol w:w="6662"/>
        <w:gridCol w:w="1560"/>
        <w:gridCol w:w="2693"/>
        <w:gridCol w:w="2410"/>
      </w:tblGrid>
      <w:tr w:rsidR="00A23CCD" w:rsidRPr="00A23CCD" w:rsidTr="00A23CCD">
        <w:trPr>
          <w:trHeight w:val="814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bCs/>
                <w:sz w:val="24"/>
                <w:szCs w:val="24"/>
              </w:rPr>
              <w:t>NN</w:t>
            </w:r>
          </w:p>
          <w:p w:rsidR="00A23CCD" w:rsidRPr="00A23CCD" w:rsidRDefault="00A23CCD" w:rsidP="001F6C6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bCs/>
                <w:sz w:val="24"/>
                <w:szCs w:val="24"/>
              </w:rPr>
              <w:t>ը/կ</w:t>
            </w:r>
          </w:p>
        </w:tc>
        <w:tc>
          <w:tcPr>
            <w:tcW w:w="6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A23CCD">
              <w:rPr>
                <w:rFonts w:ascii="GHEA Mariam" w:hAnsi="GHEA Mariam"/>
                <w:bCs/>
                <w:sz w:val="24"/>
                <w:szCs w:val="24"/>
              </w:rPr>
              <w:t xml:space="preserve">Գույքի </w:t>
            </w:r>
            <w:r w:rsidRPr="00A23CCD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անվանումը </w:t>
            </w:r>
            <w:r w:rsidRPr="00A23CCD">
              <w:rPr>
                <w:rFonts w:ascii="GHEA Mariam" w:hAnsi="GHEA Mariam"/>
                <w:bCs/>
                <w:sz w:val="24"/>
                <w:szCs w:val="24"/>
                <w:lang w:val="en-US"/>
              </w:rPr>
              <w:t>(</w:t>
            </w:r>
            <w:r w:rsidRPr="00A23CCD">
              <w:rPr>
                <w:rFonts w:ascii="GHEA Mariam" w:hAnsi="GHEA Mariam"/>
                <w:bCs/>
                <w:sz w:val="24"/>
                <w:szCs w:val="24"/>
              </w:rPr>
              <w:t>նկարագրությունը</w:t>
            </w:r>
            <w:r w:rsidRPr="00A23CCD">
              <w:rPr>
                <w:rFonts w:ascii="GHEA Mariam" w:hAnsi="GHEA Mariam"/>
                <w:bCs/>
                <w:sz w:val="24"/>
                <w:szCs w:val="24"/>
                <w:lang w:val="en-US"/>
              </w:rPr>
              <w:t>)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A23CCD">
              <w:rPr>
                <w:rFonts w:ascii="GHEA Mariam" w:hAnsi="GHEA Mariam"/>
                <w:bCs/>
                <w:sz w:val="24"/>
                <w:szCs w:val="24"/>
              </w:rPr>
              <w:t>Քանակը</w:t>
            </w:r>
          </w:p>
          <w:p w:rsidR="00A23CCD" w:rsidRPr="00A23CCD" w:rsidRDefault="00A23CCD" w:rsidP="001F6C60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23CCD">
              <w:rPr>
                <w:rFonts w:ascii="GHEA Mariam" w:hAnsi="GHEA Mariam"/>
                <w:bCs/>
                <w:sz w:val="24"/>
                <w:szCs w:val="24"/>
              </w:rPr>
              <w:t>Միավորի</w:t>
            </w:r>
            <w:r w:rsidRPr="00A23CCD">
              <w:rPr>
                <w:rFonts w:ascii="GHEA Mariam" w:hAnsi="GHEA Mariam"/>
                <w:bCs/>
                <w:sz w:val="24"/>
                <w:szCs w:val="24"/>
                <w:lang w:val="en-US"/>
              </w:rPr>
              <w:t xml:space="preserve"> </w:t>
            </w:r>
            <w:r w:rsidRPr="00A23CCD">
              <w:rPr>
                <w:rFonts w:ascii="GHEA Mariam" w:hAnsi="GHEA Mariam"/>
                <w:bCs/>
                <w:sz w:val="24"/>
                <w:szCs w:val="24"/>
                <w:lang w:val="hy-AM"/>
              </w:rPr>
              <w:t>սկզբնական արժեքը</w:t>
            </w:r>
          </w:p>
          <w:p w:rsidR="00A23CCD" w:rsidRPr="00A23CCD" w:rsidRDefault="00A23CCD" w:rsidP="00A23CC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A23CCD">
              <w:rPr>
                <w:rFonts w:ascii="GHEA Mariam" w:hAnsi="GHEA Mariam"/>
                <w:bCs/>
                <w:sz w:val="24"/>
                <w:szCs w:val="24"/>
                <w:lang w:val="en-US"/>
              </w:rPr>
              <w:t>(</w:t>
            </w:r>
            <w:r w:rsidRPr="00A23CCD">
              <w:rPr>
                <w:rFonts w:ascii="GHEA Mariam" w:hAnsi="GHEA Mariam"/>
                <w:bCs/>
                <w:sz w:val="24"/>
                <w:szCs w:val="24"/>
              </w:rPr>
              <w:t>դրամ</w:t>
            </w:r>
            <w:r w:rsidRPr="00A23CCD">
              <w:rPr>
                <w:rFonts w:ascii="GHEA Mariam" w:hAnsi="GHEA Mariam"/>
                <w:bCs/>
                <w:sz w:val="24"/>
                <w:szCs w:val="24"/>
                <w:lang w:val="en-US"/>
              </w:rPr>
              <w:t>)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23CCD">
              <w:rPr>
                <w:rFonts w:ascii="GHEA Mariam" w:hAnsi="GHEA Mariam"/>
                <w:bCs/>
                <w:sz w:val="24"/>
                <w:szCs w:val="24"/>
                <w:lang w:val="hy-AM"/>
              </w:rPr>
              <w:t>Հաշվեկշռային արժեքը</w:t>
            </w:r>
          </w:p>
          <w:p w:rsidR="00A23CCD" w:rsidRPr="00A23CCD" w:rsidRDefault="00A23CCD" w:rsidP="00A23CC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bCs/>
                <w:sz w:val="24"/>
                <w:szCs w:val="24"/>
              </w:rPr>
              <w:t>(դրամ)</w:t>
            </w:r>
          </w:p>
        </w:tc>
      </w:tr>
      <w:tr w:rsidR="00A23CCD" w:rsidRPr="00A23CCD" w:rsidTr="00A23CCD"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3CCD" w:rsidRPr="00A23CCD" w:rsidRDefault="00A23CCD" w:rsidP="00A23CCD">
            <w:pPr>
              <w:ind w:left="31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23CCD">
              <w:rPr>
                <w:rFonts w:ascii="GHEA Mariam" w:hAnsi="GHEA Mariam"/>
                <w:sz w:val="24"/>
                <w:szCs w:val="24"/>
                <w:lang w:val="hy-AM"/>
              </w:rPr>
              <w:t xml:space="preserve">1. </w:t>
            </w:r>
          </w:p>
        </w:tc>
        <w:tc>
          <w:tcPr>
            <w:tcW w:w="6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23CCD">
              <w:rPr>
                <w:rFonts w:ascii="GHEA Mariam" w:hAnsi="GHEA Mariam"/>
                <w:sz w:val="24"/>
                <w:szCs w:val="24"/>
                <w:lang w:val="hy-AM"/>
              </w:rPr>
              <w:t>Դիմակ (օդի ֆիլտր.</w:t>
            </w:r>
            <w:r w:rsidR="003302A8" w:rsidRPr="003302A8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A23CCD">
              <w:rPr>
                <w:rFonts w:ascii="GHEA Mariam" w:hAnsi="GHEA Mariam"/>
                <w:sz w:val="24"/>
                <w:szCs w:val="24"/>
                <w:lang w:val="hy-AM"/>
              </w:rPr>
              <w:t>ունիվեր</w:t>
            </w:r>
            <w:r w:rsidR="003302A8" w:rsidRPr="003302A8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  <w:r w:rsidRPr="00A23CCD">
              <w:rPr>
                <w:rFonts w:ascii="GHEA Mariam" w:hAnsi="GHEA Mariam"/>
                <w:sz w:val="24"/>
                <w:szCs w:val="24"/>
                <w:lang w:val="hy-AM"/>
              </w:rPr>
              <w:t xml:space="preserve"> կոմպ.</w:t>
            </w:r>
            <w:r w:rsidR="003302A8" w:rsidRPr="003302A8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A23CCD">
              <w:rPr>
                <w:rFonts w:ascii="GHEA Mariam" w:hAnsi="GHEA Mariam"/>
                <w:sz w:val="24"/>
                <w:szCs w:val="24"/>
                <w:lang w:val="hy-AM"/>
              </w:rPr>
              <w:t>դիմ.)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72 հատ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10,449.5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752,364.0</w:t>
            </w:r>
          </w:p>
        </w:tc>
      </w:tr>
      <w:tr w:rsidR="00A23CCD" w:rsidRPr="00A23CCD" w:rsidTr="00A23CCD">
        <w:trPr>
          <w:trHeight w:val="519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3CCD" w:rsidRPr="00A23CCD" w:rsidRDefault="00A23CCD" w:rsidP="00A23CCD">
            <w:pPr>
              <w:ind w:left="31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23CCD">
              <w:rPr>
                <w:rFonts w:ascii="GHEA Mariam" w:hAnsi="GHEA Mariam"/>
                <w:sz w:val="24"/>
                <w:szCs w:val="24"/>
                <w:lang w:val="hy-AM"/>
              </w:rPr>
              <w:t>2.</w:t>
            </w:r>
          </w:p>
        </w:tc>
        <w:tc>
          <w:tcPr>
            <w:tcW w:w="6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Երկարաճիթ կոշիկներ</w:t>
            </w:r>
            <w:r w:rsidR="0091632F">
              <w:rPr>
                <w:rFonts w:ascii="GHEA Mariam" w:hAnsi="GHEA Mariam"/>
                <w:sz w:val="24"/>
                <w:szCs w:val="24"/>
                <w:lang w:val="hy-AM"/>
              </w:rPr>
              <w:t>՝</w:t>
            </w:r>
            <w:r w:rsidRPr="00A23CCD">
              <w:rPr>
                <w:rFonts w:ascii="GHEA Mariam" w:hAnsi="GHEA Mariam"/>
                <w:sz w:val="24"/>
                <w:szCs w:val="24"/>
              </w:rPr>
              <w:t xml:space="preserve"> հրշեջի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3CCD" w:rsidRPr="00A23CCD" w:rsidRDefault="00A23CCD" w:rsidP="001F6C6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19 զույգ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3CCD" w:rsidRPr="00A23CCD" w:rsidRDefault="00A23CCD" w:rsidP="001F6C6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10,936</w:t>
            </w:r>
            <w:r w:rsidRPr="00A23CCD">
              <w:rPr>
                <w:rFonts w:ascii="MS Gothic" w:eastAsia="MS Gothic" w:hAnsi="MS Gothic" w:cs="MS Gothic" w:hint="eastAsia"/>
                <w:sz w:val="24"/>
                <w:szCs w:val="24"/>
              </w:rPr>
              <w:t>․</w:t>
            </w:r>
            <w:r w:rsidRPr="00A23CCD">
              <w:rPr>
                <w:rFonts w:ascii="GHEA Mariam" w:hAnsi="GHEA Mariam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207,793</w:t>
            </w:r>
            <w:r w:rsidRPr="00A23CCD">
              <w:rPr>
                <w:rFonts w:ascii="MS Gothic" w:eastAsia="MS Gothic" w:hAnsi="MS Gothic" w:cs="MS Gothic" w:hint="eastAsia"/>
                <w:sz w:val="24"/>
                <w:szCs w:val="24"/>
              </w:rPr>
              <w:t>․</w:t>
            </w:r>
            <w:r w:rsidRPr="00A23CCD">
              <w:rPr>
                <w:rFonts w:ascii="GHEA Mariam" w:hAnsi="GHEA Mariam"/>
                <w:sz w:val="24"/>
                <w:szCs w:val="24"/>
              </w:rPr>
              <w:t>5</w:t>
            </w:r>
          </w:p>
        </w:tc>
      </w:tr>
      <w:tr w:rsidR="00A23CCD" w:rsidRPr="00A23CCD" w:rsidTr="00A23CCD"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3CCD" w:rsidRPr="00A23CCD" w:rsidRDefault="00A23CCD" w:rsidP="00A23CCD">
            <w:pPr>
              <w:ind w:left="31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23CCD">
              <w:rPr>
                <w:rFonts w:ascii="GHEA Mariam" w:hAnsi="GHEA Mariam"/>
                <w:sz w:val="24"/>
                <w:szCs w:val="24"/>
                <w:lang w:val="hy-AM"/>
              </w:rPr>
              <w:t>3.</w:t>
            </w:r>
          </w:p>
        </w:tc>
        <w:tc>
          <w:tcPr>
            <w:tcW w:w="6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Լապտեր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3CCD" w:rsidRPr="00A23CCD" w:rsidRDefault="00A23CCD" w:rsidP="001F6C6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47 հատ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3CCD" w:rsidRPr="00A23CCD" w:rsidRDefault="00A23CCD" w:rsidP="001F6C6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13,021</w:t>
            </w:r>
            <w:r w:rsidRPr="00A23CCD">
              <w:rPr>
                <w:rFonts w:ascii="MS Gothic" w:eastAsia="MS Gothic" w:hAnsi="MS Gothic" w:cs="MS Gothic" w:hint="eastAsia"/>
                <w:sz w:val="24"/>
                <w:szCs w:val="24"/>
              </w:rPr>
              <w:t>․</w:t>
            </w:r>
            <w:r w:rsidRPr="00A23CCD">
              <w:rPr>
                <w:rFonts w:ascii="GHEA Mariam" w:hAnsi="GHEA Mariam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3CCD" w:rsidRPr="00A23CCD" w:rsidRDefault="00A23CCD" w:rsidP="00A23CC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612,010.5</w:t>
            </w:r>
          </w:p>
        </w:tc>
      </w:tr>
      <w:tr w:rsidR="00A23CCD" w:rsidRPr="00A23CCD" w:rsidTr="00A23CCD"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3CCD" w:rsidRPr="00A23CCD" w:rsidRDefault="00A23CCD" w:rsidP="00A23CCD">
            <w:pPr>
              <w:ind w:left="31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23CCD">
              <w:rPr>
                <w:rFonts w:ascii="GHEA Mariam" w:hAnsi="GHEA Mariam"/>
                <w:sz w:val="24"/>
                <w:szCs w:val="24"/>
                <w:lang w:val="hy-AM"/>
              </w:rPr>
              <w:t>4.</w:t>
            </w:r>
          </w:p>
        </w:tc>
        <w:tc>
          <w:tcPr>
            <w:tcW w:w="6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Կացին քլունգ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65 հատ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A23CC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9,095.0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A23CC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591,175.0</w:t>
            </w:r>
          </w:p>
        </w:tc>
      </w:tr>
      <w:tr w:rsidR="00A23CCD" w:rsidRPr="00A23CCD" w:rsidTr="00A23CCD">
        <w:trPr>
          <w:trHeight w:val="208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3CCD" w:rsidRPr="00A23CCD" w:rsidRDefault="00A23CCD" w:rsidP="00A23CCD">
            <w:pPr>
              <w:ind w:left="31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23CCD">
              <w:rPr>
                <w:rFonts w:ascii="GHEA Mariam" w:hAnsi="GHEA Mariam"/>
                <w:sz w:val="24"/>
                <w:szCs w:val="24"/>
                <w:lang w:val="hy-AM"/>
              </w:rPr>
              <w:t>5.</w:t>
            </w:r>
          </w:p>
        </w:tc>
        <w:tc>
          <w:tcPr>
            <w:tcW w:w="6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Կրակ մարելու ռետինե գործիք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5 հատ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A23CC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54,230.0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271,150.0</w:t>
            </w:r>
          </w:p>
        </w:tc>
      </w:tr>
      <w:tr w:rsidR="00A23CCD" w:rsidRPr="00A23CCD" w:rsidTr="00A23CCD"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3CCD" w:rsidRPr="00A23CCD" w:rsidRDefault="00A23CCD" w:rsidP="00A23CCD">
            <w:pPr>
              <w:ind w:left="31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23CCD">
              <w:rPr>
                <w:rFonts w:ascii="GHEA Mariam" w:hAnsi="GHEA Mariam"/>
                <w:sz w:val="24"/>
                <w:szCs w:val="24"/>
                <w:lang w:val="hy-AM"/>
              </w:rPr>
              <w:t>6.</w:t>
            </w:r>
          </w:p>
        </w:tc>
        <w:tc>
          <w:tcPr>
            <w:tcW w:w="6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23CCD">
              <w:rPr>
                <w:rFonts w:ascii="GHEA Mariam" w:hAnsi="GHEA Mariam"/>
                <w:sz w:val="24"/>
                <w:szCs w:val="24"/>
                <w:lang w:val="hy-AM"/>
              </w:rPr>
              <w:t>Կրակ մարելու ռետինե գործիք փայտե պոչով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1 հատ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58,850.0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58,850.0</w:t>
            </w:r>
          </w:p>
        </w:tc>
      </w:tr>
      <w:tr w:rsidR="00A23CCD" w:rsidRPr="00A23CCD" w:rsidTr="00A23CCD"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3CCD" w:rsidRPr="00A23CCD" w:rsidRDefault="00A23CCD" w:rsidP="00A23CCD">
            <w:pPr>
              <w:ind w:left="31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23CCD">
              <w:rPr>
                <w:rFonts w:ascii="GHEA Mariam" w:hAnsi="GHEA Mariam"/>
                <w:sz w:val="24"/>
                <w:szCs w:val="24"/>
                <w:lang w:val="hy-AM"/>
              </w:rPr>
              <w:t>7.</w:t>
            </w:r>
          </w:p>
        </w:tc>
        <w:tc>
          <w:tcPr>
            <w:tcW w:w="6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 xml:space="preserve">Կրակմարիչ </w:t>
            </w:r>
            <w:r w:rsidRPr="00A23CCD">
              <w:rPr>
                <w:rFonts w:ascii="GHEA Mariam" w:hAnsi="GHEA Mariam"/>
                <w:sz w:val="24"/>
                <w:szCs w:val="24"/>
                <w:lang w:val="en-US"/>
              </w:rPr>
              <w:t>(</w:t>
            </w:r>
            <w:r w:rsidR="0091632F">
              <w:rPr>
                <w:rFonts w:ascii="GHEA Mariam" w:hAnsi="GHEA Mariam"/>
                <w:sz w:val="24"/>
                <w:szCs w:val="24"/>
              </w:rPr>
              <w:t>կ</w:t>
            </w:r>
            <w:r w:rsidRPr="00A23CCD">
              <w:rPr>
                <w:rFonts w:ascii="GHEA Mariam" w:hAnsi="GHEA Mariam"/>
                <w:sz w:val="24"/>
                <w:szCs w:val="24"/>
              </w:rPr>
              <w:t>րակի թակիչ</w:t>
            </w:r>
            <w:r w:rsidRPr="00A23CCD">
              <w:rPr>
                <w:rFonts w:ascii="GHEA Mariam" w:hAnsi="GHEA Mariam"/>
                <w:sz w:val="24"/>
                <w:szCs w:val="24"/>
                <w:lang w:val="en-US"/>
              </w:rPr>
              <w:t>)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60 հատ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3,012.1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180,726.0</w:t>
            </w:r>
          </w:p>
        </w:tc>
      </w:tr>
      <w:tr w:rsidR="00A23CCD" w:rsidRPr="00A23CCD" w:rsidTr="00A23CCD"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3CCD" w:rsidRPr="00A23CCD" w:rsidRDefault="00A23CCD" w:rsidP="00A23CCD">
            <w:pPr>
              <w:ind w:left="31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23CCD">
              <w:rPr>
                <w:rFonts w:ascii="GHEA Mariam" w:hAnsi="GHEA Mariam"/>
                <w:sz w:val="24"/>
                <w:szCs w:val="24"/>
                <w:lang w:val="hy-AM"/>
              </w:rPr>
              <w:t>8.</w:t>
            </w:r>
          </w:p>
        </w:tc>
        <w:tc>
          <w:tcPr>
            <w:tcW w:w="6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Հրշեջի պաշտպանիչ ճտքավոր կոշիկ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7 զույգ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64,000.0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0</w:t>
            </w:r>
          </w:p>
        </w:tc>
      </w:tr>
      <w:tr w:rsidR="00A23CCD" w:rsidRPr="00A23CCD" w:rsidTr="00A23CCD"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3CCD" w:rsidRPr="00A23CCD" w:rsidRDefault="00A23CCD" w:rsidP="00A23CCD">
            <w:pPr>
              <w:ind w:left="31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23CCD">
              <w:rPr>
                <w:rFonts w:ascii="GHEA Mariam" w:hAnsi="GHEA Mariam"/>
                <w:sz w:val="24"/>
                <w:szCs w:val="24"/>
                <w:lang w:val="hy-AM"/>
              </w:rPr>
              <w:t>9.</w:t>
            </w:r>
          </w:p>
        </w:tc>
        <w:tc>
          <w:tcPr>
            <w:tcW w:w="6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23CCD">
              <w:rPr>
                <w:rFonts w:ascii="GHEA Mariam" w:hAnsi="GHEA Mariam"/>
                <w:sz w:val="24"/>
                <w:szCs w:val="24"/>
                <w:lang w:val="hy-AM"/>
              </w:rPr>
              <w:t>Ձեռնոց հրշեջի, մոդել FFGN-NB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47 զույգ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9,240.0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434,280.0</w:t>
            </w:r>
          </w:p>
        </w:tc>
      </w:tr>
      <w:tr w:rsidR="00A23CCD" w:rsidRPr="00A23CCD" w:rsidTr="00A23CCD"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3CCD" w:rsidRPr="00A23CCD" w:rsidRDefault="00A23CCD" w:rsidP="00A23CCD">
            <w:pPr>
              <w:ind w:left="31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23CCD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10.</w:t>
            </w:r>
          </w:p>
        </w:tc>
        <w:tc>
          <w:tcPr>
            <w:tcW w:w="6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 xml:space="preserve">Ձեռքի </w:t>
            </w:r>
            <w:r w:rsidR="00072279">
              <w:rPr>
                <w:rFonts w:ascii="GHEA Mariam" w:hAnsi="GHEA Mariam"/>
                <w:sz w:val="24"/>
                <w:szCs w:val="24"/>
              </w:rPr>
              <w:t>շա</w:t>
            </w:r>
            <w:r w:rsidR="00072279">
              <w:rPr>
                <w:rFonts w:ascii="GHEA Mariam" w:hAnsi="GHEA Mariam"/>
                <w:sz w:val="24"/>
                <w:szCs w:val="24"/>
                <w:lang w:val="hy-AM"/>
              </w:rPr>
              <w:t>ղ</w:t>
            </w:r>
            <w:r w:rsidRPr="00A23CCD">
              <w:rPr>
                <w:rFonts w:ascii="GHEA Mariam" w:hAnsi="GHEA Mariam"/>
                <w:sz w:val="24"/>
                <w:szCs w:val="24"/>
              </w:rPr>
              <w:t>ափիչ փոսերի համար</w:t>
            </w:r>
            <w:bookmarkStart w:id="0" w:name="_GoBack"/>
            <w:bookmarkEnd w:id="0"/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1 հատ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29,762.0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29,762.0</w:t>
            </w:r>
          </w:p>
        </w:tc>
      </w:tr>
      <w:tr w:rsidR="00A23CCD" w:rsidRPr="00A23CCD" w:rsidTr="00A23CCD"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3CCD" w:rsidRPr="00A23CCD" w:rsidRDefault="00A23CCD" w:rsidP="00A23CCD">
            <w:pPr>
              <w:ind w:left="31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23CCD">
              <w:rPr>
                <w:rFonts w:ascii="GHEA Mariam" w:hAnsi="GHEA Mariam"/>
                <w:sz w:val="24"/>
                <w:szCs w:val="24"/>
                <w:lang w:val="hy-AM"/>
              </w:rPr>
              <w:t>11.</w:t>
            </w:r>
          </w:p>
        </w:tc>
        <w:tc>
          <w:tcPr>
            <w:tcW w:w="6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Շալվար հրշեջի, մոդել FFSC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78 հատ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26,208.0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2,044,224.0</w:t>
            </w:r>
          </w:p>
        </w:tc>
      </w:tr>
      <w:tr w:rsidR="00A23CCD" w:rsidRPr="00A23CCD" w:rsidTr="00A23CCD"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3CCD" w:rsidRPr="00A23CCD" w:rsidRDefault="00A23CCD" w:rsidP="00A23CCD">
            <w:pPr>
              <w:ind w:left="31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23CCD">
              <w:rPr>
                <w:rFonts w:ascii="GHEA Mariam" w:hAnsi="GHEA Mariam"/>
                <w:sz w:val="24"/>
                <w:szCs w:val="24"/>
                <w:lang w:val="hy-AM"/>
              </w:rPr>
              <w:t>12.</w:t>
            </w:r>
          </w:p>
        </w:tc>
        <w:tc>
          <w:tcPr>
            <w:tcW w:w="6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Շապիկ հրշեջի, մոդել FFSC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70 հատ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26,208.0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1,834,560.0</w:t>
            </w:r>
          </w:p>
        </w:tc>
      </w:tr>
      <w:tr w:rsidR="00A23CCD" w:rsidRPr="00A23CCD" w:rsidTr="00A23CCD"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3CCD" w:rsidRPr="00A23CCD" w:rsidRDefault="00A23CCD" w:rsidP="00A23CCD">
            <w:pPr>
              <w:ind w:left="31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23CCD">
              <w:rPr>
                <w:rFonts w:ascii="GHEA Mariam" w:hAnsi="GHEA Mariam"/>
                <w:sz w:val="24"/>
                <w:szCs w:val="24"/>
                <w:lang w:val="hy-AM"/>
              </w:rPr>
              <w:t>13.</w:t>
            </w:r>
          </w:p>
        </w:tc>
        <w:tc>
          <w:tcPr>
            <w:tcW w:w="6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Պաշտպանիչ գլխարկ` պաշտպանիչ ակնոցներով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15 հատ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52,360.0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0</w:t>
            </w:r>
          </w:p>
        </w:tc>
      </w:tr>
      <w:tr w:rsidR="00A23CCD" w:rsidRPr="00A23CCD" w:rsidTr="00A23CCD"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3CCD" w:rsidRPr="00A23CCD" w:rsidRDefault="00A23CCD" w:rsidP="00A23CCD">
            <w:pPr>
              <w:ind w:left="31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23CCD">
              <w:rPr>
                <w:rFonts w:ascii="GHEA Mariam" w:hAnsi="GHEA Mariam"/>
                <w:sz w:val="24"/>
                <w:szCs w:val="24"/>
                <w:lang w:val="hy-AM"/>
              </w:rPr>
              <w:t>14.</w:t>
            </w:r>
          </w:p>
        </w:tc>
        <w:tc>
          <w:tcPr>
            <w:tcW w:w="6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 xml:space="preserve">Ջրի ուսապարկ 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16 հատ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28,131.0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450,096.0</w:t>
            </w:r>
          </w:p>
        </w:tc>
      </w:tr>
      <w:tr w:rsidR="00A23CCD" w:rsidRPr="00A23CCD" w:rsidTr="00A23CCD"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3CCD" w:rsidRPr="00A23CCD" w:rsidRDefault="00A23CCD" w:rsidP="00A23CCD">
            <w:pPr>
              <w:ind w:left="31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23CCD">
              <w:rPr>
                <w:rFonts w:ascii="GHEA Mariam" w:hAnsi="GHEA Mariam"/>
                <w:sz w:val="24"/>
                <w:szCs w:val="24"/>
                <w:lang w:val="hy-AM"/>
              </w:rPr>
              <w:t>15</w:t>
            </w:r>
            <w:r w:rsidR="0091632F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6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7510BF" w:rsidRDefault="00A23CCD" w:rsidP="001F6C60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510BF">
              <w:rPr>
                <w:rFonts w:ascii="GHEA Mariam" w:hAnsi="GHEA Mariam"/>
                <w:sz w:val="24"/>
                <w:szCs w:val="24"/>
                <w:lang w:val="hy-AM"/>
              </w:rPr>
              <w:t>Ջրի պոմպ (բարձր ճնշման պոմպ)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7 հատ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75,019.3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246,704.22</w:t>
            </w:r>
          </w:p>
        </w:tc>
      </w:tr>
      <w:tr w:rsidR="00A23CCD" w:rsidRPr="00A23CCD" w:rsidTr="00A23CCD"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3CCD" w:rsidRPr="00A23CCD" w:rsidRDefault="00A23CCD" w:rsidP="00A23CCD">
            <w:pPr>
              <w:ind w:left="31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23CCD">
              <w:rPr>
                <w:rFonts w:ascii="GHEA Mariam" w:hAnsi="GHEA Mariam"/>
                <w:sz w:val="24"/>
                <w:szCs w:val="24"/>
                <w:lang w:val="hy-AM"/>
              </w:rPr>
              <w:t>16.</w:t>
            </w:r>
          </w:p>
        </w:tc>
        <w:tc>
          <w:tcPr>
            <w:tcW w:w="6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Սաղավարտ հրշեջի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108 հատ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10,461.0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1,129,788.0</w:t>
            </w:r>
          </w:p>
        </w:tc>
      </w:tr>
      <w:tr w:rsidR="00A23CCD" w:rsidRPr="00A23CCD" w:rsidTr="00A23CCD"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3CCD" w:rsidRPr="00A23CCD" w:rsidRDefault="00A23CCD" w:rsidP="00A23CCD">
            <w:pPr>
              <w:ind w:left="31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23CCD">
              <w:rPr>
                <w:rFonts w:ascii="GHEA Mariam" w:hAnsi="GHEA Mariam"/>
                <w:sz w:val="24"/>
                <w:szCs w:val="24"/>
                <w:lang w:val="hy-AM"/>
              </w:rPr>
              <w:t>17.</w:t>
            </w:r>
          </w:p>
        </w:tc>
        <w:tc>
          <w:tcPr>
            <w:tcW w:w="6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7510BF" w:rsidRDefault="00A23CCD" w:rsidP="001F6C60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510BF">
              <w:rPr>
                <w:rFonts w:ascii="GHEA Mariam" w:hAnsi="GHEA Mariam"/>
                <w:sz w:val="24"/>
                <w:szCs w:val="24"/>
                <w:lang w:val="hy-AM"/>
              </w:rPr>
              <w:t>Փչովի բաք (ջ</w:t>
            </w:r>
            <w:r w:rsidRPr="00A23CCD">
              <w:rPr>
                <w:rFonts w:ascii="GHEA Mariam" w:hAnsi="GHEA Mariam"/>
                <w:sz w:val="24"/>
                <w:szCs w:val="24"/>
                <w:lang w:val="hy-AM"/>
              </w:rPr>
              <w:t>րի</w:t>
            </w:r>
            <w:r w:rsidRPr="007510BF">
              <w:rPr>
                <w:rFonts w:ascii="GHEA Mariam" w:hAnsi="GHEA Mariam"/>
                <w:sz w:val="24"/>
                <w:szCs w:val="24"/>
                <w:lang w:val="hy-AM"/>
              </w:rPr>
              <w:t xml:space="preserve"> ծավալի բաք)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5</w:t>
            </w:r>
            <w:r w:rsidRPr="00A23CCD">
              <w:rPr>
                <w:rFonts w:ascii="GHEA Mariam" w:hAnsi="GHEA Mariam"/>
                <w:sz w:val="24"/>
                <w:szCs w:val="24"/>
                <w:lang w:val="en-US"/>
              </w:rPr>
              <w:t xml:space="preserve"> </w:t>
            </w:r>
            <w:r w:rsidRPr="00A23CCD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22,776.7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GHEA Mariam" w:hAnsi="GHEA Mariam"/>
                <w:sz w:val="24"/>
                <w:szCs w:val="24"/>
              </w:rPr>
              <w:t>113,883.5</w:t>
            </w:r>
          </w:p>
        </w:tc>
      </w:tr>
      <w:tr w:rsidR="00A23CCD" w:rsidRPr="00A23CCD" w:rsidTr="00A23CCD">
        <w:trPr>
          <w:trHeight w:val="206"/>
        </w:trPr>
        <w:tc>
          <w:tcPr>
            <w:tcW w:w="1161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A23CC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3CCD">
              <w:rPr>
                <w:rFonts w:ascii="Calibri" w:hAnsi="Calibri" w:cs="Calibri"/>
                <w:sz w:val="24"/>
                <w:szCs w:val="24"/>
                <w:lang w:val="en-US"/>
              </w:rPr>
              <w:t> </w:t>
            </w:r>
            <w:r w:rsidRPr="00A23CCD">
              <w:rPr>
                <w:rFonts w:ascii="GHEA Mariam" w:hAnsi="GHEA Mariam"/>
                <w:sz w:val="24"/>
                <w:szCs w:val="24"/>
              </w:rPr>
              <w:t>Ընդամենը</w:t>
            </w:r>
            <w:r w:rsidRPr="00A23CC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3CCD" w:rsidRPr="00A23CCD" w:rsidRDefault="00A23CCD" w:rsidP="001F6C6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23CCD">
              <w:rPr>
                <w:rFonts w:ascii="GHEA Mariam" w:hAnsi="GHEA Mariam"/>
                <w:sz w:val="24"/>
                <w:szCs w:val="24"/>
                <w:lang w:val="hy-AM"/>
              </w:rPr>
              <w:t>8</w:t>
            </w:r>
            <w:r w:rsidRPr="00A23CCD">
              <w:rPr>
                <w:rFonts w:ascii="GHEA Mariam" w:hAnsi="GHEA Mariam"/>
                <w:sz w:val="24"/>
                <w:szCs w:val="24"/>
                <w:lang w:val="en-US"/>
              </w:rPr>
              <w:t>,</w:t>
            </w:r>
            <w:r w:rsidRPr="00A23CCD">
              <w:rPr>
                <w:rFonts w:ascii="GHEA Mariam" w:hAnsi="GHEA Mariam"/>
                <w:sz w:val="24"/>
                <w:szCs w:val="24"/>
                <w:lang w:val="hy-AM"/>
              </w:rPr>
              <w:t>957</w:t>
            </w:r>
            <w:r w:rsidRPr="00A23CCD">
              <w:rPr>
                <w:rFonts w:ascii="GHEA Mariam" w:hAnsi="GHEA Mariam"/>
                <w:sz w:val="24"/>
                <w:szCs w:val="24"/>
                <w:lang w:val="en-US"/>
              </w:rPr>
              <w:t>,</w:t>
            </w:r>
            <w:r w:rsidRPr="00A23CCD">
              <w:rPr>
                <w:rFonts w:ascii="GHEA Mariam" w:hAnsi="GHEA Mariam"/>
                <w:sz w:val="24"/>
                <w:szCs w:val="24"/>
                <w:lang w:val="hy-AM"/>
              </w:rPr>
              <w:t>366</w:t>
            </w:r>
            <w:r w:rsidRPr="00A23CCD">
              <w:rPr>
                <w:rFonts w:ascii="GHEA Mariam" w:hAnsi="GHEA Mariam"/>
                <w:sz w:val="24"/>
                <w:szCs w:val="24"/>
                <w:lang w:val="en-US"/>
              </w:rPr>
              <w:t>.</w:t>
            </w:r>
            <w:r w:rsidRPr="00A23CCD">
              <w:rPr>
                <w:rFonts w:ascii="GHEA Mariam" w:hAnsi="GHEA Mariam"/>
                <w:sz w:val="24"/>
                <w:szCs w:val="24"/>
                <w:lang w:val="hy-AM"/>
              </w:rPr>
              <w:t>72</w:t>
            </w:r>
          </w:p>
        </w:tc>
      </w:tr>
    </w:tbl>
    <w:p w:rsidR="00A23CCD" w:rsidRPr="00A23CCD" w:rsidRDefault="00A23CCD" w:rsidP="00A23CCD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1F225D" w:rsidRDefault="001F225D">
      <w:pPr>
        <w:pStyle w:val="mechtex"/>
        <w:rPr>
          <w:rFonts w:ascii="Arial" w:hAnsi="Arial" w:cs="Arial"/>
          <w:sz w:val="24"/>
          <w:szCs w:val="24"/>
          <w:lang w:val="hy-AM"/>
        </w:rPr>
      </w:pPr>
    </w:p>
    <w:p w:rsidR="00A23CCD" w:rsidRDefault="00A23CCD">
      <w:pPr>
        <w:pStyle w:val="mechtex"/>
        <w:rPr>
          <w:rFonts w:ascii="Arial" w:hAnsi="Arial" w:cs="Arial"/>
          <w:sz w:val="24"/>
          <w:szCs w:val="24"/>
          <w:lang w:val="hy-AM"/>
        </w:rPr>
      </w:pPr>
    </w:p>
    <w:p w:rsidR="00A23CCD" w:rsidRDefault="00A23CCD">
      <w:pPr>
        <w:pStyle w:val="mechtex"/>
        <w:rPr>
          <w:rFonts w:ascii="Arial" w:hAnsi="Arial" w:cs="Arial"/>
          <w:sz w:val="24"/>
          <w:szCs w:val="24"/>
          <w:lang w:val="hy-AM"/>
        </w:rPr>
      </w:pPr>
    </w:p>
    <w:p w:rsidR="00A23CCD" w:rsidRPr="00631725" w:rsidRDefault="00A23CCD" w:rsidP="001A3424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3172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3172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31725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A23CCD" w:rsidRPr="00631725" w:rsidRDefault="00A23CCD" w:rsidP="001A342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631725">
        <w:rPr>
          <w:rFonts w:ascii="GHEA Mariam" w:hAnsi="GHEA Mariam"/>
          <w:sz w:val="24"/>
          <w:szCs w:val="24"/>
          <w:lang w:val="hy-AM"/>
        </w:rPr>
        <w:t xml:space="preserve">  </w:t>
      </w:r>
      <w:r w:rsidRPr="00631725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6317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31725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A23CCD" w:rsidRPr="00A23CCD" w:rsidRDefault="00A23CCD">
      <w:pPr>
        <w:pStyle w:val="mechtex"/>
        <w:rPr>
          <w:rFonts w:ascii="Arial" w:hAnsi="Arial" w:cs="Arial"/>
          <w:sz w:val="24"/>
          <w:szCs w:val="24"/>
          <w:lang w:val="hy-AM"/>
        </w:rPr>
      </w:pPr>
      <w:r w:rsidRPr="00631725">
        <w:rPr>
          <w:rFonts w:ascii="GHEA Mariam" w:hAnsi="GHEA Mariam" w:cs="Sylfaen"/>
          <w:sz w:val="24"/>
          <w:szCs w:val="24"/>
          <w:lang w:val="hy-AM"/>
        </w:rPr>
        <w:t xml:space="preserve">             ՂԵԿԱՎԱՐ</w:t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Arial Armenian"/>
          <w:sz w:val="24"/>
          <w:szCs w:val="24"/>
          <w:lang w:val="hy-AM"/>
        </w:rPr>
        <w:t xml:space="preserve">Ա. </w:t>
      </w:r>
      <w:r w:rsidRPr="00631725">
        <w:rPr>
          <w:rFonts w:ascii="GHEA Mariam" w:hAnsi="GHEA Mariam" w:cs="Arial Armenian"/>
          <w:spacing w:val="-8"/>
          <w:sz w:val="24"/>
          <w:szCs w:val="24"/>
          <w:lang w:val="hy-AM"/>
        </w:rPr>
        <w:t>ՀԱՐՈՒԹՅՈՒՆ</w:t>
      </w:r>
      <w:r w:rsidRPr="00631725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A23CCD" w:rsidRPr="00A23CCD" w:rsidSect="00A23CCD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1897" w:rsidRDefault="00011897">
      <w:r>
        <w:separator/>
      </w:r>
    </w:p>
  </w:endnote>
  <w:endnote w:type="continuationSeparator" w:id="0">
    <w:p w:rsidR="00011897" w:rsidRDefault="00011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3302A8" w:rsidRDefault="004F204E" w:rsidP="003302A8">
    <w:pPr>
      <w:pStyle w:val="Footer"/>
    </w:pPr>
    <w:fldSimple w:instr=" FILENAME   \* MERGEFORMAT ">
      <w:r w:rsidR="003302A8">
        <w:rPr>
          <w:noProof/>
        </w:rPr>
        <w:t>TK73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1897" w:rsidRDefault="00011897">
      <w:r>
        <w:separator/>
      </w:r>
    </w:p>
  </w:footnote>
  <w:footnote w:type="continuationSeparator" w:id="0">
    <w:p w:rsidR="00011897" w:rsidRDefault="000118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7227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7583"/>
    <w:multiLevelType w:val="hybridMultilevel"/>
    <w:tmpl w:val="CB3C4C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CC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897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279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794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1C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8BC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4C28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2A8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A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9E6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04E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99B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45E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CBB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37F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8DB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D69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0BF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2B4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32F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5D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CCD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67E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44A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302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4B1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3DCC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455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1E1C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AA647E"/>
  <w15:chartTrackingRefBased/>
  <w15:docId w15:val="{1C638187-4B89-4B8B-A44E-36E11A947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23CCD"/>
    <w:rPr>
      <w:rFonts w:ascii="Arial Armenian" w:hAnsi="Arial Armenian"/>
      <w:sz w:val="22"/>
      <w:lang w:eastAsia="ru-RU"/>
    </w:rPr>
  </w:style>
  <w:style w:type="table" w:styleId="TableGrid">
    <w:name w:val="Table Grid"/>
    <w:basedOn w:val="TableNormal"/>
    <w:uiPriority w:val="39"/>
    <w:rsid w:val="00A23CCD"/>
    <w:rPr>
      <w:rFonts w:asciiTheme="minorHAnsi" w:eastAsiaTheme="minorHAnsi" w:hAnsiTheme="minorHAnsi" w:cstheme="minorBidi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23CC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FooterChar">
    <w:name w:val="Footer Char"/>
    <w:basedOn w:val="DefaultParagraphFont"/>
    <w:link w:val="Footer"/>
    <w:locked/>
    <w:rsid w:val="00A23CCD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CBC6B9-D172-46DF-8772-8EF0BEC9B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457</Words>
  <Characters>2605</Characters>
  <Application>Microsoft Office Word</Application>
  <DocSecurity>0</DocSecurity>
  <Lines>21</Lines>
  <Paragraphs>6</Paragraphs>
  <ScaleCrop>false</ScaleCrop>
  <Company/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https:/mul2.gov.am/tasks/1125363/oneclick?token=86e85d4ea1d9c711c8f478866a15f17d</cp:keywords>
  <dc:description/>
  <cp:lastModifiedBy>Tatevik Manukyan</cp:lastModifiedBy>
  <cp:revision>7</cp:revision>
  <dcterms:created xsi:type="dcterms:W3CDTF">2025-04-01T11:47:00Z</dcterms:created>
  <dcterms:modified xsi:type="dcterms:W3CDTF">2025-04-02T12:07:00Z</dcterms:modified>
</cp:coreProperties>
</file>