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836CB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836CB6">
        <w:rPr>
          <w:rFonts w:ascii="GHEA Grapalat" w:eastAsia="Times New Roman" w:hAnsi="GHEA Grapalat" w:cs="Times New Roman"/>
          <w:sz w:val="24"/>
          <w:szCs w:val="24"/>
          <w:lang w:val="hy-AM"/>
        </w:rPr>
        <w:t>ԱՄՓՈՓԱԹԵՐԹ</w:t>
      </w:r>
    </w:p>
    <w:p w14:paraId="6229612A" w14:textId="4CA3627A" w:rsidR="00914853" w:rsidRPr="00836CB6"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836CB6">
        <w:rPr>
          <w:rFonts w:ascii="GHEA Grapalat" w:eastAsia="Times New Roman" w:hAnsi="GHEA Grapalat" w:cs="Times New Roman"/>
          <w:b/>
          <w:sz w:val="24"/>
          <w:szCs w:val="24"/>
          <w:lang w:val="hy-AM"/>
        </w:rPr>
        <w:t>Հայաստանի Հանրապետության կառավարության 20</w:t>
      </w:r>
      <w:r w:rsidR="005D2217" w:rsidRPr="00836CB6">
        <w:rPr>
          <w:rFonts w:ascii="GHEA Grapalat" w:eastAsia="Times New Roman" w:hAnsi="GHEA Grapalat" w:cs="Times New Roman"/>
          <w:b/>
          <w:sz w:val="24"/>
          <w:szCs w:val="24"/>
          <w:lang w:val="hy-AM"/>
        </w:rPr>
        <w:t>2</w:t>
      </w:r>
      <w:r w:rsidR="00FA442B" w:rsidRPr="00FA442B">
        <w:rPr>
          <w:rFonts w:ascii="GHEA Grapalat" w:eastAsia="Times New Roman" w:hAnsi="GHEA Grapalat" w:cs="Times New Roman"/>
          <w:b/>
          <w:sz w:val="24"/>
          <w:szCs w:val="24"/>
          <w:lang w:val="hy-AM"/>
        </w:rPr>
        <w:t>4</w:t>
      </w:r>
      <w:r w:rsidR="0049182F"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 xml:space="preserve">թվականի </w:t>
      </w:r>
      <w:r w:rsidR="00D035BB">
        <w:rPr>
          <w:rFonts w:ascii="GHEA Grapalat" w:eastAsia="Times New Roman" w:hAnsi="GHEA Grapalat" w:cs="Times New Roman"/>
          <w:b/>
          <w:sz w:val="24"/>
          <w:szCs w:val="24"/>
          <w:lang w:val="hy-AM"/>
        </w:rPr>
        <w:t>մարտի</w:t>
      </w:r>
      <w:r w:rsidRPr="00836CB6">
        <w:rPr>
          <w:rFonts w:ascii="GHEA Grapalat" w:eastAsia="Times New Roman" w:hAnsi="GHEA Grapalat" w:cs="Times New Roman"/>
          <w:b/>
          <w:sz w:val="24"/>
          <w:szCs w:val="24"/>
          <w:lang w:val="hy-AM"/>
        </w:rPr>
        <w:t xml:space="preserve"> </w:t>
      </w:r>
      <w:r w:rsidR="00D035BB">
        <w:rPr>
          <w:rFonts w:ascii="GHEA Grapalat" w:eastAsia="Times New Roman" w:hAnsi="GHEA Grapalat" w:cs="Times New Roman"/>
          <w:b/>
          <w:sz w:val="24"/>
          <w:szCs w:val="24"/>
          <w:lang w:val="hy-AM"/>
        </w:rPr>
        <w:t>21</w:t>
      </w:r>
      <w:r w:rsidRPr="00836CB6">
        <w:rPr>
          <w:rFonts w:ascii="GHEA Grapalat" w:eastAsia="Times New Roman" w:hAnsi="GHEA Grapalat" w:cs="Times New Roman"/>
          <w:b/>
          <w:sz w:val="24"/>
          <w:szCs w:val="24"/>
          <w:lang w:val="hy-AM"/>
        </w:rPr>
        <w:t xml:space="preserve">-ի </w:t>
      </w:r>
      <w:r w:rsidR="005D27B0" w:rsidRPr="00704129">
        <w:rPr>
          <w:rFonts w:ascii="GHEA Grapalat" w:eastAsia="Times New Roman" w:hAnsi="GHEA Grapalat" w:cs="Times New Roman"/>
          <w:b/>
          <w:sz w:val="24"/>
          <w:szCs w:val="24"/>
          <w:lang w:val="hy-AM"/>
        </w:rPr>
        <w:t>N</w:t>
      </w:r>
      <w:r w:rsidRPr="00836CB6">
        <w:rPr>
          <w:rFonts w:ascii="GHEA Grapalat" w:eastAsia="Times New Roman" w:hAnsi="GHEA Grapalat" w:cs="Times New Roman"/>
          <w:b/>
          <w:sz w:val="24"/>
          <w:szCs w:val="24"/>
          <w:lang w:val="hy-AM"/>
        </w:rPr>
        <w:t xml:space="preserve"> </w:t>
      </w:r>
      <w:r w:rsidR="00D035BB">
        <w:rPr>
          <w:rFonts w:ascii="GHEA Grapalat" w:eastAsia="Times New Roman" w:hAnsi="GHEA Grapalat" w:cs="Times New Roman"/>
          <w:b/>
          <w:sz w:val="24"/>
          <w:szCs w:val="24"/>
          <w:lang w:val="hy-AM"/>
        </w:rPr>
        <w:t>390</w:t>
      </w:r>
      <w:r w:rsidRPr="00836CB6">
        <w:rPr>
          <w:rFonts w:ascii="GHEA Grapalat" w:eastAsia="Times New Roman" w:hAnsi="GHEA Grapalat" w:cs="Times New Roman"/>
          <w:b/>
          <w:sz w:val="24"/>
          <w:szCs w:val="24"/>
          <w:lang w:val="hy-AM"/>
        </w:rPr>
        <w:t>-Ա որոշման մեջ</w:t>
      </w:r>
      <w:r w:rsidR="002D11F1">
        <w:rPr>
          <w:rFonts w:ascii="GHEA Grapalat" w:eastAsia="Times New Roman" w:hAnsi="GHEA Grapalat" w:cs="Times New Roman"/>
          <w:b/>
          <w:sz w:val="24"/>
          <w:szCs w:val="24"/>
          <w:lang w:val="hy-AM"/>
        </w:rPr>
        <w:t xml:space="preserve"> լրացումներ և </w:t>
      </w:r>
      <w:r w:rsidRPr="00836CB6">
        <w:rPr>
          <w:rFonts w:ascii="GHEA Grapalat" w:eastAsia="Times New Roman" w:hAnsi="GHEA Grapalat" w:cs="Times New Roman"/>
          <w:b/>
          <w:sz w:val="24"/>
          <w:szCs w:val="24"/>
          <w:lang w:val="hy-AM"/>
        </w:rPr>
        <w:t xml:space="preserve"> փոփոխությու</w:t>
      </w:r>
      <w:r w:rsidR="00704129">
        <w:rPr>
          <w:rFonts w:ascii="GHEA Grapalat" w:eastAsia="Times New Roman" w:hAnsi="GHEA Grapalat" w:cs="Times New Roman"/>
          <w:b/>
          <w:sz w:val="24"/>
          <w:szCs w:val="24"/>
          <w:lang w:val="hy-AM"/>
        </w:rPr>
        <w:t>ն</w:t>
      </w:r>
      <w:r w:rsidR="007803E8" w:rsidRPr="00836CB6">
        <w:rPr>
          <w:rFonts w:ascii="GHEA Grapalat" w:eastAsia="Times New Roman" w:hAnsi="GHEA Grapalat" w:cs="Times New Roman"/>
          <w:b/>
          <w:sz w:val="24"/>
          <w:szCs w:val="24"/>
          <w:lang w:val="hy-AM"/>
        </w:rPr>
        <w:t xml:space="preserve"> </w:t>
      </w:r>
      <w:r w:rsidRPr="00836CB6">
        <w:rPr>
          <w:rFonts w:ascii="GHEA Grapalat" w:eastAsia="Times New Roman" w:hAnsi="GHEA Grapalat" w:cs="Times New Roman"/>
          <w:b/>
          <w:sz w:val="24"/>
          <w:szCs w:val="24"/>
          <w:lang w:val="hy-AM"/>
        </w:rPr>
        <w:t>կատարելու մասին</w:t>
      </w:r>
      <w:r w:rsidRPr="00836CB6">
        <w:rPr>
          <w:rFonts w:ascii="GHEA Grapalat" w:eastAsia="Times New Roman" w:hAnsi="GHEA Grapalat" w:cs="Times New Roman"/>
          <w:b/>
          <w:bCs/>
          <w:sz w:val="24"/>
          <w:szCs w:val="24"/>
          <w:lang w:val="hy-AM" w:eastAsia="ru-RU"/>
        </w:rPr>
        <w:t xml:space="preserve"> </w:t>
      </w:r>
      <w:r w:rsidRPr="00836CB6">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836CB6">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836CB6"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836CB6"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1. ՀՀ ֆինանսների նախարարություն</w:t>
            </w:r>
          </w:p>
          <w:p w14:paraId="43E77DC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424CECC" w:rsidR="0077537C" w:rsidRPr="00836CB6" w:rsidRDefault="002D11F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17</w:t>
            </w:r>
            <w:r w:rsidR="0077537C"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w:t>
            </w:r>
            <w:r w:rsidR="00D035BB">
              <w:rPr>
                <w:rFonts w:ascii="GHEA Grapalat" w:eastAsia="Times New Roman" w:hAnsi="GHEA Grapalat" w:cs="Times New Roman"/>
                <w:sz w:val="24"/>
                <w:szCs w:val="24"/>
                <w:lang w:val="hy-AM"/>
              </w:rPr>
              <w:t>3</w:t>
            </w:r>
            <w:r w:rsidR="0077537C"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0077537C" w:rsidRPr="00836CB6">
              <w:rPr>
                <w:rFonts w:ascii="GHEA Grapalat" w:eastAsia="Times New Roman" w:hAnsi="GHEA Grapalat" w:cs="Times New Roman"/>
                <w:sz w:val="24"/>
                <w:szCs w:val="24"/>
                <w:lang w:val="hy-AM"/>
              </w:rPr>
              <w:t>թ.</w:t>
            </w:r>
          </w:p>
        </w:tc>
      </w:tr>
      <w:tr w:rsidR="0077537C" w:rsidRPr="00836CB6"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ED61344"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N </w:t>
            </w:r>
            <w:r w:rsidR="00D035BB" w:rsidRPr="00D035BB">
              <w:rPr>
                <w:rFonts w:ascii="GHEA Grapalat" w:eastAsia="Times New Roman" w:hAnsi="GHEA Grapalat" w:cs="Times New Roman"/>
                <w:sz w:val="24"/>
                <w:szCs w:val="24"/>
              </w:rPr>
              <w:t>01/2-1/5883-2025</w:t>
            </w:r>
          </w:p>
        </w:tc>
      </w:tr>
      <w:tr w:rsidR="0077537C" w:rsidRPr="00836CB6"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18A957E1" w14:textId="77777777" w:rsidR="00D035BB" w:rsidRPr="00D035BB" w:rsidRDefault="000B33DD" w:rsidP="00D035BB">
            <w:pPr>
              <w:spacing w:after="0" w:line="360" w:lineRule="auto"/>
              <w:ind w:right="60"/>
              <w:jc w:val="both"/>
              <w:rPr>
                <w:rFonts w:ascii="GHEA Grapalat" w:hAnsi="GHEA Grapalat" w:cs="Sylfaen"/>
                <w:sz w:val="24"/>
                <w:szCs w:val="24"/>
                <w:lang w:val="hy-AM"/>
              </w:rPr>
            </w:pPr>
            <w:r w:rsidRPr="00836CB6">
              <w:rPr>
                <w:rFonts w:ascii="GHEA Grapalat" w:hAnsi="GHEA Grapalat" w:cs="Sylfaen"/>
                <w:sz w:val="24"/>
                <w:szCs w:val="24"/>
                <w:lang w:val="hy-AM"/>
              </w:rPr>
              <w:t>1</w:t>
            </w:r>
            <w:r w:rsidRPr="00836CB6">
              <w:rPr>
                <w:rFonts w:ascii="Cambria Math" w:hAnsi="Cambria Math" w:cs="Cambria Math"/>
                <w:sz w:val="24"/>
                <w:szCs w:val="24"/>
                <w:lang w:val="hy-AM"/>
              </w:rPr>
              <w:t>․</w:t>
            </w:r>
            <w:r w:rsidRPr="00836CB6">
              <w:rPr>
                <w:rFonts w:ascii="GHEA Grapalat" w:hAnsi="GHEA Grapalat" w:cs="Sylfaen"/>
                <w:sz w:val="24"/>
                <w:szCs w:val="24"/>
                <w:lang w:val="hy-AM"/>
              </w:rPr>
              <w:t xml:space="preserve"> </w:t>
            </w:r>
            <w:r w:rsidR="00D035BB" w:rsidRPr="00D035BB">
              <w:rPr>
                <w:rFonts w:ascii="GHEA Grapalat" w:hAnsi="GHEA Grapalat" w:cs="Sylfaen"/>
                <w:sz w:val="24"/>
                <w:szCs w:val="24"/>
                <w:lang w:val="hy-AM"/>
              </w:rPr>
              <w:t>Նախա</w:t>
            </w:r>
            <w:r w:rsidR="00D035BB" w:rsidRPr="00D035BB">
              <w:rPr>
                <w:rFonts w:ascii="GHEA Grapalat" w:hAnsi="GHEA Grapalat" w:cs="Sylfaen"/>
                <w:sz w:val="24"/>
                <w:szCs w:val="24"/>
                <w:lang w:val="hy-AM"/>
              </w:rPr>
              <w:softHyphen/>
            </w:r>
            <w:r w:rsidR="00D035BB" w:rsidRPr="00D035BB">
              <w:rPr>
                <w:rFonts w:ascii="GHEA Grapalat" w:hAnsi="GHEA Grapalat" w:cs="Sylfaen"/>
                <w:sz w:val="24"/>
                <w:szCs w:val="24"/>
                <w:lang w:val="hy-AM"/>
              </w:rPr>
              <w:softHyphen/>
              <w:t>գծում ներառված՝ ԵԱՏՄ ԱՏԳ ԱԱ 1516 90 980 8 ծածկա</w:t>
            </w:r>
            <w:r w:rsidR="00D035BB" w:rsidRPr="00D035BB">
              <w:rPr>
                <w:rFonts w:ascii="GHEA Grapalat" w:hAnsi="GHEA Grapalat" w:cs="Sylfaen"/>
                <w:sz w:val="24"/>
                <w:szCs w:val="24"/>
                <w:lang w:val="hy-AM"/>
              </w:rPr>
              <w:softHyphen/>
            </w:r>
            <w:r w:rsidR="00D035BB" w:rsidRPr="00D035BB">
              <w:rPr>
                <w:rFonts w:ascii="GHEA Grapalat" w:hAnsi="GHEA Grapalat" w:cs="Sylfaen"/>
                <w:sz w:val="24"/>
                <w:szCs w:val="24"/>
                <w:lang w:val="hy-AM"/>
              </w:rPr>
              <w:softHyphen/>
            </w:r>
            <w:r w:rsidR="00D035BB" w:rsidRPr="00D035BB">
              <w:rPr>
                <w:rFonts w:ascii="GHEA Grapalat" w:hAnsi="GHEA Grapalat" w:cs="Sylfaen"/>
                <w:sz w:val="24"/>
                <w:szCs w:val="24"/>
                <w:lang w:val="hy-AM"/>
              </w:rPr>
              <w:softHyphen/>
            </w:r>
            <w:r w:rsidR="00D035BB" w:rsidRPr="00D035BB">
              <w:rPr>
                <w:rFonts w:ascii="GHEA Grapalat" w:hAnsi="GHEA Grapalat" w:cs="Sylfaen"/>
                <w:sz w:val="24"/>
                <w:szCs w:val="24"/>
                <w:lang w:val="hy-AM"/>
              </w:rPr>
              <w:softHyphen/>
              <w:t>գիրը չի համա</w:t>
            </w:r>
            <w:r w:rsidR="00D035BB" w:rsidRPr="00D035BB">
              <w:rPr>
                <w:rFonts w:ascii="GHEA Grapalat" w:hAnsi="GHEA Grapalat" w:cs="Sylfaen"/>
                <w:sz w:val="24"/>
                <w:szCs w:val="24"/>
                <w:lang w:val="hy-AM"/>
              </w:rPr>
              <w:softHyphen/>
            </w:r>
            <w:r w:rsidR="00D035BB" w:rsidRPr="00D035BB">
              <w:rPr>
                <w:rFonts w:ascii="GHEA Grapalat" w:hAnsi="GHEA Grapalat" w:cs="Sylfaen"/>
                <w:sz w:val="24"/>
                <w:szCs w:val="24"/>
                <w:lang w:val="hy-AM"/>
              </w:rPr>
              <w:softHyphen/>
              <w:t>պա</w:t>
            </w:r>
            <w:r w:rsidR="00D035BB" w:rsidRPr="00D035BB">
              <w:rPr>
                <w:rFonts w:ascii="GHEA Grapalat" w:hAnsi="GHEA Grapalat" w:cs="Sylfaen"/>
                <w:sz w:val="24"/>
                <w:szCs w:val="24"/>
                <w:lang w:val="hy-AM"/>
              </w:rPr>
              <w:softHyphen/>
              <w:t>տաս</w:t>
            </w:r>
            <w:r w:rsidR="00D035BB" w:rsidRPr="00D035BB">
              <w:rPr>
                <w:rFonts w:ascii="GHEA Grapalat" w:hAnsi="GHEA Grapalat" w:cs="Sylfaen"/>
                <w:sz w:val="24"/>
                <w:szCs w:val="24"/>
                <w:lang w:val="hy-AM"/>
              </w:rPr>
              <w:softHyphen/>
              <w:t>խա</w:t>
            </w:r>
            <w:r w:rsidR="00D035BB" w:rsidRPr="00D035BB">
              <w:rPr>
                <w:rFonts w:ascii="GHEA Grapalat" w:hAnsi="GHEA Grapalat" w:cs="Sylfaen"/>
                <w:sz w:val="24"/>
                <w:szCs w:val="24"/>
                <w:lang w:val="hy-AM"/>
              </w:rPr>
              <w:softHyphen/>
            </w:r>
            <w:r w:rsidR="00D035BB" w:rsidRPr="00D035BB">
              <w:rPr>
                <w:rFonts w:ascii="GHEA Grapalat" w:hAnsi="GHEA Grapalat" w:cs="Sylfaen"/>
                <w:sz w:val="24"/>
                <w:szCs w:val="24"/>
                <w:lang w:val="hy-AM"/>
              </w:rPr>
              <w:softHyphen/>
              <w:t>նում ԵՏՀ խորհրդի 2021 թվականի սեպտեմբերի 14-ի թիվ 80 որոշ</w:t>
            </w:r>
            <w:r w:rsidR="00D035BB" w:rsidRPr="00D035BB">
              <w:rPr>
                <w:rFonts w:ascii="GHEA Grapalat" w:hAnsi="GHEA Grapalat" w:cs="Sylfaen"/>
                <w:sz w:val="24"/>
                <w:szCs w:val="24"/>
                <w:lang w:val="hy-AM"/>
              </w:rPr>
              <w:softHyphen/>
            </w:r>
            <w:r w:rsidR="00D035BB" w:rsidRPr="00D035BB">
              <w:rPr>
                <w:rFonts w:ascii="GHEA Grapalat" w:hAnsi="GHEA Grapalat" w:cs="Sylfaen"/>
                <w:sz w:val="24"/>
                <w:szCs w:val="24"/>
                <w:lang w:val="hy-AM"/>
              </w:rPr>
              <w:softHyphen/>
            </w:r>
            <w:r w:rsidR="00D035BB" w:rsidRPr="00D035BB">
              <w:rPr>
                <w:rFonts w:ascii="GHEA Grapalat" w:hAnsi="GHEA Grapalat" w:cs="Sylfaen"/>
                <w:sz w:val="24"/>
                <w:szCs w:val="24"/>
                <w:lang w:val="hy-AM"/>
              </w:rPr>
              <w:softHyphen/>
              <w:t>մամբ սահմանված ապրանք</w:t>
            </w:r>
            <w:r w:rsidR="00D035BB" w:rsidRPr="00D035BB">
              <w:rPr>
                <w:rFonts w:ascii="GHEA Grapalat" w:hAnsi="GHEA Grapalat" w:cs="Sylfaen"/>
                <w:sz w:val="24"/>
                <w:szCs w:val="24"/>
                <w:lang w:val="hy-AM"/>
              </w:rPr>
              <w:softHyphen/>
            </w:r>
            <w:r w:rsidR="00D035BB" w:rsidRPr="00D035BB">
              <w:rPr>
                <w:rFonts w:ascii="GHEA Grapalat" w:hAnsi="GHEA Grapalat" w:cs="Sylfaen"/>
                <w:sz w:val="24"/>
                <w:szCs w:val="24"/>
                <w:lang w:val="hy-AM"/>
              </w:rPr>
              <w:softHyphen/>
            </w:r>
            <w:r w:rsidR="00D035BB" w:rsidRPr="00D035BB">
              <w:rPr>
                <w:rFonts w:ascii="GHEA Grapalat" w:hAnsi="GHEA Grapalat" w:cs="Sylfaen"/>
                <w:sz w:val="24"/>
                <w:szCs w:val="24"/>
                <w:lang w:val="hy-AM"/>
              </w:rPr>
              <w:softHyphen/>
            </w:r>
            <w:r w:rsidR="00D035BB" w:rsidRPr="00D035BB">
              <w:rPr>
                <w:rFonts w:ascii="GHEA Grapalat" w:hAnsi="GHEA Grapalat" w:cs="Sylfaen"/>
                <w:sz w:val="24"/>
                <w:szCs w:val="24"/>
                <w:lang w:val="hy-AM"/>
              </w:rPr>
              <w:softHyphen/>
            </w:r>
            <w:r w:rsidR="00D035BB" w:rsidRPr="00D035BB">
              <w:rPr>
                <w:rFonts w:ascii="GHEA Grapalat" w:hAnsi="GHEA Grapalat" w:cs="Sylfaen"/>
                <w:sz w:val="24"/>
                <w:szCs w:val="24"/>
                <w:lang w:val="hy-AM"/>
              </w:rPr>
              <w:softHyphen/>
            </w:r>
            <w:r w:rsidR="00D035BB" w:rsidRPr="00D035BB">
              <w:rPr>
                <w:rFonts w:ascii="GHEA Grapalat" w:hAnsi="GHEA Grapalat" w:cs="Sylfaen"/>
                <w:sz w:val="24"/>
                <w:szCs w:val="24"/>
                <w:lang w:val="hy-AM"/>
              </w:rPr>
              <w:softHyphen/>
              <w:t>ային անվանացանկին։</w:t>
            </w:r>
          </w:p>
          <w:p w14:paraId="04328472" w14:textId="7909A83A" w:rsidR="0016145A" w:rsidRPr="00836CB6" w:rsidRDefault="00D035BB" w:rsidP="00FA442B">
            <w:pPr>
              <w:spacing w:after="0" w:line="360" w:lineRule="auto"/>
              <w:ind w:right="60"/>
              <w:jc w:val="both"/>
              <w:rPr>
                <w:rFonts w:ascii="GHEA Grapalat" w:hAnsi="GHEA Grapalat" w:cs="Sylfaen"/>
                <w:sz w:val="24"/>
                <w:szCs w:val="24"/>
                <w:lang w:val="hy-AM"/>
              </w:rPr>
            </w:pPr>
            <w:r w:rsidRPr="00D035BB">
              <w:rPr>
                <w:rFonts w:ascii="GHEA Grapalat" w:hAnsi="GHEA Grapalat" w:cs="Sylfaen"/>
                <w:sz w:val="24"/>
                <w:szCs w:val="24"/>
                <w:lang w:val="hy-AM"/>
              </w:rPr>
              <w:t>Հաշվի առնելով վերոգրյալը՝ առաջարկում ենք Նախագծում կատարել համա</w:t>
            </w:r>
            <w:r w:rsidRPr="00D035BB">
              <w:rPr>
                <w:rFonts w:ascii="GHEA Grapalat" w:hAnsi="GHEA Grapalat" w:cs="Sylfaen"/>
                <w:sz w:val="24"/>
                <w:szCs w:val="24"/>
                <w:lang w:val="hy-AM"/>
              </w:rPr>
              <w:softHyphen/>
              <w:t>պա</w:t>
            </w:r>
            <w:r w:rsidRPr="00D035BB">
              <w:rPr>
                <w:rFonts w:ascii="GHEA Grapalat" w:hAnsi="GHEA Grapalat" w:cs="Sylfaen"/>
                <w:sz w:val="24"/>
                <w:szCs w:val="24"/>
                <w:lang w:val="hy-AM"/>
              </w:rPr>
              <w:softHyphen/>
              <w:t>տաս</w:t>
            </w:r>
            <w:r w:rsidRPr="00D035BB">
              <w:rPr>
                <w:rFonts w:ascii="GHEA Grapalat" w:hAnsi="GHEA Grapalat" w:cs="Sylfaen"/>
                <w:sz w:val="24"/>
                <w:szCs w:val="24"/>
                <w:lang w:val="hy-AM"/>
              </w:rPr>
              <w:softHyphen/>
              <w:t>խան փոփո</w:t>
            </w:r>
            <w:r w:rsidRPr="00D035BB">
              <w:rPr>
                <w:rFonts w:ascii="GHEA Grapalat" w:hAnsi="GHEA Grapalat" w:cs="Sylfaen"/>
                <w:sz w:val="24"/>
                <w:szCs w:val="24"/>
                <w:lang w:val="hy-AM"/>
              </w:rPr>
              <w:softHyphen/>
            </w:r>
            <w:r w:rsidRPr="00D035BB">
              <w:rPr>
                <w:rFonts w:ascii="GHEA Grapalat" w:hAnsi="GHEA Grapalat" w:cs="Sylfaen"/>
                <w:sz w:val="24"/>
                <w:szCs w:val="24"/>
                <w:lang w:val="hy-AM"/>
              </w:rPr>
              <w:softHyphen/>
            </w:r>
            <w:r w:rsidRPr="00D035BB">
              <w:rPr>
                <w:rFonts w:ascii="GHEA Grapalat" w:hAnsi="GHEA Grapalat" w:cs="Sylfaen"/>
                <w:sz w:val="24"/>
                <w:szCs w:val="24"/>
                <w:lang w:val="hy-AM"/>
              </w:rPr>
              <w:softHyphen/>
            </w:r>
            <w:r w:rsidRPr="00D035BB">
              <w:rPr>
                <w:rFonts w:ascii="GHEA Grapalat" w:hAnsi="GHEA Grapalat" w:cs="Sylfaen"/>
                <w:sz w:val="24"/>
                <w:szCs w:val="24"/>
                <w:lang w:val="hy-AM"/>
              </w:rPr>
              <w:softHyphen/>
            </w:r>
            <w:r w:rsidRPr="00D035BB">
              <w:rPr>
                <w:rFonts w:ascii="GHEA Grapalat" w:hAnsi="GHEA Grapalat" w:cs="Sylfaen"/>
                <w:sz w:val="24"/>
                <w:szCs w:val="24"/>
                <w:lang w:val="hy-AM"/>
              </w:rPr>
              <w:softHyphen/>
              <w:t>խություն։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Ընդունվել</w:t>
            </w:r>
            <w:r w:rsidR="00092818" w:rsidRPr="00836CB6">
              <w:rPr>
                <w:rFonts w:ascii="GHEA Grapalat" w:eastAsia="Times New Roman" w:hAnsi="GHEA Grapalat" w:cs="Times New Roman"/>
                <w:sz w:val="24"/>
                <w:szCs w:val="24"/>
                <w:lang w:val="hy-AM"/>
              </w:rPr>
              <w:t xml:space="preserve"> է։ </w:t>
            </w:r>
          </w:p>
        </w:tc>
      </w:tr>
      <w:tr w:rsidR="0077537C" w:rsidRPr="00836CB6"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836CB6">
              <w:rPr>
                <w:rFonts w:ascii="GHEA Grapalat" w:eastAsia="Times New Roman" w:hAnsi="GHEA Grapalat" w:cs="Times New Roman"/>
                <w:sz w:val="24"/>
                <w:szCs w:val="24"/>
                <w:lang w:val="hy-AM"/>
              </w:rPr>
              <w:t>2. ՀՀ պետական եկամուտների կոմիտե</w:t>
            </w:r>
          </w:p>
          <w:p w14:paraId="3D44CCFA"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A4B1C43"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w:t>
            </w:r>
            <w:r w:rsidR="002D11F1">
              <w:rPr>
                <w:rFonts w:ascii="GHEA Grapalat" w:eastAsia="Times New Roman" w:hAnsi="GHEA Grapalat" w:cs="Times New Roman"/>
                <w:sz w:val="24"/>
                <w:szCs w:val="24"/>
                <w:lang w:val="hy-AM"/>
              </w:rPr>
              <w:t>1</w:t>
            </w:r>
            <w:r w:rsidR="00D035BB">
              <w:rPr>
                <w:rFonts w:ascii="GHEA Grapalat" w:eastAsia="Times New Roman" w:hAnsi="GHEA Grapalat" w:cs="Times New Roman"/>
                <w:sz w:val="24"/>
                <w:szCs w:val="24"/>
                <w:lang w:val="hy-AM"/>
              </w:rPr>
              <w:t>3</w:t>
            </w:r>
            <w:r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w:t>
            </w:r>
            <w:r w:rsidR="00D035BB">
              <w:rPr>
                <w:rFonts w:ascii="GHEA Grapalat" w:eastAsia="Times New Roman" w:hAnsi="GHEA Grapalat" w:cs="Times New Roman"/>
                <w:sz w:val="24"/>
                <w:szCs w:val="24"/>
                <w:lang w:val="hy-AM"/>
              </w:rPr>
              <w:t>3</w:t>
            </w:r>
            <w:r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Pr="00836CB6">
              <w:rPr>
                <w:rFonts w:ascii="GHEA Grapalat" w:eastAsia="Times New Roman" w:hAnsi="GHEA Grapalat" w:cs="Times New Roman"/>
                <w:sz w:val="24"/>
                <w:szCs w:val="24"/>
                <w:lang w:val="hy-AM"/>
              </w:rPr>
              <w:t xml:space="preserve">թ. </w:t>
            </w:r>
          </w:p>
        </w:tc>
      </w:tr>
      <w:tr w:rsidR="0077537C" w:rsidRPr="00836CB6"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9EE1E96"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 xml:space="preserve"> N </w:t>
            </w:r>
            <w:r w:rsidR="00D035BB" w:rsidRPr="00D035BB">
              <w:rPr>
                <w:rFonts w:ascii="GHEA Grapalat" w:eastAsia="Times New Roman" w:hAnsi="GHEA Grapalat" w:cs="Times New Roman"/>
                <w:sz w:val="24"/>
                <w:szCs w:val="24"/>
              </w:rPr>
              <w:t>01/3-2/17113-2025</w:t>
            </w:r>
          </w:p>
        </w:tc>
      </w:tr>
      <w:tr w:rsidR="0077537C" w:rsidRPr="00C55341"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591A95EB" w14:textId="77777777" w:rsidR="00D035BB" w:rsidRPr="00D035BB" w:rsidRDefault="007236ED" w:rsidP="00D035BB">
            <w:pPr>
              <w:spacing w:after="0" w:line="360" w:lineRule="auto"/>
              <w:ind w:left="60" w:right="60"/>
              <w:jc w:val="both"/>
              <w:rPr>
                <w:rFonts w:ascii="GHEA Grapalat" w:hAnsi="GHEA Grapalat"/>
                <w:noProof/>
                <w:sz w:val="24"/>
                <w:szCs w:val="24"/>
                <w:lang w:val="hy-AM"/>
              </w:rPr>
            </w:pPr>
            <w:r>
              <w:rPr>
                <w:rFonts w:ascii="GHEA Grapalat" w:hAnsi="GHEA Grapalat"/>
                <w:noProof/>
                <w:sz w:val="24"/>
                <w:szCs w:val="24"/>
                <w:lang w:val="hy-AM"/>
              </w:rPr>
              <w:t>1</w:t>
            </w:r>
            <w:r>
              <w:rPr>
                <w:rFonts w:ascii="Cambria Math" w:hAnsi="Cambria Math"/>
                <w:noProof/>
                <w:sz w:val="24"/>
                <w:szCs w:val="24"/>
                <w:lang w:val="hy-AM"/>
              </w:rPr>
              <w:t xml:space="preserve">․ </w:t>
            </w:r>
            <w:r w:rsidR="00D035BB" w:rsidRPr="00D035BB">
              <w:rPr>
                <w:rFonts w:ascii="GHEA Grapalat" w:hAnsi="GHEA Grapalat"/>
                <w:noProof/>
                <w:sz w:val="24"/>
                <w:szCs w:val="24"/>
                <w:lang w:val="hy-AM"/>
              </w:rPr>
              <w:t xml:space="preserve">«Հայաստանի Հանրապետության կառավարության 2024 թվականի մարտի 21-ի N 390-Ա որոշման մեջ լրացումներ և փոփոխություն կատարելու մասին» Հայաստանի Հանրապետության կառավարության որոշման նախագծի վերաբերյալ հայտնում ենք, որ նախագծով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w:t>
            </w:r>
            <w:r w:rsidR="00D035BB" w:rsidRPr="00D035BB">
              <w:rPr>
                <w:rFonts w:ascii="GHEA Grapalat" w:hAnsi="GHEA Grapalat"/>
                <w:noProof/>
                <w:sz w:val="24"/>
                <w:szCs w:val="24"/>
                <w:lang w:val="hy-AM"/>
              </w:rPr>
              <w:lastRenderedPageBreak/>
              <w:t>նիշի մակարդակով դասակարգման ճշգրտության վերաբերյալ դիրքորոշում ներկայաց</w:t>
            </w:r>
            <w:r w:rsidR="00D035BB" w:rsidRPr="00D035BB">
              <w:rPr>
                <w:rFonts w:ascii="GHEA Grapalat" w:hAnsi="GHEA Grapalat"/>
                <w:noProof/>
                <w:sz w:val="24"/>
                <w:szCs w:val="24"/>
                <w:lang w:val="hy-AM"/>
              </w:rPr>
              <w:softHyphen/>
              <w:t>նելու համար։</w:t>
            </w:r>
          </w:p>
          <w:p w14:paraId="6BF63ECC" w14:textId="77777777" w:rsidR="00D035BB" w:rsidRPr="00D035BB" w:rsidRDefault="00D035BB" w:rsidP="00D035BB">
            <w:pPr>
              <w:spacing w:after="0" w:line="360" w:lineRule="auto"/>
              <w:ind w:left="60" w:right="60"/>
              <w:jc w:val="both"/>
              <w:rPr>
                <w:rFonts w:ascii="GHEA Grapalat" w:hAnsi="GHEA Grapalat"/>
                <w:noProof/>
                <w:sz w:val="24"/>
                <w:szCs w:val="24"/>
                <w:lang w:val="hy-AM"/>
              </w:rPr>
            </w:pPr>
            <w:r w:rsidRPr="00D035BB">
              <w:rPr>
                <w:rFonts w:ascii="GHEA Grapalat" w:hAnsi="GHEA Grapalat"/>
                <w:noProof/>
                <w:sz w:val="24"/>
                <w:szCs w:val="24"/>
                <w:lang w:val="hy-AM"/>
              </w:rPr>
              <w:t>Հայտնում ենք նաև, որ «Սան Ֆուդ» սահմանափակ պատասխանատվությամբ ընկերությունը (ՀՎՀՀ 03313458, գրանցված 01.10.2009թ</w:t>
            </w:r>
            <w:r w:rsidRPr="00D035BB">
              <w:rPr>
                <w:rFonts w:ascii="Cambria Math" w:hAnsi="Cambria Math" w:cs="Cambria Math"/>
                <w:noProof/>
                <w:sz w:val="24"/>
                <w:szCs w:val="24"/>
                <w:lang w:val="hy-AM"/>
              </w:rPr>
              <w:t>․</w:t>
            </w:r>
            <w:r w:rsidRPr="00D035BB">
              <w:rPr>
                <w:rFonts w:ascii="GHEA Grapalat" w:hAnsi="GHEA Grapalat"/>
                <w:noProof/>
                <w:sz w:val="24"/>
                <w:szCs w:val="24"/>
                <w:lang w:val="hy-AM"/>
              </w:rPr>
              <w:t>) գործում է հարկման ընդհանուր համակարգում, ըստ ներկայացրած վերջին՝ 2025թ</w:t>
            </w:r>
            <w:r w:rsidRPr="00D035BB">
              <w:rPr>
                <w:rFonts w:ascii="Cambria Math" w:hAnsi="Cambria Math" w:cs="Cambria Math"/>
                <w:noProof/>
                <w:sz w:val="24"/>
                <w:szCs w:val="24"/>
                <w:lang w:val="hy-AM"/>
              </w:rPr>
              <w:t>․</w:t>
            </w:r>
            <w:r w:rsidRPr="00D035BB">
              <w:rPr>
                <w:rFonts w:ascii="GHEA Grapalat" w:hAnsi="GHEA Grapalat"/>
                <w:noProof/>
                <w:sz w:val="24"/>
                <w:szCs w:val="24"/>
                <w:lang w:val="hy-AM"/>
              </w:rPr>
              <w:t xml:space="preserve"> հունվար ամսվա եկամտային հարկի և սոցիալական վճարի ամսական հաշվարկի ունի 205 հարկման բազա ունեցող վարձու աշխատողներ, իսկ 11.03.2025թ</w:t>
            </w:r>
            <w:r w:rsidRPr="00D035BB">
              <w:rPr>
                <w:rFonts w:ascii="Cambria Math" w:hAnsi="Cambria Math" w:cs="Cambria Math"/>
                <w:noProof/>
                <w:sz w:val="24"/>
                <w:szCs w:val="24"/>
                <w:lang w:val="hy-AM"/>
              </w:rPr>
              <w:t>․</w:t>
            </w:r>
            <w:r w:rsidRPr="00D035BB">
              <w:rPr>
                <w:rFonts w:ascii="GHEA Grapalat" w:hAnsi="GHEA Grapalat"/>
                <w:noProof/>
                <w:sz w:val="24"/>
                <w:szCs w:val="24"/>
                <w:lang w:val="hy-AM"/>
              </w:rPr>
              <w:t xml:space="preserve"> դրությամբ ընկերությունը չունի հարկային մարմնի կողմից վերահսկվող եկամուտների գծով ժամկետանց պարտավորություն:</w:t>
            </w:r>
          </w:p>
          <w:p w14:paraId="63ED152C" w14:textId="60D3FD90" w:rsidR="00284962" w:rsidRPr="00D035BB" w:rsidRDefault="00284962" w:rsidP="00D15D0C">
            <w:pPr>
              <w:spacing w:after="0" w:line="360" w:lineRule="auto"/>
              <w:ind w:left="60" w:right="60"/>
              <w:jc w:val="both"/>
              <w:rPr>
                <w:rFonts w:ascii="GHEA Grapalat" w:hAnsi="GHEA Grapalat"/>
                <w:noProof/>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6ED62916" w:rsidR="00092818" w:rsidRPr="00836CB6"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lastRenderedPageBreak/>
              <w:t>Ընդունվել է։</w:t>
            </w:r>
            <w:r w:rsidR="00F14BCA">
              <w:rPr>
                <w:rFonts w:ascii="GHEA Grapalat" w:eastAsia="Times New Roman" w:hAnsi="GHEA Grapalat" w:cs="Times New Roman"/>
                <w:sz w:val="24"/>
                <w:szCs w:val="24"/>
                <w:lang w:val="hy-AM"/>
              </w:rPr>
              <w:t xml:space="preserve"> </w:t>
            </w:r>
          </w:p>
          <w:p w14:paraId="384533E7" w14:textId="51E4E475"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836CB6"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2E0D989B" w:rsidR="00092818"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AA44BC6" w14:textId="6BFBC01F"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4065342" w14:textId="71B4D75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1B58EE0" w14:textId="6D370DCD"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41956EC" w14:textId="0B2899D8"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FA29B8F" w14:textId="0C36773F"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896B81" w14:textId="52EDEF81"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D0A182F" w14:textId="574E814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C1DE66" w14:textId="1D7DE0F3" w:rsidR="00DF07AF" w:rsidRDefault="00DF07AF"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836CB6"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836CB6" w:rsidRDefault="000B33DD" w:rsidP="005B08DC">
            <w:pPr>
              <w:spacing w:after="0" w:line="360" w:lineRule="auto"/>
              <w:jc w:val="both"/>
              <w:rPr>
                <w:rFonts w:ascii="GHEA Grapalat" w:hAnsi="GHEA Grapalat" w:cs="GHEA Grapalat"/>
                <w:sz w:val="24"/>
                <w:szCs w:val="24"/>
                <w:lang w:val="hy-AM"/>
              </w:rPr>
            </w:pPr>
            <w:r w:rsidRPr="00836CB6">
              <w:rPr>
                <w:rFonts w:ascii="GHEA Grapalat" w:hAnsi="GHEA Grapalat" w:cs="GHEA Grapalat"/>
                <w:sz w:val="24"/>
                <w:szCs w:val="24"/>
                <w:lang w:val="hy-AM"/>
              </w:rPr>
              <w:lastRenderedPageBreak/>
              <w:t>3</w:t>
            </w:r>
            <w:r w:rsidR="005B08DC" w:rsidRPr="00836CB6">
              <w:rPr>
                <w:rFonts w:ascii="Cambria Math" w:hAnsi="Cambria Math" w:cs="Cambria Math"/>
                <w:sz w:val="24"/>
                <w:szCs w:val="24"/>
                <w:lang w:val="hy-AM"/>
              </w:rPr>
              <w:t>․</w:t>
            </w:r>
            <w:r w:rsidR="005B08DC" w:rsidRPr="00836CB6">
              <w:rPr>
                <w:rFonts w:ascii="GHEA Grapalat" w:hAnsi="GHEA Grapalat" w:cs="GHEA Grapalat"/>
                <w:sz w:val="24"/>
                <w:szCs w:val="24"/>
                <w:lang w:val="hy-AM"/>
              </w:rPr>
              <w:t xml:space="preserve"> ՀՀ </w:t>
            </w:r>
            <w:r w:rsidRPr="00836CB6">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3ED2C9BD" w:rsidR="005B08DC" w:rsidRPr="00836CB6" w:rsidRDefault="002D11F1"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w:t>
            </w:r>
            <w:r w:rsidR="00D035BB">
              <w:rPr>
                <w:rFonts w:ascii="GHEA Grapalat" w:eastAsia="Times New Roman" w:hAnsi="GHEA Grapalat" w:cs="Times New Roman"/>
                <w:sz w:val="24"/>
                <w:szCs w:val="24"/>
                <w:lang w:val="hy-AM"/>
              </w:rPr>
              <w:t>7</w:t>
            </w:r>
            <w:r w:rsidR="005B08DC" w:rsidRPr="00836CB6">
              <w:rPr>
                <w:rFonts w:ascii="GHEA Grapalat" w:eastAsia="Times New Roman" w:hAnsi="GHEA Grapalat" w:cs="Times New Roman"/>
                <w:sz w:val="24"/>
                <w:szCs w:val="24"/>
                <w:lang w:val="hy-AM"/>
              </w:rPr>
              <w:t>-</w:t>
            </w:r>
            <w:r w:rsidR="001622D6">
              <w:rPr>
                <w:rFonts w:ascii="GHEA Grapalat" w:eastAsia="Times New Roman" w:hAnsi="GHEA Grapalat" w:cs="Times New Roman"/>
                <w:sz w:val="24"/>
                <w:szCs w:val="24"/>
                <w:lang w:val="hy-AM"/>
              </w:rPr>
              <w:t>0</w:t>
            </w:r>
            <w:r w:rsidR="00D035BB">
              <w:rPr>
                <w:rFonts w:ascii="GHEA Grapalat" w:eastAsia="Times New Roman" w:hAnsi="GHEA Grapalat" w:cs="Times New Roman"/>
                <w:sz w:val="24"/>
                <w:szCs w:val="24"/>
                <w:lang w:val="hy-AM"/>
              </w:rPr>
              <w:t>3</w:t>
            </w:r>
            <w:r w:rsidR="005B08DC" w:rsidRPr="00836CB6">
              <w:rPr>
                <w:rFonts w:ascii="GHEA Grapalat" w:eastAsia="Times New Roman" w:hAnsi="GHEA Grapalat" w:cs="Times New Roman"/>
                <w:sz w:val="24"/>
                <w:szCs w:val="24"/>
                <w:lang w:val="hy-AM"/>
              </w:rPr>
              <w:t>-202</w:t>
            </w:r>
            <w:r w:rsidR="001622D6">
              <w:rPr>
                <w:rFonts w:ascii="GHEA Grapalat" w:eastAsia="Times New Roman" w:hAnsi="GHEA Grapalat" w:cs="Times New Roman"/>
                <w:sz w:val="24"/>
                <w:szCs w:val="24"/>
                <w:lang w:val="hy-AM"/>
              </w:rPr>
              <w:t>5</w:t>
            </w:r>
            <w:r w:rsidR="005B08DC" w:rsidRPr="00836CB6">
              <w:rPr>
                <w:rFonts w:ascii="GHEA Grapalat" w:eastAsia="Times New Roman" w:hAnsi="GHEA Grapalat" w:cs="Times New Roman"/>
                <w:sz w:val="24"/>
                <w:szCs w:val="24"/>
                <w:lang w:val="hy-AM"/>
              </w:rPr>
              <w:t>թ</w:t>
            </w:r>
            <w:r w:rsidR="005B08DC" w:rsidRPr="00836CB6">
              <w:rPr>
                <w:rFonts w:ascii="Cambria Math" w:eastAsia="Times New Roman" w:hAnsi="Cambria Math" w:cs="Times New Roman"/>
                <w:sz w:val="24"/>
                <w:szCs w:val="24"/>
                <w:lang w:val="hy-AM"/>
              </w:rPr>
              <w:t>․</w:t>
            </w:r>
          </w:p>
        </w:tc>
      </w:tr>
      <w:tr w:rsidR="005B08DC" w:rsidRPr="00836CB6"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836CB6"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A68F398" w:rsidR="005B08DC" w:rsidRPr="00836CB6"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6CB6">
              <w:rPr>
                <w:rFonts w:ascii="GHEA Grapalat" w:eastAsia="Times New Roman" w:hAnsi="GHEA Grapalat" w:cs="Times New Roman"/>
                <w:sz w:val="24"/>
                <w:szCs w:val="24"/>
                <w:lang w:val="hy-AM"/>
              </w:rPr>
              <w:t>N</w:t>
            </w:r>
            <w:r w:rsidRPr="00836CB6">
              <w:rPr>
                <w:rFonts w:ascii="Verdana" w:hAnsi="Verdana"/>
                <w:color w:val="000000"/>
                <w:sz w:val="18"/>
                <w:szCs w:val="18"/>
                <w:shd w:val="clear" w:color="auto" w:fill="BFBFBF" w:themeFill="background1" w:themeFillShade="BF"/>
                <w:lang w:val="hy-AM"/>
              </w:rPr>
              <w:t xml:space="preserve"> </w:t>
            </w:r>
            <w:r w:rsidR="00D035BB" w:rsidRPr="00D035BB">
              <w:rPr>
                <w:rFonts w:ascii="GHEA Grapalat" w:eastAsia="Times New Roman" w:hAnsi="GHEA Grapalat" w:cs="Times New Roman"/>
                <w:sz w:val="24"/>
                <w:szCs w:val="24"/>
              </w:rPr>
              <w:t>/27.1/11133-2025</w:t>
            </w:r>
          </w:p>
        </w:tc>
      </w:tr>
      <w:tr w:rsidR="005B08DC" w:rsidRPr="00704129"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025E42F8" w14:textId="00597D7B" w:rsidR="00D035BB" w:rsidRPr="00D035BB" w:rsidRDefault="002D11F1" w:rsidP="00D035BB">
            <w:pPr>
              <w:spacing w:line="360" w:lineRule="auto"/>
              <w:jc w:val="both"/>
              <w:rPr>
                <w:rFonts w:ascii="GHEA Grapalat" w:hAnsi="GHEA Grapalat"/>
                <w:bCs/>
                <w:iCs/>
                <w:sz w:val="24"/>
                <w:szCs w:val="24"/>
                <w:lang w:val="hy-AM"/>
              </w:rPr>
            </w:pPr>
            <w:r>
              <w:rPr>
                <w:rFonts w:ascii="GHEA Grapalat" w:hAnsi="GHEA Grapalat"/>
                <w:bCs/>
                <w:iCs/>
                <w:sz w:val="24"/>
                <w:szCs w:val="24"/>
                <w:lang w:val="hy-AM"/>
              </w:rPr>
              <w:t>1</w:t>
            </w:r>
            <w:r w:rsidRPr="00D035BB">
              <w:rPr>
                <w:rFonts w:ascii="Cambria Math" w:hAnsi="Cambria Math" w:cs="Cambria Math"/>
                <w:bCs/>
                <w:iCs/>
                <w:sz w:val="24"/>
                <w:szCs w:val="24"/>
                <w:lang w:val="hy-AM"/>
              </w:rPr>
              <w:t>․</w:t>
            </w:r>
            <w:r w:rsidRPr="00D035BB">
              <w:rPr>
                <w:rFonts w:ascii="GHEA Grapalat" w:hAnsi="GHEA Grapalat"/>
                <w:bCs/>
                <w:iCs/>
                <w:sz w:val="24"/>
                <w:szCs w:val="24"/>
                <w:lang w:val="hy-AM"/>
              </w:rPr>
              <w:t xml:space="preserve"> </w:t>
            </w:r>
            <w:r w:rsidR="00D035BB" w:rsidRPr="00D035BB">
              <w:rPr>
                <w:rFonts w:ascii="GHEA Grapalat" w:hAnsi="GHEA Grapalat"/>
                <w:bCs/>
                <w:iCs/>
                <w:sz w:val="24"/>
                <w:szCs w:val="24"/>
                <w:lang w:val="hy-AM"/>
              </w:rPr>
              <w:t>Դ</w:t>
            </w:r>
            <w:r w:rsidR="00D035BB" w:rsidRPr="00D035BB">
              <w:rPr>
                <w:rFonts w:ascii="GHEA Grapalat" w:hAnsi="GHEA Grapalat"/>
                <w:bCs/>
                <w:iCs/>
                <w:sz w:val="24"/>
                <w:szCs w:val="24"/>
                <w:lang w:val="hy-AM"/>
              </w:rPr>
              <w:t xml:space="preserve">իտողություններ և առաջարկություններ </w:t>
            </w:r>
            <w:r w:rsidR="00D035BB">
              <w:rPr>
                <w:rFonts w:ascii="GHEA Grapalat" w:hAnsi="GHEA Grapalat"/>
                <w:bCs/>
                <w:iCs/>
                <w:sz w:val="24"/>
                <w:szCs w:val="24"/>
                <w:lang w:val="hy-AM"/>
              </w:rPr>
              <w:t>չկան</w:t>
            </w:r>
            <w:r w:rsidR="00D035BB" w:rsidRPr="00D035BB">
              <w:rPr>
                <w:rFonts w:ascii="GHEA Grapalat" w:hAnsi="GHEA Grapalat"/>
                <w:bCs/>
                <w:iCs/>
                <w:sz w:val="24"/>
                <w:szCs w:val="24"/>
                <w:lang w:val="hy-AM"/>
              </w:rPr>
              <w:t>:</w:t>
            </w:r>
          </w:p>
          <w:p w14:paraId="7FEF3C22" w14:textId="753BCDD3" w:rsidR="005B08DC" w:rsidRPr="0038605C" w:rsidRDefault="005B08DC" w:rsidP="007629D2">
            <w:pPr>
              <w:spacing w:line="360" w:lineRule="auto"/>
              <w:jc w:val="both"/>
              <w:rPr>
                <w:rFonts w:ascii="GHEA Grapalat" w:hAnsi="GHEA Grapalat"/>
                <w:b/>
                <w:bCs/>
                <w:i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FD27635" w:rsidR="007629D2" w:rsidRPr="00836CB6" w:rsidRDefault="0070412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836CB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836CB6"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753C66"/>
    <w:multiLevelType w:val="hybridMultilevel"/>
    <w:tmpl w:val="872ACA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0E7E36"/>
    <w:multiLevelType w:val="hybridMultilevel"/>
    <w:tmpl w:val="FE00D390"/>
    <w:lvl w:ilvl="0" w:tplc="D4CC0E2E">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622D6"/>
    <w:rsid w:val="001B1535"/>
    <w:rsid w:val="00211003"/>
    <w:rsid w:val="00250194"/>
    <w:rsid w:val="00284962"/>
    <w:rsid w:val="002A30DF"/>
    <w:rsid w:val="002B086E"/>
    <w:rsid w:val="002D11F1"/>
    <w:rsid w:val="0038605C"/>
    <w:rsid w:val="003C37B7"/>
    <w:rsid w:val="003D2AC6"/>
    <w:rsid w:val="00402F36"/>
    <w:rsid w:val="00442127"/>
    <w:rsid w:val="0049182F"/>
    <w:rsid w:val="004A0310"/>
    <w:rsid w:val="005A2395"/>
    <w:rsid w:val="005A5CB3"/>
    <w:rsid w:val="005B08DC"/>
    <w:rsid w:val="005D2217"/>
    <w:rsid w:val="005D27B0"/>
    <w:rsid w:val="006343B8"/>
    <w:rsid w:val="006D775B"/>
    <w:rsid w:val="006E13AF"/>
    <w:rsid w:val="00704129"/>
    <w:rsid w:val="007174DF"/>
    <w:rsid w:val="007236ED"/>
    <w:rsid w:val="007629D2"/>
    <w:rsid w:val="0077537C"/>
    <w:rsid w:val="007803E8"/>
    <w:rsid w:val="00783740"/>
    <w:rsid w:val="00793867"/>
    <w:rsid w:val="007C0EDD"/>
    <w:rsid w:val="007F2A15"/>
    <w:rsid w:val="007F42AC"/>
    <w:rsid w:val="00831CA5"/>
    <w:rsid w:val="00836CB6"/>
    <w:rsid w:val="00864473"/>
    <w:rsid w:val="00885C36"/>
    <w:rsid w:val="008B3C8F"/>
    <w:rsid w:val="008C1B29"/>
    <w:rsid w:val="008F4BEC"/>
    <w:rsid w:val="00914853"/>
    <w:rsid w:val="009C41DE"/>
    <w:rsid w:val="00AA33F5"/>
    <w:rsid w:val="00B07079"/>
    <w:rsid w:val="00B80235"/>
    <w:rsid w:val="00C42FC9"/>
    <w:rsid w:val="00C55341"/>
    <w:rsid w:val="00C83321"/>
    <w:rsid w:val="00CC170F"/>
    <w:rsid w:val="00D035BB"/>
    <w:rsid w:val="00D15D0C"/>
    <w:rsid w:val="00D97246"/>
    <w:rsid w:val="00DF07AF"/>
    <w:rsid w:val="00E0614B"/>
    <w:rsid w:val="00E34364"/>
    <w:rsid w:val="00E35264"/>
    <w:rsid w:val="00E85ACA"/>
    <w:rsid w:val="00E94DE1"/>
    <w:rsid w:val="00EF1BBA"/>
    <w:rsid w:val="00F14BCA"/>
    <w:rsid w:val="00F35A89"/>
    <w:rsid w:val="00FA442B"/>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485109">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59195187">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7297663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69188073">
      <w:bodyDiv w:val="1"/>
      <w:marLeft w:val="0"/>
      <w:marRight w:val="0"/>
      <w:marTop w:val="0"/>
      <w:marBottom w:val="0"/>
      <w:divBdr>
        <w:top w:val="none" w:sz="0" w:space="0" w:color="auto"/>
        <w:left w:val="none" w:sz="0" w:space="0" w:color="auto"/>
        <w:bottom w:val="none" w:sz="0" w:space="0" w:color="auto"/>
        <w:right w:val="none" w:sz="0" w:space="0" w:color="auto"/>
      </w:divBdr>
    </w:div>
    <w:div w:id="37231327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593247731">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45083877">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882132345">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58024236">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36390754">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073283345">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34643203">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47892037">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187252367">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27905918">
      <w:bodyDiv w:val="1"/>
      <w:marLeft w:val="0"/>
      <w:marRight w:val="0"/>
      <w:marTop w:val="0"/>
      <w:marBottom w:val="0"/>
      <w:divBdr>
        <w:top w:val="none" w:sz="0" w:space="0" w:color="auto"/>
        <w:left w:val="none" w:sz="0" w:space="0" w:color="auto"/>
        <w:bottom w:val="none" w:sz="0" w:space="0" w:color="auto"/>
        <w:right w:val="none" w:sz="0" w:space="0" w:color="auto"/>
      </w:divBdr>
    </w:div>
    <w:div w:id="1333680868">
      <w:bodyDiv w:val="1"/>
      <w:marLeft w:val="0"/>
      <w:marRight w:val="0"/>
      <w:marTop w:val="0"/>
      <w:marBottom w:val="0"/>
      <w:divBdr>
        <w:top w:val="none" w:sz="0" w:space="0" w:color="auto"/>
        <w:left w:val="none" w:sz="0" w:space="0" w:color="auto"/>
        <w:bottom w:val="none" w:sz="0" w:space="0" w:color="auto"/>
        <w:right w:val="none" w:sz="0" w:space="0" w:color="auto"/>
      </w:divBdr>
    </w:div>
    <w:div w:id="1350181192">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61273113">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24585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28307804">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63519097">
      <w:bodyDiv w:val="1"/>
      <w:marLeft w:val="0"/>
      <w:marRight w:val="0"/>
      <w:marTop w:val="0"/>
      <w:marBottom w:val="0"/>
      <w:divBdr>
        <w:top w:val="none" w:sz="0" w:space="0" w:color="auto"/>
        <w:left w:val="none" w:sz="0" w:space="0" w:color="auto"/>
        <w:bottom w:val="none" w:sz="0" w:space="0" w:color="auto"/>
        <w:right w:val="none" w:sz="0" w:space="0" w:color="auto"/>
      </w:divBdr>
    </w:div>
    <w:div w:id="1579053373">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1127917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40592552">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24814661">
      <w:bodyDiv w:val="1"/>
      <w:marLeft w:val="0"/>
      <w:marRight w:val="0"/>
      <w:marTop w:val="0"/>
      <w:marBottom w:val="0"/>
      <w:divBdr>
        <w:top w:val="none" w:sz="0" w:space="0" w:color="auto"/>
        <w:left w:val="none" w:sz="0" w:space="0" w:color="auto"/>
        <w:bottom w:val="none" w:sz="0" w:space="0" w:color="auto"/>
        <w:right w:val="none" w:sz="0" w:space="0" w:color="auto"/>
      </w:divBdr>
    </w:div>
    <w:div w:id="1827547005">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170336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7704167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402505">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1998796960">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089424223">
      <w:bodyDiv w:val="1"/>
      <w:marLeft w:val="0"/>
      <w:marRight w:val="0"/>
      <w:marTop w:val="0"/>
      <w:marBottom w:val="0"/>
      <w:divBdr>
        <w:top w:val="none" w:sz="0" w:space="0" w:color="auto"/>
        <w:left w:val="none" w:sz="0" w:space="0" w:color="auto"/>
        <w:bottom w:val="none" w:sz="0" w:space="0" w:color="auto"/>
        <w:right w:val="none" w:sz="0" w:space="0" w:color="auto"/>
      </w:divBdr>
    </w:div>
    <w:div w:id="2098020584">
      <w:bodyDiv w:val="1"/>
      <w:marLeft w:val="0"/>
      <w:marRight w:val="0"/>
      <w:marTop w:val="0"/>
      <w:marBottom w:val="0"/>
      <w:divBdr>
        <w:top w:val="none" w:sz="0" w:space="0" w:color="auto"/>
        <w:left w:val="none" w:sz="0" w:space="0" w:color="auto"/>
        <w:bottom w:val="none" w:sz="0" w:space="0" w:color="auto"/>
        <w:right w:val="none" w:sz="0" w:space="0" w:color="auto"/>
      </w:divBdr>
    </w:div>
    <w:div w:id="2114394401">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 w:id="21419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TotalTime>
  <Pages>2</Pages>
  <Words>265</Words>
  <Characters>1516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62</cp:revision>
  <dcterms:created xsi:type="dcterms:W3CDTF">2021-11-10T11:33:00Z</dcterms:created>
  <dcterms:modified xsi:type="dcterms:W3CDTF">2025-03-20T11:18:00Z</dcterms:modified>
</cp:coreProperties>
</file>