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377F76" w:rsidP="00480E2A">
      <w:pPr>
        <w:jc w:val="center"/>
        <w:rPr>
          <w:rFonts w:ascii="GHEA Mariam" w:hAnsi="GHEA Mariam"/>
          <w:sz w:val="24"/>
          <w:szCs w:val="24"/>
          <w:lang w:val="hy-AM"/>
        </w:rPr>
      </w:pPr>
      <w:r>
        <w:rPr>
          <w:rFonts w:ascii="GHEA Mariam" w:hAnsi="GHEA Mariam"/>
          <w:sz w:val="24"/>
          <w:szCs w:val="24"/>
          <w:lang w:val="hy-AM"/>
        </w:rPr>
        <w:t>3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A91131">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27B2C" w:rsidRPr="00A91131" w:rsidRDefault="00927B2C" w:rsidP="00927B2C">
      <w:pPr>
        <w:autoSpaceDE w:val="0"/>
        <w:autoSpaceDN w:val="0"/>
        <w:adjustRightInd w:val="0"/>
        <w:jc w:val="center"/>
        <w:rPr>
          <w:rFonts w:ascii="GHEA Mariam" w:hAnsi="GHEA Mariam" w:cs="GHEA Mariam"/>
          <w:b/>
          <w:bCs/>
          <w:sz w:val="2"/>
          <w:szCs w:val="24"/>
          <w:lang w:val="hy-AM"/>
        </w:rPr>
      </w:pPr>
    </w:p>
    <w:p w:rsidR="00F57CAC" w:rsidRPr="00A91131" w:rsidRDefault="00F57CAC" w:rsidP="00927B2C">
      <w:pPr>
        <w:pStyle w:val="mechtex"/>
        <w:rPr>
          <w:rFonts w:ascii="GHEA Mariam" w:hAnsi="GHEA Mariam"/>
          <w:sz w:val="16"/>
          <w:szCs w:val="24"/>
          <w:lang w:val="hy-AM"/>
        </w:rPr>
      </w:pPr>
    </w:p>
    <w:p w:rsidR="00377F76" w:rsidRDefault="00377F76" w:rsidP="00A91131">
      <w:pPr>
        <w:pStyle w:val="mechtex"/>
        <w:rPr>
          <w:rFonts w:ascii="GHEA Mariam" w:hAnsi="GHEA Mariam" w:cs="Arial"/>
          <w:sz w:val="24"/>
          <w:szCs w:val="24"/>
          <w:lang w:val="hy-AM"/>
        </w:rPr>
      </w:pPr>
      <w:r w:rsidRPr="00A91131">
        <w:rPr>
          <w:rFonts w:ascii="GHEA Mariam" w:hAnsi="GHEA Mariam" w:cs="Arial"/>
          <w:sz w:val="24"/>
          <w:szCs w:val="24"/>
          <w:lang w:val="hy-AM"/>
        </w:rPr>
        <w:t>ՀԱՅԱՍՏԱՆԻ</w:t>
      </w:r>
      <w:r w:rsidRPr="00A91131">
        <w:rPr>
          <w:rFonts w:ascii="GHEA Mariam" w:hAnsi="GHEA Mariam"/>
          <w:sz w:val="24"/>
          <w:szCs w:val="24"/>
          <w:lang w:val="hy-AM"/>
        </w:rPr>
        <w:t xml:space="preserve"> </w:t>
      </w:r>
      <w:r w:rsidRPr="00A91131">
        <w:rPr>
          <w:rFonts w:ascii="GHEA Mariam" w:hAnsi="GHEA Mariam" w:cs="Arial"/>
          <w:sz w:val="24"/>
          <w:szCs w:val="24"/>
          <w:lang w:val="hy-AM"/>
        </w:rPr>
        <w:t>ՀԱՆՐԱՊԵՏՈՒԹՅԱՆ</w:t>
      </w:r>
      <w:r w:rsidRPr="00A91131">
        <w:rPr>
          <w:rFonts w:ascii="GHEA Mariam" w:hAnsi="GHEA Mariam"/>
          <w:sz w:val="24"/>
          <w:szCs w:val="24"/>
          <w:lang w:val="hy-AM"/>
        </w:rPr>
        <w:t xml:space="preserve"> </w:t>
      </w:r>
      <w:r w:rsidRPr="00A91131">
        <w:rPr>
          <w:rFonts w:ascii="GHEA Mariam" w:hAnsi="GHEA Mariam" w:cs="Arial"/>
          <w:sz w:val="24"/>
          <w:szCs w:val="24"/>
          <w:lang w:val="hy-AM"/>
        </w:rPr>
        <w:t>ԿԱՌԱՎԱՐՈՒԹՅԱՆ</w:t>
      </w:r>
      <w:r w:rsidRPr="00A91131">
        <w:rPr>
          <w:rFonts w:ascii="GHEA Mariam" w:hAnsi="GHEA Mariam"/>
          <w:sz w:val="24"/>
          <w:szCs w:val="24"/>
          <w:lang w:val="hy-AM"/>
        </w:rPr>
        <w:t xml:space="preserve"> 2022 </w:t>
      </w:r>
      <w:r w:rsidRPr="00A91131">
        <w:rPr>
          <w:rFonts w:ascii="GHEA Mariam" w:hAnsi="GHEA Mariam" w:cs="Arial"/>
          <w:sz w:val="24"/>
          <w:szCs w:val="24"/>
          <w:lang w:val="hy-AM"/>
        </w:rPr>
        <w:t>ԹՎԱԿԱՆԻ</w:t>
      </w:r>
      <w:r w:rsidRPr="00A91131">
        <w:rPr>
          <w:rFonts w:ascii="GHEA Mariam" w:hAnsi="GHEA Mariam"/>
          <w:sz w:val="24"/>
          <w:szCs w:val="24"/>
          <w:lang w:val="hy-AM"/>
        </w:rPr>
        <w:t xml:space="preserve"> </w:t>
      </w:r>
      <w:r w:rsidRPr="00A91131">
        <w:rPr>
          <w:rFonts w:ascii="GHEA Mariam" w:hAnsi="GHEA Mariam" w:cs="Arial"/>
          <w:sz w:val="24"/>
          <w:szCs w:val="24"/>
          <w:lang w:val="hy-AM"/>
        </w:rPr>
        <w:t>ՀՈՒԼԻՍԻ</w:t>
      </w:r>
      <w:r w:rsidRPr="00A91131">
        <w:rPr>
          <w:rFonts w:ascii="GHEA Mariam" w:hAnsi="GHEA Mariam"/>
          <w:sz w:val="24"/>
          <w:szCs w:val="24"/>
          <w:lang w:val="hy-AM"/>
        </w:rPr>
        <w:t xml:space="preserve"> 21-</w:t>
      </w:r>
      <w:r w:rsidRPr="00A91131">
        <w:rPr>
          <w:rFonts w:ascii="GHEA Mariam" w:hAnsi="GHEA Mariam" w:cs="Arial"/>
          <w:sz w:val="24"/>
          <w:szCs w:val="24"/>
          <w:lang w:val="hy-AM"/>
        </w:rPr>
        <w:t>Ի</w:t>
      </w:r>
      <w:r w:rsidRPr="00A91131">
        <w:rPr>
          <w:rFonts w:ascii="GHEA Mariam" w:hAnsi="GHEA Mariam"/>
          <w:sz w:val="24"/>
          <w:szCs w:val="24"/>
          <w:lang w:val="hy-AM"/>
        </w:rPr>
        <w:t xml:space="preserve"> N 1104-</w:t>
      </w:r>
      <w:r w:rsidRPr="00A91131">
        <w:rPr>
          <w:rFonts w:ascii="GHEA Mariam" w:hAnsi="GHEA Mariam" w:cs="Arial"/>
          <w:sz w:val="24"/>
          <w:szCs w:val="24"/>
          <w:lang w:val="hy-AM"/>
        </w:rPr>
        <w:t>Ն</w:t>
      </w:r>
      <w:r w:rsidRPr="00A91131">
        <w:rPr>
          <w:rFonts w:ascii="GHEA Mariam" w:hAnsi="GHEA Mariam"/>
          <w:sz w:val="24"/>
          <w:szCs w:val="24"/>
          <w:lang w:val="hy-AM"/>
        </w:rPr>
        <w:t xml:space="preserve"> </w:t>
      </w:r>
      <w:r w:rsidRPr="00A91131">
        <w:rPr>
          <w:rFonts w:ascii="GHEA Mariam" w:hAnsi="GHEA Mariam" w:cs="Arial"/>
          <w:sz w:val="24"/>
          <w:szCs w:val="24"/>
          <w:lang w:val="hy-AM"/>
        </w:rPr>
        <w:t>ՈՐՈՇՈՒՄՆ</w:t>
      </w:r>
      <w:r w:rsidRPr="00A91131">
        <w:rPr>
          <w:rFonts w:ascii="GHEA Mariam" w:hAnsi="GHEA Mariam"/>
          <w:sz w:val="24"/>
          <w:szCs w:val="24"/>
          <w:lang w:val="hy-AM"/>
        </w:rPr>
        <w:t xml:space="preserve"> </w:t>
      </w:r>
      <w:r w:rsidRPr="00A91131">
        <w:rPr>
          <w:rFonts w:ascii="GHEA Mariam" w:hAnsi="GHEA Mariam" w:cs="Arial"/>
          <w:sz w:val="24"/>
          <w:szCs w:val="24"/>
          <w:lang w:val="hy-AM"/>
        </w:rPr>
        <w:t>ՈՒԺԸ</w:t>
      </w:r>
      <w:r w:rsidRPr="00A91131">
        <w:rPr>
          <w:rFonts w:ascii="GHEA Mariam" w:hAnsi="GHEA Mariam"/>
          <w:sz w:val="24"/>
          <w:szCs w:val="24"/>
          <w:lang w:val="hy-AM"/>
        </w:rPr>
        <w:t xml:space="preserve"> </w:t>
      </w:r>
      <w:r w:rsidRPr="00A91131">
        <w:rPr>
          <w:rFonts w:ascii="GHEA Mariam" w:hAnsi="GHEA Mariam" w:cs="Arial"/>
          <w:sz w:val="24"/>
          <w:szCs w:val="24"/>
          <w:lang w:val="hy-AM"/>
        </w:rPr>
        <w:t>ԿՈՐՑՐԱԾ</w:t>
      </w:r>
      <w:r w:rsidRPr="00A91131">
        <w:rPr>
          <w:rFonts w:ascii="GHEA Mariam" w:hAnsi="GHEA Mariam"/>
          <w:sz w:val="24"/>
          <w:szCs w:val="24"/>
          <w:lang w:val="hy-AM"/>
        </w:rPr>
        <w:t xml:space="preserve"> </w:t>
      </w:r>
      <w:r w:rsidRPr="00A91131">
        <w:rPr>
          <w:rFonts w:ascii="GHEA Mariam" w:hAnsi="GHEA Mariam" w:cs="Arial"/>
          <w:sz w:val="24"/>
          <w:szCs w:val="24"/>
          <w:lang w:val="hy-AM"/>
        </w:rPr>
        <w:t>ՃԱՆԱՉԵԼՈՒ</w:t>
      </w:r>
      <w:r w:rsidRPr="00A91131">
        <w:rPr>
          <w:rFonts w:ascii="GHEA Mariam" w:hAnsi="GHEA Mariam"/>
          <w:sz w:val="24"/>
          <w:szCs w:val="24"/>
          <w:lang w:val="hy-AM"/>
        </w:rPr>
        <w:t xml:space="preserve"> </w:t>
      </w:r>
      <w:r w:rsidRPr="00A91131">
        <w:rPr>
          <w:rFonts w:ascii="GHEA Mariam" w:hAnsi="GHEA Mariam" w:cs="Arial"/>
          <w:sz w:val="24"/>
          <w:szCs w:val="24"/>
          <w:lang w:val="hy-AM"/>
        </w:rPr>
        <w:t>ՄԱՍԻՆ</w:t>
      </w:r>
    </w:p>
    <w:p w:rsidR="00A91131" w:rsidRPr="00A91131" w:rsidRDefault="00A91131" w:rsidP="00A91131">
      <w:pPr>
        <w:pStyle w:val="mechtex"/>
        <w:rPr>
          <w:rFonts w:ascii="GHEA Mariam" w:hAnsi="GHEA Mariam"/>
          <w:sz w:val="24"/>
          <w:szCs w:val="24"/>
          <w:lang w:val="hy-AM"/>
        </w:rPr>
      </w:pPr>
      <w:r>
        <w:rPr>
          <w:rFonts w:ascii="GHEA Mariam" w:hAnsi="GHEA Mariam" w:cs="Arial"/>
          <w:sz w:val="24"/>
          <w:szCs w:val="24"/>
          <w:lang w:val="hy-AM"/>
        </w:rPr>
        <w:t>-----------------------------------------------------------------------------------------------------------------</w:t>
      </w:r>
    </w:p>
    <w:p w:rsidR="00377F76" w:rsidRPr="004C37D0" w:rsidRDefault="00377F76" w:rsidP="00377F76">
      <w:pPr>
        <w:pStyle w:val="NormalWeb"/>
        <w:shd w:val="clear" w:color="auto" w:fill="FFFFFF"/>
        <w:spacing w:before="0" w:beforeAutospacing="0" w:after="0" w:afterAutospacing="0" w:line="360" w:lineRule="auto"/>
        <w:ind w:left="90" w:firstLine="630"/>
        <w:jc w:val="both"/>
        <w:rPr>
          <w:rFonts w:ascii="GHEA Grapalat" w:hAnsi="GHEA Grapalat"/>
          <w:color w:val="000000"/>
          <w:lang w:val="hy-AM"/>
        </w:rPr>
      </w:pPr>
    </w:p>
    <w:p w:rsidR="00A91131" w:rsidRPr="00A91131" w:rsidRDefault="00A91131" w:rsidP="00377F76">
      <w:pPr>
        <w:pStyle w:val="NormalWeb"/>
        <w:shd w:val="clear" w:color="auto" w:fill="FFFFFF"/>
        <w:spacing w:before="0" w:beforeAutospacing="0" w:after="0" w:afterAutospacing="0" w:line="360" w:lineRule="auto"/>
        <w:ind w:left="90" w:firstLine="630"/>
        <w:jc w:val="both"/>
        <w:rPr>
          <w:rFonts w:ascii="GHEA Grapalat" w:hAnsi="GHEA Grapalat"/>
          <w:color w:val="000000"/>
          <w:sz w:val="14"/>
          <w:lang w:val="hy-AM"/>
        </w:rPr>
      </w:pPr>
    </w:p>
    <w:p w:rsidR="00377F76" w:rsidRPr="00A91131" w:rsidRDefault="00377F76" w:rsidP="00A91131">
      <w:pPr>
        <w:pStyle w:val="norm"/>
        <w:spacing w:line="360" w:lineRule="auto"/>
        <w:rPr>
          <w:rFonts w:ascii="GHEA Mariam" w:hAnsi="GHEA Mariam"/>
          <w:i/>
          <w:iCs/>
          <w:sz w:val="24"/>
          <w:szCs w:val="24"/>
          <w:lang w:val="hy-AM"/>
        </w:rPr>
      </w:pPr>
      <w:r w:rsidRPr="00A91131">
        <w:rPr>
          <w:rFonts w:ascii="GHEA Mariam" w:hAnsi="GHEA Mariam"/>
          <w:sz w:val="24"/>
          <w:szCs w:val="24"/>
          <w:lang w:val="hy-AM"/>
        </w:rPr>
        <w:t xml:space="preserve"> </w:t>
      </w:r>
      <w:r w:rsidRPr="00A91131">
        <w:rPr>
          <w:rFonts w:ascii="GHEA Mariam" w:hAnsi="GHEA Mariam" w:cs="Arial"/>
          <w:sz w:val="24"/>
          <w:szCs w:val="24"/>
          <w:lang w:val="hy-AM"/>
        </w:rPr>
        <w:t>Հիմք</w:t>
      </w:r>
      <w:r w:rsidRPr="00A91131">
        <w:rPr>
          <w:rFonts w:ascii="GHEA Mariam" w:hAnsi="GHEA Mariam"/>
          <w:sz w:val="24"/>
          <w:szCs w:val="24"/>
          <w:lang w:val="hy-AM"/>
        </w:rPr>
        <w:t xml:space="preserve"> </w:t>
      </w:r>
      <w:r w:rsidRPr="00A91131">
        <w:rPr>
          <w:rFonts w:ascii="GHEA Mariam" w:hAnsi="GHEA Mariam" w:cs="Arial"/>
          <w:sz w:val="24"/>
          <w:szCs w:val="24"/>
          <w:lang w:val="hy-AM"/>
        </w:rPr>
        <w:t>ընդունելով</w:t>
      </w:r>
      <w:r w:rsidRPr="00A91131">
        <w:rPr>
          <w:rFonts w:ascii="GHEA Mariam" w:hAnsi="GHEA Mariam"/>
          <w:sz w:val="24"/>
          <w:szCs w:val="24"/>
          <w:lang w:val="hy-AM"/>
        </w:rPr>
        <w:t xml:space="preserve"> </w:t>
      </w:r>
      <w:r w:rsidRPr="00A91131">
        <w:rPr>
          <w:rFonts w:ascii="GHEA Mariam" w:hAnsi="GHEA Mariam" w:cs="Arial Armenian"/>
          <w:sz w:val="24"/>
          <w:szCs w:val="24"/>
          <w:lang w:val="hy-AM"/>
        </w:rPr>
        <w:t>«</w:t>
      </w:r>
      <w:r w:rsidRPr="00A91131">
        <w:rPr>
          <w:rFonts w:ascii="GHEA Mariam" w:hAnsi="GHEA Mariam" w:cs="Arial"/>
          <w:sz w:val="24"/>
          <w:szCs w:val="24"/>
          <w:lang w:val="hy-AM"/>
        </w:rPr>
        <w:t>Նորմատիվ</w:t>
      </w:r>
      <w:r w:rsidRPr="00A91131">
        <w:rPr>
          <w:rFonts w:ascii="GHEA Mariam" w:hAnsi="GHEA Mariam"/>
          <w:sz w:val="24"/>
          <w:szCs w:val="24"/>
          <w:lang w:val="hy-AM"/>
        </w:rPr>
        <w:t xml:space="preserve"> </w:t>
      </w:r>
      <w:r w:rsidRPr="00A91131">
        <w:rPr>
          <w:rFonts w:ascii="GHEA Mariam" w:hAnsi="GHEA Mariam" w:cs="Arial"/>
          <w:sz w:val="24"/>
          <w:szCs w:val="24"/>
          <w:lang w:val="hy-AM"/>
        </w:rPr>
        <w:t>իրավական</w:t>
      </w:r>
      <w:r w:rsidRPr="00A91131">
        <w:rPr>
          <w:rFonts w:ascii="GHEA Mariam" w:hAnsi="GHEA Mariam"/>
          <w:sz w:val="24"/>
          <w:szCs w:val="24"/>
          <w:lang w:val="hy-AM"/>
        </w:rPr>
        <w:t xml:space="preserve"> </w:t>
      </w:r>
      <w:r w:rsidRPr="00A91131">
        <w:rPr>
          <w:rFonts w:ascii="GHEA Mariam" w:hAnsi="GHEA Mariam" w:cs="Arial"/>
          <w:sz w:val="24"/>
          <w:szCs w:val="24"/>
          <w:lang w:val="hy-AM"/>
        </w:rPr>
        <w:t>ակտերի</w:t>
      </w:r>
      <w:r w:rsidRPr="00A91131">
        <w:rPr>
          <w:rFonts w:ascii="GHEA Mariam" w:hAnsi="GHEA Mariam"/>
          <w:sz w:val="24"/>
          <w:szCs w:val="24"/>
          <w:lang w:val="hy-AM"/>
        </w:rPr>
        <w:t xml:space="preserve"> </w:t>
      </w:r>
      <w:r w:rsidRPr="00A91131">
        <w:rPr>
          <w:rFonts w:ascii="GHEA Mariam" w:hAnsi="GHEA Mariam" w:cs="Arial"/>
          <w:sz w:val="24"/>
          <w:szCs w:val="24"/>
          <w:lang w:val="hy-AM"/>
        </w:rPr>
        <w:t>մասին</w:t>
      </w:r>
      <w:r w:rsidRPr="00A91131">
        <w:rPr>
          <w:rFonts w:ascii="GHEA Mariam" w:hAnsi="GHEA Mariam" w:cs="Arial Armenian"/>
          <w:sz w:val="24"/>
          <w:szCs w:val="24"/>
          <w:lang w:val="hy-AM"/>
        </w:rPr>
        <w:t>»</w:t>
      </w:r>
      <w:r w:rsidRPr="00A91131">
        <w:rPr>
          <w:rFonts w:ascii="GHEA Mariam" w:hAnsi="GHEA Mariam"/>
          <w:sz w:val="24"/>
          <w:szCs w:val="24"/>
          <w:lang w:val="hy-AM"/>
        </w:rPr>
        <w:t xml:space="preserve"> </w:t>
      </w:r>
      <w:r w:rsidRPr="00A91131">
        <w:rPr>
          <w:rFonts w:ascii="GHEA Mariam" w:hAnsi="GHEA Mariam" w:cs="Arial"/>
          <w:sz w:val="24"/>
          <w:szCs w:val="24"/>
          <w:lang w:val="hy-AM"/>
        </w:rPr>
        <w:t>օրենքի</w:t>
      </w:r>
      <w:r w:rsidRPr="00A91131">
        <w:rPr>
          <w:rFonts w:ascii="GHEA Mariam" w:hAnsi="GHEA Mariam"/>
          <w:sz w:val="24"/>
          <w:szCs w:val="24"/>
          <w:lang w:val="hy-AM"/>
        </w:rPr>
        <w:t xml:space="preserve"> 37-</w:t>
      </w:r>
      <w:r w:rsidRPr="00A91131">
        <w:rPr>
          <w:rFonts w:ascii="GHEA Mariam" w:hAnsi="GHEA Mariam" w:cs="Arial"/>
          <w:sz w:val="24"/>
          <w:szCs w:val="24"/>
          <w:lang w:val="hy-AM"/>
        </w:rPr>
        <w:t>րդ</w:t>
      </w:r>
      <w:r w:rsidRPr="00A91131">
        <w:rPr>
          <w:rFonts w:ascii="GHEA Mariam" w:hAnsi="GHEA Mariam"/>
          <w:sz w:val="24"/>
          <w:szCs w:val="24"/>
          <w:lang w:val="hy-AM"/>
        </w:rPr>
        <w:t xml:space="preserve"> </w:t>
      </w:r>
      <w:r w:rsidRPr="00A91131">
        <w:rPr>
          <w:rFonts w:ascii="GHEA Mariam" w:hAnsi="GHEA Mariam" w:cs="Arial"/>
          <w:sz w:val="24"/>
          <w:szCs w:val="24"/>
          <w:lang w:val="hy-AM"/>
        </w:rPr>
        <w:t>հոդվածի</w:t>
      </w:r>
      <w:r w:rsidRPr="00A91131">
        <w:rPr>
          <w:rFonts w:ascii="GHEA Mariam" w:hAnsi="GHEA Mariam"/>
          <w:sz w:val="24"/>
          <w:szCs w:val="24"/>
          <w:lang w:val="hy-AM"/>
        </w:rPr>
        <w:t xml:space="preserve"> 1-</w:t>
      </w:r>
      <w:r w:rsidRPr="00A91131">
        <w:rPr>
          <w:rFonts w:ascii="GHEA Mariam" w:hAnsi="GHEA Mariam" w:cs="Arial"/>
          <w:sz w:val="24"/>
          <w:szCs w:val="24"/>
          <w:lang w:val="hy-AM"/>
        </w:rPr>
        <w:t>ին</w:t>
      </w:r>
      <w:r w:rsidRPr="00A91131">
        <w:rPr>
          <w:rFonts w:ascii="GHEA Mariam" w:hAnsi="GHEA Mariam"/>
          <w:sz w:val="24"/>
          <w:szCs w:val="24"/>
          <w:lang w:val="hy-AM"/>
        </w:rPr>
        <w:t xml:space="preserve"> </w:t>
      </w:r>
      <w:r w:rsidRPr="00A91131">
        <w:rPr>
          <w:rFonts w:ascii="GHEA Mariam" w:hAnsi="GHEA Mariam" w:cs="Arial"/>
          <w:sz w:val="24"/>
          <w:szCs w:val="24"/>
          <w:lang w:val="hy-AM"/>
        </w:rPr>
        <w:t>մասը՝</w:t>
      </w:r>
      <w:r w:rsidRPr="00A91131">
        <w:rPr>
          <w:rFonts w:ascii="GHEA Mariam" w:hAnsi="GHEA Mariam"/>
          <w:sz w:val="24"/>
          <w:szCs w:val="24"/>
          <w:lang w:val="hy-AM"/>
        </w:rPr>
        <w:t xml:space="preserve"> </w:t>
      </w:r>
      <w:r w:rsidR="00A91131" w:rsidRPr="00A91131">
        <w:rPr>
          <w:rFonts w:ascii="GHEA Mariam" w:eastAsia="Arial Unicode MS" w:hAnsi="GHEA Mariam"/>
          <w:sz w:val="24"/>
          <w:szCs w:val="24"/>
          <w:shd w:val="clear" w:color="auto" w:fill="FFFFFF"/>
          <w:lang w:val="hy-AM"/>
        </w:rPr>
        <w:t>Հայաստանի</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Հանրապետության</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կառավարությունը</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ո</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ր</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ո</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շ</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ու</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մ</w:t>
      </w:r>
      <w:r w:rsidR="00A91131" w:rsidRPr="00A91131">
        <w:rPr>
          <w:rFonts w:ascii="GHEA Mariam" w:eastAsia="Arial Unicode MS" w:hAnsi="GHEA Mariam" w:cs="Arial Armenian"/>
          <w:sz w:val="24"/>
          <w:szCs w:val="24"/>
          <w:shd w:val="clear" w:color="auto" w:fill="FFFFFF"/>
          <w:lang w:val="hy-AM"/>
        </w:rPr>
        <w:t xml:space="preserve">   </w:t>
      </w:r>
      <w:r w:rsidR="00A91131" w:rsidRPr="00A91131">
        <w:rPr>
          <w:rFonts w:ascii="GHEA Mariam" w:eastAsia="Arial Unicode MS" w:hAnsi="GHEA Mariam"/>
          <w:sz w:val="24"/>
          <w:szCs w:val="24"/>
          <w:shd w:val="clear" w:color="auto" w:fill="FFFFFF"/>
          <w:lang w:val="hy-AM"/>
        </w:rPr>
        <w:t>է</w:t>
      </w:r>
      <w:r w:rsidR="00A91131" w:rsidRPr="00A91131">
        <w:rPr>
          <w:rFonts w:ascii="GHEA Mariam" w:eastAsia="Arial Unicode MS" w:hAnsi="GHEA Mariam" w:cs="Arial Armenian"/>
          <w:sz w:val="24"/>
          <w:szCs w:val="24"/>
          <w:shd w:val="clear" w:color="auto" w:fill="FFFFFF"/>
          <w:lang w:val="hy-AM"/>
        </w:rPr>
        <w:t>.</w:t>
      </w:r>
      <w:r w:rsidR="00A91131">
        <w:rPr>
          <w:rFonts w:ascii="GHEA Mariam" w:hAnsi="GHEA Mariam"/>
          <w:sz w:val="24"/>
          <w:szCs w:val="24"/>
          <w:lang w:val="hy-AM"/>
        </w:rPr>
        <w:t xml:space="preserve"> </w:t>
      </w:r>
    </w:p>
    <w:p w:rsidR="00377F76" w:rsidRPr="007E4CB0" w:rsidRDefault="00A91131" w:rsidP="00A91131">
      <w:pPr>
        <w:pStyle w:val="norm"/>
        <w:spacing w:line="360" w:lineRule="auto"/>
        <w:rPr>
          <w:rFonts w:ascii="GHEA Mariam" w:hAnsi="GHEA Mariam"/>
          <w:spacing w:val="-6"/>
          <w:sz w:val="24"/>
          <w:szCs w:val="24"/>
          <w:lang w:val="hy-AM"/>
        </w:rPr>
      </w:pPr>
      <w:r w:rsidRPr="00A91131">
        <w:rPr>
          <w:rFonts w:ascii="GHEA Mariam" w:hAnsi="GHEA Mariam" w:cs="Arial"/>
          <w:sz w:val="24"/>
          <w:szCs w:val="24"/>
          <w:lang w:val="hy-AM"/>
        </w:rPr>
        <w:t xml:space="preserve">1. </w:t>
      </w:r>
      <w:r w:rsidR="00377F76" w:rsidRPr="007E4CB0">
        <w:rPr>
          <w:rFonts w:ascii="GHEA Mariam" w:hAnsi="GHEA Mariam" w:cs="Arial"/>
          <w:spacing w:val="-6"/>
          <w:sz w:val="24"/>
          <w:szCs w:val="24"/>
          <w:lang w:val="hy-AM"/>
        </w:rPr>
        <w:t>Ուժը</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կորցրած</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ճանաչել</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Հայաստանի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Հանրապետության</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կառավարության</w:t>
      </w:r>
      <w:r w:rsidR="00377F76" w:rsidRPr="007E4CB0">
        <w:rPr>
          <w:rFonts w:ascii="GHEA Mariam" w:hAnsi="GHEA Mariam"/>
          <w:spacing w:val="-6"/>
          <w:sz w:val="24"/>
          <w:szCs w:val="24"/>
          <w:lang w:val="hy-AM"/>
        </w:rPr>
        <w:t xml:space="preserve"> 2022 </w:t>
      </w:r>
      <w:r w:rsidR="00377F76" w:rsidRPr="007E4CB0">
        <w:rPr>
          <w:rFonts w:ascii="GHEA Mariam" w:hAnsi="GHEA Mariam" w:cs="Arial"/>
          <w:spacing w:val="-6"/>
          <w:sz w:val="24"/>
          <w:szCs w:val="24"/>
          <w:lang w:val="hy-AM"/>
        </w:rPr>
        <w:t>թվականի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հուլիսի</w:t>
      </w:r>
      <w:r w:rsidR="00377F76" w:rsidRPr="007E4CB0">
        <w:rPr>
          <w:rFonts w:ascii="GHEA Mariam" w:hAnsi="GHEA Mariam"/>
          <w:spacing w:val="-6"/>
          <w:sz w:val="24"/>
          <w:szCs w:val="24"/>
          <w:lang w:val="hy-AM"/>
        </w:rPr>
        <w:t xml:space="preserve"> 21-</w:t>
      </w:r>
      <w:r w:rsidR="00377F76" w:rsidRPr="007E4CB0">
        <w:rPr>
          <w:rFonts w:ascii="GHEA Mariam" w:hAnsi="GHEA Mariam" w:cs="Arial"/>
          <w:spacing w:val="-6"/>
          <w:sz w:val="24"/>
          <w:szCs w:val="24"/>
          <w:lang w:val="hy-AM"/>
        </w:rPr>
        <w:t>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Պեստիցիդների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և</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ագրոքիմիկատների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գրանցման</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հանձնաժողովի</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կազմը</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և</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գործունեության</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կարգը</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սահմանելու</w:t>
      </w:r>
      <w:r w:rsidR="00377F76" w:rsidRPr="007E4CB0">
        <w:rPr>
          <w:rFonts w:ascii="GHEA Mariam" w:hAnsi="GHEA Mariam"/>
          <w:spacing w:val="-6"/>
          <w:sz w:val="24"/>
          <w:szCs w:val="24"/>
          <w:lang w:val="hy-AM"/>
        </w:rPr>
        <w:t xml:space="preserve"> </w:t>
      </w:r>
      <w:r w:rsidR="00377F76" w:rsidRPr="007E4CB0">
        <w:rPr>
          <w:rFonts w:ascii="GHEA Mariam" w:hAnsi="GHEA Mariam" w:cs="Arial"/>
          <w:spacing w:val="-6"/>
          <w:sz w:val="24"/>
          <w:szCs w:val="24"/>
          <w:lang w:val="hy-AM"/>
        </w:rPr>
        <w:t>մասին</w:t>
      </w:r>
      <w:r w:rsidR="00377F76" w:rsidRPr="007E4CB0">
        <w:rPr>
          <w:rFonts w:ascii="GHEA Mariam" w:hAnsi="GHEA Mariam"/>
          <w:spacing w:val="-6"/>
          <w:sz w:val="24"/>
          <w:szCs w:val="24"/>
          <w:lang w:val="hy-AM"/>
        </w:rPr>
        <w:t>» N 1104-</w:t>
      </w:r>
      <w:r w:rsidR="00377F76" w:rsidRPr="007E4CB0">
        <w:rPr>
          <w:rFonts w:ascii="GHEA Mariam" w:hAnsi="GHEA Mariam" w:cs="Arial"/>
          <w:spacing w:val="-6"/>
          <w:sz w:val="24"/>
          <w:szCs w:val="24"/>
          <w:lang w:val="hy-AM"/>
        </w:rPr>
        <w:t>Ն</w:t>
      </w:r>
      <w:r w:rsidR="00377F76" w:rsidRPr="007E4CB0">
        <w:rPr>
          <w:rFonts w:ascii="GHEA Mariam" w:hAnsi="GHEA Mariam"/>
          <w:spacing w:val="-6"/>
          <w:sz w:val="24"/>
          <w:szCs w:val="24"/>
          <w:lang w:val="hy-AM"/>
        </w:rPr>
        <w:t xml:space="preserve"> </w:t>
      </w:r>
      <w:r w:rsidR="00377F76" w:rsidRPr="007E4CB0">
        <w:rPr>
          <w:rFonts w:ascii="GHEA Mariam" w:hAnsi="GHEA Mariam" w:cs="Arial"/>
          <w:color w:val="191919"/>
          <w:spacing w:val="-6"/>
          <w:sz w:val="24"/>
          <w:szCs w:val="24"/>
          <w:shd w:val="clear" w:color="auto" w:fill="FFFFFF"/>
          <w:lang w:val="hy-AM"/>
        </w:rPr>
        <w:t>որոշումը։</w:t>
      </w:r>
    </w:p>
    <w:p w:rsidR="00377F76" w:rsidRDefault="007E4CB0" w:rsidP="00A91131">
      <w:pPr>
        <w:pStyle w:val="norm"/>
        <w:spacing w:line="360" w:lineRule="auto"/>
        <w:rPr>
          <w:rFonts w:ascii="GHEA Mariam" w:hAnsi="GHEA Mariam" w:cs="Arial"/>
          <w:sz w:val="24"/>
          <w:szCs w:val="24"/>
          <w:lang w:val="hy-AM"/>
        </w:rPr>
      </w:pPr>
      <w:r w:rsidRPr="007E4CB0">
        <w:rPr>
          <w:rFonts w:ascii="GHEA Mariam" w:hAnsi="GHEA Mariam" w:cs="Arial"/>
          <w:sz w:val="24"/>
          <w:szCs w:val="24"/>
          <w:lang w:val="hy-AM"/>
        </w:rPr>
        <w:t xml:space="preserve">2. </w:t>
      </w:r>
      <w:r w:rsidR="00377F76" w:rsidRPr="00A91131">
        <w:rPr>
          <w:rFonts w:ascii="GHEA Mariam" w:hAnsi="GHEA Mariam" w:cs="Arial"/>
          <w:sz w:val="24"/>
          <w:szCs w:val="24"/>
          <w:lang w:val="hy-AM"/>
        </w:rPr>
        <w:t>Սույն</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որոշումն</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ուժի</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մեջ</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է</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մտնում</w:t>
      </w:r>
      <w:r w:rsidR="00377F76" w:rsidRPr="00A91131">
        <w:rPr>
          <w:rFonts w:ascii="GHEA Mariam" w:hAnsi="GHEA Mariam"/>
          <w:sz w:val="24"/>
          <w:szCs w:val="24"/>
          <w:lang w:val="hy-AM"/>
        </w:rPr>
        <w:t xml:space="preserve"> 2025 </w:t>
      </w:r>
      <w:r w:rsidR="00377F76" w:rsidRPr="00A91131">
        <w:rPr>
          <w:rFonts w:ascii="GHEA Mariam" w:hAnsi="GHEA Mariam" w:cs="Arial"/>
          <w:sz w:val="24"/>
          <w:szCs w:val="24"/>
          <w:lang w:val="hy-AM"/>
        </w:rPr>
        <w:t>թվականի</w:t>
      </w:r>
      <w:r w:rsidR="00377F76" w:rsidRPr="00A91131">
        <w:rPr>
          <w:rFonts w:ascii="GHEA Mariam" w:hAnsi="GHEA Mariam"/>
          <w:sz w:val="24"/>
          <w:szCs w:val="24"/>
          <w:lang w:val="hy-AM"/>
        </w:rPr>
        <w:t xml:space="preserve"> </w:t>
      </w:r>
      <w:r w:rsidR="00377F76" w:rsidRPr="00A91131">
        <w:rPr>
          <w:rFonts w:ascii="GHEA Mariam" w:hAnsi="GHEA Mariam" w:cs="Arial"/>
          <w:sz w:val="24"/>
          <w:szCs w:val="24"/>
          <w:lang w:val="hy-AM"/>
        </w:rPr>
        <w:t>հունիսի</w:t>
      </w:r>
      <w:r w:rsidR="00377F76" w:rsidRPr="00A91131">
        <w:rPr>
          <w:rFonts w:ascii="GHEA Mariam" w:hAnsi="GHEA Mariam"/>
          <w:sz w:val="24"/>
          <w:szCs w:val="24"/>
          <w:lang w:val="hy-AM"/>
        </w:rPr>
        <w:t xml:space="preserve"> 3-</w:t>
      </w:r>
      <w:r w:rsidR="00377F76" w:rsidRPr="00A91131">
        <w:rPr>
          <w:rFonts w:ascii="GHEA Mariam" w:hAnsi="GHEA Mariam" w:cs="Arial"/>
          <w:sz w:val="24"/>
          <w:szCs w:val="24"/>
          <w:lang w:val="hy-AM"/>
        </w:rPr>
        <w:t>ից։</w:t>
      </w:r>
    </w:p>
    <w:p w:rsidR="007E4CB0" w:rsidRDefault="007E4CB0" w:rsidP="00A91131">
      <w:pPr>
        <w:pStyle w:val="norm"/>
        <w:spacing w:line="360" w:lineRule="auto"/>
        <w:rPr>
          <w:rFonts w:ascii="GHEA Mariam" w:hAnsi="GHEA Mariam" w:cs="Arial"/>
          <w:sz w:val="24"/>
          <w:szCs w:val="24"/>
          <w:lang w:val="hy-AM"/>
        </w:rPr>
      </w:pPr>
    </w:p>
    <w:p w:rsidR="007E4CB0" w:rsidRDefault="007E4CB0" w:rsidP="00A91131">
      <w:pPr>
        <w:pStyle w:val="norm"/>
        <w:spacing w:line="360" w:lineRule="auto"/>
        <w:rPr>
          <w:rFonts w:ascii="GHEA Mariam" w:hAnsi="GHEA Mariam" w:cs="Arial"/>
          <w:sz w:val="24"/>
          <w:szCs w:val="24"/>
          <w:lang w:val="hy-AM"/>
        </w:rPr>
      </w:pPr>
      <w:bookmarkStart w:id="0" w:name="_GoBack"/>
      <w:bookmarkEnd w:id="0"/>
    </w:p>
    <w:p w:rsidR="007E4CB0" w:rsidRPr="004F482A" w:rsidRDefault="007E4CB0"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E4CB0" w:rsidRPr="004F482A" w:rsidRDefault="007E4CB0"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E4CB0" w:rsidRPr="004F482A" w:rsidRDefault="007E4CB0" w:rsidP="004F482A">
      <w:pPr>
        <w:rPr>
          <w:rFonts w:ascii="GHEA Mariam" w:hAnsi="GHEA Mariam" w:cs="Sylfaen"/>
          <w:sz w:val="24"/>
          <w:szCs w:val="24"/>
          <w:lang w:val="hy-AM"/>
        </w:rPr>
      </w:pPr>
    </w:p>
    <w:p w:rsidR="007E4CB0" w:rsidRPr="004F482A" w:rsidRDefault="007E4CB0"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E4CB0" w:rsidRPr="00A91131" w:rsidRDefault="007E4CB0" w:rsidP="00A91131">
      <w:pPr>
        <w:pStyle w:val="norm"/>
        <w:spacing w:line="360" w:lineRule="auto"/>
        <w:rPr>
          <w:rFonts w:ascii="GHEA Mariam" w:hAnsi="GHEA Mariam"/>
          <w:sz w:val="24"/>
          <w:szCs w:val="24"/>
          <w:shd w:val="clear" w:color="auto" w:fill="FFFFFF"/>
          <w:lang w:val="hy-AM"/>
        </w:rPr>
      </w:pPr>
    </w:p>
    <w:p w:rsidR="006D2964" w:rsidRPr="00A91131" w:rsidRDefault="006D2964" w:rsidP="00A91131">
      <w:pPr>
        <w:pStyle w:val="norm"/>
        <w:spacing w:line="360" w:lineRule="auto"/>
        <w:rPr>
          <w:rFonts w:ascii="GHEA Mariam" w:hAnsi="GHEA Mariam"/>
          <w:sz w:val="24"/>
          <w:szCs w:val="24"/>
          <w:lang w:val="hy-AM"/>
        </w:rPr>
      </w:pPr>
    </w:p>
    <w:sectPr w:rsidR="006D2964" w:rsidRPr="00A91131" w:rsidSect="00A91131">
      <w:headerReference w:type="even" r:id="rId8"/>
      <w:headerReference w:type="default" r:id="rId9"/>
      <w:footerReference w:type="even" r:id="rId10"/>
      <w:pgSz w:w="11909" w:h="16834" w:code="9"/>
      <w:pgMar w:top="8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05B" w:rsidRDefault="00AF005B">
      <w:r>
        <w:separator/>
      </w:r>
    </w:p>
  </w:endnote>
  <w:endnote w:type="continuationSeparator" w:id="0">
    <w:p w:rsidR="00AF005B" w:rsidRDefault="00AF0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05B" w:rsidRDefault="00AF005B">
      <w:r>
        <w:separator/>
      </w:r>
    </w:p>
  </w:footnote>
  <w:footnote w:type="continuationSeparator" w:id="0">
    <w:p w:rsidR="00AF005B" w:rsidRDefault="00AF00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7F76">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5"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5BA35915"/>
    <w:multiLevelType w:val="hybridMultilevel"/>
    <w:tmpl w:val="7292B81E"/>
    <w:lvl w:ilvl="0" w:tplc="902A229E">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9"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3"/>
  </w:num>
  <w:num w:numId="2">
    <w:abstractNumId w:val="6"/>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20"/>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F76"/>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CB0"/>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131"/>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05B"/>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5F49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129</Words>
  <Characters>739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2025-04-01T05:46:00Z</dcterms:created>
  <dcterms:modified xsi:type="dcterms:W3CDTF">2025-04-01T05:51:00Z</dcterms:modified>
</cp:coreProperties>
</file>