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304" w:rsidRPr="002573FB" w:rsidRDefault="001C2304" w:rsidP="001C2304">
      <w:pPr>
        <w:jc w:val="right"/>
        <w:rPr>
          <w:rFonts w:ascii="GHEA Grapalat" w:hAnsi="GHEA Grapalat" w:cs="Arial Armenian"/>
          <w:sz w:val="22"/>
        </w:rPr>
      </w:pPr>
      <w:r w:rsidRPr="002573FB">
        <w:rPr>
          <w:rFonts w:ascii="GHEA Grapalat" w:hAnsi="GHEA Grapalat" w:cs="Sylfaen"/>
          <w:sz w:val="22"/>
        </w:rPr>
        <w:t>Ն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Խ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Ա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Գ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Ի</w:t>
      </w:r>
      <w:r w:rsidRPr="002573FB">
        <w:rPr>
          <w:rFonts w:ascii="GHEA Grapalat" w:hAnsi="GHEA Grapalat" w:cs="Arial Armenian"/>
          <w:sz w:val="22"/>
        </w:rPr>
        <w:t xml:space="preserve"> </w:t>
      </w:r>
      <w:r w:rsidRPr="002573FB">
        <w:rPr>
          <w:rFonts w:ascii="GHEA Grapalat" w:hAnsi="GHEA Grapalat" w:cs="Sylfaen"/>
          <w:sz w:val="22"/>
        </w:rPr>
        <w:t>Ծ</w:t>
      </w:r>
    </w:p>
    <w:p w:rsidR="001C2304" w:rsidRPr="002573FB" w:rsidRDefault="001C2304" w:rsidP="001C2304">
      <w:pPr>
        <w:jc w:val="right"/>
        <w:rPr>
          <w:rFonts w:ascii="GHEA Grapalat" w:hAnsi="GHEA Grapalat"/>
          <w:sz w:val="22"/>
        </w:rPr>
      </w:pP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</w:r>
      <w:r w:rsidRPr="002573FB">
        <w:rPr>
          <w:rFonts w:ascii="GHEA Grapalat" w:hAnsi="GHEA Grapalat"/>
          <w:sz w:val="22"/>
        </w:rPr>
        <w:tab/>
        <w:t>---------------------</w:t>
      </w:r>
    </w:p>
    <w:p w:rsidR="001C2304" w:rsidRDefault="001C2304" w:rsidP="001C2304">
      <w:pPr>
        <w:rPr>
          <w:rFonts w:ascii="GHEA Grapalat" w:hAnsi="GHEA Grapalat"/>
          <w:sz w:val="22"/>
        </w:rPr>
      </w:pPr>
    </w:p>
    <w:p w:rsidR="001C2304" w:rsidRPr="002573FB" w:rsidRDefault="001C2304" w:rsidP="001C2304">
      <w:pPr>
        <w:spacing w:line="240" w:lineRule="auto"/>
        <w:jc w:val="center"/>
        <w:rPr>
          <w:rFonts w:ascii="GHEA Grapalat" w:hAnsi="GHEA Grapalat" w:cs="Arial Armenian"/>
          <w:sz w:val="28"/>
          <w:szCs w:val="28"/>
        </w:rPr>
      </w:pPr>
      <w:r w:rsidRPr="002573FB">
        <w:rPr>
          <w:rFonts w:ascii="GHEA Grapalat" w:hAnsi="GHEA Grapalat" w:cs="Sylfaen"/>
          <w:sz w:val="28"/>
          <w:szCs w:val="28"/>
        </w:rPr>
        <w:t>ՀԱՅԱՍՏԱՆԻ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Pr="002573FB">
        <w:rPr>
          <w:rFonts w:ascii="GHEA Grapalat" w:hAnsi="GHEA Grapalat" w:cs="Sylfaen"/>
          <w:sz w:val="28"/>
          <w:szCs w:val="28"/>
        </w:rPr>
        <w:t>ՀԱՆՐԱՊԵՏՈՒԹՅԱՆ</w:t>
      </w:r>
      <w:r w:rsidRPr="002573FB">
        <w:rPr>
          <w:rFonts w:ascii="GHEA Grapalat" w:hAnsi="GHEA Grapalat" w:cs="Arial Armenian"/>
          <w:sz w:val="28"/>
          <w:szCs w:val="28"/>
        </w:rPr>
        <w:t xml:space="preserve"> </w:t>
      </w:r>
      <w:r w:rsidR="00627898" w:rsidRPr="00627898">
        <w:rPr>
          <w:rFonts w:ascii="GHEA Grapalat" w:hAnsi="GHEA Grapalat" w:cs="Sylfaen"/>
          <w:sz w:val="28"/>
          <w:szCs w:val="28"/>
        </w:rPr>
        <w:t>ԿԱՌԱՎԱՐՈՒԹՅՈՒՆ</w:t>
      </w:r>
    </w:p>
    <w:p w:rsidR="001C2304" w:rsidRPr="002573FB" w:rsidRDefault="001C2304" w:rsidP="001C2304">
      <w:pPr>
        <w:spacing w:line="240" w:lineRule="auto"/>
        <w:jc w:val="center"/>
        <w:rPr>
          <w:rFonts w:ascii="GHEA Grapalat" w:hAnsi="GHEA Grapalat"/>
          <w:sz w:val="22"/>
        </w:rPr>
      </w:pPr>
    </w:p>
    <w:p w:rsidR="00E23B15" w:rsidRDefault="001C2304" w:rsidP="001C2304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</w:rPr>
      </w:pP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Ր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Շ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ՈՒ</w:t>
      </w:r>
      <w:r w:rsidRPr="002573FB">
        <w:rPr>
          <w:rFonts w:ascii="GHEA Grapalat" w:hAnsi="GHEA Grapalat" w:cs="Arial Armenian"/>
          <w:sz w:val="32"/>
          <w:szCs w:val="32"/>
        </w:rPr>
        <w:t xml:space="preserve"> </w:t>
      </w:r>
      <w:r w:rsidRPr="002573FB">
        <w:rPr>
          <w:rFonts w:ascii="GHEA Grapalat" w:hAnsi="GHEA Grapalat" w:cs="Sylfaen"/>
          <w:sz w:val="32"/>
          <w:szCs w:val="32"/>
        </w:rPr>
        <w:t>Մ</w:t>
      </w: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E23B15" w:rsidRDefault="00E23B1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</w:rPr>
      </w:pPr>
    </w:p>
    <w:p w:rsidR="00FC06A7" w:rsidRPr="00F77CE7" w:rsidRDefault="00FC06A7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2"/>
        </w:rPr>
      </w:pPr>
    </w:p>
    <w:p w:rsidR="00A72762" w:rsidRPr="00A019A7" w:rsidRDefault="00A72762" w:rsidP="00AE685A">
      <w:pPr>
        <w:spacing w:line="240" w:lineRule="auto"/>
        <w:jc w:val="center"/>
        <w:rPr>
          <w:rFonts w:ascii="GHEA Grapalat" w:hAnsi="GHEA Grapalat" w:cs="Arial Armenian"/>
          <w:szCs w:val="24"/>
          <w:lang w:val="hy-AM"/>
        </w:rPr>
      </w:pPr>
      <w:r w:rsidRPr="00A019A7">
        <w:rPr>
          <w:rFonts w:ascii="GHEA Grapalat" w:hAnsi="GHEA Grapalat" w:cs="Arial Armenian"/>
          <w:szCs w:val="24"/>
          <w:lang w:val="hy-AM"/>
        </w:rPr>
        <w:t>20</w:t>
      </w:r>
      <w:r w:rsidR="009D7311" w:rsidRPr="00A019A7">
        <w:rPr>
          <w:rFonts w:ascii="GHEA Grapalat" w:hAnsi="GHEA Grapalat" w:cs="Arial Armenian"/>
          <w:szCs w:val="24"/>
          <w:lang w:val="hy-AM"/>
        </w:rPr>
        <w:t>2</w:t>
      </w:r>
      <w:r w:rsidR="007817A8">
        <w:rPr>
          <w:rFonts w:ascii="GHEA Grapalat" w:hAnsi="GHEA Grapalat" w:cs="Arial Armenian"/>
          <w:szCs w:val="24"/>
          <w:lang w:val="hy-AM"/>
        </w:rPr>
        <w:t>5</w:t>
      </w:r>
      <w:r w:rsidRPr="00A019A7">
        <w:rPr>
          <w:rFonts w:ascii="GHEA Grapalat" w:hAnsi="GHEA Grapalat" w:cs="Arial Armenian"/>
          <w:szCs w:val="24"/>
          <w:lang w:val="hy-AM"/>
        </w:rPr>
        <w:t xml:space="preserve"> </w:t>
      </w:r>
      <w:r w:rsidRPr="00A019A7">
        <w:rPr>
          <w:rFonts w:ascii="GHEA Grapalat" w:hAnsi="GHEA Grapalat" w:cs="Sylfaen"/>
          <w:szCs w:val="24"/>
          <w:lang w:val="hy-AM"/>
        </w:rPr>
        <w:t>թվականի</w:t>
      </w:r>
      <w:r w:rsidRPr="00A019A7">
        <w:rPr>
          <w:rFonts w:ascii="GHEA Grapalat" w:hAnsi="GHEA Grapalat" w:cs="Arial Armenian"/>
          <w:szCs w:val="24"/>
          <w:lang w:val="hy-AM"/>
        </w:rPr>
        <w:t xml:space="preserve"> N            - </w:t>
      </w:r>
      <w:r w:rsidRPr="00A019A7">
        <w:rPr>
          <w:rFonts w:ascii="GHEA Grapalat" w:hAnsi="GHEA Grapalat" w:cs="Sylfaen"/>
          <w:szCs w:val="24"/>
          <w:lang w:val="hy-AM"/>
        </w:rPr>
        <w:t>Ա</w:t>
      </w:r>
    </w:p>
    <w:p w:rsidR="00A72762" w:rsidRPr="00BB34DF" w:rsidRDefault="00A72762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lang w:val="hy-AM"/>
        </w:rPr>
      </w:pPr>
    </w:p>
    <w:p w:rsidR="00BD2735" w:rsidRPr="00F77CE7" w:rsidRDefault="00BD2735" w:rsidP="00AE685A">
      <w:pPr>
        <w:pStyle w:val="dec-name"/>
        <w:spacing w:before="0" w:beforeAutospacing="0" w:after="0" w:afterAutospacing="0"/>
        <w:ind w:right="-421"/>
        <w:rPr>
          <w:rFonts w:ascii="GHEA Grapalat" w:hAnsi="GHEA Grapalat"/>
          <w:sz w:val="12"/>
          <w:lang w:val="hy-AM"/>
        </w:rPr>
      </w:pPr>
    </w:p>
    <w:p w:rsidR="000145A3" w:rsidRPr="005117BE" w:rsidRDefault="001710D5" w:rsidP="00D81D67">
      <w:pPr>
        <w:pStyle w:val="dec-name"/>
        <w:spacing w:before="0" w:beforeAutospacing="0" w:after="0" w:afterAutospacing="0" w:line="360" w:lineRule="auto"/>
        <w:ind w:right="-421"/>
        <w:jc w:val="center"/>
        <w:rPr>
          <w:rFonts w:ascii="GHEA Grapalat" w:hAnsi="GHEA Grapalat"/>
          <w:szCs w:val="22"/>
          <w:lang w:val="hy-AM"/>
        </w:rPr>
      </w:pPr>
      <w:r w:rsidRPr="001710D5">
        <w:rPr>
          <w:rFonts w:ascii="GHEA Grapalat" w:hAnsi="GHEA Grapalat"/>
          <w:szCs w:val="22"/>
          <w:lang w:val="hy-AM"/>
        </w:rPr>
        <w:t>ԿՈՌՈՒՊՑԻԱՅԻ ԿԱՆԽԱՐԳԵԼՄԱՆ ՀԱՆՁՆԱԺՈՂՈՎԻ ՄՐՑՈՒԹԱՅԻՆ ԽՈՐՀՐԴԻ ԱՆԴԱՄ ՆՇԱՆԱԿԵԼՈՒ ՄԱՍԻՆ</w:t>
      </w:r>
    </w:p>
    <w:p w:rsidR="00F66F6A" w:rsidRPr="009D7311" w:rsidRDefault="00503CB8" w:rsidP="00BD2735">
      <w:pPr>
        <w:pStyle w:val="dec-name"/>
        <w:spacing w:before="0" w:beforeAutospacing="0" w:after="0" w:afterAutospacing="0"/>
        <w:ind w:right="-421"/>
        <w:jc w:val="center"/>
        <w:rPr>
          <w:rFonts w:ascii="GHEA Grapalat" w:hAnsi="GHEA Grapalat"/>
          <w:szCs w:val="22"/>
          <w:lang w:val="hy-AM"/>
        </w:rPr>
      </w:pPr>
      <w:r w:rsidRPr="009D7311">
        <w:rPr>
          <w:rFonts w:ascii="GHEA Grapalat" w:hAnsi="GHEA Grapalat"/>
          <w:szCs w:val="22"/>
          <w:lang w:val="hy-AM"/>
        </w:rPr>
        <w:t>------------------------------------------</w:t>
      </w:r>
      <w:r w:rsidR="008A1F5A">
        <w:rPr>
          <w:rFonts w:ascii="GHEA Grapalat" w:hAnsi="GHEA Grapalat"/>
          <w:szCs w:val="22"/>
          <w:lang w:val="hy-AM"/>
        </w:rPr>
        <w:t>-------</w:t>
      </w:r>
      <w:r w:rsidRPr="009D7311">
        <w:rPr>
          <w:rFonts w:ascii="GHEA Grapalat" w:hAnsi="GHEA Grapalat"/>
          <w:szCs w:val="22"/>
          <w:lang w:val="hy-AM"/>
        </w:rPr>
        <w:t>-------------------------------------</w:t>
      </w:r>
    </w:p>
    <w:p w:rsidR="00F77CE7" w:rsidRPr="00F77CE7" w:rsidRDefault="00F77CE7" w:rsidP="00F77CE7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z w:val="12"/>
          <w:szCs w:val="20"/>
          <w:shd w:val="clear" w:color="auto" w:fill="FFFFFF"/>
          <w:lang w:val="hy-AM"/>
        </w:rPr>
      </w:pPr>
    </w:p>
    <w:p w:rsidR="001F4E30" w:rsidRPr="001710D5" w:rsidRDefault="001710D5" w:rsidP="00D2480A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Ղեկավարվելով «Կոռուպցիայի կանխարգելման հանձնաժողովի մասին» օրենքի 9-րդ հոդվածի 5-րդ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մաս</w:t>
      </w:r>
      <w:r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ով` Հայաստանի Հանրապետության կառավարությունը </w:t>
      </w:r>
      <w:r w:rsidRPr="001710D5">
        <w:rPr>
          <w:rFonts w:ascii="GHEA Grapalat" w:hAnsi="GHEA Grapalat"/>
          <w:b/>
          <w:i/>
          <w:color w:val="000000"/>
          <w:shd w:val="clear" w:color="auto" w:fill="FFFFFF"/>
          <w:lang w:val="hy-AM"/>
        </w:rPr>
        <w:t>որոշում է.</w:t>
      </w:r>
    </w:p>
    <w:p w:rsidR="001F4E30" w:rsidRPr="001F4E30" w:rsidRDefault="00D2480A" w:rsidP="001710D5">
      <w:pPr>
        <w:pStyle w:val="dec-name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2480A">
        <w:rPr>
          <w:rFonts w:ascii="GHEA Grapalat" w:hAnsi="GHEA Grapalat"/>
          <w:color w:val="000000"/>
          <w:shd w:val="clear" w:color="auto" w:fill="FFFFFF"/>
          <w:lang w:val="hy-AM"/>
        </w:rPr>
        <w:t xml:space="preserve">1. </w:t>
      </w:r>
      <w:r w:rsidR="001710D5" w:rsidRPr="001710D5">
        <w:rPr>
          <w:rFonts w:ascii="GHEA Grapalat" w:hAnsi="GHEA Grapalat"/>
          <w:color w:val="000000"/>
          <w:shd w:val="clear" w:color="auto" w:fill="FFFFFF"/>
          <w:lang w:val="hy-AM"/>
        </w:rPr>
        <w:t xml:space="preserve">Կոռուպցիայի կանխարգելման հանձնաժողովի մրցութային խորհրդի անդամ նշանակել Հայաստանի Հանրապետության վարչապետի աշխատակազմի ղեկավարի տեղակալ </w:t>
      </w:r>
      <w:r w:rsidR="001710D5">
        <w:rPr>
          <w:rFonts w:ascii="GHEA Grapalat" w:hAnsi="GHEA Grapalat"/>
          <w:color w:val="000000"/>
          <w:shd w:val="clear" w:color="auto" w:fill="FFFFFF"/>
          <w:lang w:val="hy-AM"/>
        </w:rPr>
        <w:t>Արթուր Հովսեփյանին</w:t>
      </w:r>
      <w:r w:rsidR="001F4E30" w:rsidRPr="00DE0DA4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0060D7" w:rsidRDefault="000060D7" w:rsidP="00F77CE7">
      <w:pPr>
        <w:ind w:left="-270" w:firstLine="90"/>
        <w:rPr>
          <w:rFonts w:ascii="Sylfaen" w:hAnsi="Sylfaen"/>
          <w:szCs w:val="22"/>
          <w:lang w:val="hy-AM"/>
        </w:rPr>
      </w:pPr>
    </w:p>
    <w:p w:rsidR="0032247C" w:rsidRPr="009D7311" w:rsidRDefault="0032247C" w:rsidP="00F77CE7">
      <w:pPr>
        <w:ind w:left="-270" w:firstLine="90"/>
        <w:rPr>
          <w:rFonts w:ascii="GHEA Grapalat" w:hAnsi="GHEA Grapalat" w:cs="Arial Armenian"/>
          <w:szCs w:val="22"/>
          <w:lang w:val="hy-AM"/>
        </w:rPr>
      </w:pPr>
      <w:r w:rsidRPr="008A1F5A">
        <w:rPr>
          <w:rFonts w:ascii="Arial Armenian" w:hAnsi="Arial Armenian"/>
          <w:szCs w:val="22"/>
          <w:lang w:val="hy-AM"/>
        </w:rPr>
        <w:t xml:space="preserve">    </w:t>
      </w:r>
      <w:r w:rsidRPr="009D7311">
        <w:rPr>
          <w:rFonts w:ascii="GHEA Grapalat" w:hAnsi="GHEA Grapalat" w:cs="Sylfaen"/>
          <w:szCs w:val="22"/>
          <w:lang w:val="hy-AM"/>
        </w:rPr>
        <w:t>ՀԱՅԱՍՏԱՆԻ</w:t>
      </w:r>
      <w:r w:rsidRPr="009D7311">
        <w:rPr>
          <w:rFonts w:ascii="GHEA Grapalat" w:hAnsi="GHEA Grapalat" w:cs="Arial Armenian"/>
          <w:szCs w:val="22"/>
          <w:lang w:val="hy-AM"/>
        </w:rPr>
        <w:t xml:space="preserve">  </w:t>
      </w:r>
      <w:r w:rsidRPr="009D7311">
        <w:rPr>
          <w:rFonts w:ascii="GHEA Grapalat" w:hAnsi="GHEA Grapalat" w:cs="Sylfaen"/>
          <w:szCs w:val="22"/>
          <w:lang w:val="hy-AM"/>
        </w:rPr>
        <w:t>ՀԱՆՐԱՊԵՏՈՒԹՅԱՆ</w:t>
      </w:r>
    </w:p>
    <w:p w:rsidR="0032247C" w:rsidRPr="009D7311" w:rsidRDefault="00FC06A7" w:rsidP="00F77CE7">
      <w:pPr>
        <w:ind w:left="-270" w:right="-450" w:firstLine="0"/>
        <w:rPr>
          <w:rFonts w:ascii="GHEA Grapalat" w:hAnsi="GHEA Grapalat" w:cs="Arial Armenian"/>
          <w:szCs w:val="22"/>
          <w:lang w:val="hy-AM"/>
        </w:rPr>
      </w:pPr>
      <w:r>
        <w:rPr>
          <w:rFonts w:ascii="GHEA Grapalat" w:hAnsi="GHEA Grapalat"/>
          <w:szCs w:val="22"/>
          <w:lang w:val="hy-AM"/>
        </w:rPr>
        <w:t xml:space="preserve">  </w:t>
      </w:r>
      <w:r w:rsidR="009D7311">
        <w:rPr>
          <w:rFonts w:ascii="GHEA Grapalat" w:hAnsi="GHEA Grapalat"/>
          <w:szCs w:val="22"/>
          <w:lang w:val="hy-AM"/>
        </w:rPr>
        <w:t xml:space="preserve"> </w:t>
      </w:r>
      <w:r w:rsidR="008E635E">
        <w:rPr>
          <w:rFonts w:ascii="GHEA Grapalat" w:hAnsi="GHEA Grapalat"/>
          <w:szCs w:val="22"/>
          <w:lang w:val="hy-AM"/>
        </w:rPr>
        <w:tab/>
      </w:r>
      <w:r w:rsidR="008E635E">
        <w:rPr>
          <w:rFonts w:ascii="GHEA Grapalat" w:hAnsi="GHEA Grapalat"/>
          <w:szCs w:val="22"/>
          <w:lang w:val="hy-AM"/>
        </w:rPr>
        <w:tab/>
      </w:r>
      <w:r w:rsidR="00F77CE7">
        <w:rPr>
          <w:rFonts w:ascii="GHEA Grapalat" w:hAnsi="GHEA Grapalat"/>
          <w:szCs w:val="22"/>
          <w:lang w:val="hy-AM"/>
        </w:rPr>
        <w:t xml:space="preserve">    </w:t>
      </w:r>
      <w:r w:rsidR="0032247C" w:rsidRPr="009D7311">
        <w:rPr>
          <w:rFonts w:ascii="GHEA Grapalat" w:hAnsi="GHEA Grapalat" w:cs="Sylfaen"/>
          <w:szCs w:val="22"/>
          <w:lang w:val="hy-AM"/>
        </w:rPr>
        <w:t>ՎԱՐՉԱՊԵՏ</w:t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32247C" w:rsidRPr="009D7311">
        <w:rPr>
          <w:rFonts w:ascii="GHEA Grapalat" w:hAnsi="GHEA Grapalat" w:cs="Sylfaen"/>
          <w:szCs w:val="22"/>
          <w:lang w:val="hy-AM"/>
        </w:rPr>
        <w:tab/>
      </w:r>
      <w:r w:rsidR="000F6D6E">
        <w:rPr>
          <w:rFonts w:ascii="GHEA Grapalat" w:hAnsi="GHEA Grapalat" w:cs="Sylfaen"/>
          <w:szCs w:val="22"/>
          <w:lang w:val="hy-AM"/>
        </w:rPr>
        <w:t xml:space="preserve">          </w:t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</w:r>
      <w:r w:rsidR="008E635E">
        <w:rPr>
          <w:rFonts w:ascii="GHEA Grapalat" w:hAnsi="GHEA Grapalat" w:cs="Sylfaen"/>
          <w:szCs w:val="22"/>
          <w:lang w:val="hy-AM"/>
        </w:rPr>
        <w:tab/>
        <w:t>Ն</w:t>
      </w:r>
      <w:r w:rsidR="0032247C" w:rsidRPr="009D7311">
        <w:rPr>
          <w:rFonts w:ascii="GHEA Grapalat" w:hAnsi="GHEA Grapalat" w:cs="Sylfaen"/>
          <w:szCs w:val="22"/>
          <w:lang w:val="hy-AM"/>
        </w:rPr>
        <w:t xml:space="preserve">. </w:t>
      </w:r>
      <w:r w:rsidR="008E635E">
        <w:rPr>
          <w:rFonts w:ascii="GHEA Grapalat" w:hAnsi="GHEA Grapalat" w:cs="Sylfaen"/>
          <w:szCs w:val="22"/>
          <w:lang w:val="hy-AM"/>
        </w:rPr>
        <w:t>ՓԱՇԻՆ</w:t>
      </w:r>
      <w:r w:rsidR="0032247C" w:rsidRPr="009D7311">
        <w:rPr>
          <w:rFonts w:ascii="GHEA Grapalat" w:hAnsi="GHEA Grapalat" w:cs="Sylfaen"/>
          <w:szCs w:val="22"/>
          <w:lang w:val="hy-AM"/>
        </w:rPr>
        <w:t>ՅԱՆ</w:t>
      </w:r>
    </w:p>
    <w:p w:rsidR="0032247C" w:rsidRPr="00F77CE7" w:rsidRDefault="0032247C" w:rsidP="00F77CE7">
      <w:pPr>
        <w:ind w:left="-270"/>
        <w:rPr>
          <w:rFonts w:ascii="GHEA Grapalat" w:hAnsi="GHEA Grapalat"/>
          <w:sz w:val="12"/>
          <w:szCs w:val="22"/>
          <w:lang w:val="hy-AM"/>
        </w:rPr>
      </w:pPr>
    </w:p>
    <w:p w:rsidR="0032247C" w:rsidRPr="00D81D67" w:rsidRDefault="0032247C" w:rsidP="00F77CE7">
      <w:pPr>
        <w:ind w:left="-270" w:firstLine="270"/>
        <w:rPr>
          <w:rFonts w:ascii="GHEA Grapalat" w:hAnsi="GHEA Grapalat" w:cs="Arial Armenian"/>
          <w:szCs w:val="24"/>
          <w:lang w:val="hy-AM"/>
        </w:rPr>
      </w:pPr>
      <w:r w:rsidRPr="00D81D67">
        <w:rPr>
          <w:rFonts w:ascii="GHEA Grapalat" w:hAnsi="GHEA Grapalat"/>
          <w:szCs w:val="24"/>
          <w:lang w:val="hy-AM"/>
        </w:rPr>
        <w:t xml:space="preserve">        20</w:t>
      </w:r>
      <w:r w:rsidR="009D7311" w:rsidRPr="00D81D67">
        <w:rPr>
          <w:rFonts w:ascii="GHEA Grapalat" w:hAnsi="GHEA Grapalat"/>
          <w:szCs w:val="24"/>
          <w:lang w:val="hy-AM"/>
        </w:rPr>
        <w:t>2</w:t>
      </w:r>
      <w:r w:rsidR="007817A8">
        <w:rPr>
          <w:rFonts w:ascii="GHEA Grapalat" w:hAnsi="GHEA Grapalat"/>
          <w:szCs w:val="24"/>
          <w:lang w:val="hy-AM"/>
        </w:rPr>
        <w:t>5</w:t>
      </w:r>
      <w:bookmarkStart w:id="0" w:name="_GoBack"/>
      <w:bookmarkEnd w:id="0"/>
      <w:r w:rsidRPr="00D81D67">
        <w:rPr>
          <w:rFonts w:ascii="GHEA Grapalat" w:hAnsi="GHEA Grapalat"/>
          <w:szCs w:val="24"/>
          <w:lang w:val="hy-AM"/>
        </w:rPr>
        <w:t xml:space="preserve"> </w:t>
      </w:r>
      <w:r w:rsidRPr="00D81D67">
        <w:rPr>
          <w:rFonts w:ascii="GHEA Grapalat" w:hAnsi="GHEA Grapalat" w:cs="Sylfaen"/>
          <w:szCs w:val="24"/>
          <w:lang w:val="hy-AM"/>
        </w:rPr>
        <w:t xml:space="preserve">թ. </w:t>
      </w:r>
    </w:p>
    <w:p w:rsidR="00D05C2A" w:rsidRPr="00D81D67" w:rsidRDefault="0032247C" w:rsidP="0035149C">
      <w:pPr>
        <w:rPr>
          <w:rFonts w:ascii="GHEA Grapalat" w:hAnsi="GHEA Grapalat"/>
          <w:szCs w:val="24"/>
          <w:lang w:val="hy-AM"/>
        </w:rPr>
      </w:pPr>
      <w:r w:rsidRPr="00D81D67">
        <w:rPr>
          <w:rFonts w:ascii="GHEA Grapalat" w:hAnsi="GHEA Grapalat"/>
          <w:szCs w:val="24"/>
          <w:lang w:val="hy-AM"/>
        </w:rPr>
        <w:tab/>
      </w:r>
      <w:proofErr w:type="spellStart"/>
      <w:r w:rsidRPr="00D81D67">
        <w:rPr>
          <w:rFonts w:ascii="GHEA Grapalat" w:hAnsi="GHEA Grapalat" w:cs="Sylfaen"/>
          <w:szCs w:val="24"/>
          <w:lang w:val="hy-AM"/>
        </w:rPr>
        <w:t>Երևան</w:t>
      </w:r>
      <w:proofErr w:type="spellEnd"/>
      <w:r w:rsidRPr="00D81D67">
        <w:rPr>
          <w:rFonts w:ascii="GHEA Grapalat" w:hAnsi="GHEA Grapalat" w:cs="Sylfaen"/>
          <w:szCs w:val="24"/>
          <w:lang w:val="hy-AM"/>
        </w:rPr>
        <w:t xml:space="preserve"> </w:t>
      </w:r>
    </w:p>
    <w:sectPr w:rsidR="00D05C2A" w:rsidRPr="00D81D67" w:rsidSect="00D2480A">
      <w:pgSz w:w="12240" w:h="15840"/>
      <w:pgMar w:top="81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5A3"/>
    <w:rsid w:val="000060D7"/>
    <w:rsid w:val="000145A3"/>
    <w:rsid w:val="00024132"/>
    <w:rsid w:val="00033D4D"/>
    <w:rsid w:val="000D1654"/>
    <w:rsid w:val="000F6D6E"/>
    <w:rsid w:val="001005B6"/>
    <w:rsid w:val="00103836"/>
    <w:rsid w:val="00110E10"/>
    <w:rsid w:val="00117F23"/>
    <w:rsid w:val="00127005"/>
    <w:rsid w:val="00135F01"/>
    <w:rsid w:val="001710D5"/>
    <w:rsid w:val="001A1EB0"/>
    <w:rsid w:val="001C2304"/>
    <w:rsid w:val="001F4E30"/>
    <w:rsid w:val="00222AC4"/>
    <w:rsid w:val="002345AD"/>
    <w:rsid w:val="00261EF1"/>
    <w:rsid w:val="00297275"/>
    <w:rsid w:val="002B4E85"/>
    <w:rsid w:val="002C4028"/>
    <w:rsid w:val="003200EE"/>
    <w:rsid w:val="0032247C"/>
    <w:rsid w:val="003256E4"/>
    <w:rsid w:val="0035149C"/>
    <w:rsid w:val="003D16F5"/>
    <w:rsid w:val="0041226B"/>
    <w:rsid w:val="0043251A"/>
    <w:rsid w:val="0044111D"/>
    <w:rsid w:val="0044665F"/>
    <w:rsid w:val="00490664"/>
    <w:rsid w:val="00503CB8"/>
    <w:rsid w:val="005117BE"/>
    <w:rsid w:val="005168D5"/>
    <w:rsid w:val="005326C9"/>
    <w:rsid w:val="0053499B"/>
    <w:rsid w:val="005742DD"/>
    <w:rsid w:val="00575779"/>
    <w:rsid w:val="005E49E5"/>
    <w:rsid w:val="00627898"/>
    <w:rsid w:val="0066508D"/>
    <w:rsid w:val="00683DB7"/>
    <w:rsid w:val="006E4F04"/>
    <w:rsid w:val="00746FF3"/>
    <w:rsid w:val="007521B1"/>
    <w:rsid w:val="00752F9C"/>
    <w:rsid w:val="007817A8"/>
    <w:rsid w:val="007B1DBC"/>
    <w:rsid w:val="0081390A"/>
    <w:rsid w:val="008A1F5A"/>
    <w:rsid w:val="008D0F67"/>
    <w:rsid w:val="008E635E"/>
    <w:rsid w:val="008F6625"/>
    <w:rsid w:val="009038CF"/>
    <w:rsid w:val="009107DA"/>
    <w:rsid w:val="00914355"/>
    <w:rsid w:val="00920940"/>
    <w:rsid w:val="00922CE1"/>
    <w:rsid w:val="00945C5D"/>
    <w:rsid w:val="00992D34"/>
    <w:rsid w:val="009D7311"/>
    <w:rsid w:val="00A019A7"/>
    <w:rsid w:val="00A4473F"/>
    <w:rsid w:val="00A65707"/>
    <w:rsid w:val="00A72762"/>
    <w:rsid w:val="00AA1812"/>
    <w:rsid w:val="00AE685A"/>
    <w:rsid w:val="00AF71FA"/>
    <w:rsid w:val="00B56D48"/>
    <w:rsid w:val="00B73079"/>
    <w:rsid w:val="00BB34DF"/>
    <w:rsid w:val="00BD2735"/>
    <w:rsid w:val="00C22A53"/>
    <w:rsid w:val="00C551FB"/>
    <w:rsid w:val="00C97754"/>
    <w:rsid w:val="00CB240A"/>
    <w:rsid w:val="00CB36C1"/>
    <w:rsid w:val="00CF4B05"/>
    <w:rsid w:val="00D02E5A"/>
    <w:rsid w:val="00D05C2A"/>
    <w:rsid w:val="00D2480A"/>
    <w:rsid w:val="00D40C9E"/>
    <w:rsid w:val="00D44894"/>
    <w:rsid w:val="00D46ED0"/>
    <w:rsid w:val="00D50250"/>
    <w:rsid w:val="00D72C4F"/>
    <w:rsid w:val="00D81D67"/>
    <w:rsid w:val="00DB27C9"/>
    <w:rsid w:val="00DC2A5A"/>
    <w:rsid w:val="00DE0DA4"/>
    <w:rsid w:val="00DF35D5"/>
    <w:rsid w:val="00DF697C"/>
    <w:rsid w:val="00E23B15"/>
    <w:rsid w:val="00E7307F"/>
    <w:rsid w:val="00E9042B"/>
    <w:rsid w:val="00EC40EF"/>
    <w:rsid w:val="00EF7214"/>
    <w:rsid w:val="00F43C51"/>
    <w:rsid w:val="00F5799E"/>
    <w:rsid w:val="00F602A9"/>
    <w:rsid w:val="00F66F6A"/>
    <w:rsid w:val="00F77CE7"/>
    <w:rsid w:val="00F86E18"/>
    <w:rsid w:val="00FC0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0B6E50"/>
  <w15:docId w15:val="{070E3B6C-46F8-4DEF-AF4D-365861A04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Times" w:eastAsia="Times New Roman" w:hAnsi="ArTarumianTimes" w:cs="Times New Roman"/>
        <w:sz w:val="24"/>
        <w:lang w:val="en-US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1EB0"/>
    <w:rPr>
      <w:lang w:val="en-AU"/>
    </w:rPr>
  </w:style>
  <w:style w:type="paragraph" w:styleId="Heading1">
    <w:name w:val="heading 1"/>
    <w:basedOn w:val="Normal"/>
    <w:next w:val="Normal"/>
    <w:link w:val="Heading1Char"/>
    <w:qFormat/>
    <w:rsid w:val="001A1EB0"/>
    <w:pPr>
      <w:keepNext/>
      <w:ind w:right="-766"/>
      <w:jc w:val="right"/>
      <w:outlineLvl w:val="0"/>
    </w:pPr>
    <w:rPr>
      <w:i/>
      <w:u w:val="single"/>
      <w:lang w:val="en-US"/>
    </w:rPr>
  </w:style>
  <w:style w:type="paragraph" w:styleId="Heading2">
    <w:name w:val="heading 2"/>
    <w:basedOn w:val="Normal"/>
    <w:next w:val="Normal"/>
    <w:link w:val="Heading2Char"/>
    <w:qFormat/>
    <w:rsid w:val="001A1EB0"/>
    <w:pPr>
      <w:keepNext/>
      <w:ind w:right="-766"/>
      <w:jc w:val="right"/>
      <w:outlineLvl w:val="1"/>
    </w:pPr>
    <w:rPr>
      <w:lang w:val="en-US"/>
    </w:rPr>
  </w:style>
  <w:style w:type="paragraph" w:styleId="Heading3">
    <w:name w:val="heading 3"/>
    <w:basedOn w:val="Normal"/>
    <w:next w:val="Normal"/>
    <w:link w:val="Heading3Char"/>
    <w:qFormat/>
    <w:rsid w:val="001A1EB0"/>
    <w:pPr>
      <w:keepNext/>
      <w:ind w:right="-766"/>
      <w:jc w:val="right"/>
      <w:outlineLvl w:val="2"/>
    </w:pPr>
    <w:rPr>
      <w:u w:val="single"/>
      <w:lang w:val="en-US"/>
    </w:rPr>
  </w:style>
  <w:style w:type="paragraph" w:styleId="Heading4">
    <w:name w:val="heading 4"/>
    <w:basedOn w:val="Normal"/>
    <w:next w:val="Normal"/>
    <w:link w:val="Heading4Char"/>
    <w:qFormat/>
    <w:rsid w:val="001A1EB0"/>
    <w:pPr>
      <w:keepNext/>
      <w:ind w:right="-951"/>
      <w:jc w:val="right"/>
      <w:outlineLvl w:val="3"/>
    </w:pPr>
    <w:rPr>
      <w:i/>
      <w:u w:val="single"/>
      <w:lang w:val="en-US"/>
    </w:rPr>
  </w:style>
  <w:style w:type="paragraph" w:styleId="Heading5">
    <w:name w:val="heading 5"/>
    <w:basedOn w:val="Normal"/>
    <w:next w:val="Normal"/>
    <w:link w:val="Heading5Char"/>
    <w:qFormat/>
    <w:rsid w:val="001A1EB0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1A1EB0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1A1EB0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1A1EB0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1A1EB0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A1EB0"/>
    <w:rPr>
      <w:rFonts w:ascii="ArTarumianTimes" w:hAnsi="ArTarumianTimes"/>
      <w:i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1A1EB0"/>
    <w:rPr>
      <w:rFonts w:ascii="ArTarumianTimes" w:hAnsi="ArTarumianTimes"/>
      <w:sz w:val="24"/>
    </w:rPr>
  </w:style>
  <w:style w:type="character" w:customStyle="1" w:styleId="Heading3Char">
    <w:name w:val="Heading 3 Char"/>
    <w:basedOn w:val="DefaultParagraphFont"/>
    <w:link w:val="Heading3"/>
    <w:rsid w:val="001A1EB0"/>
    <w:rPr>
      <w:rFonts w:ascii="ArTarumianTimes" w:hAnsi="ArTarumianTimes"/>
      <w:sz w:val="24"/>
      <w:u w:val="single"/>
    </w:rPr>
  </w:style>
  <w:style w:type="character" w:customStyle="1" w:styleId="Heading4Char">
    <w:name w:val="Heading 4 Char"/>
    <w:basedOn w:val="DefaultParagraphFont"/>
    <w:link w:val="Heading4"/>
    <w:rsid w:val="001A1EB0"/>
    <w:rPr>
      <w:rFonts w:ascii="ArTarumianTimes" w:hAnsi="ArTarumianTimes"/>
      <w:i/>
      <w:sz w:val="24"/>
      <w:u w:val="single"/>
    </w:rPr>
  </w:style>
  <w:style w:type="character" w:customStyle="1" w:styleId="Heading5Char">
    <w:name w:val="Heading 5 Char"/>
    <w:basedOn w:val="DefaultParagraphFont"/>
    <w:link w:val="Heading5"/>
    <w:rsid w:val="001A1EB0"/>
    <w:rPr>
      <w:rFonts w:ascii="ArTarumianTimes" w:hAnsi="ArTarumianTimes"/>
      <w:sz w:val="24"/>
      <w:lang w:val="en-AU"/>
    </w:rPr>
  </w:style>
  <w:style w:type="character" w:customStyle="1" w:styleId="Heading6Char">
    <w:name w:val="Heading 6 Char"/>
    <w:basedOn w:val="DefaultParagraphFont"/>
    <w:link w:val="Heading6"/>
    <w:rsid w:val="001A1EB0"/>
    <w:rPr>
      <w:rFonts w:ascii="ArTarumianTimes" w:hAnsi="ArTarumianTimes"/>
      <w:i/>
      <w:sz w:val="24"/>
      <w:lang w:val="en-AU"/>
    </w:rPr>
  </w:style>
  <w:style w:type="character" w:customStyle="1" w:styleId="Heading7Char">
    <w:name w:val="Heading 7 Char"/>
    <w:basedOn w:val="DefaultParagraphFont"/>
    <w:link w:val="Heading7"/>
    <w:rsid w:val="001A1EB0"/>
    <w:rPr>
      <w:rFonts w:ascii="ArTarumianTimes" w:hAnsi="ArTarumianTimes"/>
      <w:sz w:val="24"/>
      <w:lang w:val="en-AU"/>
    </w:rPr>
  </w:style>
  <w:style w:type="character" w:customStyle="1" w:styleId="Heading8Char">
    <w:name w:val="Heading 8 Char"/>
    <w:basedOn w:val="DefaultParagraphFont"/>
    <w:link w:val="Heading8"/>
    <w:rsid w:val="001A1EB0"/>
    <w:rPr>
      <w:rFonts w:ascii="ArTarumianTimes" w:hAnsi="ArTarumianTimes"/>
      <w:sz w:val="24"/>
      <w:lang w:val="en-AU"/>
    </w:rPr>
  </w:style>
  <w:style w:type="character" w:customStyle="1" w:styleId="Heading9Char">
    <w:name w:val="Heading 9 Char"/>
    <w:basedOn w:val="DefaultParagraphFont"/>
    <w:link w:val="Heading9"/>
    <w:rsid w:val="001A1EB0"/>
    <w:rPr>
      <w:rFonts w:ascii="ArTarumianTimes" w:hAnsi="ArTarumianTimes"/>
      <w:sz w:val="24"/>
      <w:lang w:val="en-AU"/>
    </w:rPr>
  </w:style>
  <w:style w:type="paragraph" w:styleId="Title">
    <w:name w:val="Title"/>
    <w:basedOn w:val="Normal"/>
    <w:link w:val="TitleChar"/>
    <w:qFormat/>
    <w:rsid w:val="001A1EB0"/>
    <w:pPr>
      <w:ind w:left="720"/>
      <w:jc w:val="center"/>
    </w:pPr>
    <w:rPr>
      <w:lang w:val="en-US"/>
    </w:rPr>
  </w:style>
  <w:style w:type="character" w:customStyle="1" w:styleId="TitleChar">
    <w:name w:val="Title Char"/>
    <w:basedOn w:val="DefaultParagraphFont"/>
    <w:link w:val="Title"/>
    <w:rsid w:val="001A1EB0"/>
    <w:rPr>
      <w:rFonts w:ascii="ArTarumianTimes" w:hAnsi="ArTarumianTimes"/>
      <w:sz w:val="24"/>
    </w:rPr>
  </w:style>
  <w:style w:type="paragraph" w:styleId="Subtitle">
    <w:name w:val="Subtitle"/>
    <w:basedOn w:val="Normal"/>
    <w:link w:val="SubtitleChar"/>
    <w:qFormat/>
    <w:rsid w:val="001A1EB0"/>
    <w:rPr>
      <w:lang w:val="en-US"/>
    </w:rPr>
  </w:style>
  <w:style w:type="character" w:customStyle="1" w:styleId="SubtitleChar">
    <w:name w:val="Subtitle Char"/>
    <w:basedOn w:val="DefaultParagraphFont"/>
    <w:link w:val="Subtitle"/>
    <w:rsid w:val="001A1EB0"/>
    <w:rPr>
      <w:rFonts w:ascii="ArTarumianTimes" w:hAnsi="ArTarumianTimes"/>
      <w:sz w:val="24"/>
    </w:rPr>
  </w:style>
  <w:style w:type="paragraph" w:customStyle="1" w:styleId="dec-name">
    <w:name w:val="dec-name"/>
    <w:basedOn w:val="Normal"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0145A3"/>
    <w:pPr>
      <w:spacing w:before="100" w:beforeAutospacing="1" w:after="100" w:afterAutospacing="1" w:line="240" w:lineRule="auto"/>
      <w:ind w:firstLine="0"/>
      <w:jc w:val="left"/>
    </w:pPr>
    <w:rPr>
      <w:rFonts w:ascii="Times New Roman" w:hAnsi="Times New Roman"/>
      <w:szCs w:val="24"/>
      <w:lang w:val="en-US"/>
    </w:rPr>
  </w:style>
  <w:style w:type="character" w:styleId="PageNumber">
    <w:name w:val="page number"/>
    <w:basedOn w:val="DefaultParagraphFont"/>
    <w:semiHidden/>
    <w:unhideWhenUsed/>
    <w:rsid w:val="00BD2735"/>
  </w:style>
  <w:style w:type="paragraph" w:styleId="BalloonText">
    <w:name w:val="Balloon Text"/>
    <w:basedOn w:val="Normal"/>
    <w:link w:val="BalloonTextChar"/>
    <w:uiPriority w:val="99"/>
    <w:semiHidden/>
    <w:unhideWhenUsed/>
    <w:rsid w:val="00BD273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D2735"/>
    <w:rPr>
      <w:rFonts w:ascii="Segoe UI" w:hAnsi="Segoe UI" w:cs="Segoe UI"/>
      <w:sz w:val="18"/>
      <w:szCs w:val="18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45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2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133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HRDep03</dc:creator>
  <cp:keywords>https:/mul2.gov.am/tasks/1024167/oneclick/naxagic-Artur Hovsepyan-2024.docx?token=7457ba9e4b8469c41546e5b9d735ce5b</cp:keywords>
  <cp:lastModifiedBy>Lusine Miqayelyan</cp:lastModifiedBy>
  <cp:revision>2</cp:revision>
  <cp:lastPrinted>2022-02-04T10:30:00Z</cp:lastPrinted>
  <dcterms:created xsi:type="dcterms:W3CDTF">2025-03-31T12:40:00Z</dcterms:created>
  <dcterms:modified xsi:type="dcterms:W3CDTF">2025-03-31T12:40:00Z</dcterms:modified>
</cp:coreProperties>
</file>