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41BF2" w14:textId="171037A2" w:rsidR="00EA7F5A" w:rsidRPr="00AC3C5B" w:rsidRDefault="00EA7F5A" w:rsidP="00B260A6">
      <w:pPr>
        <w:shd w:val="clear" w:color="auto" w:fill="FFFFFF"/>
        <w:spacing w:after="0" w:line="360" w:lineRule="auto"/>
        <w:ind w:firstLine="3870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037B6687" w14:textId="2751C177" w:rsidR="00377D94" w:rsidRPr="00377D94" w:rsidRDefault="00377D94" w:rsidP="00377D9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377D94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af-ZA" w:eastAsia="ru-RU"/>
        </w:rPr>
        <w:t>ԳՈՒՅՔ ՆՎԻՐԱԲԵՐԵԼՈՒ ՄԱՍԻՆ</w:t>
      </w:r>
    </w:p>
    <w:p w14:paraId="74A0A02D" w14:textId="253BD587" w:rsidR="00EA7F5A" w:rsidRPr="00AC3C5B" w:rsidRDefault="00377D94" w:rsidP="001368D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ՀՀ </w:t>
      </w:r>
      <w:r w:rsidR="00EA7F5A"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1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8"/>
        <w:gridCol w:w="7728"/>
        <w:gridCol w:w="8"/>
        <w:gridCol w:w="2371"/>
        <w:gridCol w:w="8"/>
      </w:tblGrid>
      <w:tr w:rsidR="00A54A63" w:rsidRPr="00525147" w14:paraId="62A8CA4D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082D971" w14:textId="40DFBA21" w:rsidR="00A54A63" w:rsidRPr="00AC3C5B" w:rsidRDefault="00A54A63" w:rsidP="00BC6479">
            <w:pPr>
              <w:spacing w:after="0" w:line="240" w:lineRule="auto"/>
              <w:ind w:left="2760" w:right="180" w:hanging="28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bookmarkStart w:id="0" w:name="_Hlk174366210"/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E2C3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6DC7607" w14:textId="61A2D886" w:rsidR="00A54A63" w:rsidRPr="00525147" w:rsidRDefault="00610AD9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A54A6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54A6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A54A6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54A6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A54A63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54A63" w:rsidRPr="00AC3C5B" w14:paraId="16386189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065CB10" w14:textId="77777777" w:rsidR="00A54A63" w:rsidRPr="00AC3C5B" w:rsidRDefault="00A54A63" w:rsidP="00BC6479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C2BC52E" w14:textId="685588DC" w:rsidR="00A54A63" w:rsidRPr="00AC3C5B" w:rsidRDefault="00A54A63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610AD9" w:rsidRPr="00610AD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ՍԹ/2488-2025</w:t>
            </w:r>
          </w:p>
        </w:tc>
      </w:tr>
      <w:tr w:rsidR="00A54A63" w:rsidRPr="001A15A3" w14:paraId="785CB01E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55C54" w14:textId="77777777" w:rsidR="002774AA" w:rsidRPr="002774AA" w:rsidRDefault="002774AA" w:rsidP="002774A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հետ վերցնելու և նվիրաբերելու մասին» ՀՀ կառավարության որոշման նախագծի (այսուհետ՝ Նախագիծ) վերաբերյալ հայտնում ենք հետևյալը.</w:t>
            </w:r>
          </w:p>
          <w:p w14:paraId="52E3B398" w14:textId="77777777" w:rsidR="002774AA" w:rsidRPr="002774AA" w:rsidRDefault="002774AA" w:rsidP="002774A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Անհրաժեշտ է Նախագծի վերնագիրը համապատասխանեցնել Նախագծի բովանդակությանը՝ նկատի ունենալով այն հանգամանքը, որ Նախագծի վերնագիրը վերաբերում է գույք հետ վերցնելուն, մինչդեռ վերջինիս վերաբերյալ որևէ դրույթ Նախագծում առկա չէ:</w:t>
            </w:r>
          </w:p>
          <w:p w14:paraId="046DA716" w14:textId="77777777" w:rsidR="002774AA" w:rsidRPr="002774AA" w:rsidRDefault="002774AA" w:rsidP="002774A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Բացի այդ՝ Նախագծի 1-ին կետով նախատեսվում է ՀՀ, Լոռու մարզ, Ալավերդի համայնք, գյուղ Օձուն, 5-րդ փողոց, 4-րդ փակուղի, 10/1 հասցեում գտնվող</w:t>
            </w:r>
          </w:p>
          <w:p w14:paraId="7DAFBACD" w14:textId="77777777" w:rsidR="002774AA" w:rsidRPr="002774AA" w:rsidRDefault="002774AA" w:rsidP="002774A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06-112-0053-0103 կադաստրային ծածկագրով, 0.07773 հա մակերեսով հողամասն որպես պետական սեփականություն նվիրաբերել Ալավերդի համայնքին:</w:t>
            </w:r>
          </w:p>
          <w:p w14:paraId="599E3312" w14:textId="77777777" w:rsidR="002774AA" w:rsidRPr="002774AA" w:rsidRDefault="002774AA" w:rsidP="002774A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Վերոգրյալի կապակցությամբ հարկ ենք համարում նշել, որ Անշարժ գույքի էլեկտրոնային տեղեկատվական շտեմարանի տվյալների համաձայն՝ վերոնշյալ հողամասի նկատմամբ գրանցված է Հայաստանի Հանրապետության անհատույց օգտագործման իրավունքը, իսկ դրա վրա գտնվող 471.4 քմ մակերեսով դպրոցի նկատմամբ՝ վերջինիս սեփականության </w:t>
            </w: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իրավունքը ուստի առաջարկում ենք Նախագծով համայնքին նվիրաբերել բացառապես վերոնշյալ հասցեում գտնվող շենքը:</w:t>
            </w:r>
          </w:p>
          <w:p w14:paraId="251A2942" w14:textId="77777777" w:rsidR="002774AA" w:rsidRPr="002774AA" w:rsidRDefault="002774AA" w:rsidP="002774AA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Միաժամանակ առաջարկում ենք պետական գրանցման ներկայացնել հիշյալ հողամասի նկատմամբ համայնքի սեփականության իրավունքը՝</w:t>
            </w:r>
          </w:p>
          <w:p w14:paraId="5A244882" w14:textId="77AD9C25" w:rsidR="00A54A63" w:rsidRPr="00094EF6" w:rsidRDefault="002774AA" w:rsidP="002774AA">
            <w:pPr>
              <w:spacing w:after="0" w:line="240" w:lineRule="auto"/>
              <w:ind w:left="960" w:right="-60" w:hanging="90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2774A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կառավարության 2021 թվականի ապրիլի 29-ի N 698-Ն որոշմամբ հաստատված N 1 հավելվածի 5-րդ կետի պահանջներին համապատասխան: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B970F9" w14:textId="77777777" w:rsidR="006C5A51" w:rsidRDefault="006C5A51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8356E86" w14:textId="77777777" w:rsidR="006C5A51" w:rsidRDefault="006C5A51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F9A53BA" w14:textId="77777777" w:rsidR="006C5A51" w:rsidRDefault="006C5A51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9D08B4A" w14:textId="77777777" w:rsidR="00030F9C" w:rsidRDefault="00030F9C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1527852" w14:textId="77777777" w:rsidR="00030F9C" w:rsidRDefault="00030F9C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D63CE71" w14:textId="2473C26E" w:rsidR="00A54A63" w:rsidRDefault="0013235B" w:rsidP="0013235B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  <w:r w:rsidR="00030F9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4DE7C219" w14:textId="77777777" w:rsidR="00030F9C" w:rsidRDefault="00030F9C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AD8EF51" w14:textId="77777777" w:rsidR="00030F9C" w:rsidRDefault="00030F9C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A006A1B" w14:textId="343BDADE" w:rsidR="00030F9C" w:rsidRDefault="00701658" w:rsidP="00030F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Microsoft JhengHei" w:eastAsia="Microsoft JhengHei" w:hAnsi="Microsoft JhengHei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030F9C" w:rsidRPr="00030F9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 հետ վերցնելու և նվիրաբերելու մասին» ՀՀ կառավարության որոշման նախագ</w:t>
            </w:r>
            <w:r w:rsidR="00030F9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ծ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ից հանվել</w:t>
            </w:r>
            <w:r w:rsidR="00030F9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են 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շենք-շինություններին</w:t>
            </w:r>
            <w:r w:rsidR="001323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հատկացված հողամասի նվիրաբերության վերաբերյալ համապատասխան դրույթները</w:t>
            </w:r>
            <w:r w:rsidR="00030F9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3041AF1" w14:textId="55ED56DE" w:rsidR="00030F9C" w:rsidRPr="00071FF3" w:rsidRDefault="00701658" w:rsidP="00030F9C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71FF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071FF3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Նախգծի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հիմնավորման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վերնագրերում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ինչպես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նաև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ողջ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տեքստից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հան</w:t>
            </w:r>
            <w:r w:rsidR="00594914"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վ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ել</w:t>
            </w:r>
            <w:r w:rsidR="00594914"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հետ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վերցնելու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և</w:t>
            </w:r>
            <w:r w:rsidRPr="00071FF3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» </w:t>
            </w:r>
            <w:r w:rsidRPr="00071FF3">
              <w:rPr>
                <w:rFonts w:ascii="GHEA Grapalat" w:eastAsia="Microsoft JhengHei" w:hAnsi="GHEA Grapalat" w:cs="Sylfaen"/>
                <w:i w:val="0"/>
                <w:color w:val="000000"/>
                <w:sz w:val="24"/>
                <w:szCs w:val="24"/>
                <w:lang w:val="hy-AM" w:eastAsia="ru-RU"/>
              </w:rPr>
              <w:t>բառերը։</w:t>
            </w:r>
          </w:p>
          <w:p w14:paraId="013F66F0" w14:textId="05A8DFD6" w:rsidR="00030F9C" w:rsidRPr="00094EF6" w:rsidRDefault="00030F9C" w:rsidP="00BC6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10999" w:rsidRPr="00525147" w14:paraId="4523BD08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59AC187" w14:textId="7F58E5A4" w:rsidR="00410999" w:rsidRPr="00AC3C5B" w:rsidRDefault="00410999" w:rsidP="00462B59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bookmarkStart w:id="1" w:name="_Hlk190702901"/>
            <w:bookmarkEnd w:id="0"/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B7E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B1CD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CFF31BB" w14:textId="2113BCAA" w:rsidR="00410999" w:rsidRPr="00525147" w:rsidRDefault="000F6A06" w:rsidP="00462B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17</w:t>
            </w:r>
            <w:r w:rsidR="00410999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1099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410999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1099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410999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410999" w:rsidRPr="00AC3C5B" w14:paraId="09BC4779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717BD8B" w14:textId="77777777" w:rsidR="00410999" w:rsidRPr="00AC3C5B" w:rsidRDefault="00410999" w:rsidP="00462B59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F249C" w14:textId="215FA9E4" w:rsidR="00410999" w:rsidRPr="00AC3C5B" w:rsidRDefault="00410999" w:rsidP="00462B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0F6A06" w:rsidRPr="000F6A0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01/34-3/2976-2025</w:t>
            </w:r>
          </w:p>
        </w:tc>
      </w:tr>
      <w:tr w:rsidR="00410999" w:rsidRPr="00094EF6" w14:paraId="417807F6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70702" w14:textId="19D981A3" w:rsidR="00410999" w:rsidRPr="00094EF6" w:rsidRDefault="003E026B" w:rsidP="003E026B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108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չկան։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24A919" w14:textId="77777777" w:rsidR="00410999" w:rsidRPr="00094EF6" w:rsidRDefault="00410999" w:rsidP="00462B5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bookmarkEnd w:id="1"/>
      <w:tr w:rsidR="00A07C24" w:rsidRPr="00525147" w14:paraId="64DB1C47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8A4D0C5" w14:textId="0195C9EC" w:rsidR="00A07C24" w:rsidRPr="00AC3C5B" w:rsidRDefault="00A07C24" w:rsidP="004D7B54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91498" w:rsidRPr="00AB7E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5E9C945" w14:textId="3342435C" w:rsidR="00A07C24" w:rsidRPr="00525147" w:rsidRDefault="00A47762" w:rsidP="004D7B5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="00A07C24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="00A07C24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07C2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0F6A0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A07C24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A07C24" w:rsidRPr="00AC3C5B" w14:paraId="76D763C8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4D8C32F" w14:textId="77777777" w:rsidR="00A07C24" w:rsidRPr="00AC3C5B" w:rsidRDefault="00A07C24" w:rsidP="004D7B54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C4B16C" w14:textId="652D657F" w:rsidR="00A07C24" w:rsidRPr="00AC3C5B" w:rsidRDefault="00A07C24" w:rsidP="004D7B5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A47762" w:rsidRPr="00A4776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01/20.1/3521-2025</w:t>
            </w:r>
          </w:p>
        </w:tc>
      </w:tr>
      <w:tr w:rsidR="00A07C24" w:rsidRPr="00094EF6" w14:paraId="14D9F6F3" w14:textId="77777777" w:rsidTr="00D964B2">
        <w:trPr>
          <w:gridBefore w:val="3"/>
          <w:wBefore w:w="24" w:type="dxa"/>
          <w:tblCellSpacing w:w="0" w:type="dxa"/>
          <w:jc w:val="center"/>
        </w:trPr>
        <w:tc>
          <w:tcPr>
            <w:tcW w:w="77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1BF0E8" w14:textId="4425458C" w:rsidR="00A07C24" w:rsidRPr="00094EF6" w:rsidRDefault="00A07C24" w:rsidP="004D7B54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108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չկան։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F5DADD" w14:textId="77777777" w:rsidR="00A07C24" w:rsidRPr="00094EF6" w:rsidRDefault="00A07C24" w:rsidP="004D7B5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91498" w:rsidRPr="00525147" w14:paraId="404C5D9B" w14:textId="77777777" w:rsidTr="00D964B2">
        <w:trPr>
          <w:gridBefore w:val="2"/>
          <w:wBefore w:w="16" w:type="dxa"/>
          <w:tblCellSpacing w:w="0" w:type="dxa"/>
          <w:jc w:val="center"/>
        </w:trPr>
        <w:tc>
          <w:tcPr>
            <w:tcW w:w="774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C0B0857" w14:textId="5A2B0E6F" w:rsidR="00C91498" w:rsidRPr="00AC3C5B" w:rsidRDefault="00C91498" w:rsidP="00475C52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B7E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A6734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Լոռու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E4BE2E5" w14:textId="77D9CCD9" w:rsidR="00C91498" w:rsidRPr="00525147" w:rsidRDefault="00A67341" w:rsidP="00475C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07</w:t>
            </w:r>
            <w:r w:rsidR="00C9149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C9149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C914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91498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C91498" w:rsidRPr="00AC3C5B" w14:paraId="1B3E0128" w14:textId="77777777" w:rsidTr="00D964B2">
        <w:trPr>
          <w:gridBefore w:val="2"/>
          <w:wBefore w:w="16" w:type="dxa"/>
          <w:tblCellSpacing w:w="0" w:type="dxa"/>
          <w:jc w:val="center"/>
        </w:trPr>
        <w:tc>
          <w:tcPr>
            <w:tcW w:w="774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CAFEB3C" w14:textId="77777777" w:rsidR="00C91498" w:rsidRPr="00AC3C5B" w:rsidRDefault="00C91498" w:rsidP="00475C52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3E0342B" w14:textId="33B9C797" w:rsidR="00C91498" w:rsidRPr="00AC3C5B" w:rsidRDefault="00C91498" w:rsidP="00611AFB">
            <w:pPr>
              <w:spacing w:after="0" w:line="240" w:lineRule="auto"/>
              <w:ind w:hanging="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611AFB" w:rsidRPr="00611A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01/111.3/01126-2025</w:t>
            </w:r>
          </w:p>
        </w:tc>
      </w:tr>
      <w:tr w:rsidR="00C91498" w:rsidRPr="00094EF6" w14:paraId="2380BB99" w14:textId="77777777" w:rsidTr="00D964B2">
        <w:trPr>
          <w:gridBefore w:val="2"/>
          <w:wBefore w:w="16" w:type="dxa"/>
          <w:tblCellSpacing w:w="0" w:type="dxa"/>
          <w:jc w:val="center"/>
        </w:trPr>
        <w:tc>
          <w:tcPr>
            <w:tcW w:w="77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F2377" w14:textId="77777777" w:rsidR="00C91498" w:rsidRPr="00094EF6" w:rsidRDefault="00C91498" w:rsidP="00475C52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1080" w:right="2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չկան։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C04E18" w14:textId="77777777" w:rsidR="00C91498" w:rsidRPr="00094EF6" w:rsidRDefault="00C91498" w:rsidP="00475C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964B2" w:rsidRPr="00525147" w14:paraId="7355D1D4" w14:textId="77777777" w:rsidTr="00D964B2">
        <w:trPr>
          <w:gridBefore w:val="1"/>
          <w:wBefore w:w="8" w:type="dxa"/>
          <w:tblCellSpacing w:w="0" w:type="dxa"/>
          <w:jc w:val="center"/>
        </w:trPr>
        <w:tc>
          <w:tcPr>
            <w:tcW w:w="775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870B5FD" w14:textId="590692C8" w:rsidR="00D964B2" w:rsidRPr="00AC3C5B" w:rsidRDefault="00D964B2" w:rsidP="001329C8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B7E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7026E7F" w14:textId="231B8F35" w:rsidR="00D964B2" w:rsidRPr="00525147" w:rsidRDefault="004F7DBC" w:rsidP="001329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D964B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964B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</w:t>
            </w:r>
            <w:r w:rsidR="00D964B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964B2" w:rsidRPr="00AC3C5B" w14:paraId="543212DB" w14:textId="77777777" w:rsidTr="00D964B2">
        <w:trPr>
          <w:gridBefore w:val="1"/>
          <w:wBefore w:w="8" w:type="dxa"/>
          <w:tblCellSpacing w:w="0" w:type="dxa"/>
          <w:jc w:val="center"/>
        </w:trPr>
        <w:tc>
          <w:tcPr>
            <w:tcW w:w="775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E5FAE19" w14:textId="77777777" w:rsidR="00D964B2" w:rsidRPr="00AC3C5B" w:rsidRDefault="00D964B2" w:rsidP="001329C8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7A6C720" w14:textId="39E81DCE" w:rsidR="00D964B2" w:rsidRPr="00AC3C5B" w:rsidRDefault="00D964B2" w:rsidP="001329C8">
            <w:pPr>
              <w:spacing w:after="0" w:line="240" w:lineRule="auto"/>
              <w:ind w:hanging="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4F7DBC" w:rsidRPr="004F7DB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02/12.12/7955-2025</w:t>
            </w:r>
          </w:p>
        </w:tc>
      </w:tr>
      <w:tr w:rsidR="00D964B2" w:rsidRPr="001A15A3" w14:paraId="0B7986C7" w14:textId="77777777" w:rsidTr="00D964B2">
        <w:trPr>
          <w:gridBefore w:val="1"/>
          <w:wBefore w:w="8" w:type="dxa"/>
          <w:tblCellSpacing w:w="0" w:type="dxa"/>
          <w:jc w:val="center"/>
        </w:trPr>
        <w:tc>
          <w:tcPr>
            <w:tcW w:w="77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326F7F" w14:textId="77777777" w:rsidR="00D964B2" w:rsidRPr="00D964B2" w:rsidRDefault="00D964B2" w:rsidP="00D964B2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420" w:right="225" w:firstLine="72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1.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Հիմք ընդունելով նշված դրույթը՝ նախագծի նախաբանում անհրաժեշտ է սահմանել միայն սույն որոշման ընդունման համար կառավարությանը </w:t>
            </w: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համապատասխան լիազորություն վերապահող իրավական ակտի հոդվածը կամ մասը, իսկ ոչ վերաբերելի դրույթների ամրագրման անհրաժեշտությունը բացակայում է: </w:t>
            </w:r>
          </w:p>
          <w:p w14:paraId="200A3BB2" w14:textId="7FEC3FD6" w:rsidR="00D964B2" w:rsidRPr="00094EF6" w:rsidRDefault="00D964B2" w:rsidP="00D964B2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510" w:right="225" w:hanging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2. Բացի այդ նախագծի 2-րդ կետի 1-ին ենթակետի ա. պարբերությամբ սահմանված դրույթի ամրագրման անհրաժեշտությունը հիմնավորված չէ, նկատի ունենալով, որ նման կարգավորում  արդեն իսկ նախատեսված է ՀՀ կառավարության 2024 թվականի  դեկտեմբերի 19-ի N2037-Ն որոշման 5-րդ կետով: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5DC585" w14:textId="77777777" w:rsidR="005E0313" w:rsidRDefault="005E0313" w:rsidP="005E0313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9C5D84F" w14:textId="2BD4F7B2" w:rsidR="00602D6C" w:rsidRDefault="005E0313" w:rsidP="005E0313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</w:t>
            </w:r>
            <w:r w:rsidR="00602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6E600240" w14:textId="77777777" w:rsidR="00D7356A" w:rsidRDefault="00D7356A" w:rsidP="00D735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9E34290" w14:textId="00E1B817" w:rsidR="00602D6C" w:rsidRDefault="005E0313" w:rsidP="00D7356A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E031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5E0313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33166"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նախաբանից հանվել է </w:t>
            </w: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«Պետական գույքի կառավարման մասին» օրենքի 22-</w:t>
            </w: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րդ հոդվածի 1-ին մասի 3-րդ կետը։</w:t>
            </w:r>
          </w:p>
          <w:p w14:paraId="697A7463" w14:textId="77777777" w:rsidR="005E0313" w:rsidRDefault="005E0313" w:rsidP="001329C8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9C020AC" w14:textId="77777777" w:rsidR="005E0313" w:rsidRDefault="005E0313" w:rsidP="001329C8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746090F" w14:textId="199A5901" w:rsidR="005E0313" w:rsidRPr="005E0313" w:rsidRDefault="005E0313" w:rsidP="00D7356A">
            <w:pPr>
              <w:spacing w:after="0" w:line="240" w:lineRule="auto"/>
              <w:ind w:firstLine="585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31656E00" w14:textId="77777777" w:rsidR="005E0313" w:rsidRDefault="005E0313" w:rsidP="005E0313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FED78D4" w14:textId="11F64FF0" w:rsidR="005E0313" w:rsidRPr="005E0313" w:rsidRDefault="005E0313" w:rsidP="005E0313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5E0313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Նախագծի</w:t>
            </w:r>
          </w:p>
          <w:p w14:paraId="43A0D0DD" w14:textId="3A313672" w:rsidR="005E0313" w:rsidRPr="005E0313" w:rsidRDefault="005E0313" w:rsidP="005E0313">
            <w:pPr>
              <w:spacing w:after="0" w:line="360" w:lineRule="auto"/>
              <w:jc w:val="center"/>
              <w:rPr>
                <w:rFonts w:ascii="Sylfaen" w:eastAsia="MS Mincho" w:hAnsi="Sylfaen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2-րդ կետ</w:t>
            </w:r>
            <w:r w:rsidR="00E94E0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ն խմբագրվել է</w:t>
            </w:r>
            <w:r w:rsidRPr="005E0313">
              <w:rPr>
                <w:rFonts w:ascii="GHEA Grapalat" w:eastAsia="MS Mincho" w:hAnsi="GHEA Grapalat" w:cs="MS Mincho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  <w:r>
              <w:rPr>
                <w:rFonts w:ascii="Sylfaen" w:eastAsia="MS Mincho" w:hAnsi="Sylfaen" w:cs="MS Mincho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</w:p>
        </w:tc>
      </w:tr>
      <w:tr w:rsidR="00D964B2" w:rsidRPr="00525147" w14:paraId="62E2BD02" w14:textId="77777777" w:rsidTr="00D964B2">
        <w:trPr>
          <w:gridAfter w:val="1"/>
          <w:wAfter w:w="8" w:type="dxa"/>
          <w:tblCellSpacing w:w="0" w:type="dxa"/>
          <w:jc w:val="center"/>
        </w:trPr>
        <w:tc>
          <w:tcPr>
            <w:tcW w:w="775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252ED0E" w14:textId="11A04F31" w:rsidR="00D964B2" w:rsidRPr="00D964B2" w:rsidRDefault="00D964B2" w:rsidP="00D964B2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B7EC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</w:t>
            </w: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արչապետի աշխատակազմի տարածքային</w:t>
            </w:r>
          </w:p>
          <w:p w14:paraId="0FA2F6DC" w14:textId="378C04C8" w:rsidR="00D964B2" w:rsidRPr="00AC3C5B" w:rsidRDefault="00D964B2" w:rsidP="00D964B2">
            <w:pPr>
              <w:tabs>
                <w:tab w:val="left" w:pos="6885"/>
              </w:tabs>
              <w:spacing w:after="0" w:line="240" w:lineRule="auto"/>
              <w:ind w:left="2760" w:right="180" w:hanging="234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զարգացման և շրջակա միջավայրի հարցերի վարչություն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9E50AF8" w14:textId="14B2C55C" w:rsidR="00D964B2" w:rsidRPr="00525147" w:rsidRDefault="004F7DBC" w:rsidP="001329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D964B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964B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</w:t>
            </w:r>
            <w:r w:rsidR="00D964B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964B2" w:rsidRPr="00AC3C5B" w14:paraId="3451199D" w14:textId="77777777" w:rsidTr="00D964B2">
        <w:trPr>
          <w:gridAfter w:val="1"/>
          <w:wAfter w:w="8" w:type="dxa"/>
          <w:tblCellSpacing w:w="0" w:type="dxa"/>
          <w:jc w:val="center"/>
        </w:trPr>
        <w:tc>
          <w:tcPr>
            <w:tcW w:w="775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F79EBBD" w14:textId="77777777" w:rsidR="00D964B2" w:rsidRPr="00AC3C5B" w:rsidRDefault="00D964B2" w:rsidP="001329C8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3558EB8" w14:textId="1A3AE2F0" w:rsidR="00D964B2" w:rsidRPr="00AC3C5B" w:rsidRDefault="00D964B2" w:rsidP="001329C8">
            <w:pPr>
              <w:spacing w:after="0" w:line="240" w:lineRule="auto"/>
              <w:ind w:hanging="3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4F7DBC" w:rsidRPr="004F7DB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02/12.12/7955-2025</w:t>
            </w:r>
          </w:p>
        </w:tc>
      </w:tr>
      <w:tr w:rsidR="00D964B2" w:rsidRPr="001A15A3" w14:paraId="6F9648F4" w14:textId="77777777" w:rsidTr="00D964B2">
        <w:trPr>
          <w:gridAfter w:val="1"/>
          <w:wAfter w:w="8" w:type="dxa"/>
          <w:tblCellSpacing w:w="0" w:type="dxa"/>
          <w:jc w:val="center"/>
        </w:trPr>
        <w:tc>
          <w:tcPr>
            <w:tcW w:w="77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3FE9DC" w14:textId="77777777" w:rsidR="00D964B2" w:rsidRPr="00D964B2" w:rsidRDefault="00D964B2" w:rsidP="00D964B2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330" w:right="225" w:firstLine="27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 նվիրաբերելու մասին» ՀՀ կառավարության որոշման նախագծի (այսուհետ՝  Նախագիծ) վերաբերյալ առկա են հետևյալ դիտարկումները՝</w:t>
            </w:r>
          </w:p>
          <w:p w14:paraId="17FB8AD8" w14:textId="77777777" w:rsidR="00D964B2" w:rsidRPr="00D964B2" w:rsidRDefault="00D964B2" w:rsidP="00D964B2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330" w:right="225" w:firstLine="27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Նախագծի 1-ին կետով դպրոցին տրամադրված գույքի գրանցված իրավունքի տեսակը բացակայում է: Առաջարկվում է խմբագրել:</w:t>
            </w:r>
          </w:p>
          <w:p w14:paraId="26505DC0" w14:textId="280A45EE" w:rsidR="00D964B2" w:rsidRPr="00094EF6" w:rsidRDefault="00D964B2" w:rsidP="00D964B2">
            <w:pPr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ind w:left="330" w:right="225" w:firstLine="27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  <w:r w:rsidRPr="00D964B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ab/>
              <w:t>Հաշվի առնելով, որ Նախագծի 2-րդ և 3-րդ կետերով   հանձնարարականը տրվում է միևնույն մարմնին՝ առաջարկում ենք 3-րդ կետը դիտարկել որպես  2-րդ կետի 2-րդ ենթակետ:</w:t>
            </w:r>
          </w:p>
        </w:tc>
        <w:tc>
          <w:tcPr>
            <w:tcW w:w="23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5D5C81" w14:textId="56FDFAB5" w:rsidR="00602D6C" w:rsidRPr="00602D6C" w:rsidRDefault="00433166" w:rsidP="00602D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MS Mincho" w:eastAsia="MS Mincho" w:hAnsi="MS Mincho" w:cs="MS Mincho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602D6C" w:rsidRPr="00602D6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583C6AA7" w14:textId="77777777" w:rsidR="00071FF3" w:rsidRDefault="00071FF3" w:rsidP="00071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BAF682C" w14:textId="2C4E7071" w:rsidR="00D964B2" w:rsidRPr="00433166" w:rsidRDefault="00433166" w:rsidP="00071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1-ին կետում կատարվել է </w:t>
            </w:r>
            <w:r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համապատասխան լրացում։</w:t>
            </w:r>
          </w:p>
          <w:p w14:paraId="37F92B88" w14:textId="77777777" w:rsidR="00433166" w:rsidRPr="00433166" w:rsidRDefault="00433166" w:rsidP="00602D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F53CECE" w14:textId="77777777" w:rsidR="00433166" w:rsidRPr="00433166" w:rsidRDefault="00433166" w:rsidP="00602D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433166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Ընդունվել է,</w:t>
            </w:r>
          </w:p>
          <w:p w14:paraId="50B43941" w14:textId="124EEB30" w:rsidR="00433166" w:rsidRPr="00433166" w:rsidRDefault="00433166" w:rsidP="00071F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="00E94E03"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2-րդ</w:t>
            </w:r>
            <w:r w:rsidR="00E94E0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</w:t>
            </w:r>
            <w:r w:rsidR="00E94E03"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3-րդ կետ</w:t>
            </w:r>
            <w:r w:rsidR="00E94E0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եր</w:t>
            </w:r>
            <w:r w:rsidRPr="0043316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</w:t>
            </w:r>
          </w:p>
          <w:p w14:paraId="74294DB0" w14:textId="3E52340A" w:rsidR="00433166" w:rsidRPr="00433166" w:rsidRDefault="00E94E03" w:rsidP="00071FF3">
            <w:pPr>
              <w:spacing w:after="0" w:line="360" w:lineRule="auto"/>
              <w:jc w:val="center"/>
              <w:rPr>
                <w:rFonts w:ascii="Sylfaen" w:eastAsia="MS Mincho" w:hAnsi="Sylfaen" w:cs="MS Mincho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ամբողջովին խմբագրվել են։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773A3"/>
    <w:multiLevelType w:val="hybridMultilevel"/>
    <w:tmpl w:val="22824790"/>
    <w:lvl w:ilvl="0" w:tplc="0D9464A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4496947"/>
    <w:multiLevelType w:val="hybridMultilevel"/>
    <w:tmpl w:val="1E74922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8C7FF1"/>
    <w:multiLevelType w:val="hybridMultilevel"/>
    <w:tmpl w:val="1E74922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 w15:restartNumberingAfterBreak="0">
    <w:nsid w:val="61E44065"/>
    <w:multiLevelType w:val="hybridMultilevel"/>
    <w:tmpl w:val="1E749220"/>
    <w:lvl w:ilvl="0" w:tplc="554842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6"/>
  </w:num>
  <w:num w:numId="2" w16cid:durableId="294990821">
    <w:abstractNumId w:val="4"/>
  </w:num>
  <w:num w:numId="3" w16cid:durableId="1889218884">
    <w:abstractNumId w:val="3"/>
  </w:num>
  <w:num w:numId="4" w16cid:durableId="1268269485">
    <w:abstractNumId w:val="5"/>
  </w:num>
  <w:num w:numId="5" w16cid:durableId="370107837">
    <w:abstractNumId w:val="2"/>
  </w:num>
  <w:num w:numId="6" w16cid:durableId="321393200">
    <w:abstractNumId w:val="1"/>
  </w:num>
  <w:num w:numId="7" w16cid:durableId="227807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23554"/>
    <w:rsid w:val="00025216"/>
    <w:rsid w:val="00030F9C"/>
    <w:rsid w:val="00060D71"/>
    <w:rsid w:val="00071FF3"/>
    <w:rsid w:val="00075996"/>
    <w:rsid w:val="00094EF6"/>
    <w:rsid w:val="000D644D"/>
    <w:rsid w:val="000D6BB5"/>
    <w:rsid w:val="000E1CF2"/>
    <w:rsid w:val="000E7DFB"/>
    <w:rsid w:val="000F6A06"/>
    <w:rsid w:val="0013235B"/>
    <w:rsid w:val="001368D3"/>
    <w:rsid w:val="00140327"/>
    <w:rsid w:val="00171871"/>
    <w:rsid w:val="00177711"/>
    <w:rsid w:val="00190EAB"/>
    <w:rsid w:val="00192DAB"/>
    <w:rsid w:val="001A15A3"/>
    <w:rsid w:val="001B262D"/>
    <w:rsid w:val="002270F4"/>
    <w:rsid w:val="00227667"/>
    <w:rsid w:val="0023430D"/>
    <w:rsid w:val="002618D1"/>
    <w:rsid w:val="00270504"/>
    <w:rsid w:val="0027329D"/>
    <w:rsid w:val="002774AA"/>
    <w:rsid w:val="002A50C6"/>
    <w:rsid w:val="002C46F8"/>
    <w:rsid w:val="00302ECD"/>
    <w:rsid w:val="00307C09"/>
    <w:rsid w:val="00377D94"/>
    <w:rsid w:val="00397697"/>
    <w:rsid w:val="003E026B"/>
    <w:rsid w:val="003E4D20"/>
    <w:rsid w:val="0041050B"/>
    <w:rsid w:val="00410999"/>
    <w:rsid w:val="00420844"/>
    <w:rsid w:val="00433166"/>
    <w:rsid w:val="0046295F"/>
    <w:rsid w:val="004816EE"/>
    <w:rsid w:val="004A2140"/>
    <w:rsid w:val="004A6DA6"/>
    <w:rsid w:val="004C403B"/>
    <w:rsid w:val="004D304B"/>
    <w:rsid w:val="004E2632"/>
    <w:rsid w:val="004F1C17"/>
    <w:rsid w:val="004F7DBC"/>
    <w:rsid w:val="00525147"/>
    <w:rsid w:val="005543BF"/>
    <w:rsid w:val="00594914"/>
    <w:rsid w:val="005C661F"/>
    <w:rsid w:val="005E0313"/>
    <w:rsid w:val="005E0D27"/>
    <w:rsid w:val="00602D6C"/>
    <w:rsid w:val="00610AD9"/>
    <w:rsid w:val="00611AFB"/>
    <w:rsid w:val="00674192"/>
    <w:rsid w:val="00675239"/>
    <w:rsid w:val="006B1DC7"/>
    <w:rsid w:val="006C5A51"/>
    <w:rsid w:val="006C7168"/>
    <w:rsid w:val="006E2C34"/>
    <w:rsid w:val="006E311E"/>
    <w:rsid w:val="006E51F5"/>
    <w:rsid w:val="00701658"/>
    <w:rsid w:val="00751879"/>
    <w:rsid w:val="00764C2B"/>
    <w:rsid w:val="007961AA"/>
    <w:rsid w:val="007C46BF"/>
    <w:rsid w:val="007E1D03"/>
    <w:rsid w:val="0080227F"/>
    <w:rsid w:val="00815E6D"/>
    <w:rsid w:val="00820622"/>
    <w:rsid w:val="0084023A"/>
    <w:rsid w:val="0085530F"/>
    <w:rsid w:val="00862450"/>
    <w:rsid w:val="008724C8"/>
    <w:rsid w:val="00875BB8"/>
    <w:rsid w:val="0088218A"/>
    <w:rsid w:val="008A028B"/>
    <w:rsid w:val="008E0EB3"/>
    <w:rsid w:val="00901676"/>
    <w:rsid w:val="009035EA"/>
    <w:rsid w:val="00970EB5"/>
    <w:rsid w:val="00976E2A"/>
    <w:rsid w:val="0099539A"/>
    <w:rsid w:val="009B5E56"/>
    <w:rsid w:val="00A07C24"/>
    <w:rsid w:val="00A2136D"/>
    <w:rsid w:val="00A47762"/>
    <w:rsid w:val="00A54A63"/>
    <w:rsid w:val="00A56728"/>
    <w:rsid w:val="00A67341"/>
    <w:rsid w:val="00A80A23"/>
    <w:rsid w:val="00A82E49"/>
    <w:rsid w:val="00AB0F47"/>
    <w:rsid w:val="00AB7EC2"/>
    <w:rsid w:val="00AD70C3"/>
    <w:rsid w:val="00AE0627"/>
    <w:rsid w:val="00B260A6"/>
    <w:rsid w:val="00B463BA"/>
    <w:rsid w:val="00B61D64"/>
    <w:rsid w:val="00B653EC"/>
    <w:rsid w:val="00B87B0C"/>
    <w:rsid w:val="00BD46EE"/>
    <w:rsid w:val="00C30276"/>
    <w:rsid w:val="00C91498"/>
    <w:rsid w:val="00CC28CC"/>
    <w:rsid w:val="00CC3452"/>
    <w:rsid w:val="00CD1C60"/>
    <w:rsid w:val="00CE78CF"/>
    <w:rsid w:val="00CF0EEF"/>
    <w:rsid w:val="00D31F4F"/>
    <w:rsid w:val="00D60609"/>
    <w:rsid w:val="00D70B2F"/>
    <w:rsid w:val="00D7356A"/>
    <w:rsid w:val="00D77336"/>
    <w:rsid w:val="00D964B2"/>
    <w:rsid w:val="00DA2053"/>
    <w:rsid w:val="00DA2B19"/>
    <w:rsid w:val="00DF5AD9"/>
    <w:rsid w:val="00E14BEC"/>
    <w:rsid w:val="00E24306"/>
    <w:rsid w:val="00E30EF2"/>
    <w:rsid w:val="00E44F5B"/>
    <w:rsid w:val="00E94E03"/>
    <w:rsid w:val="00EA7F5A"/>
    <w:rsid w:val="00EC3D65"/>
    <w:rsid w:val="00F0157A"/>
    <w:rsid w:val="00F25B5C"/>
    <w:rsid w:val="00F56DA9"/>
    <w:rsid w:val="00F82829"/>
    <w:rsid w:val="00FB1CD2"/>
    <w:rsid w:val="00FB275E"/>
    <w:rsid w:val="00FC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49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2062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20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https://mul2-spm.gov.am/tasks/464283/oneclick?token=b26e4324a84fe58cfd9ebb23aae19cd3</cp:keywords>
  <dc:description/>
  <cp:lastModifiedBy>User</cp:lastModifiedBy>
  <cp:revision>135</cp:revision>
  <cp:lastPrinted>2025-03-18T05:50:00Z</cp:lastPrinted>
  <dcterms:created xsi:type="dcterms:W3CDTF">2021-11-11T07:52:00Z</dcterms:created>
  <dcterms:modified xsi:type="dcterms:W3CDTF">2025-03-25T06:01:00Z</dcterms:modified>
</cp:coreProperties>
</file>