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571A47F0" w14:textId="4A159F56" w:rsidR="00BB003D" w:rsidRDefault="002C357B"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Pr>
          <w:rFonts w:ascii="GHEA Grapalat" w:hAnsi="GHEA Grapalat"/>
          <w:b/>
          <w:bCs/>
          <w:color w:val="000000"/>
          <w:shd w:val="clear" w:color="auto" w:fill="FFFFFF"/>
        </w:rPr>
        <w:t>«ՀԱՅԱՍՏԱՆԻ ՀԱՆՐԱՊԵՏՈՒԹՅԱՆ 2025 ԹՎԱԿԱՆԻ ՊԵՏԱԿԱՆ ԲՅՈՒՋԵԻ ՄԱՍԻՆ» ՀԱՅԱՍՏԱՆԻ ՀԱՆՐԱՊԵՏՈՒԹՅԱՆ ՕՐԵՆՔՈՒՄ ՎԵՐԱԲԱՇԽՈՒՄ ԵՎ ՓՈՓՈԽՈՒԹՅՈՒՆ, ՀԱՅԱՍՏԱՆԻ ՀԱՆՐԱՊԵՏՈՒԹՅԱՆ ԿԱՌԱՎԱՐՈՒԹՅԱՆ 2024 ԹՎԱԿԱՆԻ ԴԵԿՏԵՄԲԵՐԻ 27-Ի N 2060-Ն ՈՐՈՇՄԱՆ ՄԵՋ ՓՈՓՈԽՈՒԹՅՈՒՆՆԵՐ ԵՎ ԼՐԱՑՈՒՄՆԵՐ ԿԱՏԱՐԵԼՈՒ ՄԱՍԻՆ</w:t>
      </w:r>
    </w:p>
    <w:p w14:paraId="7DA5ECAB" w14:textId="77777777" w:rsidR="00BB003D" w:rsidRPr="006A4C3D" w:rsidRDefault="00BB00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750" w:type="dxa"/>
        <w:tblInd w:w="-432" w:type="dxa"/>
        <w:tblLayout w:type="fixed"/>
        <w:tblLook w:val="04A0" w:firstRow="1" w:lastRow="0" w:firstColumn="1" w:lastColumn="0" w:noHBand="0" w:noVBand="1"/>
      </w:tblPr>
      <w:tblGrid>
        <w:gridCol w:w="11880"/>
        <w:gridCol w:w="3870"/>
      </w:tblGrid>
      <w:tr w:rsidR="006D200A" w:rsidRPr="0019385F" w14:paraId="02CB75F9" w14:textId="77777777" w:rsidTr="00BC5ADD">
        <w:tc>
          <w:tcPr>
            <w:tcW w:w="11880" w:type="dxa"/>
            <w:vMerge w:val="restart"/>
            <w:shd w:val="clear" w:color="auto" w:fill="BFBFBF" w:themeFill="background1" w:themeFillShade="BF"/>
            <w:vAlign w:val="center"/>
          </w:tcPr>
          <w:p w14:paraId="0F864581" w14:textId="47BA50CD"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1</w:t>
            </w:r>
            <w:r w:rsidR="006D200A" w:rsidRPr="0019385F">
              <w:rPr>
                <w:rFonts w:ascii="GHEA Grapalat" w:eastAsia="GHEA Grapalat" w:hAnsi="GHEA Grapalat" w:cs="GHEA Grapalat"/>
                <w:b/>
                <w:color w:val="000000"/>
                <w:sz w:val="20"/>
                <w:szCs w:val="20"/>
              </w:rPr>
              <w:t xml:space="preserve">. </w:t>
            </w:r>
            <w:r w:rsidR="00E11B44">
              <w:rPr>
                <w:rFonts w:ascii="GHEA Grapalat" w:eastAsia="GHEA Grapalat" w:hAnsi="GHEA Grapalat" w:cs="GHEA Grapalat"/>
                <w:b/>
                <w:color w:val="000000"/>
                <w:sz w:val="20"/>
                <w:szCs w:val="20"/>
              </w:rPr>
              <w:t>ՀՀ ք</w:t>
            </w:r>
            <w:r w:rsidR="00E569AE" w:rsidRPr="0019385F">
              <w:rPr>
                <w:rFonts w:ascii="GHEA Grapalat" w:eastAsia="GHEA Grapalat" w:hAnsi="GHEA Grapalat" w:cs="GHEA Grapalat"/>
                <w:b/>
                <w:color w:val="000000"/>
                <w:sz w:val="20"/>
                <w:szCs w:val="20"/>
              </w:rPr>
              <w:t>աղաքաշինության կոմիտե</w:t>
            </w:r>
          </w:p>
        </w:tc>
        <w:tc>
          <w:tcPr>
            <w:tcW w:w="3870" w:type="dxa"/>
            <w:shd w:val="clear" w:color="auto" w:fill="BFBFBF" w:themeFill="background1" w:themeFillShade="BF"/>
            <w:vAlign w:val="center"/>
          </w:tcPr>
          <w:p w14:paraId="2D25160B" w14:textId="4BF5DDDB" w:rsidR="006D200A" w:rsidRPr="00CB26A9" w:rsidRDefault="00E569AE" w:rsidP="008772F5">
            <w:pPr>
              <w:spacing w:line="360" w:lineRule="auto"/>
              <w:jc w:val="center"/>
              <w:rPr>
                <w:rFonts w:ascii="GHEA Grapalat" w:eastAsia="GHEA Grapalat" w:hAnsi="GHEA Grapalat" w:cs="GHEA Grapalat"/>
                <w:b/>
                <w:color w:val="000000"/>
                <w:sz w:val="20"/>
                <w:szCs w:val="20"/>
              </w:rPr>
            </w:pPr>
            <w:r w:rsidRPr="00CB26A9">
              <w:rPr>
                <w:rFonts w:ascii="GHEA Grapalat" w:eastAsia="GHEA Grapalat" w:hAnsi="GHEA Grapalat" w:cs="GHEA Grapalat"/>
                <w:b/>
                <w:color w:val="000000"/>
                <w:sz w:val="20"/>
                <w:szCs w:val="20"/>
                <w:lang w:val="en-US"/>
              </w:rPr>
              <w:t>2</w:t>
            </w:r>
            <w:r w:rsidR="00CB26A9" w:rsidRPr="00CB26A9">
              <w:rPr>
                <w:rFonts w:ascii="GHEA Grapalat" w:eastAsia="GHEA Grapalat" w:hAnsi="GHEA Grapalat" w:cs="GHEA Grapalat"/>
                <w:b/>
                <w:color w:val="000000"/>
                <w:sz w:val="20"/>
                <w:szCs w:val="20"/>
              </w:rPr>
              <w:t>1</w:t>
            </w:r>
            <w:r w:rsidRPr="00CB26A9">
              <w:rPr>
                <w:rFonts w:ascii="GHEA Grapalat" w:eastAsia="GHEA Grapalat" w:hAnsi="GHEA Grapalat" w:cs="GHEA Grapalat"/>
                <w:b/>
                <w:color w:val="000000"/>
                <w:sz w:val="20"/>
                <w:szCs w:val="20"/>
              </w:rPr>
              <w:t>.0</w:t>
            </w:r>
            <w:r w:rsidR="00CB26A9" w:rsidRPr="00CB26A9">
              <w:rPr>
                <w:rFonts w:ascii="GHEA Grapalat" w:eastAsia="GHEA Grapalat" w:hAnsi="GHEA Grapalat" w:cs="GHEA Grapalat"/>
                <w:b/>
                <w:color w:val="000000"/>
                <w:sz w:val="20"/>
                <w:szCs w:val="20"/>
              </w:rPr>
              <w:t>3</w:t>
            </w:r>
            <w:r w:rsidRPr="00CB26A9">
              <w:rPr>
                <w:rFonts w:ascii="GHEA Grapalat" w:eastAsia="GHEA Grapalat" w:hAnsi="GHEA Grapalat" w:cs="GHEA Grapalat"/>
                <w:b/>
                <w:color w:val="000000"/>
                <w:sz w:val="20"/>
                <w:szCs w:val="20"/>
              </w:rPr>
              <w:t>.2025թ.</w:t>
            </w:r>
          </w:p>
        </w:tc>
      </w:tr>
      <w:tr w:rsidR="006D200A" w:rsidRPr="0019385F" w14:paraId="438B127E" w14:textId="77777777" w:rsidTr="00BC5ADD">
        <w:tc>
          <w:tcPr>
            <w:tcW w:w="11880" w:type="dxa"/>
            <w:vMerge/>
            <w:shd w:val="clear" w:color="auto" w:fill="BFBFBF" w:themeFill="background1" w:themeFillShade="BF"/>
            <w:vAlign w:val="center"/>
          </w:tcPr>
          <w:p w14:paraId="527979FE"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1949E962" w14:textId="450014B6" w:rsidR="006D200A" w:rsidRPr="00CB26A9" w:rsidRDefault="006D200A" w:rsidP="008772F5">
            <w:pPr>
              <w:spacing w:line="360" w:lineRule="auto"/>
              <w:jc w:val="center"/>
              <w:rPr>
                <w:rFonts w:ascii="GHEA Grapalat" w:eastAsia="GHEA Grapalat" w:hAnsi="GHEA Grapalat" w:cs="GHEA Grapalat"/>
                <w:b/>
                <w:color w:val="000000"/>
                <w:sz w:val="20"/>
                <w:szCs w:val="20"/>
              </w:rPr>
            </w:pPr>
            <w:r w:rsidRPr="00CB26A9">
              <w:rPr>
                <w:rFonts w:ascii="GHEA Grapalat" w:eastAsia="GHEA Grapalat" w:hAnsi="GHEA Grapalat" w:cs="GHEA Grapalat"/>
                <w:b/>
                <w:color w:val="000000"/>
                <w:sz w:val="20"/>
                <w:szCs w:val="20"/>
              </w:rPr>
              <w:t xml:space="preserve">N </w:t>
            </w:r>
            <w:r w:rsidR="00E569AE" w:rsidRPr="00CB26A9">
              <w:rPr>
                <w:rFonts w:ascii="GHEA Grapalat" w:eastAsia="GHEA Grapalat" w:hAnsi="GHEA Grapalat" w:cs="GHEA Grapalat"/>
                <w:b/>
                <w:color w:val="000000"/>
                <w:sz w:val="20"/>
                <w:szCs w:val="20"/>
              </w:rPr>
              <w:t>01/1</w:t>
            </w:r>
            <w:r w:rsidR="00CB26A9" w:rsidRPr="00CB26A9">
              <w:rPr>
                <w:rFonts w:ascii="GHEA Grapalat" w:eastAsia="GHEA Grapalat" w:hAnsi="GHEA Grapalat" w:cs="GHEA Grapalat"/>
                <w:b/>
                <w:color w:val="000000"/>
                <w:sz w:val="20"/>
                <w:szCs w:val="20"/>
              </w:rPr>
              <w:t>6</w:t>
            </w:r>
            <w:r w:rsidR="00CB26A9" w:rsidRPr="00CB26A9">
              <w:rPr>
                <w:rFonts w:ascii="MS Mincho" w:eastAsia="MS Mincho" w:hAnsi="MS Mincho" w:cs="MS Mincho" w:hint="eastAsia"/>
                <w:b/>
                <w:color w:val="000000"/>
                <w:sz w:val="20"/>
                <w:szCs w:val="20"/>
              </w:rPr>
              <w:t>․</w:t>
            </w:r>
            <w:r w:rsidR="00CB26A9" w:rsidRPr="00CB26A9">
              <w:rPr>
                <w:rFonts w:ascii="GHEA Grapalat" w:eastAsia="MS Mincho" w:hAnsi="GHEA Grapalat" w:cs="MS Mincho"/>
                <w:b/>
                <w:color w:val="000000"/>
                <w:sz w:val="20"/>
                <w:szCs w:val="20"/>
              </w:rPr>
              <w:t>1</w:t>
            </w:r>
            <w:r w:rsidR="00E569AE" w:rsidRPr="00CB26A9">
              <w:rPr>
                <w:rFonts w:ascii="GHEA Grapalat" w:eastAsia="GHEA Grapalat" w:hAnsi="GHEA Grapalat" w:cs="GHEA Grapalat"/>
                <w:b/>
                <w:color w:val="000000"/>
                <w:sz w:val="20"/>
                <w:szCs w:val="20"/>
              </w:rPr>
              <w:t>/</w:t>
            </w:r>
            <w:r w:rsidR="00CB26A9" w:rsidRPr="00CB26A9">
              <w:rPr>
                <w:rFonts w:ascii="GHEA Grapalat" w:eastAsia="GHEA Grapalat" w:hAnsi="GHEA Grapalat" w:cs="GHEA Grapalat"/>
                <w:b/>
                <w:color w:val="000000"/>
                <w:sz w:val="20"/>
                <w:szCs w:val="20"/>
              </w:rPr>
              <w:t>4269</w:t>
            </w:r>
            <w:r w:rsidR="00E569AE" w:rsidRPr="00CB26A9">
              <w:rPr>
                <w:rFonts w:ascii="GHEA Grapalat" w:eastAsia="GHEA Grapalat" w:hAnsi="GHEA Grapalat" w:cs="GHEA Grapalat"/>
                <w:b/>
                <w:color w:val="000000"/>
                <w:sz w:val="20"/>
                <w:szCs w:val="20"/>
              </w:rPr>
              <w:t>-2025</w:t>
            </w:r>
          </w:p>
        </w:tc>
      </w:tr>
      <w:tr w:rsidR="006D200A" w:rsidRPr="0019385F" w14:paraId="4B58E75C" w14:textId="77777777" w:rsidTr="00BC5ADD">
        <w:tc>
          <w:tcPr>
            <w:tcW w:w="11880" w:type="dxa"/>
          </w:tcPr>
          <w:p w14:paraId="4E1C2761" w14:textId="4C64BF9E" w:rsidR="006D200A" w:rsidRPr="0019385F" w:rsidRDefault="00DE2DB7"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Pr>
                <w:rFonts w:ascii="GHEA Grapalat" w:hAnsi="GHEA Grapalat"/>
                <w:sz w:val="20"/>
                <w:szCs w:val="20"/>
              </w:rPr>
              <w:t xml:space="preserve">Առաջարկություններ և </w:t>
            </w:r>
            <w:r w:rsidR="00CB26A9">
              <w:rPr>
                <w:rFonts w:ascii="GHEA Grapalat" w:hAnsi="GHEA Grapalat"/>
                <w:sz w:val="20"/>
                <w:szCs w:val="20"/>
              </w:rPr>
              <w:t>դիտողություններ չ</w:t>
            </w:r>
            <w:r>
              <w:rPr>
                <w:rFonts w:ascii="GHEA Grapalat" w:hAnsi="GHEA Grapalat"/>
                <w:sz w:val="20"/>
                <w:szCs w:val="20"/>
              </w:rPr>
              <w:t>կան։</w:t>
            </w:r>
          </w:p>
        </w:tc>
        <w:tc>
          <w:tcPr>
            <w:tcW w:w="3870" w:type="dxa"/>
          </w:tcPr>
          <w:p w14:paraId="319F67AB" w14:textId="414B4779" w:rsidR="00EF5D8F" w:rsidRPr="00B376EB" w:rsidRDefault="00CD4EF0" w:rsidP="00CD4EF0">
            <w:pPr>
              <w:spacing w:line="276" w:lineRule="auto"/>
              <w:jc w:val="center"/>
              <w:rPr>
                <w:rFonts w:ascii="GHEA Grapalat" w:hAnsi="GHEA Grapalat"/>
                <w:b/>
                <w:sz w:val="20"/>
                <w:szCs w:val="20"/>
                <w:shd w:val="clear" w:color="auto" w:fill="FFFFFF"/>
              </w:rPr>
            </w:pPr>
            <w:r w:rsidRPr="00B711B7">
              <w:rPr>
                <w:rFonts w:ascii="GHEA Grapalat" w:eastAsia="GHEA Grapalat" w:hAnsi="GHEA Grapalat" w:cs="GHEA Grapalat"/>
                <w:sz w:val="20"/>
                <w:szCs w:val="20"/>
              </w:rPr>
              <w:t>Ընդունվել է ի գիտություն։</w:t>
            </w:r>
          </w:p>
        </w:tc>
      </w:tr>
      <w:tr w:rsidR="006D200A" w:rsidRPr="0019385F" w14:paraId="53691A27" w14:textId="77777777" w:rsidTr="00BC5ADD">
        <w:tc>
          <w:tcPr>
            <w:tcW w:w="11880" w:type="dxa"/>
            <w:vMerge w:val="restart"/>
            <w:shd w:val="clear" w:color="auto" w:fill="BFBFBF" w:themeFill="background1" w:themeFillShade="BF"/>
            <w:vAlign w:val="center"/>
          </w:tcPr>
          <w:p w14:paraId="357EA981" w14:textId="3B41CDA9" w:rsidR="006D200A" w:rsidRPr="00C11DC4"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2</w:t>
            </w:r>
            <w:r w:rsidR="006D200A" w:rsidRPr="0019385F">
              <w:rPr>
                <w:rFonts w:ascii="GHEA Grapalat" w:eastAsia="GHEA Grapalat" w:hAnsi="GHEA Grapalat" w:cs="GHEA Grapalat"/>
                <w:b/>
                <w:color w:val="000000"/>
                <w:sz w:val="20"/>
                <w:szCs w:val="20"/>
              </w:rPr>
              <w:t xml:space="preserve">. </w:t>
            </w:r>
            <w:r w:rsidR="00E11B44">
              <w:rPr>
                <w:rFonts w:ascii="GHEA Grapalat" w:eastAsia="GHEA Grapalat" w:hAnsi="GHEA Grapalat" w:cs="GHEA Grapalat"/>
                <w:b/>
                <w:color w:val="000000"/>
                <w:sz w:val="20"/>
                <w:szCs w:val="20"/>
              </w:rPr>
              <w:t>ՀՀ ա</w:t>
            </w:r>
            <w:r w:rsidR="00C11DC4">
              <w:rPr>
                <w:rFonts w:ascii="GHEA Grapalat" w:eastAsia="GHEA Grapalat" w:hAnsi="GHEA Grapalat" w:cs="GHEA Grapalat"/>
                <w:b/>
                <w:color w:val="000000"/>
                <w:sz w:val="20"/>
                <w:szCs w:val="20"/>
              </w:rPr>
              <w:t>ռողջապահության նախարարություն</w:t>
            </w:r>
          </w:p>
        </w:tc>
        <w:tc>
          <w:tcPr>
            <w:tcW w:w="3870" w:type="dxa"/>
            <w:shd w:val="clear" w:color="auto" w:fill="BFBFBF" w:themeFill="background1" w:themeFillShade="BF"/>
            <w:vAlign w:val="center"/>
          </w:tcPr>
          <w:p w14:paraId="57397C79" w14:textId="4FE7E009" w:rsidR="006D200A" w:rsidRPr="0019385F" w:rsidRDefault="00450F79"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18</w:t>
            </w:r>
            <w:r w:rsidR="006D200A" w:rsidRPr="0019385F">
              <w:rPr>
                <w:rFonts w:ascii="GHEA Grapalat" w:eastAsia="GHEA Grapalat" w:hAnsi="GHEA Grapalat" w:cs="GHEA Grapalat"/>
                <w:b/>
                <w:color w:val="000000"/>
                <w:sz w:val="20"/>
                <w:szCs w:val="20"/>
              </w:rPr>
              <w:t>.</w:t>
            </w:r>
            <w:r w:rsidR="00292C89"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00292C89"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2A7E8444" w14:textId="77777777" w:rsidTr="00BC5ADD">
        <w:tc>
          <w:tcPr>
            <w:tcW w:w="11880" w:type="dxa"/>
            <w:vMerge/>
            <w:shd w:val="clear" w:color="auto" w:fill="BFBFBF" w:themeFill="background1" w:themeFillShade="BF"/>
            <w:vAlign w:val="center"/>
          </w:tcPr>
          <w:p w14:paraId="021D2F1A"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34A49F42" w14:textId="3ECA22D5"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450F79">
              <w:rPr>
                <w:rFonts w:ascii="GHEA Grapalat" w:eastAsia="GHEA Grapalat" w:hAnsi="GHEA Grapalat" w:cs="GHEA Grapalat"/>
                <w:b/>
                <w:color w:val="000000"/>
                <w:sz w:val="20"/>
                <w:szCs w:val="20"/>
              </w:rPr>
              <w:t>ԱԱ/06</w:t>
            </w:r>
            <w:r w:rsidR="00450F79" w:rsidRPr="00007F75">
              <w:rPr>
                <w:rFonts w:ascii="MS Mincho" w:eastAsia="MS Mincho" w:hAnsi="MS Mincho" w:cs="MS Mincho" w:hint="eastAsia"/>
                <w:b/>
                <w:color w:val="000000"/>
                <w:sz w:val="20"/>
                <w:szCs w:val="20"/>
              </w:rPr>
              <w:t>․</w:t>
            </w:r>
            <w:r w:rsidR="00007F75" w:rsidRPr="00007F75">
              <w:rPr>
                <w:rFonts w:ascii="GHEA Grapalat" w:eastAsia="GHEA Grapalat" w:hAnsi="GHEA Grapalat" w:cs="GHEA Grapalat"/>
                <w:b/>
                <w:color w:val="000000"/>
                <w:sz w:val="20"/>
                <w:szCs w:val="20"/>
              </w:rPr>
              <w:t>1</w:t>
            </w:r>
            <w:r w:rsidR="00292C89" w:rsidRPr="0019385F">
              <w:rPr>
                <w:rFonts w:ascii="GHEA Grapalat" w:eastAsia="GHEA Grapalat" w:hAnsi="GHEA Grapalat" w:cs="GHEA Grapalat"/>
                <w:b/>
                <w:color w:val="000000"/>
                <w:sz w:val="20"/>
                <w:szCs w:val="20"/>
              </w:rPr>
              <w:t>/</w:t>
            </w:r>
            <w:r w:rsidR="00450F79">
              <w:rPr>
                <w:rFonts w:ascii="GHEA Grapalat" w:eastAsia="GHEA Grapalat" w:hAnsi="GHEA Grapalat" w:cs="GHEA Grapalat"/>
                <w:b/>
                <w:color w:val="000000"/>
                <w:sz w:val="20"/>
                <w:szCs w:val="20"/>
              </w:rPr>
              <w:t>8414</w:t>
            </w:r>
            <w:r w:rsidR="00292C89" w:rsidRPr="0019385F">
              <w:rPr>
                <w:rFonts w:ascii="GHEA Grapalat" w:eastAsia="GHEA Grapalat" w:hAnsi="GHEA Grapalat" w:cs="GHEA Grapalat"/>
                <w:b/>
                <w:color w:val="000000"/>
                <w:sz w:val="20"/>
                <w:szCs w:val="20"/>
              </w:rPr>
              <w:t>-2025</w:t>
            </w:r>
          </w:p>
        </w:tc>
      </w:tr>
      <w:tr w:rsidR="006D200A" w:rsidRPr="0019385F" w14:paraId="58479F4D" w14:textId="77777777" w:rsidTr="00BC5ADD">
        <w:tc>
          <w:tcPr>
            <w:tcW w:w="11880" w:type="dxa"/>
          </w:tcPr>
          <w:p w14:paraId="1D4A7D3E" w14:textId="23EA3F73" w:rsidR="006D200A" w:rsidRPr="0019385F" w:rsidRDefault="00450F79" w:rsidP="00292C8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Pr>
                <w:rFonts w:ascii="GHEA Grapalat" w:hAnsi="GHEA Grapalat"/>
                <w:bCs/>
                <w:iCs/>
                <w:sz w:val="20"/>
                <w:szCs w:val="20"/>
              </w:rPr>
              <w:t xml:space="preserve"> </w:t>
            </w:r>
            <w:r w:rsidR="00DE2DB7">
              <w:rPr>
                <w:rFonts w:ascii="GHEA Grapalat" w:hAnsi="GHEA Grapalat"/>
                <w:bCs/>
                <w:iCs/>
                <w:sz w:val="20"/>
                <w:szCs w:val="20"/>
              </w:rPr>
              <w:t>Ա</w:t>
            </w:r>
            <w:r>
              <w:rPr>
                <w:rFonts w:ascii="GHEA Grapalat" w:hAnsi="GHEA Grapalat"/>
                <w:bCs/>
                <w:iCs/>
                <w:sz w:val="20"/>
                <w:szCs w:val="20"/>
              </w:rPr>
              <w:t>ռաջարկություններ և դիտողություններ չ</w:t>
            </w:r>
            <w:r w:rsidR="00DE2DB7">
              <w:rPr>
                <w:rFonts w:ascii="GHEA Grapalat" w:hAnsi="GHEA Grapalat"/>
                <w:bCs/>
                <w:iCs/>
                <w:sz w:val="20"/>
                <w:szCs w:val="20"/>
              </w:rPr>
              <w:t>կան</w:t>
            </w:r>
            <w:r>
              <w:rPr>
                <w:rFonts w:ascii="GHEA Grapalat" w:hAnsi="GHEA Grapalat"/>
                <w:bCs/>
                <w:iCs/>
                <w:sz w:val="20"/>
                <w:szCs w:val="20"/>
              </w:rPr>
              <w:t>։</w:t>
            </w:r>
          </w:p>
        </w:tc>
        <w:tc>
          <w:tcPr>
            <w:tcW w:w="3870" w:type="dxa"/>
          </w:tcPr>
          <w:p w14:paraId="03C9301E" w14:textId="525A0567" w:rsidR="003B2FD4" w:rsidRPr="00B376EB" w:rsidRDefault="00CD4EF0" w:rsidP="00CD4EF0">
            <w:pPr>
              <w:spacing w:line="276" w:lineRule="auto"/>
              <w:jc w:val="center"/>
              <w:rPr>
                <w:rFonts w:ascii="GHEA Grapalat" w:hAnsi="GHEA Grapalat"/>
                <w:b/>
                <w:sz w:val="20"/>
                <w:szCs w:val="20"/>
                <w:shd w:val="clear" w:color="auto" w:fill="FFFFFF"/>
              </w:rPr>
            </w:pPr>
            <w:r w:rsidRPr="00B711B7">
              <w:rPr>
                <w:rFonts w:ascii="GHEA Grapalat" w:eastAsia="GHEA Grapalat" w:hAnsi="GHEA Grapalat" w:cs="GHEA Grapalat"/>
                <w:sz w:val="20"/>
                <w:szCs w:val="20"/>
              </w:rPr>
              <w:t>Ընդունվել է ի գիտություն։</w:t>
            </w:r>
          </w:p>
        </w:tc>
      </w:tr>
      <w:tr w:rsidR="006D200A" w:rsidRPr="0019385F" w14:paraId="241DA897" w14:textId="77777777" w:rsidTr="00BC5ADD">
        <w:tc>
          <w:tcPr>
            <w:tcW w:w="11880" w:type="dxa"/>
            <w:vMerge w:val="restart"/>
            <w:shd w:val="clear" w:color="auto" w:fill="BFBFBF" w:themeFill="background1" w:themeFillShade="BF"/>
            <w:vAlign w:val="center"/>
          </w:tcPr>
          <w:p w14:paraId="41061095" w14:textId="05D1ABCA"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 xml:space="preserve">. ՀՀ </w:t>
            </w:r>
            <w:r w:rsidR="008911CB" w:rsidRPr="0019385F">
              <w:rPr>
                <w:rFonts w:ascii="GHEA Grapalat" w:eastAsia="GHEA Grapalat" w:hAnsi="GHEA Grapalat" w:cs="GHEA Grapalat"/>
                <w:b/>
                <w:color w:val="000000"/>
                <w:sz w:val="20"/>
                <w:szCs w:val="20"/>
              </w:rPr>
              <w:t>ներքին գործերի</w:t>
            </w:r>
            <w:r w:rsidR="006D200A" w:rsidRPr="0019385F">
              <w:rPr>
                <w:rFonts w:ascii="GHEA Grapalat" w:eastAsia="GHEA Grapalat" w:hAnsi="GHEA Grapalat" w:cs="GHEA Grapalat"/>
                <w:b/>
                <w:color w:val="000000"/>
                <w:sz w:val="20"/>
                <w:szCs w:val="20"/>
              </w:rPr>
              <w:t xml:space="preserve"> նախարարություն</w:t>
            </w:r>
          </w:p>
        </w:tc>
        <w:tc>
          <w:tcPr>
            <w:tcW w:w="3870" w:type="dxa"/>
            <w:shd w:val="clear" w:color="auto" w:fill="BFBFBF" w:themeFill="background1" w:themeFillShade="BF"/>
            <w:vAlign w:val="center"/>
          </w:tcPr>
          <w:p w14:paraId="20B6E937" w14:textId="6923E948" w:rsidR="006D200A" w:rsidRPr="0019385F" w:rsidRDefault="008911CB"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w:t>
            </w:r>
            <w:r w:rsidR="00B376EB">
              <w:rPr>
                <w:rFonts w:ascii="GHEA Grapalat" w:eastAsia="GHEA Grapalat" w:hAnsi="GHEA Grapalat" w:cs="GHEA Grapalat"/>
                <w:b/>
                <w:color w:val="000000"/>
                <w:sz w:val="20"/>
                <w:szCs w:val="20"/>
              </w:rPr>
              <w:t>4</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w:t>
            </w:r>
            <w:r w:rsidR="00B376EB">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4DF64F4" w14:textId="77777777" w:rsidTr="00BC5ADD">
        <w:tc>
          <w:tcPr>
            <w:tcW w:w="11880" w:type="dxa"/>
            <w:vMerge/>
            <w:shd w:val="clear" w:color="auto" w:fill="BFBFBF" w:themeFill="background1" w:themeFillShade="BF"/>
            <w:vAlign w:val="center"/>
          </w:tcPr>
          <w:p w14:paraId="20D978E2"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51FF2947" w14:textId="41863004"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8911CB" w:rsidRPr="0019385F">
              <w:rPr>
                <w:rFonts w:ascii="GHEA Grapalat" w:eastAsia="GHEA Grapalat" w:hAnsi="GHEA Grapalat" w:cs="GHEA Grapalat"/>
                <w:b/>
                <w:color w:val="000000"/>
                <w:sz w:val="20"/>
                <w:szCs w:val="20"/>
              </w:rPr>
              <w:t>43/6/</w:t>
            </w:r>
            <w:r w:rsidR="00B376EB">
              <w:rPr>
                <w:rFonts w:ascii="GHEA Grapalat" w:eastAsia="GHEA Grapalat" w:hAnsi="GHEA Grapalat" w:cs="GHEA Grapalat"/>
                <w:b/>
                <w:color w:val="000000"/>
                <w:sz w:val="20"/>
                <w:szCs w:val="20"/>
              </w:rPr>
              <w:t>75514</w:t>
            </w:r>
            <w:r w:rsidR="008911CB" w:rsidRPr="0019385F">
              <w:rPr>
                <w:rFonts w:ascii="GHEA Grapalat" w:eastAsia="GHEA Grapalat" w:hAnsi="GHEA Grapalat" w:cs="GHEA Grapalat"/>
                <w:b/>
                <w:color w:val="000000"/>
                <w:sz w:val="20"/>
                <w:szCs w:val="20"/>
              </w:rPr>
              <w:t>-25</w:t>
            </w:r>
          </w:p>
        </w:tc>
      </w:tr>
      <w:tr w:rsidR="006D200A" w:rsidRPr="0019385F" w14:paraId="3B2BED68" w14:textId="77777777" w:rsidTr="00BC5ADD">
        <w:tc>
          <w:tcPr>
            <w:tcW w:w="11880" w:type="dxa"/>
          </w:tcPr>
          <w:p w14:paraId="706F6AAD" w14:textId="1F958DE3" w:rsidR="006D200A" w:rsidRPr="0019385F" w:rsidRDefault="00DE2DB7" w:rsidP="00045A24">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Pr>
                <w:rFonts w:ascii="GHEA Grapalat" w:hAnsi="GHEA Grapalat"/>
                <w:sz w:val="20"/>
                <w:szCs w:val="20"/>
              </w:rPr>
              <w:t>Ա</w:t>
            </w:r>
            <w:r w:rsidR="00045A24">
              <w:rPr>
                <w:rFonts w:ascii="GHEA Grapalat" w:hAnsi="GHEA Grapalat"/>
                <w:sz w:val="20"/>
                <w:szCs w:val="20"/>
              </w:rPr>
              <w:t>ռաջարկություններ և դիտողություններ չ</w:t>
            </w:r>
            <w:r>
              <w:rPr>
                <w:rFonts w:ascii="GHEA Grapalat" w:hAnsi="GHEA Grapalat"/>
                <w:sz w:val="20"/>
                <w:szCs w:val="20"/>
              </w:rPr>
              <w:t>կան</w:t>
            </w:r>
            <w:r w:rsidR="00045A24">
              <w:rPr>
                <w:rFonts w:ascii="GHEA Grapalat" w:hAnsi="GHEA Grapalat"/>
                <w:sz w:val="20"/>
                <w:szCs w:val="20"/>
              </w:rPr>
              <w:t>։</w:t>
            </w:r>
          </w:p>
        </w:tc>
        <w:tc>
          <w:tcPr>
            <w:tcW w:w="3870" w:type="dxa"/>
          </w:tcPr>
          <w:p w14:paraId="11BDD89E" w14:textId="7F856F18" w:rsidR="007554AB" w:rsidRPr="00B376EB" w:rsidRDefault="00CD4EF0" w:rsidP="00CD4EF0">
            <w:pPr>
              <w:spacing w:line="276" w:lineRule="auto"/>
              <w:jc w:val="center"/>
              <w:rPr>
                <w:rFonts w:ascii="GHEA Grapalat" w:hAnsi="GHEA Grapalat"/>
                <w:b/>
                <w:sz w:val="20"/>
                <w:szCs w:val="20"/>
                <w:shd w:val="clear" w:color="auto" w:fill="FFFFFF"/>
              </w:rPr>
            </w:pPr>
            <w:r w:rsidRPr="00B711B7">
              <w:rPr>
                <w:rFonts w:ascii="GHEA Grapalat" w:eastAsia="GHEA Grapalat" w:hAnsi="GHEA Grapalat" w:cs="GHEA Grapalat"/>
                <w:sz w:val="20"/>
                <w:szCs w:val="20"/>
              </w:rPr>
              <w:t>Ընդունվել է ի գիտություն։</w:t>
            </w:r>
          </w:p>
        </w:tc>
      </w:tr>
      <w:tr w:rsidR="006D200A" w:rsidRPr="0019385F" w14:paraId="21784957" w14:textId="77777777" w:rsidTr="00BC5ADD">
        <w:tc>
          <w:tcPr>
            <w:tcW w:w="11880" w:type="dxa"/>
            <w:vMerge w:val="restart"/>
            <w:shd w:val="clear" w:color="auto" w:fill="BFBFBF" w:themeFill="background1" w:themeFillShade="BF"/>
            <w:vAlign w:val="center"/>
          </w:tcPr>
          <w:p w14:paraId="2BD47F38" w14:textId="76A0F426"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 xml:space="preserve">. ՀՀ </w:t>
            </w:r>
            <w:r w:rsidR="00367352" w:rsidRPr="0019385F">
              <w:rPr>
                <w:rFonts w:ascii="GHEA Grapalat" w:eastAsia="GHEA Grapalat" w:hAnsi="GHEA Grapalat" w:cs="GHEA Grapalat"/>
                <w:b/>
                <w:color w:val="000000"/>
                <w:sz w:val="20"/>
                <w:szCs w:val="20"/>
              </w:rPr>
              <w:t>աշխատանքի և սոցիալական հարցերի</w:t>
            </w:r>
            <w:r w:rsidR="006D200A" w:rsidRPr="0019385F">
              <w:rPr>
                <w:rFonts w:ascii="GHEA Grapalat" w:eastAsia="GHEA Grapalat" w:hAnsi="GHEA Grapalat" w:cs="GHEA Grapalat"/>
                <w:b/>
                <w:color w:val="000000"/>
                <w:sz w:val="20"/>
                <w:szCs w:val="20"/>
              </w:rPr>
              <w:t xml:space="preserve"> նախարարություն</w:t>
            </w:r>
          </w:p>
        </w:tc>
        <w:tc>
          <w:tcPr>
            <w:tcW w:w="3870" w:type="dxa"/>
            <w:shd w:val="clear" w:color="auto" w:fill="BFBFBF" w:themeFill="background1" w:themeFillShade="BF"/>
            <w:vAlign w:val="center"/>
          </w:tcPr>
          <w:p w14:paraId="1221459D" w14:textId="31DB71E2" w:rsidR="006D200A" w:rsidRPr="0019385F" w:rsidRDefault="006021B9"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367352" w:rsidRPr="0019385F">
              <w:rPr>
                <w:rFonts w:ascii="GHEA Grapalat" w:eastAsia="GHEA Grapalat" w:hAnsi="GHEA Grapalat" w:cs="GHEA Grapalat"/>
                <w:b/>
                <w:color w:val="000000"/>
                <w:sz w:val="20"/>
                <w:szCs w:val="20"/>
                <w:lang w:val="en-US"/>
              </w:rPr>
              <w:t>7</w:t>
            </w:r>
            <w:r w:rsidR="006D200A" w:rsidRPr="0019385F">
              <w:rPr>
                <w:rFonts w:ascii="GHEA Grapalat" w:eastAsia="GHEA Grapalat" w:hAnsi="GHEA Grapalat" w:cs="GHEA Grapalat"/>
                <w:b/>
                <w:color w:val="000000"/>
                <w:sz w:val="20"/>
                <w:szCs w:val="20"/>
              </w:rPr>
              <w:t>.</w:t>
            </w:r>
            <w:r w:rsidR="00367352"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00367352"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79D8F746" w14:textId="77777777" w:rsidTr="00BC5ADD">
        <w:tc>
          <w:tcPr>
            <w:tcW w:w="11880" w:type="dxa"/>
            <w:vMerge/>
            <w:shd w:val="clear" w:color="auto" w:fill="BFBFBF" w:themeFill="background1" w:themeFillShade="BF"/>
            <w:vAlign w:val="center"/>
          </w:tcPr>
          <w:p w14:paraId="1EA25604"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54CA8EE6" w14:textId="630E1C8F"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367352" w:rsidRPr="0019385F">
              <w:rPr>
                <w:rFonts w:ascii="GHEA Grapalat" w:eastAsia="GHEA Grapalat" w:hAnsi="GHEA Grapalat" w:cs="GHEA Grapalat"/>
                <w:b/>
                <w:color w:val="000000"/>
                <w:sz w:val="20"/>
                <w:szCs w:val="20"/>
              </w:rPr>
              <w:t>ՆՄ/Ա</w:t>
            </w:r>
            <w:r w:rsidR="00D859CB">
              <w:rPr>
                <w:rFonts w:ascii="GHEA Grapalat" w:eastAsia="GHEA Grapalat" w:hAnsi="GHEA Grapalat" w:cs="GHEA Grapalat"/>
                <w:b/>
                <w:color w:val="000000"/>
                <w:sz w:val="20"/>
                <w:szCs w:val="20"/>
              </w:rPr>
              <w:t>Մ-2-1</w:t>
            </w:r>
            <w:r w:rsidR="00367352" w:rsidRPr="0019385F">
              <w:rPr>
                <w:rFonts w:ascii="GHEA Grapalat" w:eastAsia="GHEA Grapalat" w:hAnsi="GHEA Grapalat" w:cs="GHEA Grapalat"/>
                <w:b/>
                <w:color w:val="000000"/>
                <w:sz w:val="20"/>
                <w:szCs w:val="20"/>
              </w:rPr>
              <w:t>/</w:t>
            </w:r>
            <w:r w:rsidR="00D859CB">
              <w:rPr>
                <w:rFonts w:ascii="GHEA Grapalat" w:eastAsia="GHEA Grapalat" w:hAnsi="GHEA Grapalat" w:cs="GHEA Grapalat"/>
                <w:b/>
                <w:color w:val="000000"/>
                <w:sz w:val="20"/>
                <w:szCs w:val="20"/>
              </w:rPr>
              <w:t>7064</w:t>
            </w:r>
            <w:r w:rsidR="00367352" w:rsidRPr="0019385F">
              <w:rPr>
                <w:rFonts w:ascii="GHEA Grapalat" w:eastAsia="GHEA Grapalat" w:hAnsi="GHEA Grapalat" w:cs="GHEA Grapalat"/>
                <w:b/>
                <w:color w:val="000000"/>
                <w:sz w:val="20"/>
                <w:szCs w:val="20"/>
              </w:rPr>
              <w:t>-2025</w:t>
            </w:r>
          </w:p>
        </w:tc>
      </w:tr>
      <w:tr w:rsidR="006D200A" w:rsidRPr="0019385F" w14:paraId="616B0D33" w14:textId="77777777" w:rsidTr="00BC5ADD">
        <w:tc>
          <w:tcPr>
            <w:tcW w:w="11880" w:type="dxa"/>
          </w:tcPr>
          <w:p w14:paraId="13A27D26" w14:textId="495DF91A" w:rsidR="006D200A" w:rsidRPr="0019385F" w:rsidRDefault="00DE2DB7" w:rsidP="00367352">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Pr>
                <w:rFonts w:ascii="GHEA Grapalat" w:hAnsi="GHEA Grapalat"/>
                <w:sz w:val="20"/>
                <w:szCs w:val="20"/>
              </w:rPr>
              <w:t>Ա</w:t>
            </w:r>
            <w:r w:rsidR="00F214EE">
              <w:rPr>
                <w:rFonts w:ascii="GHEA Grapalat" w:hAnsi="GHEA Grapalat"/>
                <w:bCs/>
                <w:iCs/>
                <w:sz w:val="20"/>
                <w:szCs w:val="20"/>
              </w:rPr>
              <w:t>ռաջարկություններ և դիտողություններ չ</w:t>
            </w:r>
            <w:r>
              <w:rPr>
                <w:rFonts w:ascii="GHEA Grapalat" w:hAnsi="GHEA Grapalat"/>
                <w:bCs/>
                <w:iCs/>
                <w:sz w:val="20"/>
                <w:szCs w:val="20"/>
              </w:rPr>
              <w:t>կան</w:t>
            </w:r>
            <w:r w:rsidR="00367352" w:rsidRPr="0019385F">
              <w:rPr>
                <w:rFonts w:ascii="GHEA Grapalat" w:hAnsi="GHEA Grapalat"/>
                <w:sz w:val="20"/>
                <w:szCs w:val="20"/>
              </w:rPr>
              <w:t>։</w:t>
            </w:r>
          </w:p>
        </w:tc>
        <w:tc>
          <w:tcPr>
            <w:tcW w:w="3870" w:type="dxa"/>
          </w:tcPr>
          <w:p w14:paraId="7BED8097" w14:textId="4C8323F0" w:rsidR="006D200A" w:rsidRPr="00B376EB" w:rsidRDefault="00CD4EF0" w:rsidP="00CD4EF0">
            <w:pPr>
              <w:spacing w:line="276" w:lineRule="auto"/>
              <w:jc w:val="center"/>
              <w:rPr>
                <w:rFonts w:ascii="GHEA Grapalat" w:hAnsi="GHEA Grapalat"/>
                <w:b/>
                <w:sz w:val="20"/>
                <w:szCs w:val="20"/>
                <w:shd w:val="clear" w:color="auto" w:fill="FFFFFF"/>
              </w:rPr>
            </w:pPr>
            <w:r w:rsidRPr="00B711B7">
              <w:rPr>
                <w:rFonts w:ascii="GHEA Grapalat" w:eastAsia="GHEA Grapalat" w:hAnsi="GHEA Grapalat" w:cs="GHEA Grapalat"/>
                <w:sz w:val="20"/>
                <w:szCs w:val="20"/>
              </w:rPr>
              <w:t>Ընդունվել է ի գիտություն։</w:t>
            </w:r>
          </w:p>
        </w:tc>
      </w:tr>
      <w:tr w:rsidR="006D200A" w:rsidRPr="0019385F" w14:paraId="35D7F18D" w14:textId="77777777" w:rsidTr="00BC5ADD">
        <w:tc>
          <w:tcPr>
            <w:tcW w:w="11880" w:type="dxa"/>
            <w:vMerge w:val="restart"/>
            <w:shd w:val="clear" w:color="auto" w:fill="BFBFBF" w:themeFill="background1" w:themeFillShade="BF"/>
            <w:vAlign w:val="center"/>
          </w:tcPr>
          <w:p w14:paraId="74DF4644" w14:textId="2AF68E98"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 xml:space="preserve">. ՀՀ </w:t>
            </w:r>
            <w:r w:rsidR="00E11B44">
              <w:rPr>
                <w:rFonts w:ascii="GHEA Grapalat" w:eastAsia="GHEA Grapalat" w:hAnsi="GHEA Grapalat" w:cs="GHEA Grapalat"/>
                <w:b/>
                <w:color w:val="000000"/>
                <w:sz w:val="20"/>
                <w:szCs w:val="20"/>
              </w:rPr>
              <w:t>ֆինանսների նախարարություն</w:t>
            </w:r>
          </w:p>
        </w:tc>
        <w:tc>
          <w:tcPr>
            <w:tcW w:w="3870" w:type="dxa"/>
            <w:shd w:val="clear" w:color="auto" w:fill="BFBFBF" w:themeFill="background1" w:themeFillShade="BF"/>
            <w:vAlign w:val="center"/>
          </w:tcPr>
          <w:p w14:paraId="34979265" w14:textId="2507C676" w:rsidR="006D200A" w:rsidRPr="0019385F" w:rsidRDefault="00761D7E"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26</w:t>
            </w:r>
            <w:r w:rsidR="006D200A" w:rsidRPr="0019385F">
              <w:rPr>
                <w:rFonts w:ascii="GHEA Grapalat" w:eastAsia="GHEA Grapalat" w:hAnsi="GHEA Grapalat" w:cs="GHEA Grapalat"/>
                <w:b/>
                <w:color w:val="000000"/>
                <w:sz w:val="20"/>
                <w:szCs w:val="20"/>
              </w:rPr>
              <w:t>.</w:t>
            </w:r>
            <w:r w:rsidR="00FB281A"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00FB281A"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F1FE37B" w14:textId="77777777" w:rsidTr="00BC5ADD">
        <w:tc>
          <w:tcPr>
            <w:tcW w:w="11880" w:type="dxa"/>
            <w:vMerge/>
            <w:shd w:val="clear" w:color="auto" w:fill="BFBFBF" w:themeFill="background1" w:themeFillShade="BF"/>
            <w:vAlign w:val="center"/>
          </w:tcPr>
          <w:p w14:paraId="385A854A"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03B84446" w14:textId="6F214553"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sidR="00761D7E">
              <w:rPr>
                <w:rFonts w:ascii="GHEA Grapalat" w:eastAsia="GHEA Grapalat" w:hAnsi="GHEA Grapalat" w:cs="GHEA Grapalat"/>
                <w:b/>
                <w:color w:val="000000"/>
                <w:sz w:val="20"/>
                <w:szCs w:val="20"/>
              </w:rPr>
              <w:t xml:space="preserve"> 01</w:t>
            </w:r>
            <w:r w:rsidR="00FB281A" w:rsidRPr="0019385F">
              <w:rPr>
                <w:rFonts w:ascii="GHEA Grapalat" w:eastAsia="GHEA Grapalat" w:hAnsi="GHEA Grapalat" w:cs="GHEA Grapalat"/>
                <w:b/>
                <w:color w:val="000000"/>
                <w:sz w:val="20"/>
                <w:szCs w:val="20"/>
              </w:rPr>
              <w:t>/</w:t>
            </w:r>
            <w:r w:rsidR="00761D7E">
              <w:rPr>
                <w:rFonts w:ascii="GHEA Grapalat" w:eastAsia="GHEA Grapalat" w:hAnsi="GHEA Grapalat" w:cs="GHEA Grapalat"/>
                <w:b/>
                <w:color w:val="000000"/>
                <w:sz w:val="20"/>
                <w:szCs w:val="20"/>
              </w:rPr>
              <w:t>9-1</w:t>
            </w:r>
            <w:r w:rsidR="00FB281A" w:rsidRPr="0019385F">
              <w:rPr>
                <w:rFonts w:ascii="GHEA Grapalat" w:eastAsia="GHEA Grapalat" w:hAnsi="GHEA Grapalat" w:cs="GHEA Grapalat"/>
                <w:b/>
                <w:color w:val="000000"/>
                <w:sz w:val="20"/>
                <w:szCs w:val="20"/>
              </w:rPr>
              <w:t>/</w:t>
            </w:r>
            <w:r w:rsidR="00761D7E">
              <w:rPr>
                <w:rFonts w:ascii="GHEA Grapalat" w:eastAsia="GHEA Grapalat" w:hAnsi="GHEA Grapalat" w:cs="GHEA Grapalat"/>
                <w:b/>
                <w:color w:val="000000"/>
                <w:sz w:val="20"/>
                <w:szCs w:val="20"/>
              </w:rPr>
              <w:t>6737</w:t>
            </w:r>
            <w:r w:rsidR="00FB281A" w:rsidRPr="0019385F">
              <w:rPr>
                <w:rFonts w:ascii="GHEA Grapalat" w:eastAsia="GHEA Grapalat" w:hAnsi="GHEA Grapalat" w:cs="GHEA Grapalat"/>
                <w:b/>
                <w:color w:val="000000"/>
                <w:sz w:val="20"/>
                <w:szCs w:val="20"/>
              </w:rPr>
              <w:t>-2025</w:t>
            </w:r>
          </w:p>
        </w:tc>
      </w:tr>
      <w:tr w:rsidR="006D200A" w:rsidRPr="0019385F" w14:paraId="3907B6E6" w14:textId="77777777" w:rsidTr="00BC5ADD">
        <w:tc>
          <w:tcPr>
            <w:tcW w:w="11880" w:type="dxa"/>
          </w:tcPr>
          <w:p w14:paraId="436FC45D" w14:textId="77777777" w:rsidR="00761D7E" w:rsidRPr="00761D7E" w:rsidRDefault="00761D7E" w:rsidP="00761D7E">
            <w:pPr>
              <w:pStyle w:val="Header"/>
              <w:tabs>
                <w:tab w:val="clear" w:pos="4680"/>
                <w:tab w:val="left" w:pos="0"/>
                <w:tab w:val="left" w:pos="180"/>
                <w:tab w:val="center" w:pos="990"/>
              </w:tabs>
              <w:spacing w:line="360" w:lineRule="auto"/>
              <w:ind w:firstLine="567"/>
              <w:jc w:val="both"/>
              <w:rPr>
                <w:rFonts w:ascii="GHEA Grapalat" w:hAnsi="GHEA Grapalat" w:cs="Sylfaen"/>
                <w:bCs/>
                <w:iCs/>
                <w:sz w:val="20"/>
                <w:szCs w:val="20"/>
              </w:rPr>
            </w:pPr>
            <w:r w:rsidRPr="00761D7E">
              <w:rPr>
                <w:rFonts w:ascii="GHEA Grapalat" w:hAnsi="GHEA Grapalat" w:cs="Sylfaen"/>
                <w:bCs/>
                <w:iCs/>
                <w:sz w:val="20"/>
                <w:szCs w:val="20"/>
              </w:rPr>
              <w:t>1. Հայաստանի Հանրապետության 2025 թվականի պետական բյուջեով նախատեսված ՀՀ կառավարության պահուստային ֆոնդից հատկացումը կհանգեցնի «ՀՀ 2025 թվականի պետական բյուջեի մասին» օրենքով նախատեսված «ՀՀ կառավարության պահուստային ֆոնդ» ծախսային ծրագրի 1-ին եռամսյակի ճշտված չափաքանակի գերազանցմանը:</w:t>
            </w:r>
          </w:p>
          <w:p w14:paraId="31CCEEA4" w14:textId="77777777" w:rsidR="00761D7E" w:rsidRPr="00761D7E" w:rsidRDefault="00761D7E" w:rsidP="00761D7E">
            <w:pPr>
              <w:pStyle w:val="Header"/>
              <w:tabs>
                <w:tab w:val="clear" w:pos="4680"/>
                <w:tab w:val="left" w:pos="0"/>
                <w:tab w:val="left" w:pos="180"/>
                <w:tab w:val="center" w:pos="990"/>
              </w:tabs>
              <w:spacing w:line="360" w:lineRule="auto"/>
              <w:ind w:firstLine="567"/>
              <w:jc w:val="both"/>
              <w:rPr>
                <w:rFonts w:ascii="GHEA Grapalat" w:hAnsi="GHEA Grapalat" w:cs="Sylfaen"/>
                <w:bCs/>
                <w:iCs/>
                <w:sz w:val="20"/>
                <w:szCs w:val="20"/>
              </w:rPr>
            </w:pPr>
            <w:r w:rsidRPr="00761D7E">
              <w:rPr>
                <w:rFonts w:ascii="GHEA Grapalat" w:hAnsi="GHEA Grapalat" w:cs="Sylfaen"/>
                <w:bCs/>
                <w:iCs/>
                <w:sz w:val="20"/>
                <w:szCs w:val="20"/>
              </w:rPr>
              <w:t>Հետևաբար առաջարկում ենք վերաբաշխումը կատարել ՀՀ ՏԿԵՆ միջոցների հաշվին, մասնավորապես՝ 1212 ծրագրի  32001. «ՀՀ մարզերում առաջնահերթ լուծում պահանջող անհետաձգելի ծրագրերի իրականացում» միջոցառման գծով նախատեսված միջոցներից:</w:t>
            </w:r>
          </w:p>
          <w:p w14:paraId="23BCB31C" w14:textId="3EC57F1A" w:rsidR="006D200A" w:rsidRPr="00DE2DB7" w:rsidRDefault="00761D7E" w:rsidP="00DE2DB7">
            <w:pPr>
              <w:pStyle w:val="Header"/>
              <w:tabs>
                <w:tab w:val="clear" w:pos="4680"/>
                <w:tab w:val="left" w:pos="0"/>
                <w:tab w:val="left" w:pos="180"/>
                <w:tab w:val="center" w:pos="990"/>
              </w:tabs>
              <w:spacing w:line="360" w:lineRule="auto"/>
              <w:ind w:firstLine="567"/>
              <w:jc w:val="both"/>
              <w:rPr>
                <w:rFonts w:ascii="GHEA Grapalat" w:hAnsi="GHEA Grapalat" w:cs="Sylfaen"/>
                <w:bCs/>
                <w:iCs/>
                <w:sz w:val="20"/>
                <w:szCs w:val="20"/>
              </w:rPr>
            </w:pPr>
            <w:r w:rsidRPr="00761D7E">
              <w:rPr>
                <w:rFonts w:ascii="GHEA Grapalat" w:hAnsi="GHEA Grapalat" w:cs="Sylfaen"/>
                <w:bCs/>
                <w:iCs/>
                <w:sz w:val="20"/>
                <w:szCs w:val="20"/>
              </w:rPr>
              <w:t xml:space="preserve">2. Հիմք ընդունելով աշխատանքային կարգով ներկայացված պահանջվող գումարի հաշվարկները հայտնում ենք, որ տուժած բնակիչներին վարձակալված բնակարանների վարձավճարների հաշվարկում առկա է անճշտություն, կամ ավել է </w:t>
            </w:r>
            <w:r w:rsidRPr="00761D7E">
              <w:rPr>
                <w:rFonts w:ascii="GHEA Grapalat" w:hAnsi="GHEA Grapalat" w:cs="Sylfaen"/>
                <w:bCs/>
                <w:iCs/>
                <w:sz w:val="20"/>
                <w:szCs w:val="20"/>
              </w:rPr>
              <w:lastRenderedPageBreak/>
              <w:t>հաշվարկվել 880.0 հազ. դրամի չափով (նախատեսվել է 9.9 մլն դրամ, սակայն ըստ հաշվարկի այն կազմում է 9.02 մլն դրամ): Առաջարկում ենք հստակեցնել պահանջվող գումարի չափը:</w:t>
            </w:r>
          </w:p>
        </w:tc>
        <w:tc>
          <w:tcPr>
            <w:tcW w:w="3870" w:type="dxa"/>
          </w:tcPr>
          <w:p w14:paraId="28164891" w14:textId="1AE8B096" w:rsidR="006D200A" w:rsidRPr="0019385F" w:rsidRDefault="00A46B69" w:rsidP="008772F5">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lastRenderedPageBreak/>
              <w:t>1.</w:t>
            </w:r>
            <w:r w:rsidR="006D200A" w:rsidRPr="0019385F">
              <w:rPr>
                <w:rFonts w:ascii="GHEA Grapalat" w:hAnsi="GHEA Grapalat"/>
                <w:b/>
                <w:sz w:val="20"/>
                <w:szCs w:val="20"/>
                <w:shd w:val="clear" w:color="auto" w:fill="FFFFFF"/>
              </w:rPr>
              <w:t>Ընդունվել է</w:t>
            </w:r>
          </w:p>
          <w:p w14:paraId="6B99E3A9" w14:textId="77777777" w:rsidR="006D200A" w:rsidRPr="0019385F" w:rsidRDefault="006D200A" w:rsidP="0019385F">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67058217" w14:textId="77777777" w:rsidR="00A46B69" w:rsidRPr="0019385F" w:rsidRDefault="00A46B69" w:rsidP="00A46B69">
            <w:pPr>
              <w:spacing w:line="276" w:lineRule="auto"/>
              <w:jc w:val="both"/>
              <w:rPr>
                <w:rFonts w:ascii="GHEA Grapalat" w:hAnsi="GHEA Grapalat"/>
                <w:bCs/>
                <w:sz w:val="20"/>
                <w:szCs w:val="20"/>
                <w:shd w:val="clear" w:color="auto" w:fill="FFFFFF"/>
              </w:rPr>
            </w:pPr>
          </w:p>
          <w:p w14:paraId="41193391" w14:textId="77777777" w:rsidR="00761D7E" w:rsidRDefault="00761D7E" w:rsidP="00A46B69">
            <w:pPr>
              <w:spacing w:line="276" w:lineRule="auto"/>
              <w:jc w:val="center"/>
              <w:rPr>
                <w:rFonts w:ascii="GHEA Grapalat" w:hAnsi="GHEA Grapalat"/>
                <w:b/>
                <w:sz w:val="20"/>
                <w:szCs w:val="20"/>
                <w:shd w:val="clear" w:color="auto" w:fill="FFFFFF"/>
              </w:rPr>
            </w:pPr>
          </w:p>
          <w:p w14:paraId="5B9CF9B2" w14:textId="77777777" w:rsidR="00761D7E" w:rsidRDefault="00761D7E" w:rsidP="00A46B69">
            <w:pPr>
              <w:spacing w:line="276" w:lineRule="auto"/>
              <w:jc w:val="center"/>
              <w:rPr>
                <w:rFonts w:ascii="GHEA Grapalat" w:hAnsi="GHEA Grapalat"/>
                <w:b/>
                <w:sz w:val="20"/>
                <w:szCs w:val="20"/>
                <w:shd w:val="clear" w:color="auto" w:fill="FFFFFF"/>
              </w:rPr>
            </w:pPr>
          </w:p>
          <w:p w14:paraId="70714A27" w14:textId="77777777" w:rsidR="00761D7E" w:rsidRDefault="00761D7E" w:rsidP="00A46B69">
            <w:pPr>
              <w:spacing w:line="276" w:lineRule="auto"/>
              <w:jc w:val="center"/>
              <w:rPr>
                <w:rFonts w:ascii="GHEA Grapalat" w:hAnsi="GHEA Grapalat"/>
                <w:b/>
                <w:sz w:val="20"/>
                <w:szCs w:val="20"/>
                <w:shd w:val="clear" w:color="auto" w:fill="FFFFFF"/>
              </w:rPr>
            </w:pPr>
          </w:p>
          <w:p w14:paraId="5CEC7F09" w14:textId="77777777" w:rsidR="00761D7E" w:rsidRDefault="00761D7E" w:rsidP="00A46B69">
            <w:pPr>
              <w:spacing w:line="276" w:lineRule="auto"/>
              <w:jc w:val="center"/>
              <w:rPr>
                <w:rFonts w:ascii="GHEA Grapalat" w:hAnsi="GHEA Grapalat"/>
                <w:b/>
                <w:sz w:val="20"/>
                <w:szCs w:val="20"/>
                <w:shd w:val="clear" w:color="auto" w:fill="FFFFFF"/>
              </w:rPr>
            </w:pPr>
          </w:p>
          <w:p w14:paraId="595C99E6" w14:textId="4536A88A" w:rsidR="00A46B69" w:rsidRPr="0019385F" w:rsidRDefault="00A46B69" w:rsidP="00A46B69">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2.Ընդունվել է</w:t>
            </w:r>
          </w:p>
          <w:p w14:paraId="79EA9FF7" w14:textId="39A9EDD3" w:rsidR="00A52F54" w:rsidRPr="00DE2DB7" w:rsidRDefault="00A46B69" w:rsidP="00DE2DB7">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tc>
      </w:tr>
    </w:tbl>
    <w:p w14:paraId="739B08EA" w14:textId="355BB82E" w:rsidR="003056F2" w:rsidRPr="003E370B" w:rsidRDefault="003056F2" w:rsidP="0048654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E8982" w14:textId="77777777" w:rsidR="00792777" w:rsidRDefault="00792777" w:rsidP="00FB0A3E">
      <w:r>
        <w:separator/>
      </w:r>
    </w:p>
  </w:endnote>
  <w:endnote w:type="continuationSeparator" w:id="0">
    <w:p w14:paraId="6CFB8E70" w14:textId="77777777" w:rsidR="00792777" w:rsidRDefault="00792777"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1583D" w14:textId="77777777" w:rsidR="00792777" w:rsidRDefault="00792777" w:rsidP="00FB0A3E">
      <w:r>
        <w:separator/>
      </w:r>
    </w:p>
  </w:footnote>
  <w:footnote w:type="continuationSeparator" w:id="0">
    <w:p w14:paraId="4040F39E" w14:textId="77777777" w:rsidR="00792777" w:rsidRDefault="00792777"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5"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5"/>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3"/>
  </w:num>
  <w:num w:numId="9">
    <w:abstractNumId w:val="20"/>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2"/>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07F75"/>
    <w:rsid w:val="0001377A"/>
    <w:rsid w:val="00013CE9"/>
    <w:rsid w:val="00014F95"/>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40D9"/>
    <w:rsid w:val="001141CA"/>
    <w:rsid w:val="0011439C"/>
    <w:rsid w:val="00120C15"/>
    <w:rsid w:val="00120DA8"/>
    <w:rsid w:val="00124DCF"/>
    <w:rsid w:val="00126418"/>
    <w:rsid w:val="00126459"/>
    <w:rsid w:val="001278DF"/>
    <w:rsid w:val="0013013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5056A"/>
    <w:rsid w:val="00150C56"/>
    <w:rsid w:val="00152640"/>
    <w:rsid w:val="001550CB"/>
    <w:rsid w:val="00155595"/>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172B"/>
    <w:rsid w:val="00192715"/>
    <w:rsid w:val="00192CC3"/>
    <w:rsid w:val="00193461"/>
    <w:rsid w:val="0019385F"/>
    <w:rsid w:val="00194427"/>
    <w:rsid w:val="00194EC2"/>
    <w:rsid w:val="0019793F"/>
    <w:rsid w:val="00197B55"/>
    <w:rsid w:val="001A0ED6"/>
    <w:rsid w:val="001A2498"/>
    <w:rsid w:val="001A3170"/>
    <w:rsid w:val="001A3C18"/>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63DB"/>
    <w:rsid w:val="00236427"/>
    <w:rsid w:val="0023650E"/>
    <w:rsid w:val="00240A07"/>
    <w:rsid w:val="002449E9"/>
    <w:rsid w:val="00244B25"/>
    <w:rsid w:val="002452C2"/>
    <w:rsid w:val="00246C6B"/>
    <w:rsid w:val="00246CC0"/>
    <w:rsid w:val="0025073E"/>
    <w:rsid w:val="002514B4"/>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778"/>
    <w:rsid w:val="002758A9"/>
    <w:rsid w:val="002764DB"/>
    <w:rsid w:val="00276DA7"/>
    <w:rsid w:val="0027790A"/>
    <w:rsid w:val="00280169"/>
    <w:rsid w:val="00284CE8"/>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32E3"/>
    <w:rsid w:val="002A39A8"/>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6D99"/>
    <w:rsid w:val="002D6E29"/>
    <w:rsid w:val="002E0B96"/>
    <w:rsid w:val="002E1826"/>
    <w:rsid w:val="002E1C0E"/>
    <w:rsid w:val="002E26CD"/>
    <w:rsid w:val="002E3AD3"/>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4688"/>
    <w:rsid w:val="003056F2"/>
    <w:rsid w:val="00306755"/>
    <w:rsid w:val="00307229"/>
    <w:rsid w:val="0030746A"/>
    <w:rsid w:val="00312837"/>
    <w:rsid w:val="00313673"/>
    <w:rsid w:val="003157D7"/>
    <w:rsid w:val="003157E5"/>
    <w:rsid w:val="00317A26"/>
    <w:rsid w:val="003216D7"/>
    <w:rsid w:val="00322BB4"/>
    <w:rsid w:val="00322DDF"/>
    <w:rsid w:val="00322E30"/>
    <w:rsid w:val="003233BA"/>
    <w:rsid w:val="0032451E"/>
    <w:rsid w:val="00324FD9"/>
    <w:rsid w:val="003259DB"/>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7621"/>
    <w:rsid w:val="00397AC1"/>
    <w:rsid w:val="003A02D4"/>
    <w:rsid w:val="003A0CDF"/>
    <w:rsid w:val="003A18FA"/>
    <w:rsid w:val="003A6CDE"/>
    <w:rsid w:val="003A7670"/>
    <w:rsid w:val="003B03F8"/>
    <w:rsid w:val="003B2FD4"/>
    <w:rsid w:val="003B4EEF"/>
    <w:rsid w:val="003B7547"/>
    <w:rsid w:val="003B7580"/>
    <w:rsid w:val="003C1B6F"/>
    <w:rsid w:val="003C3096"/>
    <w:rsid w:val="003D02F9"/>
    <w:rsid w:val="003D18BD"/>
    <w:rsid w:val="003D34CE"/>
    <w:rsid w:val="003D6A08"/>
    <w:rsid w:val="003D7E09"/>
    <w:rsid w:val="003E0D3D"/>
    <w:rsid w:val="003E347C"/>
    <w:rsid w:val="003E370B"/>
    <w:rsid w:val="003E4CFD"/>
    <w:rsid w:val="003E4DA9"/>
    <w:rsid w:val="003E6DFA"/>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40A77"/>
    <w:rsid w:val="0044256D"/>
    <w:rsid w:val="00442B87"/>
    <w:rsid w:val="00442CA9"/>
    <w:rsid w:val="004448DB"/>
    <w:rsid w:val="00444989"/>
    <w:rsid w:val="00444FE5"/>
    <w:rsid w:val="00445E07"/>
    <w:rsid w:val="00446A30"/>
    <w:rsid w:val="00447520"/>
    <w:rsid w:val="00450F79"/>
    <w:rsid w:val="004524DC"/>
    <w:rsid w:val="004539BC"/>
    <w:rsid w:val="004548C7"/>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68D"/>
    <w:rsid w:val="00483FDC"/>
    <w:rsid w:val="00485D1B"/>
    <w:rsid w:val="00486541"/>
    <w:rsid w:val="00487B7D"/>
    <w:rsid w:val="00487FC8"/>
    <w:rsid w:val="004915CD"/>
    <w:rsid w:val="00492799"/>
    <w:rsid w:val="004943FB"/>
    <w:rsid w:val="00494FCF"/>
    <w:rsid w:val="00495355"/>
    <w:rsid w:val="0049601B"/>
    <w:rsid w:val="004A0031"/>
    <w:rsid w:val="004A0761"/>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356"/>
    <w:rsid w:val="00500741"/>
    <w:rsid w:val="00501939"/>
    <w:rsid w:val="00501F69"/>
    <w:rsid w:val="00506B67"/>
    <w:rsid w:val="00507985"/>
    <w:rsid w:val="00510453"/>
    <w:rsid w:val="005115F6"/>
    <w:rsid w:val="0051321F"/>
    <w:rsid w:val="0051696C"/>
    <w:rsid w:val="00516CF6"/>
    <w:rsid w:val="00520050"/>
    <w:rsid w:val="005203AC"/>
    <w:rsid w:val="005223D9"/>
    <w:rsid w:val="00523058"/>
    <w:rsid w:val="005234E5"/>
    <w:rsid w:val="00524100"/>
    <w:rsid w:val="00527C35"/>
    <w:rsid w:val="00530201"/>
    <w:rsid w:val="0053219F"/>
    <w:rsid w:val="00535286"/>
    <w:rsid w:val="005355A9"/>
    <w:rsid w:val="00535BD2"/>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889"/>
    <w:rsid w:val="005558E2"/>
    <w:rsid w:val="00555DDF"/>
    <w:rsid w:val="00556E04"/>
    <w:rsid w:val="00557227"/>
    <w:rsid w:val="005602F9"/>
    <w:rsid w:val="005605A3"/>
    <w:rsid w:val="00561479"/>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21B9"/>
    <w:rsid w:val="0060392A"/>
    <w:rsid w:val="006050E3"/>
    <w:rsid w:val="00605887"/>
    <w:rsid w:val="0060707C"/>
    <w:rsid w:val="00612E69"/>
    <w:rsid w:val="00613A55"/>
    <w:rsid w:val="00614854"/>
    <w:rsid w:val="00615070"/>
    <w:rsid w:val="00615176"/>
    <w:rsid w:val="00615760"/>
    <w:rsid w:val="006163D2"/>
    <w:rsid w:val="00616830"/>
    <w:rsid w:val="00617D64"/>
    <w:rsid w:val="00617F08"/>
    <w:rsid w:val="00620EAA"/>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4B1A"/>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566A"/>
    <w:rsid w:val="006C5935"/>
    <w:rsid w:val="006C61DC"/>
    <w:rsid w:val="006C6B30"/>
    <w:rsid w:val="006D1432"/>
    <w:rsid w:val="006D18BE"/>
    <w:rsid w:val="006D200A"/>
    <w:rsid w:val="006D2E8C"/>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54AB"/>
    <w:rsid w:val="007572F1"/>
    <w:rsid w:val="00757AC6"/>
    <w:rsid w:val="00757C2A"/>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257D"/>
    <w:rsid w:val="00782875"/>
    <w:rsid w:val="00785E8F"/>
    <w:rsid w:val="007871D1"/>
    <w:rsid w:val="00792777"/>
    <w:rsid w:val="00792D3F"/>
    <w:rsid w:val="00793553"/>
    <w:rsid w:val="00793DC7"/>
    <w:rsid w:val="00796021"/>
    <w:rsid w:val="00797CE2"/>
    <w:rsid w:val="007A5023"/>
    <w:rsid w:val="007B050A"/>
    <w:rsid w:val="007B0698"/>
    <w:rsid w:val="007B0841"/>
    <w:rsid w:val="007B0918"/>
    <w:rsid w:val="007B091D"/>
    <w:rsid w:val="007B501C"/>
    <w:rsid w:val="007B67B7"/>
    <w:rsid w:val="007C070E"/>
    <w:rsid w:val="007C088D"/>
    <w:rsid w:val="007C1B19"/>
    <w:rsid w:val="007C322D"/>
    <w:rsid w:val="007C4049"/>
    <w:rsid w:val="007C5D00"/>
    <w:rsid w:val="007C70E4"/>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64C4"/>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3E16"/>
    <w:rsid w:val="008D6A67"/>
    <w:rsid w:val="008E0AAA"/>
    <w:rsid w:val="008E0ACC"/>
    <w:rsid w:val="008E34FE"/>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3856"/>
    <w:rsid w:val="00AC42AD"/>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763E"/>
    <w:rsid w:val="00B27C98"/>
    <w:rsid w:val="00B3067D"/>
    <w:rsid w:val="00B31532"/>
    <w:rsid w:val="00B31ED4"/>
    <w:rsid w:val="00B320F6"/>
    <w:rsid w:val="00B32572"/>
    <w:rsid w:val="00B353BE"/>
    <w:rsid w:val="00B376EB"/>
    <w:rsid w:val="00B40737"/>
    <w:rsid w:val="00B4282C"/>
    <w:rsid w:val="00B43596"/>
    <w:rsid w:val="00B437A5"/>
    <w:rsid w:val="00B449D9"/>
    <w:rsid w:val="00B45D4D"/>
    <w:rsid w:val="00B47F5A"/>
    <w:rsid w:val="00B54BAA"/>
    <w:rsid w:val="00B55998"/>
    <w:rsid w:val="00B55F24"/>
    <w:rsid w:val="00B56E33"/>
    <w:rsid w:val="00B60834"/>
    <w:rsid w:val="00B61548"/>
    <w:rsid w:val="00B61830"/>
    <w:rsid w:val="00B625B9"/>
    <w:rsid w:val="00B63472"/>
    <w:rsid w:val="00B63BE5"/>
    <w:rsid w:val="00B65803"/>
    <w:rsid w:val="00B66C58"/>
    <w:rsid w:val="00B7196F"/>
    <w:rsid w:val="00B72B96"/>
    <w:rsid w:val="00B734E6"/>
    <w:rsid w:val="00B7358F"/>
    <w:rsid w:val="00B73CA3"/>
    <w:rsid w:val="00B74DC1"/>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E3A"/>
    <w:rsid w:val="00BA44FF"/>
    <w:rsid w:val="00BA5340"/>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D0622"/>
    <w:rsid w:val="00BD27EB"/>
    <w:rsid w:val="00BD28E5"/>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995"/>
    <w:rsid w:val="00C04E27"/>
    <w:rsid w:val="00C052D2"/>
    <w:rsid w:val="00C05708"/>
    <w:rsid w:val="00C0615B"/>
    <w:rsid w:val="00C06C3D"/>
    <w:rsid w:val="00C06DE9"/>
    <w:rsid w:val="00C072A5"/>
    <w:rsid w:val="00C11DC4"/>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26A9"/>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405B"/>
    <w:rsid w:val="00CD43B6"/>
    <w:rsid w:val="00CD4EF0"/>
    <w:rsid w:val="00CD520E"/>
    <w:rsid w:val="00CD63D6"/>
    <w:rsid w:val="00CD674E"/>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625B"/>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C6C"/>
    <w:rsid w:val="00D26129"/>
    <w:rsid w:val="00D2629B"/>
    <w:rsid w:val="00D267DC"/>
    <w:rsid w:val="00D273DE"/>
    <w:rsid w:val="00D2770A"/>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59CB"/>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E0769"/>
    <w:rsid w:val="00DE0E28"/>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D24AF"/>
    <w:rsid w:val="00ED267B"/>
    <w:rsid w:val="00ED4886"/>
    <w:rsid w:val="00ED634B"/>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14EE"/>
    <w:rsid w:val="00F22A6F"/>
    <w:rsid w:val="00F22BF0"/>
    <w:rsid w:val="00F24E08"/>
    <w:rsid w:val="00F251E2"/>
    <w:rsid w:val="00F257AD"/>
    <w:rsid w:val="00F313A9"/>
    <w:rsid w:val="00F3150A"/>
    <w:rsid w:val="00F32949"/>
    <w:rsid w:val="00F340CF"/>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A7E9E"/>
    <w:rsid w:val="00FB0A3E"/>
    <w:rsid w:val="00FB0AC9"/>
    <w:rsid w:val="00FB10F3"/>
    <w:rsid w:val="00FB1916"/>
    <w:rsid w:val="00FB281A"/>
    <w:rsid w:val="00FB3C19"/>
    <w:rsid w:val="00FB4BEE"/>
    <w:rsid w:val="00FB6CC6"/>
    <w:rsid w:val="00FB7870"/>
    <w:rsid w:val="00FB7F3D"/>
    <w:rsid w:val="00FC05A8"/>
    <w:rsid w:val="00FC0CD1"/>
    <w:rsid w:val="00FC2299"/>
    <w:rsid w:val="00FC4645"/>
    <w:rsid w:val="00FD0DBF"/>
    <w:rsid w:val="00FD1FC2"/>
    <w:rsid w:val="00FD33C3"/>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2</Pages>
  <Words>282</Words>
  <Characters>1614</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Davit Hovhannisyan</cp:lastModifiedBy>
  <cp:revision>1352</cp:revision>
  <cp:lastPrinted>2023-11-07T05:46:00Z</cp:lastPrinted>
  <dcterms:created xsi:type="dcterms:W3CDTF">2021-12-14T13:44:00Z</dcterms:created>
  <dcterms:modified xsi:type="dcterms:W3CDTF">2025-03-26T11:10:00Z</dcterms:modified>
</cp:coreProperties>
</file>