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B71" w:rsidRPr="009F3718" w:rsidRDefault="00E62B71" w:rsidP="00E62B71">
      <w:pPr>
        <w:shd w:val="clear" w:color="auto" w:fill="FFFFFF"/>
        <w:spacing w:after="0" w:line="276" w:lineRule="auto"/>
        <w:ind w:firstLine="720"/>
        <w:jc w:val="right"/>
        <w:rPr>
          <w:rFonts w:ascii="GHEA Grapalat" w:hAnsi="GHEA Grapalat"/>
          <w:b/>
          <w:bCs/>
          <w:sz w:val="24"/>
          <w:szCs w:val="24"/>
          <w:lang w:val="hy-AM"/>
        </w:rPr>
      </w:pPr>
      <w:r w:rsidRPr="009F3718">
        <w:rPr>
          <w:rFonts w:ascii="GHEA Grapalat" w:hAnsi="GHEA Grapalat"/>
          <w:b/>
          <w:bCs/>
          <w:sz w:val="24"/>
          <w:szCs w:val="24"/>
          <w:lang w:val="hy-AM"/>
        </w:rPr>
        <w:t>ՆԱԽԱԳԻԾ</w:t>
      </w:r>
    </w:p>
    <w:p w:rsidR="00E62B71" w:rsidRPr="009F3718" w:rsidRDefault="00E62B71" w:rsidP="00E62B71">
      <w:pPr>
        <w:shd w:val="clear" w:color="auto" w:fill="FFFFFF"/>
        <w:spacing w:after="0" w:line="276" w:lineRule="auto"/>
        <w:ind w:firstLine="720"/>
        <w:jc w:val="right"/>
        <w:rPr>
          <w:rFonts w:ascii="GHEA Grapalat" w:hAnsi="GHEA Grapalat"/>
          <w:b/>
          <w:bCs/>
          <w:sz w:val="24"/>
          <w:szCs w:val="24"/>
          <w:lang w:val="hy-AM"/>
        </w:rPr>
      </w:pPr>
    </w:p>
    <w:p w:rsidR="00E62B71" w:rsidRPr="009F3718" w:rsidRDefault="00E62B71" w:rsidP="00E62B71">
      <w:pPr>
        <w:shd w:val="clear" w:color="auto" w:fill="FFFFFF"/>
        <w:spacing w:after="0" w:line="276" w:lineRule="auto"/>
        <w:ind w:firstLine="720"/>
        <w:jc w:val="center"/>
        <w:rPr>
          <w:rFonts w:ascii="GHEA Grapalat" w:hAnsi="GHEA Grapalat"/>
          <w:sz w:val="24"/>
          <w:szCs w:val="24"/>
          <w:lang w:val="hy-AM"/>
        </w:rPr>
      </w:pPr>
      <w:r w:rsidRPr="009F3718">
        <w:rPr>
          <w:rFonts w:ascii="GHEA Grapalat" w:hAnsi="GHEA Grapalat"/>
          <w:b/>
          <w:bCs/>
          <w:sz w:val="24"/>
          <w:szCs w:val="24"/>
          <w:lang w:val="hy-AM"/>
        </w:rPr>
        <w:t>ՀԱՅԱՍՏԱՆԻ ՀԱՆՐԱՊԵՏՈՒԹՅԱՆ</w:t>
      </w:r>
    </w:p>
    <w:p w:rsidR="00E62B71" w:rsidRPr="009F3718" w:rsidRDefault="00E62B71" w:rsidP="00E62B71">
      <w:pPr>
        <w:shd w:val="clear" w:color="auto" w:fill="FFFFFF"/>
        <w:spacing w:after="0" w:line="276" w:lineRule="auto"/>
        <w:ind w:firstLine="720"/>
        <w:jc w:val="center"/>
        <w:rPr>
          <w:rFonts w:ascii="GHEA Grapalat" w:hAnsi="GHEA Grapalat"/>
          <w:b/>
          <w:bCs/>
          <w:sz w:val="24"/>
          <w:szCs w:val="24"/>
          <w:lang w:val="hy-AM"/>
        </w:rPr>
      </w:pPr>
      <w:r w:rsidRPr="009F3718">
        <w:rPr>
          <w:rFonts w:ascii="GHEA Grapalat" w:hAnsi="GHEA Grapalat"/>
          <w:b/>
          <w:bCs/>
          <w:sz w:val="24"/>
          <w:szCs w:val="24"/>
          <w:lang w:val="hy-AM"/>
        </w:rPr>
        <w:t>Օ Ր Ե Ն Ք Ը</w:t>
      </w:r>
    </w:p>
    <w:p w:rsidR="00E62B71" w:rsidRPr="009F3718" w:rsidRDefault="00E62B71" w:rsidP="00E62B71">
      <w:pPr>
        <w:shd w:val="clear" w:color="auto" w:fill="FFFFFF"/>
        <w:spacing w:after="0" w:line="276" w:lineRule="auto"/>
        <w:jc w:val="center"/>
        <w:rPr>
          <w:rFonts w:ascii="GHEA Grapalat" w:hAnsi="GHEA Grapalat"/>
          <w:b/>
          <w:bCs/>
          <w:sz w:val="24"/>
          <w:szCs w:val="24"/>
          <w:lang w:val="hy-AM"/>
        </w:rPr>
      </w:pPr>
      <w:r w:rsidRPr="009F3718">
        <w:rPr>
          <w:rFonts w:ascii="GHEA Grapalat" w:hAnsi="GHEA Grapalat"/>
          <w:b/>
          <w:bCs/>
          <w:sz w:val="24"/>
          <w:szCs w:val="24"/>
          <w:lang w:val="hy-AM"/>
        </w:rPr>
        <w:t>ՎԱՐՉԱԿԱՆ ԻՐԱՎԱԽԱԽՏՈՒՄՆԵՐԻ ՎԵՐԱԲԵՐՅԱԼ ՀԱՅԱՍՏԱՆԻ ՀԱՆՐԱՊԵՏՈՒԹՅԱՆ ՕՐԵՆՍԳՐՔՈՒՄ ՓՈՓՈԽՈՒԹՅՈՒՆՆԵՐ ԵՎ ԼՐԱՑՈՒՄՆԵՐ ԿԱՏԱՐԵԼՈՒ ՄԱՍԻՆ</w:t>
      </w:r>
    </w:p>
    <w:p w:rsidR="00E62B71" w:rsidRPr="009F3718" w:rsidRDefault="00E62B71" w:rsidP="00E62B71">
      <w:pPr>
        <w:shd w:val="clear" w:color="auto" w:fill="FFFFFF"/>
        <w:spacing w:after="0" w:line="276" w:lineRule="auto"/>
        <w:ind w:firstLine="720"/>
        <w:jc w:val="center"/>
        <w:rPr>
          <w:rFonts w:ascii="GHEA Grapalat" w:hAnsi="GHEA Grapalat"/>
          <w:b/>
          <w:bCs/>
          <w:sz w:val="24"/>
          <w:szCs w:val="24"/>
          <w:lang w:val="hy-AM"/>
        </w:rPr>
      </w:pPr>
    </w:p>
    <w:p w:rsidR="00E62B71" w:rsidRPr="009F3718" w:rsidRDefault="00E62B71" w:rsidP="00E62B71">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hAnsi="GHEA Grapalat"/>
          <w:b/>
          <w:bCs/>
          <w:sz w:val="24"/>
          <w:szCs w:val="24"/>
          <w:lang w:val="hy-AM"/>
        </w:rPr>
        <w:t>Հոդված 1.</w:t>
      </w:r>
      <w:r w:rsidRPr="009F3718">
        <w:rPr>
          <w:rFonts w:ascii="GHEA Grapalat" w:hAnsi="GHEA Grapalat"/>
          <w:bCs/>
          <w:sz w:val="24"/>
          <w:szCs w:val="24"/>
          <w:lang w:val="hy-AM"/>
        </w:rPr>
        <w:t xml:space="preserve"> 1985 թվականի դեկտեմբերի 6-ի Վարչական իրավախախտումների վերաբերյալ Հայաստանի Հանրապետության օրենսգրքի (այսուհետ՝ Օրենսգիրք) 137-րդ </w:t>
      </w:r>
      <w:r w:rsidRPr="009F3718">
        <w:rPr>
          <w:rFonts w:ascii="GHEA Grapalat" w:eastAsia="Times New Roman" w:hAnsi="GHEA Grapalat" w:cs="Times New Roman"/>
          <w:color w:val="000000"/>
          <w:sz w:val="24"/>
          <w:szCs w:val="24"/>
          <w:lang w:val="hy-AM"/>
        </w:rPr>
        <w:t>հոդվածի 6-րդ մասն ուժը կորցրած ճանաչել:</w:t>
      </w:r>
    </w:p>
    <w:p w:rsidR="00E62B71" w:rsidRPr="009F3718" w:rsidRDefault="00E62B71" w:rsidP="00E62B71">
      <w:pPr>
        <w:shd w:val="clear" w:color="auto" w:fill="FFFFFF"/>
        <w:spacing w:after="0" w:line="276" w:lineRule="auto"/>
        <w:ind w:firstLine="706"/>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b/>
          <w:color w:val="000000"/>
          <w:sz w:val="24"/>
          <w:szCs w:val="24"/>
          <w:lang w:val="hy-AM"/>
        </w:rPr>
        <w:t xml:space="preserve">Հոդված 2. </w:t>
      </w:r>
      <w:r w:rsidRPr="009F3718">
        <w:rPr>
          <w:rFonts w:ascii="GHEA Grapalat" w:eastAsia="Times New Roman" w:hAnsi="GHEA Grapalat" w:cs="Times New Roman"/>
          <w:color w:val="000000"/>
          <w:sz w:val="24"/>
          <w:szCs w:val="24"/>
          <w:lang w:val="hy-AM"/>
        </w:rPr>
        <w:t xml:space="preserve">Օրենսգրքի 137.8-րդ հոդվածից հետո լրացնել նոր 137.9-րդ հոդված՝ </w:t>
      </w:r>
      <w:proofErr w:type="spellStart"/>
      <w:r w:rsidRPr="009F3718">
        <w:rPr>
          <w:rFonts w:ascii="GHEA Grapalat" w:eastAsia="Times New Roman" w:hAnsi="GHEA Grapalat" w:cs="Times New Roman"/>
          <w:color w:val="000000"/>
          <w:sz w:val="24"/>
          <w:szCs w:val="24"/>
          <w:lang w:val="hy-AM"/>
        </w:rPr>
        <w:t>հետևյալ</w:t>
      </w:r>
      <w:proofErr w:type="spellEnd"/>
      <w:r w:rsidRPr="009F3718">
        <w:rPr>
          <w:rFonts w:ascii="GHEA Grapalat" w:eastAsia="Times New Roman" w:hAnsi="GHEA Grapalat" w:cs="Times New Roman"/>
          <w:color w:val="000000"/>
          <w:sz w:val="24"/>
          <w:szCs w:val="24"/>
          <w:lang w:val="hy-AM"/>
        </w:rPr>
        <w:t xml:space="preserve"> բովանդակությամբ.</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459"/>
        <w:gridCol w:w="6901"/>
      </w:tblGrid>
      <w:tr w:rsidR="00E62B71" w:rsidRPr="002837CD" w:rsidTr="00D81C82">
        <w:trPr>
          <w:tblCellSpacing w:w="7" w:type="dxa"/>
        </w:trPr>
        <w:tc>
          <w:tcPr>
            <w:tcW w:w="2499" w:type="dxa"/>
            <w:shd w:val="clear" w:color="auto" w:fill="FFFFFF"/>
            <w:hideMark/>
          </w:tcPr>
          <w:p w:rsidR="00E62B71" w:rsidRPr="009F3718" w:rsidRDefault="00E62B71" w:rsidP="00D81C82">
            <w:pPr>
              <w:shd w:val="clear" w:color="auto" w:fill="FFFFFF"/>
              <w:spacing w:after="0" w:line="276" w:lineRule="auto"/>
              <w:ind w:firstLine="375"/>
              <w:jc w:val="both"/>
              <w:rPr>
                <w:rFonts w:ascii="GHEA Grapalat" w:eastAsia="Times New Roman" w:hAnsi="GHEA Grapalat" w:cs="Times New Roman"/>
                <w:b/>
                <w:bCs/>
                <w:color w:val="000000"/>
                <w:sz w:val="24"/>
                <w:szCs w:val="24"/>
                <w:lang w:val="hy-AM"/>
              </w:rPr>
            </w:pPr>
            <w:r w:rsidRPr="009F3718">
              <w:rPr>
                <w:rFonts w:ascii="GHEA Grapalat" w:eastAsia="Times New Roman" w:hAnsi="GHEA Grapalat" w:cs="Times New Roman"/>
                <w:b/>
                <w:bCs/>
                <w:color w:val="000000"/>
                <w:sz w:val="24"/>
                <w:szCs w:val="24"/>
                <w:lang w:val="hy-AM"/>
              </w:rPr>
              <w:t>«Հոդված 137.9.</w:t>
            </w:r>
          </w:p>
        </w:tc>
        <w:tc>
          <w:tcPr>
            <w:tcW w:w="7179" w:type="dxa"/>
            <w:shd w:val="clear" w:color="auto" w:fill="FFFFFF"/>
            <w:vAlign w:val="center"/>
            <w:hideMark/>
          </w:tcPr>
          <w:p w:rsidR="00E62B71" w:rsidRPr="009F3718" w:rsidRDefault="00E62B71" w:rsidP="00D81C82">
            <w:pPr>
              <w:shd w:val="clear" w:color="auto" w:fill="FFFFFF"/>
              <w:spacing w:after="0" w:line="276" w:lineRule="auto"/>
              <w:jc w:val="both"/>
              <w:rPr>
                <w:rFonts w:ascii="GHEA Grapalat" w:eastAsia="Times New Roman" w:hAnsi="GHEA Grapalat" w:cs="Times New Roman"/>
                <w:b/>
                <w:bCs/>
                <w:color w:val="000000"/>
                <w:sz w:val="24"/>
                <w:szCs w:val="24"/>
                <w:lang w:val="hy-AM"/>
              </w:rPr>
            </w:pPr>
            <w:proofErr w:type="spellStart"/>
            <w:r w:rsidRPr="009F3718">
              <w:rPr>
                <w:rFonts w:ascii="GHEA Grapalat" w:eastAsia="Times New Roman" w:hAnsi="GHEA Grapalat" w:cs="Times New Roman"/>
                <w:b/>
                <w:bCs/>
                <w:color w:val="000000"/>
                <w:sz w:val="24"/>
                <w:szCs w:val="24"/>
                <w:lang w:val="hy-AM"/>
              </w:rPr>
              <w:t>Ներհամայնքային</w:t>
            </w:r>
            <w:proofErr w:type="spellEnd"/>
            <w:r w:rsidRPr="009F3718">
              <w:rPr>
                <w:rFonts w:ascii="GHEA Grapalat" w:eastAsia="Times New Roman" w:hAnsi="GHEA Grapalat" w:cs="Times New Roman"/>
                <w:b/>
                <w:bCs/>
                <w:color w:val="000000"/>
                <w:sz w:val="24"/>
                <w:szCs w:val="24"/>
                <w:lang w:val="hy-AM"/>
              </w:rPr>
              <w:t xml:space="preserve"> կանոնավոր փոխադրում իրականացնող ավտոբուսների, </w:t>
            </w:r>
            <w:proofErr w:type="spellStart"/>
            <w:r w:rsidRPr="009F3718">
              <w:rPr>
                <w:rFonts w:ascii="GHEA Grapalat" w:eastAsia="Times New Roman" w:hAnsi="GHEA Grapalat" w:cs="Times New Roman"/>
                <w:b/>
                <w:bCs/>
                <w:color w:val="000000"/>
                <w:sz w:val="24"/>
                <w:szCs w:val="24"/>
                <w:lang w:val="hy-AM"/>
              </w:rPr>
              <w:t>տրոլեյբուսների</w:t>
            </w:r>
            <w:proofErr w:type="spellEnd"/>
            <w:r w:rsidRPr="009F3718">
              <w:rPr>
                <w:rFonts w:ascii="GHEA Grapalat" w:eastAsia="Times New Roman" w:hAnsi="GHEA Grapalat" w:cs="Times New Roman"/>
                <w:b/>
                <w:bCs/>
                <w:color w:val="000000"/>
                <w:sz w:val="24"/>
                <w:szCs w:val="24"/>
                <w:lang w:val="hy-AM"/>
              </w:rPr>
              <w:t xml:space="preserve"> կամ մետրոպոլիտենի ծառայությունից օգտվելու համար տեղական վճարը կամ </w:t>
            </w:r>
            <w:proofErr w:type="spellStart"/>
            <w:r w:rsidRPr="009F3718">
              <w:rPr>
                <w:rFonts w:ascii="GHEA Grapalat" w:eastAsia="Times New Roman" w:hAnsi="GHEA Grapalat" w:cs="Times New Roman"/>
                <w:b/>
                <w:bCs/>
                <w:color w:val="000000"/>
                <w:sz w:val="24"/>
                <w:szCs w:val="24"/>
                <w:lang w:val="hy-AM"/>
              </w:rPr>
              <w:t>փոխադրավարձը</w:t>
            </w:r>
            <w:proofErr w:type="spellEnd"/>
            <w:r w:rsidRPr="009F3718">
              <w:rPr>
                <w:rFonts w:ascii="GHEA Grapalat" w:eastAsia="Times New Roman" w:hAnsi="GHEA Grapalat" w:cs="Times New Roman"/>
                <w:b/>
                <w:bCs/>
                <w:color w:val="000000"/>
                <w:sz w:val="24"/>
                <w:szCs w:val="24"/>
                <w:lang w:val="hy-AM"/>
              </w:rPr>
              <w:t xml:space="preserve"> չվճարելը </w:t>
            </w:r>
          </w:p>
          <w:p w:rsidR="00E62B71" w:rsidRPr="009F3718" w:rsidRDefault="00E62B71" w:rsidP="00D81C82">
            <w:pPr>
              <w:shd w:val="clear" w:color="auto" w:fill="FFFFFF"/>
              <w:spacing w:after="0" w:line="276" w:lineRule="auto"/>
              <w:jc w:val="both"/>
              <w:rPr>
                <w:rFonts w:ascii="GHEA Grapalat" w:eastAsia="Times New Roman" w:hAnsi="GHEA Grapalat" w:cs="Times New Roman"/>
                <w:b/>
                <w:bCs/>
                <w:color w:val="000000"/>
                <w:sz w:val="24"/>
                <w:szCs w:val="24"/>
                <w:lang w:val="hy-AM"/>
              </w:rPr>
            </w:pPr>
          </w:p>
        </w:tc>
      </w:tr>
    </w:tbl>
    <w:p w:rsidR="00E62B71" w:rsidRPr="009F3718" w:rsidRDefault="00E62B71" w:rsidP="00E62B71">
      <w:pPr>
        <w:pStyle w:val="ListParagraph"/>
        <w:shd w:val="clear" w:color="auto" w:fill="FFFFFF"/>
        <w:spacing w:after="0" w:line="276" w:lineRule="auto"/>
        <w:ind w:left="0" w:firstLine="72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1.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կանոնավոր փոխադրում իրականացնող ավտոբուսների, </w:t>
      </w:r>
      <w:proofErr w:type="spellStart"/>
      <w:r w:rsidRPr="009F3718">
        <w:rPr>
          <w:rFonts w:ascii="GHEA Grapalat" w:eastAsia="Times New Roman" w:hAnsi="GHEA Grapalat" w:cs="Times New Roman"/>
          <w:color w:val="000000"/>
          <w:sz w:val="24"/>
          <w:szCs w:val="24"/>
          <w:lang w:val="hy-AM"/>
        </w:rPr>
        <w:t>տրոլեյբուսների</w:t>
      </w:r>
      <w:proofErr w:type="spellEnd"/>
      <w:r w:rsidRPr="009F3718">
        <w:rPr>
          <w:rFonts w:ascii="GHEA Grapalat" w:eastAsia="Times New Roman" w:hAnsi="GHEA Grapalat" w:cs="Times New Roman"/>
          <w:color w:val="000000"/>
          <w:sz w:val="24"/>
          <w:szCs w:val="24"/>
          <w:lang w:val="hy-AM"/>
        </w:rPr>
        <w:t xml:space="preserve"> կամ մետրոպոլիտենի ծառայություններից առանց սահմանված տեղական վճարը կամ միասնական ծառայության տեղական վճարը կամ </w:t>
      </w:r>
      <w:proofErr w:type="spellStart"/>
      <w:r w:rsidRPr="009F3718">
        <w:rPr>
          <w:rFonts w:ascii="GHEA Grapalat" w:eastAsia="Times New Roman" w:hAnsi="GHEA Grapalat" w:cs="Times New Roman"/>
          <w:color w:val="000000"/>
          <w:sz w:val="24"/>
          <w:szCs w:val="24"/>
          <w:lang w:val="hy-AM"/>
        </w:rPr>
        <w:t>փոխադրավարձը</w:t>
      </w:r>
      <w:proofErr w:type="spellEnd"/>
      <w:r w:rsidRPr="009F3718">
        <w:rPr>
          <w:rFonts w:ascii="GHEA Grapalat" w:eastAsia="Times New Roman" w:hAnsi="GHEA Grapalat" w:cs="Times New Roman"/>
          <w:color w:val="000000"/>
          <w:sz w:val="24"/>
          <w:szCs w:val="24"/>
          <w:lang w:val="hy-AM"/>
        </w:rPr>
        <w:t xml:space="preserve"> վճարելու կամ տրանսպորտային </w:t>
      </w:r>
      <w:proofErr w:type="spellStart"/>
      <w:r w:rsidRPr="009F3718">
        <w:rPr>
          <w:rFonts w:ascii="GHEA Grapalat" w:eastAsia="Times New Roman" w:hAnsi="GHEA Grapalat" w:cs="Times New Roman"/>
          <w:color w:val="000000"/>
          <w:sz w:val="24"/>
          <w:szCs w:val="24"/>
          <w:lang w:val="hy-AM"/>
        </w:rPr>
        <w:t>միջոցում</w:t>
      </w:r>
      <w:proofErr w:type="spellEnd"/>
      <w:r w:rsidRPr="009F3718">
        <w:rPr>
          <w:rFonts w:ascii="GHEA Grapalat" w:eastAsia="Times New Roman" w:hAnsi="GHEA Grapalat" w:cs="Times New Roman"/>
          <w:color w:val="000000"/>
          <w:sz w:val="24"/>
          <w:szCs w:val="24"/>
          <w:lang w:val="hy-AM"/>
        </w:rPr>
        <w:t xml:space="preserve"> առանց տեղական վճարի վճարման </w:t>
      </w:r>
      <w:proofErr w:type="spellStart"/>
      <w:r w:rsidRPr="009F3718">
        <w:rPr>
          <w:rFonts w:ascii="GHEA Grapalat" w:eastAsia="Times New Roman" w:hAnsi="GHEA Grapalat" w:cs="Times New Roman"/>
          <w:color w:val="000000"/>
          <w:sz w:val="24"/>
          <w:szCs w:val="24"/>
          <w:lang w:val="hy-AM"/>
        </w:rPr>
        <w:t>կրիչը</w:t>
      </w:r>
      <w:proofErr w:type="spellEnd"/>
      <w:r w:rsidRPr="009F3718">
        <w:rPr>
          <w:rFonts w:ascii="GHEA Grapalat" w:eastAsia="Times New Roman" w:hAnsi="GHEA Grapalat" w:cs="Times New Roman"/>
          <w:color w:val="000000"/>
          <w:sz w:val="24"/>
          <w:szCs w:val="24"/>
          <w:lang w:val="hy-AM"/>
        </w:rPr>
        <w:t xml:space="preserve"> վավերացում կատարելու օգտվելը.</w:t>
      </w:r>
    </w:p>
    <w:p w:rsidR="00E62B71" w:rsidRPr="009F3718" w:rsidRDefault="00E62B71" w:rsidP="00E62B71">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առաջացնում է տուգանքի նշանակում՝ սահմանված նվազագույն աշխատավարձի տասնապատիկի չափով:</w:t>
      </w:r>
    </w:p>
    <w:p w:rsidR="00E62B71" w:rsidRPr="009F3718" w:rsidRDefault="00E62B71" w:rsidP="00E62B71">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2.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կանոնավոր փոխադրում իրականացնող ավտոբուսների, </w:t>
      </w:r>
      <w:proofErr w:type="spellStart"/>
      <w:r w:rsidRPr="009F3718">
        <w:rPr>
          <w:rFonts w:ascii="GHEA Grapalat" w:eastAsia="Times New Roman" w:hAnsi="GHEA Grapalat" w:cs="Times New Roman"/>
          <w:color w:val="000000"/>
          <w:sz w:val="24"/>
          <w:szCs w:val="24"/>
          <w:lang w:val="hy-AM"/>
        </w:rPr>
        <w:t>տրոլեյբուսների</w:t>
      </w:r>
      <w:proofErr w:type="spellEnd"/>
      <w:r w:rsidRPr="009F3718">
        <w:rPr>
          <w:rFonts w:ascii="GHEA Grapalat" w:eastAsia="Times New Roman" w:hAnsi="GHEA Grapalat" w:cs="Times New Roman"/>
          <w:color w:val="000000"/>
          <w:sz w:val="24"/>
          <w:szCs w:val="24"/>
          <w:lang w:val="hy-AM"/>
        </w:rPr>
        <w:t xml:space="preserve"> կամ մետրոպոլիտենի ծառայություններից օգտվելու տեղական վճարի կամ միասնական ծառայության տեղական վճարի արտոնության կիրառմամբ այլ անձի կողմից նշված ծառայություններից օգտվելը.</w:t>
      </w:r>
    </w:p>
    <w:p w:rsidR="00E62B71" w:rsidRPr="009F3718" w:rsidRDefault="00E62B71" w:rsidP="00E62B71">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առաջացնում է տուգանքի նշանակում՝ սահմանված նվազագույն աշխատավարձի տասնհինգապատիկի չափով:</w:t>
      </w:r>
    </w:p>
    <w:p w:rsidR="00E62B71" w:rsidRPr="009F3718" w:rsidRDefault="00E62B71" w:rsidP="00E62B71">
      <w:pPr>
        <w:pStyle w:val="ListParagraph"/>
        <w:shd w:val="clear" w:color="auto" w:fill="FFFFFF"/>
        <w:spacing w:after="0" w:line="276" w:lineRule="auto"/>
        <w:ind w:left="0" w:firstLine="72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3. </w:t>
      </w:r>
      <w:proofErr w:type="spellStart"/>
      <w:r w:rsidRPr="009F3718">
        <w:rPr>
          <w:rFonts w:ascii="GHEA Grapalat" w:eastAsia="Times New Roman" w:hAnsi="GHEA Grapalat" w:cs="Times New Roman"/>
          <w:color w:val="000000"/>
          <w:sz w:val="24"/>
          <w:szCs w:val="24"/>
          <w:lang w:val="hy-AM"/>
        </w:rPr>
        <w:t>Ներհամայնքային</w:t>
      </w:r>
      <w:proofErr w:type="spellEnd"/>
      <w:r w:rsidRPr="009F3718">
        <w:rPr>
          <w:rFonts w:ascii="GHEA Grapalat" w:eastAsia="Times New Roman" w:hAnsi="GHEA Grapalat" w:cs="Times New Roman"/>
          <w:color w:val="000000"/>
          <w:sz w:val="24"/>
          <w:szCs w:val="24"/>
          <w:lang w:val="hy-AM"/>
        </w:rPr>
        <w:t xml:space="preserve"> կանոնավոր փոխադրում իրականացնող ավտոբուսների, </w:t>
      </w:r>
      <w:proofErr w:type="spellStart"/>
      <w:r w:rsidRPr="009F3718">
        <w:rPr>
          <w:rFonts w:ascii="GHEA Grapalat" w:eastAsia="Times New Roman" w:hAnsi="GHEA Grapalat" w:cs="Times New Roman"/>
          <w:color w:val="000000"/>
          <w:sz w:val="24"/>
          <w:szCs w:val="24"/>
          <w:lang w:val="hy-AM"/>
        </w:rPr>
        <w:t>տրոլեյբուսների</w:t>
      </w:r>
      <w:proofErr w:type="spellEnd"/>
      <w:r w:rsidRPr="009F3718">
        <w:rPr>
          <w:rFonts w:ascii="GHEA Grapalat" w:eastAsia="Times New Roman" w:hAnsi="GHEA Grapalat" w:cs="Times New Roman"/>
          <w:color w:val="000000"/>
          <w:sz w:val="24"/>
          <w:szCs w:val="24"/>
          <w:lang w:val="hy-AM"/>
        </w:rPr>
        <w:t xml:space="preserve"> կամ մետրոպոլիտենի ծառայությունների համար նախատեսված միասնական ծառայության տեղական վճարը որոշակի ժամանակահատվածում </w:t>
      </w:r>
      <w:r w:rsidRPr="009F3718">
        <w:rPr>
          <w:rFonts w:ascii="GHEA Grapalat" w:eastAsia="Times New Roman" w:hAnsi="GHEA Grapalat" w:cs="Times New Roman"/>
          <w:color w:val="000000"/>
          <w:sz w:val="24"/>
          <w:szCs w:val="24"/>
          <w:lang w:val="hy-AM"/>
        </w:rPr>
        <w:lastRenderedPageBreak/>
        <w:t xml:space="preserve">անսահմանափակ </w:t>
      </w:r>
      <w:proofErr w:type="spellStart"/>
      <w:r w:rsidRPr="009F3718">
        <w:rPr>
          <w:rFonts w:ascii="GHEA Grapalat" w:eastAsia="Times New Roman" w:hAnsi="GHEA Grapalat" w:cs="Times New Roman"/>
          <w:color w:val="000000"/>
          <w:sz w:val="24"/>
          <w:szCs w:val="24"/>
          <w:lang w:val="hy-AM"/>
        </w:rPr>
        <w:t>ուղևորությունների</w:t>
      </w:r>
      <w:proofErr w:type="spellEnd"/>
      <w:r w:rsidRPr="009F3718">
        <w:rPr>
          <w:rFonts w:ascii="GHEA Grapalat" w:eastAsia="Times New Roman" w:hAnsi="GHEA Grapalat" w:cs="Times New Roman"/>
          <w:color w:val="000000"/>
          <w:sz w:val="24"/>
          <w:szCs w:val="24"/>
          <w:lang w:val="hy-AM"/>
        </w:rPr>
        <w:t xml:space="preserve"> համար վճարված լինելու կամ տեղական վճարի զրոյական դրույքաչափի կիրառմամբ արտոնություն ստացած լինելու դեպքում ծառայությունից նույն ժամանակահատվածում առանց տրանսպորտային </w:t>
      </w:r>
      <w:proofErr w:type="spellStart"/>
      <w:r w:rsidRPr="009F3718">
        <w:rPr>
          <w:rFonts w:ascii="GHEA Grapalat" w:eastAsia="Times New Roman" w:hAnsi="GHEA Grapalat" w:cs="Times New Roman"/>
          <w:color w:val="000000"/>
          <w:sz w:val="24"/>
          <w:szCs w:val="24"/>
          <w:lang w:val="hy-AM"/>
        </w:rPr>
        <w:t>միջոցում</w:t>
      </w:r>
      <w:proofErr w:type="spellEnd"/>
      <w:r w:rsidRPr="009F3718">
        <w:rPr>
          <w:rFonts w:ascii="GHEA Grapalat" w:eastAsia="Times New Roman" w:hAnsi="GHEA Grapalat" w:cs="Times New Roman"/>
          <w:color w:val="000000"/>
          <w:sz w:val="24"/>
          <w:szCs w:val="24"/>
          <w:lang w:val="hy-AM"/>
        </w:rPr>
        <w:t xml:space="preserve"> վավերացում կատարելու օգտվելը.</w:t>
      </w:r>
    </w:p>
    <w:p w:rsidR="00E62B71" w:rsidRPr="009F3718" w:rsidRDefault="00E62B71" w:rsidP="00E62B71">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9F3718">
        <w:rPr>
          <w:rFonts w:ascii="GHEA Grapalat" w:eastAsia="Times New Roman" w:hAnsi="GHEA Grapalat" w:cs="Times New Roman"/>
          <w:color w:val="000000"/>
          <w:sz w:val="24"/>
          <w:szCs w:val="24"/>
          <w:lang w:val="hy-AM"/>
        </w:rPr>
        <w:t xml:space="preserve">առաջացնում է տուգանքի նշանակում՝ սահմանված նվազագույն աշխատավարձի </w:t>
      </w:r>
      <w:proofErr w:type="spellStart"/>
      <w:r w:rsidRPr="009F3718">
        <w:rPr>
          <w:rFonts w:ascii="GHEA Grapalat" w:eastAsia="Times New Roman" w:hAnsi="GHEA Grapalat" w:cs="Times New Roman"/>
          <w:color w:val="000000"/>
          <w:sz w:val="24"/>
          <w:szCs w:val="24"/>
          <w:lang w:val="hy-AM"/>
        </w:rPr>
        <w:t>երեքապատիկի</w:t>
      </w:r>
      <w:proofErr w:type="spellEnd"/>
      <w:r w:rsidRPr="009F3718">
        <w:rPr>
          <w:rFonts w:ascii="GHEA Grapalat" w:eastAsia="Times New Roman" w:hAnsi="GHEA Grapalat" w:cs="Times New Roman"/>
          <w:color w:val="000000"/>
          <w:sz w:val="24"/>
          <w:szCs w:val="24"/>
          <w:lang w:val="hy-AM"/>
        </w:rPr>
        <w:t xml:space="preserve"> չափով:»:</w:t>
      </w:r>
    </w:p>
    <w:p w:rsidR="00E62B71" w:rsidRPr="009F3718" w:rsidRDefault="00E62B71" w:rsidP="00E62B71">
      <w:pPr>
        <w:shd w:val="clear" w:color="auto" w:fill="FFFFFF"/>
        <w:spacing w:after="0" w:line="276" w:lineRule="auto"/>
        <w:ind w:firstLine="720"/>
        <w:jc w:val="both"/>
        <w:rPr>
          <w:rFonts w:ascii="GHEA Grapalat" w:hAnsi="GHEA Grapalat" w:cs="Arial Unicode"/>
          <w:bCs/>
          <w:color w:val="000000"/>
          <w:sz w:val="24"/>
          <w:szCs w:val="24"/>
          <w:shd w:val="clear" w:color="auto" w:fill="FFFFFF"/>
          <w:lang w:val="hy-AM"/>
        </w:rPr>
      </w:pPr>
      <w:r w:rsidRPr="009F3718">
        <w:rPr>
          <w:rStyle w:val="Strong"/>
          <w:rFonts w:ascii="GHEA Grapalat" w:eastAsiaTheme="majorEastAsia" w:hAnsi="GHEA Grapalat"/>
          <w:color w:val="000000"/>
          <w:sz w:val="24"/>
          <w:szCs w:val="24"/>
          <w:shd w:val="clear" w:color="auto" w:fill="FFFFFF"/>
          <w:lang w:val="hy-AM"/>
        </w:rPr>
        <w:t xml:space="preserve">Հոդված 3. </w:t>
      </w:r>
      <w:r w:rsidRPr="009F3718">
        <w:rPr>
          <w:rFonts w:ascii="GHEA Grapalat" w:hAnsi="GHEA Grapalat" w:cs="Arial Unicode"/>
          <w:bCs/>
          <w:color w:val="000000"/>
          <w:sz w:val="24"/>
          <w:szCs w:val="24"/>
          <w:shd w:val="clear" w:color="auto" w:fill="FFFFFF"/>
          <w:lang w:val="hy-AM"/>
        </w:rPr>
        <w:t>Օրենսգրքի 219.1-րդ հոդվածի 3-րդ մասում «114-րդ,» բառերից հետո լրացնել «137.9-րդ,» բառերը:</w:t>
      </w:r>
    </w:p>
    <w:p w:rsidR="00E62B71" w:rsidRPr="009F3718" w:rsidRDefault="00E62B71" w:rsidP="00E62B71">
      <w:pPr>
        <w:shd w:val="clear" w:color="auto" w:fill="FFFFFF"/>
        <w:spacing w:after="0" w:line="276" w:lineRule="auto"/>
        <w:ind w:firstLine="720"/>
        <w:jc w:val="both"/>
        <w:rPr>
          <w:rFonts w:ascii="GHEA Grapalat" w:hAnsi="GHEA Grapalat" w:cs="Arial Unicode"/>
          <w:bCs/>
          <w:color w:val="000000"/>
          <w:sz w:val="24"/>
          <w:szCs w:val="24"/>
          <w:shd w:val="clear" w:color="auto" w:fill="FFFFFF"/>
          <w:lang w:val="hy-AM"/>
        </w:rPr>
      </w:pPr>
      <w:r w:rsidRPr="009F3718">
        <w:rPr>
          <w:rStyle w:val="Strong"/>
          <w:rFonts w:ascii="GHEA Grapalat" w:eastAsiaTheme="majorEastAsia" w:hAnsi="GHEA Grapalat"/>
          <w:color w:val="000000"/>
          <w:sz w:val="24"/>
          <w:szCs w:val="24"/>
          <w:shd w:val="clear" w:color="auto" w:fill="FFFFFF"/>
          <w:lang w:val="hy-AM"/>
        </w:rPr>
        <w:t xml:space="preserve">Հոդված 4. </w:t>
      </w:r>
      <w:r w:rsidRPr="009F3718">
        <w:rPr>
          <w:rFonts w:ascii="GHEA Grapalat" w:hAnsi="GHEA Grapalat" w:cs="Sylfaen"/>
          <w:sz w:val="24"/>
          <w:szCs w:val="24"/>
          <w:lang w:val="hy-AM"/>
        </w:rPr>
        <w:t>Օրենսգրքի</w:t>
      </w:r>
      <w:r w:rsidRPr="009F3718">
        <w:rPr>
          <w:rFonts w:ascii="GHEA Grapalat" w:hAnsi="GHEA Grapalat" w:cs="Arial Unicode"/>
          <w:sz w:val="24"/>
          <w:szCs w:val="24"/>
          <w:lang w:val="hy-AM"/>
        </w:rPr>
        <w:t xml:space="preserve"> 254-</w:t>
      </w:r>
      <w:r w:rsidRPr="009F3718">
        <w:rPr>
          <w:rFonts w:ascii="GHEA Grapalat" w:hAnsi="GHEA Grapalat" w:cs="Sylfaen"/>
          <w:sz w:val="24"/>
          <w:szCs w:val="24"/>
          <w:lang w:val="hy-AM"/>
        </w:rPr>
        <w:t>րդ</w:t>
      </w:r>
      <w:r w:rsidRPr="009F3718">
        <w:rPr>
          <w:rFonts w:ascii="GHEA Grapalat" w:hAnsi="GHEA Grapalat" w:cs="Arial Unicode"/>
          <w:sz w:val="24"/>
          <w:szCs w:val="24"/>
          <w:lang w:val="hy-AM"/>
        </w:rPr>
        <w:t xml:space="preserve"> </w:t>
      </w:r>
      <w:r w:rsidRPr="009F3718">
        <w:rPr>
          <w:rFonts w:ascii="GHEA Grapalat" w:hAnsi="GHEA Grapalat" w:cs="Sylfaen"/>
          <w:sz w:val="24"/>
          <w:szCs w:val="24"/>
          <w:lang w:val="hy-AM"/>
        </w:rPr>
        <w:t>հոդվածի 2-րդ մասում «սույն օրենսգրքի» բառերից հետո լրացնել «137.9-րդ,» բառերը:</w:t>
      </w:r>
    </w:p>
    <w:p w:rsidR="00E62B71" w:rsidRPr="009F3718" w:rsidRDefault="00E62B71" w:rsidP="00E62B71">
      <w:pPr>
        <w:pStyle w:val="NormalWeb"/>
        <w:spacing w:before="0" w:beforeAutospacing="0" w:after="0" w:afterAutospacing="0" w:line="276" w:lineRule="auto"/>
        <w:ind w:firstLine="720"/>
        <w:jc w:val="both"/>
        <w:rPr>
          <w:rFonts w:ascii="GHEA Grapalat" w:hAnsi="GHEA Grapalat" w:cs="Sylfaen"/>
          <w:b/>
          <w:bCs/>
          <w:lang w:val="hy-AM"/>
        </w:rPr>
      </w:pPr>
      <w:r w:rsidRPr="009F3718">
        <w:rPr>
          <w:rStyle w:val="Strong"/>
          <w:rFonts w:ascii="GHEA Grapalat" w:eastAsiaTheme="majorEastAsia" w:hAnsi="GHEA Grapalat"/>
          <w:color w:val="000000"/>
          <w:shd w:val="clear" w:color="auto" w:fill="FFFFFF"/>
          <w:lang w:val="hy-AM"/>
        </w:rPr>
        <w:t xml:space="preserve">Հոդված 5. </w:t>
      </w:r>
      <w:r w:rsidRPr="009F3718">
        <w:rPr>
          <w:rFonts w:ascii="GHEA Grapalat" w:hAnsi="GHEA Grapalat" w:cs="Sylfaen"/>
          <w:lang w:val="hy-AM"/>
        </w:rPr>
        <w:t>Օրենսգրքի 259-րդ հոդվածի 1-ին մասում «անձը պարզելու,» բառերը փոխարինել «անձը պարզելու կամ» բառերով, իսկ «թույլատրվում են» բառերը փոխարինել «թույլատրվում է կատարել անձի նույնացում կամ» բառերով:</w:t>
      </w:r>
      <w:r w:rsidRPr="009F3718">
        <w:rPr>
          <w:rFonts w:ascii="GHEA Grapalat" w:hAnsi="GHEA Grapalat" w:cs="Sylfaen"/>
          <w:b/>
          <w:bCs/>
          <w:lang w:val="hy-AM"/>
        </w:rPr>
        <w:t xml:space="preserve"> </w:t>
      </w:r>
    </w:p>
    <w:p w:rsidR="00E62B71" w:rsidRPr="009F3718" w:rsidRDefault="00E62B71" w:rsidP="00E62B71">
      <w:pPr>
        <w:pStyle w:val="NormalWeb"/>
        <w:spacing w:before="0" w:beforeAutospacing="0" w:after="0" w:afterAutospacing="0" w:line="276" w:lineRule="auto"/>
        <w:ind w:firstLine="720"/>
        <w:jc w:val="both"/>
        <w:rPr>
          <w:rFonts w:ascii="GHEA Grapalat" w:hAnsi="GHEA Grapalat" w:cs="Arial Unicode"/>
          <w:bCs/>
          <w:color w:val="000000"/>
          <w:shd w:val="clear" w:color="auto" w:fill="FFFFFF"/>
          <w:lang w:val="hy-AM"/>
        </w:rPr>
      </w:pPr>
      <w:r w:rsidRPr="009F3718">
        <w:rPr>
          <w:rStyle w:val="Strong"/>
          <w:rFonts w:ascii="GHEA Grapalat" w:eastAsiaTheme="majorEastAsia" w:hAnsi="GHEA Grapalat"/>
          <w:color w:val="000000"/>
          <w:shd w:val="clear" w:color="auto" w:fill="FFFFFF"/>
          <w:lang w:val="hy-AM"/>
        </w:rPr>
        <w:t xml:space="preserve">Հոդված 6. </w:t>
      </w:r>
      <w:r w:rsidRPr="009F3718">
        <w:rPr>
          <w:rFonts w:ascii="GHEA Grapalat" w:hAnsi="GHEA Grapalat" w:cs="Sylfaen"/>
          <w:lang w:val="hy-AM"/>
        </w:rPr>
        <w:t>Օրենսգրքի</w:t>
      </w:r>
      <w:r w:rsidRPr="009F3718">
        <w:rPr>
          <w:rFonts w:ascii="GHEA Grapalat" w:hAnsi="GHEA Grapalat" w:cs="Arial Unicode"/>
          <w:lang w:val="hy-AM"/>
        </w:rPr>
        <w:t xml:space="preserve"> 277-</w:t>
      </w:r>
      <w:r w:rsidRPr="009F3718">
        <w:rPr>
          <w:rFonts w:ascii="GHEA Grapalat" w:hAnsi="GHEA Grapalat" w:cs="Sylfaen"/>
          <w:lang w:val="hy-AM"/>
        </w:rPr>
        <w:t>րդ</w:t>
      </w:r>
      <w:r w:rsidRPr="009F3718">
        <w:rPr>
          <w:rFonts w:ascii="GHEA Grapalat" w:hAnsi="GHEA Grapalat" w:cs="Arial Unicode"/>
          <w:lang w:val="hy-AM"/>
        </w:rPr>
        <w:t xml:space="preserve"> </w:t>
      </w:r>
      <w:r w:rsidRPr="009F3718">
        <w:rPr>
          <w:rFonts w:ascii="GHEA Grapalat" w:hAnsi="GHEA Grapalat" w:cs="Sylfaen"/>
          <w:lang w:val="hy-AM"/>
        </w:rPr>
        <w:t xml:space="preserve">հոդվածի </w:t>
      </w:r>
      <w:r w:rsidRPr="009F3718">
        <w:rPr>
          <w:rFonts w:ascii="GHEA Grapalat" w:hAnsi="GHEA Grapalat" w:cs="Arial Unicode"/>
          <w:bCs/>
          <w:color w:val="000000"/>
          <w:shd w:val="clear" w:color="auto" w:fill="FFFFFF"/>
          <w:lang w:val="hy-AM"/>
        </w:rPr>
        <w:t xml:space="preserve">6-րդ մասից հետո լրացնել նոր 7-րդ մաս՝ </w:t>
      </w:r>
      <w:proofErr w:type="spellStart"/>
      <w:r w:rsidRPr="009F3718">
        <w:rPr>
          <w:rFonts w:ascii="GHEA Grapalat" w:hAnsi="GHEA Grapalat" w:cs="Arial Unicode"/>
          <w:bCs/>
          <w:color w:val="000000"/>
          <w:shd w:val="clear" w:color="auto" w:fill="FFFFFF"/>
          <w:lang w:val="hy-AM"/>
        </w:rPr>
        <w:t>հետևյալ</w:t>
      </w:r>
      <w:proofErr w:type="spellEnd"/>
      <w:r w:rsidRPr="009F3718">
        <w:rPr>
          <w:rFonts w:ascii="GHEA Grapalat" w:hAnsi="GHEA Grapalat" w:cs="Arial Unicode"/>
          <w:bCs/>
          <w:color w:val="000000"/>
          <w:shd w:val="clear" w:color="auto" w:fill="FFFFFF"/>
          <w:lang w:val="hy-AM"/>
        </w:rPr>
        <w:t xml:space="preserve"> բովանդակությամբ.</w:t>
      </w:r>
    </w:p>
    <w:p w:rsidR="00E62B71" w:rsidRPr="009F3718" w:rsidRDefault="00E62B71" w:rsidP="00E62B71">
      <w:pPr>
        <w:pStyle w:val="NormalWeb"/>
        <w:spacing w:before="0" w:beforeAutospacing="0" w:after="0" w:afterAutospacing="0" w:line="276" w:lineRule="auto"/>
        <w:ind w:firstLine="720"/>
        <w:jc w:val="both"/>
        <w:rPr>
          <w:rFonts w:ascii="GHEA Grapalat" w:hAnsi="GHEA Grapalat" w:cs="Arial Unicode"/>
          <w:bCs/>
          <w:color w:val="000000"/>
          <w:shd w:val="clear" w:color="auto" w:fill="FFFFFF"/>
          <w:lang w:val="hy-AM"/>
        </w:rPr>
      </w:pPr>
      <w:r w:rsidRPr="009F3718">
        <w:rPr>
          <w:rFonts w:ascii="GHEA Grapalat" w:hAnsi="GHEA Grapalat" w:cs="Arial Unicode"/>
          <w:bCs/>
          <w:color w:val="000000"/>
          <w:shd w:val="clear" w:color="auto" w:fill="FFFFFF"/>
          <w:lang w:val="hy-AM"/>
        </w:rPr>
        <w:t>«</w:t>
      </w:r>
      <w:r w:rsidRPr="009F3718">
        <w:rPr>
          <w:rFonts w:ascii="GHEA Grapalat" w:hAnsi="GHEA Grapalat" w:cs="Sylfaen"/>
          <w:lang w:val="hy-AM"/>
        </w:rPr>
        <w:t>Սույն օրենսգրքի  137.9-րդ  հոդվածով նախատեսված վարչական իրավախախտումների վերաբերյալ գործերը քննվում են և որոշում է ընդունվում իրավախախտման հայտնաբերման պահին՝ առանց լսումներ հրավիրելու</w:t>
      </w:r>
      <w:r w:rsidRPr="009F3718">
        <w:rPr>
          <w:rFonts w:ascii="GHEA Grapalat" w:hAnsi="GHEA Grapalat"/>
          <w:color w:val="000000"/>
          <w:shd w:val="clear" w:color="auto" w:fill="FFFFFF"/>
          <w:lang w:val="hy-AM"/>
        </w:rPr>
        <w:t>:</w:t>
      </w:r>
      <w:r w:rsidRPr="009F3718">
        <w:rPr>
          <w:rFonts w:ascii="GHEA Grapalat" w:hAnsi="GHEA Grapalat" w:cs="Arial Unicode"/>
          <w:bCs/>
          <w:color w:val="000000"/>
          <w:shd w:val="clear" w:color="auto" w:fill="FFFFFF"/>
          <w:lang w:val="hy-AM"/>
        </w:rPr>
        <w:t>»:</w:t>
      </w:r>
    </w:p>
    <w:p w:rsidR="00E62B71" w:rsidRPr="009F3718" w:rsidRDefault="00E62B71" w:rsidP="00E62B71">
      <w:pPr>
        <w:shd w:val="clear" w:color="auto" w:fill="FFFFFF"/>
        <w:spacing w:after="0" w:line="276" w:lineRule="auto"/>
        <w:ind w:firstLine="708"/>
        <w:jc w:val="both"/>
        <w:rPr>
          <w:rFonts w:ascii="GHEA Grapalat" w:hAnsi="GHEA Grapalat" w:cs="Arial Unicode"/>
          <w:bCs/>
          <w:color w:val="000000"/>
          <w:sz w:val="24"/>
          <w:szCs w:val="24"/>
          <w:shd w:val="clear" w:color="auto" w:fill="FFFFFF"/>
          <w:lang w:val="hy-AM"/>
        </w:rPr>
      </w:pPr>
      <w:r w:rsidRPr="009F3718">
        <w:rPr>
          <w:rStyle w:val="Strong"/>
          <w:rFonts w:ascii="GHEA Grapalat" w:hAnsi="GHEA Grapalat"/>
          <w:color w:val="000000"/>
          <w:sz w:val="24"/>
          <w:szCs w:val="24"/>
          <w:shd w:val="clear" w:color="auto" w:fill="FFFFFF"/>
          <w:lang w:val="hy-AM"/>
        </w:rPr>
        <w:t>Հոդված 7.</w:t>
      </w:r>
      <w:r w:rsidRPr="009F3718">
        <w:rPr>
          <w:rStyle w:val="Strong"/>
          <w:rFonts w:ascii="GHEA Grapalat" w:hAnsi="GHEA Grapalat"/>
          <w:sz w:val="24"/>
          <w:szCs w:val="24"/>
          <w:shd w:val="clear" w:color="auto" w:fill="FFFFFF"/>
          <w:lang w:val="hy-AM"/>
        </w:rPr>
        <w:tab/>
      </w:r>
      <w:r w:rsidRPr="009F3718">
        <w:rPr>
          <w:rFonts w:ascii="GHEA Grapalat" w:hAnsi="GHEA Grapalat" w:cs="Arial Unicode"/>
          <w:bCs/>
          <w:color w:val="000000"/>
          <w:sz w:val="24"/>
          <w:szCs w:val="24"/>
          <w:shd w:val="clear" w:color="auto" w:fill="FFFFFF"/>
          <w:lang w:val="hy-AM"/>
        </w:rPr>
        <w:t>Սույն օրենքն ուժի մեջ է մտնում հրապարակման օրվան հաջորդող օրվանից:</w:t>
      </w:r>
    </w:p>
    <w:p w:rsidR="00DE7ED5" w:rsidRPr="00E62B71" w:rsidRDefault="00DE7ED5">
      <w:pPr>
        <w:rPr>
          <w:rFonts w:ascii="GHEA Grapalat" w:hAnsi="GHEA Grapalat" w:cs="Arial Unicode"/>
          <w:bCs/>
          <w:color w:val="000000"/>
          <w:sz w:val="24"/>
          <w:szCs w:val="24"/>
          <w:shd w:val="clear" w:color="auto" w:fill="FFFFFF"/>
          <w:lang w:val="hy-AM"/>
        </w:rPr>
      </w:pPr>
      <w:bookmarkStart w:id="0" w:name="_GoBack"/>
      <w:bookmarkEnd w:id="0"/>
    </w:p>
    <w:sectPr w:rsidR="00DE7ED5" w:rsidRPr="00E62B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2F3"/>
    <w:rsid w:val="000A22F3"/>
    <w:rsid w:val="00DE7ED5"/>
    <w:rsid w:val="00E62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AB8A2"/>
  <w15:chartTrackingRefBased/>
  <w15:docId w15:val="{6B38CA54-B3D2-4D2E-8E6C-4F2708A39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B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B71"/>
    <w:pPr>
      <w:ind w:left="720"/>
      <w:contextualSpacing/>
    </w:pPr>
    <w:rPr>
      <w:kern w:val="2"/>
      <w14:ligatures w14:val="standardContextual"/>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E62B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2B71"/>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E62B7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2247</Characters>
  <Application>Microsoft Office Word</Application>
  <DocSecurity>0</DocSecurity>
  <Lines>18</Lines>
  <Paragraphs>5</Paragraphs>
  <ScaleCrop>false</ScaleCrop>
  <Company/>
  <LinksUpToDate>false</LinksUpToDate>
  <CharactersWithSpaces>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Tsormutyan</dc:creator>
  <cp:keywords/>
  <dc:description/>
  <cp:lastModifiedBy>Ashot Tsormutyan</cp:lastModifiedBy>
  <cp:revision>2</cp:revision>
  <dcterms:created xsi:type="dcterms:W3CDTF">2025-03-21T13:05:00Z</dcterms:created>
  <dcterms:modified xsi:type="dcterms:W3CDTF">2025-03-21T13:05:00Z</dcterms:modified>
</cp:coreProperties>
</file>