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433D5" w14:textId="77777777" w:rsidR="00561619" w:rsidRPr="003635D0" w:rsidRDefault="00561619" w:rsidP="004A20F8">
      <w:pPr>
        <w:shd w:val="clear" w:color="auto" w:fill="FFFFFF"/>
        <w:spacing w:after="0"/>
        <w:jc w:val="right"/>
        <w:rPr>
          <w:rFonts w:ascii="GHEA Grapalat" w:eastAsia="Times New Roman" w:hAnsi="GHEA Grapalat" w:cs="Times New Roman"/>
          <w:b/>
          <w:bCs/>
          <w:color w:val="000000"/>
          <w:sz w:val="24"/>
          <w:szCs w:val="24"/>
          <w:lang w:val="ru-RU"/>
        </w:rPr>
      </w:pPr>
      <w:r w:rsidRPr="003635D0">
        <w:rPr>
          <w:rFonts w:ascii="GHEA Grapalat" w:eastAsia="Times New Roman" w:hAnsi="GHEA Grapalat" w:cs="Times New Roman"/>
          <w:b/>
          <w:bCs/>
          <w:color w:val="000000"/>
          <w:sz w:val="24"/>
          <w:szCs w:val="24"/>
          <w:lang w:val="ru-RU"/>
        </w:rPr>
        <w:t>ՆԱԽԱԳԻԾ</w:t>
      </w:r>
    </w:p>
    <w:p w14:paraId="07CD11C0" w14:textId="77777777" w:rsidR="003635D0" w:rsidRPr="003635D0" w:rsidRDefault="00312B2A" w:rsidP="004A20F8">
      <w:pPr>
        <w:shd w:val="clear" w:color="auto" w:fill="FFFFFF"/>
        <w:spacing w:after="0"/>
        <w:jc w:val="center"/>
        <w:rPr>
          <w:rFonts w:ascii="GHEA Grapalat" w:eastAsia="Times New Roman" w:hAnsi="GHEA Grapalat" w:cs="Times New Roman"/>
          <w:b/>
          <w:bCs/>
          <w:color w:val="000000"/>
          <w:sz w:val="24"/>
          <w:szCs w:val="24"/>
        </w:rPr>
      </w:pPr>
      <w:r w:rsidRPr="003635D0">
        <w:rPr>
          <w:rFonts w:ascii="GHEA Grapalat" w:eastAsia="Times New Roman" w:hAnsi="GHEA Grapalat" w:cs="Times New Roman"/>
          <w:b/>
          <w:bCs/>
          <w:color w:val="000000"/>
          <w:sz w:val="24"/>
          <w:szCs w:val="24"/>
        </w:rPr>
        <w:t>ՀԱՅԱՍՏԱՆԻ ՀԱՆՐԱՊԵՏՈՒԹՅԱՆ</w:t>
      </w:r>
    </w:p>
    <w:p w14:paraId="62B57906" w14:textId="612EB49C" w:rsidR="00312B2A" w:rsidRPr="003635D0" w:rsidRDefault="00312B2A" w:rsidP="004A20F8">
      <w:pPr>
        <w:shd w:val="clear" w:color="auto" w:fill="FFFFFF"/>
        <w:spacing w:after="0"/>
        <w:jc w:val="center"/>
        <w:rPr>
          <w:rFonts w:ascii="GHEA Grapalat" w:eastAsia="Times New Roman" w:hAnsi="GHEA Grapalat" w:cs="Times New Roman"/>
          <w:color w:val="000000"/>
          <w:sz w:val="24"/>
          <w:szCs w:val="24"/>
        </w:rPr>
      </w:pPr>
      <w:r w:rsidRPr="003635D0">
        <w:rPr>
          <w:rFonts w:ascii="GHEA Grapalat" w:eastAsia="Times New Roman" w:hAnsi="GHEA Grapalat" w:cs="Times New Roman"/>
          <w:b/>
          <w:bCs/>
          <w:color w:val="000000"/>
          <w:sz w:val="24"/>
          <w:szCs w:val="24"/>
        </w:rPr>
        <w:t xml:space="preserve"> ԿԱՌԱՎԱՐՈՒԹՅՈՒՆ</w:t>
      </w:r>
    </w:p>
    <w:p w14:paraId="66F0C4C0" w14:textId="77777777" w:rsidR="00312B2A" w:rsidRPr="003635D0" w:rsidRDefault="00312B2A" w:rsidP="004A20F8">
      <w:pPr>
        <w:shd w:val="clear" w:color="auto" w:fill="FFFFFF"/>
        <w:spacing w:after="0"/>
        <w:jc w:val="center"/>
        <w:rPr>
          <w:rFonts w:ascii="GHEA Grapalat" w:eastAsia="Times New Roman" w:hAnsi="GHEA Grapalat" w:cs="Times New Roman"/>
          <w:color w:val="000000"/>
          <w:sz w:val="24"/>
          <w:szCs w:val="24"/>
        </w:rPr>
      </w:pPr>
    </w:p>
    <w:p w14:paraId="3DB8F755" w14:textId="77777777" w:rsidR="00312B2A" w:rsidRPr="003635D0" w:rsidRDefault="00312B2A" w:rsidP="004A20F8">
      <w:pPr>
        <w:shd w:val="clear" w:color="auto" w:fill="FFFFFF"/>
        <w:spacing w:after="0"/>
        <w:jc w:val="center"/>
        <w:rPr>
          <w:rFonts w:ascii="GHEA Grapalat" w:eastAsia="Times New Roman" w:hAnsi="GHEA Grapalat" w:cs="Times New Roman"/>
          <w:color w:val="000000"/>
          <w:sz w:val="24"/>
          <w:szCs w:val="24"/>
        </w:rPr>
      </w:pPr>
      <w:r w:rsidRPr="003635D0">
        <w:rPr>
          <w:rFonts w:ascii="GHEA Grapalat" w:eastAsia="Times New Roman" w:hAnsi="GHEA Grapalat" w:cs="Times New Roman"/>
          <w:b/>
          <w:bCs/>
          <w:color w:val="000000"/>
          <w:sz w:val="24"/>
          <w:szCs w:val="24"/>
        </w:rPr>
        <w:t>Ո Ր Ո Շ ՈՒ Մ</w:t>
      </w:r>
    </w:p>
    <w:p w14:paraId="1EEAA543" w14:textId="77777777" w:rsidR="004A20F8" w:rsidRPr="003635D0" w:rsidRDefault="004A20F8" w:rsidP="004A20F8">
      <w:pPr>
        <w:shd w:val="clear" w:color="auto" w:fill="FFFFFF"/>
        <w:spacing w:after="0"/>
        <w:jc w:val="both"/>
        <w:rPr>
          <w:rFonts w:ascii="GHEA Grapalat" w:eastAsia="Times New Roman" w:hAnsi="GHEA Grapalat" w:cs="Courier New"/>
          <w:color w:val="000000"/>
          <w:sz w:val="24"/>
          <w:szCs w:val="24"/>
        </w:rPr>
      </w:pPr>
    </w:p>
    <w:p w14:paraId="0A057748" w14:textId="11903E85" w:rsidR="00312B2A" w:rsidRPr="003635D0" w:rsidRDefault="00EB28A9" w:rsidP="004A20F8">
      <w:pPr>
        <w:shd w:val="clear" w:color="auto" w:fill="FFFFFF"/>
        <w:spacing w:after="0"/>
        <w:jc w:val="center"/>
        <w:rPr>
          <w:rFonts w:ascii="GHEA Grapalat" w:eastAsia="Times New Roman" w:hAnsi="GHEA Grapalat" w:cs="Times New Roman"/>
          <w:b/>
          <w:bCs/>
          <w:sz w:val="24"/>
          <w:szCs w:val="24"/>
          <w:lang w:val="hy-AM"/>
        </w:rPr>
      </w:pPr>
      <w:r w:rsidRPr="003635D0">
        <w:rPr>
          <w:rFonts w:ascii="GHEA Grapalat" w:eastAsia="Times New Roman" w:hAnsi="GHEA Grapalat" w:cs="Times New Roman"/>
          <w:b/>
          <w:bCs/>
          <w:sz w:val="24"/>
          <w:szCs w:val="24"/>
          <w:lang w:val="hy-AM"/>
        </w:rPr>
        <w:t xml:space="preserve">«  » ___________ </w:t>
      </w:r>
      <w:r w:rsidR="00533E3F" w:rsidRPr="003635D0">
        <w:rPr>
          <w:rFonts w:ascii="GHEA Grapalat" w:eastAsia="Times New Roman" w:hAnsi="GHEA Grapalat" w:cs="Times New Roman"/>
          <w:b/>
          <w:bCs/>
          <w:sz w:val="24"/>
          <w:szCs w:val="24"/>
          <w:lang w:val="hy-AM"/>
        </w:rPr>
        <w:t>202</w:t>
      </w:r>
      <w:r w:rsidR="00304A6D" w:rsidRPr="003635D0">
        <w:rPr>
          <w:rFonts w:ascii="GHEA Grapalat" w:eastAsia="Times New Roman" w:hAnsi="GHEA Grapalat" w:cs="Times New Roman"/>
          <w:b/>
          <w:bCs/>
          <w:sz w:val="24"/>
          <w:szCs w:val="24"/>
          <w:lang w:val="hy-AM"/>
        </w:rPr>
        <w:t>5</w:t>
      </w:r>
      <w:r w:rsidRPr="003635D0">
        <w:rPr>
          <w:rFonts w:ascii="GHEA Grapalat" w:eastAsia="Times New Roman" w:hAnsi="GHEA Grapalat" w:cs="Times New Roman"/>
          <w:b/>
          <w:bCs/>
          <w:sz w:val="24"/>
          <w:szCs w:val="24"/>
          <w:lang w:val="hy-AM"/>
        </w:rPr>
        <w:t>թ</w:t>
      </w:r>
      <w:r w:rsidRPr="003635D0">
        <w:rPr>
          <w:rFonts w:ascii="GHEA Grapalat" w:eastAsia="Times New Roman" w:hAnsi="GHEA Grapalat" w:cs="Cambria Math"/>
          <w:b/>
          <w:bCs/>
          <w:sz w:val="24"/>
          <w:szCs w:val="24"/>
          <w:lang w:val="hy-AM"/>
        </w:rPr>
        <w:t>.</w:t>
      </w:r>
      <w:r w:rsidR="004A20F8" w:rsidRPr="003635D0">
        <w:rPr>
          <w:rFonts w:ascii="GHEA Grapalat" w:eastAsia="Times New Roman" w:hAnsi="GHEA Grapalat" w:cs="Times New Roman"/>
          <w:b/>
          <w:bCs/>
          <w:sz w:val="24"/>
          <w:szCs w:val="24"/>
          <w:lang w:val="hy-AM"/>
        </w:rPr>
        <w:tab/>
      </w:r>
      <w:r w:rsidR="004A20F8" w:rsidRPr="003635D0">
        <w:rPr>
          <w:rFonts w:ascii="GHEA Grapalat" w:eastAsia="Times New Roman" w:hAnsi="GHEA Grapalat" w:cs="Times New Roman"/>
          <w:b/>
          <w:bCs/>
          <w:sz w:val="24"/>
          <w:szCs w:val="24"/>
          <w:lang w:val="hy-AM"/>
        </w:rPr>
        <w:tab/>
      </w:r>
      <w:r w:rsidR="004A20F8" w:rsidRPr="003635D0">
        <w:rPr>
          <w:rFonts w:ascii="GHEA Grapalat" w:eastAsia="Times New Roman" w:hAnsi="GHEA Grapalat" w:cs="Times New Roman"/>
          <w:b/>
          <w:bCs/>
          <w:sz w:val="24"/>
          <w:szCs w:val="24"/>
          <w:lang w:val="hy-AM"/>
        </w:rPr>
        <w:tab/>
      </w:r>
      <w:r w:rsidR="004A20F8" w:rsidRPr="003635D0">
        <w:rPr>
          <w:rFonts w:ascii="GHEA Grapalat" w:eastAsia="Times New Roman" w:hAnsi="GHEA Grapalat" w:cs="Times New Roman"/>
          <w:b/>
          <w:bCs/>
          <w:sz w:val="24"/>
          <w:szCs w:val="24"/>
          <w:lang w:val="hy-AM"/>
        </w:rPr>
        <w:tab/>
      </w:r>
      <w:r w:rsidR="004A20F8" w:rsidRPr="003635D0">
        <w:rPr>
          <w:rFonts w:ascii="GHEA Grapalat" w:eastAsia="Times New Roman" w:hAnsi="GHEA Grapalat" w:cs="Times New Roman"/>
          <w:b/>
          <w:bCs/>
          <w:sz w:val="24"/>
          <w:szCs w:val="24"/>
          <w:lang w:val="hy-AM"/>
        </w:rPr>
        <w:tab/>
      </w:r>
      <w:r w:rsidR="004A20F8" w:rsidRPr="003635D0">
        <w:rPr>
          <w:rFonts w:ascii="GHEA Grapalat" w:eastAsia="Times New Roman" w:hAnsi="GHEA Grapalat" w:cs="Times New Roman"/>
          <w:b/>
          <w:bCs/>
          <w:sz w:val="24"/>
          <w:szCs w:val="24"/>
          <w:lang w:val="hy-AM"/>
        </w:rPr>
        <w:tab/>
      </w:r>
      <w:r w:rsidR="004A20F8" w:rsidRPr="003635D0">
        <w:rPr>
          <w:rFonts w:ascii="GHEA Grapalat" w:eastAsia="Times New Roman" w:hAnsi="GHEA Grapalat" w:cs="Times New Roman"/>
          <w:b/>
          <w:bCs/>
          <w:sz w:val="24"/>
          <w:szCs w:val="24"/>
          <w:lang w:val="hy-AM"/>
        </w:rPr>
        <w:tab/>
      </w:r>
      <w:r w:rsidR="004A20F8" w:rsidRPr="003635D0">
        <w:rPr>
          <w:rFonts w:ascii="GHEA Grapalat" w:eastAsia="Times New Roman" w:hAnsi="GHEA Grapalat" w:cs="Times New Roman"/>
          <w:b/>
          <w:bCs/>
          <w:sz w:val="24"/>
          <w:szCs w:val="24"/>
          <w:lang w:val="hy-AM"/>
        </w:rPr>
        <w:tab/>
      </w:r>
      <w:r w:rsidR="00312B2A" w:rsidRPr="003635D0">
        <w:rPr>
          <w:rFonts w:ascii="GHEA Grapalat" w:eastAsia="Times New Roman" w:hAnsi="GHEA Grapalat" w:cs="Times New Roman"/>
          <w:b/>
          <w:bCs/>
          <w:sz w:val="24"/>
          <w:szCs w:val="24"/>
          <w:lang w:val="hy-AM"/>
        </w:rPr>
        <w:t>N      -Ա</w:t>
      </w:r>
    </w:p>
    <w:p w14:paraId="0EBDC66C" w14:textId="77777777" w:rsidR="00533E3F" w:rsidRPr="003635D0" w:rsidRDefault="00533E3F" w:rsidP="004A20F8">
      <w:pPr>
        <w:shd w:val="clear" w:color="auto" w:fill="FFFFFF"/>
        <w:spacing w:after="0"/>
        <w:ind w:left="2880" w:firstLine="720"/>
        <w:jc w:val="center"/>
        <w:rPr>
          <w:rFonts w:ascii="GHEA Grapalat" w:eastAsia="Times New Roman" w:hAnsi="GHEA Grapalat" w:cs="Times New Roman"/>
          <w:b/>
          <w:bCs/>
          <w:sz w:val="24"/>
          <w:szCs w:val="24"/>
          <w:lang w:val="hy-AM"/>
        </w:rPr>
      </w:pPr>
    </w:p>
    <w:p w14:paraId="1D70A6E8" w14:textId="318630BE" w:rsidR="00F6543E" w:rsidRPr="003635D0" w:rsidRDefault="00E859A9" w:rsidP="00E859A9">
      <w:pPr>
        <w:pStyle w:val="NormalWeb"/>
        <w:spacing w:before="0" w:beforeAutospacing="0" w:after="0" w:afterAutospacing="0" w:line="276" w:lineRule="auto"/>
        <w:jc w:val="center"/>
        <w:rPr>
          <w:rFonts w:ascii="GHEA Grapalat" w:hAnsi="GHEA Grapalat" w:cs="GHEA Grapalat"/>
          <w:b/>
          <w:bCs/>
          <w:bdr w:val="none" w:sz="0" w:space="0" w:color="auto" w:frame="1"/>
          <w:lang w:val="hy-AM"/>
        </w:rPr>
      </w:pPr>
      <w:bookmarkStart w:id="0" w:name="_Hlk188639231"/>
      <w:r w:rsidRPr="003635D0">
        <w:rPr>
          <w:rFonts w:ascii="GHEA Grapalat" w:hAnsi="GHEA Grapalat"/>
          <w:b/>
          <w:bCs/>
          <w:color w:val="000000"/>
          <w:lang w:val="hy-AM"/>
        </w:rPr>
        <w:t>«ԱՎՏՈՄՈԲԻԼԱՅԻՆ ՏՐԱՆՍՊՈՐՏԻ ՄԱՍԻՆ» ՕՐԵՆՔՈՒՄ ՓՈՓՈԽՈՒԹՅՈՒՆ ԵՎ ԼՐԱՑՈՒՄ ԿԱՏԱՐԵԼՈՒ ՄԱՍԻՆ»</w:t>
      </w:r>
      <w:r w:rsidR="005C256C" w:rsidRPr="003635D0">
        <w:rPr>
          <w:rFonts w:ascii="GHEA Grapalat" w:hAnsi="GHEA Grapalat" w:cs="GHEA Grapalat"/>
          <w:b/>
          <w:bCs/>
          <w:bdr w:val="none" w:sz="0" w:space="0" w:color="auto" w:frame="1"/>
          <w:lang w:val="hy-AM"/>
        </w:rPr>
        <w:t>, «ՎԱՐՉԱԿԱՆ</w:t>
      </w:r>
      <w:r w:rsidR="004A20F8" w:rsidRPr="003635D0">
        <w:rPr>
          <w:rFonts w:ascii="GHEA Grapalat" w:hAnsi="GHEA Grapalat" w:cs="Calibri"/>
          <w:b/>
          <w:bCs/>
          <w:bdr w:val="none" w:sz="0" w:space="0" w:color="auto" w:frame="1"/>
          <w:lang w:val="hy-AM"/>
        </w:rPr>
        <w:t xml:space="preserve"> </w:t>
      </w:r>
      <w:r w:rsidR="005C256C" w:rsidRPr="003635D0">
        <w:rPr>
          <w:rFonts w:ascii="GHEA Grapalat" w:hAnsi="GHEA Grapalat" w:cs="GHEA Grapalat"/>
          <w:b/>
          <w:bCs/>
          <w:bdr w:val="none" w:sz="0" w:space="0" w:color="auto" w:frame="1"/>
          <w:lang w:val="hy-AM"/>
        </w:rPr>
        <w:t>ԻՐԱՎԱԽԱԽՏՈՒՄՆԵՐԻ</w:t>
      </w:r>
      <w:r w:rsidR="004A20F8" w:rsidRPr="003635D0">
        <w:rPr>
          <w:rFonts w:ascii="GHEA Grapalat" w:hAnsi="GHEA Grapalat" w:cs="Calibri"/>
          <w:b/>
          <w:bCs/>
          <w:bdr w:val="none" w:sz="0" w:space="0" w:color="auto" w:frame="1"/>
          <w:lang w:val="hy-AM"/>
        </w:rPr>
        <w:t xml:space="preserve"> </w:t>
      </w:r>
      <w:r w:rsidR="005C256C" w:rsidRPr="003635D0">
        <w:rPr>
          <w:rFonts w:ascii="GHEA Grapalat" w:hAnsi="GHEA Grapalat" w:cs="GHEA Grapalat"/>
          <w:b/>
          <w:bCs/>
          <w:bdr w:val="none" w:sz="0" w:space="0" w:color="auto" w:frame="1"/>
          <w:lang w:val="hy-AM"/>
        </w:rPr>
        <w:t>ՎԵՐԱԲԵՐՅԱԼ</w:t>
      </w:r>
      <w:r w:rsidR="004A20F8" w:rsidRPr="003635D0">
        <w:rPr>
          <w:rFonts w:ascii="GHEA Grapalat" w:hAnsi="GHEA Grapalat" w:cs="Calibri"/>
          <w:b/>
          <w:bCs/>
          <w:bdr w:val="none" w:sz="0" w:space="0" w:color="auto" w:frame="1"/>
          <w:lang w:val="hy-AM"/>
        </w:rPr>
        <w:t xml:space="preserve"> </w:t>
      </w:r>
      <w:r w:rsidR="005C256C" w:rsidRPr="003635D0">
        <w:rPr>
          <w:rFonts w:ascii="GHEA Grapalat" w:hAnsi="GHEA Grapalat" w:cs="GHEA Grapalat"/>
          <w:b/>
          <w:bCs/>
          <w:bdr w:val="none" w:sz="0" w:space="0" w:color="auto" w:frame="1"/>
          <w:lang w:val="hy-AM"/>
        </w:rPr>
        <w:t>ՀԱՅԱՍՏԱՆԻ</w:t>
      </w:r>
      <w:r w:rsidR="004A20F8" w:rsidRPr="003635D0">
        <w:rPr>
          <w:rFonts w:ascii="GHEA Grapalat" w:hAnsi="GHEA Grapalat" w:cs="Calibri"/>
          <w:lang w:val="hy-AM"/>
        </w:rPr>
        <w:t xml:space="preserve"> </w:t>
      </w:r>
      <w:r w:rsidR="005C256C" w:rsidRPr="003635D0">
        <w:rPr>
          <w:rFonts w:ascii="GHEA Grapalat" w:hAnsi="GHEA Grapalat"/>
          <w:b/>
          <w:bCs/>
          <w:bdr w:val="none" w:sz="0" w:space="0" w:color="auto" w:frame="1"/>
          <w:lang w:val="hy-AM"/>
        </w:rPr>
        <w:t>ՀԱՆՐԱՊԵՏՈՒԹՅԱՆ</w:t>
      </w:r>
      <w:r w:rsidR="004A20F8" w:rsidRPr="003635D0">
        <w:rPr>
          <w:rFonts w:ascii="GHEA Grapalat" w:hAnsi="GHEA Grapalat" w:cs="Calibri"/>
          <w:lang w:val="hy-AM"/>
        </w:rPr>
        <w:t xml:space="preserve"> </w:t>
      </w:r>
      <w:r w:rsidR="005C256C" w:rsidRPr="003635D0">
        <w:rPr>
          <w:rFonts w:ascii="GHEA Grapalat" w:hAnsi="GHEA Grapalat"/>
          <w:b/>
          <w:bCs/>
          <w:bdr w:val="none" w:sz="0" w:space="0" w:color="auto" w:frame="1"/>
          <w:lang w:val="hy-AM"/>
        </w:rPr>
        <w:t>ՕՐԵՆՍԳՐՔՈՒՄ</w:t>
      </w:r>
      <w:r w:rsidR="005C256C" w:rsidRPr="003635D0">
        <w:rPr>
          <w:rFonts w:ascii="GHEA Grapalat" w:hAnsi="GHEA Grapalat" w:cs="GHEA Grapalat"/>
          <w:b/>
          <w:bCs/>
          <w:bdr w:val="none" w:sz="0" w:space="0" w:color="auto" w:frame="1"/>
          <w:lang w:val="hy-AM"/>
        </w:rPr>
        <w:t xml:space="preserve"> </w:t>
      </w:r>
      <w:r w:rsidRPr="003635D0">
        <w:rPr>
          <w:rFonts w:ascii="GHEA Grapalat" w:hAnsi="GHEA Grapalat"/>
          <w:b/>
          <w:bCs/>
          <w:bdr w:val="none" w:sz="0" w:space="0" w:color="auto" w:frame="1"/>
          <w:lang w:val="hy-AM"/>
        </w:rPr>
        <w:t>ՓՈՓՈԽՈՒԹՅՈՒՆՆԵՐ ԵՎ</w:t>
      </w:r>
      <w:r w:rsidRPr="003635D0">
        <w:rPr>
          <w:rFonts w:ascii="GHEA Grapalat" w:hAnsi="GHEA Grapalat" w:cs="Calibri"/>
          <w:b/>
          <w:bCs/>
          <w:bdr w:val="none" w:sz="0" w:space="0" w:color="auto" w:frame="1"/>
          <w:lang w:val="hy-AM"/>
        </w:rPr>
        <w:t xml:space="preserve"> </w:t>
      </w:r>
      <w:r w:rsidR="005C256C" w:rsidRPr="003635D0">
        <w:rPr>
          <w:rFonts w:ascii="GHEA Grapalat" w:hAnsi="GHEA Grapalat" w:cs="GHEA Grapalat"/>
          <w:b/>
          <w:bCs/>
          <w:bdr w:val="none" w:sz="0" w:space="0" w:color="auto" w:frame="1"/>
          <w:lang w:val="hy-AM"/>
        </w:rPr>
        <w:t>ԼՐԱՑՈՒՄ</w:t>
      </w:r>
      <w:r w:rsidR="00392F6F" w:rsidRPr="003635D0">
        <w:rPr>
          <w:rFonts w:ascii="GHEA Grapalat" w:hAnsi="GHEA Grapalat" w:cs="GHEA Grapalat"/>
          <w:b/>
          <w:bCs/>
          <w:bdr w:val="none" w:sz="0" w:space="0" w:color="auto" w:frame="1"/>
          <w:lang w:val="hy-AM"/>
        </w:rPr>
        <w:t>ՆԵՐ</w:t>
      </w:r>
      <w:r w:rsidR="005C256C" w:rsidRPr="003635D0">
        <w:rPr>
          <w:rFonts w:ascii="GHEA Grapalat" w:hAnsi="GHEA Grapalat"/>
          <w:b/>
          <w:bCs/>
          <w:bdr w:val="none" w:sz="0" w:space="0" w:color="auto" w:frame="1"/>
          <w:lang w:val="hy-AM"/>
        </w:rPr>
        <w:t xml:space="preserve"> </w:t>
      </w:r>
      <w:r w:rsidR="005C256C" w:rsidRPr="003635D0">
        <w:rPr>
          <w:rFonts w:ascii="GHEA Grapalat" w:hAnsi="GHEA Grapalat" w:cs="GHEA Grapalat"/>
          <w:b/>
          <w:bCs/>
          <w:bdr w:val="none" w:sz="0" w:space="0" w:color="auto" w:frame="1"/>
          <w:lang w:val="hy-AM"/>
        </w:rPr>
        <w:t>ԿԱՏԱՐԵԼՈՒ</w:t>
      </w:r>
      <w:r w:rsidRPr="003635D0">
        <w:rPr>
          <w:rFonts w:ascii="GHEA Grapalat" w:hAnsi="GHEA Grapalat" w:cs="Cambria"/>
          <w:b/>
          <w:bCs/>
          <w:bdr w:val="none" w:sz="0" w:space="0" w:color="auto" w:frame="1"/>
          <w:lang w:val="hy-AM"/>
        </w:rPr>
        <w:t xml:space="preserve"> </w:t>
      </w:r>
      <w:r w:rsidR="005C256C" w:rsidRPr="003635D0">
        <w:rPr>
          <w:rFonts w:ascii="GHEA Grapalat" w:hAnsi="GHEA Grapalat" w:cs="GHEA Grapalat"/>
          <w:b/>
          <w:bCs/>
          <w:bdr w:val="none" w:sz="0" w:space="0" w:color="auto" w:frame="1"/>
          <w:lang w:val="hy-AM"/>
        </w:rPr>
        <w:t>ՄԱՍԻՆ</w:t>
      </w:r>
      <w:r w:rsidR="003635D0" w:rsidRPr="003635D0">
        <w:rPr>
          <w:rFonts w:ascii="GHEA Grapalat" w:hAnsi="GHEA Grapalat" w:cs="GHEA Grapalat"/>
          <w:b/>
          <w:bCs/>
          <w:bdr w:val="none" w:sz="0" w:space="0" w:color="auto" w:frame="1"/>
          <w:lang w:val="hy-AM"/>
        </w:rPr>
        <w:t>», «</w:t>
      </w:r>
      <w:r w:rsidRPr="003635D0">
        <w:rPr>
          <w:rFonts w:ascii="GHEA Grapalat" w:hAnsi="GHEA Grapalat" w:cs="GHEA Grapalat"/>
          <w:b/>
          <w:bCs/>
          <w:bdr w:val="none" w:sz="0" w:space="0" w:color="auto" w:frame="1"/>
          <w:lang w:val="hy-AM"/>
        </w:rPr>
        <w:t>ՏԵՂԱԿԱՆ ՏՈՒՐՔԵՐԻ ԵՎ ՎՃԱՐՆԵՐԻ ՄԱՍԻՆ» ՕՐԵՆՔՈՒՄ ԼՐԱՑՈՒՄՆԵՐ ԿԱՏԱՐԵԼՈՒ ՄԱՍԻՆ</w:t>
      </w:r>
      <w:r w:rsidR="005C256C" w:rsidRPr="003635D0">
        <w:rPr>
          <w:rFonts w:ascii="GHEA Grapalat" w:hAnsi="GHEA Grapalat" w:cs="GHEA Grapalat"/>
          <w:b/>
          <w:bCs/>
          <w:bdr w:val="none" w:sz="0" w:space="0" w:color="auto" w:frame="1"/>
          <w:lang w:val="hy-AM"/>
        </w:rPr>
        <w:t>»</w:t>
      </w:r>
      <w:bookmarkEnd w:id="0"/>
      <w:r w:rsidR="005C256C" w:rsidRPr="003635D0">
        <w:rPr>
          <w:rFonts w:ascii="GHEA Grapalat" w:hAnsi="GHEA Grapalat" w:cs="GHEA Grapalat"/>
          <w:b/>
          <w:bCs/>
          <w:bdr w:val="none" w:sz="0" w:space="0" w:color="auto" w:frame="1"/>
          <w:lang w:val="hy-AM"/>
        </w:rPr>
        <w:t xml:space="preserve"> ՕՐԵՆՔՆԵՐԻ ՆԱԽԱԳԾԵՐԻՆ ՀԱՎԱՆՈՒԹՅՈՒՆ ՏԱԼՈՒ </w:t>
      </w:r>
      <w:r w:rsidRPr="003635D0">
        <w:rPr>
          <w:rFonts w:ascii="GHEA Grapalat" w:hAnsi="GHEA Grapalat" w:cs="GHEA Grapalat"/>
          <w:b/>
          <w:bCs/>
          <w:bdr w:val="none" w:sz="0" w:space="0" w:color="auto" w:frame="1"/>
          <w:lang w:val="hy-AM"/>
        </w:rPr>
        <w:t>ԵՎ</w:t>
      </w:r>
      <w:r w:rsidR="005C256C" w:rsidRPr="003635D0">
        <w:rPr>
          <w:rFonts w:ascii="GHEA Grapalat" w:hAnsi="GHEA Grapalat" w:cs="GHEA Grapalat"/>
          <w:b/>
          <w:bCs/>
          <w:bdr w:val="none" w:sz="0" w:space="0" w:color="auto" w:frame="1"/>
          <w:lang w:val="hy-AM"/>
        </w:rPr>
        <w:t xml:space="preserve"> ԱՆՀԵՏԱՁԳԵԼԻ ՀԱՄԱՐԵԼՈՒ ՄԱՍԻՆ</w:t>
      </w:r>
    </w:p>
    <w:p w14:paraId="2171D8BB" w14:textId="0171E48C" w:rsidR="00533E3F" w:rsidRPr="003635D0" w:rsidRDefault="00533E3F" w:rsidP="004A20F8">
      <w:pPr>
        <w:shd w:val="clear" w:color="auto" w:fill="FFFFFF"/>
        <w:spacing w:after="0"/>
        <w:rPr>
          <w:rFonts w:ascii="GHEA Grapalat" w:hAnsi="GHEA Grapalat"/>
          <w:b/>
          <w:bCs/>
          <w:sz w:val="24"/>
          <w:szCs w:val="24"/>
          <w:lang w:val="hy-AM" w:eastAsia="ru-RU"/>
        </w:rPr>
      </w:pPr>
    </w:p>
    <w:p w14:paraId="07D949CF" w14:textId="77777777" w:rsidR="003635D0" w:rsidRDefault="00EB28A9" w:rsidP="003635D0">
      <w:pPr>
        <w:shd w:val="clear" w:color="auto" w:fill="FFFFFF"/>
        <w:spacing w:after="0" w:line="360" w:lineRule="auto"/>
        <w:ind w:firstLine="720"/>
        <w:jc w:val="both"/>
        <w:rPr>
          <w:rFonts w:ascii="GHEA Grapalat" w:eastAsia="Times New Roman" w:hAnsi="GHEA Grapalat" w:cs="Times New Roman"/>
          <w:i/>
          <w:iCs/>
          <w:color w:val="000000"/>
          <w:sz w:val="24"/>
          <w:szCs w:val="24"/>
          <w:lang w:val="hy-AM"/>
        </w:rPr>
      </w:pPr>
      <w:r w:rsidRPr="003635D0">
        <w:rPr>
          <w:rFonts w:ascii="GHEA Grapalat" w:eastAsia="Times New Roman" w:hAnsi="GHEA Grapalat" w:cs="Times New Roman"/>
          <w:color w:val="000000"/>
          <w:sz w:val="24"/>
          <w:szCs w:val="24"/>
          <w:lang w:val="hy-AM"/>
        </w:rPr>
        <w:t>Հիմք ընդունելով «Ազգային ժողովի կանոնակարգ» Հայաստանի Հանրապետության սահմանադրական օրենքի 65-րդ հոդվածի</w:t>
      </w:r>
      <w:r w:rsidR="007C0673" w:rsidRPr="003635D0">
        <w:rPr>
          <w:rFonts w:ascii="GHEA Grapalat" w:eastAsia="Times New Roman" w:hAnsi="GHEA Grapalat" w:cs="Times New Roman"/>
          <w:color w:val="000000"/>
          <w:sz w:val="24"/>
          <w:szCs w:val="24"/>
          <w:lang w:val="hy-AM"/>
        </w:rPr>
        <w:t xml:space="preserve"> 1-ին և 3-րդ մաս</w:t>
      </w:r>
      <w:r w:rsidR="008D14AC" w:rsidRPr="003635D0">
        <w:rPr>
          <w:rFonts w:ascii="GHEA Grapalat" w:eastAsia="Times New Roman" w:hAnsi="GHEA Grapalat" w:cs="Times New Roman"/>
          <w:color w:val="000000"/>
          <w:sz w:val="24"/>
          <w:szCs w:val="24"/>
          <w:lang w:val="hy-AM"/>
        </w:rPr>
        <w:t>եր</w:t>
      </w:r>
      <w:r w:rsidR="007C0673" w:rsidRPr="003635D0">
        <w:rPr>
          <w:rFonts w:ascii="GHEA Grapalat" w:eastAsia="Times New Roman" w:hAnsi="GHEA Grapalat" w:cs="Times New Roman"/>
          <w:color w:val="000000"/>
          <w:sz w:val="24"/>
          <w:szCs w:val="24"/>
          <w:lang w:val="hy-AM"/>
        </w:rPr>
        <w:t>ը և 73</w:t>
      </w:r>
      <w:r w:rsidRPr="003635D0">
        <w:rPr>
          <w:rFonts w:ascii="GHEA Grapalat" w:eastAsia="Times New Roman" w:hAnsi="GHEA Grapalat" w:cs="Times New Roman"/>
          <w:color w:val="000000"/>
          <w:sz w:val="24"/>
          <w:szCs w:val="24"/>
          <w:lang w:val="hy-AM"/>
        </w:rPr>
        <w:t>-րդ հոդվածը՝ Հայաստանի Հանրապետության կառավարությունը</w:t>
      </w:r>
      <w:r w:rsidR="004A20F8" w:rsidRPr="003635D0">
        <w:rPr>
          <w:rFonts w:ascii="GHEA Grapalat" w:eastAsia="Times New Roman" w:hAnsi="GHEA Grapalat" w:cs="Times New Roman"/>
          <w:color w:val="000000"/>
          <w:sz w:val="24"/>
          <w:szCs w:val="24"/>
          <w:lang w:val="hy-AM"/>
        </w:rPr>
        <w:t xml:space="preserve"> </w:t>
      </w:r>
      <w:r w:rsidRPr="003635D0">
        <w:rPr>
          <w:rFonts w:ascii="GHEA Grapalat" w:eastAsia="Times New Roman" w:hAnsi="GHEA Grapalat" w:cs="Times New Roman"/>
          <w:i/>
          <w:iCs/>
          <w:color w:val="000000"/>
          <w:sz w:val="24"/>
          <w:szCs w:val="24"/>
          <w:lang w:val="hy-AM"/>
        </w:rPr>
        <w:t>որոշում է.</w:t>
      </w:r>
    </w:p>
    <w:p w14:paraId="6BDA69E3" w14:textId="77777777" w:rsidR="003635D0" w:rsidRDefault="003635D0" w:rsidP="003635D0">
      <w:pPr>
        <w:shd w:val="clear" w:color="auto" w:fill="FFFFFF"/>
        <w:spacing w:after="0" w:line="360" w:lineRule="auto"/>
        <w:ind w:firstLine="720"/>
        <w:jc w:val="both"/>
        <w:rPr>
          <w:rFonts w:ascii="GHEA Grapalat" w:eastAsia="Calibri" w:hAnsi="GHEA Grapalat" w:cs="Calibri"/>
          <w:sz w:val="24"/>
          <w:szCs w:val="24"/>
          <w:lang w:val="hy-AM" w:eastAsia="en-GB"/>
        </w:rPr>
      </w:pPr>
      <w:r w:rsidRPr="003635D0">
        <w:rPr>
          <w:rFonts w:ascii="GHEA Grapalat" w:eastAsia="Times New Roman" w:hAnsi="GHEA Grapalat" w:cs="Times New Roman"/>
          <w:iCs/>
          <w:color w:val="000000"/>
          <w:sz w:val="24"/>
          <w:szCs w:val="24"/>
          <w:lang w:val="hy-AM"/>
        </w:rPr>
        <w:t>1.</w:t>
      </w:r>
      <w:r>
        <w:rPr>
          <w:rFonts w:ascii="GHEA Grapalat" w:eastAsia="Times New Roman" w:hAnsi="GHEA Grapalat" w:cs="Times New Roman"/>
          <w:i/>
          <w:iCs/>
          <w:color w:val="000000"/>
          <w:sz w:val="24"/>
          <w:szCs w:val="24"/>
          <w:lang w:val="hy-AM"/>
        </w:rPr>
        <w:t xml:space="preserve"> </w:t>
      </w:r>
      <w:r w:rsidR="0065705B" w:rsidRPr="00E859A9">
        <w:rPr>
          <w:rFonts w:ascii="GHEA Grapalat" w:eastAsia="Calibri" w:hAnsi="GHEA Grapalat" w:cs="Calibri"/>
          <w:sz w:val="24"/>
          <w:szCs w:val="24"/>
          <w:lang w:val="hy-AM" w:eastAsia="en-GB"/>
        </w:rPr>
        <w:t xml:space="preserve">Հավանություն տալ </w:t>
      </w:r>
      <w:r w:rsidR="00E859A9" w:rsidRPr="00E859A9">
        <w:rPr>
          <w:rFonts w:ascii="GHEA Grapalat" w:eastAsia="Times New Roman" w:hAnsi="GHEA Grapalat" w:cs="Times New Roman"/>
          <w:color w:val="000000"/>
          <w:sz w:val="24"/>
          <w:szCs w:val="24"/>
          <w:lang w:val="hy-AM"/>
        </w:rPr>
        <w:t>«</w:t>
      </w:r>
      <w:r w:rsidR="00E859A9" w:rsidRPr="00E859A9">
        <w:rPr>
          <w:rFonts w:ascii="GHEA Grapalat" w:eastAsia="Calibri" w:hAnsi="GHEA Grapalat" w:cs="Calibri"/>
          <w:sz w:val="24"/>
          <w:szCs w:val="24"/>
          <w:lang w:val="hy-AM" w:eastAsia="en-GB"/>
        </w:rPr>
        <w:t>Ավտոմոբիլային տրանսպորտի մասին» օրենքում փոփոխություն և լրացում կատարելու մասին», «Վարչական իրավախախտումների վերաբերյալ Հայաստանի Հանրապետության օրենսգրքում փոփոխություններ և լրացումներ կատարելու մասին</w:t>
      </w:r>
      <w:r>
        <w:rPr>
          <w:rFonts w:ascii="GHEA Grapalat" w:eastAsia="Calibri" w:hAnsi="GHEA Grapalat" w:cs="Calibri"/>
          <w:sz w:val="24"/>
          <w:szCs w:val="24"/>
          <w:lang w:val="hy-AM" w:eastAsia="en-GB"/>
        </w:rPr>
        <w:t>»,</w:t>
      </w:r>
      <w:r w:rsidR="00E859A9" w:rsidRPr="00E859A9">
        <w:rPr>
          <w:rFonts w:ascii="GHEA Grapalat" w:eastAsia="Calibri" w:hAnsi="GHEA Grapalat" w:cs="Calibri"/>
          <w:sz w:val="24"/>
          <w:szCs w:val="24"/>
          <w:lang w:val="hy-AM" w:eastAsia="en-GB"/>
        </w:rPr>
        <w:t xml:space="preserve"> «</w:t>
      </w:r>
      <w:r w:rsidR="00E859A9">
        <w:rPr>
          <w:rFonts w:ascii="GHEA Grapalat" w:eastAsia="Calibri" w:hAnsi="GHEA Grapalat" w:cs="Calibri"/>
          <w:sz w:val="24"/>
          <w:szCs w:val="24"/>
          <w:lang w:val="hy-AM" w:eastAsia="en-GB"/>
        </w:rPr>
        <w:t>Տ</w:t>
      </w:r>
      <w:r w:rsidR="00E859A9" w:rsidRPr="00E859A9">
        <w:rPr>
          <w:rFonts w:ascii="GHEA Grapalat" w:eastAsia="Calibri" w:hAnsi="GHEA Grapalat" w:cs="Calibri"/>
          <w:sz w:val="24"/>
          <w:szCs w:val="24"/>
          <w:lang w:val="hy-AM" w:eastAsia="en-GB"/>
        </w:rPr>
        <w:t xml:space="preserve">եղական տուրքերի և վճարների մասին» օրենքում լրացումներ կատարելու մասին» </w:t>
      </w:r>
      <w:r w:rsidR="0065705B" w:rsidRPr="00E859A9">
        <w:rPr>
          <w:rFonts w:ascii="GHEA Grapalat" w:eastAsia="Calibri" w:hAnsi="GHEA Grapalat" w:cs="Calibri"/>
          <w:sz w:val="24"/>
          <w:szCs w:val="24"/>
          <w:lang w:val="hy-AM" w:eastAsia="en-GB"/>
        </w:rPr>
        <w:t>օրենքների նախագծերի վերաբերյալ Հայաստանի Հանրապետության կառավարության օրենսդրական նախաձեռնությանը:</w:t>
      </w:r>
    </w:p>
    <w:p w14:paraId="575C04DA" w14:textId="373C8041" w:rsidR="000C6DDB" w:rsidRPr="003635D0" w:rsidRDefault="003635D0" w:rsidP="003635D0">
      <w:pPr>
        <w:shd w:val="clear" w:color="auto" w:fill="FFFFFF"/>
        <w:spacing w:after="0" w:line="360" w:lineRule="auto"/>
        <w:ind w:firstLine="720"/>
        <w:jc w:val="both"/>
        <w:rPr>
          <w:rFonts w:ascii="GHEA Grapalat" w:hAnsi="GHEA Grapalat"/>
          <w:color w:val="000000"/>
          <w:sz w:val="21"/>
          <w:szCs w:val="21"/>
          <w:shd w:val="clear" w:color="auto" w:fill="FFFFFF"/>
          <w:lang w:val="hy-AM"/>
        </w:rPr>
      </w:pPr>
      <w:r>
        <w:rPr>
          <w:rFonts w:ascii="GHEA Grapalat" w:eastAsia="Calibri" w:hAnsi="GHEA Grapalat" w:cs="Calibri"/>
          <w:sz w:val="24"/>
          <w:szCs w:val="24"/>
          <w:lang w:val="hy-AM" w:eastAsia="en-GB"/>
        </w:rPr>
        <w:t xml:space="preserve">2. </w:t>
      </w:r>
      <w:r w:rsidR="00EB28A9" w:rsidRPr="00E859A9">
        <w:rPr>
          <w:rFonts w:ascii="GHEA Grapalat" w:eastAsia="Times New Roman" w:hAnsi="GHEA Grapalat" w:cs="Times New Roman"/>
          <w:color w:val="000000"/>
          <w:sz w:val="24"/>
          <w:szCs w:val="24"/>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4DCA0EEB" w14:textId="77777777" w:rsidR="004A20F8" w:rsidRDefault="004A20F8" w:rsidP="004A20F8">
      <w:pPr>
        <w:shd w:val="clear" w:color="auto" w:fill="FFFFFF"/>
        <w:spacing w:after="0"/>
        <w:jc w:val="both"/>
        <w:rPr>
          <w:rFonts w:ascii="GHEA Grapalat" w:eastAsia="Times New Roman" w:hAnsi="GHEA Grapalat" w:cs="Courier New"/>
          <w:color w:val="000000"/>
          <w:sz w:val="24"/>
          <w:szCs w:val="24"/>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7"/>
        <w:gridCol w:w="5109"/>
      </w:tblGrid>
      <w:tr w:rsidR="004A20F8" w14:paraId="2EDB36F0" w14:textId="77777777" w:rsidTr="004A20F8">
        <w:tc>
          <w:tcPr>
            <w:tcW w:w="5236" w:type="dxa"/>
          </w:tcPr>
          <w:p w14:paraId="6309B67D" w14:textId="77777777" w:rsidR="004A20F8" w:rsidRPr="00462D6A" w:rsidRDefault="004A20F8" w:rsidP="004A20F8">
            <w:pPr>
              <w:spacing w:line="276" w:lineRule="auto"/>
              <w:rPr>
                <w:rFonts w:ascii="GHEA Grapalat" w:eastAsia="Times New Roman" w:hAnsi="GHEA Grapalat" w:cs="Times Armenian"/>
                <w:b/>
                <w:bCs/>
                <w:sz w:val="24"/>
                <w:szCs w:val="24"/>
                <w:lang w:val="hy-AM"/>
              </w:rPr>
            </w:pPr>
            <w:r w:rsidRPr="00462D6A">
              <w:rPr>
                <w:rFonts w:ascii="GHEA Grapalat" w:eastAsia="Times New Roman" w:hAnsi="GHEA Grapalat" w:cs="Sylfaen"/>
                <w:b/>
                <w:bCs/>
                <w:sz w:val="24"/>
                <w:szCs w:val="24"/>
                <w:lang w:val="hy-AM"/>
              </w:rPr>
              <w:t>ՀԱՅԱՍՏԱՆԻ ՀԱՆՐԱՊԵՏՈՒԹՅԱՆ</w:t>
            </w:r>
          </w:p>
          <w:p w14:paraId="1A1B054B" w14:textId="06AABDE5" w:rsidR="004A20F8" w:rsidRDefault="004A20F8" w:rsidP="004A20F8">
            <w:pPr>
              <w:jc w:val="both"/>
              <w:rPr>
                <w:rFonts w:ascii="GHEA Grapalat" w:eastAsia="Times New Roman" w:hAnsi="GHEA Grapalat" w:cs="Courier New"/>
                <w:color w:val="000000"/>
                <w:sz w:val="24"/>
                <w:szCs w:val="24"/>
                <w:lang w:val="hy-AM"/>
              </w:rPr>
            </w:pPr>
            <w:r w:rsidRPr="00462D6A">
              <w:rPr>
                <w:rFonts w:ascii="GHEA Grapalat" w:eastAsia="Times New Roman" w:hAnsi="GHEA Grapalat" w:cs="Sylfaen"/>
                <w:b/>
                <w:bCs/>
                <w:sz w:val="24"/>
                <w:szCs w:val="24"/>
                <w:lang w:val="hy-AM"/>
              </w:rPr>
              <w:t>ՎԱՐՉԱՊԵՏ</w:t>
            </w:r>
          </w:p>
        </w:tc>
        <w:tc>
          <w:tcPr>
            <w:tcW w:w="5236" w:type="dxa"/>
          </w:tcPr>
          <w:p w14:paraId="19A6CB8A" w14:textId="7506DC58" w:rsidR="004A20F8" w:rsidRDefault="004A20F8" w:rsidP="004A20F8">
            <w:pPr>
              <w:jc w:val="right"/>
              <w:rPr>
                <w:rFonts w:ascii="GHEA Grapalat" w:eastAsia="Times New Roman" w:hAnsi="GHEA Grapalat" w:cs="Courier New"/>
                <w:color w:val="000000"/>
                <w:sz w:val="24"/>
                <w:szCs w:val="24"/>
                <w:lang w:val="hy-AM"/>
              </w:rPr>
            </w:pPr>
            <w:r w:rsidRPr="00462D6A">
              <w:rPr>
                <w:rFonts w:ascii="GHEA Grapalat" w:eastAsia="Times New Roman" w:hAnsi="GHEA Grapalat" w:cs="Sylfaen"/>
                <w:b/>
                <w:bCs/>
                <w:sz w:val="24"/>
                <w:szCs w:val="24"/>
                <w:lang w:val="hy-AM"/>
              </w:rPr>
              <w:t>Ն</w:t>
            </w:r>
            <w:r w:rsidRPr="00462D6A">
              <w:rPr>
                <w:rFonts w:ascii="GHEA Grapalat" w:eastAsia="MS Mincho" w:hAnsi="GHEA Grapalat" w:cs="Cambria Math"/>
                <w:b/>
                <w:bCs/>
                <w:sz w:val="24"/>
                <w:szCs w:val="24"/>
                <w:lang w:val="hy-AM"/>
              </w:rPr>
              <w:t xml:space="preserve">. </w:t>
            </w:r>
            <w:r w:rsidRPr="00462D6A">
              <w:rPr>
                <w:rFonts w:ascii="GHEA Grapalat" w:eastAsia="Times New Roman" w:hAnsi="GHEA Grapalat" w:cs="Times Armenian"/>
                <w:b/>
                <w:bCs/>
                <w:sz w:val="24"/>
                <w:szCs w:val="24"/>
                <w:lang w:val="hy-AM"/>
              </w:rPr>
              <w:t>ՓԱՇԻՆ</w:t>
            </w:r>
            <w:r w:rsidRPr="00462D6A">
              <w:rPr>
                <w:rFonts w:ascii="GHEA Grapalat" w:eastAsia="Times New Roman" w:hAnsi="GHEA Grapalat" w:cs="Sylfaen"/>
                <w:b/>
                <w:bCs/>
                <w:sz w:val="24"/>
                <w:szCs w:val="24"/>
                <w:lang w:val="hy-AM"/>
              </w:rPr>
              <w:t>ՅԱՆ</w:t>
            </w:r>
          </w:p>
        </w:tc>
      </w:tr>
      <w:tr w:rsidR="004A20F8" w14:paraId="741CE2DA" w14:textId="77777777" w:rsidTr="004A20F8">
        <w:tc>
          <w:tcPr>
            <w:tcW w:w="5236" w:type="dxa"/>
          </w:tcPr>
          <w:p w14:paraId="0D47EEF6" w14:textId="77777777" w:rsidR="004A20F8" w:rsidRPr="00462D6A" w:rsidRDefault="004A20F8" w:rsidP="004A20F8">
            <w:pPr>
              <w:rPr>
                <w:rFonts w:ascii="GHEA Grapalat" w:eastAsia="Times New Roman" w:hAnsi="GHEA Grapalat" w:cs="Sylfaen"/>
                <w:b/>
                <w:bCs/>
                <w:sz w:val="24"/>
                <w:szCs w:val="24"/>
                <w:lang w:val="hy-AM"/>
              </w:rPr>
            </w:pPr>
          </w:p>
        </w:tc>
        <w:tc>
          <w:tcPr>
            <w:tcW w:w="5236" w:type="dxa"/>
          </w:tcPr>
          <w:p w14:paraId="1BA716A8" w14:textId="1337AB67" w:rsidR="004A20F8" w:rsidRPr="00462D6A" w:rsidRDefault="004A20F8" w:rsidP="004A20F8">
            <w:pPr>
              <w:jc w:val="right"/>
              <w:rPr>
                <w:rFonts w:ascii="GHEA Grapalat" w:eastAsia="Times New Roman" w:hAnsi="GHEA Grapalat" w:cs="Sylfaen"/>
                <w:b/>
                <w:bCs/>
                <w:sz w:val="24"/>
                <w:szCs w:val="24"/>
                <w:lang w:val="hy-AM"/>
              </w:rPr>
            </w:pPr>
            <w:r>
              <w:rPr>
                <w:rFonts w:ascii="GHEA Grapalat" w:eastAsia="Times New Roman" w:hAnsi="GHEA Grapalat" w:cs="Times Armenian"/>
                <w:b/>
                <w:bCs/>
                <w:sz w:val="24"/>
                <w:szCs w:val="24"/>
                <w:lang w:val="hy-AM"/>
              </w:rPr>
              <w:t>«___» _________ 2025</w:t>
            </w:r>
            <w:r w:rsidRPr="00462D6A">
              <w:rPr>
                <w:rFonts w:ascii="GHEA Grapalat" w:eastAsia="Times New Roman" w:hAnsi="GHEA Grapalat" w:cs="Times Armenian"/>
                <w:b/>
                <w:bCs/>
                <w:sz w:val="24"/>
                <w:szCs w:val="24"/>
                <w:lang w:val="hy-AM"/>
              </w:rPr>
              <w:t>թ.</w:t>
            </w:r>
          </w:p>
        </w:tc>
      </w:tr>
      <w:tr w:rsidR="004A20F8" w14:paraId="0BABEBE7" w14:textId="77777777" w:rsidTr="004A20F8">
        <w:tc>
          <w:tcPr>
            <w:tcW w:w="5236" w:type="dxa"/>
          </w:tcPr>
          <w:p w14:paraId="4B1D103B" w14:textId="77777777" w:rsidR="004A20F8" w:rsidRPr="00462D6A" w:rsidRDefault="004A20F8" w:rsidP="004A20F8">
            <w:pPr>
              <w:rPr>
                <w:rFonts w:ascii="GHEA Grapalat" w:eastAsia="Times New Roman" w:hAnsi="GHEA Grapalat" w:cs="Sylfaen"/>
                <w:b/>
                <w:bCs/>
                <w:sz w:val="24"/>
                <w:szCs w:val="24"/>
                <w:lang w:val="hy-AM"/>
              </w:rPr>
            </w:pPr>
          </w:p>
        </w:tc>
        <w:tc>
          <w:tcPr>
            <w:tcW w:w="5236" w:type="dxa"/>
          </w:tcPr>
          <w:p w14:paraId="350493EE" w14:textId="50821E83" w:rsidR="004A20F8" w:rsidRDefault="004A20F8" w:rsidP="004A20F8">
            <w:pPr>
              <w:jc w:val="right"/>
              <w:rPr>
                <w:rFonts w:ascii="GHEA Grapalat" w:eastAsia="Times New Roman" w:hAnsi="GHEA Grapalat" w:cs="Times Armenian"/>
                <w:b/>
                <w:bCs/>
                <w:sz w:val="24"/>
                <w:szCs w:val="24"/>
                <w:lang w:val="hy-AM"/>
              </w:rPr>
            </w:pPr>
            <w:r w:rsidRPr="00462D6A">
              <w:rPr>
                <w:rFonts w:ascii="GHEA Grapalat" w:eastAsia="Times New Roman" w:hAnsi="GHEA Grapalat" w:cs="Sylfaen"/>
                <w:b/>
                <w:bCs/>
                <w:sz w:val="24"/>
                <w:szCs w:val="24"/>
                <w:lang w:val="hy-AM"/>
              </w:rPr>
              <w:t>Եր</w:t>
            </w:r>
            <w:r w:rsidRPr="00462D6A">
              <w:rPr>
                <w:rFonts w:ascii="GHEA Grapalat" w:eastAsia="Times New Roman" w:hAnsi="GHEA Grapalat" w:cs="Times Armenian"/>
                <w:b/>
                <w:bCs/>
                <w:sz w:val="24"/>
                <w:szCs w:val="24"/>
                <w:lang w:val="hy-AM"/>
              </w:rPr>
              <w:t>և</w:t>
            </w:r>
            <w:r w:rsidRPr="00462D6A">
              <w:rPr>
                <w:rFonts w:ascii="GHEA Grapalat" w:eastAsia="Times New Roman" w:hAnsi="GHEA Grapalat" w:cs="Sylfaen"/>
                <w:b/>
                <w:bCs/>
                <w:sz w:val="24"/>
                <w:szCs w:val="24"/>
                <w:lang w:val="hy-AM"/>
              </w:rPr>
              <w:t>ան</w:t>
            </w:r>
          </w:p>
        </w:tc>
      </w:tr>
    </w:tbl>
    <w:p w14:paraId="4F9B61CA" w14:textId="727293FF" w:rsidR="00626FD3" w:rsidRPr="00C57EDF" w:rsidRDefault="00626FD3" w:rsidP="004A20F8">
      <w:pPr>
        <w:spacing w:after="0"/>
        <w:jc w:val="both"/>
        <w:rPr>
          <w:rFonts w:ascii="GHEA Grapalat" w:hAnsi="GHEA Grapalat"/>
          <w:sz w:val="24"/>
          <w:szCs w:val="24"/>
          <w:lang w:val="hy-AM"/>
        </w:rPr>
      </w:pPr>
    </w:p>
    <w:sectPr w:rsidR="00626FD3" w:rsidRPr="00C57EDF" w:rsidSect="00FA6F0D">
      <w:pgSz w:w="11906" w:h="16838" w:code="9"/>
      <w:pgMar w:top="630" w:right="656" w:bottom="302" w:left="9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A05A80"/>
    <w:multiLevelType w:val="hybridMultilevel"/>
    <w:tmpl w:val="D3888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3198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CA9"/>
    <w:rsid w:val="00000822"/>
    <w:rsid w:val="00007057"/>
    <w:rsid w:val="000265C2"/>
    <w:rsid w:val="00086C8F"/>
    <w:rsid w:val="000C6DDB"/>
    <w:rsid w:val="0019304D"/>
    <w:rsid w:val="001A2007"/>
    <w:rsid w:val="001D0749"/>
    <w:rsid w:val="00304A6D"/>
    <w:rsid w:val="00312B2A"/>
    <w:rsid w:val="00327830"/>
    <w:rsid w:val="003635D0"/>
    <w:rsid w:val="00365C27"/>
    <w:rsid w:val="003928ED"/>
    <w:rsid w:val="00392F6F"/>
    <w:rsid w:val="003C6A4A"/>
    <w:rsid w:val="004A20F8"/>
    <w:rsid w:val="005232CC"/>
    <w:rsid w:val="005330B2"/>
    <w:rsid w:val="00533E3F"/>
    <w:rsid w:val="00561619"/>
    <w:rsid w:val="005C1097"/>
    <w:rsid w:val="005C256C"/>
    <w:rsid w:val="00626FD3"/>
    <w:rsid w:val="0065705B"/>
    <w:rsid w:val="006D7E4B"/>
    <w:rsid w:val="0070393F"/>
    <w:rsid w:val="00760615"/>
    <w:rsid w:val="007C0673"/>
    <w:rsid w:val="008D14AC"/>
    <w:rsid w:val="009225D3"/>
    <w:rsid w:val="00983B63"/>
    <w:rsid w:val="00A203E1"/>
    <w:rsid w:val="00AD7523"/>
    <w:rsid w:val="00BA59BB"/>
    <w:rsid w:val="00BE2B7C"/>
    <w:rsid w:val="00C22B31"/>
    <w:rsid w:val="00C26CA9"/>
    <w:rsid w:val="00C57EDF"/>
    <w:rsid w:val="00CA333C"/>
    <w:rsid w:val="00CA7328"/>
    <w:rsid w:val="00D463D5"/>
    <w:rsid w:val="00D96D3C"/>
    <w:rsid w:val="00E344BE"/>
    <w:rsid w:val="00E859A9"/>
    <w:rsid w:val="00E87386"/>
    <w:rsid w:val="00EB28A9"/>
    <w:rsid w:val="00F6543E"/>
    <w:rsid w:val="00FA6F0D"/>
    <w:rsid w:val="00FB1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9105F"/>
  <w15:docId w15:val="{FE33D367-D215-4F36-B8FA-5300F3187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312B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2B2A"/>
    <w:rPr>
      <w:b/>
      <w:bCs/>
    </w:rPr>
  </w:style>
  <w:style w:type="character" w:styleId="Emphasis">
    <w:name w:val="Emphasis"/>
    <w:basedOn w:val="DefaultParagraphFont"/>
    <w:uiPriority w:val="20"/>
    <w:qFormat/>
    <w:rsid w:val="00312B2A"/>
    <w:rPr>
      <w:i/>
      <w:iCs/>
    </w:rPr>
  </w:style>
  <w:style w:type="table" w:styleId="TableGrid">
    <w:name w:val="Table Grid"/>
    <w:basedOn w:val="TableNormal"/>
    <w:uiPriority w:val="59"/>
    <w:rsid w:val="004A20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59A9"/>
    <w:pPr>
      <w:ind w:left="720"/>
      <w:contextualSpacing/>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E859A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3705">
      <w:bodyDiv w:val="1"/>
      <w:marLeft w:val="0"/>
      <w:marRight w:val="0"/>
      <w:marTop w:val="0"/>
      <w:marBottom w:val="0"/>
      <w:divBdr>
        <w:top w:val="none" w:sz="0" w:space="0" w:color="auto"/>
        <w:left w:val="none" w:sz="0" w:space="0" w:color="auto"/>
        <w:bottom w:val="none" w:sz="0" w:space="0" w:color="auto"/>
        <w:right w:val="none" w:sz="0" w:space="0" w:color="auto"/>
      </w:divBdr>
    </w:div>
    <w:div w:id="132331404">
      <w:bodyDiv w:val="1"/>
      <w:marLeft w:val="0"/>
      <w:marRight w:val="0"/>
      <w:marTop w:val="0"/>
      <w:marBottom w:val="0"/>
      <w:divBdr>
        <w:top w:val="none" w:sz="0" w:space="0" w:color="auto"/>
        <w:left w:val="none" w:sz="0" w:space="0" w:color="auto"/>
        <w:bottom w:val="none" w:sz="0" w:space="0" w:color="auto"/>
        <w:right w:val="none" w:sz="0" w:space="0" w:color="auto"/>
      </w:divBdr>
    </w:div>
    <w:div w:id="374473756">
      <w:bodyDiv w:val="1"/>
      <w:marLeft w:val="0"/>
      <w:marRight w:val="0"/>
      <w:marTop w:val="0"/>
      <w:marBottom w:val="0"/>
      <w:divBdr>
        <w:top w:val="none" w:sz="0" w:space="0" w:color="auto"/>
        <w:left w:val="none" w:sz="0" w:space="0" w:color="auto"/>
        <w:bottom w:val="none" w:sz="0" w:space="0" w:color="auto"/>
        <w:right w:val="none" w:sz="0" w:space="0" w:color="auto"/>
      </w:divBdr>
    </w:div>
    <w:div w:id="439497582">
      <w:bodyDiv w:val="1"/>
      <w:marLeft w:val="0"/>
      <w:marRight w:val="0"/>
      <w:marTop w:val="0"/>
      <w:marBottom w:val="0"/>
      <w:divBdr>
        <w:top w:val="none" w:sz="0" w:space="0" w:color="auto"/>
        <w:left w:val="none" w:sz="0" w:space="0" w:color="auto"/>
        <w:bottom w:val="none" w:sz="0" w:space="0" w:color="auto"/>
        <w:right w:val="none" w:sz="0" w:space="0" w:color="auto"/>
      </w:divBdr>
    </w:div>
    <w:div w:id="674112575">
      <w:bodyDiv w:val="1"/>
      <w:marLeft w:val="0"/>
      <w:marRight w:val="0"/>
      <w:marTop w:val="0"/>
      <w:marBottom w:val="0"/>
      <w:divBdr>
        <w:top w:val="none" w:sz="0" w:space="0" w:color="auto"/>
        <w:left w:val="none" w:sz="0" w:space="0" w:color="auto"/>
        <w:bottom w:val="none" w:sz="0" w:space="0" w:color="auto"/>
        <w:right w:val="none" w:sz="0" w:space="0" w:color="auto"/>
      </w:divBdr>
    </w:div>
    <w:div w:id="956762700">
      <w:bodyDiv w:val="1"/>
      <w:marLeft w:val="0"/>
      <w:marRight w:val="0"/>
      <w:marTop w:val="0"/>
      <w:marBottom w:val="0"/>
      <w:divBdr>
        <w:top w:val="none" w:sz="0" w:space="0" w:color="auto"/>
        <w:left w:val="none" w:sz="0" w:space="0" w:color="auto"/>
        <w:bottom w:val="none" w:sz="0" w:space="0" w:color="auto"/>
        <w:right w:val="none" w:sz="0" w:space="0" w:color="auto"/>
      </w:divBdr>
    </w:div>
    <w:div w:id="1106538734">
      <w:bodyDiv w:val="1"/>
      <w:marLeft w:val="0"/>
      <w:marRight w:val="0"/>
      <w:marTop w:val="0"/>
      <w:marBottom w:val="0"/>
      <w:divBdr>
        <w:top w:val="none" w:sz="0" w:space="0" w:color="auto"/>
        <w:left w:val="none" w:sz="0" w:space="0" w:color="auto"/>
        <w:bottom w:val="none" w:sz="0" w:space="0" w:color="auto"/>
        <w:right w:val="none" w:sz="0" w:space="0" w:color="auto"/>
      </w:divBdr>
    </w:div>
    <w:div w:id="1169633606">
      <w:bodyDiv w:val="1"/>
      <w:marLeft w:val="0"/>
      <w:marRight w:val="0"/>
      <w:marTop w:val="0"/>
      <w:marBottom w:val="0"/>
      <w:divBdr>
        <w:top w:val="none" w:sz="0" w:space="0" w:color="auto"/>
        <w:left w:val="none" w:sz="0" w:space="0" w:color="auto"/>
        <w:bottom w:val="none" w:sz="0" w:space="0" w:color="auto"/>
        <w:right w:val="none" w:sz="0" w:space="0" w:color="auto"/>
      </w:divBdr>
    </w:div>
    <w:div w:id="1268850878">
      <w:bodyDiv w:val="1"/>
      <w:marLeft w:val="0"/>
      <w:marRight w:val="0"/>
      <w:marTop w:val="0"/>
      <w:marBottom w:val="0"/>
      <w:divBdr>
        <w:top w:val="none" w:sz="0" w:space="0" w:color="auto"/>
        <w:left w:val="none" w:sz="0" w:space="0" w:color="auto"/>
        <w:bottom w:val="none" w:sz="0" w:space="0" w:color="auto"/>
        <w:right w:val="none" w:sz="0" w:space="0" w:color="auto"/>
      </w:divBdr>
    </w:div>
    <w:div w:id="1497069594">
      <w:bodyDiv w:val="1"/>
      <w:marLeft w:val="0"/>
      <w:marRight w:val="0"/>
      <w:marTop w:val="0"/>
      <w:marBottom w:val="0"/>
      <w:divBdr>
        <w:top w:val="none" w:sz="0" w:space="0" w:color="auto"/>
        <w:left w:val="none" w:sz="0" w:space="0" w:color="auto"/>
        <w:bottom w:val="none" w:sz="0" w:space="0" w:color="auto"/>
        <w:right w:val="none" w:sz="0" w:space="0" w:color="auto"/>
      </w:divBdr>
    </w:div>
    <w:div w:id="1550606957">
      <w:bodyDiv w:val="1"/>
      <w:marLeft w:val="0"/>
      <w:marRight w:val="0"/>
      <w:marTop w:val="0"/>
      <w:marBottom w:val="0"/>
      <w:divBdr>
        <w:top w:val="none" w:sz="0" w:space="0" w:color="auto"/>
        <w:left w:val="none" w:sz="0" w:space="0" w:color="auto"/>
        <w:bottom w:val="none" w:sz="0" w:space="0" w:color="auto"/>
        <w:right w:val="none" w:sz="0" w:space="0" w:color="auto"/>
      </w:divBdr>
    </w:div>
    <w:div w:id="1875345065">
      <w:bodyDiv w:val="1"/>
      <w:marLeft w:val="0"/>
      <w:marRight w:val="0"/>
      <w:marTop w:val="0"/>
      <w:marBottom w:val="0"/>
      <w:divBdr>
        <w:top w:val="none" w:sz="0" w:space="0" w:color="auto"/>
        <w:left w:val="none" w:sz="0" w:space="0" w:color="auto"/>
        <w:bottom w:val="none" w:sz="0" w:space="0" w:color="auto"/>
        <w:right w:val="none" w:sz="0" w:space="0" w:color="auto"/>
      </w:divBdr>
    </w:div>
    <w:div w:id="208263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1100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https:/mul2-mta.gov.am/tasks/1781285/oneclick?token=36e3e3692deb8d1c3aec7abfb82ecdc9</cp:keywords>
  <dc:description/>
  <cp:lastModifiedBy>Ruzanna Ayvazyan</cp:lastModifiedBy>
  <cp:revision>2</cp:revision>
  <dcterms:created xsi:type="dcterms:W3CDTF">2025-03-21T09:42:00Z</dcterms:created>
  <dcterms:modified xsi:type="dcterms:W3CDTF">2025-03-21T09:42:00Z</dcterms:modified>
</cp:coreProperties>
</file>