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Pr="00795F31" w:rsidRDefault="00CE20B5" w:rsidP="00FA0D3A">
      <w:pPr>
        <w:spacing w:line="360" w:lineRule="auto"/>
        <w:ind w:firstLine="561"/>
        <w:jc w:val="center"/>
        <w:rPr>
          <w:rFonts w:ascii="GHEA Grapalat" w:hAnsi="GHEA Grapalat" w:cs="Sylfaen"/>
          <w:b/>
          <w:sz w:val="24"/>
          <w:szCs w:val="24"/>
          <w:lang w:val="fr-FR"/>
        </w:rPr>
      </w:pPr>
      <w:r w:rsidRPr="00795F31">
        <w:rPr>
          <w:rFonts w:ascii="GHEA Grapalat" w:hAnsi="GHEA Grapalat"/>
          <w:b/>
          <w:bCs/>
          <w:color w:val="000000"/>
          <w:sz w:val="24"/>
          <w:szCs w:val="24"/>
        </w:rPr>
        <w:t>ԱՄՓՈՓԱԹԵՐԹ</w:t>
      </w:r>
      <w:r w:rsidR="000B1FE5" w:rsidRPr="00795F31">
        <w:rPr>
          <w:rFonts w:ascii="GHEA Grapalat" w:hAnsi="GHEA Grapalat" w:cs="Sylfaen"/>
          <w:b/>
          <w:sz w:val="24"/>
          <w:szCs w:val="24"/>
          <w:lang w:val="fr-FR"/>
        </w:rPr>
        <w:t xml:space="preserve"> </w:t>
      </w:r>
    </w:p>
    <w:p w:rsidR="00486E46" w:rsidRPr="00795F31" w:rsidRDefault="00017856" w:rsidP="00795F31">
      <w:pPr>
        <w:spacing w:line="276" w:lineRule="auto"/>
        <w:jc w:val="center"/>
        <w:rPr>
          <w:rFonts w:ascii="Arial Unicode" w:hAnsi="Arial Unicode"/>
          <w:b/>
          <w:bCs/>
          <w:color w:val="000000"/>
          <w:sz w:val="21"/>
          <w:lang w:val="af-ZA"/>
        </w:rPr>
      </w:pPr>
      <w:r w:rsidRPr="00795F31">
        <w:rPr>
          <w:rFonts w:ascii="GHEA Grapalat" w:hAnsi="GHEA Grapalat" w:cs="Sylfaen"/>
          <w:b/>
          <w:sz w:val="24"/>
          <w:szCs w:val="24"/>
          <w:lang w:val="fr-FR"/>
        </w:rPr>
        <w:t></w:t>
      </w:r>
      <w:r w:rsidRPr="00795F31">
        <w:rPr>
          <w:rFonts w:ascii="GHEA Grapalat" w:hAnsi="GHEA Grapalat"/>
          <w:b/>
          <w:bCs/>
          <w:caps/>
          <w:color w:val="000000"/>
          <w:sz w:val="24"/>
          <w:szCs w:val="24"/>
          <w:lang w:val="hy-AM"/>
        </w:rPr>
        <w:t xml:space="preserve">ՀԱՆՐՈՒԹՅԱՆ ՇՐՋԱՆՈՒՄ ԱՌՈՂՋ ԱՊՐԵԼԱԿԵՐՊԻ ԽՐԱԽՈՒՍՄԱՆ ԵՎ ԵՐԹԵՎԵԿՈՒԹՅԱՆ ԱՅԼԸՆՏՐԱՆՔԱՅԻՆ ՁԵՎԵՐԻ ԽԹԱՆՄԱՆ ՄԻՋՈՑԱՌՈՒՄԸ </w:t>
      </w:r>
      <w:r w:rsidR="00795F31" w:rsidRPr="00795F31">
        <w:rPr>
          <w:rFonts w:ascii="GHEA Grapalat" w:hAnsi="GHEA Grapalat"/>
          <w:b/>
          <w:bCs/>
          <w:caps/>
          <w:color w:val="000000"/>
          <w:sz w:val="24"/>
          <w:szCs w:val="24"/>
          <w:lang w:val="hy-AM"/>
        </w:rPr>
        <w:t>ՀԱՍՏԱՏԵԼՈՒ ՄԱՍԻՆ</w:t>
      </w:r>
      <w:r w:rsidRPr="00795F31">
        <w:rPr>
          <w:rFonts w:ascii="GHEA Grapalat" w:hAnsi="GHEA Grapalat" w:cs="Sylfaen"/>
          <w:b/>
          <w:sz w:val="24"/>
          <w:szCs w:val="24"/>
          <w:lang w:val="fr-FR"/>
        </w:rPr>
        <w:t></w:t>
      </w:r>
      <w:r w:rsidRPr="00795F31">
        <w:rPr>
          <w:rFonts w:ascii="GHEA Grapalat" w:hAnsi="GHEA Grapalat" w:cs="Sylfaen"/>
          <w:b/>
          <w:sz w:val="24"/>
          <w:szCs w:val="24"/>
          <w:lang w:val="hy-AM"/>
        </w:rPr>
        <w:t xml:space="preserve"> </w:t>
      </w:r>
      <w:r w:rsidR="00486E46" w:rsidRPr="00795F31">
        <w:rPr>
          <w:rFonts w:ascii="GHEA Grapalat" w:hAnsi="GHEA Grapalat" w:cs="Sylfaen"/>
          <w:b/>
          <w:sz w:val="24"/>
          <w:szCs w:val="24"/>
          <w:lang w:val="fr-FR"/>
        </w:rPr>
        <w:t xml:space="preserve">ՀԱՅԱՍՏԱՆԻ ՀԱՆՐԱՊԵՏՈՒԹՅԱՆ ԿԱՌԱՎԱՐՈՒԹՅԱՆ ՈՐՈՇՄԱՆ </w:t>
      </w:r>
      <w:r w:rsidR="00486E46" w:rsidRPr="00795F31">
        <w:rPr>
          <w:rFonts w:ascii="GHEA Grapalat" w:hAnsi="GHEA Grapalat"/>
          <w:b/>
          <w:sz w:val="24"/>
          <w:szCs w:val="24"/>
          <w:lang w:val="hy-AM"/>
        </w:rPr>
        <w:t>ՆԱԽԱԳ</w:t>
      </w:r>
      <w:r w:rsidR="00486E46" w:rsidRPr="00795F31">
        <w:rPr>
          <w:rFonts w:ascii="GHEA Grapalat" w:hAnsi="GHEA Grapalat"/>
          <w:b/>
          <w:sz w:val="24"/>
          <w:szCs w:val="24"/>
        </w:rPr>
        <w:t>ԾԻ</w:t>
      </w:r>
    </w:p>
    <w:p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TableGrid"/>
        <w:tblW w:w="15210" w:type="dxa"/>
        <w:tblInd w:w="-162" w:type="dxa"/>
        <w:tblLook w:val="04A0" w:firstRow="1" w:lastRow="0" w:firstColumn="1" w:lastColumn="0" w:noHBand="0" w:noVBand="1"/>
      </w:tblPr>
      <w:tblGrid>
        <w:gridCol w:w="11587"/>
        <w:gridCol w:w="38"/>
        <w:gridCol w:w="598"/>
        <w:gridCol w:w="27"/>
        <w:gridCol w:w="45"/>
        <w:gridCol w:w="27"/>
        <w:gridCol w:w="18"/>
        <w:gridCol w:w="15"/>
        <w:gridCol w:w="30"/>
        <w:gridCol w:w="15"/>
        <w:gridCol w:w="15"/>
        <w:gridCol w:w="60"/>
        <w:gridCol w:w="2735"/>
      </w:tblGrid>
      <w:tr w:rsidR="00CE20B5" w:rsidRPr="00D423E4" w:rsidTr="008D0DAB">
        <w:trPr>
          <w:trHeight w:val="349"/>
        </w:trPr>
        <w:tc>
          <w:tcPr>
            <w:tcW w:w="11587" w:type="dxa"/>
            <w:vMerge w:val="restart"/>
            <w:shd w:val="clear" w:color="auto" w:fill="BFBFBF" w:themeFill="background1" w:themeFillShade="BF"/>
          </w:tcPr>
          <w:p w:rsidR="00CE20B5" w:rsidRPr="00012F73" w:rsidRDefault="00CE20B5" w:rsidP="002C22FC">
            <w:pPr>
              <w:spacing w:line="360" w:lineRule="auto"/>
              <w:jc w:val="center"/>
              <w:rPr>
                <w:rFonts w:ascii="Arial Unicode" w:hAnsi="Arial Unicode"/>
                <w:b/>
                <w:bCs/>
                <w:color w:val="000000"/>
                <w:sz w:val="21"/>
                <w:highlight w:val="lightGray"/>
                <w:lang w:val="af-ZA"/>
              </w:rPr>
            </w:pPr>
          </w:p>
          <w:p w:rsidR="00CE20B5" w:rsidRPr="00012F73" w:rsidRDefault="002C22FC" w:rsidP="002C22FC">
            <w:pPr>
              <w:tabs>
                <w:tab w:val="center" w:pos="5973"/>
                <w:tab w:val="right" w:pos="11946"/>
              </w:tabs>
              <w:spacing w:line="360" w:lineRule="auto"/>
              <w:rPr>
                <w:rFonts w:ascii="Arial Unicode" w:hAnsi="Arial Unicode"/>
                <w:b/>
                <w:bCs/>
                <w:color w:val="000000"/>
                <w:sz w:val="21"/>
                <w:highlight w:val="lightGray"/>
                <w:lang w:val="hy-AM"/>
              </w:rPr>
            </w:pPr>
            <w:r>
              <w:rPr>
                <w:rFonts w:ascii="GHEA Grapalat" w:eastAsia="Calibri" w:hAnsi="GHEA Grapalat"/>
                <w:b/>
                <w:bCs/>
                <w:color w:val="000000"/>
                <w:sz w:val="24"/>
                <w:szCs w:val="24"/>
                <w:highlight w:val="lightGray"/>
                <w:lang w:val="hy-AM" w:eastAsia="en-US"/>
              </w:rPr>
              <w:tab/>
            </w:r>
            <w:r w:rsidRPr="002C22FC">
              <w:rPr>
                <w:rFonts w:ascii="GHEA Grapalat" w:eastAsia="Calibri" w:hAnsi="GHEA Grapalat"/>
                <w:b/>
                <w:bCs/>
                <w:color w:val="000000"/>
                <w:sz w:val="24"/>
                <w:szCs w:val="24"/>
                <w:highlight w:val="lightGray"/>
                <w:lang w:val="hy-AM" w:eastAsia="en-US"/>
              </w:rPr>
              <w:t>1. ՀՀ էկոնոմիկայի նախարարություն</w:t>
            </w:r>
            <w:r>
              <w:rPr>
                <w:rFonts w:ascii="GHEA Grapalat" w:eastAsia="Calibri" w:hAnsi="GHEA Grapalat"/>
                <w:b/>
                <w:bCs/>
                <w:color w:val="000000"/>
                <w:sz w:val="24"/>
                <w:szCs w:val="24"/>
                <w:highlight w:val="lightGray"/>
                <w:lang w:val="hy-AM" w:eastAsia="en-US"/>
              </w:rPr>
              <w:tab/>
            </w:r>
          </w:p>
        </w:tc>
        <w:tc>
          <w:tcPr>
            <w:tcW w:w="3623" w:type="dxa"/>
            <w:gridSpan w:val="12"/>
            <w:shd w:val="clear" w:color="auto" w:fill="BFBFBF" w:themeFill="background1" w:themeFillShade="BF"/>
          </w:tcPr>
          <w:p w:rsidR="00CE20B5" w:rsidRPr="00012F73" w:rsidRDefault="002C22FC" w:rsidP="008B4DF8">
            <w:pPr>
              <w:spacing w:line="360" w:lineRule="auto"/>
              <w:rPr>
                <w:rFonts w:ascii="Arial Unicode" w:hAnsi="Arial Unicode"/>
                <w:b/>
                <w:bCs/>
                <w:color w:val="000000"/>
                <w:sz w:val="24"/>
                <w:szCs w:val="24"/>
                <w:highlight w:val="lightGray"/>
                <w:lang w:val="af-ZA"/>
              </w:rPr>
            </w:pPr>
            <w:r w:rsidRPr="002C22FC">
              <w:rPr>
                <w:rFonts w:ascii="GHEA Grapalat" w:eastAsia="Calibri" w:hAnsi="GHEA Grapalat"/>
                <w:b/>
                <w:bCs/>
                <w:color w:val="000000"/>
                <w:sz w:val="24"/>
                <w:szCs w:val="24"/>
                <w:highlight w:val="lightGray"/>
                <w:lang w:val="hy-AM" w:eastAsia="en-US"/>
              </w:rPr>
              <w:t>19.12.2024 թ</w:t>
            </w:r>
            <w:r w:rsidR="00CE20B5" w:rsidRPr="002C22FC">
              <w:rPr>
                <w:rFonts w:ascii="GHEA Grapalat" w:eastAsia="Calibri" w:hAnsi="GHEA Grapalat"/>
                <w:b/>
                <w:bCs/>
                <w:color w:val="000000"/>
                <w:sz w:val="24"/>
                <w:szCs w:val="24"/>
                <w:highlight w:val="lightGray"/>
                <w:lang w:val="hy-AM" w:eastAsia="en-US"/>
              </w:rPr>
              <w:t>.</w:t>
            </w:r>
          </w:p>
        </w:tc>
      </w:tr>
      <w:tr w:rsidR="00CE20B5" w:rsidRPr="00D423E4" w:rsidTr="008D0DAB">
        <w:trPr>
          <w:trHeight w:val="422"/>
        </w:trPr>
        <w:tc>
          <w:tcPr>
            <w:tcW w:w="11587" w:type="dxa"/>
            <w:vMerge/>
            <w:shd w:val="clear" w:color="auto" w:fill="BFBFBF" w:themeFill="background1" w:themeFillShade="BF"/>
          </w:tcPr>
          <w:p w:rsidR="00CE20B5" w:rsidRPr="00012F73" w:rsidRDefault="00CE20B5" w:rsidP="00FA0D3A">
            <w:pPr>
              <w:spacing w:line="360" w:lineRule="auto"/>
              <w:jc w:val="center"/>
              <w:rPr>
                <w:rFonts w:ascii="Arial Unicode" w:hAnsi="Arial Unicode"/>
                <w:b/>
                <w:bCs/>
                <w:color w:val="000000"/>
                <w:sz w:val="21"/>
                <w:highlight w:val="lightGray"/>
                <w:lang w:val="af-ZA"/>
              </w:rPr>
            </w:pPr>
          </w:p>
        </w:tc>
        <w:tc>
          <w:tcPr>
            <w:tcW w:w="3623" w:type="dxa"/>
            <w:gridSpan w:val="12"/>
            <w:shd w:val="clear" w:color="auto" w:fill="BFBFBF" w:themeFill="background1" w:themeFillShade="BF"/>
          </w:tcPr>
          <w:p w:rsidR="00CE20B5" w:rsidRPr="00012F73" w:rsidRDefault="002C22FC" w:rsidP="008B4DF8">
            <w:pPr>
              <w:spacing w:line="360" w:lineRule="auto"/>
              <w:rPr>
                <w:rFonts w:ascii="GHEA Grapalat" w:eastAsia="Calibri" w:hAnsi="GHEA Grapalat"/>
                <w:b/>
                <w:bCs/>
                <w:color w:val="000000"/>
                <w:sz w:val="24"/>
                <w:szCs w:val="24"/>
                <w:highlight w:val="lightGray"/>
                <w:lang w:val="af-ZA" w:eastAsia="en-US"/>
              </w:rPr>
            </w:pPr>
            <w:r w:rsidRPr="002C22FC">
              <w:rPr>
                <w:rFonts w:ascii="GHEA Grapalat" w:eastAsia="Calibri" w:hAnsi="GHEA Grapalat"/>
                <w:b/>
                <w:bCs/>
                <w:color w:val="000000"/>
                <w:sz w:val="24"/>
                <w:szCs w:val="24"/>
                <w:highlight w:val="lightGray"/>
                <w:lang w:val="hy-AM" w:eastAsia="en-US"/>
              </w:rPr>
              <w:t>№ 01/26119-2024</w:t>
            </w:r>
          </w:p>
        </w:tc>
      </w:tr>
      <w:tr w:rsidR="00802B0E" w:rsidRPr="002C22FC" w:rsidTr="00892EFF">
        <w:trPr>
          <w:trHeight w:val="1457"/>
        </w:trPr>
        <w:tc>
          <w:tcPr>
            <w:tcW w:w="12322" w:type="dxa"/>
            <w:gridSpan w:val="6"/>
          </w:tcPr>
          <w:p w:rsidR="00802B0E" w:rsidRPr="00012F73" w:rsidRDefault="00802B0E" w:rsidP="00802B0E">
            <w:pPr>
              <w:shd w:val="clear" w:color="auto" w:fill="FFFFFF"/>
              <w:spacing w:line="276" w:lineRule="auto"/>
              <w:ind w:left="342" w:firstLine="426"/>
              <w:jc w:val="both"/>
              <w:rPr>
                <w:rFonts w:ascii="GHEA Grapalat" w:hAnsi="GHEA Grapalat"/>
                <w:sz w:val="24"/>
                <w:szCs w:val="24"/>
                <w:lang w:val="hy-AM" w:eastAsia="en-US"/>
              </w:rPr>
            </w:pPr>
            <w:r w:rsidRPr="006D411A">
              <w:rPr>
                <w:rFonts w:ascii="GHEA Grapalat" w:eastAsia="Calibri" w:hAnsi="GHEA Grapalat" w:cstheme="minorBidi"/>
                <w:color w:val="00000A"/>
                <w:sz w:val="22"/>
                <w:szCs w:val="22"/>
                <w:lang w:val="hy-AM" w:eastAsia="en-US"/>
              </w:rPr>
              <w:t xml:space="preserve">Ի պատասխան Ձեր 2024 թվականի դեկտեմբերի </w:t>
            </w:r>
            <w:r w:rsidRPr="006D411A">
              <w:rPr>
                <w:rFonts w:ascii="GHEA Grapalat" w:eastAsia="Calibri" w:hAnsi="GHEA Grapalat" w:cs="Calibri Cyr"/>
                <w:bCs/>
                <w:color w:val="00000A"/>
                <w:sz w:val="22"/>
                <w:szCs w:val="22"/>
                <w:lang w:val="hy-AM" w:eastAsia="en-US"/>
              </w:rPr>
              <w:t>16-ի N</w:t>
            </w:r>
            <w:r w:rsidRPr="006D411A">
              <w:rPr>
                <w:rFonts w:ascii="GHEA Grapalat" w:hAnsi="GHEA Grapalat"/>
                <w:color w:val="000000"/>
                <w:sz w:val="22"/>
                <w:szCs w:val="22"/>
                <w:shd w:val="clear" w:color="auto" w:fill="FFFFFF"/>
                <w:lang w:val="hy-AM"/>
              </w:rPr>
              <w:t>01/31.3/39067-2024</w:t>
            </w:r>
            <w:r w:rsidRPr="006D411A">
              <w:rPr>
                <w:rFonts w:ascii="GHEA Grapalat" w:eastAsia="Calibri" w:hAnsi="GHEA Grapalat" w:cs="Calibri Cyr"/>
                <w:bCs/>
                <w:color w:val="00000A"/>
                <w:sz w:val="22"/>
                <w:szCs w:val="22"/>
                <w:lang w:val="hy-AM" w:eastAsia="en-US"/>
              </w:rPr>
              <w:t xml:space="preserve"> գրության</w:t>
            </w:r>
            <w:r w:rsidRPr="006D411A">
              <w:rPr>
                <w:rFonts w:ascii="GHEA Grapalat" w:eastAsia="Calibri" w:hAnsi="GHEA Grapalat"/>
                <w:bCs/>
                <w:color w:val="00000A"/>
                <w:sz w:val="22"/>
                <w:szCs w:val="22"/>
                <w:lang w:val="hy-AM" w:eastAsia="en-US"/>
              </w:rPr>
              <w:t xml:space="preserve">՝ հայտնում ենք, որ Հանրության շրջանում առողջ ապրելակերպի խրախուսման և երթևեկության այլընտրանքային ձևերի խթանման միջոցառումը հաստատելու մասին Կառավարության որոշման նախագծի </w:t>
            </w:r>
            <w:r w:rsidRPr="006D411A">
              <w:rPr>
                <w:rFonts w:ascii="GHEA Grapalat" w:hAnsi="GHEA Grapalat"/>
                <w:color w:val="000000"/>
                <w:sz w:val="22"/>
                <w:szCs w:val="22"/>
                <w:lang w:val="hy-AM"/>
              </w:rPr>
              <w:t>վերաբերյալ Էկոնոմիկայի նախարարությունն իր իրավասությունների շրջանակներում առաջարկություններ և դիտողություններ չունի։</w:t>
            </w:r>
          </w:p>
        </w:tc>
        <w:tc>
          <w:tcPr>
            <w:tcW w:w="2888" w:type="dxa"/>
            <w:gridSpan w:val="7"/>
          </w:tcPr>
          <w:p w:rsidR="00802B0E" w:rsidRDefault="00802B0E" w:rsidP="00802B0E">
            <w:pPr>
              <w:jc w:val="center"/>
              <w:rPr>
                <w:rFonts w:ascii="GHEA Grapalat" w:hAnsi="GHEA Grapalat" w:cs="Sylfaen"/>
                <w:b/>
                <w:sz w:val="24"/>
                <w:szCs w:val="24"/>
                <w:lang w:val="hy-AM" w:eastAsia="en-US"/>
              </w:rPr>
            </w:pPr>
            <w:r>
              <w:rPr>
                <w:rFonts w:ascii="GHEA Grapalat" w:hAnsi="GHEA Grapalat" w:cs="Sylfaen"/>
                <w:b/>
                <w:sz w:val="24"/>
                <w:szCs w:val="24"/>
                <w:lang w:val="hy-AM" w:eastAsia="en-US"/>
              </w:rPr>
              <w:t>Ը</w:t>
            </w:r>
            <w:r w:rsidRPr="00012F73">
              <w:rPr>
                <w:rFonts w:ascii="GHEA Grapalat" w:hAnsi="GHEA Grapalat" w:cs="Sylfaen"/>
                <w:b/>
                <w:sz w:val="24"/>
                <w:szCs w:val="24"/>
                <w:lang w:val="hy-AM" w:eastAsia="en-US"/>
              </w:rPr>
              <w:t xml:space="preserve">նդունվել  </w:t>
            </w:r>
            <w:r>
              <w:rPr>
                <w:rFonts w:ascii="GHEA Grapalat" w:hAnsi="GHEA Grapalat" w:cs="Sylfaen"/>
                <w:b/>
                <w:sz w:val="24"/>
                <w:szCs w:val="24"/>
                <w:lang w:val="hy-AM" w:eastAsia="en-US"/>
              </w:rPr>
              <w:t>է</w:t>
            </w:r>
          </w:p>
          <w:p w:rsidR="00802B0E" w:rsidRPr="00012F73" w:rsidRDefault="00802B0E" w:rsidP="00802B0E">
            <w:pPr>
              <w:jc w:val="center"/>
              <w:rPr>
                <w:rFonts w:ascii="GHEA Grapalat" w:hAnsi="GHEA Grapalat"/>
                <w:sz w:val="24"/>
                <w:szCs w:val="24"/>
                <w:lang w:val="hy-AM" w:eastAsia="en-US"/>
              </w:rPr>
            </w:pPr>
            <w:r>
              <w:rPr>
                <w:rFonts w:ascii="GHEA Grapalat" w:hAnsi="GHEA Grapalat" w:cs="Sylfaen"/>
                <w:b/>
                <w:sz w:val="24"/>
                <w:szCs w:val="24"/>
                <w:lang w:val="hy-AM" w:eastAsia="en-US"/>
              </w:rPr>
              <w:t xml:space="preserve"> ի գիտություն:</w:t>
            </w:r>
          </w:p>
        </w:tc>
      </w:tr>
      <w:tr w:rsidR="00D46F3A" w:rsidRPr="002C22FC" w:rsidTr="008D0DAB">
        <w:trPr>
          <w:trHeight w:val="485"/>
        </w:trPr>
        <w:tc>
          <w:tcPr>
            <w:tcW w:w="11587" w:type="dxa"/>
            <w:vMerge w:val="restart"/>
            <w:shd w:val="clear" w:color="auto" w:fill="A6A6A6" w:themeFill="background1" w:themeFillShade="A6"/>
          </w:tcPr>
          <w:p w:rsidR="00CB033F" w:rsidRPr="00012F73" w:rsidRDefault="00CB033F" w:rsidP="002C22FC">
            <w:pPr>
              <w:spacing w:line="360" w:lineRule="auto"/>
              <w:jc w:val="center"/>
              <w:rPr>
                <w:rFonts w:ascii="GHEA Grapalat" w:hAnsi="GHEA Grapalat"/>
                <w:sz w:val="24"/>
                <w:szCs w:val="24"/>
                <w:lang w:val="hy-AM" w:eastAsia="en-US"/>
              </w:rPr>
            </w:pPr>
          </w:p>
          <w:p w:rsidR="00D46F3A" w:rsidRPr="002C22FC" w:rsidRDefault="002C22FC" w:rsidP="00F26F13">
            <w:pPr>
              <w:jc w:val="center"/>
              <w:rPr>
                <w:rFonts w:ascii="GHEA Grapalat" w:hAnsi="GHEA Grapalat"/>
                <w:sz w:val="24"/>
                <w:szCs w:val="24"/>
                <w:lang w:val="hy-AM" w:eastAsia="en-US"/>
              </w:rPr>
            </w:pPr>
            <w:r w:rsidRPr="002C22FC">
              <w:rPr>
                <w:rFonts w:ascii="GHEA Grapalat" w:hAnsi="GHEA Grapalat" w:cs="Sylfaen"/>
                <w:b/>
                <w:sz w:val="24"/>
                <w:szCs w:val="24"/>
                <w:highlight w:val="lightGray"/>
                <w:lang w:val="fr-FR"/>
              </w:rPr>
              <w:t>2. ՀՀ առողջապահության նախարարություն</w:t>
            </w:r>
          </w:p>
        </w:tc>
        <w:tc>
          <w:tcPr>
            <w:tcW w:w="3623" w:type="dxa"/>
            <w:gridSpan w:val="12"/>
            <w:shd w:val="clear" w:color="auto" w:fill="A6A6A6" w:themeFill="background1" w:themeFillShade="A6"/>
          </w:tcPr>
          <w:p w:rsidR="00D46F3A" w:rsidRPr="00EA0499" w:rsidRDefault="00EA0499" w:rsidP="00FA0D3A">
            <w:pPr>
              <w:spacing w:line="360" w:lineRule="auto"/>
              <w:rPr>
                <w:rFonts w:ascii="GHEA Grapalat" w:hAnsi="GHEA Grapalat"/>
                <w:b/>
                <w:sz w:val="24"/>
                <w:szCs w:val="24"/>
                <w:lang w:val="hy-AM" w:eastAsia="en-US"/>
              </w:rPr>
            </w:pPr>
            <w:r w:rsidRPr="00EA0499">
              <w:rPr>
                <w:rFonts w:ascii="GHEA Grapalat" w:eastAsia="Calibri" w:hAnsi="GHEA Grapalat"/>
                <w:b/>
                <w:bCs/>
                <w:color w:val="000000"/>
                <w:sz w:val="24"/>
                <w:szCs w:val="24"/>
                <w:highlight w:val="lightGray"/>
                <w:lang w:val="hy-AM" w:eastAsia="en-US"/>
              </w:rPr>
              <w:t>19</w:t>
            </w:r>
            <w:r w:rsidR="002C22FC" w:rsidRPr="00EA0499">
              <w:rPr>
                <w:rFonts w:ascii="GHEA Grapalat" w:eastAsia="Calibri" w:hAnsi="GHEA Grapalat"/>
                <w:b/>
                <w:bCs/>
                <w:color w:val="000000"/>
                <w:sz w:val="24"/>
                <w:szCs w:val="24"/>
                <w:highlight w:val="lightGray"/>
                <w:lang w:val="hy-AM" w:eastAsia="en-US"/>
              </w:rPr>
              <w:t>.12.2024 թ.</w:t>
            </w:r>
          </w:p>
        </w:tc>
      </w:tr>
      <w:tr w:rsidR="00D46F3A" w:rsidRPr="002C22FC" w:rsidTr="008D0DAB">
        <w:trPr>
          <w:trHeight w:val="620"/>
        </w:trPr>
        <w:tc>
          <w:tcPr>
            <w:tcW w:w="11587" w:type="dxa"/>
            <w:vMerge/>
            <w:shd w:val="clear" w:color="auto" w:fill="A6A6A6" w:themeFill="background1" w:themeFillShade="A6"/>
          </w:tcPr>
          <w:p w:rsidR="00D46F3A" w:rsidRPr="00012F73" w:rsidRDefault="00D46F3A" w:rsidP="00FA0D3A">
            <w:pPr>
              <w:spacing w:line="360" w:lineRule="auto"/>
              <w:rPr>
                <w:rFonts w:ascii="GHEA Grapalat" w:hAnsi="GHEA Grapalat"/>
                <w:sz w:val="24"/>
                <w:szCs w:val="24"/>
                <w:lang w:val="hy-AM" w:eastAsia="en-US"/>
              </w:rPr>
            </w:pPr>
          </w:p>
        </w:tc>
        <w:tc>
          <w:tcPr>
            <w:tcW w:w="3623" w:type="dxa"/>
            <w:gridSpan w:val="12"/>
            <w:shd w:val="clear" w:color="auto" w:fill="A6A6A6" w:themeFill="background1" w:themeFillShade="A6"/>
          </w:tcPr>
          <w:p w:rsidR="00D46F3A" w:rsidRPr="00EA0499" w:rsidRDefault="002C22FC" w:rsidP="00FA0D3A">
            <w:pPr>
              <w:spacing w:line="360" w:lineRule="auto"/>
              <w:rPr>
                <w:rFonts w:ascii="GHEA Grapalat" w:hAnsi="GHEA Grapalat"/>
                <w:sz w:val="24"/>
                <w:szCs w:val="24"/>
                <w:lang w:val="hy-AM" w:eastAsia="en-US"/>
              </w:rPr>
            </w:pPr>
            <w:r w:rsidRPr="00EA0499">
              <w:rPr>
                <w:rFonts w:ascii="GHEA Grapalat" w:eastAsia="Calibri" w:hAnsi="GHEA Grapalat"/>
                <w:b/>
                <w:bCs/>
                <w:color w:val="000000"/>
                <w:sz w:val="24"/>
                <w:szCs w:val="24"/>
                <w:highlight w:val="lightGray"/>
                <w:lang w:val="hy-AM" w:eastAsia="en-US"/>
              </w:rPr>
              <w:t>№ ԱԱ/09/37722-2024</w:t>
            </w:r>
          </w:p>
        </w:tc>
      </w:tr>
      <w:tr w:rsidR="00802B0E" w:rsidRPr="002606D6" w:rsidTr="00892EFF">
        <w:trPr>
          <w:trHeight w:val="980"/>
        </w:trPr>
        <w:tc>
          <w:tcPr>
            <w:tcW w:w="12322" w:type="dxa"/>
            <w:gridSpan w:val="6"/>
          </w:tcPr>
          <w:p w:rsidR="00802B0E" w:rsidRPr="003E42F8" w:rsidRDefault="00802B0E" w:rsidP="003E42F8">
            <w:pPr>
              <w:shd w:val="clear" w:color="auto" w:fill="FFFFFF"/>
              <w:spacing w:line="276" w:lineRule="auto"/>
              <w:ind w:firstLine="720"/>
              <w:jc w:val="both"/>
              <w:rPr>
                <w:rFonts w:ascii="GHEA Grapalat" w:hAnsi="GHEA Grapalat" w:cs="Times Armenian"/>
                <w:noProof/>
                <w:sz w:val="22"/>
                <w:szCs w:val="22"/>
                <w:lang w:val="hy-AM"/>
              </w:rPr>
            </w:pPr>
            <w:r w:rsidRPr="003E42F8">
              <w:rPr>
                <w:rFonts w:ascii="GHEA Grapalat" w:hAnsi="GHEA Grapalat" w:cs="Sylfaen"/>
                <w:sz w:val="22"/>
                <w:szCs w:val="22"/>
                <w:lang w:val="hy-AM"/>
              </w:rPr>
              <w:t></w:t>
            </w:r>
            <w:r w:rsidRPr="003E42F8">
              <w:rPr>
                <w:rFonts w:ascii="GHEA Grapalat" w:hAnsi="GHEA Grapalat"/>
                <w:bCs/>
                <w:caps/>
                <w:color w:val="000000"/>
                <w:sz w:val="22"/>
                <w:szCs w:val="22"/>
                <w:lang w:val="hy-AM"/>
              </w:rPr>
              <w:t>Հ</w:t>
            </w:r>
            <w:r w:rsidRPr="003E42F8">
              <w:rPr>
                <w:rFonts w:ascii="GHEA Grapalat" w:hAnsi="GHEA Grapalat"/>
                <w:bCs/>
                <w:color w:val="000000"/>
                <w:sz w:val="22"/>
                <w:szCs w:val="22"/>
                <w:lang w:val="hy-AM"/>
              </w:rPr>
              <w:t>անրության շրջանում առողջ ապրելակերպի խրախուսման</w:t>
            </w:r>
            <w:r w:rsidRPr="003E42F8">
              <w:rPr>
                <w:rFonts w:ascii="GHEA Grapalat" w:hAnsi="GHEA Grapalat"/>
                <w:bCs/>
                <w:caps/>
                <w:color w:val="000000"/>
                <w:sz w:val="22"/>
                <w:szCs w:val="22"/>
                <w:lang w:val="hy-AM"/>
              </w:rPr>
              <w:t xml:space="preserve"> և </w:t>
            </w:r>
            <w:r w:rsidRPr="003E42F8">
              <w:rPr>
                <w:rFonts w:ascii="GHEA Grapalat" w:hAnsi="GHEA Grapalat"/>
                <w:bCs/>
                <w:color w:val="000000"/>
                <w:sz w:val="22"/>
                <w:szCs w:val="22"/>
                <w:lang w:val="hy-AM"/>
              </w:rPr>
              <w:t>երթևեկության այլընտրանքային ձևերի խթանման միջոցառումը հաստատելու մասին</w:t>
            </w:r>
            <w:r w:rsidRPr="003E42F8">
              <w:rPr>
                <w:rFonts w:ascii="GHEA Grapalat" w:hAnsi="GHEA Grapalat"/>
                <w:b/>
                <w:bCs/>
                <w:caps/>
                <w:color w:val="000000"/>
                <w:sz w:val="22"/>
                <w:szCs w:val="22"/>
                <w:lang w:val="hy-AM"/>
              </w:rPr>
              <w:t xml:space="preserve"> </w:t>
            </w:r>
            <w:r w:rsidRPr="003E42F8">
              <w:rPr>
                <w:rFonts w:ascii="GHEA Grapalat" w:hAnsi="GHEA Grapalat"/>
                <w:bCs/>
                <w:color w:val="000000"/>
                <w:sz w:val="22"/>
                <w:szCs w:val="22"/>
                <w:lang w:val="hy-AM"/>
              </w:rPr>
              <w:t>ՀՀ կառավարության որոշման նախագծի» վերաբերյալ ստորև ներկայացնում եմ</w:t>
            </w:r>
            <w:r w:rsidRPr="003E42F8">
              <w:rPr>
                <w:rFonts w:ascii="GHEA Grapalat" w:hAnsi="GHEA Grapalat" w:cs="Times Armenian"/>
                <w:noProof/>
                <w:sz w:val="22"/>
                <w:szCs w:val="22"/>
                <w:lang w:val="hy-AM"/>
              </w:rPr>
              <w:t xml:space="preserve"> Առողջապահության նախարարութան դիրքորոշումը. </w:t>
            </w:r>
          </w:p>
          <w:p w:rsidR="00802B0E" w:rsidRPr="003E42F8" w:rsidRDefault="00802B0E" w:rsidP="003E42F8">
            <w:pPr>
              <w:shd w:val="clear" w:color="auto" w:fill="FFFFFF"/>
              <w:spacing w:line="276" w:lineRule="auto"/>
              <w:ind w:firstLine="720"/>
              <w:jc w:val="both"/>
              <w:rPr>
                <w:rFonts w:ascii="GHEA Grapalat" w:hAnsi="GHEA Grapalat" w:cs="Times Armenian"/>
                <w:noProof/>
                <w:sz w:val="22"/>
                <w:szCs w:val="22"/>
                <w:lang w:val="hy-AM"/>
              </w:rPr>
            </w:pPr>
            <w:r w:rsidRPr="003E42F8">
              <w:rPr>
                <w:rFonts w:ascii="GHEA Grapalat" w:hAnsi="GHEA Grapalat" w:cs="Times Armenian"/>
                <w:noProof/>
                <w:sz w:val="22"/>
                <w:szCs w:val="22"/>
                <w:lang w:val="hy-AM"/>
              </w:rPr>
              <w:t>Առողջ ապրելակերպի խրախուսման և երթևեկության այլընտրանքային ձևերի, մասնավորապես` հեծանիվների որպես տրանսպորտային միջոցի կիրառումը) խթանելու և խրախուսելու նպատակով նպատակահարմար է մշակել ընդհանուր ծրագիր, որում կներառվի ոչ միայն վարկի տրամադրման պայմանները, այլև  այգիներում հեծանվային արահետների, փողոցներում հեծանվային գծանշումների կարգավորման հարցերը:</w:t>
            </w:r>
          </w:p>
          <w:p w:rsidR="00802B0E" w:rsidRPr="003E42F8" w:rsidRDefault="00802B0E" w:rsidP="003E42F8">
            <w:pPr>
              <w:shd w:val="clear" w:color="auto" w:fill="FFFFFF"/>
              <w:spacing w:line="276" w:lineRule="auto"/>
              <w:ind w:firstLine="720"/>
              <w:jc w:val="both"/>
              <w:rPr>
                <w:rFonts w:ascii="GHEA Grapalat" w:hAnsi="GHEA Grapalat" w:cs="Times Armenian"/>
                <w:noProof/>
                <w:sz w:val="22"/>
                <w:szCs w:val="22"/>
                <w:lang w:val="hy-AM"/>
              </w:rPr>
            </w:pPr>
            <w:r w:rsidRPr="003E42F8">
              <w:rPr>
                <w:rFonts w:ascii="GHEA Grapalat" w:hAnsi="GHEA Grapalat" w:cs="Times Armenian"/>
                <w:noProof/>
                <w:sz w:val="22"/>
                <w:szCs w:val="22"/>
                <w:lang w:val="hy-AM"/>
              </w:rPr>
              <w:t>Մասնավորապես` առաջարկում ենք ծրագրում ներառել հեծանիվների` որպես տրանսպորտային միջոցի կիրառման պլանավորում` ենթակառուցվածքների զարգացման, տեղական իշխանությունների հետ համագործակցության և համայնքի ներգրավվածության բաղադրիչներով, ծրագրի շրջանակներում մասնավորեցնելով նաև հեծանվային կայանների ցանցի նախագծման, հեծանիվների (ներառյալ` էլեկտրոնային) վարձույթի, սպասարկման, վերանորոգման և շարժին GPS հետևելու համակարգի/ծրագրային հարթակի ստեղծման, ենթակառուցվածքների` օրինակ հեծանվային ուղիների և կայանատեղիների ապահովման հարցեր, ծրագրի խթանման նպատակով հանրային իրազեկման (ընդգծելով հեծանվավազքի առավելությունները, ճիշտ օգտագործումը և անվտանգության կանոնները), հանրային տրանսպորտային համակարգում ինտեգրման, վարկային ծրագրերի ներդրման և այլն հարցեր:</w:t>
            </w:r>
          </w:p>
          <w:p w:rsidR="00802B0E" w:rsidRPr="00012F73" w:rsidRDefault="00802B0E" w:rsidP="00802B0E">
            <w:pPr>
              <w:pStyle w:val="NormalWeb"/>
              <w:shd w:val="clear" w:color="auto" w:fill="FFFFFF"/>
              <w:spacing w:line="276" w:lineRule="auto"/>
              <w:ind w:right="-45"/>
              <w:jc w:val="both"/>
              <w:rPr>
                <w:rFonts w:ascii="GHEA Grapalat" w:hAnsi="GHEA Grapalat"/>
                <w:lang w:val="hy-AM" w:eastAsia="en-US"/>
              </w:rPr>
            </w:pPr>
            <w:r w:rsidRPr="003E42F8">
              <w:rPr>
                <w:rFonts w:ascii="GHEA Grapalat" w:hAnsi="GHEA Grapalat" w:cs="Times Armenian"/>
                <w:noProof/>
                <w:sz w:val="22"/>
                <w:szCs w:val="22"/>
                <w:lang w:val="hy-AM"/>
              </w:rPr>
              <w:lastRenderedPageBreak/>
              <w:t>Ներկայացված առաջարկն ընդունելու պարագայում Առողջապահության նախարարությունը պատրաստակամ է մասնակցել և աջակցել մանրամասն ծրագրի մշակման հարցում:</w:t>
            </w:r>
          </w:p>
        </w:tc>
        <w:tc>
          <w:tcPr>
            <w:tcW w:w="2888" w:type="dxa"/>
            <w:gridSpan w:val="7"/>
          </w:tcPr>
          <w:p w:rsidR="00802B0E" w:rsidRDefault="00802B0E" w:rsidP="00802B0E">
            <w:pPr>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Ը</w:t>
            </w:r>
            <w:r w:rsidRPr="00012F73">
              <w:rPr>
                <w:rFonts w:ascii="GHEA Grapalat" w:hAnsi="GHEA Grapalat" w:cs="Sylfaen"/>
                <w:b/>
                <w:sz w:val="24"/>
                <w:szCs w:val="24"/>
                <w:lang w:val="hy-AM" w:eastAsia="en-US"/>
              </w:rPr>
              <w:t xml:space="preserve">նդունվել  </w:t>
            </w:r>
            <w:r>
              <w:rPr>
                <w:rFonts w:ascii="GHEA Grapalat" w:hAnsi="GHEA Grapalat" w:cs="Sylfaen"/>
                <w:b/>
                <w:sz w:val="24"/>
                <w:szCs w:val="24"/>
                <w:lang w:val="hy-AM" w:eastAsia="en-US"/>
              </w:rPr>
              <w:t>է</w:t>
            </w:r>
          </w:p>
          <w:p w:rsidR="00802B0E" w:rsidRDefault="00802B0E" w:rsidP="00802B0E">
            <w:pPr>
              <w:jc w:val="center"/>
              <w:rPr>
                <w:rFonts w:ascii="GHEA Grapalat" w:hAnsi="GHEA Grapalat"/>
                <w:color w:val="000000"/>
                <w:sz w:val="24"/>
                <w:szCs w:val="24"/>
                <w:lang w:val="hy-AM"/>
              </w:rPr>
            </w:pPr>
            <w:r>
              <w:rPr>
                <w:rFonts w:ascii="GHEA Grapalat" w:hAnsi="GHEA Grapalat" w:cs="Sylfaen"/>
                <w:b/>
                <w:sz w:val="24"/>
                <w:szCs w:val="24"/>
                <w:lang w:val="hy-AM" w:eastAsia="en-US"/>
              </w:rPr>
              <w:t xml:space="preserve"> ի գիտություն:</w:t>
            </w:r>
          </w:p>
          <w:p w:rsidR="00802B0E" w:rsidRPr="00012F73" w:rsidRDefault="00802B0E" w:rsidP="002606D6">
            <w:pPr>
              <w:ind w:firstLine="708"/>
              <w:rPr>
                <w:rFonts w:ascii="GHEA Grapalat" w:hAnsi="GHEA Grapalat"/>
                <w:sz w:val="24"/>
                <w:szCs w:val="24"/>
                <w:lang w:val="hy-AM" w:eastAsia="en-US"/>
              </w:rPr>
            </w:pPr>
          </w:p>
        </w:tc>
      </w:tr>
      <w:tr w:rsidR="00796C15" w:rsidRPr="002606D6" w:rsidTr="008D0DAB">
        <w:trPr>
          <w:trHeight w:val="728"/>
        </w:trPr>
        <w:tc>
          <w:tcPr>
            <w:tcW w:w="11587" w:type="dxa"/>
            <w:vMerge w:val="restart"/>
            <w:shd w:val="clear" w:color="auto" w:fill="A6A6A6" w:themeFill="background1" w:themeFillShade="A6"/>
          </w:tcPr>
          <w:p w:rsidR="00796C15" w:rsidRPr="003E42F8" w:rsidRDefault="00EA0499" w:rsidP="00EA0499">
            <w:pPr>
              <w:spacing w:line="276" w:lineRule="auto"/>
              <w:jc w:val="center"/>
              <w:rPr>
                <w:rFonts w:ascii="GHEA Grapalat" w:hAnsi="GHEA Grapalat" w:cs="Sylfaen"/>
                <w:sz w:val="22"/>
                <w:szCs w:val="22"/>
                <w:lang w:val="hy-AM"/>
              </w:rPr>
            </w:pPr>
            <w:r>
              <w:rPr>
                <w:rFonts w:ascii="GHEA Grapalat" w:hAnsi="GHEA Grapalat" w:cs="Sylfaen"/>
                <w:b/>
                <w:sz w:val="22"/>
                <w:szCs w:val="22"/>
                <w:highlight w:val="lightGray"/>
                <w:shd w:val="clear" w:color="auto" w:fill="BFBFBF" w:themeFill="background1" w:themeFillShade="BF"/>
                <w:lang w:val="hy-AM"/>
              </w:rPr>
              <w:t xml:space="preserve">3. </w:t>
            </w:r>
            <w:r w:rsidRPr="00EA0499">
              <w:rPr>
                <w:rFonts w:ascii="GHEA Grapalat" w:hAnsi="GHEA Grapalat" w:cs="Sylfaen"/>
                <w:b/>
                <w:sz w:val="22"/>
                <w:szCs w:val="22"/>
                <w:highlight w:val="lightGray"/>
                <w:shd w:val="clear" w:color="auto" w:fill="BFBFBF" w:themeFill="background1" w:themeFillShade="BF"/>
                <w:lang w:val="hy-AM"/>
              </w:rPr>
              <w:t>ՀՀ տարածքային կառավարման և ենթակառուցվածքների նախարարություն</w:t>
            </w:r>
          </w:p>
        </w:tc>
        <w:tc>
          <w:tcPr>
            <w:tcW w:w="3623" w:type="dxa"/>
            <w:gridSpan w:val="12"/>
            <w:shd w:val="clear" w:color="auto" w:fill="A6A6A6" w:themeFill="background1" w:themeFillShade="A6"/>
            <w:vAlign w:val="center"/>
          </w:tcPr>
          <w:p w:rsidR="00796C15" w:rsidRPr="00671AE4" w:rsidRDefault="00796C15" w:rsidP="00796C15">
            <w:pPr>
              <w:spacing w:line="360" w:lineRule="auto"/>
              <w:rPr>
                <w:rFonts w:ascii="GHEA Grapalat" w:hAnsi="GHEA Grapalat"/>
                <w:b/>
                <w:sz w:val="24"/>
                <w:szCs w:val="24"/>
                <w:lang w:val="hy-AM" w:eastAsia="en-US"/>
              </w:rPr>
            </w:pPr>
            <w:r w:rsidRPr="00671AE4">
              <w:rPr>
                <w:rFonts w:ascii="GHEA Grapalat" w:eastAsia="Calibri" w:hAnsi="GHEA Grapalat"/>
                <w:b/>
                <w:bCs/>
                <w:color w:val="000000"/>
                <w:sz w:val="24"/>
                <w:szCs w:val="24"/>
                <w:highlight w:val="lightGray"/>
                <w:lang w:val="hy-AM" w:eastAsia="en-US"/>
              </w:rPr>
              <w:t>27.12.2024 թ.</w:t>
            </w:r>
          </w:p>
        </w:tc>
      </w:tr>
      <w:tr w:rsidR="00796C15" w:rsidRPr="002606D6" w:rsidTr="008D0DAB">
        <w:trPr>
          <w:trHeight w:val="440"/>
        </w:trPr>
        <w:tc>
          <w:tcPr>
            <w:tcW w:w="11587" w:type="dxa"/>
            <w:vMerge/>
            <w:shd w:val="clear" w:color="auto" w:fill="A6A6A6" w:themeFill="background1" w:themeFillShade="A6"/>
          </w:tcPr>
          <w:p w:rsidR="00796C15" w:rsidRPr="003E42F8" w:rsidRDefault="00796C15" w:rsidP="00796C15">
            <w:pPr>
              <w:pStyle w:val="NormalWeb"/>
              <w:shd w:val="clear" w:color="auto" w:fill="FFFFFF"/>
              <w:spacing w:line="276" w:lineRule="auto"/>
              <w:ind w:right="-45"/>
              <w:jc w:val="both"/>
              <w:rPr>
                <w:rFonts w:ascii="GHEA Grapalat" w:hAnsi="GHEA Grapalat" w:cs="Sylfaen"/>
                <w:sz w:val="22"/>
                <w:szCs w:val="22"/>
                <w:lang w:val="hy-AM"/>
              </w:rPr>
            </w:pPr>
          </w:p>
        </w:tc>
        <w:tc>
          <w:tcPr>
            <w:tcW w:w="3623" w:type="dxa"/>
            <w:gridSpan w:val="12"/>
            <w:shd w:val="clear" w:color="auto" w:fill="A6A6A6" w:themeFill="background1" w:themeFillShade="A6"/>
          </w:tcPr>
          <w:p w:rsidR="00796C15" w:rsidRPr="00671AE4" w:rsidRDefault="00796C15" w:rsidP="00796C15">
            <w:pPr>
              <w:spacing w:line="360" w:lineRule="auto"/>
              <w:rPr>
                <w:rFonts w:ascii="GHEA Grapalat" w:hAnsi="GHEA Grapalat"/>
                <w:sz w:val="24"/>
                <w:szCs w:val="24"/>
                <w:lang w:val="hy-AM" w:eastAsia="en-US"/>
              </w:rPr>
            </w:pPr>
            <w:r w:rsidRPr="00671AE4">
              <w:rPr>
                <w:rFonts w:ascii="GHEA Grapalat" w:eastAsia="Calibri" w:hAnsi="GHEA Grapalat"/>
                <w:b/>
                <w:bCs/>
                <w:color w:val="000000"/>
                <w:sz w:val="24"/>
                <w:szCs w:val="24"/>
                <w:highlight w:val="lightGray"/>
                <w:lang w:val="hy-AM" w:eastAsia="en-US"/>
              </w:rPr>
              <w:t xml:space="preserve">№ </w:t>
            </w:r>
            <w:r w:rsidR="00EA0499" w:rsidRPr="00671AE4">
              <w:rPr>
                <w:rFonts w:ascii="GHEA Grapalat" w:eastAsia="Calibri" w:hAnsi="GHEA Grapalat"/>
                <w:b/>
                <w:bCs/>
                <w:color w:val="000000"/>
                <w:sz w:val="24"/>
                <w:szCs w:val="24"/>
                <w:highlight w:val="lightGray"/>
                <w:lang w:val="hy-AM" w:eastAsia="en-US"/>
              </w:rPr>
              <w:t>ԴԽ/15.3/42734-2024</w:t>
            </w:r>
          </w:p>
        </w:tc>
      </w:tr>
      <w:tr w:rsidR="00802B0E" w:rsidRPr="00F825DC" w:rsidTr="00802B0E">
        <w:trPr>
          <w:trHeight w:val="1187"/>
        </w:trPr>
        <w:tc>
          <w:tcPr>
            <w:tcW w:w="15210" w:type="dxa"/>
            <w:gridSpan w:val="13"/>
          </w:tcPr>
          <w:p w:rsidR="00802B0E" w:rsidRDefault="00802B0E" w:rsidP="00EA0499">
            <w:pPr>
              <w:tabs>
                <w:tab w:val="center" w:pos="4844"/>
              </w:tabs>
              <w:spacing w:line="360" w:lineRule="auto"/>
              <w:ind w:firstLine="720"/>
              <w:jc w:val="both"/>
              <w:rPr>
                <w:rFonts w:ascii="GHEA Grapalat" w:hAnsi="GHEA Grapalat"/>
                <w:bCs/>
                <w:lang w:val="hy-AM"/>
              </w:rPr>
            </w:pPr>
            <w:r w:rsidRPr="00F23EB0">
              <w:rPr>
                <w:rFonts w:ascii="GHEA Grapalat" w:hAnsi="GHEA Grapalat"/>
                <w:lang w:val="hy-AM"/>
              </w:rPr>
              <w:t></w:t>
            </w:r>
            <w:r w:rsidRPr="00F23EB0">
              <w:rPr>
                <w:rFonts w:ascii="GHEA Grapalat" w:hAnsi="GHEA Grapalat"/>
                <w:bCs/>
                <w:lang w:val="hy-AM"/>
              </w:rPr>
              <w:t>Հանրության շրջանում առողջ ապրելակերպի խրախուսման և երթևեկության այլընտրանքային ձևերի խթանման միջոցառումը հաստատելու մասին</w:t>
            </w:r>
            <w:r w:rsidRPr="00F23EB0">
              <w:rPr>
                <w:rFonts w:ascii="GHEA Grapalat" w:hAnsi="GHEA Grapalat"/>
                <w:b/>
                <w:bCs/>
                <w:lang w:val="hy-AM"/>
              </w:rPr>
              <w:t xml:space="preserve"> </w:t>
            </w:r>
            <w:r w:rsidRPr="00F23EB0">
              <w:rPr>
                <w:rFonts w:ascii="GHEA Grapalat" w:hAnsi="GHEA Grapalat"/>
                <w:bCs/>
                <w:lang w:val="hy-AM"/>
              </w:rPr>
              <w:t>Հայաստանի Հանրապետության կառավարության որոշման նախագիծը</w:t>
            </w:r>
            <w:r>
              <w:rPr>
                <w:rFonts w:ascii="GHEA Grapalat" w:hAnsi="GHEA Grapalat"/>
                <w:bCs/>
                <w:lang w:val="hy-AM"/>
              </w:rPr>
              <w:t xml:space="preserve"> քննարկվել է ՀՀ մարզպետների աշխատակազմերի հետ։</w:t>
            </w:r>
          </w:p>
          <w:p w:rsidR="00802B0E" w:rsidRDefault="00802B0E" w:rsidP="002606D6">
            <w:pPr>
              <w:jc w:val="center"/>
              <w:rPr>
                <w:rFonts w:ascii="GHEA Grapalat" w:hAnsi="GHEA Grapalat" w:cs="Sylfaen"/>
                <w:b/>
                <w:sz w:val="24"/>
                <w:szCs w:val="24"/>
                <w:lang w:val="hy-AM" w:eastAsia="en-US"/>
              </w:rPr>
            </w:pPr>
            <w:r>
              <w:rPr>
                <w:rFonts w:ascii="GHEA Grapalat" w:hAnsi="GHEA Grapalat"/>
                <w:bCs/>
                <w:lang w:val="hy-AM"/>
              </w:rPr>
              <w:t>Քննարկման արդյունքներով տեղեկացնում ենք, որ նախագծի վերաբերյալ առաջարկություններ և դիտողություններ չունենք։</w:t>
            </w:r>
          </w:p>
        </w:tc>
      </w:tr>
      <w:tr w:rsidR="00133AE2" w:rsidRPr="00012F73" w:rsidTr="008D0DAB">
        <w:trPr>
          <w:trHeight w:val="485"/>
        </w:trPr>
        <w:tc>
          <w:tcPr>
            <w:tcW w:w="11587" w:type="dxa"/>
            <w:vMerge w:val="restart"/>
            <w:shd w:val="clear" w:color="auto" w:fill="A6A6A6" w:themeFill="background1" w:themeFillShade="A6"/>
          </w:tcPr>
          <w:p w:rsidR="00133AE2" w:rsidRPr="003E42F8" w:rsidRDefault="00133AE2" w:rsidP="003E42F8">
            <w:pPr>
              <w:spacing w:line="276" w:lineRule="auto"/>
              <w:jc w:val="center"/>
              <w:rPr>
                <w:rFonts w:ascii="GHEA Grapalat" w:hAnsi="GHEA Grapalat"/>
                <w:sz w:val="22"/>
                <w:szCs w:val="22"/>
                <w:lang w:val="hy-AM" w:eastAsia="en-US"/>
              </w:rPr>
            </w:pPr>
          </w:p>
          <w:p w:rsidR="00133AE2" w:rsidRPr="003E42F8" w:rsidRDefault="00EA0499" w:rsidP="003E42F8">
            <w:pPr>
              <w:spacing w:line="276" w:lineRule="auto"/>
              <w:jc w:val="center"/>
              <w:rPr>
                <w:rFonts w:ascii="GHEA Grapalat" w:hAnsi="GHEA Grapalat"/>
                <w:sz w:val="22"/>
                <w:szCs w:val="22"/>
                <w:lang w:val="hy-AM" w:eastAsia="en-US"/>
              </w:rPr>
            </w:pPr>
            <w:r>
              <w:rPr>
                <w:rFonts w:ascii="GHEA Grapalat" w:hAnsi="GHEA Grapalat" w:cs="Sylfaen"/>
                <w:b/>
                <w:sz w:val="22"/>
                <w:szCs w:val="22"/>
                <w:highlight w:val="lightGray"/>
                <w:shd w:val="clear" w:color="auto" w:fill="BFBFBF" w:themeFill="background1" w:themeFillShade="BF"/>
                <w:lang w:val="hy-AM"/>
              </w:rPr>
              <w:t>4</w:t>
            </w:r>
            <w:r w:rsidR="00133AE2" w:rsidRPr="003E42F8">
              <w:rPr>
                <w:rFonts w:ascii="GHEA Grapalat" w:hAnsi="GHEA Grapalat" w:cs="Sylfaen"/>
                <w:b/>
                <w:sz w:val="22"/>
                <w:szCs w:val="22"/>
                <w:highlight w:val="lightGray"/>
                <w:shd w:val="clear" w:color="auto" w:fill="BFBFBF" w:themeFill="background1" w:themeFillShade="BF"/>
                <w:lang w:val="fr-FR"/>
              </w:rPr>
              <w:t xml:space="preserve">. </w:t>
            </w:r>
            <w:r w:rsidR="00133AE2" w:rsidRPr="003E42F8">
              <w:rPr>
                <w:rFonts w:ascii="GHEA Grapalat" w:hAnsi="GHEA Grapalat" w:cs="Sylfaen"/>
                <w:b/>
                <w:sz w:val="22"/>
                <w:szCs w:val="22"/>
                <w:shd w:val="clear" w:color="auto" w:fill="BFBFBF" w:themeFill="background1" w:themeFillShade="BF"/>
                <w:lang w:val="hy-AM"/>
              </w:rPr>
              <w:t>ՀՀ կենտրոնական բանկ</w:t>
            </w:r>
          </w:p>
        </w:tc>
        <w:tc>
          <w:tcPr>
            <w:tcW w:w="3623" w:type="dxa"/>
            <w:gridSpan w:val="12"/>
            <w:shd w:val="clear" w:color="auto" w:fill="A6A6A6" w:themeFill="background1" w:themeFillShade="A6"/>
            <w:vAlign w:val="center"/>
          </w:tcPr>
          <w:p w:rsidR="00133AE2" w:rsidRPr="00133AE2" w:rsidRDefault="00133AE2" w:rsidP="00133AE2">
            <w:pPr>
              <w:spacing w:line="360" w:lineRule="auto"/>
              <w:rPr>
                <w:rFonts w:ascii="GHEA Grapalat" w:hAnsi="GHEA Grapalat"/>
                <w:b/>
                <w:sz w:val="22"/>
                <w:szCs w:val="22"/>
                <w:lang w:val="hy-AM" w:eastAsia="en-US"/>
              </w:rPr>
            </w:pPr>
            <w:r w:rsidRPr="00133AE2">
              <w:rPr>
                <w:rFonts w:ascii="GHEA Grapalat" w:eastAsia="Calibri" w:hAnsi="GHEA Grapalat"/>
                <w:b/>
                <w:bCs/>
                <w:color w:val="000000"/>
                <w:sz w:val="22"/>
                <w:szCs w:val="22"/>
                <w:highlight w:val="lightGray"/>
                <w:lang w:val="hy-AM" w:eastAsia="en-US"/>
              </w:rPr>
              <w:t>27.12.2024 թ.</w:t>
            </w:r>
          </w:p>
        </w:tc>
      </w:tr>
      <w:tr w:rsidR="00133AE2" w:rsidRPr="00012F73" w:rsidTr="008D0DAB">
        <w:trPr>
          <w:trHeight w:val="620"/>
        </w:trPr>
        <w:tc>
          <w:tcPr>
            <w:tcW w:w="11587" w:type="dxa"/>
            <w:vMerge/>
            <w:shd w:val="clear" w:color="auto" w:fill="A6A6A6" w:themeFill="background1" w:themeFillShade="A6"/>
          </w:tcPr>
          <w:p w:rsidR="00133AE2" w:rsidRPr="003E42F8" w:rsidRDefault="00133AE2" w:rsidP="003E42F8">
            <w:pPr>
              <w:spacing w:line="276" w:lineRule="auto"/>
              <w:rPr>
                <w:rFonts w:ascii="GHEA Grapalat" w:hAnsi="GHEA Grapalat"/>
                <w:sz w:val="22"/>
                <w:szCs w:val="22"/>
                <w:lang w:val="hy-AM" w:eastAsia="en-US"/>
              </w:rPr>
            </w:pPr>
          </w:p>
        </w:tc>
        <w:tc>
          <w:tcPr>
            <w:tcW w:w="3623" w:type="dxa"/>
            <w:gridSpan w:val="12"/>
            <w:shd w:val="clear" w:color="auto" w:fill="A6A6A6" w:themeFill="background1" w:themeFillShade="A6"/>
          </w:tcPr>
          <w:p w:rsidR="00133AE2" w:rsidRPr="00012F73" w:rsidRDefault="00133AE2" w:rsidP="006E5E28">
            <w:pPr>
              <w:spacing w:line="360" w:lineRule="auto"/>
              <w:rPr>
                <w:rFonts w:ascii="GHEA Grapalat" w:hAnsi="GHEA Grapalat"/>
                <w:sz w:val="24"/>
                <w:szCs w:val="24"/>
                <w:lang w:val="hy-AM" w:eastAsia="en-US"/>
              </w:rPr>
            </w:pPr>
            <w:r w:rsidRPr="002C22FC">
              <w:rPr>
                <w:rFonts w:ascii="GHEA Grapalat" w:eastAsia="Calibri" w:hAnsi="GHEA Grapalat"/>
                <w:b/>
                <w:bCs/>
                <w:color w:val="000000"/>
                <w:highlight w:val="lightGray"/>
                <w:lang w:val="hy-AM" w:eastAsia="en-US"/>
              </w:rPr>
              <w:t xml:space="preserve">№ </w:t>
            </w:r>
            <w:r w:rsidRPr="00133AE2">
              <w:rPr>
                <w:rFonts w:ascii="GHEA Grapalat" w:hAnsi="GHEA Grapalat" w:cs="Sylfaen"/>
                <w:b/>
                <w:sz w:val="22"/>
                <w:szCs w:val="22"/>
                <w:highlight w:val="lightGray"/>
                <w:lang w:val="fr-FR"/>
              </w:rPr>
              <w:t>06.1-07/896-24</w:t>
            </w:r>
            <w:r>
              <w:rPr>
                <w:u w:val="single"/>
                <w:lang w:val="hy-AM"/>
              </w:rPr>
              <w:t xml:space="preserve">  </w:t>
            </w:r>
          </w:p>
        </w:tc>
      </w:tr>
      <w:tr w:rsidR="00802B0E" w:rsidRPr="00F825DC" w:rsidTr="00892EFF">
        <w:trPr>
          <w:trHeight w:val="2393"/>
        </w:trPr>
        <w:tc>
          <w:tcPr>
            <w:tcW w:w="12223" w:type="dxa"/>
            <w:gridSpan w:val="3"/>
          </w:tcPr>
          <w:p w:rsidR="00802B0E" w:rsidRPr="003E42F8" w:rsidRDefault="00802B0E" w:rsidP="003E42F8">
            <w:pPr>
              <w:shd w:val="clear" w:color="auto" w:fill="FFFFFF"/>
              <w:spacing w:line="276" w:lineRule="auto"/>
              <w:ind w:firstLine="720"/>
              <w:jc w:val="both"/>
              <w:rPr>
                <w:rFonts w:ascii="GHEA Grapalat" w:hAnsi="GHEA Grapalat"/>
                <w:bCs/>
                <w:sz w:val="22"/>
                <w:szCs w:val="22"/>
                <w:lang w:val="hy-AM"/>
              </w:rPr>
            </w:pPr>
            <w:r w:rsidRPr="003E42F8">
              <w:rPr>
                <w:rFonts w:ascii="GHEA Grapalat" w:hAnsi="GHEA Grapalat" w:cs="Times Armenian"/>
                <w:noProof/>
                <w:sz w:val="22"/>
                <w:szCs w:val="22"/>
                <w:lang w:val="hy-AM"/>
              </w:rPr>
              <w:t></w:t>
            </w:r>
            <w:r w:rsidRPr="003E42F8">
              <w:rPr>
                <w:rFonts w:ascii="GHEA Grapalat" w:hAnsi="GHEA Grapalat"/>
                <w:bCs/>
                <w:caps/>
                <w:sz w:val="22"/>
                <w:szCs w:val="22"/>
                <w:lang w:val="hy-AM"/>
              </w:rPr>
              <w:t>Հ</w:t>
            </w:r>
            <w:r w:rsidRPr="003E42F8">
              <w:rPr>
                <w:rFonts w:ascii="GHEA Grapalat" w:hAnsi="GHEA Grapalat"/>
                <w:bCs/>
                <w:sz w:val="22"/>
                <w:szCs w:val="22"/>
                <w:lang w:val="hy-AM"/>
              </w:rPr>
              <w:t>անրության շրջանում առողջ ապրելակերպի խրախուսման</w:t>
            </w:r>
            <w:r w:rsidRPr="003E42F8">
              <w:rPr>
                <w:rFonts w:ascii="GHEA Grapalat" w:hAnsi="GHEA Grapalat"/>
                <w:bCs/>
                <w:caps/>
                <w:sz w:val="22"/>
                <w:szCs w:val="22"/>
                <w:lang w:val="hy-AM"/>
              </w:rPr>
              <w:t xml:space="preserve"> և </w:t>
            </w:r>
            <w:r w:rsidRPr="003E42F8">
              <w:rPr>
                <w:rFonts w:ascii="GHEA Grapalat" w:hAnsi="GHEA Grapalat"/>
                <w:bCs/>
                <w:sz w:val="22"/>
                <w:szCs w:val="22"/>
                <w:lang w:val="hy-AM"/>
              </w:rPr>
              <w:t>երթևեկության այլընտրանքային ձևերի խթանման միջոցառումը հաստատելու մասին</w:t>
            </w:r>
            <w:r w:rsidRPr="003E42F8">
              <w:rPr>
                <w:rFonts w:ascii="GHEA Grapalat" w:hAnsi="GHEA Grapalat"/>
                <w:b/>
                <w:bCs/>
                <w:caps/>
                <w:sz w:val="22"/>
                <w:szCs w:val="22"/>
                <w:lang w:val="hy-AM"/>
              </w:rPr>
              <w:t xml:space="preserve"> </w:t>
            </w:r>
            <w:r w:rsidRPr="003E42F8">
              <w:rPr>
                <w:rFonts w:ascii="GHEA Grapalat" w:hAnsi="GHEA Grapalat"/>
                <w:bCs/>
                <w:sz w:val="22"/>
                <w:szCs w:val="22"/>
                <w:lang w:val="hy-AM"/>
              </w:rPr>
              <w:t xml:space="preserve">Հայաստանի Հանրապետության կառավարության որոշման նախագծի (այսուհետ՝ Նախագիծ) վերաբերյալ հայտնում ենք հետևյալը: </w:t>
            </w:r>
          </w:p>
          <w:p w:rsidR="00802B0E" w:rsidRPr="003E42F8" w:rsidRDefault="00802B0E" w:rsidP="003E42F8">
            <w:pPr>
              <w:pStyle w:val="ListParagraph"/>
              <w:numPr>
                <w:ilvl w:val="0"/>
                <w:numId w:val="1"/>
              </w:numPr>
              <w:spacing w:line="276" w:lineRule="auto"/>
              <w:jc w:val="both"/>
              <w:rPr>
                <w:rFonts w:ascii="GHEA Grapalat" w:hAnsi="GHEA Grapalat"/>
                <w:sz w:val="22"/>
                <w:szCs w:val="22"/>
                <w:lang w:val="hy-AM"/>
              </w:rPr>
            </w:pPr>
            <w:r w:rsidRPr="003E42F8">
              <w:rPr>
                <w:rFonts w:ascii="GHEA Grapalat" w:hAnsi="GHEA Grapalat"/>
                <w:sz w:val="22"/>
                <w:szCs w:val="22"/>
                <w:lang w:val="hy-AM"/>
              </w:rPr>
              <w:t xml:space="preserve">Հաշվի առնելով այն հանգամանքը, որ միջոցառման շահառուների մեծամասնությունը կարող են լինել անչափահաս կամ 21 տարին չլրացած անձինք, ապա անհրաժեշտ է վարկավորման պայմաններում նախատեսել համապատասխան դրույթ, որով կնախատեսվի, որ վերջիններիս տրամադրվող վարկերի ապահովությունը իրենց ծնողների, խնամակալների կամ այլ անձանց երաշխավորությունն է (ինչպես ներկայումս գործող ուսանողական վարկերի ծրագրի պարագայում), իսկ որպես վարկառու կարող է հանդիսանալ կամ շահառուն (եթե աշխատող է) կամ վերջինիս ընտանիքի անդամը (որոնց շրջանակը հետագայում առավել հստակ կներկայացվի միջոցառման իրականացման կարգում)։  </w:t>
            </w:r>
          </w:p>
          <w:p w:rsidR="00802B0E" w:rsidRPr="003E42F8" w:rsidRDefault="00802B0E" w:rsidP="003E42F8">
            <w:pPr>
              <w:pStyle w:val="ListParagraph"/>
              <w:numPr>
                <w:ilvl w:val="0"/>
                <w:numId w:val="1"/>
              </w:numPr>
              <w:spacing w:line="276" w:lineRule="auto"/>
              <w:jc w:val="both"/>
              <w:rPr>
                <w:rFonts w:ascii="GHEA Grapalat" w:hAnsi="GHEA Grapalat"/>
                <w:sz w:val="22"/>
                <w:szCs w:val="22"/>
                <w:lang w:val="hy-AM"/>
              </w:rPr>
            </w:pPr>
            <w:r w:rsidRPr="003E42F8">
              <w:rPr>
                <w:rFonts w:ascii="GHEA Grapalat" w:hAnsi="GHEA Grapalat"/>
                <w:sz w:val="22"/>
                <w:szCs w:val="22"/>
                <w:lang w:val="hy-AM"/>
              </w:rPr>
              <w:t>Նախագծի մի շարք կետերում անհրաժեշտ է հստակեցնել համապատասխան կետերին հղումները։ Մասնավորապես, Նախագծի 4-րդ կետում «6-րդ կետի 4-րդ ենթակետով» բառերը անհրաժեշտ է փոխարինել «7-րդ կետի 2-րդ ենթակետով» բառերով:</w:t>
            </w:r>
          </w:p>
          <w:p w:rsidR="00802B0E" w:rsidRPr="003E42F8" w:rsidRDefault="00802B0E" w:rsidP="003E42F8">
            <w:pPr>
              <w:pStyle w:val="ListParagraph"/>
              <w:numPr>
                <w:ilvl w:val="0"/>
                <w:numId w:val="1"/>
              </w:numPr>
              <w:spacing w:line="276" w:lineRule="auto"/>
              <w:jc w:val="both"/>
              <w:rPr>
                <w:rFonts w:ascii="GHEA Grapalat" w:hAnsi="GHEA Grapalat"/>
                <w:sz w:val="22"/>
                <w:szCs w:val="22"/>
                <w:lang w:val="hy-AM"/>
              </w:rPr>
            </w:pPr>
            <w:r w:rsidRPr="003E42F8">
              <w:rPr>
                <w:rFonts w:ascii="GHEA Grapalat" w:hAnsi="GHEA Grapalat"/>
                <w:sz w:val="22"/>
                <w:szCs w:val="22"/>
                <w:lang w:val="hy-AM"/>
              </w:rPr>
              <w:t xml:space="preserve">Առաջարկում ենք Նախագծի 5-րդ կետի 1-ին ենթակետը հանել և այդ ենթակետում նշված դրույթը միավորել 5-րդ կետի հետ, քանի որ 5-րդ կետը այլ ենթակետեր չունի։ Ընդ որում </w:t>
            </w:r>
            <w:r w:rsidRPr="003E42F8">
              <w:rPr>
                <w:rFonts w:ascii="GHEA Grapalat" w:hAnsi="GHEA Grapalat"/>
                <w:b/>
                <w:sz w:val="22"/>
                <w:szCs w:val="22"/>
                <w:u w:val="single"/>
                <w:lang w:val="hy-AM"/>
              </w:rPr>
              <w:t>«նոր (չօգտագործված) սիրողական դասի հեծանիվներ»</w:t>
            </w:r>
            <w:r w:rsidRPr="003E42F8">
              <w:rPr>
                <w:rFonts w:ascii="GHEA Grapalat" w:hAnsi="GHEA Grapalat"/>
                <w:sz w:val="22"/>
                <w:szCs w:val="22"/>
                <w:lang w:val="hy-AM"/>
              </w:rPr>
              <w:t xml:space="preserve">  հասկացությունը առաջարկում ենք հանել կամ Նախագծում (կամ հետագայում՝ վերջինիս իրականացման կարգում) մանրամասն նկարագրել ու սահմանել, թե ինչ է նշանակում </w:t>
            </w:r>
            <w:r w:rsidRPr="003E42F8">
              <w:rPr>
                <w:rFonts w:ascii="GHEA Grapalat" w:hAnsi="GHEA Grapalat"/>
                <w:b/>
                <w:sz w:val="22"/>
                <w:szCs w:val="22"/>
                <w:lang w:val="hy-AM"/>
              </w:rPr>
              <w:t xml:space="preserve">սիրողական դասի </w:t>
            </w:r>
            <w:r w:rsidRPr="003E42F8">
              <w:rPr>
                <w:rFonts w:ascii="GHEA Grapalat" w:hAnsi="GHEA Grapalat"/>
                <w:b/>
                <w:sz w:val="22"/>
                <w:szCs w:val="22"/>
                <w:lang w:val="hy-AM"/>
              </w:rPr>
              <w:lastRenderedPageBreak/>
              <w:t>հեծանիվը</w:t>
            </w:r>
            <w:r w:rsidRPr="003E42F8">
              <w:rPr>
                <w:rFonts w:ascii="GHEA Grapalat" w:hAnsi="GHEA Grapalat"/>
                <w:sz w:val="22"/>
                <w:szCs w:val="22"/>
                <w:lang w:val="hy-AM"/>
              </w:rPr>
              <w:t>, քանի որ ֆինանսական կազմակերպությունների կողմից միջոցառման ներքո նպատակային վարկերի տրամադրման տեսանկյունից դա լրացուցիչ անորոշություններ ու խնդիրներ է առաջացնելու։</w:t>
            </w:r>
          </w:p>
          <w:p w:rsidR="00802B0E" w:rsidRPr="003E42F8" w:rsidRDefault="00802B0E" w:rsidP="003E42F8">
            <w:pPr>
              <w:pStyle w:val="ListParagraph"/>
              <w:numPr>
                <w:ilvl w:val="0"/>
                <w:numId w:val="1"/>
              </w:numPr>
              <w:spacing w:line="276" w:lineRule="auto"/>
              <w:jc w:val="both"/>
              <w:rPr>
                <w:rFonts w:ascii="GHEA Grapalat" w:hAnsi="GHEA Grapalat"/>
                <w:sz w:val="22"/>
                <w:szCs w:val="22"/>
                <w:lang w:val="hy-AM"/>
              </w:rPr>
            </w:pPr>
            <w:r w:rsidRPr="003E42F8">
              <w:rPr>
                <w:rFonts w:ascii="GHEA Grapalat" w:hAnsi="GHEA Grapalat"/>
                <w:sz w:val="22"/>
                <w:szCs w:val="22"/>
                <w:lang w:val="hy-AM"/>
              </w:rPr>
              <w:t xml:space="preserve">Առաջարկում ենք Նախագծի 7-րդ կետի 3-րդ ենթակետից հանել «դրամով» բառը, քանի որ արդեն իսկ Նախագծով հստակեցված է, որ վարկերը տրամադրվում են միայն ՀՀ դրամով։ </w:t>
            </w:r>
          </w:p>
          <w:p w:rsidR="00802B0E" w:rsidRPr="003E42F8" w:rsidRDefault="00802B0E" w:rsidP="003E42F8">
            <w:pPr>
              <w:pStyle w:val="ListParagraph"/>
              <w:numPr>
                <w:ilvl w:val="0"/>
                <w:numId w:val="1"/>
              </w:numPr>
              <w:spacing w:line="276" w:lineRule="auto"/>
              <w:jc w:val="both"/>
              <w:rPr>
                <w:rFonts w:ascii="GHEA Grapalat" w:hAnsi="GHEA Grapalat"/>
                <w:sz w:val="22"/>
                <w:szCs w:val="22"/>
                <w:lang w:val="hy-AM"/>
              </w:rPr>
            </w:pPr>
            <w:r w:rsidRPr="003E42F8">
              <w:rPr>
                <w:rFonts w:ascii="GHEA Grapalat" w:hAnsi="GHEA Grapalat"/>
                <w:sz w:val="22"/>
                <w:szCs w:val="22"/>
                <w:lang w:val="hy-AM"/>
              </w:rPr>
              <w:t>Նախագծի 7-րդ կետի 4-րդ ենթակետից առաջարկում ենք հանել «և բանկային փոխանցումներով» բառերը, քանի որ դրանք ևս հանդիսանում են անկանխիկ վճարման տեսակ։</w:t>
            </w:r>
          </w:p>
          <w:p w:rsidR="00802B0E" w:rsidRPr="003E42F8" w:rsidRDefault="00802B0E" w:rsidP="003E42F8">
            <w:pPr>
              <w:pStyle w:val="ListParagraph"/>
              <w:numPr>
                <w:ilvl w:val="0"/>
                <w:numId w:val="1"/>
              </w:numPr>
              <w:spacing w:line="276" w:lineRule="auto"/>
              <w:jc w:val="both"/>
              <w:rPr>
                <w:rFonts w:ascii="GHEA Grapalat" w:hAnsi="GHEA Grapalat"/>
                <w:sz w:val="22"/>
                <w:szCs w:val="22"/>
                <w:lang w:val="hy-AM"/>
              </w:rPr>
            </w:pPr>
            <w:r w:rsidRPr="003E42F8">
              <w:rPr>
                <w:rFonts w:ascii="GHEA Grapalat" w:hAnsi="GHEA Grapalat"/>
                <w:sz w:val="22"/>
                <w:szCs w:val="22"/>
                <w:lang w:val="hy-AM"/>
              </w:rPr>
              <w:t>Նախագծի 8-րդ կետում «նախարարության» բառից հետո առաջարկում ենք ավելացնել «(այսուհետ՝ նախարարություն)» բառերը, քանի որ հետագայում Նախագծի այլ կետերում այն կիրառվելու է։</w:t>
            </w:r>
          </w:p>
          <w:p w:rsidR="00802B0E" w:rsidRPr="003E42F8" w:rsidRDefault="00802B0E" w:rsidP="003E42F8">
            <w:pPr>
              <w:pStyle w:val="ListParagraph"/>
              <w:numPr>
                <w:ilvl w:val="0"/>
                <w:numId w:val="1"/>
              </w:numPr>
              <w:spacing w:line="276" w:lineRule="auto"/>
              <w:jc w:val="both"/>
              <w:rPr>
                <w:rFonts w:ascii="GHEA Grapalat" w:hAnsi="GHEA Grapalat"/>
                <w:sz w:val="22"/>
                <w:szCs w:val="22"/>
                <w:lang w:val="hy-AM"/>
              </w:rPr>
            </w:pPr>
            <w:r w:rsidRPr="003E42F8">
              <w:rPr>
                <w:rFonts w:ascii="GHEA Grapalat" w:hAnsi="GHEA Grapalat"/>
                <w:sz w:val="22"/>
                <w:szCs w:val="22"/>
                <w:lang w:val="hy-AM"/>
              </w:rPr>
              <w:t>Առաջարկում ենք Նախագծի 9-րդ կետը խմբագրել, իսկ 10-րդ կետը միավորել 9-րդ կետի հետ հետևյալ ձևակերպմամբ</w:t>
            </w:r>
            <w:r w:rsidRPr="003E42F8">
              <w:rPr>
                <w:rFonts w:ascii="Cambria Math" w:hAnsi="Cambria Math" w:cs="Cambria Math"/>
                <w:sz w:val="22"/>
                <w:szCs w:val="22"/>
                <w:lang w:val="hy-AM"/>
              </w:rPr>
              <w:t>․</w:t>
            </w:r>
          </w:p>
          <w:p w:rsidR="00802B0E" w:rsidRPr="003E42F8" w:rsidRDefault="00802B0E" w:rsidP="003E42F8">
            <w:pPr>
              <w:pStyle w:val="ListParagraph"/>
              <w:spacing w:line="276" w:lineRule="auto"/>
              <w:jc w:val="both"/>
              <w:rPr>
                <w:rFonts w:ascii="GHEA Grapalat" w:hAnsi="GHEA Grapalat"/>
                <w:color w:val="000000"/>
                <w:sz w:val="22"/>
                <w:szCs w:val="22"/>
                <w:lang w:val="hy-AM"/>
              </w:rPr>
            </w:pPr>
            <w:r w:rsidRPr="003E42F8">
              <w:rPr>
                <w:rFonts w:ascii="GHEA Grapalat" w:hAnsi="GHEA Grapalat"/>
                <w:sz w:val="22"/>
                <w:szCs w:val="22"/>
                <w:lang w:val="hy-AM"/>
              </w:rPr>
              <w:t>«9</w:t>
            </w:r>
            <w:r w:rsidRPr="003E42F8">
              <w:rPr>
                <w:rFonts w:ascii="Cambria Math" w:hAnsi="Cambria Math" w:cs="Cambria Math"/>
                <w:sz w:val="22"/>
                <w:szCs w:val="22"/>
                <w:lang w:val="hy-AM"/>
              </w:rPr>
              <w:t>․</w:t>
            </w:r>
            <w:r w:rsidRPr="003E42F8">
              <w:rPr>
                <w:rFonts w:ascii="GHEA Grapalat" w:hAnsi="GHEA Grapalat"/>
                <w:sz w:val="22"/>
                <w:szCs w:val="22"/>
                <w:lang w:val="hy-AM"/>
              </w:rPr>
              <w:t xml:space="preserve"> </w:t>
            </w:r>
            <w:r w:rsidRPr="003E42F8">
              <w:rPr>
                <w:rFonts w:ascii="GHEA Grapalat" w:hAnsi="GHEA Grapalat"/>
                <w:color w:val="000000"/>
                <w:sz w:val="22"/>
                <w:szCs w:val="22"/>
                <w:lang w:val="hy-AM"/>
              </w:rPr>
              <w:t xml:space="preserve">Սույն միջոցառման շրջանակում վարկ ստանալու նպատակով ցանկացած շահառու, որը համապատասխանում է սույն միջոցառմամբ նախատեսված պայմաններին, կարող է հայտ ներկայացնել ֆինանսական կազմակերպություն, որի բավարարման դեպքում սույն միջոցառմամբ սահմանված կանոնների համաձայն սուբսիդավորվում է տվյալ վարկի </w:t>
            </w:r>
            <w:r w:rsidRPr="003E42F8">
              <w:rPr>
                <w:rFonts w:ascii="GHEA Grapalat" w:hAnsi="GHEA Grapalat"/>
                <w:color w:val="000000"/>
                <w:sz w:val="22"/>
                <w:szCs w:val="22"/>
                <w:shd w:val="clear" w:color="auto" w:fill="FFFFFF"/>
                <w:lang w:val="hy-AM"/>
              </w:rPr>
              <w:t>տոկոսադրույքի տարեկան 12 տոկոսային կետին համարժեք մասը (գումարը)՝</w:t>
            </w:r>
            <w:r w:rsidRPr="003E42F8">
              <w:rPr>
                <w:rFonts w:ascii="GHEA Grapalat" w:hAnsi="GHEA Grapalat"/>
                <w:color w:val="000000"/>
                <w:sz w:val="22"/>
                <w:szCs w:val="22"/>
                <w:lang w:val="hy-AM"/>
              </w:rPr>
              <w:t xml:space="preserve"> վարկի մարման ժամկետի՝ սույն հավելվածի 7-րդ կետի </w:t>
            </w:r>
            <w:r w:rsidRPr="003E42F8">
              <w:rPr>
                <w:rFonts w:ascii="GHEA Grapalat" w:hAnsi="GHEA Grapalat"/>
                <w:sz w:val="22"/>
                <w:szCs w:val="22"/>
                <w:lang w:val="hy-AM"/>
              </w:rPr>
              <w:t xml:space="preserve">2-րդ ենթակետում </w:t>
            </w:r>
            <w:r w:rsidRPr="003E42F8">
              <w:rPr>
                <w:rFonts w:ascii="GHEA Grapalat" w:hAnsi="GHEA Grapalat"/>
                <w:color w:val="000000"/>
                <w:sz w:val="22"/>
                <w:szCs w:val="22"/>
                <w:lang w:val="hy-AM"/>
              </w:rPr>
              <w:t>նշված ժամանակահատվածի համար</w:t>
            </w:r>
            <w:r w:rsidRPr="003E42F8">
              <w:rPr>
                <w:rFonts w:ascii="GHEA Grapalat" w:hAnsi="GHEA Grapalat"/>
                <w:sz w:val="22"/>
                <w:szCs w:val="22"/>
                <w:lang w:val="hy-AM"/>
              </w:rPr>
              <w:t>»։</w:t>
            </w:r>
            <w:r w:rsidRPr="003E42F8">
              <w:rPr>
                <w:rFonts w:ascii="GHEA Grapalat" w:hAnsi="GHEA Grapalat"/>
                <w:color w:val="000000"/>
                <w:sz w:val="22"/>
                <w:szCs w:val="22"/>
                <w:lang w:val="hy-AM"/>
              </w:rPr>
              <w:t xml:space="preserve"> </w:t>
            </w:r>
          </w:p>
          <w:p w:rsidR="00802B0E" w:rsidRPr="003E42F8" w:rsidRDefault="00802B0E" w:rsidP="003E42F8">
            <w:pPr>
              <w:pStyle w:val="ListParagraph"/>
              <w:numPr>
                <w:ilvl w:val="0"/>
                <w:numId w:val="1"/>
              </w:numPr>
              <w:spacing w:line="276" w:lineRule="auto"/>
              <w:jc w:val="both"/>
              <w:rPr>
                <w:rFonts w:ascii="GHEA Grapalat" w:hAnsi="GHEA Grapalat"/>
                <w:sz w:val="22"/>
                <w:szCs w:val="22"/>
                <w:lang w:val="hy-AM"/>
              </w:rPr>
            </w:pPr>
            <w:r w:rsidRPr="003E42F8">
              <w:rPr>
                <w:rFonts w:ascii="GHEA Grapalat" w:hAnsi="GHEA Grapalat"/>
                <w:sz w:val="22"/>
                <w:szCs w:val="22"/>
                <w:lang w:val="hy-AM"/>
              </w:rPr>
              <w:t>Առաջարկում ենք Նախագծից հանել 13-րդ կետը, որով նախատեսվում է, որ ծրագրի պայմանները կարող են փոփոխվել Հայաստանի Հանրապետության կառավարության որոշմամբ, քանի որ համաձայն «Նորմատիվ իրավական ակտերի մասին» Հայաստանի Հանրապետության օըենքի 34-րդ հոդվածի 1-ին մասի՝ նորմատիվ իրավական ակտերում փոփոխություն կամ լրացում կատարում է միայն այդ նորմատիվ իրավական ակտն ընդունած մարմինը կամ նրա իրավահաջորդը՝ անկախ Նախագծում նման դրույթ նախատեսելու հանգամանքից։</w:t>
            </w:r>
          </w:p>
          <w:p w:rsidR="00802B0E" w:rsidRPr="003E42F8" w:rsidRDefault="00802B0E" w:rsidP="003E42F8">
            <w:pPr>
              <w:pStyle w:val="ListParagraph"/>
              <w:numPr>
                <w:ilvl w:val="0"/>
                <w:numId w:val="1"/>
              </w:numPr>
              <w:spacing w:line="276" w:lineRule="auto"/>
              <w:jc w:val="both"/>
              <w:rPr>
                <w:rFonts w:ascii="GHEA Grapalat" w:hAnsi="GHEA Grapalat"/>
                <w:sz w:val="22"/>
                <w:szCs w:val="22"/>
                <w:lang w:val="hy-AM"/>
              </w:rPr>
            </w:pPr>
            <w:r w:rsidRPr="003E42F8">
              <w:rPr>
                <w:rFonts w:ascii="GHEA Grapalat" w:hAnsi="GHEA Grapalat"/>
                <w:sz w:val="22"/>
                <w:szCs w:val="22"/>
                <w:lang w:val="hy-AM"/>
              </w:rPr>
              <w:t>Նախագծի 14-րդ կետով նախատեսված է պարտադիր պահանջ ֆինանսական կազմակերպությունների նկատմամբ՝ ծրագրի պայմաններին համապատասխանության վերաբերյալ մոնիթորինգային հաշվետվություն ներկայացնելու հետ կապված, մինչդեռ տվյալ ձևակերպումը շատ ընդհանրական է և ունի լրացուցիչ հստակեցման անհրաժեշտություն։ Ուստի, առաջարկում ենք Նախագծի 14-րդ կետը վերաշարադրել հետևյալ խմբագրությամբ</w:t>
            </w:r>
            <w:r w:rsidRPr="003E42F8">
              <w:rPr>
                <w:rFonts w:ascii="Cambria Math" w:hAnsi="Cambria Math" w:cs="Cambria Math"/>
                <w:sz w:val="22"/>
                <w:szCs w:val="22"/>
                <w:lang w:val="hy-AM"/>
              </w:rPr>
              <w:t>․</w:t>
            </w:r>
          </w:p>
          <w:p w:rsidR="00802B0E" w:rsidRPr="003E42F8" w:rsidRDefault="00802B0E" w:rsidP="003E42F8">
            <w:pPr>
              <w:pStyle w:val="ListParagraph"/>
              <w:spacing w:line="276" w:lineRule="auto"/>
              <w:jc w:val="both"/>
              <w:rPr>
                <w:rFonts w:ascii="GHEA Grapalat" w:hAnsi="GHEA Grapalat"/>
                <w:sz w:val="22"/>
                <w:szCs w:val="22"/>
                <w:lang w:val="hy-AM"/>
              </w:rPr>
            </w:pPr>
            <w:r w:rsidRPr="003E42F8">
              <w:rPr>
                <w:rFonts w:ascii="GHEA Grapalat" w:hAnsi="GHEA Grapalat"/>
                <w:sz w:val="22"/>
                <w:szCs w:val="22"/>
                <w:lang w:val="hy-AM"/>
              </w:rPr>
              <w:t xml:space="preserve">«Ֆինանսական կազմակերպությունները նախարարության հետ կնքված պայմանագրով սահմանված կարգով, ժամկետներում և ձևաչափով հաշվետվություն են ներկայացնում նախարարությանը։ </w:t>
            </w:r>
          </w:p>
          <w:p w:rsidR="00802B0E" w:rsidRPr="003E42F8" w:rsidRDefault="00802B0E" w:rsidP="003E42F8">
            <w:pPr>
              <w:spacing w:line="276" w:lineRule="auto"/>
              <w:jc w:val="both"/>
              <w:rPr>
                <w:rFonts w:ascii="GHEA Grapalat" w:hAnsi="GHEA Grapalat"/>
                <w:sz w:val="22"/>
                <w:szCs w:val="22"/>
                <w:lang w:val="hy-AM"/>
              </w:rPr>
            </w:pPr>
          </w:p>
          <w:p w:rsidR="00802B0E" w:rsidRPr="003E42F8" w:rsidRDefault="00802B0E" w:rsidP="003E42F8">
            <w:pPr>
              <w:spacing w:line="276" w:lineRule="auto"/>
              <w:jc w:val="both"/>
              <w:rPr>
                <w:rFonts w:ascii="GHEA Grapalat" w:hAnsi="GHEA Grapalat"/>
                <w:sz w:val="22"/>
                <w:szCs w:val="22"/>
                <w:lang w:val="hy-AM"/>
              </w:rPr>
            </w:pPr>
            <w:r w:rsidRPr="003E42F8">
              <w:rPr>
                <w:rFonts w:ascii="GHEA Grapalat" w:hAnsi="GHEA Grapalat" w:cs="Cambria Math"/>
                <w:sz w:val="22"/>
                <w:szCs w:val="22"/>
                <w:lang w:val="hy-AM"/>
              </w:rPr>
              <w:t xml:space="preserve">      10</w:t>
            </w:r>
            <w:r w:rsidRPr="003E42F8">
              <w:rPr>
                <w:rFonts w:ascii="Cambria Math" w:hAnsi="Cambria Math" w:cs="Cambria Math"/>
                <w:sz w:val="22"/>
                <w:szCs w:val="22"/>
                <w:lang w:val="hy-AM"/>
              </w:rPr>
              <w:t>․</w:t>
            </w:r>
            <w:r w:rsidRPr="003E42F8">
              <w:rPr>
                <w:rFonts w:ascii="GHEA Grapalat" w:hAnsi="GHEA Grapalat"/>
                <w:sz w:val="22"/>
                <w:szCs w:val="22"/>
                <w:lang w:val="hy-AM"/>
              </w:rPr>
              <w:t xml:space="preserve"> Առաջարկում ենք Նախագծում նախատեսել նաև առանձին բաժին՝ սուբսիդավորման գումարի տրամադրման դադարեցման հիմքերի մասին, որոնք մասնավորապես կարող են լինել հետևյալները՝ </w:t>
            </w:r>
          </w:p>
          <w:p w:rsidR="00802B0E" w:rsidRPr="003E42F8" w:rsidRDefault="00802B0E" w:rsidP="003E42F8">
            <w:pPr>
              <w:pStyle w:val="ListParagraph"/>
              <w:numPr>
                <w:ilvl w:val="0"/>
                <w:numId w:val="2"/>
              </w:numPr>
              <w:spacing w:line="276" w:lineRule="auto"/>
              <w:jc w:val="both"/>
              <w:rPr>
                <w:rFonts w:ascii="GHEA Grapalat" w:hAnsi="GHEA Grapalat"/>
                <w:sz w:val="22"/>
                <w:szCs w:val="22"/>
              </w:rPr>
            </w:pPr>
            <w:r w:rsidRPr="003E42F8">
              <w:rPr>
                <w:rFonts w:ascii="GHEA Grapalat" w:hAnsi="GHEA Grapalat"/>
                <w:sz w:val="22"/>
                <w:szCs w:val="22"/>
                <w:lang w:val="hy-AM"/>
              </w:rPr>
              <w:t>վարկի ամբողջական մարում,</w:t>
            </w:r>
          </w:p>
          <w:p w:rsidR="00802B0E" w:rsidRPr="003E42F8" w:rsidRDefault="00802B0E" w:rsidP="003E42F8">
            <w:pPr>
              <w:pStyle w:val="ListParagraph"/>
              <w:numPr>
                <w:ilvl w:val="0"/>
                <w:numId w:val="2"/>
              </w:numPr>
              <w:spacing w:line="276" w:lineRule="auto"/>
              <w:jc w:val="both"/>
              <w:rPr>
                <w:rFonts w:ascii="GHEA Grapalat" w:hAnsi="GHEA Grapalat"/>
                <w:sz w:val="22"/>
                <w:szCs w:val="22"/>
              </w:rPr>
            </w:pPr>
            <w:r w:rsidRPr="003E42F8">
              <w:rPr>
                <w:rFonts w:ascii="GHEA Grapalat" w:hAnsi="GHEA Grapalat"/>
                <w:sz w:val="22"/>
                <w:szCs w:val="22"/>
                <w:lang w:val="hy-AM"/>
              </w:rPr>
              <w:lastRenderedPageBreak/>
              <w:t>վարկի ոչ նպատակային օգտագործում,</w:t>
            </w:r>
          </w:p>
          <w:p w:rsidR="00802B0E" w:rsidRPr="003E42F8" w:rsidRDefault="00802B0E" w:rsidP="003E42F8">
            <w:pPr>
              <w:pStyle w:val="ListParagraph"/>
              <w:numPr>
                <w:ilvl w:val="0"/>
                <w:numId w:val="2"/>
              </w:numPr>
              <w:spacing w:line="276" w:lineRule="auto"/>
              <w:jc w:val="both"/>
              <w:rPr>
                <w:rFonts w:ascii="GHEA Grapalat" w:hAnsi="GHEA Grapalat"/>
                <w:sz w:val="22"/>
                <w:szCs w:val="22"/>
              </w:rPr>
            </w:pPr>
            <w:r w:rsidRPr="003E42F8">
              <w:rPr>
                <w:rFonts w:ascii="GHEA Grapalat" w:hAnsi="GHEA Grapalat"/>
                <w:sz w:val="22"/>
                <w:szCs w:val="22"/>
                <w:lang w:val="hy-AM"/>
              </w:rPr>
              <w:t>վարկի գործողության ընթացքում վարկառուի կողմից կատարվող ամսական վճարումների շրջանակներում 90 օրվանից ավելի ժամկետանց պարտավորությունների առկայություն։</w:t>
            </w:r>
          </w:p>
          <w:p w:rsidR="00802B0E" w:rsidRPr="003E42F8" w:rsidRDefault="00802B0E" w:rsidP="003E42F8">
            <w:pPr>
              <w:spacing w:line="276" w:lineRule="auto"/>
              <w:ind w:firstLine="720"/>
              <w:jc w:val="both"/>
              <w:rPr>
                <w:rFonts w:ascii="GHEA Grapalat" w:hAnsi="GHEA Grapalat"/>
                <w:sz w:val="22"/>
                <w:szCs w:val="22"/>
                <w:lang w:val="hy-AM"/>
              </w:rPr>
            </w:pPr>
            <w:r w:rsidRPr="003E42F8">
              <w:rPr>
                <w:rFonts w:ascii="GHEA Grapalat" w:hAnsi="GHEA Grapalat"/>
                <w:sz w:val="22"/>
                <w:szCs w:val="22"/>
                <w:lang w:val="hy-AM"/>
              </w:rPr>
              <w:t>Ընդ որում այս պարագայում նույն բաժնում անհրաժեշտ կլինի նախատեսել համապատասխան դրույթներ սուբսիդավորման դադարեցման դեպքերում մինչև այդ տրամադրված սուբսիդավորման գումարների մասով, մասնավորապես շահառուի կողմից դրանք պետությանը վերադարձնելու կամ վերադարձման ենթակա չլինելու հետ կապված։</w:t>
            </w:r>
          </w:p>
          <w:p w:rsidR="00802B0E" w:rsidRPr="003E42F8" w:rsidRDefault="00802B0E" w:rsidP="003E42F8">
            <w:pPr>
              <w:spacing w:line="276" w:lineRule="auto"/>
              <w:ind w:firstLine="720"/>
              <w:jc w:val="both"/>
              <w:rPr>
                <w:rFonts w:ascii="GHEA Grapalat" w:hAnsi="GHEA Grapalat"/>
                <w:sz w:val="22"/>
                <w:szCs w:val="22"/>
                <w:lang w:val="hy-AM"/>
              </w:rPr>
            </w:pPr>
            <w:r w:rsidRPr="003E42F8">
              <w:rPr>
                <w:rFonts w:ascii="GHEA Grapalat" w:hAnsi="GHEA Grapalat"/>
                <w:sz w:val="22"/>
                <w:szCs w:val="22"/>
                <w:lang w:val="hy-AM"/>
              </w:rPr>
              <w:t>Միաժամանակ հայտնում ենք նաև, որ Նախագիծը Հայաստանի Հանրապետության կենտրոնական բանկի կողմից ներկայացվել է Հայաստանի բանկերի միության և Վարկային կազմակերպությունների ասոցիացիայի կարծիքին և վերջինիս վերաբերյալ ներկայացվել են մի շարք դիտարկումներ, որոնք առդիր կցվում են։</w:t>
            </w:r>
          </w:p>
          <w:p w:rsidR="00802B0E" w:rsidRPr="00012F73" w:rsidRDefault="00802B0E" w:rsidP="0000262C">
            <w:pPr>
              <w:spacing w:line="276" w:lineRule="auto"/>
              <w:ind w:firstLine="720"/>
              <w:jc w:val="both"/>
              <w:rPr>
                <w:rFonts w:ascii="GHEA Grapalat" w:hAnsi="GHEA Grapalat"/>
                <w:sz w:val="24"/>
                <w:szCs w:val="24"/>
                <w:lang w:val="hy-AM" w:eastAsia="en-US"/>
              </w:rPr>
            </w:pPr>
            <w:r w:rsidRPr="003E42F8">
              <w:rPr>
                <w:rFonts w:ascii="GHEA Grapalat" w:hAnsi="GHEA Grapalat"/>
                <w:sz w:val="22"/>
                <w:szCs w:val="22"/>
                <w:lang w:val="hy-AM"/>
              </w:rPr>
              <w:t>Առդիր՝ 8 թերթ։</w:t>
            </w:r>
          </w:p>
        </w:tc>
        <w:tc>
          <w:tcPr>
            <w:tcW w:w="2987" w:type="dxa"/>
            <w:gridSpan w:val="10"/>
          </w:tcPr>
          <w:p w:rsidR="00802B0E" w:rsidRPr="00DD28F8" w:rsidRDefault="00802B0E" w:rsidP="00802B0E">
            <w:pPr>
              <w:pStyle w:val="ListParagraph"/>
              <w:numPr>
                <w:ilvl w:val="0"/>
                <w:numId w:val="4"/>
              </w:numPr>
              <w:rPr>
                <w:rFonts w:ascii="GHEA Grapalat" w:hAnsi="GHEA Grapalat"/>
                <w:b/>
                <w:sz w:val="24"/>
                <w:szCs w:val="24"/>
                <w:lang w:val="hy-AM" w:eastAsia="en-US"/>
              </w:rPr>
            </w:pPr>
            <w:r w:rsidRPr="00DD28F8">
              <w:rPr>
                <w:rFonts w:ascii="GHEA Grapalat" w:hAnsi="GHEA Grapalat"/>
                <w:b/>
                <w:sz w:val="24"/>
                <w:szCs w:val="24"/>
                <w:lang w:val="hy-AM" w:eastAsia="en-US"/>
              </w:rPr>
              <w:lastRenderedPageBreak/>
              <w:t xml:space="preserve">Ընդունվել է: </w:t>
            </w: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Pr="00DD28F8" w:rsidRDefault="00802B0E" w:rsidP="00802B0E">
            <w:pPr>
              <w:pStyle w:val="ListParagraph"/>
              <w:numPr>
                <w:ilvl w:val="0"/>
                <w:numId w:val="4"/>
              </w:numPr>
              <w:rPr>
                <w:rFonts w:ascii="GHEA Grapalat" w:hAnsi="GHEA Grapalat"/>
                <w:b/>
                <w:sz w:val="24"/>
                <w:szCs w:val="24"/>
                <w:lang w:val="hy-AM" w:eastAsia="en-US"/>
              </w:rPr>
            </w:pPr>
            <w:r w:rsidRPr="00DD28F8">
              <w:rPr>
                <w:rFonts w:ascii="GHEA Grapalat" w:hAnsi="GHEA Grapalat"/>
                <w:b/>
                <w:sz w:val="24"/>
                <w:szCs w:val="24"/>
                <w:lang w:val="hy-AM" w:eastAsia="en-US"/>
              </w:rPr>
              <w:t>Ընդունվել է</w:t>
            </w:r>
            <w:r>
              <w:rPr>
                <w:rFonts w:ascii="GHEA Grapalat" w:hAnsi="GHEA Grapalat"/>
                <w:b/>
                <w:sz w:val="24"/>
                <w:szCs w:val="24"/>
                <w:lang w:val="hy-AM" w:eastAsia="en-US"/>
              </w:rPr>
              <w:t>:</w:t>
            </w: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Pr="00DD28F8" w:rsidRDefault="00802B0E" w:rsidP="00802B0E">
            <w:pPr>
              <w:pStyle w:val="ListParagraph"/>
              <w:numPr>
                <w:ilvl w:val="0"/>
                <w:numId w:val="4"/>
              </w:numPr>
              <w:rPr>
                <w:rFonts w:ascii="GHEA Grapalat" w:hAnsi="GHEA Grapalat"/>
                <w:b/>
                <w:sz w:val="24"/>
                <w:szCs w:val="24"/>
                <w:lang w:val="hy-AM" w:eastAsia="en-US"/>
              </w:rPr>
            </w:pPr>
            <w:r w:rsidRPr="00DD28F8">
              <w:rPr>
                <w:rFonts w:ascii="GHEA Grapalat" w:hAnsi="GHEA Grapalat"/>
                <w:b/>
                <w:sz w:val="24"/>
                <w:szCs w:val="24"/>
                <w:lang w:val="hy-AM" w:eastAsia="en-US"/>
              </w:rPr>
              <w:t>Ընդունվել է</w:t>
            </w:r>
            <w:r>
              <w:rPr>
                <w:rFonts w:ascii="GHEA Grapalat" w:hAnsi="GHEA Grapalat"/>
                <w:b/>
                <w:sz w:val="24"/>
                <w:szCs w:val="24"/>
                <w:lang w:val="hy-AM" w:eastAsia="en-US"/>
              </w:rPr>
              <w:t>:</w:t>
            </w: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Pr="00DD28F8" w:rsidRDefault="00802B0E" w:rsidP="00802B0E">
            <w:pPr>
              <w:pStyle w:val="ListParagraph"/>
              <w:numPr>
                <w:ilvl w:val="0"/>
                <w:numId w:val="4"/>
              </w:numPr>
              <w:rPr>
                <w:rFonts w:ascii="GHEA Grapalat" w:hAnsi="GHEA Grapalat"/>
                <w:b/>
                <w:sz w:val="24"/>
                <w:szCs w:val="24"/>
                <w:lang w:val="hy-AM" w:eastAsia="en-US"/>
              </w:rPr>
            </w:pPr>
            <w:r w:rsidRPr="00DD28F8">
              <w:rPr>
                <w:rFonts w:ascii="GHEA Grapalat" w:hAnsi="GHEA Grapalat"/>
                <w:b/>
                <w:sz w:val="24"/>
                <w:szCs w:val="24"/>
                <w:lang w:val="hy-AM" w:eastAsia="en-US"/>
              </w:rPr>
              <w:lastRenderedPageBreak/>
              <w:t>Ընդունվել է</w:t>
            </w:r>
            <w:r>
              <w:rPr>
                <w:rFonts w:ascii="GHEA Grapalat" w:hAnsi="GHEA Grapalat"/>
                <w:b/>
                <w:sz w:val="24"/>
                <w:szCs w:val="24"/>
                <w:lang w:val="hy-AM" w:eastAsia="en-US"/>
              </w:rPr>
              <w:t>:</w:t>
            </w:r>
          </w:p>
          <w:p w:rsidR="00802B0E" w:rsidRDefault="00802B0E" w:rsidP="00802B0E">
            <w:pPr>
              <w:rPr>
                <w:rFonts w:ascii="GHEA Grapalat" w:hAnsi="GHEA Grapalat"/>
                <w:sz w:val="24"/>
                <w:szCs w:val="24"/>
                <w:lang w:val="hy-AM" w:eastAsia="en-US"/>
              </w:rPr>
            </w:pPr>
          </w:p>
          <w:p w:rsidR="00802B0E" w:rsidRPr="00DD28F8" w:rsidRDefault="00802B0E" w:rsidP="00802B0E">
            <w:pPr>
              <w:pStyle w:val="ListParagraph"/>
              <w:numPr>
                <w:ilvl w:val="0"/>
                <w:numId w:val="4"/>
              </w:numPr>
              <w:rPr>
                <w:rFonts w:ascii="GHEA Grapalat" w:hAnsi="GHEA Grapalat"/>
                <w:b/>
                <w:sz w:val="24"/>
                <w:szCs w:val="24"/>
                <w:lang w:val="hy-AM" w:eastAsia="en-US"/>
              </w:rPr>
            </w:pPr>
            <w:r w:rsidRPr="00DD28F8">
              <w:rPr>
                <w:rFonts w:ascii="GHEA Grapalat" w:hAnsi="GHEA Grapalat"/>
                <w:b/>
                <w:sz w:val="24"/>
                <w:szCs w:val="24"/>
                <w:lang w:val="hy-AM" w:eastAsia="en-US"/>
              </w:rPr>
              <w:t>Ընդունվել է</w:t>
            </w:r>
            <w:r>
              <w:rPr>
                <w:rFonts w:ascii="GHEA Grapalat" w:hAnsi="GHEA Grapalat"/>
                <w:b/>
                <w:sz w:val="24"/>
                <w:szCs w:val="24"/>
                <w:lang w:val="hy-AM" w:eastAsia="en-US"/>
              </w:rPr>
              <w:t>:</w:t>
            </w:r>
            <w:r w:rsidRPr="00DD28F8">
              <w:rPr>
                <w:rFonts w:ascii="GHEA Grapalat" w:hAnsi="GHEA Grapalat"/>
                <w:b/>
                <w:sz w:val="24"/>
                <w:szCs w:val="24"/>
                <w:lang w:val="hy-AM" w:eastAsia="en-US"/>
              </w:rPr>
              <w:t xml:space="preserve"> </w:t>
            </w:r>
          </w:p>
          <w:p w:rsidR="00802B0E" w:rsidRDefault="00802B0E" w:rsidP="00802B0E">
            <w:pPr>
              <w:rPr>
                <w:rFonts w:ascii="GHEA Grapalat" w:hAnsi="GHEA Grapalat"/>
                <w:sz w:val="24"/>
                <w:szCs w:val="24"/>
                <w:lang w:val="hy-AM" w:eastAsia="en-US"/>
              </w:rPr>
            </w:pPr>
          </w:p>
          <w:p w:rsidR="00802B0E" w:rsidRPr="00DD28F8" w:rsidRDefault="00802B0E" w:rsidP="00802B0E">
            <w:pPr>
              <w:pStyle w:val="ListParagraph"/>
              <w:numPr>
                <w:ilvl w:val="0"/>
                <w:numId w:val="4"/>
              </w:numPr>
              <w:rPr>
                <w:rFonts w:ascii="GHEA Grapalat" w:hAnsi="GHEA Grapalat"/>
                <w:b/>
                <w:sz w:val="24"/>
                <w:szCs w:val="24"/>
                <w:lang w:val="hy-AM" w:eastAsia="en-US"/>
              </w:rPr>
            </w:pPr>
            <w:r w:rsidRPr="00DD28F8">
              <w:rPr>
                <w:rFonts w:ascii="GHEA Grapalat" w:hAnsi="GHEA Grapalat"/>
                <w:b/>
                <w:sz w:val="24"/>
                <w:szCs w:val="24"/>
                <w:lang w:val="hy-AM" w:eastAsia="en-US"/>
              </w:rPr>
              <w:t>Ընդունվել է:</w:t>
            </w: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Pr="00DD28F8" w:rsidRDefault="00802B0E" w:rsidP="00802B0E">
            <w:pPr>
              <w:pStyle w:val="ListParagraph"/>
              <w:numPr>
                <w:ilvl w:val="0"/>
                <w:numId w:val="4"/>
              </w:numPr>
              <w:rPr>
                <w:rFonts w:ascii="GHEA Grapalat" w:hAnsi="GHEA Grapalat"/>
                <w:b/>
                <w:sz w:val="24"/>
                <w:szCs w:val="24"/>
                <w:lang w:val="hy-AM" w:eastAsia="en-US"/>
              </w:rPr>
            </w:pPr>
            <w:r w:rsidRPr="00DD28F8">
              <w:rPr>
                <w:rFonts w:ascii="GHEA Grapalat" w:hAnsi="GHEA Grapalat"/>
                <w:b/>
                <w:sz w:val="24"/>
                <w:szCs w:val="24"/>
                <w:lang w:val="hy-AM" w:eastAsia="en-US"/>
              </w:rPr>
              <w:t>Ընդունվել է</w:t>
            </w:r>
            <w:r>
              <w:rPr>
                <w:rFonts w:ascii="GHEA Grapalat" w:hAnsi="GHEA Grapalat"/>
                <w:b/>
                <w:sz w:val="24"/>
                <w:szCs w:val="24"/>
                <w:lang w:val="hy-AM" w:eastAsia="en-US"/>
              </w:rPr>
              <w:t>:</w:t>
            </w: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7C04C4" w:rsidRDefault="007C04C4"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Pr="00DD28F8" w:rsidRDefault="00802B0E" w:rsidP="00802B0E">
            <w:pPr>
              <w:pStyle w:val="ListParagraph"/>
              <w:numPr>
                <w:ilvl w:val="0"/>
                <w:numId w:val="4"/>
              </w:numPr>
              <w:rPr>
                <w:rFonts w:ascii="GHEA Grapalat" w:hAnsi="GHEA Grapalat"/>
                <w:b/>
                <w:sz w:val="24"/>
                <w:szCs w:val="24"/>
                <w:lang w:val="hy-AM" w:eastAsia="en-US"/>
              </w:rPr>
            </w:pPr>
            <w:r w:rsidRPr="00DD28F8">
              <w:rPr>
                <w:rFonts w:ascii="GHEA Grapalat" w:hAnsi="GHEA Grapalat"/>
                <w:b/>
                <w:sz w:val="24"/>
                <w:szCs w:val="24"/>
                <w:lang w:val="hy-AM" w:eastAsia="en-US"/>
              </w:rPr>
              <w:t>Ընդունվել է ի գիտություն: Կետը խմբագրվել է:</w:t>
            </w: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Default="00802B0E" w:rsidP="00802B0E">
            <w:pPr>
              <w:rPr>
                <w:rFonts w:ascii="GHEA Grapalat" w:hAnsi="GHEA Grapalat"/>
                <w:sz w:val="24"/>
                <w:szCs w:val="24"/>
                <w:lang w:val="hy-AM" w:eastAsia="en-US"/>
              </w:rPr>
            </w:pPr>
          </w:p>
          <w:p w:rsidR="00802B0E" w:rsidRPr="00DD28F8" w:rsidRDefault="00802B0E" w:rsidP="00802B0E">
            <w:pPr>
              <w:pStyle w:val="ListParagraph"/>
              <w:numPr>
                <w:ilvl w:val="0"/>
                <w:numId w:val="4"/>
              </w:numPr>
              <w:rPr>
                <w:rFonts w:ascii="GHEA Grapalat" w:hAnsi="GHEA Grapalat"/>
                <w:b/>
                <w:sz w:val="24"/>
                <w:szCs w:val="24"/>
                <w:lang w:val="hy-AM" w:eastAsia="en-US"/>
              </w:rPr>
            </w:pPr>
            <w:r w:rsidRPr="00DD28F8">
              <w:rPr>
                <w:rFonts w:ascii="GHEA Grapalat" w:hAnsi="GHEA Grapalat"/>
                <w:b/>
                <w:sz w:val="24"/>
                <w:szCs w:val="24"/>
                <w:lang w:val="hy-AM" w:eastAsia="en-US"/>
              </w:rPr>
              <w:t>Չի ընդունվել՝ դրույթը ավելի կհստակեցվի միջոցառման իրականացման կարգում</w:t>
            </w:r>
            <w:r>
              <w:rPr>
                <w:rFonts w:ascii="GHEA Grapalat" w:hAnsi="GHEA Grapalat"/>
                <w:b/>
                <w:sz w:val="24"/>
                <w:szCs w:val="24"/>
                <w:lang w:val="hy-AM" w:eastAsia="en-US"/>
              </w:rPr>
              <w:t>:</w:t>
            </w:r>
            <w:r w:rsidRPr="00DD28F8">
              <w:rPr>
                <w:rFonts w:ascii="GHEA Grapalat" w:hAnsi="GHEA Grapalat"/>
                <w:b/>
                <w:sz w:val="24"/>
                <w:szCs w:val="24"/>
                <w:lang w:val="hy-AM" w:eastAsia="en-US"/>
              </w:rPr>
              <w:t xml:space="preserve"> </w:t>
            </w:r>
          </w:p>
          <w:p w:rsidR="00802B0E" w:rsidRDefault="00802B0E" w:rsidP="00802B0E">
            <w:pPr>
              <w:rPr>
                <w:rFonts w:ascii="GHEA Grapalat" w:hAnsi="GHEA Grapalat"/>
                <w:sz w:val="24"/>
                <w:szCs w:val="24"/>
                <w:lang w:val="hy-AM" w:eastAsia="en-US"/>
              </w:rPr>
            </w:pPr>
          </w:p>
          <w:p w:rsidR="00802B0E" w:rsidRPr="00DD28F8" w:rsidRDefault="00802B0E" w:rsidP="00802B0E">
            <w:pPr>
              <w:pStyle w:val="ListParagraph"/>
              <w:numPr>
                <w:ilvl w:val="0"/>
                <w:numId w:val="4"/>
              </w:numPr>
              <w:rPr>
                <w:rFonts w:ascii="GHEA Grapalat" w:hAnsi="GHEA Grapalat"/>
                <w:b/>
                <w:sz w:val="24"/>
                <w:szCs w:val="24"/>
                <w:lang w:val="hy-AM" w:eastAsia="en-US"/>
              </w:rPr>
            </w:pPr>
            <w:r w:rsidRPr="00DD28F8">
              <w:rPr>
                <w:rFonts w:ascii="GHEA Grapalat" w:hAnsi="GHEA Grapalat"/>
                <w:b/>
                <w:sz w:val="24"/>
                <w:szCs w:val="24"/>
                <w:lang w:val="hy-AM" w:eastAsia="en-US"/>
              </w:rPr>
              <w:t xml:space="preserve">Չի ընդունվել՝ դրույթը ավելի կհստակեցվի </w:t>
            </w:r>
            <w:r w:rsidRPr="00DD28F8">
              <w:rPr>
                <w:rFonts w:ascii="GHEA Grapalat" w:hAnsi="GHEA Grapalat"/>
                <w:b/>
                <w:sz w:val="24"/>
                <w:szCs w:val="24"/>
                <w:lang w:val="hy-AM" w:eastAsia="en-US"/>
              </w:rPr>
              <w:lastRenderedPageBreak/>
              <w:t>միջոցառման իրականացման կարգում</w:t>
            </w:r>
            <w:r>
              <w:rPr>
                <w:rFonts w:ascii="GHEA Grapalat" w:hAnsi="GHEA Grapalat"/>
                <w:b/>
                <w:sz w:val="24"/>
                <w:szCs w:val="24"/>
                <w:lang w:val="hy-AM" w:eastAsia="en-US"/>
              </w:rPr>
              <w:t>:</w:t>
            </w:r>
            <w:r w:rsidRPr="00DD28F8">
              <w:rPr>
                <w:rFonts w:ascii="GHEA Grapalat" w:hAnsi="GHEA Grapalat"/>
                <w:b/>
                <w:sz w:val="24"/>
                <w:szCs w:val="24"/>
                <w:lang w:val="hy-AM" w:eastAsia="en-US"/>
              </w:rPr>
              <w:t xml:space="preserve"> </w:t>
            </w:r>
          </w:p>
          <w:p w:rsidR="00802B0E" w:rsidRDefault="00802B0E">
            <w:pPr>
              <w:spacing w:after="200" w:line="276" w:lineRule="auto"/>
              <w:rPr>
                <w:rFonts w:ascii="GHEA Grapalat" w:hAnsi="GHEA Grapalat"/>
                <w:sz w:val="24"/>
                <w:szCs w:val="24"/>
                <w:lang w:val="hy-AM" w:eastAsia="en-US"/>
              </w:rPr>
            </w:pPr>
          </w:p>
          <w:p w:rsidR="00802B0E" w:rsidRPr="00012F73" w:rsidRDefault="00802B0E" w:rsidP="006E5E28">
            <w:pPr>
              <w:ind w:firstLine="708"/>
              <w:rPr>
                <w:rFonts w:ascii="GHEA Grapalat" w:hAnsi="GHEA Grapalat"/>
                <w:sz w:val="24"/>
                <w:szCs w:val="24"/>
                <w:lang w:val="hy-AM" w:eastAsia="en-US"/>
              </w:rPr>
            </w:pPr>
          </w:p>
        </w:tc>
      </w:tr>
      <w:tr w:rsidR="00D602FB" w:rsidRPr="00F825DC" w:rsidTr="007E608C">
        <w:trPr>
          <w:trHeight w:val="1007"/>
        </w:trPr>
        <w:tc>
          <w:tcPr>
            <w:tcW w:w="15210" w:type="dxa"/>
            <w:gridSpan w:val="13"/>
            <w:shd w:val="clear" w:color="auto" w:fill="A6A6A6" w:themeFill="background1" w:themeFillShade="A6"/>
            <w:vAlign w:val="center"/>
          </w:tcPr>
          <w:p w:rsidR="00D602FB" w:rsidRPr="00012F73" w:rsidRDefault="00D602FB" w:rsidP="00D602FB">
            <w:pPr>
              <w:spacing w:line="360" w:lineRule="auto"/>
              <w:jc w:val="center"/>
              <w:rPr>
                <w:rFonts w:ascii="GHEA Grapalat" w:hAnsi="GHEA Grapalat"/>
                <w:sz w:val="24"/>
                <w:szCs w:val="24"/>
                <w:lang w:val="hy-AM" w:eastAsia="en-US"/>
              </w:rPr>
            </w:pPr>
          </w:p>
          <w:p w:rsidR="00D602FB" w:rsidRPr="00012F73" w:rsidRDefault="00D602FB" w:rsidP="00D602FB">
            <w:pPr>
              <w:spacing w:line="360" w:lineRule="auto"/>
              <w:jc w:val="center"/>
              <w:rPr>
                <w:rFonts w:ascii="GHEA Grapalat" w:hAnsi="GHEA Grapalat"/>
                <w:b/>
                <w:sz w:val="24"/>
                <w:szCs w:val="24"/>
                <w:lang w:val="hy-AM" w:eastAsia="en-US"/>
              </w:rPr>
            </w:pPr>
            <w:r w:rsidRPr="00133AE2">
              <w:rPr>
                <w:rFonts w:ascii="GHEA Grapalat" w:hAnsi="GHEA Grapalat" w:cs="Sylfaen"/>
                <w:b/>
                <w:sz w:val="22"/>
                <w:szCs w:val="22"/>
                <w:highlight w:val="lightGray"/>
                <w:lang w:val="fr-FR"/>
              </w:rPr>
              <w:t>ՀՀ Վարկային կազմակերպությունների ասոցացիա ՀԿ</w:t>
            </w:r>
          </w:p>
        </w:tc>
      </w:tr>
      <w:tr w:rsidR="00892EFF" w:rsidRPr="00F825DC" w:rsidTr="00892EFF">
        <w:trPr>
          <w:trHeight w:val="1070"/>
        </w:trPr>
        <w:tc>
          <w:tcPr>
            <w:tcW w:w="12295" w:type="dxa"/>
            <w:gridSpan w:val="5"/>
          </w:tcPr>
          <w:p w:rsidR="00892EFF" w:rsidRPr="003E42F8" w:rsidRDefault="00892EFF" w:rsidP="003E42F8">
            <w:pPr>
              <w:shd w:val="clear" w:color="auto" w:fill="FFFFFF"/>
              <w:spacing w:line="276" w:lineRule="auto"/>
              <w:jc w:val="center"/>
              <w:rPr>
                <w:rFonts w:ascii="GHEA Grapalat" w:hAnsi="GHEA Grapalat"/>
                <w:b/>
                <w:color w:val="212121"/>
                <w:sz w:val="22"/>
                <w:szCs w:val="22"/>
                <w:shd w:val="clear" w:color="auto" w:fill="FFFFFF"/>
                <w:lang w:val="hy-AM"/>
              </w:rPr>
            </w:pPr>
            <w:r w:rsidRPr="003E42F8">
              <w:rPr>
                <w:rFonts w:ascii="GHEA Grapalat" w:hAnsi="GHEA Grapalat"/>
                <w:b/>
                <w:color w:val="212121"/>
                <w:sz w:val="22"/>
                <w:szCs w:val="22"/>
                <w:shd w:val="clear" w:color="auto" w:fill="FFFFFF"/>
                <w:lang w:val="hy-AM"/>
              </w:rPr>
              <w:t>«ՀՀ Վարկային կազմակերպությունների ասոցիացիա» ՀԿ</w:t>
            </w:r>
          </w:p>
          <w:p w:rsidR="00892EFF" w:rsidRPr="003E42F8" w:rsidRDefault="00892EFF" w:rsidP="003E42F8">
            <w:pPr>
              <w:shd w:val="clear" w:color="auto" w:fill="FFFFFF"/>
              <w:spacing w:line="276" w:lineRule="auto"/>
              <w:jc w:val="center"/>
              <w:rPr>
                <w:rFonts w:ascii="GHEA Grapalat" w:hAnsi="GHEA Grapalat"/>
                <w:b/>
                <w:color w:val="212121"/>
                <w:sz w:val="22"/>
                <w:szCs w:val="22"/>
                <w:shd w:val="clear" w:color="auto" w:fill="FFFFFF"/>
                <w:lang w:val="hy-AM"/>
              </w:rPr>
            </w:pPr>
            <w:r w:rsidRPr="003E42F8">
              <w:rPr>
                <w:rFonts w:ascii="GHEA Grapalat" w:hAnsi="GHEA Grapalat"/>
                <w:b/>
                <w:color w:val="212121"/>
                <w:sz w:val="22"/>
                <w:szCs w:val="22"/>
                <w:shd w:val="clear" w:color="auto" w:fill="FFFFFF"/>
                <w:lang w:val="hy-AM"/>
              </w:rPr>
              <w:t>դիտարկումները</w:t>
            </w:r>
          </w:p>
          <w:p w:rsidR="00892EFF" w:rsidRPr="003E42F8" w:rsidRDefault="00892EFF" w:rsidP="003E42F8">
            <w:pPr>
              <w:shd w:val="clear" w:color="auto" w:fill="FFFFFF"/>
              <w:spacing w:line="276" w:lineRule="auto"/>
              <w:ind w:firstLine="720"/>
              <w:jc w:val="both"/>
              <w:rPr>
                <w:rFonts w:ascii="GHEA Grapalat" w:hAnsi="GHEA Grapalat"/>
                <w:color w:val="000000"/>
                <w:sz w:val="22"/>
                <w:szCs w:val="22"/>
                <w:shd w:val="clear" w:color="auto" w:fill="FFFFFF"/>
                <w:lang w:val="hy-AM"/>
              </w:rPr>
            </w:pPr>
            <w:r w:rsidRPr="003E42F8">
              <w:rPr>
                <w:rFonts w:ascii="GHEA Grapalat" w:hAnsi="GHEA Grapalat"/>
                <w:color w:val="000000"/>
                <w:sz w:val="22"/>
                <w:szCs w:val="22"/>
                <w:shd w:val="clear" w:color="auto" w:fill="FFFFFF"/>
                <w:lang w:val="hy-AM"/>
              </w:rPr>
              <w:t>Վարկային կազմակերպությունները մասամբ հավանություն են տալիս «Ուսանողների կողմից հեծանիվների ձեռքբերման համար պետական աջակցության ծրագրի» նախագծին և, առհասարակ, ցանկացած ծրագրի, որը կխրախուսի առողջ ապրելակերպը երիտասարդների շրջանում, սակայն Հայաստանի Հանրապետության փողոցները չունեն հեծանիվ վարելու համար առանձնացված երթևեկելի գոտի և համապատասխան կահավորում, ինչը շատ վտանգավոր է, և կարծում ենք՝ նման նախագծեր շրջանառության մեջ դնելուց առաջ պետք է պատշաճ հաշվարկել, թե որքանով է այդ նախագիծը իրագործելի:</w:t>
            </w:r>
          </w:p>
          <w:p w:rsidR="00892EFF" w:rsidRPr="003E42F8" w:rsidRDefault="00892EFF" w:rsidP="003E42F8">
            <w:pPr>
              <w:shd w:val="clear" w:color="auto" w:fill="FFFFFF"/>
              <w:spacing w:line="276" w:lineRule="auto"/>
              <w:ind w:firstLine="720"/>
              <w:jc w:val="both"/>
              <w:rPr>
                <w:rFonts w:ascii="GHEA Grapalat" w:hAnsi="GHEA Grapalat"/>
                <w:color w:val="000000"/>
                <w:sz w:val="22"/>
                <w:szCs w:val="22"/>
                <w:shd w:val="clear" w:color="auto" w:fill="FFFFFF"/>
                <w:lang w:val="hy-AM"/>
              </w:rPr>
            </w:pPr>
            <w:r w:rsidRPr="003E42F8">
              <w:rPr>
                <w:rFonts w:ascii="GHEA Grapalat" w:hAnsi="GHEA Grapalat"/>
                <w:color w:val="000000"/>
                <w:sz w:val="22"/>
                <w:szCs w:val="22"/>
                <w:shd w:val="clear" w:color="auto" w:fill="FFFFFF"/>
                <w:lang w:val="hy-AM"/>
              </w:rPr>
              <w:t>Այսօր ուսանողներից շատերը չեն երթևեկում հեծանվով, ոչ թե այն պատճառով, որ չունեն հեծանիվ ձեռք բերելու համար անհրաժեշտ գումար, այլ նրա համար, որ հեծանիվ վարելը անվտանգ է միայն այգիներում և պուրակներում:</w:t>
            </w:r>
          </w:p>
          <w:p w:rsidR="00892EFF" w:rsidRPr="00012F73" w:rsidRDefault="00892EFF" w:rsidP="0000262C">
            <w:pPr>
              <w:pStyle w:val="NormalWeb"/>
              <w:shd w:val="clear" w:color="auto" w:fill="FFFFFF"/>
              <w:spacing w:line="276" w:lineRule="auto"/>
              <w:ind w:right="-45"/>
              <w:jc w:val="both"/>
              <w:rPr>
                <w:rFonts w:ascii="GHEA Grapalat" w:hAnsi="GHEA Grapalat"/>
                <w:lang w:val="hy-AM" w:eastAsia="en-US"/>
              </w:rPr>
            </w:pPr>
            <w:r w:rsidRPr="003E42F8">
              <w:rPr>
                <w:rFonts w:ascii="GHEA Grapalat" w:hAnsi="GHEA Grapalat"/>
                <w:color w:val="000000"/>
                <w:sz w:val="22"/>
                <w:szCs w:val="22"/>
                <w:shd w:val="clear" w:color="auto" w:fill="FFFFFF"/>
                <w:lang w:val="hy-AM"/>
              </w:rPr>
              <w:t>Բացի վերոգրյալը կարծում ենք նաև, որ 300,000 ՀՀ դրամ գումարի չափով վարկերի համար մինչև 120 ամիս մարման ժամկետ սահմանելը չափազանց երկար է։</w:t>
            </w:r>
          </w:p>
          <w:p w:rsidR="00892EFF" w:rsidRPr="00012F73" w:rsidRDefault="00892EFF" w:rsidP="006E5E28">
            <w:pPr>
              <w:ind w:firstLine="708"/>
              <w:rPr>
                <w:rFonts w:ascii="GHEA Grapalat" w:hAnsi="GHEA Grapalat"/>
                <w:sz w:val="24"/>
                <w:szCs w:val="24"/>
                <w:lang w:val="hy-AM" w:eastAsia="en-US"/>
              </w:rPr>
            </w:pPr>
          </w:p>
          <w:p w:rsidR="00892EFF" w:rsidRPr="00012F73" w:rsidRDefault="00892EFF" w:rsidP="006E5E28">
            <w:pPr>
              <w:ind w:firstLine="708"/>
              <w:rPr>
                <w:rFonts w:ascii="GHEA Grapalat" w:hAnsi="GHEA Grapalat"/>
                <w:sz w:val="24"/>
                <w:szCs w:val="24"/>
                <w:lang w:val="hy-AM" w:eastAsia="en-US"/>
              </w:rPr>
            </w:pPr>
          </w:p>
          <w:p w:rsidR="00892EFF" w:rsidRPr="00012F73" w:rsidRDefault="00892EFF" w:rsidP="006E5E28">
            <w:pPr>
              <w:ind w:firstLine="708"/>
              <w:rPr>
                <w:rFonts w:ascii="GHEA Grapalat" w:hAnsi="GHEA Grapalat"/>
                <w:sz w:val="24"/>
                <w:szCs w:val="24"/>
                <w:lang w:val="hy-AM" w:eastAsia="en-US"/>
              </w:rPr>
            </w:pPr>
          </w:p>
          <w:p w:rsidR="00892EFF" w:rsidRPr="00012F73" w:rsidRDefault="00892EFF" w:rsidP="006E5E28">
            <w:pPr>
              <w:ind w:firstLine="708"/>
              <w:rPr>
                <w:rFonts w:ascii="GHEA Grapalat" w:hAnsi="GHEA Grapalat"/>
                <w:sz w:val="24"/>
                <w:szCs w:val="24"/>
                <w:lang w:val="hy-AM" w:eastAsia="en-US"/>
              </w:rPr>
            </w:pPr>
          </w:p>
        </w:tc>
        <w:tc>
          <w:tcPr>
            <w:tcW w:w="2915" w:type="dxa"/>
            <w:gridSpan w:val="8"/>
          </w:tcPr>
          <w:p w:rsidR="00892EFF" w:rsidRDefault="00892EFF">
            <w:pPr>
              <w:spacing w:after="200" w:line="276" w:lineRule="auto"/>
              <w:rPr>
                <w:rFonts w:ascii="GHEA Grapalat" w:hAnsi="GHEA Grapalat"/>
                <w:sz w:val="24"/>
                <w:szCs w:val="24"/>
                <w:lang w:val="hy-AM" w:eastAsia="en-US"/>
              </w:rPr>
            </w:pPr>
          </w:p>
          <w:p w:rsidR="00892EFF" w:rsidRPr="00DD28F8" w:rsidRDefault="00892EFF" w:rsidP="00802B0E">
            <w:pPr>
              <w:rPr>
                <w:rFonts w:ascii="GHEA Grapalat" w:hAnsi="GHEA Grapalat"/>
                <w:b/>
                <w:sz w:val="24"/>
                <w:szCs w:val="24"/>
                <w:lang w:val="hy-AM" w:eastAsia="en-US"/>
              </w:rPr>
            </w:pPr>
            <w:r w:rsidRPr="00DD28F8">
              <w:rPr>
                <w:rFonts w:ascii="GHEA Grapalat" w:hAnsi="GHEA Grapalat"/>
                <w:b/>
                <w:sz w:val="24"/>
                <w:szCs w:val="24"/>
                <w:lang w:val="hy-AM" w:eastAsia="en-US"/>
              </w:rPr>
              <w:t>Ընդունվել է ի գիտություն</w:t>
            </w:r>
            <w:r>
              <w:rPr>
                <w:rFonts w:ascii="GHEA Grapalat" w:hAnsi="GHEA Grapalat"/>
                <w:b/>
                <w:sz w:val="24"/>
                <w:szCs w:val="24"/>
                <w:lang w:val="hy-AM" w:eastAsia="en-US"/>
              </w:rPr>
              <w:t>:</w:t>
            </w: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Pr="00DD28F8" w:rsidRDefault="00892EFF" w:rsidP="00802B0E">
            <w:pPr>
              <w:rPr>
                <w:rFonts w:ascii="GHEA Grapalat" w:hAnsi="GHEA Grapalat"/>
                <w:b/>
                <w:sz w:val="24"/>
                <w:szCs w:val="24"/>
                <w:lang w:val="hy-AM" w:eastAsia="en-US"/>
              </w:rPr>
            </w:pPr>
            <w:r w:rsidRPr="00DD28F8">
              <w:rPr>
                <w:rFonts w:ascii="GHEA Grapalat" w:hAnsi="GHEA Grapalat"/>
                <w:b/>
                <w:sz w:val="24"/>
                <w:szCs w:val="24"/>
                <w:lang w:val="hy-AM" w:eastAsia="en-US"/>
              </w:rPr>
              <w:t>Ընդունվել է՝ մարման ժամկետը սահմանվել է 36 ամիս</w:t>
            </w:r>
            <w:r>
              <w:rPr>
                <w:rFonts w:ascii="GHEA Grapalat" w:hAnsi="GHEA Grapalat"/>
                <w:b/>
                <w:sz w:val="24"/>
                <w:szCs w:val="24"/>
                <w:lang w:val="hy-AM" w:eastAsia="en-US"/>
              </w:rPr>
              <w:t>:</w:t>
            </w:r>
          </w:p>
          <w:p w:rsidR="00892EFF" w:rsidRPr="00012F73" w:rsidRDefault="00892EFF" w:rsidP="006E5E28">
            <w:pPr>
              <w:ind w:firstLine="708"/>
              <w:rPr>
                <w:rFonts w:ascii="GHEA Grapalat" w:hAnsi="GHEA Grapalat"/>
                <w:sz w:val="24"/>
                <w:szCs w:val="24"/>
                <w:lang w:val="hy-AM" w:eastAsia="en-US"/>
              </w:rPr>
            </w:pPr>
          </w:p>
        </w:tc>
      </w:tr>
      <w:tr w:rsidR="00D602FB" w:rsidRPr="009A0B30" w:rsidTr="007E608C">
        <w:trPr>
          <w:trHeight w:val="1115"/>
        </w:trPr>
        <w:tc>
          <w:tcPr>
            <w:tcW w:w="15210" w:type="dxa"/>
            <w:gridSpan w:val="13"/>
            <w:shd w:val="clear" w:color="auto" w:fill="A6A6A6" w:themeFill="background1" w:themeFillShade="A6"/>
            <w:vAlign w:val="center"/>
          </w:tcPr>
          <w:p w:rsidR="00D602FB" w:rsidRPr="003E42F8" w:rsidRDefault="00D602FB" w:rsidP="00D602FB">
            <w:pPr>
              <w:spacing w:line="276" w:lineRule="auto"/>
              <w:jc w:val="center"/>
              <w:rPr>
                <w:rFonts w:ascii="GHEA Grapalat" w:hAnsi="GHEA Grapalat"/>
                <w:sz w:val="22"/>
                <w:szCs w:val="22"/>
                <w:lang w:val="hy-AM" w:eastAsia="en-US"/>
              </w:rPr>
            </w:pPr>
          </w:p>
          <w:p w:rsidR="00D602FB" w:rsidRPr="00012F73" w:rsidRDefault="00D602FB" w:rsidP="00D602FB">
            <w:pPr>
              <w:spacing w:line="360" w:lineRule="auto"/>
              <w:jc w:val="center"/>
              <w:rPr>
                <w:rFonts w:ascii="GHEA Grapalat" w:hAnsi="GHEA Grapalat"/>
                <w:b/>
                <w:sz w:val="24"/>
                <w:szCs w:val="24"/>
                <w:lang w:val="hy-AM" w:eastAsia="en-US"/>
              </w:rPr>
            </w:pPr>
            <w:r w:rsidRPr="003E42F8">
              <w:rPr>
                <w:rFonts w:ascii="GHEA Grapalat" w:hAnsi="GHEA Grapalat" w:cs="Sylfaen"/>
                <w:b/>
                <w:sz w:val="22"/>
                <w:szCs w:val="22"/>
                <w:shd w:val="clear" w:color="auto" w:fill="BFBFBF" w:themeFill="background1" w:themeFillShade="BF"/>
                <w:lang w:val="hy-AM"/>
              </w:rPr>
              <w:t>Ակբա բանկ ԲԲԸ</w:t>
            </w:r>
          </w:p>
        </w:tc>
      </w:tr>
      <w:tr w:rsidR="00892EFF" w:rsidRPr="00F825DC" w:rsidTr="00117BE3">
        <w:trPr>
          <w:trHeight w:val="1070"/>
        </w:trPr>
        <w:tc>
          <w:tcPr>
            <w:tcW w:w="12355" w:type="dxa"/>
            <w:gridSpan w:val="8"/>
          </w:tcPr>
          <w:p w:rsidR="00892EFF" w:rsidRPr="0000262C" w:rsidRDefault="00892EFF" w:rsidP="003E42F8">
            <w:pPr>
              <w:pStyle w:val="NormalWeb"/>
              <w:shd w:val="clear" w:color="auto" w:fill="FFFFFF"/>
              <w:spacing w:before="0" w:beforeAutospacing="0" w:after="0" w:afterAutospacing="0" w:line="276" w:lineRule="auto"/>
              <w:ind w:right="-45"/>
              <w:jc w:val="center"/>
              <w:rPr>
                <w:rFonts w:ascii="GHEA Grapalat" w:hAnsi="GHEA Grapalat" w:cs="Times Armenian"/>
                <w:b/>
                <w:noProof/>
                <w:sz w:val="22"/>
                <w:szCs w:val="22"/>
                <w:lang w:val="hy-AM"/>
              </w:rPr>
            </w:pPr>
            <w:r w:rsidRPr="0000262C">
              <w:rPr>
                <w:rFonts w:ascii="GHEA Grapalat" w:hAnsi="GHEA Grapalat" w:cs="Times Armenian"/>
                <w:b/>
                <w:noProof/>
                <w:sz w:val="22"/>
                <w:szCs w:val="22"/>
                <w:lang w:val="hy-AM"/>
              </w:rPr>
              <w:t>Առաջարկություններ</w:t>
            </w:r>
          </w:p>
          <w:p w:rsidR="00892EFF" w:rsidRPr="0000262C" w:rsidRDefault="00892EFF" w:rsidP="003E42F8">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00262C">
              <w:rPr>
                <w:rFonts w:ascii="GHEA Grapalat" w:hAnsi="GHEA Grapalat"/>
                <w:sz w:val="22"/>
                <w:szCs w:val="22"/>
                <w:lang w:val="hy-AM"/>
              </w:rPr>
              <w:t xml:space="preserve">Ծրագիրն առավել գրավիչ դարձնելու նպատակով առաջարկում ենք սուբսիդավորման տոկոսադրույքը 12%-ի փոխարեն սահմանել 16%, որպեսզի ֆինանսական կազմակերպությունները հնարավորություն ունենան տրամադրել ամբողջությամբ սուբսիդավորվող վարկեր։ </w:t>
            </w:r>
          </w:p>
          <w:p w:rsidR="00892EFF" w:rsidRPr="0000262C" w:rsidRDefault="00892EFF" w:rsidP="003E42F8">
            <w:pPr>
              <w:pStyle w:val="NormalWeb"/>
              <w:shd w:val="clear" w:color="auto" w:fill="FFFFFF"/>
              <w:spacing w:before="0" w:beforeAutospacing="0" w:after="0" w:afterAutospacing="0" w:line="276" w:lineRule="auto"/>
              <w:ind w:left="720" w:right="-45"/>
              <w:jc w:val="center"/>
              <w:rPr>
                <w:rFonts w:ascii="GHEA Grapalat" w:hAnsi="GHEA Grapalat" w:cs="Times Armenian"/>
                <w:b/>
                <w:noProof/>
                <w:sz w:val="22"/>
                <w:szCs w:val="22"/>
                <w:lang w:val="hy-AM"/>
              </w:rPr>
            </w:pPr>
            <w:r w:rsidRPr="0000262C">
              <w:rPr>
                <w:rFonts w:ascii="GHEA Grapalat" w:hAnsi="GHEA Grapalat" w:cs="Times Armenian"/>
                <w:b/>
                <w:noProof/>
                <w:sz w:val="22"/>
                <w:szCs w:val="22"/>
                <w:lang w:val="hy-AM"/>
              </w:rPr>
              <w:t>Դիտարկումներ</w:t>
            </w:r>
          </w:p>
          <w:p w:rsidR="00892EFF" w:rsidRPr="0000262C" w:rsidRDefault="00892EFF" w:rsidP="003E42F8">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00262C">
              <w:rPr>
                <w:rFonts w:ascii="GHEA Grapalat" w:hAnsi="GHEA Grapalat"/>
                <w:sz w:val="22"/>
                <w:szCs w:val="22"/>
                <w:lang w:val="hy-AM"/>
              </w:rPr>
              <w:t xml:space="preserve">Նախագծի 2-րդ գլխում սահմանվում է շահառուների շրջանակը, սակայն հստակեցված չէ, թե ինչ փաստաթղթեր պետք է ներկայացնի անձը՝ շահառու ճանաչվելու համար։ </w:t>
            </w:r>
          </w:p>
          <w:p w:rsidR="00892EFF" w:rsidRPr="0000262C" w:rsidRDefault="00892EFF" w:rsidP="003E42F8">
            <w:pPr>
              <w:pStyle w:val="NormalWeb"/>
              <w:shd w:val="clear" w:color="auto" w:fill="FFFFFF"/>
              <w:spacing w:before="0" w:beforeAutospacing="0" w:after="0" w:afterAutospacing="0" w:line="276" w:lineRule="auto"/>
              <w:ind w:right="-45"/>
              <w:jc w:val="center"/>
              <w:rPr>
                <w:rFonts w:ascii="GHEA Grapalat" w:hAnsi="GHEA Grapalat"/>
                <w:b/>
                <w:sz w:val="22"/>
                <w:szCs w:val="22"/>
                <w:lang w:val="hy-AM"/>
              </w:rPr>
            </w:pPr>
            <w:r w:rsidRPr="0000262C">
              <w:rPr>
                <w:rFonts w:ascii="GHEA Grapalat" w:hAnsi="GHEA Grapalat"/>
                <w:b/>
                <w:sz w:val="22"/>
                <w:szCs w:val="22"/>
                <w:lang w:val="hy-AM"/>
              </w:rPr>
              <w:t>Առաջարկություններ</w:t>
            </w:r>
          </w:p>
          <w:p w:rsidR="00892EFF" w:rsidRPr="0000262C" w:rsidRDefault="00892EFF" w:rsidP="003E42F8">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00262C">
              <w:rPr>
                <w:rFonts w:ascii="GHEA Grapalat" w:hAnsi="GHEA Grapalat"/>
                <w:sz w:val="22"/>
                <w:szCs w:val="22"/>
                <w:lang w:val="hy-AM"/>
              </w:rPr>
              <w:t xml:space="preserve">Հաշվի առնելով այն, որ ըստ նախագծի շահառուի նվազագույն տարիքը կարող է լինել 15 տարեկան, և հավանական է, որ շահառուն չի հանդիսանալու աշխատող անձ, առաջարկում ենք նման դեպքերի համար սահմանել, որ ծնողը հանդիսանա ծրագրի շահառու, հակառակ պարագայում հնարավոր չի լինի ապահովել շահառուների վարկավորումը։ </w:t>
            </w:r>
          </w:p>
          <w:p w:rsidR="00892EFF" w:rsidRPr="0000262C" w:rsidRDefault="00892EFF" w:rsidP="003E42F8">
            <w:pPr>
              <w:pStyle w:val="NormalWeb"/>
              <w:shd w:val="clear" w:color="auto" w:fill="FFFFFF"/>
              <w:spacing w:before="0" w:beforeAutospacing="0" w:after="0" w:afterAutospacing="0" w:line="276" w:lineRule="auto"/>
              <w:ind w:left="720" w:right="-45"/>
              <w:jc w:val="center"/>
              <w:rPr>
                <w:rFonts w:ascii="GHEA Grapalat" w:hAnsi="GHEA Grapalat" w:cs="Times Armenian"/>
                <w:b/>
                <w:noProof/>
                <w:sz w:val="22"/>
                <w:szCs w:val="22"/>
                <w:lang w:val="hy-AM"/>
              </w:rPr>
            </w:pPr>
            <w:r w:rsidRPr="0000262C">
              <w:rPr>
                <w:rFonts w:ascii="GHEA Grapalat" w:hAnsi="GHEA Grapalat" w:cs="Times Armenian"/>
                <w:b/>
                <w:noProof/>
                <w:sz w:val="22"/>
                <w:szCs w:val="22"/>
                <w:lang w:val="hy-AM"/>
              </w:rPr>
              <w:t>Դիտարկումներ</w:t>
            </w:r>
          </w:p>
          <w:p w:rsidR="00892EFF" w:rsidRPr="0000262C" w:rsidRDefault="00892EFF" w:rsidP="003E42F8">
            <w:pPr>
              <w:spacing w:line="276" w:lineRule="auto"/>
              <w:jc w:val="both"/>
              <w:rPr>
                <w:rFonts w:ascii="GHEA Grapalat" w:hAnsi="GHEA Grapalat"/>
                <w:sz w:val="22"/>
                <w:szCs w:val="22"/>
                <w:lang w:val="hy-AM"/>
              </w:rPr>
            </w:pPr>
            <w:r w:rsidRPr="0000262C">
              <w:rPr>
                <w:rFonts w:ascii="GHEA Grapalat" w:hAnsi="GHEA Grapalat"/>
                <w:sz w:val="22"/>
                <w:szCs w:val="22"/>
                <w:lang w:val="hy-AM"/>
              </w:rPr>
              <w:t>Նախագծի 4-րդ գլխի 5-րդ կետով սահմանվում է, որ սույն ծրագրի շրջանակներում ձեռքբերված հեծանիվները պետք է օգտագործվեն ՀՀ տարածքում՝ երթևեկության նպատակով։</w:t>
            </w:r>
          </w:p>
          <w:p w:rsidR="00892EFF" w:rsidRPr="0000262C" w:rsidRDefault="00892EFF" w:rsidP="003E42F8">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00262C">
              <w:rPr>
                <w:rFonts w:ascii="GHEA Grapalat" w:hAnsi="GHEA Grapalat"/>
                <w:sz w:val="22"/>
                <w:szCs w:val="22"/>
                <w:lang w:val="hy-AM"/>
              </w:rPr>
              <w:t xml:space="preserve">Սույն դրույթից պարզ չէ, թե որ կառույցը և ինչպես է վերահսկելու հեծանիվների՝ ՀՀ տարածքում օգտագործելու հանգամանքը, ինչպես նաև ինչպես է վերահսկվելու երթևեկության նպատակով օգտագործումը։ </w:t>
            </w:r>
          </w:p>
          <w:p w:rsidR="00892EFF" w:rsidRPr="0000262C" w:rsidRDefault="00892EFF" w:rsidP="003E42F8">
            <w:pPr>
              <w:spacing w:line="276" w:lineRule="auto"/>
              <w:jc w:val="both"/>
              <w:rPr>
                <w:rFonts w:ascii="GHEA Grapalat" w:hAnsi="GHEA Grapalat"/>
                <w:sz w:val="22"/>
                <w:szCs w:val="22"/>
                <w:lang w:val="hy-AM"/>
              </w:rPr>
            </w:pPr>
          </w:p>
          <w:p w:rsidR="00892EFF" w:rsidRPr="0000262C" w:rsidRDefault="00892EFF" w:rsidP="003E42F8">
            <w:pPr>
              <w:spacing w:line="276" w:lineRule="auto"/>
              <w:jc w:val="both"/>
              <w:rPr>
                <w:rFonts w:ascii="GHEA Grapalat" w:hAnsi="GHEA Grapalat"/>
                <w:sz w:val="22"/>
                <w:szCs w:val="22"/>
                <w:lang w:val="hy-AM"/>
              </w:rPr>
            </w:pPr>
            <w:r w:rsidRPr="0000262C">
              <w:rPr>
                <w:rFonts w:ascii="GHEA Grapalat" w:hAnsi="GHEA Grapalat"/>
                <w:sz w:val="22"/>
                <w:szCs w:val="22"/>
                <w:lang w:val="hy-AM"/>
              </w:rPr>
              <w:t>Նախագծի 5-րդ գլխի 7-րդ կետով սահմանվում է մայր գումարի մարման արտոնյալ ժամանակահատված՝ 6 ամիս։ Հաշվի առնելով այն, որ վարկի տոկոսադրույքը սուբսիդավորվելու է մասնակի, արտոնյալ ժամանակահատվածի սահմանումն աշխատելու է ի վնաս շահառուների, քանի որ նշյալ ժամանակահատվածում մարվելու են միայն տոկոսագումարներ, իսկ մայր գումարը չի նվազելու (համեմատության կարգով նշենք, որ արտոնյալ ժամանակահատվածի առկայության և 16% տարեկան անվանական տոկոսադրույքի պարագայում շահառուն վճարելու է մոտ 8,000 ՀՀ դրամ ավել տոկոսագումար)։ Բացի այդ արտոնյալ ժամանակահատվածի առկայությունը ֆինանսական կազմակերպությունների համար կարող է հանգեցնել վարկային ռիսկի բարձրացմանը։</w:t>
            </w:r>
          </w:p>
          <w:p w:rsidR="00892EFF" w:rsidRPr="0000262C" w:rsidRDefault="00892EFF" w:rsidP="003E42F8">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p>
          <w:p w:rsidR="00892EFF" w:rsidRPr="0000262C" w:rsidRDefault="00892EFF" w:rsidP="003E42F8">
            <w:pPr>
              <w:spacing w:line="276" w:lineRule="auto"/>
              <w:jc w:val="both"/>
              <w:rPr>
                <w:rFonts w:ascii="GHEA Grapalat" w:hAnsi="GHEA Grapalat"/>
                <w:sz w:val="22"/>
                <w:szCs w:val="22"/>
                <w:lang w:val="hy-AM"/>
              </w:rPr>
            </w:pPr>
            <w:r w:rsidRPr="0000262C">
              <w:rPr>
                <w:rFonts w:ascii="GHEA Grapalat" w:hAnsi="GHEA Grapalat"/>
                <w:sz w:val="22"/>
                <w:szCs w:val="22"/>
                <w:lang w:val="hy-AM"/>
              </w:rPr>
              <w:t>Նույն գլխում սահմանվում է նաև, որ հեծանվի հետ միաժամանակ շահառուն կարող է ձեռքբերել սաղավարտ, ծնկների բարձիկներ և ձեռնոցներ, որոնց առավելագույն հանրագումարային արժեքը չի կարող գերազաևացել 20,000 ՀՀ դրամը.</w:t>
            </w:r>
          </w:p>
          <w:p w:rsidR="00892EFF" w:rsidRPr="0000262C" w:rsidRDefault="00892EFF" w:rsidP="003E42F8">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00262C">
              <w:rPr>
                <w:rFonts w:ascii="GHEA Grapalat" w:hAnsi="GHEA Grapalat"/>
                <w:sz w:val="22"/>
                <w:szCs w:val="22"/>
                <w:lang w:val="hy-AM"/>
              </w:rPr>
              <w:t xml:space="preserve">Հաշվի առնելով այն, որ այս ծրագրի շրջանակներում նախատեսվում է վարկերի տրամադրումն իրականացնել Ապառիկ տեղում պրոդուկտի շրջանակներում բանկի հետ համագործակցող կազմակերպությունների միջոցով, հեծանիվից բացի </w:t>
            </w:r>
            <w:r w:rsidRPr="0000262C">
              <w:rPr>
                <w:rFonts w:ascii="GHEA Grapalat" w:hAnsi="GHEA Grapalat"/>
                <w:sz w:val="22"/>
                <w:szCs w:val="22"/>
                <w:lang w:val="hy-AM"/>
              </w:rPr>
              <w:lastRenderedPageBreak/>
              <w:t xml:space="preserve">այլ պարագաների վաճառքի հնարավորությունը և վերջիններիս արժեքի հանրագումարի սահմանափակումը հանգեցնելու է ծրագրի պայմանների պահպանման և ընդհանուր գործընթացի բարդացմանը։ </w:t>
            </w:r>
          </w:p>
          <w:p w:rsidR="00892EFF" w:rsidRPr="0000262C" w:rsidRDefault="00892EFF" w:rsidP="003E42F8">
            <w:pPr>
              <w:pStyle w:val="NormalWeb"/>
              <w:shd w:val="clear" w:color="auto" w:fill="FFFFFF"/>
              <w:spacing w:before="0" w:beforeAutospacing="0" w:after="0" w:afterAutospacing="0" w:line="276" w:lineRule="auto"/>
              <w:ind w:right="-45"/>
              <w:jc w:val="center"/>
              <w:rPr>
                <w:rFonts w:ascii="GHEA Grapalat" w:hAnsi="GHEA Grapalat"/>
                <w:b/>
                <w:sz w:val="22"/>
                <w:szCs w:val="22"/>
                <w:lang w:val="hy-AM"/>
              </w:rPr>
            </w:pPr>
            <w:r w:rsidRPr="0000262C">
              <w:rPr>
                <w:rFonts w:ascii="GHEA Grapalat" w:hAnsi="GHEA Grapalat"/>
                <w:b/>
                <w:sz w:val="22"/>
                <w:szCs w:val="22"/>
                <w:lang w:val="hy-AM"/>
              </w:rPr>
              <w:t>Առաջարկություններ</w:t>
            </w:r>
          </w:p>
          <w:p w:rsidR="00892EFF" w:rsidRPr="0000262C" w:rsidRDefault="00892EFF" w:rsidP="003E42F8">
            <w:pPr>
              <w:spacing w:line="276" w:lineRule="auto"/>
              <w:jc w:val="both"/>
              <w:rPr>
                <w:rFonts w:ascii="GHEA Grapalat" w:hAnsi="GHEA Grapalat"/>
                <w:sz w:val="22"/>
                <w:szCs w:val="22"/>
                <w:lang w:val="hy-AM"/>
              </w:rPr>
            </w:pPr>
            <w:r w:rsidRPr="0000262C">
              <w:rPr>
                <w:rFonts w:ascii="GHEA Grapalat" w:hAnsi="GHEA Grapalat"/>
                <w:sz w:val="22"/>
                <w:szCs w:val="22"/>
                <w:lang w:val="hy-AM"/>
              </w:rPr>
              <w:t>Նախագծի 7-րդ գլխի 14-րդ կետով սահմանվում է, որ ֆինանսական կազմակերպությունները պետք է տարեկան մեկ անգամ ՀՀ ԿԳԱՍ նախարարություն ներկայացնեն միջոցառման պայմաններին համապատասխանության վերաբերյալ մոնիթորինգային հաշվետվություն։</w:t>
            </w:r>
          </w:p>
          <w:p w:rsidR="00892EFF" w:rsidRPr="0000262C" w:rsidRDefault="00892EFF" w:rsidP="003E42F8">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00262C">
              <w:rPr>
                <w:rFonts w:ascii="GHEA Grapalat" w:hAnsi="GHEA Grapalat"/>
                <w:sz w:val="22"/>
                <w:szCs w:val="22"/>
                <w:lang w:val="hy-AM"/>
              </w:rPr>
              <w:t xml:space="preserve">Նշենք, որ 300,000 ՀՀ դրամ վարկերի պարագայում ֆինանսական կազմակերպությունների կողմից մոնիթորինգ չի իրականացվում, ուստի առաջարկում ենք բացառել մոնիթորինգի անհրաժեշտությունը։ </w:t>
            </w:r>
          </w:p>
          <w:p w:rsidR="00892EFF" w:rsidRPr="0000262C" w:rsidRDefault="00892EFF" w:rsidP="003E42F8">
            <w:pPr>
              <w:pStyle w:val="NormalWeb"/>
              <w:shd w:val="clear" w:color="auto" w:fill="FFFFFF"/>
              <w:spacing w:before="0" w:beforeAutospacing="0" w:after="0" w:afterAutospacing="0" w:line="276" w:lineRule="auto"/>
              <w:ind w:right="-45"/>
              <w:jc w:val="center"/>
              <w:rPr>
                <w:rFonts w:ascii="GHEA Grapalat" w:hAnsi="GHEA Grapalat"/>
                <w:b/>
                <w:sz w:val="22"/>
                <w:szCs w:val="22"/>
                <w:lang w:val="hy-AM"/>
              </w:rPr>
            </w:pPr>
          </w:p>
          <w:p w:rsidR="00892EFF" w:rsidRPr="0000262C" w:rsidRDefault="00892EFF" w:rsidP="003E42F8">
            <w:pPr>
              <w:pStyle w:val="NormalWeb"/>
              <w:shd w:val="clear" w:color="auto" w:fill="FFFFFF"/>
              <w:spacing w:before="0" w:beforeAutospacing="0" w:after="0" w:afterAutospacing="0" w:line="276" w:lineRule="auto"/>
              <w:ind w:right="-45"/>
              <w:jc w:val="center"/>
              <w:rPr>
                <w:rFonts w:ascii="GHEA Grapalat" w:hAnsi="GHEA Grapalat"/>
                <w:b/>
                <w:sz w:val="22"/>
                <w:szCs w:val="22"/>
                <w:lang w:val="hy-AM"/>
              </w:rPr>
            </w:pPr>
            <w:r w:rsidRPr="0000262C">
              <w:rPr>
                <w:rFonts w:ascii="GHEA Grapalat" w:hAnsi="GHEA Grapalat"/>
                <w:b/>
                <w:sz w:val="22"/>
                <w:szCs w:val="22"/>
                <w:lang w:val="hy-AM"/>
              </w:rPr>
              <w:t xml:space="preserve">Պարզաբանման հարցեր </w:t>
            </w:r>
          </w:p>
          <w:p w:rsidR="00892EFF" w:rsidRPr="0000262C" w:rsidRDefault="00892EFF" w:rsidP="008125A1">
            <w:pPr>
              <w:spacing w:line="276" w:lineRule="auto"/>
              <w:jc w:val="both"/>
              <w:rPr>
                <w:rFonts w:ascii="GHEA Grapalat" w:hAnsi="GHEA Grapalat"/>
                <w:sz w:val="22"/>
                <w:szCs w:val="22"/>
                <w:lang w:val="hy-AM"/>
              </w:rPr>
            </w:pPr>
            <w:r w:rsidRPr="0000262C">
              <w:rPr>
                <w:rFonts w:ascii="GHEA Grapalat" w:hAnsi="GHEA Grapalat"/>
                <w:sz w:val="22"/>
                <w:szCs w:val="22"/>
                <w:lang w:val="hy-AM"/>
              </w:rPr>
              <w:t>Նախագծի 4-րդ գլխի 6-րդ կետով սահմանվում է, որ յուրաքանչյուր շահառու սույն ծրագրից կարող է օգտվել միայն մեկ անգամ։</w:t>
            </w:r>
          </w:p>
          <w:p w:rsidR="00892EFF" w:rsidRPr="0000262C" w:rsidRDefault="00892EFF" w:rsidP="008125A1">
            <w:pPr>
              <w:spacing w:line="276" w:lineRule="auto"/>
              <w:jc w:val="both"/>
              <w:rPr>
                <w:rFonts w:ascii="GHEA Grapalat" w:hAnsi="GHEA Grapalat"/>
                <w:sz w:val="22"/>
                <w:szCs w:val="22"/>
                <w:lang w:val="hy-AM"/>
              </w:rPr>
            </w:pPr>
            <w:r w:rsidRPr="0000262C">
              <w:rPr>
                <w:rFonts w:ascii="GHEA Grapalat" w:hAnsi="GHEA Grapalat"/>
                <w:sz w:val="22"/>
                <w:szCs w:val="22"/>
                <w:lang w:val="hy-AM"/>
              </w:rPr>
              <w:t>Խնդրում ենք պարզաբանել, ֆինանսական կազմակերպություններին ինչ գործիք է տրամադրվելու շահառուի՝ ծրագրից օգտված լինելու հանգամանքը ստուգելու և կրկնակի վարկավորում չիրականացնելու համար։</w:t>
            </w:r>
          </w:p>
          <w:p w:rsidR="00892EFF" w:rsidRPr="0000262C" w:rsidRDefault="00892EFF" w:rsidP="008125A1">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00262C">
              <w:rPr>
                <w:rFonts w:ascii="GHEA Grapalat" w:hAnsi="GHEA Grapalat"/>
                <w:sz w:val="22"/>
                <w:szCs w:val="22"/>
                <w:lang w:val="hy-AM"/>
              </w:rPr>
              <w:t xml:space="preserve">Նախագծում նախատեսված չեն կրկնակի օգտվելու դեպքում ի հայտ եկող հետևանքները։ </w:t>
            </w:r>
          </w:p>
          <w:p w:rsidR="00892EFF" w:rsidRPr="0000262C" w:rsidRDefault="00892EFF" w:rsidP="008125A1">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p>
          <w:p w:rsidR="00892EFF" w:rsidRPr="0000262C" w:rsidRDefault="00892EFF" w:rsidP="008125A1">
            <w:pPr>
              <w:spacing w:line="276" w:lineRule="auto"/>
              <w:jc w:val="both"/>
              <w:rPr>
                <w:rFonts w:ascii="GHEA Grapalat" w:hAnsi="GHEA Grapalat"/>
                <w:sz w:val="22"/>
                <w:szCs w:val="22"/>
                <w:lang w:val="hy-AM"/>
              </w:rPr>
            </w:pPr>
            <w:r w:rsidRPr="0000262C">
              <w:rPr>
                <w:rFonts w:ascii="GHEA Grapalat" w:hAnsi="GHEA Grapalat"/>
                <w:sz w:val="22"/>
                <w:szCs w:val="22"/>
                <w:lang w:val="hy-AM"/>
              </w:rPr>
              <w:t>Խնդրում ենք պարզաբանել ներկայացվող հաշվետվության բովանդակությունը։</w:t>
            </w:r>
          </w:p>
          <w:p w:rsidR="00892EFF" w:rsidRPr="0000262C" w:rsidRDefault="00892EFF" w:rsidP="008125A1">
            <w:pPr>
              <w:spacing w:line="276" w:lineRule="auto"/>
              <w:jc w:val="both"/>
              <w:rPr>
                <w:rFonts w:ascii="GHEA Grapalat" w:hAnsi="GHEA Grapalat"/>
                <w:sz w:val="22"/>
                <w:szCs w:val="22"/>
                <w:lang w:val="hy-AM"/>
              </w:rPr>
            </w:pPr>
            <w:r w:rsidRPr="0000262C">
              <w:rPr>
                <w:rFonts w:ascii="GHEA Grapalat" w:hAnsi="GHEA Grapalat"/>
                <w:sz w:val="22"/>
                <w:szCs w:val="22"/>
                <w:lang w:val="hy-AM"/>
              </w:rPr>
              <w:t>-Նախագծում նկարագրված չեն գործընթացի կազմակերպմանն առնչվող մի շարք կետեր, մասնավորապես,</w:t>
            </w:r>
          </w:p>
          <w:p w:rsidR="00892EFF" w:rsidRPr="0000262C" w:rsidRDefault="00892EFF" w:rsidP="008125A1">
            <w:pPr>
              <w:spacing w:line="276" w:lineRule="auto"/>
              <w:jc w:val="both"/>
              <w:rPr>
                <w:rFonts w:ascii="GHEA Grapalat" w:hAnsi="GHEA Grapalat"/>
                <w:sz w:val="22"/>
                <w:szCs w:val="22"/>
                <w:lang w:val="hy-AM"/>
              </w:rPr>
            </w:pPr>
            <w:r w:rsidRPr="0000262C">
              <w:rPr>
                <w:rFonts w:ascii="GHEA Grapalat" w:hAnsi="GHEA Grapalat" w:cs="Courier New"/>
                <w:sz w:val="22"/>
                <w:szCs w:val="22"/>
                <w:lang w:val="hy-AM"/>
              </w:rPr>
              <w:t>-</w:t>
            </w:r>
            <w:r w:rsidRPr="0000262C">
              <w:rPr>
                <w:rFonts w:ascii="GHEA Grapalat" w:hAnsi="GHEA Grapalat"/>
                <w:sz w:val="22"/>
                <w:szCs w:val="22"/>
                <w:lang w:val="hy-AM"/>
              </w:rPr>
              <w:t>վարկի մարման ժամանակացույցի կազմման եղանակը (անոփտետային կամ մայր գումարի մարում),</w:t>
            </w:r>
          </w:p>
          <w:p w:rsidR="00892EFF" w:rsidRPr="0000262C" w:rsidRDefault="00892EFF" w:rsidP="008125A1">
            <w:pPr>
              <w:spacing w:line="276" w:lineRule="auto"/>
              <w:jc w:val="both"/>
              <w:rPr>
                <w:rFonts w:ascii="GHEA Grapalat" w:hAnsi="GHEA Grapalat"/>
                <w:sz w:val="22"/>
                <w:szCs w:val="22"/>
                <w:lang w:val="hy-AM"/>
              </w:rPr>
            </w:pPr>
            <w:r w:rsidRPr="0000262C">
              <w:rPr>
                <w:rFonts w:ascii="GHEA Grapalat" w:hAnsi="GHEA Grapalat" w:cs="Courier New"/>
                <w:sz w:val="22"/>
                <w:szCs w:val="22"/>
                <w:lang w:val="hy-AM"/>
              </w:rPr>
              <w:t>-</w:t>
            </w:r>
            <w:r w:rsidRPr="0000262C">
              <w:rPr>
                <w:rFonts w:ascii="GHEA Grapalat" w:hAnsi="GHEA Grapalat"/>
                <w:sz w:val="22"/>
                <w:szCs w:val="22"/>
                <w:lang w:val="hy-AM"/>
              </w:rPr>
              <w:t>սուբսիդավորման կարգը. սուբսիդավորման գումարը ֆինանսական կազմակերպություններին փոխանցվելու է յուրաքանչյուր ամիս նախքան վարկառուի՝ մարման ժամանակացույցով նախատեսված հերթական վճարման օրը, թե այլ օր, բոլոր վարկառուների համար որպես հերթական վճարման օր սահմանվելու է ամսվա որևէ կոնկրետ օր, թե վարկառուն ազատ է օրվա ընտրության հարցում,</w:t>
            </w:r>
          </w:p>
          <w:p w:rsidR="00892EFF" w:rsidRPr="0000262C" w:rsidRDefault="00892EFF" w:rsidP="008125A1">
            <w:pPr>
              <w:pStyle w:val="NormalWeb"/>
              <w:shd w:val="clear" w:color="auto" w:fill="FFFFFF"/>
              <w:spacing w:before="0" w:beforeAutospacing="0" w:after="0" w:afterAutospacing="0" w:line="276" w:lineRule="auto"/>
              <w:ind w:right="-45"/>
              <w:jc w:val="both"/>
              <w:rPr>
                <w:rFonts w:ascii="GHEA Grapalat" w:hAnsi="GHEA Grapalat"/>
                <w:b/>
                <w:sz w:val="22"/>
                <w:szCs w:val="22"/>
                <w:lang w:val="hy-AM"/>
              </w:rPr>
            </w:pPr>
            <w:r w:rsidRPr="0000262C">
              <w:rPr>
                <w:rFonts w:ascii="GHEA Grapalat" w:hAnsi="GHEA Grapalat" w:cs="Courier New"/>
                <w:sz w:val="22"/>
                <w:szCs w:val="22"/>
                <w:lang w:val="hy-AM"/>
              </w:rPr>
              <w:t>-</w:t>
            </w:r>
            <w:r w:rsidRPr="0000262C">
              <w:rPr>
                <w:rFonts w:ascii="GHEA Grapalat" w:hAnsi="GHEA Grapalat"/>
                <w:sz w:val="22"/>
                <w:szCs w:val="22"/>
                <w:lang w:val="hy-AM"/>
              </w:rPr>
              <w:t>ինչ եղանակով է սուբսիդավորման ենթակա վարկերի վերաբերյալ տեղեկատվությունը ներկայացվելու « կառավարություն՝ սուբսիդավորման գումարը ֆինանսական կազմակերպությանը Փոխանցելու համար։</w:t>
            </w:r>
          </w:p>
          <w:p w:rsidR="00892EFF" w:rsidRPr="0000262C" w:rsidRDefault="00892EFF" w:rsidP="006E5E28">
            <w:pPr>
              <w:rPr>
                <w:rFonts w:ascii="GHEA Grapalat" w:hAnsi="GHEA Grapalat"/>
                <w:sz w:val="24"/>
                <w:szCs w:val="24"/>
                <w:lang w:val="hy-AM" w:eastAsia="en-US"/>
              </w:rPr>
            </w:pPr>
          </w:p>
          <w:p w:rsidR="00892EFF" w:rsidRPr="0000262C" w:rsidRDefault="00892EFF" w:rsidP="00034E4E">
            <w:pPr>
              <w:rPr>
                <w:rFonts w:ascii="GHEA Grapalat" w:hAnsi="GHEA Grapalat"/>
                <w:b/>
                <w:sz w:val="24"/>
                <w:szCs w:val="24"/>
                <w:lang w:val="hy-AM" w:eastAsia="en-US"/>
              </w:rPr>
            </w:pPr>
            <w:r w:rsidRPr="0000262C">
              <w:rPr>
                <w:rFonts w:ascii="GHEA Grapalat" w:hAnsi="GHEA Grapalat"/>
                <w:b/>
                <w:sz w:val="24"/>
                <w:szCs w:val="24"/>
                <w:lang w:val="hy-AM" w:eastAsia="en-US"/>
              </w:rPr>
              <w:t xml:space="preserve"> </w:t>
            </w:r>
          </w:p>
        </w:tc>
        <w:tc>
          <w:tcPr>
            <w:tcW w:w="2855" w:type="dxa"/>
            <w:gridSpan w:val="5"/>
          </w:tcPr>
          <w:p w:rsidR="00892EFF" w:rsidRPr="0000262C" w:rsidRDefault="00892EFF" w:rsidP="00802B0E">
            <w:pPr>
              <w:rPr>
                <w:rFonts w:ascii="GHEA Grapalat" w:hAnsi="GHEA Grapalat"/>
                <w:b/>
                <w:sz w:val="24"/>
                <w:szCs w:val="24"/>
                <w:lang w:val="hy-AM" w:eastAsia="en-US"/>
              </w:rPr>
            </w:pPr>
            <w:r w:rsidRPr="0000262C">
              <w:rPr>
                <w:rFonts w:ascii="GHEA Grapalat" w:hAnsi="GHEA Grapalat"/>
                <w:b/>
                <w:sz w:val="24"/>
                <w:szCs w:val="24"/>
                <w:lang w:val="hy-AM" w:eastAsia="en-US"/>
              </w:rPr>
              <w:lastRenderedPageBreak/>
              <w:t>Ընդունվել է մասնակի՝ սահմանվել է 1</w:t>
            </w:r>
            <w:r w:rsidR="0000262C" w:rsidRPr="0000262C">
              <w:rPr>
                <w:rFonts w:ascii="GHEA Grapalat" w:hAnsi="GHEA Grapalat"/>
                <w:b/>
                <w:sz w:val="24"/>
                <w:szCs w:val="24"/>
                <w:lang w:val="hy-AM" w:eastAsia="en-US"/>
              </w:rPr>
              <w:t>6</w:t>
            </w:r>
            <w:r w:rsidRPr="0000262C">
              <w:rPr>
                <w:rFonts w:ascii="GHEA Grapalat" w:hAnsi="GHEA Grapalat"/>
                <w:b/>
                <w:sz w:val="24"/>
                <w:szCs w:val="24"/>
                <w:lang w:val="hy-AM" w:eastAsia="en-US"/>
              </w:rPr>
              <w:t>%:</w:t>
            </w: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b/>
                <w:sz w:val="24"/>
                <w:szCs w:val="24"/>
                <w:lang w:val="hy-AM" w:eastAsia="en-US"/>
              </w:rPr>
            </w:pPr>
            <w:r w:rsidRPr="0000262C">
              <w:rPr>
                <w:rFonts w:ascii="GHEA Grapalat" w:hAnsi="GHEA Grapalat"/>
                <w:b/>
                <w:sz w:val="24"/>
                <w:szCs w:val="24"/>
                <w:lang w:val="hy-AM" w:eastAsia="en-US"/>
              </w:rPr>
              <w:t xml:space="preserve">Ընդունվել է՝ կհստակեցվի միջոցառման իրականացման կարգում: </w:t>
            </w: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b/>
                <w:sz w:val="24"/>
                <w:szCs w:val="24"/>
                <w:lang w:val="hy-AM" w:eastAsia="en-US"/>
              </w:rPr>
            </w:pPr>
            <w:r w:rsidRPr="0000262C">
              <w:rPr>
                <w:rFonts w:ascii="GHEA Grapalat" w:hAnsi="GHEA Grapalat"/>
                <w:b/>
                <w:sz w:val="24"/>
                <w:szCs w:val="24"/>
                <w:lang w:val="hy-AM" w:eastAsia="en-US"/>
              </w:rPr>
              <w:t>Ընդունվել է:</w:t>
            </w: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b/>
                <w:sz w:val="24"/>
                <w:szCs w:val="24"/>
                <w:lang w:val="hy-AM" w:eastAsia="en-US"/>
              </w:rPr>
            </w:pPr>
            <w:r w:rsidRPr="0000262C">
              <w:rPr>
                <w:rFonts w:ascii="GHEA Grapalat" w:hAnsi="GHEA Grapalat"/>
                <w:b/>
                <w:sz w:val="24"/>
                <w:szCs w:val="24"/>
                <w:lang w:val="hy-AM" w:eastAsia="en-US"/>
              </w:rPr>
              <w:t>Ընդունվել է ի գիտություն:</w:t>
            </w: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b/>
                <w:sz w:val="24"/>
                <w:szCs w:val="24"/>
                <w:lang w:val="hy-AM" w:eastAsia="en-US"/>
              </w:rPr>
            </w:pPr>
            <w:r w:rsidRPr="0000262C">
              <w:rPr>
                <w:rFonts w:ascii="GHEA Grapalat" w:hAnsi="GHEA Grapalat"/>
                <w:b/>
                <w:sz w:val="24"/>
                <w:szCs w:val="24"/>
                <w:lang w:val="hy-AM" w:eastAsia="en-US"/>
              </w:rPr>
              <w:t xml:space="preserve">Չի ընդունվել՝ սուբսիդավորվում է ոչ թե մասնակի, այլ ամբողջությամբ: </w:t>
            </w: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b/>
                <w:sz w:val="24"/>
                <w:szCs w:val="24"/>
                <w:lang w:val="hy-AM" w:eastAsia="en-US"/>
              </w:rPr>
            </w:pPr>
            <w:r w:rsidRPr="0000262C">
              <w:rPr>
                <w:rFonts w:ascii="GHEA Grapalat" w:hAnsi="GHEA Grapalat"/>
                <w:b/>
                <w:sz w:val="24"/>
                <w:szCs w:val="24"/>
                <w:lang w:val="hy-AM" w:eastAsia="en-US"/>
              </w:rPr>
              <w:t xml:space="preserve">Ընդունվել է՝ կհստակեցվի միջոցառման </w:t>
            </w:r>
            <w:r w:rsidRPr="0000262C">
              <w:rPr>
                <w:rFonts w:ascii="GHEA Grapalat" w:hAnsi="GHEA Grapalat"/>
                <w:b/>
                <w:sz w:val="24"/>
                <w:szCs w:val="24"/>
                <w:lang w:val="hy-AM" w:eastAsia="en-US"/>
              </w:rPr>
              <w:lastRenderedPageBreak/>
              <w:t xml:space="preserve">իրականացման կարգում: </w:t>
            </w: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b/>
                <w:sz w:val="24"/>
                <w:szCs w:val="24"/>
                <w:lang w:val="hy-AM" w:eastAsia="en-US"/>
              </w:rPr>
            </w:pPr>
            <w:r w:rsidRPr="0000262C">
              <w:rPr>
                <w:rFonts w:ascii="GHEA Grapalat" w:hAnsi="GHEA Grapalat"/>
                <w:b/>
                <w:sz w:val="24"/>
                <w:szCs w:val="24"/>
                <w:lang w:val="hy-AM" w:eastAsia="en-US"/>
              </w:rPr>
              <w:t>Չի ընդունվել: Առկա է մոնիթորինգի անհրաժեշտություն:</w:t>
            </w: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b/>
                <w:sz w:val="24"/>
                <w:szCs w:val="24"/>
                <w:lang w:val="hy-AM" w:eastAsia="en-US"/>
              </w:rPr>
            </w:pPr>
            <w:r w:rsidRPr="0000262C">
              <w:rPr>
                <w:rFonts w:ascii="GHEA Grapalat" w:hAnsi="GHEA Grapalat"/>
                <w:b/>
                <w:sz w:val="24"/>
                <w:szCs w:val="24"/>
                <w:lang w:val="hy-AM" w:eastAsia="en-US"/>
              </w:rPr>
              <w:t xml:space="preserve">Ընդունվել է՝ կհստակեցվի միջոցառման իրականացման կարգում: </w:t>
            </w: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r w:rsidRPr="0000262C">
              <w:rPr>
                <w:rFonts w:ascii="GHEA Grapalat" w:hAnsi="GHEA Grapalat"/>
                <w:b/>
                <w:sz w:val="24"/>
                <w:szCs w:val="24"/>
                <w:lang w:val="hy-AM" w:eastAsia="en-US"/>
              </w:rPr>
              <w:t>Ընդունվել է՝ կհստակեցվի միջոցառման իրականացման կարգում</w:t>
            </w:r>
            <w:r w:rsidRPr="0000262C">
              <w:rPr>
                <w:rFonts w:ascii="GHEA Grapalat" w:hAnsi="GHEA Grapalat"/>
                <w:sz w:val="24"/>
                <w:szCs w:val="24"/>
                <w:lang w:val="hy-AM" w:eastAsia="en-US"/>
              </w:rPr>
              <w:t xml:space="preserve">: </w:t>
            </w:r>
          </w:p>
          <w:p w:rsidR="00892EFF" w:rsidRPr="0000262C" w:rsidRDefault="00892EFF" w:rsidP="00802B0E">
            <w:pPr>
              <w:rPr>
                <w:rFonts w:ascii="GHEA Grapalat" w:hAnsi="GHEA Grapalat"/>
                <w:sz w:val="24"/>
                <w:szCs w:val="24"/>
                <w:lang w:val="hy-AM" w:eastAsia="en-US"/>
              </w:rPr>
            </w:pPr>
          </w:p>
          <w:p w:rsidR="00892EFF" w:rsidRPr="0000262C" w:rsidRDefault="00892EFF" w:rsidP="00802B0E">
            <w:pPr>
              <w:rPr>
                <w:rFonts w:ascii="GHEA Grapalat" w:hAnsi="GHEA Grapalat"/>
                <w:sz w:val="24"/>
                <w:szCs w:val="24"/>
                <w:lang w:val="hy-AM" w:eastAsia="en-US"/>
              </w:rPr>
            </w:pPr>
          </w:p>
          <w:p w:rsidR="00892EFF" w:rsidRPr="0000262C" w:rsidRDefault="00892EFF" w:rsidP="00802B0E">
            <w:pPr>
              <w:spacing w:after="200" w:line="276" w:lineRule="auto"/>
              <w:rPr>
                <w:rFonts w:ascii="GHEA Grapalat" w:hAnsi="GHEA Grapalat"/>
                <w:b/>
                <w:sz w:val="24"/>
                <w:szCs w:val="24"/>
                <w:lang w:val="hy-AM" w:eastAsia="en-US"/>
              </w:rPr>
            </w:pPr>
            <w:r w:rsidRPr="0000262C">
              <w:rPr>
                <w:rFonts w:ascii="GHEA Grapalat" w:hAnsi="GHEA Grapalat"/>
                <w:b/>
                <w:sz w:val="24"/>
                <w:szCs w:val="24"/>
                <w:lang w:val="hy-AM" w:eastAsia="en-US"/>
              </w:rPr>
              <w:t>Ընդունվել է՝ կհստակեցվի միջոցառման իրականացման կարգում:</w:t>
            </w:r>
          </w:p>
          <w:p w:rsidR="00892EFF" w:rsidRPr="0000262C" w:rsidRDefault="00892EFF" w:rsidP="00034E4E">
            <w:pPr>
              <w:rPr>
                <w:rFonts w:ascii="GHEA Grapalat" w:hAnsi="GHEA Grapalat"/>
                <w:b/>
                <w:sz w:val="24"/>
                <w:szCs w:val="24"/>
                <w:lang w:val="hy-AM" w:eastAsia="en-US"/>
              </w:rPr>
            </w:pPr>
          </w:p>
        </w:tc>
      </w:tr>
      <w:tr w:rsidR="00D602FB" w:rsidRPr="00012F73" w:rsidTr="007E608C">
        <w:trPr>
          <w:trHeight w:val="1115"/>
        </w:trPr>
        <w:tc>
          <w:tcPr>
            <w:tcW w:w="15210" w:type="dxa"/>
            <w:gridSpan w:val="13"/>
            <w:shd w:val="clear" w:color="auto" w:fill="A6A6A6" w:themeFill="background1" w:themeFillShade="A6"/>
            <w:vAlign w:val="center"/>
          </w:tcPr>
          <w:p w:rsidR="00D602FB" w:rsidRPr="003E42F8" w:rsidRDefault="00D602FB" w:rsidP="00D602FB">
            <w:pPr>
              <w:spacing w:line="276" w:lineRule="auto"/>
              <w:jc w:val="center"/>
              <w:rPr>
                <w:rFonts w:ascii="GHEA Grapalat" w:hAnsi="GHEA Grapalat"/>
                <w:sz w:val="22"/>
                <w:szCs w:val="22"/>
                <w:lang w:val="hy-AM" w:eastAsia="en-US"/>
              </w:rPr>
            </w:pPr>
          </w:p>
          <w:p w:rsidR="00D602FB" w:rsidRPr="00012F73" w:rsidRDefault="00D602FB" w:rsidP="00D602FB">
            <w:pPr>
              <w:spacing w:line="360" w:lineRule="auto"/>
              <w:jc w:val="center"/>
              <w:rPr>
                <w:rFonts w:ascii="GHEA Grapalat" w:hAnsi="GHEA Grapalat"/>
                <w:b/>
                <w:sz w:val="24"/>
                <w:szCs w:val="24"/>
                <w:lang w:val="hy-AM" w:eastAsia="en-US"/>
              </w:rPr>
            </w:pPr>
            <w:r>
              <w:rPr>
                <w:rFonts w:ascii="GHEA Grapalat" w:hAnsi="GHEA Grapalat" w:cs="Sylfaen"/>
                <w:b/>
                <w:sz w:val="22"/>
                <w:szCs w:val="22"/>
                <w:shd w:val="clear" w:color="auto" w:fill="BFBFBF" w:themeFill="background1" w:themeFillShade="BF"/>
                <w:lang w:val="hy-AM"/>
              </w:rPr>
              <w:t>Հայէկոնոմբանկ ԲԲԸ</w:t>
            </w:r>
          </w:p>
        </w:tc>
      </w:tr>
      <w:tr w:rsidR="00892EFF" w:rsidRPr="00F825DC" w:rsidTr="00C167D2">
        <w:trPr>
          <w:trHeight w:val="440"/>
        </w:trPr>
        <w:tc>
          <w:tcPr>
            <w:tcW w:w="12340" w:type="dxa"/>
            <w:gridSpan w:val="7"/>
          </w:tcPr>
          <w:p w:rsidR="00892EFF" w:rsidRDefault="00892EFF" w:rsidP="00EF5BFF">
            <w:pPr>
              <w:pStyle w:val="NormalWeb"/>
              <w:shd w:val="clear" w:color="auto" w:fill="FFFFFF"/>
              <w:spacing w:before="0" w:beforeAutospacing="0" w:after="0" w:afterAutospacing="0" w:line="276" w:lineRule="auto"/>
              <w:ind w:right="-45"/>
              <w:jc w:val="center"/>
              <w:rPr>
                <w:rFonts w:ascii="GHEA Grapalat" w:hAnsi="GHEA Grapalat"/>
                <w:b/>
                <w:sz w:val="22"/>
                <w:szCs w:val="22"/>
                <w:lang w:val="hy-AM"/>
              </w:rPr>
            </w:pPr>
            <w:r>
              <w:rPr>
                <w:rFonts w:ascii="GHEA Grapalat" w:hAnsi="GHEA Grapalat"/>
                <w:b/>
                <w:sz w:val="22"/>
                <w:szCs w:val="22"/>
                <w:lang w:val="hy-AM"/>
              </w:rPr>
              <w:t xml:space="preserve">Դիտարկումներ </w:t>
            </w:r>
          </w:p>
          <w:p w:rsidR="00892EFF" w:rsidRPr="00F24A77" w:rsidRDefault="00892EFF" w:rsidP="00F24A77">
            <w:pPr>
              <w:jc w:val="both"/>
              <w:rPr>
                <w:rFonts w:ascii="GHEA Grapalat" w:hAnsi="GHEA Grapalat"/>
                <w:sz w:val="22"/>
                <w:szCs w:val="22"/>
                <w:lang w:val="hy-AM"/>
              </w:rPr>
            </w:pPr>
            <w:r w:rsidRPr="00F24A77">
              <w:rPr>
                <w:rFonts w:ascii="GHEA Grapalat" w:hAnsi="GHEA Grapalat"/>
                <w:sz w:val="22"/>
                <w:szCs w:val="22"/>
                <w:lang w:val="hy-AM"/>
              </w:rPr>
              <w:t>Բանկի մոտեցմամբ նշված վարկի վարկառու կարող է հանդիսանալ.</w:t>
            </w:r>
          </w:p>
          <w:p w:rsidR="00892EFF" w:rsidRPr="00F24A77" w:rsidRDefault="00892EFF" w:rsidP="00F24A77">
            <w:pPr>
              <w:jc w:val="both"/>
              <w:rPr>
                <w:rFonts w:ascii="GHEA Grapalat" w:hAnsi="GHEA Grapalat"/>
                <w:sz w:val="22"/>
                <w:szCs w:val="22"/>
                <w:lang w:val="hy-AM"/>
              </w:rPr>
            </w:pPr>
            <w:r w:rsidRPr="00F24A77">
              <w:rPr>
                <w:rFonts w:ascii="GHEA Grapalat" w:hAnsi="GHEA Grapalat"/>
                <w:sz w:val="22"/>
                <w:szCs w:val="22"/>
                <w:lang w:val="hy-AM"/>
              </w:rPr>
              <w:t>•</w:t>
            </w:r>
            <w:r w:rsidRPr="00F24A77">
              <w:rPr>
                <w:rFonts w:ascii="GHEA Grapalat" w:hAnsi="GHEA Grapalat"/>
                <w:sz w:val="22"/>
                <w:szCs w:val="22"/>
                <w:lang w:val="hy-AM"/>
              </w:rPr>
              <w:tab/>
              <w:t>18 տարին լրացած շահառուն (ՈՒՀ սովորող կամ աշխատակիցը)</w:t>
            </w:r>
          </w:p>
          <w:p w:rsidR="00892EFF" w:rsidRPr="00F24A77" w:rsidRDefault="00892EFF" w:rsidP="00F24A77">
            <w:pPr>
              <w:jc w:val="both"/>
              <w:rPr>
                <w:rFonts w:ascii="GHEA Grapalat" w:hAnsi="GHEA Grapalat"/>
                <w:sz w:val="22"/>
                <w:szCs w:val="22"/>
                <w:lang w:val="hy-AM"/>
              </w:rPr>
            </w:pPr>
            <w:r w:rsidRPr="00F24A77">
              <w:rPr>
                <w:rFonts w:ascii="GHEA Grapalat" w:hAnsi="GHEA Grapalat"/>
                <w:sz w:val="22"/>
                <w:szCs w:val="22"/>
                <w:lang w:val="hy-AM"/>
              </w:rPr>
              <w:t>•</w:t>
            </w:r>
            <w:r w:rsidRPr="00F24A77">
              <w:rPr>
                <w:rFonts w:ascii="GHEA Grapalat" w:hAnsi="GHEA Grapalat"/>
                <w:sz w:val="22"/>
                <w:szCs w:val="22"/>
                <w:lang w:val="hy-AM"/>
              </w:rPr>
              <w:tab/>
              <w:t>շահառուի ծնողներից որևէ մեկը (եթե շահառուն 18 տարին չլրացած ՈՒՀ սովորողն է),</w:t>
            </w:r>
          </w:p>
          <w:p w:rsidR="00892EFF" w:rsidRDefault="00892EFF" w:rsidP="00F24A77">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F24A77">
              <w:rPr>
                <w:rFonts w:ascii="GHEA Grapalat" w:hAnsi="GHEA Grapalat"/>
                <w:sz w:val="22"/>
                <w:szCs w:val="22"/>
                <w:lang w:val="hy-AM"/>
              </w:rPr>
              <w:t>•</w:t>
            </w:r>
            <w:r w:rsidRPr="00F24A77">
              <w:rPr>
                <w:rFonts w:ascii="GHEA Grapalat" w:hAnsi="GHEA Grapalat"/>
                <w:sz w:val="22"/>
                <w:szCs w:val="22"/>
                <w:lang w:val="hy-AM"/>
              </w:rPr>
              <w:tab/>
              <w:t>շահառուի 20 տարին լրացած քույրը կամ եղբայրը (եթե շահառուն 18 տարին չլրացած ՈՒՀ սովորողն է)։</w:t>
            </w:r>
          </w:p>
          <w:p w:rsidR="00892EFF" w:rsidRDefault="00892EFF" w:rsidP="00F24A77">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p>
          <w:p w:rsidR="00892EFF" w:rsidRPr="00F24A77" w:rsidRDefault="00892EFF" w:rsidP="00F24A77">
            <w:pPr>
              <w:pStyle w:val="NormalWeb"/>
              <w:shd w:val="clear" w:color="auto" w:fill="FFFFFF"/>
              <w:spacing w:before="0" w:beforeAutospacing="0" w:after="0" w:afterAutospacing="0" w:line="276" w:lineRule="auto"/>
              <w:ind w:right="-45"/>
              <w:jc w:val="both"/>
              <w:rPr>
                <w:rFonts w:ascii="GHEA Grapalat" w:hAnsi="GHEA Grapalat"/>
                <w:b/>
                <w:sz w:val="22"/>
                <w:szCs w:val="22"/>
                <w:lang w:val="hy-AM"/>
              </w:rPr>
            </w:pPr>
          </w:p>
          <w:p w:rsidR="00892EFF" w:rsidRPr="00F24A77" w:rsidRDefault="00892EFF" w:rsidP="00F24A77">
            <w:pPr>
              <w:jc w:val="both"/>
              <w:rPr>
                <w:rFonts w:ascii="GHEA Grapalat" w:hAnsi="GHEA Grapalat"/>
                <w:sz w:val="22"/>
                <w:szCs w:val="22"/>
                <w:lang w:val="hy-AM"/>
              </w:rPr>
            </w:pPr>
            <w:r w:rsidRPr="00F24A77">
              <w:rPr>
                <w:rFonts w:ascii="GHEA Grapalat" w:hAnsi="GHEA Grapalat"/>
                <w:sz w:val="22"/>
                <w:szCs w:val="22"/>
                <w:lang w:val="hy-AM"/>
              </w:rPr>
              <w:t>Բանկի մոտեցմամբ տվյալ ծրագրով վարկավորման համար համապատասխան ՈՒՀ-ը սովորողի կամ աշխատակցի դիմումով վերջինիս պետք է տրամադրի սահմանափակ ժամկետայնություն ունեցող (օրինակ՝ 30 օրացույցային օր) տեղեկանք՝ այդ ուսումնական հաստատությունում տվյալ պահին ուսումնառության (աշխատելու) և ծրագրի շահառու հանդիսանալու վերաբերյալ։ Շահառուն տվյալ տեղեկանքով, անձը հաստատող փաստաթղթով, վարկառուն ընտանիքի այլ անդամ դիտարկվելու դեպքում՝ տվյալ անձի հետ դիմում են .</w:t>
            </w:r>
          </w:p>
          <w:p w:rsidR="00892EFF" w:rsidRPr="00F24A77" w:rsidRDefault="00892EFF" w:rsidP="00F24A77">
            <w:pPr>
              <w:jc w:val="both"/>
              <w:rPr>
                <w:rFonts w:ascii="GHEA Grapalat" w:hAnsi="GHEA Grapalat"/>
                <w:sz w:val="22"/>
                <w:szCs w:val="22"/>
                <w:lang w:val="hy-AM"/>
              </w:rPr>
            </w:pPr>
            <w:r w:rsidRPr="00F24A77">
              <w:rPr>
                <w:rFonts w:ascii="GHEA Grapalat" w:hAnsi="GHEA Grapalat"/>
                <w:sz w:val="22"/>
                <w:szCs w:val="22"/>
                <w:lang w:val="hy-AM"/>
              </w:rPr>
              <w:t>Բանկ՝ հայտատոի վարկունակության գնահատման, հայտի ծրագրի պահանջներին համապատասխանության ստուգման և վարկի տրամադրման հաստատման կամ մերժման համար, կամ</w:t>
            </w:r>
          </w:p>
          <w:p w:rsidR="00892EFF" w:rsidRDefault="00892EFF" w:rsidP="00F24A77">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F24A77">
              <w:rPr>
                <w:rFonts w:ascii="GHEA Grapalat" w:hAnsi="GHEA Grapalat"/>
                <w:sz w:val="22"/>
                <w:szCs w:val="22"/>
                <w:lang w:val="hy-AM"/>
              </w:rPr>
              <w:t>Բանկի հետ ապառիկ վարկավորման համագործակցության պայմանագիր կնքած հեծանիվի վաճառք իրականացնող ընկերություն, որի աշխատակիցը մուտքագրում է պահանջվող տեղեկատվությունը Բանկի համապատասխան ծրագիր՝ հեծանիվի ձեռքբերման հայտի հաստատման կամ մերժման համար։</w:t>
            </w:r>
          </w:p>
          <w:p w:rsidR="00892EFF" w:rsidRDefault="00892EFF" w:rsidP="004A3B54">
            <w:pPr>
              <w:pStyle w:val="NormalWeb"/>
              <w:shd w:val="clear" w:color="auto" w:fill="FFFFFF"/>
              <w:spacing w:before="0" w:beforeAutospacing="0" w:after="0" w:afterAutospacing="0" w:line="276" w:lineRule="auto"/>
              <w:ind w:right="-45"/>
              <w:jc w:val="center"/>
              <w:rPr>
                <w:rFonts w:ascii="GHEA Grapalat" w:hAnsi="GHEA Grapalat" w:cs="Times Armenian"/>
                <w:b/>
                <w:noProof/>
                <w:sz w:val="22"/>
                <w:szCs w:val="22"/>
                <w:lang w:val="hy-AM"/>
              </w:rPr>
            </w:pPr>
          </w:p>
          <w:p w:rsidR="00892EFF" w:rsidRDefault="00892EFF" w:rsidP="004A3B54">
            <w:pPr>
              <w:pStyle w:val="NormalWeb"/>
              <w:shd w:val="clear" w:color="auto" w:fill="FFFFFF"/>
              <w:spacing w:before="0" w:beforeAutospacing="0" w:after="0" w:afterAutospacing="0" w:line="276" w:lineRule="auto"/>
              <w:ind w:right="-45"/>
              <w:jc w:val="center"/>
              <w:rPr>
                <w:rFonts w:ascii="GHEA Grapalat" w:hAnsi="GHEA Grapalat" w:cs="Times Armenian"/>
                <w:b/>
                <w:noProof/>
                <w:sz w:val="22"/>
                <w:szCs w:val="22"/>
                <w:lang w:val="hy-AM"/>
              </w:rPr>
            </w:pPr>
            <w:r>
              <w:rPr>
                <w:rFonts w:ascii="GHEA Grapalat" w:hAnsi="GHEA Grapalat" w:cs="Times Armenian"/>
                <w:b/>
                <w:noProof/>
                <w:sz w:val="22"/>
                <w:szCs w:val="22"/>
                <w:lang w:val="hy-AM"/>
              </w:rPr>
              <w:t xml:space="preserve">Առաջարկություններ </w:t>
            </w:r>
          </w:p>
          <w:p w:rsidR="00892EFF" w:rsidRPr="00F24A77" w:rsidRDefault="00892EFF" w:rsidP="00F24A77">
            <w:pPr>
              <w:jc w:val="both"/>
              <w:rPr>
                <w:rFonts w:ascii="GHEA Grapalat" w:hAnsi="GHEA Grapalat"/>
                <w:sz w:val="22"/>
                <w:szCs w:val="22"/>
                <w:lang w:val="hy-AM"/>
              </w:rPr>
            </w:pPr>
            <w:r w:rsidRPr="00F24A77">
              <w:rPr>
                <w:rFonts w:ascii="GHEA Grapalat" w:hAnsi="GHEA Grapalat"/>
                <w:sz w:val="22"/>
                <w:szCs w:val="22"/>
                <w:lang w:val="hy-AM"/>
              </w:rPr>
              <w:t xml:space="preserve">Նշված վարկատեսակի համար նպատակահարմար է վարկի առավելագույն ժամկետը սահմանել 36 ամիս, քանի որ. ծրագրով նախատեսված նույնիսկ առավելագույն՝ 300.000 դրամ գումարով վարկավորվելու դեպքում վարկառուի կողմից կատարվող ամսական վճարումները (հաշվի առնելով տոկոսադրույքների սուբսիդավորման հանգամանքը) գրեթե չեն </w:t>
            </w:r>
          </w:p>
          <w:p w:rsidR="00892EFF" w:rsidRDefault="00892EFF" w:rsidP="00F24A77">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F24A77">
              <w:rPr>
                <w:rFonts w:ascii="GHEA Grapalat" w:hAnsi="GHEA Grapalat"/>
                <w:sz w:val="22"/>
                <w:szCs w:val="22"/>
                <w:lang w:val="hy-AM"/>
              </w:rPr>
              <w:t>գերազանցում կամ համադրելի են ներկայումս վերջինիս կողմից ամենամսյա կտրվածքով վճարվող ուղԼւորափոխադրման համար վճարվողուղէւարծի չափին։</w:t>
            </w:r>
          </w:p>
          <w:p w:rsidR="00892EFF" w:rsidRDefault="00892EFF" w:rsidP="00F24A77">
            <w:pPr>
              <w:pStyle w:val="NormalWeb"/>
              <w:shd w:val="clear" w:color="auto" w:fill="FFFFFF"/>
              <w:spacing w:before="0" w:beforeAutospacing="0" w:after="0" w:afterAutospacing="0" w:line="276" w:lineRule="auto"/>
              <w:ind w:right="-45"/>
              <w:jc w:val="both"/>
              <w:rPr>
                <w:rFonts w:ascii="GHEA Grapalat" w:hAnsi="GHEA Grapalat" w:cs="Times Armenian"/>
                <w:noProof/>
                <w:sz w:val="22"/>
                <w:szCs w:val="22"/>
                <w:lang w:val="hy-AM"/>
              </w:rPr>
            </w:pPr>
          </w:p>
          <w:p w:rsidR="00892EFF" w:rsidRDefault="00892EFF" w:rsidP="00F24A77">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F24A77">
              <w:rPr>
                <w:rFonts w:ascii="GHEA Grapalat" w:hAnsi="GHEA Grapalat"/>
                <w:sz w:val="22"/>
                <w:szCs w:val="22"/>
                <w:lang w:val="hy-AM"/>
              </w:rPr>
              <w:t>Առաջարկվում է ն նախագծի 7֊րդ կետի 3-րդ կետով նախատեսվող վարկի մարման արտոնյալ ժամանակահատվածը վերանայել և արտոնյալ ժամանակահատված ընդհանրապես չսահմանել և վարկի գծով վճարումները մարման ժամանակացույցով նախատեսել վարկի տրամադրմանը հաջորդող ամսից, քանի որ, հաշվի առնելով վարկի նպատակայնությունը, ենթադրելի է, որ վարկի ստացման պահից կրճատվելու են շահառուի փոխադրման ծախսերը և դրան հաջորդող ամսվանից հնարավոր է կատարել վարկի վճարում արդեն իսկ խնայված միջոցների հաշվին։</w:t>
            </w:r>
            <w:r>
              <w:rPr>
                <w:rFonts w:ascii="GHEA Grapalat" w:hAnsi="GHEA Grapalat"/>
                <w:sz w:val="22"/>
                <w:szCs w:val="22"/>
                <w:lang w:val="hy-AM"/>
              </w:rPr>
              <w:t xml:space="preserve"> </w:t>
            </w:r>
          </w:p>
          <w:p w:rsidR="00892EFF" w:rsidRDefault="00892EFF" w:rsidP="00F24A77">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p>
          <w:p w:rsidR="00892EFF" w:rsidRDefault="00892EFF" w:rsidP="004A3B54">
            <w:pPr>
              <w:pStyle w:val="NormalWeb"/>
              <w:shd w:val="clear" w:color="auto" w:fill="FFFFFF"/>
              <w:spacing w:before="0" w:beforeAutospacing="0" w:after="0" w:afterAutospacing="0" w:line="276" w:lineRule="auto"/>
              <w:ind w:right="-45"/>
              <w:jc w:val="center"/>
              <w:rPr>
                <w:rFonts w:ascii="GHEA Grapalat" w:hAnsi="GHEA Grapalat"/>
                <w:b/>
                <w:sz w:val="22"/>
                <w:szCs w:val="22"/>
                <w:lang w:val="hy-AM"/>
              </w:rPr>
            </w:pPr>
            <w:r w:rsidRPr="00F24A77">
              <w:rPr>
                <w:rFonts w:ascii="GHEA Grapalat" w:hAnsi="GHEA Grapalat"/>
                <w:b/>
                <w:sz w:val="22"/>
                <w:szCs w:val="22"/>
                <w:lang w:val="hy-AM"/>
              </w:rPr>
              <w:t xml:space="preserve">Դիտարկումներ </w:t>
            </w:r>
          </w:p>
          <w:p w:rsidR="00892EFF" w:rsidRPr="00505827" w:rsidRDefault="00892EFF" w:rsidP="0000262C">
            <w:pPr>
              <w:pStyle w:val="NormalWeb"/>
              <w:shd w:val="clear" w:color="auto" w:fill="FFFFFF"/>
              <w:spacing w:before="0" w:beforeAutospacing="0" w:after="0" w:afterAutospacing="0" w:line="276" w:lineRule="auto"/>
              <w:ind w:right="-45"/>
              <w:jc w:val="both"/>
              <w:rPr>
                <w:rFonts w:ascii="GHEA Grapalat" w:hAnsi="GHEA Grapalat"/>
                <w:lang w:val="hy-AM" w:eastAsia="en-US"/>
              </w:rPr>
            </w:pPr>
            <w:r w:rsidRPr="00F24A77">
              <w:rPr>
                <w:rFonts w:ascii="GHEA Grapalat" w:hAnsi="GHEA Grapalat"/>
                <w:sz w:val="22"/>
                <w:szCs w:val="22"/>
                <w:lang w:val="hy-AM"/>
              </w:rPr>
              <w:t>1Ծրագրի 14֊րդ կետով նախատեսված՝ ֆինանսական կազմակերպությունների կողմից տարեկան կտրվածքով ներկայացվելիք մոնիթորինգային հաշվետվության կետը ունի հստակեցման կարիք։ Եթե խոսքը գնում է վարկային միջոցներով ծեռքբերված հեծանիվի հետագա նպատակային օգտագործման, շահառուի կողմից այն տիրապետելու և տնօրինելու մոնիթորինգը ֆինանսական կազմակերպությունների կողմից իրականացելու մասին, ապա ծրագրի նշված կետով սահմանվող մոնիթորինգը անիրականանալի է։</w:t>
            </w:r>
            <w:r w:rsidRPr="00505827">
              <w:rPr>
                <w:rFonts w:ascii="GHEA Grapalat" w:hAnsi="GHEA Grapalat"/>
                <w:lang w:val="hy-AM" w:eastAsia="en-US"/>
              </w:rPr>
              <w:t xml:space="preserve"> </w:t>
            </w:r>
          </w:p>
          <w:p w:rsidR="00892EFF" w:rsidRPr="009A0B30" w:rsidRDefault="00892EFF" w:rsidP="00EF5BFF">
            <w:pPr>
              <w:ind w:firstLine="708"/>
              <w:rPr>
                <w:rFonts w:ascii="GHEA Grapalat" w:hAnsi="GHEA Grapalat"/>
                <w:sz w:val="24"/>
                <w:szCs w:val="24"/>
                <w:lang w:val="hy-AM" w:eastAsia="en-US"/>
              </w:rPr>
            </w:pPr>
          </w:p>
        </w:tc>
        <w:tc>
          <w:tcPr>
            <w:tcW w:w="2870" w:type="dxa"/>
            <w:gridSpan w:val="6"/>
          </w:tcPr>
          <w:p w:rsidR="00892EFF" w:rsidRPr="001215D7" w:rsidRDefault="00892EFF" w:rsidP="00802B0E">
            <w:pPr>
              <w:rPr>
                <w:rFonts w:ascii="GHEA Grapalat" w:hAnsi="GHEA Grapalat"/>
                <w:b/>
                <w:sz w:val="24"/>
                <w:szCs w:val="24"/>
                <w:lang w:val="hy-AM" w:eastAsia="en-US"/>
              </w:rPr>
            </w:pPr>
            <w:r w:rsidRPr="001215D7">
              <w:rPr>
                <w:rFonts w:ascii="GHEA Grapalat" w:hAnsi="GHEA Grapalat"/>
                <w:b/>
                <w:sz w:val="24"/>
                <w:szCs w:val="24"/>
                <w:lang w:val="hy-AM" w:eastAsia="en-US"/>
              </w:rPr>
              <w:lastRenderedPageBreak/>
              <w:t>Ընդունվել է</w:t>
            </w:r>
            <w:r>
              <w:rPr>
                <w:rFonts w:ascii="GHEA Grapalat" w:hAnsi="GHEA Grapalat"/>
                <w:b/>
                <w:sz w:val="24"/>
                <w:szCs w:val="24"/>
                <w:lang w:val="hy-AM" w:eastAsia="en-US"/>
              </w:rPr>
              <w:t>:</w:t>
            </w:r>
          </w:p>
          <w:p w:rsidR="00892EFF" w:rsidRPr="009A0B30" w:rsidRDefault="00892EFF" w:rsidP="00802B0E">
            <w:pPr>
              <w:rPr>
                <w:rFonts w:ascii="GHEA Grapalat" w:hAnsi="GHEA Grapalat"/>
                <w:sz w:val="24"/>
                <w:szCs w:val="24"/>
                <w:lang w:val="hy-AM" w:eastAsia="en-US"/>
              </w:rPr>
            </w:pPr>
          </w:p>
          <w:p w:rsidR="00892EFF" w:rsidRPr="009A0B30" w:rsidRDefault="00892EFF" w:rsidP="00802B0E">
            <w:pPr>
              <w:rPr>
                <w:rFonts w:ascii="GHEA Grapalat" w:hAnsi="GHEA Grapalat"/>
                <w:sz w:val="24"/>
                <w:szCs w:val="24"/>
                <w:lang w:val="hy-AM" w:eastAsia="en-US"/>
              </w:rPr>
            </w:pPr>
          </w:p>
          <w:p w:rsidR="00892EFF" w:rsidRPr="009A0B30" w:rsidRDefault="00892EFF" w:rsidP="00802B0E">
            <w:pPr>
              <w:ind w:firstLine="708"/>
              <w:rPr>
                <w:rFonts w:ascii="GHEA Grapalat" w:hAnsi="GHEA Grapalat"/>
                <w:sz w:val="24"/>
                <w:szCs w:val="24"/>
                <w:lang w:val="hy-AM" w:eastAsia="en-US"/>
              </w:rPr>
            </w:pPr>
          </w:p>
          <w:p w:rsidR="00892EFF" w:rsidRDefault="00892EFF" w:rsidP="00802B0E">
            <w:pPr>
              <w:ind w:firstLine="708"/>
              <w:rPr>
                <w:rFonts w:ascii="GHEA Grapalat" w:hAnsi="GHEA Grapalat"/>
                <w:sz w:val="24"/>
                <w:szCs w:val="24"/>
                <w:lang w:val="hy-AM" w:eastAsia="en-US"/>
              </w:rPr>
            </w:pPr>
          </w:p>
          <w:p w:rsidR="0000262C" w:rsidRPr="009A0B30" w:rsidRDefault="0000262C" w:rsidP="00802B0E">
            <w:pPr>
              <w:ind w:firstLine="708"/>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Pr="00505827" w:rsidRDefault="00892EFF" w:rsidP="00802B0E">
            <w:pPr>
              <w:rPr>
                <w:rFonts w:ascii="GHEA Grapalat" w:hAnsi="GHEA Grapalat"/>
                <w:sz w:val="24"/>
                <w:szCs w:val="24"/>
                <w:lang w:val="hy-AM" w:eastAsia="en-US"/>
              </w:rPr>
            </w:pPr>
            <w:r w:rsidRPr="00505827">
              <w:rPr>
                <w:rFonts w:ascii="GHEA Grapalat" w:hAnsi="GHEA Grapalat"/>
                <w:b/>
                <w:sz w:val="24"/>
                <w:szCs w:val="24"/>
                <w:lang w:val="hy-AM" w:eastAsia="en-US"/>
              </w:rPr>
              <w:t>Ընդունվել է՝ կհստակեցվի միջոցառման իրականացման կարգում</w:t>
            </w:r>
            <w:r>
              <w:rPr>
                <w:rFonts w:ascii="GHEA Grapalat" w:hAnsi="GHEA Grapalat"/>
                <w:sz w:val="24"/>
                <w:szCs w:val="24"/>
                <w:lang w:val="hy-AM" w:eastAsia="en-US"/>
              </w:rPr>
              <w:t>:</w:t>
            </w:r>
            <w:r w:rsidRPr="00505827">
              <w:rPr>
                <w:rFonts w:ascii="GHEA Grapalat" w:hAnsi="GHEA Grapalat"/>
                <w:sz w:val="24"/>
                <w:szCs w:val="24"/>
                <w:lang w:val="hy-AM" w:eastAsia="en-US"/>
              </w:rPr>
              <w:t xml:space="preserve"> </w:t>
            </w: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Pr="00505827" w:rsidRDefault="00892EFF" w:rsidP="00802B0E">
            <w:pPr>
              <w:rPr>
                <w:rFonts w:ascii="GHEA Grapalat" w:hAnsi="GHEA Grapalat"/>
                <w:b/>
                <w:sz w:val="24"/>
                <w:szCs w:val="24"/>
                <w:lang w:val="hy-AM" w:eastAsia="en-US"/>
              </w:rPr>
            </w:pPr>
            <w:r w:rsidRPr="00505827">
              <w:rPr>
                <w:rFonts w:ascii="GHEA Grapalat" w:hAnsi="GHEA Grapalat"/>
                <w:b/>
                <w:sz w:val="24"/>
                <w:szCs w:val="24"/>
                <w:lang w:val="hy-AM" w:eastAsia="en-US"/>
              </w:rPr>
              <w:t>Ընդունվել է</w:t>
            </w:r>
            <w:r>
              <w:rPr>
                <w:rFonts w:ascii="GHEA Grapalat" w:hAnsi="GHEA Grapalat"/>
                <w:b/>
                <w:sz w:val="24"/>
                <w:szCs w:val="24"/>
                <w:lang w:val="hy-AM" w:eastAsia="en-US"/>
              </w:rPr>
              <w:t>:</w:t>
            </w: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Pr="00505827" w:rsidRDefault="00892EFF" w:rsidP="00802B0E">
            <w:pPr>
              <w:rPr>
                <w:rFonts w:ascii="GHEA Grapalat" w:hAnsi="GHEA Grapalat"/>
                <w:b/>
                <w:sz w:val="24"/>
                <w:szCs w:val="24"/>
                <w:lang w:val="hy-AM" w:eastAsia="en-US"/>
              </w:rPr>
            </w:pPr>
            <w:r w:rsidRPr="00505827">
              <w:rPr>
                <w:rFonts w:ascii="GHEA Grapalat" w:hAnsi="GHEA Grapalat"/>
                <w:b/>
                <w:sz w:val="24"/>
                <w:szCs w:val="24"/>
                <w:lang w:val="hy-AM" w:eastAsia="en-US"/>
              </w:rPr>
              <w:t>Ընդունվել է՝ կհստակեցվի միջոցառման իրականացման կարգում</w:t>
            </w:r>
            <w:r>
              <w:rPr>
                <w:rFonts w:ascii="GHEA Grapalat" w:hAnsi="GHEA Grapalat"/>
                <w:b/>
                <w:sz w:val="24"/>
                <w:szCs w:val="24"/>
                <w:lang w:val="hy-AM" w:eastAsia="en-US"/>
              </w:rPr>
              <w:t>:</w:t>
            </w:r>
            <w:r w:rsidRPr="00505827">
              <w:rPr>
                <w:rFonts w:ascii="GHEA Grapalat" w:hAnsi="GHEA Grapalat"/>
                <w:b/>
                <w:sz w:val="24"/>
                <w:szCs w:val="24"/>
                <w:lang w:val="hy-AM" w:eastAsia="en-US"/>
              </w:rPr>
              <w:t xml:space="preserve"> </w:t>
            </w: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Default="00892EFF" w:rsidP="00802B0E">
            <w:pPr>
              <w:spacing w:after="200" w:line="276" w:lineRule="auto"/>
              <w:rPr>
                <w:rFonts w:ascii="GHEA Grapalat" w:hAnsi="GHEA Grapalat"/>
                <w:sz w:val="24"/>
                <w:szCs w:val="24"/>
                <w:lang w:val="hy-AM" w:eastAsia="en-US"/>
              </w:rPr>
            </w:pPr>
            <w:r w:rsidRPr="00505827">
              <w:rPr>
                <w:rFonts w:ascii="GHEA Grapalat" w:hAnsi="GHEA Grapalat"/>
                <w:b/>
                <w:sz w:val="24"/>
                <w:szCs w:val="24"/>
                <w:lang w:val="hy-AM" w:eastAsia="en-US"/>
              </w:rPr>
              <w:t>Չի ընդունվել՝ առկա է մոնիթորինգի առկայություն</w:t>
            </w:r>
            <w:r>
              <w:rPr>
                <w:rFonts w:ascii="GHEA Grapalat" w:hAnsi="GHEA Grapalat"/>
                <w:sz w:val="24"/>
                <w:szCs w:val="24"/>
                <w:lang w:val="hy-AM" w:eastAsia="en-US"/>
              </w:rPr>
              <w:t>:</w:t>
            </w:r>
          </w:p>
          <w:p w:rsidR="00892EFF" w:rsidRPr="009A0B30" w:rsidRDefault="00892EFF" w:rsidP="00EF5BFF">
            <w:pPr>
              <w:ind w:firstLine="708"/>
              <w:rPr>
                <w:rFonts w:ascii="GHEA Grapalat" w:hAnsi="GHEA Grapalat"/>
                <w:sz w:val="24"/>
                <w:szCs w:val="24"/>
                <w:lang w:val="hy-AM" w:eastAsia="en-US"/>
              </w:rPr>
            </w:pPr>
          </w:p>
        </w:tc>
      </w:tr>
      <w:tr w:rsidR="00D602FB" w:rsidRPr="009D7340" w:rsidTr="007E608C">
        <w:trPr>
          <w:trHeight w:val="1115"/>
        </w:trPr>
        <w:tc>
          <w:tcPr>
            <w:tcW w:w="15210" w:type="dxa"/>
            <w:gridSpan w:val="13"/>
            <w:shd w:val="clear" w:color="auto" w:fill="A6A6A6" w:themeFill="background1" w:themeFillShade="A6"/>
            <w:vAlign w:val="center"/>
          </w:tcPr>
          <w:p w:rsidR="00D602FB" w:rsidRPr="003E42F8" w:rsidRDefault="00D602FB" w:rsidP="00D602FB">
            <w:pPr>
              <w:spacing w:line="276" w:lineRule="auto"/>
              <w:jc w:val="center"/>
              <w:rPr>
                <w:rFonts w:ascii="GHEA Grapalat" w:hAnsi="GHEA Grapalat"/>
                <w:sz w:val="22"/>
                <w:szCs w:val="22"/>
                <w:lang w:val="hy-AM" w:eastAsia="en-US"/>
              </w:rPr>
            </w:pPr>
          </w:p>
          <w:p w:rsidR="00D602FB" w:rsidRPr="00012F73" w:rsidRDefault="00D602FB" w:rsidP="00D602FB">
            <w:pPr>
              <w:spacing w:line="360" w:lineRule="auto"/>
              <w:jc w:val="center"/>
              <w:rPr>
                <w:rFonts w:ascii="GHEA Grapalat" w:hAnsi="GHEA Grapalat"/>
                <w:b/>
                <w:sz w:val="24"/>
                <w:szCs w:val="24"/>
                <w:lang w:val="hy-AM" w:eastAsia="en-US"/>
              </w:rPr>
            </w:pPr>
            <w:r>
              <w:rPr>
                <w:rFonts w:ascii="GHEA Grapalat" w:hAnsi="GHEA Grapalat" w:cs="Sylfaen"/>
                <w:b/>
                <w:sz w:val="22"/>
                <w:szCs w:val="22"/>
                <w:shd w:val="clear" w:color="auto" w:fill="BFBFBF" w:themeFill="background1" w:themeFillShade="BF"/>
                <w:lang w:val="hy-AM"/>
              </w:rPr>
              <w:t>Էվոկաբանկ</w:t>
            </w:r>
            <w:r w:rsidR="00F8382C">
              <w:rPr>
                <w:rFonts w:ascii="GHEA Grapalat" w:hAnsi="GHEA Grapalat" w:cs="Sylfaen"/>
                <w:b/>
                <w:sz w:val="22"/>
                <w:szCs w:val="22"/>
                <w:shd w:val="clear" w:color="auto" w:fill="BFBFBF" w:themeFill="background1" w:themeFillShade="BF"/>
                <w:lang w:val="hy-AM"/>
              </w:rPr>
              <w:t xml:space="preserve"> Փ</w:t>
            </w:r>
            <w:r>
              <w:rPr>
                <w:rFonts w:ascii="GHEA Grapalat" w:hAnsi="GHEA Grapalat" w:cs="Sylfaen"/>
                <w:b/>
                <w:sz w:val="22"/>
                <w:szCs w:val="22"/>
                <w:shd w:val="clear" w:color="auto" w:fill="BFBFBF" w:themeFill="background1" w:themeFillShade="BF"/>
                <w:lang w:val="hy-AM"/>
              </w:rPr>
              <w:t>ԲԸ</w:t>
            </w:r>
          </w:p>
        </w:tc>
      </w:tr>
      <w:tr w:rsidR="00892EFF" w:rsidRPr="00DD28F8" w:rsidTr="004C0B42">
        <w:trPr>
          <w:trHeight w:val="2393"/>
        </w:trPr>
        <w:tc>
          <w:tcPr>
            <w:tcW w:w="12400" w:type="dxa"/>
            <w:gridSpan w:val="10"/>
          </w:tcPr>
          <w:p w:rsidR="00892EFF" w:rsidRDefault="00892EFF" w:rsidP="00390AB6">
            <w:pPr>
              <w:pStyle w:val="NormalWeb"/>
              <w:shd w:val="clear" w:color="auto" w:fill="FFFFFF"/>
              <w:spacing w:before="0" w:beforeAutospacing="0" w:after="0" w:afterAutospacing="0" w:line="276" w:lineRule="auto"/>
              <w:ind w:right="-45"/>
              <w:jc w:val="center"/>
              <w:rPr>
                <w:rFonts w:ascii="GHEA Grapalat" w:hAnsi="GHEA Grapalat"/>
                <w:b/>
                <w:sz w:val="22"/>
                <w:szCs w:val="22"/>
                <w:lang w:val="hy-AM"/>
              </w:rPr>
            </w:pPr>
            <w:r w:rsidRPr="003E42F8">
              <w:rPr>
                <w:rFonts w:ascii="GHEA Grapalat" w:hAnsi="GHEA Grapalat"/>
                <w:b/>
                <w:sz w:val="22"/>
                <w:szCs w:val="22"/>
                <w:lang w:val="hy-AM"/>
              </w:rPr>
              <w:t>Պարզաբանման հարցեր</w:t>
            </w:r>
          </w:p>
          <w:p w:rsidR="00892EFF" w:rsidRDefault="00892EFF" w:rsidP="00390AB6">
            <w:pPr>
              <w:pStyle w:val="NormalWeb"/>
              <w:shd w:val="clear" w:color="auto" w:fill="FFFFFF"/>
              <w:spacing w:before="0" w:beforeAutospacing="0" w:after="0" w:afterAutospacing="0" w:line="276" w:lineRule="auto"/>
              <w:ind w:right="-45"/>
              <w:jc w:val="center"/>
              <w:rPr>
                <w:rFonts w:ascii="GHEA Grapalat" w:hAnsi="GHEA Grapalat"/>
                <w:b/>
                <w:sz w:val="22"/>
                <w:szCs w:val="22"/>
                <w:lang w:val="hy-AM"/>
              </w:rPr>
            </w:pPr>
          </w:p>
          <w:p w:rsidR="00892EFF" w:rsidRPr="00390AB6" w:rsidRDefault="00892EFF" w:rsidP="00390AB6">
            <w:pPr>
              <w:spacing w:line="276" w:lineRule="auto"/>
              <w:jc w:val="both"/>
              <w:rPr>
                <w:rFonts w:ascii="GHEA Grapalat" w:hAnsi="GHEA Grapalat"/>
                <w:sz w:val="22"/>
                <w:szCs w:val="22"/>
                <w:lang w:val="hy-AM"/>
              </w:rPr>
            </w:pPr>
            <w:r w:rsidRPr="004329F5">
              <w:rPr>
                <w:sz w:val="18"/>
                <w:szCs w:val="18"/>
                <w:lang w:val="hy-AM"/>
              </w:rPr>
              <w:t>1.</w:t>
            </w:r>
            <w:r w:rsidRPr="004329F5">
              <w:rPr>
                <w:sz w:val="18"/>
                <w:szCs w:val="18"/>
                <w:lang w:val="hy-AM"/>
              </w:rPr>
              <w:tab/>
            </w:r>
            <w:r w:rsidRPr="00390AB6">
              <w:rPr>
                <w:rFonts w:ascii="GHEA Grapalat" w:hAnsi="GHEA Grapalat"/>
                <w:sz w:val="22"/>
                <w:szCs w:val="22"/>
                <w:lang w:val="hy-AM"/>
              </w:rPr>
              <w:t>Անհրաժեշտ է պարզաբանել ինչպիսի չափորոշիչներով և տեխնիկական կամ արտաքին բնութագրերով է տարանջատվելու սիրողական դասի հեծանիվը, պրոֆեսիոնալ կամ այլ տեսակներից։</w:t>
            </w:r>
          </w:p>
          <w:p w:rsidR="00892EFF" w:rsidRPr="003E42F8" w:rsidRDefault="00892EFF" w:rsidP="00390AB6">
            <w:pPr>
              <w:pStyle w:val="NormalWeb"/>
              <w:shd w:val="clear" w:color="auto" w:fill="FFFFFF"/>
              <w:spacing w:before="0" w:beforeAutospacing="0" w:after="0" w:afterAutospacing="0" w:line="276" w:lineRule="auto"/>
              <w:ind w:right="-45"/>
              <w:jc w:val="both"/>
              <w:rPr>
                <w:rFonts w:ascii="GHEA Grapalat" w:hAnsi="GHEA Grapalat" w:cs="Times Armenian"/>
                <w:b/>
                <w:noProof/>
                <w:sz w:val="22"/>
                <w:szCs w:val="22"/>
                <w:lang w:val="hy-AM"/>
              </w:rPr>
            </w:pPr>
            <w:r w:rsidRPr="00390AB6">
              <w:rPr>
                <w:rFonts w:ascii="GHEA Grapalat" w:hAnsi="GHEA Grapalat"/>
                <w:sz w:val="22"/>
                <w:szCs w:val="22"/>
                <w:lang w:val="hy-AM"/>
              </w:rPr>
              <w:t>2.</w:t>
            </w:r>
            <w:r w:rsidRPr="00390AB6">
              <w:rPr>
                <w:rFonts w:ascii="GHEA Grapalat" w:hAnsi="GHEA Grapalat"/>
                <w:sz w:val="22"/>
                <w:szCs w:val="22"/>
                <w:lang w:val="hy-AM"/>
              </w:rPr>
              <w:tab/>
              <w:t>Արդյո՞ք ծրագրով սահմանվելու է վարկի առավելագույն անվանական և փաստացի տոկոսադրույք։</w:t>
            </w:r>
          </w:p>
          <w:p w:rsidR="00892EFF" w:rsidRPr="009A0B30" w:rsidRDefault="00892EFF" w:rsidP="00EF5BFF">
            <w:pPr>
              <w:rPr>
                <w:rFonts w:ascii="GHEA Grapalat" w:hAnsi="GHEA Grapalat"/>
                <w:sz w:val="24"/>
                <w:szCs w:val="24"/>
                <w:lang w:val="hy-AM" w:eastAsia="en-US"/>
              </w:rPr>
            </w:pPr>
          </w:p>
          <w:p w:rsidR="00892EFF" w:rsidRPr="009A0B30" w:rsidRDefault="00892EFF" w:rsidP="00EF5BFF">
            <w:pPr>
              <w:rPr>
                <w:rFonts w:ascii="GHEA Grapalat" w:hAnsi="GHEA Grapalat"/>
                <w:sz w:val="24"/>
                <w:szCs w:val="24"/>
                <w:lang w:val="hy-AM" w:eastAsia="en-US"/>
              </w:rPr>
            </w:pPr>
          </w:p>
          <w:p w:rsidR="00892EFF" w:rsidRPr="009A0B30" w:rsidRDefault="00892EFF" w:rsidP="00802B0E">
            <w:pPr>
              <w:ind w:firstLine="708"/>
              <w:rPr>
                <w:rFonts w:ascii="GHEA Grapalat" w:hAnsi="GHEA Grapalat"/>
                <w:sz w:val="24"/>
                <w:szCs w:val="24"/>
                <w:lang w:val="hy-AM" w:eastAsia="en-US"/>
              </w:rPr>
            </w:pPr>
          </w:p>
        </w:tc>
        <w:tc>
          <w:tcPr>
            <w:tcW w:w="2810" w:type="dxa"/>
            <w:gridSpan w:val="3"/>
          </w:tcPr>
          <w:p w:rsidR="00892EFF" w:rsidRDefault="00892EFF">
            <w:pPr>
              <w:spacing w:after="200" w:line="276" w:lineRule="auto"/>
              <w:rPr>
                <w:rFonts w:ascii="GHEA Grapalat" w:hAnsi="GHEA Grapalat"/>
                <w:sz w:val="24"/>
                <w:szCs w:val="24"/>
                <w:lang w:val="hy-AM" w:eastAsia="en-US"/>
              </w:rPr>
            </w:pPr>
          </w:p>
          <w:p w:rsidR="00892EFF" w:rsidRPr="00505827" w:rsidRDefault="00892EFF" w:rsidP="00802B0E">
            <w:pPr>
              <w:pStyle w:val="ListParagraph"/>
              <w:numPr>
                <w:ilvl w:val="0"/>
                <w:numId w:val="5"/>
              </w:numPr>
              <w:rPr>
                <w:rFonts w:ascii="GHEA Grapalat" w:hAnsi="GHEA Grapalat"/>
                <w:b/>
                <w:sz w:val="24"/>
                <w:szCs w:val="24"/>
                <w:lang w:val="hy-AM" w:eastAsia="en-US"/>
              </w:rPr>
            </w:pPr>
            <w:r w:rsidRPr="00505827">
              <w:rPr>
                <w:rFonts w:ascii="GHEA Grapalat" w:hAnsi="GHEA Grapalat"/>
                <w:b/>
                <w:sz w:val="24"/>
                <w:szCs w:val="24"/>
                <w:lang w:val="hy-AM" w:eastAsia="en-US"/>
              </w:rPr>
              <w:t>Ընդունվել է</w:t>
            </w:r>
            <w:r>
              <w:rPr>
                <w:rFonts w:ascii="GHEA Grapalat" w:hAnsi="GHEA Grapalat"/>
                <w:b/>
                <w:sz w:val="24"/>
                <w:szCs w:val="24"/>
                <w:lang w:val="hy-AM" w:eastAsia="en-US"/>
              </w:rPr>
              <w:t>:</w:t>
            </w:r>
          </w:p>
          <w:p w:rsidR="00892EFF" w:rsidRDefault="00892EFF" w:rsidP="00802B0E">
            <w:pPr>
              <w:rPr>
                <w:rFonts w:ascii="GHEA Grapalat" w:hAnsi="GHEA Grapalat"/>
                <w:sz w:val="24"/>
                <w:szCs w:val="24"/>
                <w:lang w:val="hy-AM" w:eastAsia="en-US"/>
              </w:rPr>
            </w:pPr>
          </w:p>
          <w:p w:rsidR="00892EFF" w:rsidRPr="00350484" w:rsidRDefault="00892EFF" w:rsidP="00802B0E">
            <w:pPr>
              <w:pStyle w:val="ListParagraph"/>
              <w:numPr>
                <w:ilvl w:val="0"/>
                <w:numId w:val="5"/>
              </w:numPr>
              <w:rPr>
                <w:rFonts w:ascii="GHEA Grapalat" w:hAnsi="GHEA Grapalat"/>
                <w:sz w:val="24"/>
                <w:szCs w:val="24"/>
                <w:lang w:val="hy-AM" w:eastAsia="en-US"/>
              </w:rPr>
            </w:pPr>
            <w:r w:rsidRPr="00350484">
              <w:rPr>
                <w:rFonts w:ascii="GHEA Grapalat" w:hAnsi="GHEA Grapalat"/>
                <w:b/>
                <w:sz w:val="24"/>
                <w:szCs w:val="24"/>
                <w:lang w:val="hy-AM" w:eastAsia="en-US"/>
              </w:rPr>
              <w:t>Ընդունվել է ի գիտություն:</w:t>
            </w:r>
          </w:p>
          <w:p w:rsidR="00892EFF" w:rsidRPr="009A0B30" w:rsidRDefault="00892EFF" w:rsidP="00802B0E">
            <w:pPr>
              <w:ind w:firstLine="708"/>
              <w:rPr>
                <w:rFonts w:ascii="GHEA Grapalat" w:hAnsi="GHEA Grapalat"/>
                <w:sz w:val="24"/>
                <w:szCs w:val="24"/>
                <w:lang w:val="hy-AM" w:eastAsia="en-US"/>
              </w:rPr>
            </w:pPr>
          </w:p>
          <w:p w:rsidR="00892EFF" w:rsidRPr="009A0B30" w:rsidRDefault="00892EFF" w:rsidP="00350484">
            <w:pPr>
              <w:ind w:firstLine="708"/>
              <w:rPr>
                <w:rFonts w:ascii="GHEA Grapalat" w:hAnsi="GHEA Grapalat"/>
                <w:sz w:val="24"/>
                <w:szCs w:val="24"/>
                <w:lang w:val="hy-AM" w:eastAsia="en-US"/>
              </w:rPr>
            </w:pPr>
          </w:p>
        </w:tc>
      </w:tr>
      <w:tr w:rsidR="008C0A5E" w:rsidRPr="00012F73" w:rsidTr="008D0DAB">
        <w:trPr>
          <w:trHeight w:val="1115"/>
        </w:trPr>
        <w:tc>
          <w:tcPr>
            <w:tcW w:w="11587" w:type="dxa"/>
            <w:shd w:val="clear" w:color="auto" w:fill="A6A6A6" w:themeFill="background1" w:themeFillShade="A6"/>
            <w:vAlign w:val="center"/>
          </w:tcPr>
          <w:p w:rsidR="008C0A5E" w:rsidRPr="003E42F8" w:rsidRDefault="008C0A5E" w:rsidP="00D602FB">
            <w:pPr>
              <w:spacing w:line="276" w:lineRule="auto"/>
              <w:jc w:val="center"/>
              <w:rPr>
                <w:rFonts w:ascii="GHEA Grapalat" w:hAnsi="GHEA Grapalat"/>
                <w:sz w:val="22"/>
                <w:szCs w:val="22"/>
                <w:lang w:val="hy-AM" w:eastAsia="en-US"/>
              </w:rPr>
            </w:pPr>
          </w:p>
          <w:p w:rsidR="008C0A5E" w:rsidRPr="00012F73" w:rsidRDefault="008C0A5E" w:rsidP="00D602FB">
            <w:pPr>
              <w:spacing w:line="360" w:lineRule="auto"/>
              <w:jc w:val="center"/>
              <w:rPr>
                <w:rFonts w:ascii="GHEA Grapalat" w:hAnsi="GHEA Grapalat"/>
                <w:b/>
                <w:sz w:val="24"/>
                <w:szCs w:val="24"/>
                <w:lang w:val="hy-AM" w:eastAsia="en-US"/>
              </w:rPr>
            </w:pPr>
            <w:r>
              <w:rPr>
                <w:rFonts w:ascii="GHEA Grapalat" w:hAnsi="GHEA Grapalat" w:cs="Sylfaen"/>
                <w:b/>
                <w:sz w:val="22"/>
                <w:szCs w:val="22"/>
                <w:shd w:val="clear" w:color="auto" w:fill="BFBFBF" w:themeFill="background1" w:themeFillShade="BF"/>
                <w:lang w:val="hy-AM"/>
              </w:rPr>
              <w:t>Յունիբանկ ԲԲԸ</w:t>
            </w:r>
          </w:p>
        </w:tc>
        <w:tc>
          <w:tcPr>
            <w:tcW w:w="3623" w:type="dxa"/>
            <w:gridSpan w:val="12"/>
            <w:shd w:val="clear" w:color="auto" w:fill="A6A6A6" w:themeFill="background1" w:themeFillShade="A6"/>
            <w:vAlign w:val="center"/>
          </w:tcPr>
          <w:p w:rsidR="008C0A5E" w:rsidRDefault="008C0A5E">
            <w:pPr>
              <w:spacing w:after="200" w:line="276" w:lineRule="auto"/>
              <w:rPr>
                <w:rFonts w:ascii="GHEA Grapalat" w:hAnsi="GHEA Grapalat"/>
                <w:b/>
                <w:sz w:val="24"/>
                <w:szCs w:val="24"/>
                <w:lang w:val="hy-AM" w:eastAsia="en-US"/>
              </w:rPr>
            </w:pPr>
          </w:p>
          <w:p w:rsidR="008C0A5E" w:rsidRPr="00012F73" w:rsidRDefault="008C0A5E" w:rsidP="008C0A5E">
            <w:pPr>
              <w:spacing w:line="360" w:lineRule="auto"/>
              <w:jc w:val="center"/>
              <w:rPr>
                <w:rFonts w:ascii="GHEA Grapalat" w:hAnsi="GHEA Grapalat"/>
                <w:b/>
                <w:sz w:val="24"/>
                <w:szCs w:val="24"/>
                <w:lang w:val="hy-AM" w:eastAsia="en-US"/>
              </w:rPr>
            </w:pPr>
          </w:p>
        </w:tc>
      </w:tr>
      <w:tr w:rsidR="00892EFF" w:rsidRPr="002606D6" w:rsidTr="00A853DD">
        <w:trPr>
          <w:trHeight w:val="1594"/>
        </w:trPr>
        <w:tc>
          <w:tcPr>
            <w:tcW w:w="12385" w:type="dxa"/>
            <w:gridSpan w:val="9"/>
          </w:tcPr>
          <w:p w:rsidR="00892EFF" w:rsidRDefault="00892EFF" w:rsidP="00EF5BFF">
            <w:pPr>
              <w:pStyle w:val="NormalWeb"/>
              <w:shd w:val="clear" w:color="auto" w:fill="FFFFFF"/>
              <w:spacing w:before="0" w:beforeAutospacing="0" w:after="0" w:afterAutospacing="0" w:line="276" w:lineRule="auto"/>
              <w:ind w:right="-45"/>
              <w:jc w:val="center"/>
              <w:rPr>
                <w:rFonts w:ascii="GHEA Grapalat" w:hAnsi="GHEA Grapalat"/>
                <w:b/>
                <w:sz w:val="22"/>
                <w:szCs w:val="22"/>
                <w:lang w:val="hy-AM"/>
              </w:rPr>
            </w:pPr>
            <w:r>
              <w:rPr>
                <w:rFonts w:ascii="GHEA Grapalat" w:hAnsi="GHEA Grapalat"/>
                <w:b/>
                <w:sz w:val="22"/>
                <w:szCs w:val="22"/>
                <w:lang w:val="hy-AM"/>
              </w:rPr>
              <w:t>Առաջարկություններ</w:t>
            </w:r>
          </w:p>
          <w:p w:rsidR="00892EFF" w:rsidRDefault="00892EFF" w:rsidP="00EF5BFF">
            <w:pPr>
              <w:pStyle w:val="NormalWeb"/>
              <w:shd w:val="clear" w:color="auto" w:fill="FFFFFF"/>
              <w:spacing w:before="0" w:beforeAutospacing="0" w:after="0" w:afterAutospacing="0" w:line="276" w:lineRule="auto"/>
              <w:ind w:right="-45"/>
              <w:jc w:val="center"/>
              <w:rPr>
                <w:rFonts w:ascii="GHEA Grapalat" w:hAnsi="GHEA Grapalat"/>
                <w:b/>
                <w:sz w:val="22"/>
                <w:szCs w:val="22"/>
                <w:lang w:val="hy-AM"/>
              </w:rPr>
            </w:pPr>
          </w:p>
          <w:p w:rsidR="00892EFF" w:rsidRPr="00390AB6" w:rsidRDefault="00892EFF" w:rsidP="00EF5BFF">
            <w:pPr>
              <w:pStyle w:val="NormalWeb"/>
              <w:shd w:val="clear" w:color="auto" w:fill="FFFFFF"/>
              <w:spacing w:before="0" w:beforeAutospacing="0" w:after="0" w:afterAutospacing="0" w:line="276" w:lineRule="auto"/>
              <w:ind w:right="-45"/>
              <w:jc w:val="both"/>
              <w:rPr>
                <w:rFonts w:ascii="GHEA Grapalat" w:hAnsi="GHEA Grapalat"/>
                <w:sz w:val="22"/>
                <w:szCs w:val="22"/>
                <w:lang w:val="hy-AM"/>
              </w:rPr>
            </w:pPr>
            <w:r w:rsidRPr="00390AB6">
              <w:rPr>
                <w:rFonts w:ascii="GHEA Grapalat" w:hAnsi="GHEA Grapalat"/>
                <w:sz w:val="22"/>
                <w:szCs w:val="22"/>
                <w:lang w:val="hy-AM"/>
              </w:rPr>
              <w:t xml:space="preserve">Առաջարկվում է վարկի ժամկետը սահմանել 36 ամիս։ </w:t>
            </w:r>
          </w:p>
          <w:p w:rsidR="00892EFF" w:rsidRPr="003E42F8" w:rsidRDefault="00892EFF" w:rsidP="00EF5BFF">
            <w:pPr>
              <w:pStyle w:val="NormalWeb"/>
              <w:shd w:val="clear" w:color="auto" w:fill="FFFFFF"/>
              <w:spacing w:before="0" w:beforeAutospacing="0" w:after="0" w:afterAutospacing="0" w:line="276" w:lineRule="auto"/>
              <w:ind w:right="-45"/>
              <w:jc w:val="both"/>
              <w:rPr>
                <w:rFonts w:ascii="GHEA Grapalat" w:hAnsi="GHEA Grapalat" w:cs="Times Armenian"/>
                <w:b/>
                <w:noProof/>
                <w:sz w:val="22"/>
                <w:szCs w:val="22"/>
                <w:lang w:val="hy-AM"/>
              </w:rPr>
            </w:pPr>
            <w:r w:rsidRPr="00390AB6">
              <w:rPr>
                <w:rFonts w:ascii="GHEA Grapalat" w:hAnsi="GHEA Grapalat"/>
                <w:sz w:val="22"/>
                <w:szCs w:val="22"/>
                <w:lang w:val="hy-AM"/>
              </w:rPr>
              <w:t>Առաջարկվում է վարկի մարման արտոնյալ ժամանակահատված չսահմանել։</w:t>
            </w:r>
          </w:p>
          <w:p w:rsidR="00892EFF" w:rsidRPr="009A0B30" w:rsidRDefault="00892EFF" w:rsidP="00EF5BFF">
            <w:pPr>
              <w:rPr>
                <w:rFonts w:ascii="GHEA Grapalat" w:hAnsi="GHEA Grapalat"/>
                <w:sz w:val="24"/>
                <w:szCs w:val="24"/>
                <w:lang w:val="hy-AM" w:eastAsia="en-US"/>
              </w:rPr>
            </w:pPr>
          </w:p>
          <w:p w:rsidR="00892EFF" w:rsidRPr="009A0B30" w:rsidRDefault="00892EFF" w:rsidP="00802B0E">
            <w:pPr>
              <w:rPr>
                <w:rFonts w:ascii="GHEA Grapalat" w:hAnsi="GHEA Grapalat"/>
                <w:sz w:val="24"/>
                <w:szCs w:val="24"/>
                <w:lang w:val="hy-AM" w:eastAsia="en-US"/>
              </w:rPr>
            </w:pPr>
          </w:p>
        </w:tc>
        <w:tc>
          <w:tcPr>
            <w:tcW w:w="2825" w:type="dxa"/>
            <w:gridSpan w:val="4"/>
          </w:tcPr>
          <w:p w:rsidR="00892EFF" w:rsidRDefault="00892EFF">
            <w:pPr>
              <w:spacing w:after="200" w:line="276" w:lineRule="auto"/>
              <w:rPr>
                <w:rFonts w:ascii="GHEA Grapalat" w:hAnsi="GHEA Grapalat"/>
                <w:sz w:val="24"/>
                <w:szCs w:val="24"/>
                <w:lang w:val="hy-AM" w:eastAsia="en-US"/>
              </w:rPr>
            </w:pPr>
          </w:p>
          <w:p w:rsidR="00892EFF" w:rsidRDefault="00892EFF" w:rsidP="00802B0E">
            <w:pPr>
              <w:rPr>
                <w:rFonts w:ascii="GHEA Grapalat" w:hAnsi="GHEA Grapalat"/>
                <w:sz w:val="24"/>
                <w:szCs w:val="24"/>
                <w:lang w:val="hy-AM" w:eastAsia="en-US"/>
              </w:rPr>
            </w:pPr>
          </w:p>
          <w:p w:rsidR="00892EFF" w:rsidRPr="00505827" w:rsidRDefault="00892EFF" w:rsidP="00802B0E">
            <w:pPr>
              <w:rPr>
                <w:rFonts w:ascii="GHEA Grapalat" w:hAnsi="GHEA Grapalat"/>
                <w:b/>
                <w:sz w:val="24"/>
                <w:szCs w:val="24"/>
                <w:lang w:val="hy-AM" w:eastAsia="en-US"/>
              </w:rPr>
            </w:pPr>
            <w:r w:rsidRPr="00505827">
              <w:rPr>
                <w:rFonts w:ascii="GHEA Grapalat" w:hAnsi="GHEA Grapalat"/>
                <w:b/>
                <w:sz w:val="24"/>
                <w:szCs w:val="24"/>
                <w:lang w:val="hy-AM" w:eastAsia="en-US"/>
              </w:rPr>
              <w:t>Ընդունվել է</w:t>
            </w:r>
            <w:r>
              <w:rPr>
                <w:rFonts w:ascii="GHEA Grapalat" w:hAnsi="GHEA Grapalat"/>
                <w:b/>
                <w:sz w:val="24"/>
                <w:szCs w:val="24"/>
                <w:lang w:val="hy-AM" w:eastAsia="en-US"/>
              </w:rPr>
              <w:t>:</w:t>
            </w:r>
          </w:p>
          <w:p w:rsidR="00892EFF" w:rsidRPr="00505827" w:rsidRDefault="00892EFF" w:rsidP="00802B0E">
            <w:pPr>
              <w:rPr>
                <w:rFonts w:ascii="GHEA Grapalat" w:hAnsi="GHEA Grapalat"/>
                <w:b/>
                <w:sz w:val="24"/>
                <w:szCs w:val="24"/>
                <w:lang w:val="hy-AM" w:eastAsia="en-US"/>
              </w:rPr>
            </w:pPr>
            <w:r w:rsidRPr="00505827">
              <w:rPr>
                <w:rFonts w:ascii="GHEA Grapalat" w:hAnsi="GHEA Grapalat"/>
                <w:b/>
                <w:sz w:val="24"/>
                <w:szCs w:val="24"/>
                <w:lang w:val="hy-AM" w:eastAsia="en-US"/>
              </w:rPr>
              <w:t>Ընդունվել է</w:t>
            </w:r>
            <w:r>
              <w:rPr>
                <w:rFonts w:ascii="GHEA Grapalat" w:hAnsi="GHEA Grapalat"/>
                <w:b/>
                <w:sz w:val="24"/>
                <w:szCs w:val="24"/>
                <w:lang w:val="hy-AM" w:eastAsia="en-US"/>
              </w:rPr>
              <w:t>:</w:t>
            </w:r>
          </w:p>
          <w:p w:rsidR="00892EFF" w:rsidRPr="009A0B30" w:rsidRDefault="00892EFF" w:rsidP="00EF5BFF">
            <w:pPr>
              <w:ind w:firstLine="708"/>
              <w:rPr>
                <w:rFonts w:ascii="GHEA Grapalat" w:hAnsi="GHEA Grapalat"/>
                <w:sz w:val="24"/>
                <w:szCs w:val="24"/>
                <w:lang w:val="hy-AM" w:eastAsia="en-US"/>
              </w:rPr>
            </w:pPr>
          </w:p>
        </w:tc>
      </w:tr>
      <w:tr w:rsidR="008C0A5E" w:rsidRPr="002606D6" w:rsidTr="008D0DAB">
        <w:trPr>
          <w:trHeight w:val="269"/>
        </w:trPr>
        <w:tc>
          <w:tcPr>
            <w:tcW w:w="11587" w:type="dxa"/>
            <w:vMerge w:val="restart"/>
            <w:shd w:val="clear" w:color="auto" w:fill="A6A6A6" w:themeFill="background1" w:themeFillShade="A6"/>
          </w:tcPr>
          <w:p w:rsidR="008C0A5E" w:rsidRPr="008C0A5E" w:rsidRDefault="005D3418" w:rsidP="008C0A5E">
            <w:pPr>
              <w:spacing w:line="360" w:lineRule="auto"/>
              <w:jc w:val="center"/>
              <w:rPr>
                <w:rFonts w:ascii="Arial Unicode" w:hAnsi="Arial Unicode"/>
                <w:b/>
                <w:bCs/>
                <w:color w:val="000000"/>
                <w:sz w:val="21"/>
                <w:highlight w:val="lightGray"/>
                <w:lang w:val="af-ZA"/>
              </w:rPr>
            </w:pPr>
            <w:r>
              <w:rPr>
                <w:rFonts w:ascii="GHEA Grapalat" w:eastAsia="Calibri" w:hAnsi="GHEA Grapalat"/>
                <w:b/>
                <w:bCs/>
                <w:color w:val="000000"/>
                <w:sz w:val="24"/>
                <w:szCs w:val="24"/>
                <w:highlight w:val="lightGray"/>
                <w:lang w:val="hy-AM" w:eastAsia="en-US"/>
              </w:rPr>
              <w:t>5</w:t>
            </w:r>
            <w:r w:rsidR="008C0A5E" w:rsidRPr="008C0A5E">
              <w:rPr>
                <w:rFonts w:ascii="GHEA Grapalat" w:eastAsia="Calibri" w:hAnsi="GHEA Grapalat"/>
                <w:b/>
                <w:bCs/>
                <w:color w:val="000000"/>
                <w:sz w:val="24"/>
                <w:szCs w:val="24"/>
                <w:highlight w:val="lightGray"/>
                <w:lang w:val="hy-AM" w:eastAsia="en-US"/>
              </w:rPr>
              <w:t>. ՀՀ ֆինանսների նախարարություն</w:t>
            </w:r>
          </w:p>
        </w:tc>
        <w:tc>
          <w:tcPr>
            <w:tcW w:w="3623" w:type="dxa"/>
            <w:gridSpan w:val="12"/>
            <w:shd w:val="clear" w:color="auto" w:fill="A6A6A6" w:themeFill="background1" w:themeFillShade="A6"/>
          </w:tcPr>
          <w:p w:rsidR="008C0A5E" w:rsidRPr="006F5AC2" w:rsidRDefault="008C0A5E" w:rsidP="008C0A5E">
            <w:pPr>
              <w:spacing w:line="360" w:lineRule="auto"/>
              <w:rPr>
                <w:rFonts w:ascii="Arial Unicode" w:hAnsi="Arial Unicode"/>
                <w:b/>
                <w:bCs/>
                <w:color w:val="000000"/>
                <w:sz w:val="24"/>
                <w:szCs w:val="24"/>
                <w:highlight w:val="lightGray"/>
                <w:lang w:val="af-ZA"/>
              </w:rPr>
            </w:pPr>
            <w:r>
              <w:rPr>
                <w:rFonts w:ascii="GHEA Grapalat" w:eastAsia="Calibri" w:hAnsi="GHEA Grapalat"/>
                <w:b/>
                <w:bCs/>
                <w:color w:val="000000"/>
                <w:sz w:val="24"/>
                <w:szCs w:val="24"/>
                <w:highlight w:val="lightGray"/>
                <w:lang w:val="hy-AM" w:eastAsia="en-US"/>
              </w:rPr>
              <w:t>07.01.2025</w:t>
            </w:r>
            <w:r w:rsidRPr="006F5AC2">
              <w:rPr>
                <w:rFonts w:ascii="GHEA Grapalat" w:eastAsia="Calibri" w:hAnsi="GHEA Grapalat"/>
                <w:b/>
                <w:bCs/>
                <w:color w:val="000000"/>
                <w:sz w:val="24"/>
                <w:szCs w:val="24"/>
                <w:highlight w:val="lightGray"/>
                <w:lang w:val="hy-AM" w:eastAsia="en-US"/>
              </w:rPr>
              <w:t xml:space="preserve"> թ.</w:t>
            </w:r>
          </w:p>
        </w:tc>
      </w:tr>
      <w:tr w:rsidR="008C0A5E" w:rsidRPr="002606D6" w:rsidTr="008D0DAB">
        <w:trPr>
          <w:trHeight w:val="360"/>
        </w:trPr>
        <w:tc>
          <w:tcPr>
            <w:tcW w:w="11587" w:type="dxa"/>
            <w:vMerge/>
            <w:shd w:val="clear" w:color="auto" w:fill="A6A6A6" w:themeFill="background1" w:themeFillShade="A6"/>
          </w:tcPr>
          <w:p w:rsidR="008C0A5E" w:rsidRPr="008C0A5E" w:rsidRDefault="008C0A5E" w:rsidP="008C0A5E">
            <w:pPr>
              <w:spacing w:line="360" w:lineRule="auto"/>
              <w:jc w:val="center"/>
              <w:rPr>
                <w:rFonts w:ascii="Arial Unicode" w:hAnsi="Arial Unicode"/>
                <w:b/>
                <w:bCs/>
                <w:color w:val="000000"/>
                <w:sz w:val="21"/>
                <w:highlight w:val="lightGray"/>
                <w:lang w:val="af-ZA"/>
              </w:rPr>
            </w:pPr>
          </w:p>
        </w:tc>
        <w:tc>
          <w:tcPr>
            <w:tcW w:w="3623" w:type="dxa"/>
            <w:gridSpan w:val="12"/>
            <w:shd w:val="clear" w:color="auto" w:fill="A6A6A6" w:themeFill="background1" w:themeFillShade="A6"/>
            <w:vAlign w:val="center"/>
          </w:tcPr>
          <w:p w:rsidR="008C0A5E" w:rsidRPr="006F5AC2" w:rsidRDefault="008C0A5E" w:rsidP="008C0A5E">
            <w:pPr>
              <w:spacing w:line="360" w:lineRule="auto"/>
              <w:rPr>
                <w:rFonts w:ascii="GHEA Grapalat" w:eastAsia="Calibri" w:hAnsi="GHEA Grapalat"/>
                <w:b/>
                <w:bCs/>
                <w:color w:val="000000"/>
                <w:sz w:val="24"/>
                <w:szCs w:val="24"/>
                <w:highlight w:val="lightGray"/>
                <w:lang w:val="af-ZA" w:eastAsia="en-US"/>
              </w:rPr>
            </w:pPr>
            <w:r w:rsidRPr="007E608C">
              <w:rPr>
                <w:rFonts w:ascii="GHEA Grapalat" w:eastAsia="Calibri" w:hAnsi="GHEA Grapalat"/>
                <w:b/>
                <w:bCs/>
                <w:color w:val="000000"/>
                <w:sz w:val="24"/>
                <w:szCs w:val="24"/>
                <w:highlight w:val="lightGray"/>
                <w:lang w:val="hy-AM" w:eastAsia="en-US"/>
              </w:rPr>
              <w:t>№ 01/34-3/27939-2024</w:t>
            </w:r>
          </w:p>
        </w:tc>
      </w:tr>
      <w:tr w:rsidR="00892EFF" w:rsidRPr="00F825DC" w:rsidTr="00AA274A">
        <w:trPr>
          <w:trHeight w:val="975"/>
        </w:trPr>
        <w:tc>
          <w:tcPr>
            <w:tcW w:w="12400" w:type="dxa"/>
            <w:gridSpan w:val="10"/>
          </w:tcPr>
          <w:p w:rsidR="00892EFF" w:rsidRDefault="00892EFF" w:rsidP="008C0A5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rPr>
            </w:pPr>
            <w:r>
              <w:rPr>
                <w:rFonts w:ascii="GHEA Grapalat" w:hAnsi="GHEA Grapalat"/>
                <w:sz w:val="24"/>
                <w:szCs w:val="24"/>
              </w:rPr>
              <w:lastRenderedPageBreak/>
              <w:t xml:space="preserve">Քննարկելով Ձեր 13.12.2024թ. N 01/31.3/39067-2024 գրությամբ ներկայացված </w:t>
            </w:r>
            <w:r w:rsidRPr="00107980">
              <w:rPr>
                <w:rFonts w:ascii="GHEA Grapalat" w:hAnsi="GHEA Grapalat"/>
                <w:sz w:val="24"/>
                <w:szCs w:val="24"/>
              </w:rPr>
              <w:t>«Հ</w:t>
            </w:r>
            <w:r w:rsidRPr="00107980">
              <w:rPr>
                <w:rFonts w:ascii="GHEA Grapalat" w:eastAsia="Times New Roman" w:hAnsi="GHEA Grapalat" w:cs="Times New Roman"/>
                <w:bCs/>
                <w:color w:val="000000"/>
                <w:sz w:val="24"/>
                <w:szCs w:val="24"/>
              </w:rPr>
              <w:t xml:space="preserve">անրության շրջանում առողջ ապրելակերպի խրախուսման </w:t>
            </w:r>
            <w:r>
              <w:rPr>
                <w:rFonts w:ascii="GHEA Grapalat" w:eastAsia="Times New Roman" w:hAnsi="GHEA Grapalat" w:cs="Times New Roman"/>
                <w:bCs/>
                <w:color w:val="000000"/>
                <w:sz w:val="24"/>
                <w:szCs w:val="24"/>
              </w:rPr>
              <w:t xml:space="preserve">և </w:t>
            </w:r>
            <w:r w:rsidRPr="00107980">
              <w:rPr>
                <w:rFonts w:ascii="GHEA Grapalat" w:eastAsia="Times New Roman" w:hAnsi="GHEA Grapalat" w:cs="Times New Roman"/>
                <w:bCs/>
                <w:color w:val="000000"/>
                <w:sz w:val="24"/>
                <w:szCs w:val="24"/>
              </w:rPr>
              <w:t>երթ</w:t>
            </w:r>
            <w:r>
              <w:rPr>
                <w:rFonts w:ascii="GHEA Grapalat" w:eastAsia="Times New Roman" w:hAnsi="GHEA Grapalat" w:cs="Times New Roman"/>
                <w:bCs/>
                <w:color w:val="000000"/>
                <w:sz w:val="24"/>
                <w:szCs w:val="24"/>
              </w:rPr>
              <w:t>և</w:t>
            </w:r>
            <w:r w:rsidRPr="00107980">
              <w:rPr>
                <w:rFonts w:ascii="GHEA Grapalat" w:eastAsia="Times New Roman" w:hAnsi="GHEA Grapalat" w:cs="Times New Roman"/>
                <w:bCs/>
                <w:color w:val="000000"/>
                <w:sz w:val="24"/>
                <w:szCs w:val="24"/>
              </w:rPr>
              <w:t>եկության այլընտրանքային ձ</w:t>
            </w:r>
            <w:r>
              <w:rPr>
                <w:rFonts w:ascii="GHEA Grapalat" w:eastAsia="Times New Roman" w:hAnsi="GHEA Grapalat" w:cs="Times New Roman"/>
                <w:bCs/>
                <w:color w:val="000000"/>
                <w:sz w:val="24"/>
                <w:szCs w:val="24"/>
              </w:rPr>
              <w:t>և</w:t>
            </w:r>
            <w:r w:rsidRPr="00107980">
              <w:rPr>
                <w:rFonts w:ascii="GHEA Grapalat" w:eastAsia="Times New Roman" w:hAnsi="GHEA Grapalat" w:cs="Times New Roman"/>
                <w:bCs/>
                <w:color w:val="000000"/>
                <w:sz w:val="24"/>
                <w:szCs w:val="24"/>
              </w:rPr>
              <w:t>երի խթանման միջոցառումը հաստատելու մասին</w:t>
            </w:r>
            <w:r>
              <w:rPr>
                <w:rFonts w:ascii="GHEA Grapalat" w:hAnsi="GHEA Grapalat" w:cs="Times Armenian"/>
                <w:sz w:val="24"/>
                <w:szCs w:val="24"/>
                <w:lang w:eastAsia="ru-RU"/>
              </w:rPr>
              <w:t xml:space="preserve">» </w:t>
            </w:r>
            <w:r>
              <w:rPr>
                <w:rFonts w:ascii="GHEA Grapalat" w:hAnsi="GHEA Grapalat" w:cs="Sylfaen"/>
                <w:sz w:val="24"/>
                <w:szCs w:val="24"/>
              </w:rPr>
              <w:t xml:space="preserve">ՀՀ կառավարության որոշման </w:t>
            </w:r>
            <w:r>
              <w:rPr>
                <w:rFonts w:ascii="GHEA Grapalat" w:hAnsi="GHEA Grapalat"/>
                <w:bCs/>
                <w:sz w:val="24"/>
                <w:szCs w:val="24"/>
              </w:rPr>
              <w:t xml:space="preserve">նախագիծը (այսուհետ Նախագիծ)՝ </w:t>
            </w:r>
            <w:r>
              <w:rPr>
                <w:rFonts w:ascii="GHEA Grapalat" w:hAnsi="GHEA Grapalat"/>
                <w:sz w:val="24"/>
                <w:szCs w:val="24"/>
              </w:rPr>
              <w:t>հայտնում ենք հետևյալը.</w:t>
            </w:r>
          </w:p>
          <w:p w:rsidR="00892EFF" w:rsidRDefault="00892EFF" w:rsidP="008C0A5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rPr>
            </w:pPr>
            <w:r>
              <w:rPr>
                <w:rFonts w:ascii="GHEA Grapalat" w:hAnsi="GHEA Grapalat" w:cs="Arial"/>
                <w:sz w:val="24"/>
                <w:szCs w:val="24"/>
              </w:rPr>
              <w:t xml:space="preserve">Նախագծով առաջարկվում է հանձնարարել </w:t>
            </w:r>
            <w:r w:rsidRPr="00A95ACB">
              <w:rPr>
                <w:rFonts w:ascii="GHEA Grapalat" w:eastAsia="Times New Roman" w:hAnsi="GHEA Grapalat" w:cs="Times New Roman"/>
                <w:color w:val="000000"/>
                <w:sz w:val="24"/>
                <w:szCs w:val="24"/>
              </w:rPr>
              <w:t>ՀՀ</w:t>
            </w:r>
            <w:r>
              <w:rPr>
                <w:rFonts w:ascii="GHEA Grapalat" w:eastAsia="Times New Roman" w:hAnsi="GHEA Grapalat" w:cs="Times New Roman"/>
                <w:color w:val="000000"/>
                <w:sz w:val="24"/>
                <w:szCs w:val="24"/>
              </w:rPr>
              <w:t xml:space="preserve"> </w:t>
            </w:r>
            <w:r w:rsidRPr="00A95ACB">
              <w:rPr>
                <w:rFonts w:ascii="GHEA Grapalat" w:eastAsia="Times New Roman" w:hAnsi="GHEA Grapalat" w:cs="Times New Roman"/>
                <w:color w:val="000000"/>
                <w:sz w:val="24"/>
                <w:szCs w:val="24"/>
              </w:rPr>
              <w:t>կրթության, գիտության, մշակույթի և սպորտի նախարարին՝ մինչև 2025 թվականի մարտի 31-ը, համագործակցելով ՀՀ ֆինանսների նախարարության և ՀՀ կենտրոնական բանկի հետ, ՀՀ</w:t>
            </w:r>
            <w:r>
              <w:rPr>
                <w:rFonts w:ascii="GHEA Grapalat" w:eastAsia="Times New Roman" w:hAnsi="GHEA Grapalat" w:cs="Times New Roman"/>
                <w:color w:val="000000"/>
                <w:sz w:val="24"/>
                <w:szCs w:val="24"/>
              </w:rPr>
              <w:t xml:space="preserve"> </w:t>
            </w:r>
            <w:r w:rsidRPr="00A95ACB">
              <w:rPr>
                <w:rFonts w:ascii="GHEA Grapalat" w:eastAsia="Times New Roman" w:hAnsi="GHEA Grapalat" w:cs="Times New Roman"/>
                <w:color w:val="000000"/>
                <w:sz w:val="24"/>
                <w:szCs w:val="24"/>
              </w:rPr>
              <w:t xml:space="preserve">կառավարության հաստատմանը ներկայացնել միջոցառման </w:t>
            </w:r>
            <w:r>
              <w:rPr>
                <w:rFonts w:ascii="GHEA Grapalat" w:hAnsi="GHEA Grapalat"/>
                <w:bCs/>
                <w:sz w:val="24"/>
                <w:szCs w:val="24"/>
              </w:rPr>
              <w:t xml:space="preserve">(այսուհետ Միջոցառում) </w:t>
            </w:r>
            <w:r w:rsidRPr="00A95ACB">
              <w:rPr>
                <w:rFonts w:ascii="GHEA Grapalat" w:eastAsia="Times New Roman" w:hAnsi="GHEA Grapalat" w:cs="Times New Roman"/>
                <w:color w:val="000000"/>
                <w:sz w:val="24"/>
                <w:szCs w:val="24"/>
              </w:rPr>
              <w:t>իրականացման կարգը՝ այնտեղ ամրագրելով նաև գործընթացի հրապարակային և թափանցիկ իրականացման մեխանիզմներ</w:t>
            </w:r>
            <w:r>
              <w:rPr>
                <w:rFonts w:ascii="GHEA Grapalat" w:hAnsi="GHEA Grapalat"/>
                <w:sz w:val="24"/>
                <w:szCs w:val="24"/>
              </w:rPr>
              <w:t>:</w:t>
            </w:r>
          </w:p>
          <w:p w:rsidR="00892EFF" w:rsidRPr="009B1404" w:rsidRDefault="00892EFF" w:rsidP="008C0A5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eastAsia="Times New Roman" w:hAnsi="GHEA Grapalat" w:cs="Times New Roman"/>
                <w:color w:val="000000"/>
                <w:sz w:val="24"/>
                <w:szCs w:val="24"/>
              </w:rPr>
            </w:pPr>
            <w:r>
              <w:rPr>
                <w:rFonts w:ascii="GHEA Grapalat" w:hAnsi="GHEA Grapalat"/>
                <w:sz w:val="24"/>
                <w:szCs w:val="24"/>
              </w:rPr>
              <w:t xml:space="preserve">Միջոցառման նպատակն է </w:t>
            </w:r>
            <w:r>
              <w:rPr>
                <w:rFonts w:ascii="GHEA Grapalat" w:eastAsia="Times New Roman" w:hAnsi="GHEA Grapalat" w:cs="Times New Roman"/>
                <w:color w:val="000000"/>
                <w:sz w:val="24"/>
                <w:szCs w:val="24"/>
              </w:rPr>
              <w:t>բարձրագույն ուսումնական հաստատությունների և մասնագիտական կրթության և ուսուցման հաստատությունների սովորողների ու աշխատակիցների</w:t>
            </w:r>
            <w:r w:rsidRPr="008F0BA9">
              <w:rPr>
                <w:rFonts w:ascii="GHEA Grapalat" w:eastAsia="Times New Roman" w:hAnsi="GHEA Grapalat" w:cs="Times New Roman"/>
                <w:color w:val="000000"/>
                <w:sz w:val="24"/>
                <w:szCs w:val="24"/>
              </w:rPr>
              <w:t xml:space="preserve"> համար ստեղծել մատչելի ֆինանսական միջոցների հասանելիություն՝ </w:t>
            </w:r>
            <w:r>
              <w:rPr>
                <w:rFonts w:ascii="GHEA Grapalat" w:eastAsia="Times New Roman" w:hAnsi="GHEA Grapalat" w:cs="Times New Roman"/>
                <w:color w:val="000000"/>
                <w:sz w:val="24"/>
                <w:szCs w:val="24"/>
              </w:rPr>
              <w:t>ձեռք բերելու սիրողական դասի հեծանիվներ, որոնք կծառայեն որպես տրանսպորտային միջոց վերջիններիս համար և այդպիսով կխրախուսեն սովորողների և աշխատակիցների ֆիզիկական առողջ ակտիվությունը,</w:t>
            </w:r>
            <w:r w:rsidRPr="008F0BA9">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 xml:space="preserve">կնպաստեն խցանումների նվազմանը քաղաքային բնակավայրերում։ </w:t>
            </w:r>
          </w:p>
          <w:p w:rsidR="00892EFF" w:rsidRDefault="00892EFF" w:rsidP="008C0A5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Մ</w:t>
            </w:r>
            <w:r w:rsidRPr="009B1404">
              <w:rPr>
                <w:rFonts w:ascii="GHEA Grapalat" w:eastAsia="Times New Roman" w:hAnsi="GHEA Grapalat" w:cs="Times New Roman"/>
                <w:color w:val="000000"/>
                <w:sz w:val="24"/>
                <w:szCs w:val="24"/>
              </w:rPr>
              <w:t xml:space="preserve">իջոցառման </w:t>
            </w:r>
            <w:r>
              <w:rPr>
                <w:rFonts w:ascii="GHEA Grapalat" w:eastAsia="Times New Roman" w:hAnsi="GHEA Grapalat" w:cs="Times New Roman"/>
                <w:color w:val="000000"/>
                <w:sz w:val="24"/>
                <w:szCs w:val="24"/>
              </w:rPr>
              <w:t>շահառու են հանդիսանում</w:t>
            </w:r>
            <w:r w:rsidRPr="009B1404">
              <w:rPr>
                <w:rFonts w:ascii="GHEA Grapalat" w:eastAsia="Times New Roman" w:hAnsi="GHEA Grapalat" w:cs="Times New Roman"/>
                <w:color w:val="000000"/>
                <w:sz w:val="24"/>
                <w:szCs w:val="24"/>
              </w:rPr>
              <w:t xml:space="preserve"> ՀՀ տարածքում գրանցված</w:t>
            </w:r>
            <w:r>
              <w:rPr>
                <w:rFonts w:ascii="GHEA Grapalat" w:eastAsia="Times New Roman" w:hAnsi="GHEA Grapalat" w:cs="Times New Roman"/>
                <w:color w:val="000000"/>
                <w:sz w:val="24"/>
                <w:szCs w:val="24"/>
              </w:rPr>
              <w:t>, արհեստագործական, միջին մասնագիտական կամ բարձրագույն կրթական ծրագրի իրականացման լիցենզիա ունեցող, հավատարմագրված</w:t>
            </w:r>
            <w:r w:rsidRPr="009B1404">
              <w:rPr>
                <w:rFonts w:ascii="GHEA Grapalat" w:eastAsia="Times New Roman" w:hAnsi="GHEA Grapalat" w:cs="Times New Roman"/>
                <w:color w:val="000000"/>
                <w:sz w:val="24"/>
                <w:szCs w:val="24"/>
              </w:rPr>
              <w:t xml:space="preserve"> և փաստացի գործունեություն իրականացնող </w:t>
            </w:r>
            <w:r>
              <w:rPr>
                <w:rFonts w:ascii="GHEA Grapalat" w:eastAsia="Times New Roman" w:hAnsi="GHEA Grapalat" w:cs="Times New Roman"/>
                <w:color w:val="000000"/>
                <w:sz w:val="24"/>
                <w:szCs w:val="24"/>
              </w:rPr>
              <w:t>ուսումնական հաստատության սովորողները և աշխատակիցները։</w:t>
            </w:r>
          </w:p>
          <w:p w:rsidR="00892EFF" w:rsidRDefault="00892EFF" w:rsidP="008C0A5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Միջոցառման շրջանակներում հեծանիվ ձեռք բերելու նպատակով շահառուներին կտրամադրվի օժանդակություն՝ ՀՀ </w:t>
            </w:r>
            <w:r w:rsidRPr="002B3721">
              <w:rPr>
                <w:rFonts w:ascii="GHEA Grapalat" w:eastAsia="Times New Roman" w:hAnsi="GHEA Grapalat" w:cs="Times New Roman"/>
                <w:color w:val="000000"/>
                <w:sz w:val="24"/>
                <w:szCs w:val="24"/>
              </w:rPr>
              <w:t>տարածքում գործող և լիցենզավորված բանկերից կամ վարկային կազմակերպություններից ստացվող նպատակային վարկերի տոկոսադրույքի սուբսիդավորման ձևով:</w:t>
            </w:r>
            <w:r>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lastRenderedPageBreak/>
              <w:t>Տրամադրվող վարկի գումարը կկազմի մինչև 300</w:t>
            </w:r>
            <w:r>
              <w:rPr>
                <w:rFonts w:ascii="GHEA Grapalat" w:hAnsi="GHEA Grapalat"/>
                <w:sz w:val="24"/>
                <w:szCs w:val="24"/>
              </w:rPr>
              <w:t>.</w:t>
            </w:r>
            <w:r>
              <w:rPr>
                <w:rFonts w:ascii="GHEA Grapalat" w:eastAsia="Times New Roman" w:hAnsi="GHEA Grapalat" w:cs="Times New Roman"/>
                <w:color w:val="000000"/>
                <w:sz w:val="24"/>
                <w:szCs w:val="24"/>
              </w:rPr>
              <w:t>0 հազ</w:t>
            </w:r>
            <w:r>
              <w:rPr>
                <w:rFonts w:ascii="GHEA Grapalat" w:hAnsi="GHEA Grapalat"/>
                <w:sz w:val="24"/>
                <w:szCs w:val="24"/>
              </w:rPr>
              <w:t>.</w:t>
            </w:r>
            <w:r>
              <w:rPr>
                <w:rFonts w:ascii="GHEA Grapalat" w:eastAsia="Times New Roman" w:hAnsi="GHEA Grapalat" w:cs="Times New Roman"/>
                <w:color w:val="000000"/>
                <w:sz w:val="24"/>
                <w:szCs w:val="24"/>
              </w:rPr>
              <w:t xml:space="preserve"> դրամ, սուբսիդավորման ժամանակահատվածը՝ մինչև 36 ամիս, վարկի ժամկետը՝ մինչև 120 ամիս, սուբսիդավորման չափը՝ </w:t>
            </w:r>
            <w:r w:rsidRPr="001623F3">
              <w:rPr>
                <w:rFonts w:ascii="GHEA Grapalat" w:eastAsia="Times New Roman" w:hAnsi="GHEA Grapalat" w:cs="Times New Roman"/>
                <w:color w:val="000000"/>
                <w:sz w:val="24"/>
                <w:szCs w:val="24"/>
              </w:rPr>
              <w:t>վարկի տոկոսադրույքի տարեկան 12% չափով</w:t>
            </w:r>
            <w:r>
              <w:rPr>
                <w:rFonts w:ascii="GHEA Grapalat" w:eastAsia="Times New Roman" w:hAnsi="GHEA Grapalat" w:cs="Times New Roman"/>
                <w:color w:val="000000"/>
                <w:sz w:val="24"/>
                <w:szCs w:val="24"/>
              </w:rPr>
              <w:t>։</w:t>
            </w:r>
          </w:p>
          <w:p w:rsidR="00892EFF" w:rsidRDefault="00892EFF" w:rsidP="008C0A5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eastAsia="Times New Roman" w:hAnsi="GHEA Grapalat" w:cs="Times New Roman"/>
                <w:color w:val="000000"/>
                <w:sz w:val="24"/>
                <w:szCs w:val="24"/>
              </w:rPr>
            </w:pPr>
            <w:r w:rsidRPr="00537052">
              <w:rPr>
                <w:rFonts w:ascii="GHEA Grapalat" w:eastAsia="Times New Roman" w:hAnsi="GHEA Grapalat" w:cs="Times New Roman"/>
                <w:color w:val="000000"/>
                <w:sz w:val="24"/>
                <w:szCs w:val="24"/>
              </w:rPr>
              <w:t xml:space="preserve">Տոկոսադրույքների սուբսիդավորումը կատարվում է ՀՀ </w:t>
            </w:r>
            <w:r>
              <w:rPr>
                <w:rFonts w:ascii="GHEA Grapalat" w:eastAsia="Times New Roman" w:hAnsi="GHEA Grapalat" w:cs="Times New Roman"/>
                <w:color w:val="000000"/>
                <w:sz w:val="24"/>
                <w:szCs w:val="24"/>
              </w:rPr>
              <w:t xml:space="preserve">կրթության, գիտության, մշակույթի և սպորտի </w:t>
            </w:r>
            <w:r w:rsidRPr="00537052">
              <w:rPr>
                <w:rFonts w:ascii="GHEA Grapalat" w:eastAsia="Times New Roman" w:hAnsi="GHEA Grapalat" w:cs="Times New Roman"/>
                <w:color w:val="000000"/>
                <w:sz w:val="24"/>
                <w:szCs w:val="24"/>
              </w:rPr>
              <w:t>նախարարության կողմից՝ ֆինանսական կազմակերպությունների հետ կնքված պայմանագրերի հիման վրա։</w:t>
            </w:r>
          </w:p>
          <w:p w:rsidR="00892EFF" w:rsidRDefault="00892EFF" w:rsidP="008C0A5E">
            <w:pPr>
              <w:pStyle w:val="formattext"/>
              <w:shd w:val="clear" w:color="auto" w:fill="FFFFFF"/>
              <w:spacing w:before="0" w:beforeAutospacing="0" w:after="0" w:afterAutospacing="0" w:line="360" w:lineRule="auto"/>
              <w:ind w:left="90" w:firstLine="450"/>
              <w:jc w:val="both"/>
              <w:textAlignment w:val="baseline"/>
              <w:rPr>
                <w:rFonts w:ascii="GHEA Grapalat" w:hAnsi="GHEA Grapalat"/>
              </w:rPr>
            </w:pPr>
            <w:r>
              <w:rPr>
                <w:rFonts w:ascii="GHEA Grapalat" w:hAnsi="GHEA Grapalat" w:cs="Calibri"/>
                <w:bCs/>
              </w:rPr>
              <w:t>Նախագծի հիմնավորմամբ նշված է, որ Ն</w:t>
            </w:r>
            <w:r>
              <w:rPr>
                <w:rFonts w:ascii="GHEA Grapalat" w:hAnsi="GHEA Grapalat" w:cs="GHEA Grapalat"/>
                <w:noProof/>
                <w:spacing w:val="-6"/>
              </w:rPr>
              <w:t>ախագծի</w:t>
            </w:r>
            <w:r w:rsidRPr="00F31CA9">
              <w:rPr>
                <w:rFonts w:ascii="GHEA Grapalat" w:hAnsi="GHEA Grapalat" w:cs="Arial"/>
                <w:color w:val="222222"/>
                <w:shd w:val="clear" w:color="auto" w:fill="FFFFFF"/>
              </w:rPr>
              <w:t xml:space="preserve"> </w:t>
            </w:r>
            <w:r>
              <w:rPr>
                <w:rFonts w:ascii="GHEA Grapalat" w:hAnsi="GHEA Grapalat" w:cs="Sylfaen"/>
                <w:lang w:val="fr-FR"/>
              </w:rPr>
              <w:t>ընդունմամբ</w:t>
            </w:r>
            <w:r>
              <w:rPr>
                <w:rFonts w:ascii="GHEA Grapalat" w:hAnsi="GHEA Grapalat" w:cs="Sylfaen"/>
                <w:lang w:val="pt-BR"/>
              </w:rPr>
              <w:t xml:space="preserve"> </w:t>
            </w:r>
            <w:r>
              <w:rPr>
                <w:rFonts w:ascii="GHEA Grapalat" w:hAnsi="GHEA Grapalat"/>
              </w:rPr>
              <w:t>լրացուցիչ ֆինանսական միջոցների անհրաժեշտություն չի առաջանա, սակայն ներկայացված չէ այն ծրագրի/միջոցառման անվանումը, որի շրջանակներում նախատեսվում է իրականացնել Միջոցառման ծախսերը, ինչպես նաև ներկայացված չէ Միջոցառման իրականացման ֆինանսական գնահատականը՝ հաշվարկ-հիմնավորումներով:</w:t>
            </w:r>
          </w:p>
          <w:p w:rsidR="00892EFF" w:rsidRDefault="00892EFF" w:rsidP="008C0A5E">
            <w:pPr>
              <w:pStyle w:val="formattext"/>
              <w:shd w:val="clear" w:color="auto" w:fill="FFFFFF"/>
              <w:spacing w:before="0" w:beforeAutospacing="0" w:after="0" w:afterAutospacing="0" w:line="360" w:lineRule="auto"/>
              <w:ind w:left="90" w:firstLine="450"/>
              <w:jc w:val="both"/>
              <w:textAlignment w:val="baseline"/>
              <w:rPr>
                <w:rFonts w:ascii="GHEA Grapalat" w:hAnsi="GHEA Grapalat" w:cs="Calibri"/>
                <w:bCs/>
              </w:rPr>
            </w:pPr>
            <w:r>
              <w:rPr>
                <w:rFonts w:ascii="GHEA Grapalat" w:hAnsi="GHEA Grapalat"/>
              </w:rPr>
              <w:t>Միաժամանակ, դ</w:t>
            </w:r>
            <w:r w:rsidRPr="001A2E21">
              <w:rPr>
                <w:rFonts w:ascii="GHEA Grapalat" w:hAnsi="GHEA Grapalat" w:cs="GHEA Grapalat"/>
                <w:noProof/>
                <w:spacing w:val="-6"/>
              </w:rPr>
              <w:t xml:space="preserve">պրոցականների շրջանում սպորտով զբաղվելու և ֆիզիկական առողջ ակտիվության </w:t>
            </w:r>
            <w:r>
              <w:rPr>
                <w:rFonts w:ascii="GHEA Grapalat" w:hAnsi="GHEA Grapalat" w:cs="GHEA Grapalat"/>
                <w:noProof/>
                <w:spacing w:val="-6"/>
              </w:rPr>
              <w:t>խրախուսման նպատակով</w:t>
            </w:r>
            <w:r>
              <w:rPr>
                <w:rFonts w:ascii="GHEA Grapalat" w:hAnsi="GHEA Grapalat" w:cs="Calibri"/>
                <w:bCs/>
              </w:rPr>
              <w:t xml:space="preserve"> ՀՀ 2025թ</w:t>
            </w:r>
            <w:r>
              <w:rPr>
                <w:rFonts w:ascii="GHEA Grapalat" w:hAnsi="GHEA Grapalat"/>
              </w:rPr>
              <w:t>.</w:t>
            </w:r>
            <w:r>
              <w:rPr>
                <w:rFonts w:ascii="GHEA Grapalat" w:hAnsi="GHEA Grapalat" w:cs="Calibri"/>
                <w:bCs/>
              </w:rPr>
              <w:t xml:space="preserve"> պետական բյուջեով  1163 ծրագրի </w:t>
            </w:r>
            <w:r w:rsidRPr="00EC7B9B">
              <w:rPr>
                <w:rFonts w:ascii="GHEA Grapalat" w:hAnsi="GHEA Grapalat" w:cs="Calibri"/>
                <w:bCs/>
              </w:rPr>
              <w:t>«</w:t>
            </w:r>
            <w:r>
              <w:rPr>
                <w:rFonts w:ascii="GHEA Grapalat" w:hAnsi="GHEA Grapalat" w:cs="Calibri"/>
                <w:bCs/>
              </w:rPr>
              <w:t xml:space="preserve">11018 </w:t>
            </w:r>
            <w:r w:rsidRPr="00EC7B9B">
              <w:rPr>
                <w:rFonts w:ascii="GHEA Grapalat" w:hAnsi="GHEA Grapalat" w:cs="Calibri"/>
                <w:bCs/>
              </w:rPr>
              <w:t>Հայաստանի Հանրապետության Վարչապետի գավաթ» սիրողական խճուղային հեծանվավազքի մրցաշարի անցկացում»</w:t>
            </w:r>
            <w:r>
              <w:rPr>
                <w:rFonts w:ascii="GHEA Grapalat" w:hAnsi="GHEA Grapalat" w:cs="Calibri"/>
                <w:bCs/>
              </w:rPr>
              <w:t xml:space="preserve"> միջոցառման  գծով նախատեսված է 40,013</w:t>
            </w:r>
            <w:r>
              <w:rPr>
                <w:rFonts w:ascii="GHEA Grapalat" w:hAnsi="GHEA Grapalat"/>
              </w:rPr>
              <w:t>.</w:t>
            </w:r>
            <w:r>
              <w:rPr>
                <w:rFonts w:ascii="GHEA Grapalat" w:hAnsi="GHEA Grapalat" w:cs="Calibri"/>
                <w:bCs/>
              </w:rPr>
              <w:t>5 հազ</w:t>
            </w:r>
            <w:r>
              <w:rPr>
                <w:rFonts w:ascii="GHEA Grapalat" w:hAnsi="GHEA Grapalat"/>
              </w:rPr>
              <w:t>.</w:t>
            </w:r>
            <w:r>
              <w:rPr>
                <w:rFonts w:ascii="GHEA Grapalat" w:hAnsi="GHEA Grapalat" w:cs="Calibri"/>
                <w:bCs/>
              </w:rPr>
              <w:t xml:space="preserve"> դրամ: Համաձայն Նախագծի հիմնավորման՝ դ</w:t>
            </w:r>
            <w:r w:rsidRPr="001A2E21">
              <w:rPr>
                <w:rFonts w:ascii="GHEA Grapalat" w:hAnsi="GHEA Grapalat" w:cs="GHEA Grapalat"/>
                <w:noProof/>
                <w:spacing w:val="-6"/>
              </w:rPr>
              <w:t>պրոցական հեծանվավազքի կազմակերպման և դպրոցականների շրջանում հեծանիվ վարելը խթանելու նպատակով 2024</w:t>
            </w:r>
            <w:r>
              <w:rPr>
                <w:rFonts w:ascii="GHEA Grapalat" w:hAnsi="GHEA Grapalat" w:cs="GHEA Grapalat"/>
                <w:noProof/>
                <w:spacing w:val="-6"/>
              </w:rPr>
              <w:t>թ</w:t>
            </w:r>
            <w:r>
              <w:rPr>
                <w:rFonts w:ascii="GHEA Grapalat" w:hAnsi="GHEA Grapalat"/>
              </w:rPr>
              <w:t>.</w:t>
            </w:r>
            <w:r w:rsidRPr="001A2E21">
              <w:rPr>
                <w:rFonts w:ascii="GHEA Grapalat" w:hAnsi="GHEA Grapalat" w:cs="GHEA Grapalat"/>
                <w:noProof/>
                <w:spacing w:val="-6"/>
              </w:rPr>
              <w:t xml:space="preserve"> ավելի քան 6500 հեծանիվ է գնվել և տրամադրվել բոլոր դպրոցներին, կազմակերպվ</w:t>
            </w:r>
            <w:r>
              <w:rPr>
                <w:rFonts w:ascii="GHEA Grapalat" w:hAnsi="GHEA Grapalat" w:cs="GHEA Grapalat"/>
                <w:noProof/>
                <w:spacing w:val="-6"/>
              </w:rPr>
              <w:t>ել</w:t>
            </w:r>
            <w:r w:rsidRPr="001A2E21">
              <w:rPr>
                <w:rFonts w:ascii="GHEA Grapalat" w:hAnsi="GHEA Grapalat" w:cs="GHEA Grapalat"/>
                <w:noProof/>
                <w:spacing w:val="-6"/>
              </w:rPr>
              <w:t xml:space="preserve"> են նաև համապատասխան մասնագետների վերապատրաստումներ՝ հեծանիվների ճիշտ շահագործման և գրագետ կիրառության համար</w:t>
            </w:r>
            <w:r>
              <w:rPr>
                <w:rFonts w:ascii="GHEA Grapalat" w:hAnsi="GHEA Grapalat" w:cs="GHEA Grapalat"/>
                <w:noProof/>
                <w:spacing w:val="-6"/>
              </w:rPr>
              <w:t>:</w:t>
            </w:r>
            <w:r w:rsidRPr="005429FE">
              <w:rPr>
                <w:rFonts w:ascii="GHEA Grapalat" w:hAnsi="GHEA Grapalat" w:cs="Calibri"/>
                <w:bCs/>
              </w:rPr>
              <w:t xml:space="preserve"> </w:t>
            </w:r>
          </w:p>
          <w:p w:rsidR="00892EFF" w:rsidRDefault="00892EFF" w:rsidP="008C0A5E">
            <w:pPr>
              <w:pStyle w:val="formattext"/>
              <w:shd w:val="clear" w:color="auto" w:fill="FFFFFF"/>
              <w:spacing w:before="0" w:beforeAutospacing="0" w:after="0" w:afterAutospacing="0" w:line="360" w:lineRule="auto"/>
              <w:ind w:left="90" w:firstLine="450"/>
              <w:jc w:val="both"/>
              <w:textAlignment w:val="baseline"/>
              <w:rPr>
                <w:rFonts w:ascii="GHEA Grapalat" w:hAnsi="GHEA Grapalat" w:cs="Calibri"/>
                <w:bCs/>
              </w:rPr>
            </w:pPr>
            <w:r>
              <w:rPr>
                <w:rFonts w:ascii="GHEA Grapalat" w:hAnsi="GHEA Grapalat" w:cs="GHEA Grapalat"/>
                <w:noProof/>
                <w:spacing w:val="-6"/>
              </w:rPr>
              <w:t xml:space="preserve">Այդ կապակցությամբ, կարծում ենք, որ խնդիրը բավարար չափով ախտորոշված չի </w:t>
            </w:r>
            <w:r w:rsidRPr="000B7600">
              <w:rPr>
                <w:rFonts w:ascii="GHEA Grapalat" w:hAnsi="GHEA Grapalat" w:cs="GHEA Grapalat"/>
                <w:noProof/>
                <w:spacing w:val="-6"/>
              </w:rPr>
              <w:t>(</w:t>
            </w:r>
            <w:r>
              <w:rPr>
                <w:rFonts w:ascii="GHEA Grapalat" w:hAnsi="GHEA Grapalat" w:cs="GHEA Grapalat"/>
                <w:noProof/>
                <w:spacing w:val="-6"/>
              </w:rPr>
              <w:t>Նախագծի հիմնավորմամբ ներկայացված չի համապատասխան ախտորոշում</w:t>
            </w:r>
            <w:r w:rsidRPr="000B7600">
              <w:rPr>
                <w:rFonts w:ascii="GHEA Grapalat" w:hAnsi="GHEA Grapalat" w:cs="GHEA Grapalat"/>
                <w:noProof/>
                <w:spacing w:val="-6"/>
              </w:rPr>
              <w:t>)</w:t>
            </w:r>
            <w:r>
              <w:rPr>
                <w:rFonts w:ascii="GHEA Grapalat" w:hAnsi="GHEA Grapalat" w:cs="GHEA Grapalat"/>
                <w:noProof/>
                <w:spacing w:val="-6"/>
              </w:rPr>
              <w:t>՝</w:t>
            </w:r>
            <w:r w:rsidRPr="000B7600">
              <w:rPr>
                <w:rFonts w:ascii="GHEA Grapalat" w:hAnsi="GHEA Grapalat" w:cs="GHEA Grapalat"/>
                <w:noProof/>
                <w:spacing w:val="-6"/>
              </w:rPr>
              <w:t xml:space="preserve"> </w:t>
            </w:r>
            <w:r>
              <w:rPr>
                <w:rFonts w:ascii="GHEA Grapalat" w:hAnsi="GHEA Grapalat" w:cs="GHEA Grapalat"/>
                <w:noProof/>
                <w:spacing w:val="-6"/>
              </w:rPr>
              <w:t xml:space="preserve">հասկանալու համար, թե որն է Միջոցառմամբ թիրախավորած շահառուների կողմից ներկայումս հեծանիվներից չօգտվելու հիմնական պատճառը՝ </w:t>
            </w:r>
            <w:r w:rsidRPr="00142786">
              <w:rPr>
                <w:rFonts w:ascii="GHEA Grapalat" w:hAnsi="GHEA Grapalat" w:cs="GHEA Grapalat"/>
                <w:noProof/>
                <w:spacing w:val="-6"/>
              </w:rPr>
              <w:t xml:space="preserve">հեծանիվների </w:t>
            </w:r>
            <w:r>
              <w:rPr>
                <w:rFonts w:ascii="GHEA Grapalat" w:hAnsi="GHEA Grapalat" w:cs="GHEA Grapalat"/>
                <w:noProof/>
                <w:spacing w:val="-6"/>
              </w:rPr>
              <w:t xml:space="preserve">մատչելիությունն ու </w:t>
            </w:r>
            <w:r w:rsidRPr="00142786">
              <w:rPr>
                <w:rFonts w:ascii="GHEA Grapalat" w:hAnsi="GHEA Grapalat" w:cs="GHEA Grapalat"/>
                <w:noProof/>
                <w:spacing w:val="-6"/>
              </w:rPr>
              <w:t>հասանել</w:t>
            </w:r>
            <w:r>
              <w:rPr>
                <w:rFonts w:ascii="GHEA Grapalat" w:hAnsi="GHEA Grapalat" w:cs="GHEA Grapalat"/>
                <w:noProof/>
                <w:spacing w:val="-6"/>
              </w:rPr>
              <w:t>ի</w:t>
            </w:r>
            <w:r w:rsidRPr="00142786">
              <w:rPr>
                <w:rFonts w:ascii="GHEA Grapalat" w:hAnsi="GHEA Grapalat" w:cs="GHEA Grapalat"/>
                <w:noProof/>
                <w:spacing w:val="-6"/>
              </w:rPr>
              <w:t>ությ</w:t>
            </w:r>
            <w:r>
              <w:rPr>
                <w:rFonts w:ascii="GHEA Grapalat" w:hAnsi="GHEA Grapalat" w:cs="GHEA Grapalat"/>
                <w:noProof/>
                <w:spacing w:val="-6"/>
              </w:rPr>
              <w:t>ունը</w:t>
            </w:r>
            <w:r w:rsidRPr="00142786">
              <w:rPr>
                <w:rFonts w:ascii="GHEA Grapalat" w:hAnsi="GHEA Grapalat" w:cs="GHEA Grapalat"/>
                <w:noProof/>
                <w:spacing w:val="-6"/>
              </w:rPr>
              <w:t xml:space="preserve"> (թանկ</w:t>
            </w:r>
            <w:r>
              <w:rPr>
                <w:rFonts w:ascii="GHEA Grapalat" w:hAnsi="GHEA Grapalat" w:cs="GHEA Grapalat"/>
                <w:noProof/>
                <w:spacing w:val="-6"/>
              </w:rPr>
              <w:t xml:space="preserve"> լինելը կամ շուկայում դրանց բացակայությունը), թե օրինակ </w:t>
            </w:r>
            <w:r w:rsidRPr="00142786">
              <w:rPr>
                <w:rFonts w:ascii="GHEA Grapalat" w:hAnsi="GHEA Grapalat" w:cs="GHEA Grapalat"/>
                <w:noProof/>
                <w:spacing w:val="-6"/>
              </w:rPr>
              <w:t>համապատասխան անվտանգության մեխանիզմներ</w:t>
            </w:r>
            <w:r>
              <w:rPr>
                <w:rFonts w:ascii="GHEA Grapalat" w:hAnsi="GHEA Grapalat" w:cs="GHEA Grapalat"/>
                <w:noProof/>
                <w:spacing w:val="-6"/>
              </w:rPr>
              <w:t>ով</w:t>
            </w:r>
            <w:r w:rsidRPr="00142786">
              <w:rPr>
                <w:rFonts w:ascii="GHEA Grapalat" w:hAnsi="GHEA Grapalat" w:cs="GHEA Grapalat"/>
                <w:noProof/>
                <w:spacing w:val="-6"/>
              </w:rPr>
              <w:t xml:space="preserve"> </w:t>
            </w:r>
            <w:r>
              <w:rPr>
                <w:rFonts w:ascii="GHEA Grapalat" w:hAnsi="GHEA Grapalat" w:cs="GHEA Grapalat"/>
                <w:noProof/>
                <w:spacing w:val="-6"/>
              </w:rPr>
              <w:t>ապահովված</w:t>
            </w:r>
            <w:r w:rsidRPr="00142786">
              <w:rPr>
                <w:rFonts w:ascii="GHEA Grapalat" w:hAnsi="GHEA Grapalat" w:cs="GHEA Grapalat"/>
                <w:noProof/>
                <w:spacing w:val="-6"/>
              </w:rPr>
              <w:t xml:space="preserve"> ենթակառուցվածքներ</w:t>
            </w:r>
            <w:r>
              <w:rPr>
                <w:rFonts w:ascii="GHEA Grapalat" w:hAnsi="GHEA Grapalat" w:cs="GHEA Grapalat"/>
                <w:noProof/>
                <w:spacing w:val="-6"/>
              </w:rPr>
              <w:t>ի բացակայությունը և այլն:</w:t>
            </w:r>
          </w:p>
          <w:p w:rsidR="00892EFF" w:rsidRDefault="00892EFF" w:rsidP="00350484">
            <w:pPr>
              <w:spacing w:line="360" w:lineRule="auto"/>
              <w:ind w:firstLine="567"/>
              <w:jc w:val="both"/>
              <w:rPr>
                <w:rFonts w:ascii="GHEA Grapalat" w:hAnsi="GHEA Grapalat"/>
                <w:b/>
                <w:sz w:val="22"/>
                <w:szCs w:val="22"/>
                <w:lang w:val="hy-AM"/>
              </w:rPr>
            </w:pPr>
            <w:r w:rsidRPr="00184909">
              <w:rPr>
                <w:rFonts w:ascii="GHEA Grapalat" w:hAnsi="GHEA Grapalat"/>
                <w:sz w:val="24"/>
                <w:szCs w:val="24"/>
                <w:lang w:val="hy-AM"/>
              </w:rPr>
              <w:lastRenderedPageBreak/>
              <w:t>Ելնելով վերոգրյալից և կարևորելով հանրության շրջանում առողջ ապրելակերպի խրախուսման արդյունավետ և թիրախավորված միջոցառումների իրականացումը, Նախագծի վերաբերյալ հիմնավոր դիրքորոշում ներկայացնելու համար խնդրում ենք ՀՀ Նախագծին կից ներկայացնել տեղեկատվություն վերոհիշյալ վերլուծությունների, ինչպես նաև համապատասխան հաշվարկ-հիմնավորումների վերաբերյալ:</w:t>
            </w:r>
          </w:p>
          <w:p w:rsidR="00892EFF" w:rsidRPr="009A0B30" w:rsidRDefault="00892EFF" w:rsidP="008C0A5E">
            <w:pPr>
              <w:ind w:firstLine="708"/>
              <w:rPr>
                <w:rFonts w:ascii="GHEA Grapalat" w:hAnsi="GHEA Grapalat"/>
                <w:sz w:val="24"/>
                <w:szCs w:val="24"/>
                <w:lang w:val="hy-AM" w:eastAsia="en-US"/>
              </w:rPr>
            </w:pPr>
          </w:p>
          <w:p w:rsidR="00892EFF" w:rsidRPr="009A0B30" w:rsidRDefault="00892EFF" w:rsidP="008C0A5E">
            <w:pPr>
              <w:ind w:firstLine="708"/>
              <w:rPr>
                <w:rFonts w:ascii="GHEA Grapalat" w:hAnsi="GHEA Grapalat"/>
                <w:sz w:val="24"/>
                <w:szCs w:val="24"/>
                <w:lang w:val="hy-AM" w:eastAsia="en-US"/>
              </w:rPr>
            </w:pPr>
          </w:p>
        </w:tc>
        <w:tc>
          <w:tcPr>
            <w:tcW w:w="2810" w:type="dxa"/>
            <w:gridSpan w:val="3"/>
          </w:tcPr>
          <w:p w:rsidR="00892EFF" w:rsidRPr="00505827" w:rsidRDefault="00892EFF" w:rsidP="00802B0E">
            <w:pPr>
              <w:rPr>
                <w:rFonts w:ascii="GHEA Grapalat" w:hAnsi="GHEA Grapalat"/>
                <w:b/>
                <w:sz w:val="24"/>
                <w:szCs w:val="24"/>
                <w:lang w:val="hy-AM" w:eastAsia="en-US"/>
              </w:rPr>
            </w:pPr>
            <w:r w:rsidRPr="00505827">
              <w:rPr>
                <w:rFonts w:ascii="GHEA Grapalat" w:hAnsi="GHEA Grapalat"/>
                <w:b/>
                <w:sz w:val="24"/>
                <w:szCs w:val="24"/>
                <w:lang w:val="hy-AM" w:eastAsia="en-US"/>
              </w:rPr>
              <w:lastRenderedPageBreak/>
              <w:t>Ընդունվել է ի գիտություն համապատասխան փաստաթղթերը ներառվել են փաթեթում</w:t>
            </w:r>
            <w:r>
              <w:rPr>
                <w:rFonts w:ascii="GHEA Grapalat" w:hAnsi="GHEA Grapalat"/>
                <w:b/>
                <w:sz w:val="24"/>
                <w:szCs w:val="24"/>
                <w:lang w:val="hy-AM" w:eastAsia="en-US"/>
              </w:rPr>
              <w:t>:</w:t>
            </w:r>
          </w:p>
          <w:p w:rsidR="00892EFF" w:rsidRPr="009A0B30" w:rsidRDefault="00892EFF" w:rsidP="008C0A5E">
            <w:pPr>
              <w:ind w:firstLine="708"/>
              <w:rPr>
                <w:rFonts w:ascii="GHEA Grapalat" w:hAnsi="GHEA Grapalat"/>
                <w:sz w:val="24"/>
                <w:szCs w:val="24"/>
                <w:lang w:val="hy-AM" w:eastAsia="en-US"/>
              </w:rPr>
            </w:pPr>
          </w:p>
        </w:tc>
      </w:tr>
      <w:tr w:rsidR="008C0A5E" w:rsidRPr="005D3418" w:rsidTr="008D0DAB">
        <w:trPr>
          <w:trHeight w:val="349"/>
        </w:trPr>
        <w:tc>
          <w:tcPr>
            <w:tcW w:w="11587" w:type="dxa"/>
            <w:vMerge w:val="restart"/>
            <w:shd w:val="clear" w:color="auto" w:fill="A6A6A6" w:themeFill="background1" w:themeFillShade="A6"/>
          </w:tcPr>
          <w:p w:rsidR="008C0A5E" w:rsidRPr="006F5AC2" w:rsidRDefault="008C0A5E" w:rsidP="008C0A5E">
            <w:pPr>
              <w:spacing w:line="360" w:lineRule="auto"/>
              <w:jc w:val="center"/>
              <w:rPr>
                <w:rFonts w:ascii="Arial Unicode" w:hAnsi="Arial Unicode"/>
                <w:b/>
                <w:bCs/>
                <w:color w:val="000000"/>
                <w:sz w:val="21"/>
                <w:highlight w:val="lightGray"/>
                <w:lang w:val="af-ZA"/>
              </w:rPr>
            </w:pPr>
          </w:p>
          <w:p w:rsidR="008C0A5E" w:rsidRPr="00671AE4" w:rsidRDefault="005D3418" w:rsidP="00671AE4">
            <w:pPr>
              <w:spacing w:line="360" w:lineRule="auto"/>
              <w:jc w:val="center"/>
              <w:rPr>
                <w:rFonts w:ascii="GHEA Grapalat" w:hAnsi="GHEA Grapalat"/>
                <w:b/>
                <w:bCs/>
                <w:color w:val="000000"/>
                <w:sz w:val="21"/>
                <w:highlight w:val="lightGray"/>
                <w:lang w:val="hy-AM"/>
              </w:rPr>
            </w:pPr>
            <w:r>
              <w:rPr>
                <w:rFonts w:ascii="GHEA Grapalat" w:eastAsia="Calibri" w:hAnsi="GHEA Grapalat"/>
                <w:b/>
                <w:bCs/>
                <w:color w:val="000000"/>
                <w:sz w:val="24"/>
                <w:szCs w:val="24"/>
                <w:highlight w:val="lightGray"/>
                <w:lang w:val="hy-AM" w:eastAsia="en-US"/>
              </w:rPr>
              <w:t xml:space="preserve">6. </w:t>
            </w:r>
            <w:r w:rsidR="00671AE4" w:rsidRPr="00671AE4">
              <w:rPr>
                <w:rFonts w:ascii="GHEA Grapalat" w:eastAsia="Calibri" w:hAnsi="GHEA Grapalat"/>
                <w:b/>
                <w:bCs/>
                <w:color w:val="000000"/>
                <w:sz w:val="24"/>
                <w:szCs w:val="24"/>
                <w:highlight w:val="lightGray"/>
                <w:lang w:val="hy-AM" w:eastAsia="en-US"/>
              </w:rPr>
              <w:t>Բարձրագույն կրթության և գիտության կոմիտե</w:t>
            </w:r>
          </w:p>
        </w:tc>
        <w:tc>
          <w:tcPr>
            <w:tcW w:w="3623" w:type="dxa"/>
            <w:gridSpan w:val="12"/>
            <w:shd w:val="clear" w:color="auto" w:fill="A6A6A6" w:themeFill="background1" w:themeFillShade="A6"/>
          </w:tcPr>
          <w:p w:rsidR="008C0A5E" w:rsidRPr="006F5AC2" w:rsidRDefault="00CB2CFE" w:rsidP="008C0A5E">
            <w:pPr>
              <w:spacing w:line="360" w:lineRule="auto"/>
              <w:rPr>
                <w:rFonts w:ascii="Arial Unicode" w:hAnsi="Arial Unicode"/>
                <w:b/>
                <w:bCs/>
                <w:color w:val="000000"/>
                <w:sz w:val="24"/>
                <w:szCs w:val="24"/>
                <w:highlight w:val="lightGray"/>
                <w:lang w:val="af-ZA"/>
              </w:rPr>
            </w:pPr>
            <w:r>
              <w:rPr>
                <w:rFonts w:ascii="GHEA Grapalat" w:eastAsia="Calibri" w:hAnsi="GHEA Grapalat"/>
                <w:b/>
                <w:bCs/>
                <w:color w:val="000000"/>
                <w:sz w:val="24"/>
                <w:szCs w:val="24"/>
                <w:highlight w:val="lightGray"/>
                <w:lang w:val="hy-AM" w:eastAsia="en-US"/>
              </w:rPr>
              <w:t>07</w:t>
            </w:r>
            <w:r w:rsidRPr="00CB2CFE">
              <w:rPr>
                <w:rFonts w:ascii="GHEA Grapalat" w:eastAsia="Calibri" w:hAnsi="GHEA Grapalat"/>
                <w:b/>
                <w:bCs/>
                <w:color w:val="000000"/>
                <w:sz w:val="24"/>
                <w:szCs w:val="24"/>
                <w:highlight w:val="lightGray"/>
                <w:lang w:val="hy-AM" w:eastAsia="en-US"/>
              </w:rPr>
              <w:t>.01.2025 թ.</w:t>
            </w:r>
          </w:p>
        </w:tc>
      </w:tr>
      <w:tr w:rsidR="008C0A5E" w:rsidRPr="005D3418" w:rsidTr="008D0DAB">
        <w:trPr>
          <w:trHeight w:val="422"/>
        </w:trPr>
        <w:tc>
          <w:tcPr>
            <w:tcW w:w="11587" w:type="dxa"/>
            <w:vMerge/>
            <w:shd w:val="clear" w:color="auto" w:fill="A6A6A6" w:themeFill="background1" w:themeFillShade="A6"/>
          </w:tcPr>
          <w:p w:rsidR="008C0A5E" w:rsidRPr="006F5AC2" w:rsidRDefault="008C0A5E" w:rsidP="008C0A5E">
            <w:pPr>
              <w:spacing w:line="360" w:lineRule="auto"/>
              <w:jc w:val="center"/>
              <w:rPr>
                <w:rFonts w:ascii="Arial Unicode" w:hAnsi="Arial Unicode"/>
                <w:b/>
                <w:bCs/>
                <w:color w:val="000000"/>
                <w:sz w:val="21"/>
                <w:highlight w:val="lightGray"/>
                <w:lang w:val="af-ZA"/>
              </w:rPr>
            </w:pPr>
          </w:p>
        </w:tc>
        <w:tc>
          <w:tcPr>
            <w:tcW w:w="3623" w:type="dxa"/>
            <w:gridSpan w:val="12"/>
            <w:shd w:val="clear" w:color="auto" w:fill="A6A6A6" w:themeFill="background1" w:themeFillShade="A6"/>
            <w:vAlign w:val="center"/>
          </w:tcPr>
          <w:p w:rsidR="008C0A5E" w:rsidRPr="006F5AC2" w:rsidRDefault="00CB2CFE" w:rsidP="008C0A5E">
            <w:pPr>
              <w:spacing w:line="360" w:lineRule="auto"/>
              <w:rPr>
                <w:rFonts w:ascii="GHEA Grapalat" w:eastAsia="Calibri" w:hAnsi="GHEA Grapalat"/>
                <w:b/>
                <w:bCs/>
                <w:color w:val="000000"/>
                <w:sz w:val="24"/>
                <w:szCs w:val="24"/>
                <w:highlight w:val="lightGray"/>
                <w:lang w:val="af-ZA" w:eastAsia="en-US"/>
              </w:rPr>
            </w:pPr>
            <w:r w:rsidRPr="00CB2CFE">
              <w:rPr>
                <w:rFonts w:ascii="GHEA Grapalat" w:eastAsia="Calibri" w:hAnsi="GHEA Grapalat"/>
                <w:b/>
                <w:bCs/>
                <w:color w:val="000000"/>
                <w:sz w:val="24"/>
                <w:szCs w:val="24"/>
                <w:highlight w:val="lightGray"/>
                <w:lang w:val="hy-AM" w:eastAsia="en-US"/>
              </w:rPr>
              <w:t>Ն/9.3.2/127-2025</w:t>
            </w:r>
          </w:p>
        </w:tc>
      </w:tr>
      <w:tr w:rsidR="00892EFF" w:rsidRPr="004F523E" w:rsidTr="009B522B">
        <w:trPr>
          <w:trHeight w:val="995"/>
        </w:trPr>
        <w:tc>
          <w:tcPr>
            <w:tcW w:w="12415" w:type="dxa"/>
            <w:gridSpan w:val="11"/>
          </w:tcPr>
          <w:p w:rsidR="00892EFF" w:rsidRPr="00CB2CFE" w:rsidRDefault="00892EFF" w:rsidP="00CB2CFE">
            <w:pPr>
              <w:spacing w:line="276" w:lineRule="auto"/>
              <w:ind w:firstLine="567"/>
              <w:jc w:val="both"/>
              <w:rPr>
                <w:rFonts w:ascii="GHEA Grapalat" w:hAnsi="GHEA Grapalat"/>
                <w:bCs/>
                <w:color w:val="000000"/>
                <w:sz w:val="24"/>
                <w:szCs w:val="24"/>
                <w:lang w:val="hy-AM"/>
              </w:rPr>
            </w:pPr>
            <w:r>
              <w:rPr>
                <w:rFonts w:ascii="GHEA Grapalat" w:hAnsi="GHEA Grapalat" w:cs="Times Armenian"/>
                <w:noProof/>
                <w:sz w:val="24"/>
                <w:szCs w:val="24"/>
                <w:lang w:val="hy-AM"/>
              </w:rPr>
              <w:t></w:t>
            </w:r>
            <w:r>
              <w:rPr>
                <w:rFonts w:ascii="GHEA Grapalat" w:hAnsi="GHEA Grapalat"/>
                <w:bCs/>
                <w:caps/>
                <w:color w:val="000000"/>
                <w:sz w:val="24"/>
                <w:szCs w:val="24"/>
                <w:lang w:val="hy-AM"/>
              </w:rPr>
              <w:t>Հ</w:t>
            </w:r>
            <w:r>
              <w:rPr>
                <w:rFonts w:ascii="GHEA Grapalat" w:hAnsi="GHEA Grapalat"/>
                <w:bCs/>
                <w:color w:val="000000"/>
                <w:sz w:val="24"/>
                <w:szCs w:val="24"/>
                <w:lang w:val="hy-AM"/>
              </w:rPr>
              <w:t>անրության շրջանում առողջ ապրելակերպի խրախուսման</w:t>
            </w:r>
            <w:r>
              <w:rPr>
                <w:rFonts w:ascii="GHEA Grapalat" w:hAnsi="GHEA Grapalat"/>
                <w:bCs/>
                <w:caps/>
                <w:color w:val="000000"/>
                <w:sz w:val="24"/>
                <w:szCs w:val="24"/>
                <w:lang w:val="hy-AM"/>
              </w:rPr>
              <w:t xml:space="preserve"> և </w:t>
            </w:r>
            <w:r>
              <w:rPr>
                <w:rFonts w:ascii="GHEA Grapalat" w:hAnsi="GHEA Grapalat"/>
                <w:bCs/>
                <w:color w:val="000000"/>
                <w:sz w:val="24"/>
                <w:szCs w:val="24"/>
                <w:lang w:val="hy-AM"/>
              </w:rPr>
              <w:t>երթևեկության այլընտրանքային ձևերի խթանման միջոցառումը հաստատելու մասին</w:t>
            </w:r>
            <w:r>
              <w:rPr>
                <w:rFonts w:ascii="GHEA Grapalat" w:hAnsi="GHEA Grapalat"/>
                <w:b/>
                <w:bCs/>
                <w:caps/>
                <w:color w:val="000000"/>
                <w:sz w:val="24"/>
                <w:szCs w:val="24"/>
                <w:lang w:val="hy-AM"/>
              </w:rPr>
              <w:t xml:space="preserve"> </w:t>
            </w:r>
            <w:r>
              <w:rPr>
                <w:rFonts w:ascii="GHEA Grapalat" w:hAnsi="GHEA Grapalat"/>
                <w:bCs/>
                <w:color w:val="000000"/>
                <w:sz w:val="24"/>
                <w:szCs w:val="24"/>
                <w:lang w:val="hy-AM"/>
              </w:rPr>
              <w:t>Հայաստանի Հանրապետության կառավարության որոշման նախագիծը քննարկվել է բարձրագույն ուսումնական հաստատությունների հետ</w:t>
            </w:r>
            <w:r w:rsidRPr="00CB2CFE">
              <w:rPr>
                <w:rFonts w:ascii="GHEA Grapalat" w:hAnsi="GHEA Grapalat"/>
                <w:bCs/>
                <w:color w:val="000000"/>
                <w:sz w:val="24"/>
                <w:szCs w:val="24"/>
                <w:lang w:val="hy-AM"/>
              </w:rPr>
              <w:t xml:space="preserve">: </w:t>
            </w:r>
          </w:p>
          <w:p w:rsidR="00892EFF" w:rsidRPr="00CB2CFE" w:rsidRDefault="00892EFF" w:rsidP="00CB2CFE">
            <w:pPr>
              <w:spacing w:line="276" w:lineRule="auto"/>
              <w:ind w:firstLine="567"/>
              <w:jc w:val="both"/>
              <w:rPr>
                <w:rFonts w:ascii="GHEA Grapalat" w:hAnsi="GHEA Grapalat"/>
                <w:bCs/>
                <w:color w:val="000000"/>
                <w:sz w:val="24"/>
                <w:szCs w:val="24"/>
                <w:lang w:val="hy-AM"/>
              </w:rPr>
            </w:pPr>
            <w:r w:rsidRPr="00CB2CFE">
              <w:rPr>
                <w:rFonts w:ascii="GHEA Grapalat" w:hAnsi="GHEA Grapalat"/>
                <w:bCs/>
                <w:color w:val="000000"/>
                <w:sz w:val="24"/>
                <w:szCs w:val="24"/>
                <w:lang w:val="hy-AM"/>
              </w:rPr>
              <w:t xml:space="preserve">Հայաստանի ազգային ագրարային համալսարանն առաջարկում է. </w:t>
            </w:r>
          </w:p>
          <w:p w:rsidR="00892EFF" w:rsidRPr="008636F7" w:rsidRDefault="00892EFF" w:rsidP="00CB2CFE">
            <w:pPr>
              <w:pStyle w:val="ListParagraph"/>
              <w:numPr>
                <w:ilvl w:val="0"/>
                <w:numId w:val="6"/>
              </w:numPr>
              <w:tabs>
                <w:tab w:val="left" w:pos="709"/>
                <w:tab w:val="left" w:pos="993"/>
              </w:tabs>
              <w:spacing w:line="276" w:lineRule="auto"/>
              <w:ind w:left="709" w:right="425" w:hanging="349"/>
              <w:jc w:val="both"/>
              <w:rPr>
                <w:rFonts w:ascii="GHEA Grapalat" w:hAnsi="GHEA Grapalat"/>
                <w:sz w:val="24"/>
                <w:szCs w:val="24"/>
                <w:lang w:val="hy-AM"/>
              </w:rPr>
            </w:pPr>
            <w:r w:rsidRPr="00CB2CFE">
              <w:rPr>
                <w:rFonts w:ascii="GHEA Grapalat" w:hAnsi="GHEA Grapalat" w:cs="Sylfaen"/>
                <w:sz w:val="24"/>
                <w:szCs w:val="24"/>
                <w:lang w:val="hy-AM"/>
              </w:rPr>
              <w:t>ո</w:t>
            </w:r>
            <w:r w:rsidRPr="008636F7">
              <w:rPr>
                <w:rFonts w:ascii="GHEA Grapalat" w:hAnsi="GHEA Grapalat" w:cs="Sylfaen"/>
                <w:sz w:val="24"/>
                <w:szCs w:val="24"/>
                <w:lang w:val="hy-AM"/>
              </w:rPr>
              <w:t>րոշման</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նախաբանում</w:t>
            </w:r>
            <w:r w:rsidRPr="008636F7">
              <w:rPr>
                <w:rFonts w:ascii="GHEA Grapalat" w:hAnsi="GHEA Grapalat"/>
                <w:sz w:val="24"/>
                <w:szCs w:val="24"/>
                <w:lang w:val="hy-AM"/>
              </w:rPr>
              <w:t xml:space="preserve"> </w:t>
            </w:r>
            <w:r>
              <w:rPr>
                <w:rFonts w:ascii="GHEA Grapalat" w:hAnsi="GHEA Grapalat" w:cs="Sylfaen"/>
                <w:sz w:val="24"/>
                <w:szCs w:val="24"/>
                <w:lang w:val="hy-AM"/>
              </w:rPr>
              <w:t xml:space="preserve">հղում անել </w:t>
            </w:r>
            <w:r w:rsidRPr="008636F7">
              <w:rPr>
                <w:rFonts w:ascii="GHEA Grapalat" w:hAnsi="GHEA Grapalat" w:cs="Sylfaen"/>
                <w:sz w:val="24"/>
                <w:szCs w:val="24"/>
                <w:lang w:val="hy-AM"/>
              </w:rPr>
              <w:t>Հայաստանի</w:t>
            </w:r>
            <w:r w:rsidRPr="008636F7">
              <w:rPr>
                <w:rFonts w:ascii="GHEA Grapalat" w:hAnsi="GHEA Grapalat"/>
                <w:sz w:val="24"/>
                <w:szCs w:val="24"/>
                <w:lang w:val="hy-AM"/>
              </w:rPr>
              <w:t xml:space="preserve"> </w:t>
            </w:r>
            <w:r w:rsidRPr="00CB2CFE">
              <w:rPr>
                <w:rFonts w:ascii="GHEA Grapalat" w:hAnsi="GHEA Grapalat"/>
                <w:sz w:val="24"/>
                <w:szCs w:val="24"/>
                <w:lang w:val="hy-AM"/>
              </w:rPr>
              <w:t>Հ</w:t>
            </w:r>
            <w:r w:rsidRPr="008636F7">
              <w:rPr>
                <w:rFonts w:ascii="GHEA Grapalat" w:hAnsi="GHEA Grapalat" w:cs="Sylfaen"/>
                <w:sz w:val="24"/>
                <w:szCs w:val="24"/>
                <w:lang w:val="hy-AM"/>
              </w:rPr>
              <w:t>անրապետության</w:t>
            </w:r>
            <w:r w:rsidRPr="008636F7">
              <w:rPr>
                <w:rFonts w:ascii="GHEA Grapalat" w:hAnsi="GHEA Grapalat"/>
                <w:sz w:val="24"/>
                <w:szCs w:val="24"/>
                <w:lang w:val="hy-AM"/>
              </w:rPr>
              <w:t xml:space="preserve"> </w:t>
            </w:r>
            <w:r>
              <w:rPr>
                <w:rFonts w:ascii="GHEA Grapalat" w:hAnsi="GHEA Grapalat" w:cs="Sylfaen"/>
                <w:sz w:val="24"/>
                <w:szCs w:val="24"/>
                <w:lang w:val="hy-AM"/>
              </w:rPr>
              <w:t>ս</w:t>
            </w:r>
            <w:r w:rsidRPr="008636F7">
              <w:rPr>
                <w:rFonts w:ascii="GHEA Grapalat" w:hAnsi="GHEA Grapalat" w:cs="Sylfaen"/>
                <w:sz w:val="24"/>
                <w:szCs w:val="24"/>
                <w:lang w:val="hy-AM"/>
              </w:rPr>
              <w:t>ահմանադրության</w:t>
            </w:r>
            <w:r w:rsidRPr="008636F7">
              <w:rPr>
                <w:rFonts w:ascii="GHEA Grapalat" w:hAnsi="GHEA Grapalat"/>
                <w:sz w:val="24"/>
                <w:szCs w:val="24"/>
                <w:lang w:val="hy-AM"/>
              </w:rPr>
              <w:t xml:space="preserve"> 146-</w:t>
            </w:r>
            <w:r w:rsidRPr="008636F7">
              <w:rPr>
                <w:rFonts w:ascii="GHEA Grapalat" w:hAnsi="GHEA Grapalat" w:cs="Sylfaen"/>
                <w:sz w:val="24"/>
                <w:szCs w:val="24"/>
                <w:lang w:val="hy-AM"/>
              </w:rPr>
              <w:t>րդ</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հոդվածի</w:t>
            </w:r>
            <w:r w:rsidRPr="008636F7">
              <w:rPr>
                <w:rFonts w:ascii="GHEA Grapalat" w:hAnsi="GHEA Grapalat"/>
                <w:sz w:val="24"/>
                <w:szCs w:val="24"/>
                <w:lang w:val="hy-AM"/>
              </w:rPr>
              <w:t xml:space="preserve"> 2-</w:t>
            </w:r>
            <w:r w:rsidRPr="008636F7">
              <w:rPr>
                <w:rFonts w:ascii="GHEA Grapalat" w:hAnsi="GHEA Grapalat" w:cs="Sylfaen"/>
                <w:sz w:val="24"/>
                <w:szCs w:val="24"/>
                <w:lang w:val="hy-AM"/>
              </w:rPr>
              <w:t>րդ</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կետին</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ինչպես</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նաև</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Հայաստանի</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Հանրապետության</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կառավարության</w:t>
            </w:r>
            <w:r w:rsidRPr="008636F7">
              <w:rPr>
                <w:rFonts w:ascii="GHEA Grapalat" w:hAnsi="GHEA Grapalat"/>
                <w:sz w:val="24"/>
                <w:szCs w:val="24"/>
                <w:lang w:val="hy-AM"/>
              </w:rPr>
              <w:t xml:space="preserve"> 2018 </w:t>
            </w:r>
            <w:r w:rsidRPr="008636F7">
              <w:rPr>
                <w:rFonts w:ascii="GHEA Grapalat" w:hAnsi="GHEA Grapalat" w:cs="Sylfaen"/>
                <w:sz w:val="24"/>
                <w:szCs w:val="24"/>
                <w:lang w:val="hy-AM"/>
              </w:rPr>
              <w:t>թվականի</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հունիսի</w:t>
            </w:r>
            <w:r w:rsidRPr="008636F7">
              <w:rPr>
                <w:rFonts w:ascii="GHEA Grapalat" w:hAnsi="GHEA Grapalat"/>
                <w:sz w:val="24"/>
                <w:szCs w:val="24"/>
                <w:lang w:val="hy-AM"/>
              </w:rPr>
              <w:t xml:space="preserve"> 8-</w:t>
            </w:r>
            <w:r w:rsidRPr="008636F7">
              <w:rPr>
                <w:rFonts w:ascii="GHEA Grapalat" w:hAnsi="GHEA Grapalat" w:cs="Sylfaen"/>
                <w:sz w:val="24"/>
                <w:szCs w:val="24"/>
                <w:lang w:val="hy-AM"/>
              </w:rPr>
              <w:t>ի</w:t>
            </w:r>
            <w:r w:rsidRPr="008636F7">
              <w:rPr>
                <w:rFonts w:ascii="GHEA Grapalat" w:hAnsi="GHEA Grapalat"/>
                <w:sz w:val="24"/>
                <w:szCs w:val="24"/>
                <w:lang w:val="hy-AM"/>
              </w:rPr>
              <w:t xml:space="preserve"> N 667-</w:t>
            </w:r>
            <w:r w:rsidRPr="008636F7">
              <w:rPr>
                <w:rFonts w:ascii="GHEA Grapalat" w:hAnsi="GHEA Grapalat" w:cs="Sylfaen"/>
                <w:sz w:val="24"/>
                <w:szCs w:val="24"/>
                <w:lang w:val="hy-AM"/>
              </w:rPr>
              <w:t>Լ</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որոշման</w:t>
            </w:r>
            <w:r w:rsidRPr="008636F7">
              <w:rPr>
                <w:rFonts w:ascii="GHEA Grapalat" w:hAnsi="GHEA Grapalat"/>
                <w:sz w:val="24"/>
                <w:szCs w:val="24"/>
                <w:lang w:val="hy-AM"/>
              </w:rPr>
              <w:t xml:space="preserve"> 10-</w:t>
            </w:r>
            <w:r w:rsidRPr="008636F7">
              <w:rPr>
                <w:rFonts w:ascii="GHEA Grapalat" w:hAnsi="GHEA Grapalat" w:cs="Sylfaen"/>
                <w:sz w:val="24"/>
                <w:szCs w:val="24"/>
                <w:lang w:val="hy-AM"/>
              </w:rPr>
              <w:t>րդ</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կետին</w:t>
            </w:r>
            <w:r>
              <w:rPr>
                <w:rFonts w:ascii="GHEA Grapalat" w:hAnsi="GHEA Grapalat"/>
                <w:sz w:val="24"/>
                <w:szCs w:val="24"/>
                <w:lang w:val="hy-AM"/>
              </w:rPr>
              <w:t xml:space="preserve">, </w:t>
            </w:r>
          </w:p>
          <w:p w:rsidR="00892EFF" w:rsidRPr="008636F7" w:rsidRDefault="00892EFF" w:rsidP="00CB2CFE">
            <w:pPr>
              <w:pStyle w:val="ListParagraph"/>
              <w:numPr>
                <w:ilvl w:val="0"/>
                <w:numId w:val="6"/>
              </w:numPr>
              <w:tabs>
                <w:tab w:val="left" w:pos="709"/>
                <w:tab w:val="left" w:pos="993"/>
              </w:tabs>
              <w:spacing w:line="276" w:lineRule="auto"/>
              <w:ind w:left="709" w:right="425" w:hanging="349"/>
              <w:jc w:val="both"/>
              <w:rPr>
                <w:rFonts w:ascii="GHEA Grapalat" w:hAnsi="GHEA Grapalat"/>
                <w:sz w:val="24"/>
                <w:szCs w:val="24"/>
                <w:lang w:val="hy-AM"/>
              </w:rPr>
            </w:pPr>
            <w:r w:rsidRPr="00CB2CFE">
              <w:rPr>
                <w:rFonts w:ascii="GHEA Grapalat" w:hAnsi="GHEA Grapalat" w:cs="Sylfaen"/>
                <w:sz w:val="24"/>
                <w:szCs w:val="24"/>
                <w:lang w:val="hy-AM"/>
              </w:rPr>
              <w:t>հ</w:t>
            </w:r>
            <w:r w:rsidRPr="008636F7">
              <w:rPr>
                <w:rFonts w:ascii="GHEA Grapalat" w:hAnsi="GHEA Grapalat" w:cs="Sylfaen"/>
                <w:sz w:val="24"/>
                <w:szCs w:val="24"/>
                <w:lang w:val="hy-AM"/>
              </w:rPr>
              <w:t>ավելվածի</w:t>
            </w:r>
            <w:r w:rsidRPr="008636F7">
              <w:rPr>
                <w:rFonts w:ascii="GHEA Grapalat" w:hAnsi="GHEA Grapalat"/>
                <w:sz w:val="24"/>
                <w:szCs w:val="24"/>
                <w:lang w:val="hy-AM"/>
              </w:rPr>
              <w:t xml:space="preserve"> 4-</w:t>
            </w:r>
            <w:r w:rsidRPr="008636F7">
              <w:rPr>
                <w:rFonts w:ascii="GHEA Grapalat" w:hAnsi="GHEA Grapalat" w:cs="Sylfaen"/>
                <w:sz w:val="24"/>
                <w:szCs w:val="24"/>
                <w:lang w:val="hy-AM"/>
              </w:rPr>
              <w:t>րդ</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կետում</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նշված</w:t>
            </w:r>
            <w:r w:rsidRPr="008636F7">
              <w:rPr>
                <w:rFonts w:ascii="GHEA Grapalat" w:hAnsi="GHEA Grapalat"/>
                <w:sz w:val="24"/>
                <w:szCs w:val="24"/>
                <w:lang w:val="hy-AM"/>
              </w:rPr>
              <w:t xml:space="preserve"> 6-</w:t>
            </w:r>
            <w:r w:rsidRPr="008636F7">
              <w:rPr>
                <w:rFonts w:ascii="GHEA Grapalat" w:hAnsi="GHEA Grapalat" w:cs="Sylfaen"/>
                <w:sz w:val="24"/>
                <w:szCs w:val="24"/>
                <w:lang w:val="hy-AM"/>
              </w:rPr>
              <w:t>րդ</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կետը</w:t>
            </w:r>
            <w:r w:rsidRPr="008636F7">
              <w:rPr>
                <w:rFonts w:ascii="GHEA Grapalat" w:hAnsi="GHEA Grapalat"/>
                <w:sz w:val="24"/>
                <w:szCs w:val="24"/>
                <w:lang w:val="hy-AM"/>
              </w:rPr>
              <w:t xml:space="preserve"> 4-</w:t>
            </w:r>
            <w:r w:rsidRPr="008636F7">
              <w:rPr>
                <w:rFonts w:ascii="GHEA Grapalat" w:hAnsi="GHEA Grapalat" w:cs="Sylfaen"/>
                <w:sz w:val="24"/>
                <w:szCs w:val="24"/>
                <w:lang w:val="hy-AM"/>
              </w:rPr>
              <w:t>րդ</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ենթակետ</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չունի՝</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հստակեցնել</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հղումը</w:t>
            </w:r>
            <w:r>
              <w:rPr>
                <w:rFonts w:ascii="GHEA Grapalat" w:hAnsi="GHEA Grapalat"/>
                <w:sz w:val="24"/>
                <w:szCs w:val="24"/>
                <w:lang w:val="hy-AM"/>
              </w:rPr>
              <w:t xml:space="preserve">, </w:t>
            </w:r>
          </w:p>
          <w:p w:rsidR="00892EFF" w:rsidRPr="008636F7" w:rsidRDefault="00892EFF" w:rsidP="00CB2CFE">
            <w:pPr>
              <w:pStyle w:val="ListParagraph"/>
              <w:numPr>
                <w:ilvl w:val="0"/>
                <w:numId w:val="6"/>
              </w:numPr>
              <w:tabs>
                <w:tab w:val="left" w:pos="709"/>
                <w:tab w:val="left" w:pos="993"/>
              </w:tabs>
              <w:spacing w:line="276" w:lineRule="auto"/>
              <w:ind w:left="709" w:right="425" w:hanging="349"/>
              <w:jc w:val="both"/>
              <w:rPr>
                <w:rFonts w:ascii="GHEA Grapalat" w:hAnsi="GHEA Grapalat"/>
                <w:sz w:val="24"/>
                <w:szCs w:val="24"/>
                <w:lang w:val="hy-AM"/>
              </w:rPr>
            </w:pPr>
            <w:r w:rsidRPr="008636F7">
              <w:rPr>
                <w:rFonts w:ascii="GHEA Grapalat" w:hAnsi="GHEA Grapalat" w:cs="Sylfaen"/>
                <w:sz w:val="24"/>
                <w:szCs w:val="24"/>
                <w:lang w:val="hy-AM"/>
              </w:rPr>
              <w:t>հստակեցնել</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միջոցառման</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շրջանակներում</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առևտրային</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բանկերի</w:t>
            </w:r>
            <w:r w:rsidRPr="008636F7">
              <w:rPr>
                <w:rFonts w:ascii="GHEA Grapalat" w:hAnsi="GHEA Grapalat"/>
                <w:sz w:val="24"/>
                <w:szCs w:val="24"/>
                <w:lang w:val="hy-AM"/>
              </w:rPr>
              <w:t xml:space="preserve"> </w:t>
            </w:r>
            <w:r w:rsidRPr="008636F7">
              <w:rPr>
                <w:rFonts w:ascii="GHEA Grapalat" w:hAnsi="GHEA Grapalat" w:cs="Sylfaen"/>
                <w:sz w:val="24"/>
                <w:szCs w:val="24"/>
                <w:lang w:val="hy-AM"/>
              </w:rPr>
              <w:t>և</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վարկային</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կազմակերպությունների</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կողմից</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տրամադրվելիք</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վարկերի</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տոկոսադրույքի</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չափը</w:t>
            </w:r>
            <w:r>
              <w:rPr>
                <w:rFonts w:ascii="GHEA Grapalat" w:hAnsi="GHEA Grapalat"/>
                <w:sz w:val="24"/>
                <w:szCs w:val="24"/>
                <w:lang w:val="hy-AM"/>
              </w:rPr>
              <w:t>,</w:t>
            </w:r>
          </w:p>
          <w:p w:rsidR="00892EFF" w:rsidRPr="007C6506" w:rsidRDefault="00892EFF" w:rsidP="00CB2CFE">
            <w:pPr>
              <w:pStyle w:val="ListParagraph"/>
              <w:numPr>
                <w:ilvl w:val="0"/>
                <w:numId w:val="6"/>
              </w:numPr>
              <w:tabs>
                <w:tab w:val="left" w:pos="709"/>
                <w:tab w:val="left" w:pos="993"/>
              </w:tabs>
              <w:spacing w:line="276" w:lineRule="auto"/>
              <w:ind w:left="709" w:right="425" w:hanging="349"/>
              <w:jc w:val="both"/>
              <w:rPr>
                <w:rFonts w:ascii="GHEA Grapalat" w:hAnsi="GHEA Grapalat"/>
                <w:sz w:val="24"/>
                <w:szCs w:val="24"/>
                <w:lang w:val="hy-AM"/>
              </w:rPr>
            </w:pPr>
            <w:r w:rsidRPr="00CB2CFE">
              <w:rPr>
                <w:rFonts w:ascii="GHEA Grapalat" w:hAnsi="GHEA Grapalat" w:cs="Sylfaen"/>
                <w:sz w:val="24"/>
                <w:szCs w:val="24"/>
                <w:lang w:val="hy-AM"/>
              </w:rPr>
              <w:t>նշել</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միջոցառման</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իրականացման</w:t>
            </w:r>
            <w:r w:rsidRPr="008636F7">
              <w:rPr>
                <w:rFonts w:ascii="GHEA Grapalat" w:hAnsi="GHEA Grapalat"/>
                <w:sz w:val="24"/>
                <w:szCs w:val="24"/>
                <w:lang w:val="hy-AM"/>
              </w:rPr>
              <w:t xml:space="preserve"> </w:t>
            </w:r>
            <w:r w:rsidRPr="008636F7">
              <w:rPr>
                <w:rFonts w:ascii="GHEA Grapalat" w:hAnsi="GHEA Grapalat" w:cs="Sylfaen"/>
                <w:sz w:val="24"/>
                <w:szCs w:val="24"/>
                <w:lang w:val="hy-AM"/>
              </w:rPr>
              <w:t>ֆինանսական</w:t>
            </w:r>
            <w:r w:rsidRPr="008636F7">
              <w:rPr>
                <w:rFonts w:ascii="GHEA Grapalat" w:hAnsi="GHEA Grapalat"/>
                <w:sz w:val="24"/>
                <w:szCs w:val="24"/>
                <w:lang w:val="hy-AM"/>
              </w:rPr>
              <w:t xml:space="preserve"> </w:t>
            </w:r>
            <w:r w:rsidRPr="008636F7">
              <w:rPr>
                <w:rFonts w:ascii="GHEA Grapalat" w:hAnsi="GHEA Grapalat" w:cs="Sylfaen"/>
                <w:sz w:val="24"/>
                <w:szCs w:val="24"/>
                <w:lang w:val="hy-AM"/>
              </w:rPr>
              <w:t>գնահատականը</w:t>
            </w:r>
            <w:r w:rsidRPr="008636F7">
              <w:rPr>
                <w:rFonts w:ascii="GHEA Grapalat" w:hAnsi="GHEA Grapalat"/>
                <w:sz w:val="24"/>
                <w:szCs w:val="24"/>
                <w:lang w:val="hy-AM"/>
              </w:rPr>
              <w:t>:</w:t>
            </w:r>
          </w:p>
          <w:p w:rsidR="00892EFF" w:rsidRPr="008C3C25" w:rsidRDefault="00892EFF" w:rsidP="00CB2CFE">
            <w:pPr>
              <w:tabs>
                <w:tab w:val="left" w:pos="567"/>
                <w:tab w:val="left" w:pos="993"/>
              </w:tabs>
              <w:spacing w:line="276" w:lineRule="auto"/>
              <w:ind w:right="425"/>
              <w:jc w:val="both"/>
              <w:rPr>
                <w:rFonts w:ascii="GHEA Grapalat" w:hAnsi="GHEA Grapalat"/>
                <w:sz w:val="24"/>
                <w:szCs w:val="24"/>
                <w:lang w:val="hy-AM"/>
              </w:rPr>
            </w:pPr>
            <w:r w:rsidRPr="00CB2CFE">
              <w:rPr>
                <w:rFonts w:ascii="GHEA Grapalat" w:hAnsi="GHEA Grapalat"/>
                <w:sz w:val="24"/>
                <w:szCs w:val="24"/>
                <w:lang w:val="hy-AM"/>
              </w:rPr>
              <w:tab/>
              <w:t xml:space="preserve">Երևանի Կոմիտասի անվան պետական կոնսերվատորիան առաջարկում է բարձրագույն ուսումնական հաստատությունների սովորողների ու աշխատակիցների համար ստեղծել մատչելի պայմաններ` ոչ միայն հեծանիվների, այլ նաև մոպեդների և ինքնաշարժերի ձեռք բերման համար: </w:t>
            </w:r>
          </w:p>
          <w:p w:rsidR="00892EFF" w:rsidRDefault="00892EFF" w:rsidP="004F523E">
            <w:pPr>
              <w:rPr>
                <w:rFonts w:ascii="GHEA Grapalat" w:hAnsi="GHEA Grapalat"/>
                <w:sz w:val="24"/>
                <w:szCs w:val="24"/>
                <w:lang w:val="hy-AM" w:eastAsia="en-US"/>
              </w:rPr>
            </w:pPr>
          </w:p>
          <w:p w:rsidR="00892EFF" w:rsidRDefault="00892EFF" w:rsidP="004F523E">
            <w:pPr>
              <w:rPr>
                <w:rFonts w:ascii="GHEA Grapalat" w:hAnsi="GHEA Grapalat"/>
                <w:sz w:val="24"/>
                <w:szCs w:val="24"/>
                <w:lang w:val="hy-AM" w:eastAsia="en-US"/>
              </w:rPr>
            </w:pPr>
          </w:p>
          <w:p w:rsidR="00892EFF" w:rsidRDefault="00892EFF" w:rsidP="004F523E">
            <w:pPr>
              <w:rPr>
                <w:rFonts w:ascii="GHEA Grapalat" w:hAnsi="GHEA Grapalat"/>
                <w:sz w:val="24"/>
                <w:szCs w:val="24"/>
                <w:lang w:val="hy-AM" w:eastAsia="en-US"/>
              </w:rPr>
            </w:pPr>
          </w:p>
          <w:p w:rsidR="00892EFF" w:rsidRDefault="00892EFF" w:rsidP="004F523E">
            <w:pPr>
              <w:rPr>
                <w:rFonts w:ascii="GHEA Grapalat" w:hAnsi="GHEA Grapalat"/>
                <w:sz w:val="24"/>
                <w:szCs w:val="24"/>
                <w:lang w:val="hy-AM" w:eastAsia="en-US"/>
              </w:rPr>
            </w:pPr>
          </w:p>
          <w:p w:rsidR="00892EFF" w:rsidRPr="009A0B30" w:rsidRDefault="00892EFF" w:rsidP="004F523E">
            <w:pPr>
              <w:rPr>
                <w:rFonts w:ascii="GHEA Grapalat" w:hAnsi="GHEA Grapalat"/>
                <w:sz w:val="24"/>
                <w:szCs w:val="24"/>
                <w:lang w:val="hy-AM" w:eastAsia="en-US"/>
              </w:rPr>
            </w:pPr>
          </w:p>
          <w:p w:rsidR="00892EFF" w:rsidRPr="009A0B30" w:rsidRDefault="00892EFF" w:rsidP="004F523E">
            <w:pPr>
              <w:rPr>
                <w:rFonts w:ascii="GHEA Grapalat" w:hAnsi="GHEA Grapalat"/>
                <w:sz w:val="24"/>
                <w:szCs w:val="24"/>
                <w:lang w:val="hy-AM" w:eastAsia="en-US"/>
              </w:rPr>
            </w:pPr>
          </w:p>
          <w:p w:rsidR="00892EFF" w:rsidRPr="00D37DBF" w:rsidRDefault="00892EFF" w:rsidP="004F523E">
            <w:pPr>
              <w:ind w:firstLine="708"/>
              <w:rPr>
                <w:rFonts w:ascii="GHEA Grapalat" w:hAnsi="GHEA Grapalat"/>
                <w:sz w:val="24"/>
                <w:szCs w:val="24"/>
                <w:lang w:val="hy-AM" w:eastAsia="en-US"/>
              </w:rPr>
            </w:pPr>
          </w:p>
        </w:tc>
        <w:tc>
          <w:tcPr>
            <w:tcW w:w="2795" w:type="dxa"/>
            <w:gridSpan w:val="2"/>
            <w:vAlign w:val="center"/>
          </w:tcPr>
          <w:p w:rsidR="00892EFF" w:rsidRPr="00505827" w:rsidRDefault="00892EFF" w:rsidP="00802B0E">
            <w:pPr>
              <w:pStyle w:val="ListParagraph"/>
              <w:numPr>
                <w:ilvl w:val="0"/>
                <w:numId w:val="10"/>
              </w:numPr>
              <w:rPr>
                <w:rFonts w:ascii="GHEA Grapalat" w:hAnsi="GHEA Grapalat"/>
                <w:b/>
                <w:sz w:val="24"/>
                <w:szCs w:val="24"/>
                <w:lang w:val="hy-AM" w:eastAsia="en-US"/>
              </w:rPr>
            </w:pPr>
            <w:r w:rsidRPr="00505827">
              <w:rPr>
                <w:rFonts w:ascii="GHEA Grapalat" w:hAnsi="GHEA Grapalat"/>
                <w:b/>
                <w:sz w:val="24"/>
                <w:szCs w:val="24"/>
                <w:lang w:val="hy-AM" w:eastAsia="en-US"/>
              </w:rPr>
              <w:lastRenderedPageBreak/>
              <w:t>Ընդունվել է ի գիտություն</w:t>
            </w:r>
            <w:r>
              <w:rPr>
                <w:rFonts w:ascii="GHEA Grapalat" w:hAnsi="GHEA Grapalat"/>
                <w:b/>
                <w:sz w:val="24"/>
                <w:szCs w:val="24"/>
                <w:lang w:val="hy-AM" w:eastAsia="en-US"/>
              </w:rPr>
              <w:t>:</w:t>
            </w:r>
          </w:p>
          <w:p w:rsidR="00892EFF" w:rsidRPr="00505827" w:rsidRDefault="00892EFF" w:rsidP="00802B0E">
            <w:pPr>
              <w:pStyle w:val="ListParagraph"/>
              <w:numPr>
                <w:ilvl w:val="0"/>
                <w:numId w:val="10"/>
              </w:numPr>
              <w:rPr>
                <w:rFonts w:ascii="GHEA Grapalat" w:hAnsi="GHEA Grapalat"/>
                <w:b/>
                <w:sz w:val="24"/>
                <w:szCs w:val="24"/>
                <w:lang w:val="hy-AM" w:eastAsia="en-US"/>
              </w:rPr>
            </w:pPr>
            <w:r w:rsidRPr="00505827">
              <w:rPr>
                <w:rFonts w:ascii="GHEA Grapalat" w:hAnsi="GHEA Grapalat"/>
                <w:b/>
                <w:sz w:val="24"/>
                <w:szCs w:val="24"/>
                <w:lang w:val="hy-AM" w:eastAsia="en-US"/>
              </w:rPr>
              <w:t>Ընդունվել է ի գիտություն</w:t>
            </w:r>
            <w:r>
              <w:rPr>
                <w:rFonts w:ascii="GHEA Grapalat" w:hAnsi="GHEA Grapalat"/>
                <w:b/>
                <w:sz w:val="24"/>
                <w:szCs w:val="24"/>
                <w:lang w:val="hy-AM" w:eastAsia="en-US"/>
              </w:rPr>
              <w:t>:</w:t>
            </w:r>
          </w:p>
          <w:p w:rsidR="00892EFF" w:rsidRPr="00505827" w:rsidRDefault="00892EFF" w:rsidP="00802B0E">
            <w:pPr>
              <w:pStyle w:val="ListParagraph"/>
              <w:numPr>
                <w:ilvl w:val="0"/>
                <w:numId w:val="10"/>
              </w:numPr>
              <w:rPr>
                <w:rFonts w:ascii="GHEA Grapalat" w:hAnsi="GHEA Grapalat"/>
                <w:b/>
                <w:sz w:val="24"/>
                <w:szCs w:val="24"/>
                <w:lang w:val="hy-AM" w:eastAsia="en-US"/>
              </w:rPr>
            </w:pPr>
            <w:r w:rsidRPr="00505827">
              <w:rPr>
                <w:rFonts w:ascii="GHEA Grapalat" w:hAnsi="GHEA Grapalat"/>
                <w:b/>
                <w:sz w:val="24"/>
                <w:szCs w:val="24"/>
                <w:lang w:val="hy-AM" w:eastAsia="en-US"/>
              </w:rPr>
              <w:t>Ընդունվել է ի գիտություն</w:t>
            </w:r>
            <w:r>
              <w:rPr>
                <w:rFonts w:ascii="GHEA Grapalat" w:hAnsi="GHEA Grapalat"/>
                <w:b/>
                <w:sz w:val="24"/>
                <w:szCs w:val="24"/>
                <w:lang w:val="hy-AM" w:eastAsia="en-US"/>
              </w:rPr>
              <w:t>:</w:t>
            </w:r>
          </w:p>
          <w:p w:rsidR="00892EFF" w:rsidRPr="00505827" w:rsidRDefault="00892EFF" w:rsidP="00802B0E">
            <w:pPr>
              <w:pStyle w:val="ListParagraph"/>
              <w:numPr>
                <w:ilvl w:val="0"/>
                <w:numId w:val="10"/>
              </w:numPr>
              <w:rPr>
                <w:rFonts w:ascii="GHEA Grapalat" w:hAnsi="GHEA Grapalat"/>
                <w:b/>
                <w:sz w:val="24"/>
                <w:szCs w:val="24"/>
                <w:lang w:val="hy-AM" w:eastAsia="en-US"/>
              </w:rPr>
            </w:pPr>
            <w:r w:rsidRPr="00505827">
              <w:rPr>
                <w:rFonts w:ascii="GHEA Grapalat" w:hAnsi="GHEA Grapalat"/>
                <w:b/>
                <w:sz w:val="24"/>
                <w:szCs w:val="24"/>
                <w:lang w:val="hy-AM" w:eastAsia="en-US"/>
              </w:rPr>
              <w:t>Ընդունվել է ի գիտություն</w:t>
            </w:r>
            <w:r>
              <w:rPr>
                <w:rFonts w:ascii="GHEA Grapalat" w:hAnsi="GHEA Grapalat"/>
                <w:b/>
                <w:sz w:val="24"/>
                <w:szCs w:val="24"/>
                <w:lang w:val="hy-AM" w:eastAsia="en-US"/>
              </w:rPr>
              <w:t>:</w:t>
            </w:r>
          </w:p>
          <w:p w:rsidR="00892EFF" w:rsidRDefault="00892EFF">
            <w:pPr>
              <w:spacing w:after="200" w:line="276" w:lineRule="auto"/>
              <w:rPr>
                <w:rFonts w:ascii="GHEA Grapalat" w:hAnsi="GHEA Grapalat"/>
                <w:sz w:val="24"/>
                <w:szCs w:val="24"/>
                <w:lang w:val="hy-AM" w:eastAsia="en-US"/>
              </w:rPr>
            </w:pPr>
          </w:p>
          <w:p w:rsidR="00892EFF" w:rsidRPr="00D37DBF" w:rsidRDefault="00892EFF" w:rsidP="004F523E">
            <w:pPr>
              <w:ind w:firstLine="708"/>
              <w:rPr>
                <w:rFonts w:ascii="GHEA Grapalat" w:hAnsi="GHEA Grapalat"/>
                <w:sz w:val="24"/>
                <w:szCs w:val="24"/>
                <w:lang w:val="hy-AM" w:eastAsia="en-US"/>
              </w:rPr>
            </w:pPr>
          </w:p>
        </w:tc>
      </w:tr>
      <w:tr w:rsidR="00350484" w:rsidRPr="00796C15" w:rsidTr="00A82ED3">
        <w:trPr>
          <w:trHeight w:val="640"/>
        </w:trPr>
        <w:tc>
          <w:tcPr>
            <w:tcW w:w="15210" w:type="dxa"/>
            <w:gridSpan w:val="13"/>
            <w:shd w:val="clear" w:color="auto" w:fill="A6A6A6" w:themeFill="background1" w:themeFillShade="A6"/>
            <w:vAlign w:val="center"/>
          </w:tcPr>
          <w:p w:rsidR="00350484" w:rsidRPr="008C0A5E" w:rsidRDefault="00350484" w:rsidP="008C0A5E">
            <w:pPr>
              <w:jc w:val="center"/>
              <w:rPr>
                <w:rFonts w:ascii="Arial Unicode" w:hAnsi="Arial Unicode"/>
                <w:b/>
                <w:bCs/>
                <w:color w:val="000000"/>
                <w:sz w:val="21"/>
                <w:highlight w:val="lightGray"/>
                <w:lang w:val="af-ZA"/>
              </w:rPr>
            </w:pPr>
            <w:r w:rsidRPr="00BA0E65">
              <w:rPr>
                <w:rFonts w:ascii="GHEA Grapalat" w:eastAsia="Calibri" w:hAnsi="GHEA Grapalat"/>
                <w:b/>
                <w:bCs/>
                <w:color w:val="000000"/>
                <w:sz w:val="24"/>
                <w:szCs w:val="24"/>
                <w:highlight w:val="lightGray"/>
                <w:lang w:val="hy-AM" w:eastAsia="en-US"/>
              </w:rPr>
              <w:t>Հայաստանի Եվրոպական Համալսարան</w:t>
            </w:r>
          </w:p>
        </w:tc>
      </w:tr>
      <w:tr w:rsidR="00892EFF" w:rsidRPr="004F523E" w:rsidTr="00BC7D52">
        <w:trPr>
          <w:trHeight w:val="675"/>
        </w:trPr>
        <w:tc>
          <w:tcPr>
            <w:tcW w:w="12400" w:type="dxa"/>
            <w:gridSpan w:val="10"/>
          </w:tcPr>
          <w:p w:rsidR="00892EFF" w:rsidRDefault="00892EFF" w:rsidP="0040080C">
            <w:pPr>
              <w:ind w:firstLine="709"/>
              <w:jc w:val="both"/>
              <w:rPr>
                <w:rFonts w:ascii="GHEA Grapalat" w:hAnsi="GHEA Grapalat"/>
                <w:sz w:val="24"/>
                <w:szCs w:val="24"/>
                <w:lang w:val="hy-AM"/>
              </w:rPr>
            </w:pPr>
            <w:r w:rsidRPr="0040080C">
              <w:rPr>
                <w:rFonts w:ascii="GHEA Grapalat" w:hAnsi="GHEA Grapalat"/>
                <w:sz w:val="24"/>
                <w:szCs w:val="24"/>
                <w:lang w:val="hy-AM"/>
              </w:rPr>
              <w:t></w:t>
            </w:r>
            <w:r>
              <w:rPr>
                <w:rFonts w:ascii="GHEA Grapalat" w:hAnsi="GHEA Grapalat"/>
                <w:sz w:val="24"/>
                <w:szCs w:val="24"/>
                <w:lang w:val="hy-AM"/>
              </w:rPr>
              <w:t>Հայաստանի եվրոպական համալսարան</w:t>
            </w:r>
            <w:r w:rsidRPr="0040080C">
              <w:rPr>
                <w:rFonts w:ascii="GHEA Grapalat" w:hAnsi="GHEA Grapalat"/>
                <w:sz w:val="24"/>
                <w:szCs w:val="24"/>
                <w:lang w:val="hy-AM"/>
              </w:rPr>
              <w:t></w:t>
            </w:r>
            <w:r>
              <w:rPr>
                <w:rFonts w:ascii="GHEA Grapalat" w:hAnsi="GHEA Grapalat"/>
                <w:sz w:val="24"/>
                <w:szCs w:val="24"/>
                <w:lang w:val="hy-AM"/>
              </w:rPr>
              <w:t xml:space="preserve"> հիմնադրամը իրականացնում ռազմավարական ծրագիր, որը ուսանողի համար ստեղծում է անհրաժեշտ բոլոր պայմանները, որպեսզի ապահովի ուսանողի ֆիզիկական բարձր ակտիվությունը: Համալսարանի ղեկավարության ամենօրյա վերահսկողության տակ է գտնվում ֆիզիկական պատրաստականության դասընթացների իրականացումը՝ ըստ սահմանված ուսումնական պլանների: Հայաստանի եվրոպական համալսարանը իրականացնում է ամբողջ ուսումնական տարվա ընթացքում մի շարք միջոցառումներ, որոնք բարձրացնում են ուսանողների, այդ թվում նաև՝ համալսարանի աշխատակիցների ֆիզիկական ակտիվությունը: Այդպիսի միջոցառում է ամենամյա ֆուտզալի առաջնությունը, որին մասնակցում են ուսանողական և վարչական աշխատակիցների թիմերը: 2024 թ. սեպտեմբերի 4-ին Քանաքեռ-Զեյթուն վարչական շրջանների ղեկավարի կողմից ՀԵՀ-ին նվիրաբերվել է երկու հեծանիվ, որը շահագործվում է ուսանողների կողմից: Մեր կարծիքով, Հանրության շրջանում առողջ ապրելակերպի խրախուսման և երթևեկության այլընտրանքային ձևերի խթանման միջոցառումը հաստատելու որոշումը նոր ազդակ կհաղորդի ֆիզիկական բարձր ակտիվությանը և այլընտրանքային երթևեկության միջոցների զարգացմանը: Հայաստանի եվրոպական համալսարան հիմնադրամը ունի մի քանի առաջարկություններ սույն նախագծի վերաբերյալ՝</w:t>
            </w:r>
          </w:p>
          <w:p w:rsidR="00892EFF" w:rsidRDefault="00892EFF" w:rsidP="0040080C">
            <w:pPr>
              <w:pStyle w:val="ListParagraph"/>
              <w:numPr>
                <w:ilvl w:val="0"/>
                <w:numId w:val="8"/>
              </w:numPr>
              <w:jc w:val="both"/>
              <w:rPr>
                <w:rFonts w:ascii="GHEA Grapalat" w:hAnsi="GHEA Grapalat"/>
                <w:sz w:val="24"/>
                <w:szCs w:val="24"/>
                <w:lang w:val="hy-AM"/>
              </w:rPr>
            </w:pPr>
            <w:r>
              <w:rPr>
                <w:rFonts w:ascii="GHEA Grapalat" w:hAnsi="GHEA Grapalat"/>
                <w:sz w:val="24"/>
                <w:szCs w:val="24"/>
                <w:lang w:val="hy-AM"/>
              </w:rPr>
              <w:t>Իրականացնել աշխատանքներ համապատասխան կառույցների հետ, որպեսզի ստեղծվեն հեծանվային երթևեկության համար առանձին գոտիներ: Քանի որ Հայաստանի եվրոպական համալսարան հիմնադրամը ամենօրյա աշխատանքով ձեռնամուխ է լինում ուսանողների և համալսարանի աշխատակիցների անվտանգության ապահովմանը, ուստի մեզ համար չափազանց կարևոր է, որ ուսանողների և աշխատակիցների ամենօրյա (հեծանիվով) տեղափոխությունը դեպի համալսարան լինի անվտանգ:</w:t>
            </w:r>
            <w:r w:rsidRPr="00ED0D1B">
              <w:rPr>
                <w:rFonts w:ascii="GHEA Grapalat" w:hAnsi="GHEA Grapalat"/>
                <w:sz w:val="24"/>
                <w:szCs w:val="24"/>
                <w:lang w:val="hy-AM"/>
              </w:rPr>
              <w:t xml:space="preserve"> </w:t>
            </w:r>
            <w:r>
              <w:rPr>
                <w:rFonts w:ascii="GHEA Grapalat" w:hAnsi="GHEA Grapalat"/>
                <w:sz w:val="24"/>
                <w:szCs w:val="24"/>
                <w:lang w:val="hy-AM"/>
              </w:rPr>
              <w:t>Այդ իսկ պատճառով առաջարկում ենք ստեղծել առանձին հեծանվային գոտիներ:</w:t>
            </w:r>
          </w:p>
          <w:p w:rsidR="00892EFF" w:rsidRDefault="00892EFF" w:rsidP="0040080C">
            <w:pPr>
              <w:pStyle w:val="ListParagraph"/>
              <w:numPr>
                <w:ilvl w:val="0"/>
                <w:numId w:val="8"/>
              </w:numPr>
              <w:jc w:val="both"/>
              <w:rPr>
                <w:rFonts w:ascii="GHEA Grapalat" w:hAnsi="GHEA Grapalat"/>
                <w:sz w:val="24"/>
                <w:szCs w:val="24"/>
                <w:lang w:val="hy-AM"/>
              </w:rPr>
            </w:pPr>
            <w:r>
              <w:rPr>
                <w:rFonts w:ascii="GHEA Grapalat" w:hAnsi="GHEA Grapalat"/>
                <w:sz w:val="24"/>
                <w:szCs w:val="24"/>
                <w:lang w:val="hy-AM"/>
              </w:rPr>
              <w:t xml:space="preserve">Համատեղ, համալսարանի հարող տարածքներում, ստեղծել հեծանվային կայանատեղիներ, որոնք կօգտագործվեն ծրագրի շահառուների կողմից: Այդ թվում նաև՝ առաջարկվում է այդ կայանատեղիների համար վճար չգանձել սույն ծրագրից օգտվողների համար: </w:t>
            </w:r>
          </w:p>
          <w:p w:rsidR="00892EFF" w:rsidRDefault="00892EFF" w:rsidP="0040080C">
            <w:pPr>
              <w:pStyle w:val="ListParagraph"/>
              <w:numPr>
                <w:ilvl w:val="0"/>
                <w:numId w:val="8"/>
              </w:numPr>
              <w:jc w:val="both"/>
              <w:rPr>
                <w:rFonts w:ascii="GHEA Grapalat" w:hAnsi="GHEA Grapalat"/>
                <w:sz w:val="24"/>
                <w:szCs w:val="24"/>
                <w:lang w:val="hy-AM"/>
              </w:rPr>
            </w:pPr>
            <w:r>
              <w:rPr>
                <w:rFonts w:ascii="GHEA Grapalat" w:hAnsi="GHEA Grapalat"/>
                <w:sz w:val="24"/>
                <w:szCs w:val="24"/>
                <w:lang w:val="hy-AM"/>
              </w:rPr>
              <w:t xml:space="preserve">Առաջարկում ենք ծրագրի շահառուների մեջ ընդգրկված սոցիալապես ծանր դրության մեջ գտնվող ուսանողների համար օժանդակության հատուկ միջոցներ կիրառել, որոնց արդյունքում նրանք նույնպես անմասն չեն մնա ծրագրից: </w:t>
            </w:r>
          </w:p>
          <w:p w:rsidR="00892EFF" w:rsidRDefault="00892EFF" w:rsidP="0040080C">
            <w:pPr>
              <w:pStyle w:val="ListParagraph"/>
              <w:numPr>
                <w:ilvl w:val="0"/>
                <w:numId w:val="8"/>
              </w:numPr>
              <w:jc w:val="both"/>
              <w:rPr>
                <w:rFonts w:ascii="GHEA Grapalat" w:hAnsi="GHEA Grapalat"/>
                <w:sz w:val="24"/>
                <w:szCs w:val="24"/>
                <w:lang w:val="hy-AM"/>
              </w:rPr>
            </w:pPr>
            <w:r>
              <w:rPr>
                <w:rFonts w:ascii="GHEA Grapalat" w:hAnsi="GHEA Grapalat"/>
                <w:sz w:val="24"/>
                <w:szCs w:val="24"/>
                <w:lang w:val="hy-AM"/>
              </w:rPr>
              <w:lastRenderedPageBreak/>
              <w:t xml:space="preserve">Իրականացնել ամենամյա միջոցառումներ՝ հեծանվային մարաթոնի տեսքով, ուսանողների համար (մրցանակային ֆոնդով), որոնք կապահովեն ուսանողների ֆիզիկական ակտիվության բարձր մակարդակը: </w:t>
            </w:r>
          </w:p>
          <w:p w:rsidR="00892EFF" w:rsidRPr="009A0B30" w:rsidRDefault="00892EFF" w:rsidP="0000262C">
            <w:pPr>
              <w:pStyle w:val="ListParagraph"/>
              <w:numPr>
                <w:ilvl w:val="0"/>
                <w:numId w:val="8"/>
              </w:numPr>
              <w:ind w:firstLine="708"/>
              <w:jc w:val="both"/>
              <w:rPr>
                <w:rFonts w:ascii="GHEA Grapalat" w:hAnsi="GHEA Grapalat"/>
                <w:sz w:val="24"/>
                <w:szCs w:val="24"/>
                <w:lang w:val="hy-AM" w:eastAsia="en-US"/>
              </w:rPr>
            </w:pPr>
            <w:r w:rsidRPr="0000262C">
              <w:rPr>
                <w:rFonts w:ascii="GHEA Grapalat" w:hAnsi="GHEA Grapalat"/>
                <w:sz w:val="24"/>
                <w:szCs w:val="24"/>
                <w:lang w:val="hy-AM"/>
              </w:rPr>
              <w:t>Սույն միջոցառումը գործելու է մինչև 2025 թվականի դեկտեմբերի 31-ը: Առաջարկում ենք այն երկարաձգել մինչև 2026 թվականի մայիսի ավարտը, քանի որ հաջորդ ուսումնական տարում բոլոր ուսանողական խմբերը ամբողջությամբ կներգրավեն այս ծրագրում:</w:t>
            </w:r>
          </w:p>
        </w:tc>
        <w:tc>
          <w:tcPr>
            <w:tcW w:w="2810" w:type="dxa"/>
            <w:gridSpan w:val="3"/>
          </w:tcPr>
          <w:p w:rsidR="00892EFF" w:rsidRDefault="00892EFF">
            <w:pPr>
              <w:spacing w:after="200" w:line="276" w:lineRule="auto"/>
              <w:rPr>
                <w:rFonts w:ascii="GHEA Grapalat" w:hAnsi="GHEA Grapalat"/>
                <w:sz w:val="24"/>
                <w:szCs w:val="24"/>
                <w:lang w:val="hy-AM" w:eastAsia="en-US"/>
              </w:rPr>
            </w:pPr>
          </w:p>
          <w:p w:rsidR="00892EFF" w:rsidRPr="004F523E" w:rsidRDefault="00892EFF" w:rsidP="00802B0E">
            <w:pPr>
              <w:pStyle w:val="ListParagraph"/>
              <w:numPr>
                <w:ilvl w:val="0"/>
                <w:numId w:val="11"/>
              </w:numPr>
              <w:rPr>
                <w:rFonts w:ascii="GHEA Grapalat" w:hAnsi="GHEA Grapalat"/>
                <w:b/>
                <w:sz w:val="24"/>
                <w:szCs w:val="24"/>
                <w:lang w:val="hy-AM" w:eastAsia="en-US"/>
              </w:rPr>
            </w:pPr>
            <w:r w:rsidRPr="004F523E">
              <w:rPr>
                <w:rFonts w:ascii="GHEA Grapalat" w:hAnsi="GHEA Grapalat"/>
                <w:b/>
                <w:sz w:val="24"/>
                <w:szCs w:val="24"/>
                <w:lang w:val="hy-AM" w:eastAsia="en-US"/>
              </w:rPr>
              <w:t>Ընդունվել է ի գիտություն:</w:t>
            </w:r>
          </w:p>
          <w:p w:rsidR="00892EFF" w:rsidRDefault="00892EFF" w:rsidP="00802B0E">
            <w:pPr>
              <w:ind w:firstLine="708"/>
              <w:rPr>
                <w:rFonts w:ascii="GHEA Grapalat" w:hAnsi="GHEA Grapalat"/>
                <w:sz w:val="24"/>
                <w:szCs w:val="24"/>
                <w:lang w:val="hy-AM" w:eastAsia="en-US"/>
              </w:rPr>
            </w:pPr>
          </w:p>
          <w:p w:rsidR="00892EFF" w:rsidRDefault="00892EFF" w:rsidP="00802B0E">
            <w:pPr>
              <w:ind w:firstLine="708"/>
              <w:rPr>
                <w:rFonts w:ascii="GHEA Grapalat" w:hAnsi="GHEA Grapalat"/>
                <w:sz w:val="24"/>
                <w:szCs w:val="24"/>
                <w:lang w:val="hy-AM" w:eastAsia="en-US"/>
              </w:rPr>
            </w:pPr>
          </w:p>
          <w:p w:rsidR="00892EFF" w:rsidRDefault="00892EFF" w:rsidP="00802B0E">
            <w:pPr>
              <w:ind w:firstLine="708"/>
              <w:rPr>
                <w:rFonts w:ascii="GHEA Grapalat" w:hAnsi="GHEA Grapalat"/>
                <w:sz w:val="24"/>
                <w:szCs w:val="24"/>
                <w:lang w:val="hy-AM" w:eastAsia="en-US"/>
              </w:rPr>
            </w:pPr>
          </w:p>
          <w:p w:rsidR="00892EFF" w:rsidRDefault="00892EFF" w:rsidP="00802B0E">
            <w:pPr>
              <w:ind w:firstLine="708"/>
              <w:rPr>
                <w:rFonts w:ascii="GHEA Grapalat" w:hAnsi="GHEA Grapalat"/>
                <w:sz w:val="24"/>
                <w:szCs w:val="24"/>
                <w:lang w:val="hy-AM" w:eastAsia="en-US"/>
              </w:rPr>
            </w:pPr>
          </w:p>
          <w:p w:rsidR="00892EFF" w:rsidRPr="004F523E" w:rsidRDefault="00892EFF" w:rsidP="00802B0E">
            <w:pPr>
              <w:pStyle w:val="ListParagraph"/>
              <w:numPr>
                <w:ilvl w:val="0"/>
                <w:numId w:val="11"/>
              </w:numPr>
              <w:rPr>
                <w:rFonts w:ascii="GHEA Grapalat" w:hAnsi="GHEA Grapalat"/>
                <w:b/>
                <w:sz w:val="24"/>
                <w:szCs w:val="24"/>
                <w:lang w:val="hy-AM" w:eastAsia="en-US"/>
              </w:rPr>
            </w:pPr>
            <w:r w:rsidRPr="004F523E">
              <w:rPr>
                <w:rFonts w:ascii="GHEA Grapalat" w:hAnsi="GHEA Grapalat"/>
                <w:b/>
                <w:sz w:val="24"/>
                <w:szCs w:val="24"/>
                <w:lang w:val="hy-AM" w:eastAsia="en-US"/>
              </w:rPr>
              <w:t>Ընդունվել է ի գիտություն:</w:t>
            </w:r>
          </w:p>
          <w:p w:rsidR="00892EFF" w:rsidRDefault="00892EFF" w:rsidP="00802B0E">
            <w:pPr>
              <w:ind w:firstLine="708"/>
              <w:rPr>
                <w:rFonts w:ascii="GHEA Grapalat" w:hAnsi="GHEA Grapalat"/>
                <w:sz w:val="24"/>
                <w:szCs w:val="24"/>
                <w:lang w:val="hy-AM" w:eastAsia="en-US"/>
              </w:rPr>
            </w:pPr>
          </w:p>
          <w:p w:rsidR="00892EFF" w:rsidRPr="00802B0E" w:rsidRDefault="00892EFF" w:rsidP="00802B0E">
            <w:pPr>
              <w:pStyle w:val="ListParagraph"/>
              <w:numPr>
                <w:ilvl w:val="0"/>
                <w:numId w:val="5"/>
              </w:numPr>
              <w:rPr>
                <w:rFonts w:ascii="GHEA Grapalat" w:hAnsi="GHEA Grapalat"/>
                <w:b/>
                <w:sz w:val="24"/>
                <w:szCs w:val="24"/>
                <w:lang w:val="hy-AM" w:eastAsia="en-US"/>
              </w:rPr>
            </w:pPr>
            <w:r w:rsidRPr="00802B0E">
              <w:rPr>
                <w:rFonts w:ascii="GHEA Grapalat" w:hAnsi="GHEA Grapalat"/>
                <w:b/>
                <w:sz w:val="24"/>
                <w:szCs w:val="24"/>
                <w:lang w:val="hy-AM" w:eastAsia="en-US"/>
              </w:rPr>
              <w:t>Ընդունվել է ի գիտություն:</w:t>
            </w:r>
          </w:p>
          <w:p w:rsidR="00892EFF" w:rsidRDefault="00892EFF" w:rsidP="00802B0E">
            <w:pPr>
              <w:ind w:firstLine="708"/>
              <w:rPr>
                <w:rFonts w:ascii="GHEA Grapalat" w:hAnsi="GHEA Grapalat"/>
                <w:sz w:val="24"/>
                <w:szCs w:val="24"/>
                <w:lang w:val="hy-AM" w:eastAsia="en-US"/>
              </w:rPr>
            </w:pPr>
          </w:p>
          <w:p w:rsidR="00892EFF" w:rsidRPr="00505827" w:rsidRDefault="00892EFF" w:rsidP="00802B0E">
            <w:pPr>
              <w:pStyle w:val="ListParagraph"/>
              <w:numPr>
                <w:ilvl w:val="0"/>
                <w:numId w:val="5"/>
              </w:numPr>
              <w:rPr>
                <w:rFonts w:ascii="GHEA Grapalat" w:hAnsi="GHEA Grapalat"/>
                <w:b/>
                <w:sz w:val="24"/>
                <w:szCs w:val="24"/>
                <w:lang w:val="hy-AM" w:eastAsia="en-US"/>
              </w:rPr>
            </w:pPr>
            <w:r w:rsidRPr="00505827">
              <w:rPr>
                <w:rFonts w:ascii="GHEA Grapalat" w:hAnsi="GHEA Grapalat"/>
                <w:b/>
                <w:sz w:val="24"/>
                <w:szCs w:val="24"/>
                <w:lang w:val="hy-AM" w:eastAsia="en-US"/>
              </w:rPr>
              <w:t>Ընդունվել է ի գիտություն</w:t>
            </w:r>
            <w:r>
              <w:rPr>
                <w:rFonts w:ascii="GHEA Grapalat" w:hAnsi="GHEA Grapalat"/>
                <w:b/>
                <w:sz w:val="24"/>
                <w:szCs w:val="24"/>
                <w:lang w:val="hy-AM" w:eastAsia="en-US"/>
              </w:rPr>
              <w:t>:</w:t>
            </w:r>
          </w:p>
          <w:p w:rsidR="00892EFF" w:rsidRDefault="00892EFF" w:rsidP="00802B0E">
            <w:pPr>
              <w:ind w:firstLine="708"/>
              <w:rPr>
                <w:rFonts w:ascii="GHEA Grapalat" w:hAnsi="GHEA Grapalat"/>
                <w:sz w:val="24"/>
                <w:szCs w:val="24"/>
                <w:lang w:val="hy-AM" w:eastAsia="en-US"/>
              </w:rPr>
            </w:pPr>
          </w:p>
          <w:p w:rsidR="00892EFF" w:rsidRPr="009A0B30" w:rsidRDefault="00892EFF" w:rsidP="0000262C">
            <w:pPr>
              <w:pStyle w:val="ListParagraph"/>
              <w:numPr>
                <w:ilvl w:val="0"/>
                <w:numId w:val="5"/>
              </w:numPr>
              <w:rPr>
                <w:rFonts w:ascii="GHEA Grapalat" w:hAnsi="GHEA Grapalat"/>
                <w:sz w:val="24"/>
                <w:szCs w:val="24"/>
                <w:lang w:val="hy-AM" w:eastAsia="en-US"/>
              </w:rPr>
            </w:pPr>
            <w:r w:rsidRPr="00505827">
              <w:rPr>
                <w:rFonts w:ascii="GHEA Grapalat" w:hAnsi="GHEA Grapalat"/>
                <w:b/>
                <w:sz w:val="24"/>
                <w:szCs w:val="24"/>
                <w:lang w:val="hy-AM" w:eastAsia="en-US"/>
              </w:rPr>
              <w:t>Ընդունվել է ի գիտություն</w:t>
            </w:r>
            <w:r>
              <w:rPr>
                <w:rFonts w:ascii="GHEA Grapalat" w:hAnsi="GHEA Grapalat"/>
                <w:b/>
                <w:sz w:val="24"/>
                <w:szCs w:val="24"/>
                <w:lang w:val="hy-AM" w:eastAsia="en-US"/>
              </w:rPr>
              <w:t>:</w:t>
            </w:r>
          </w:p>
        </w:tc>
      </w:tr>
      <w:tr w:rsidR="00350484" w:rsidRPr="007E608C" w:rsidTr="00761177">
        <w:trPr>
          <w:trHeight w:val="902"/>
        </w:trPr>
        <w:tc>
          <w:tcPr>
            <w:tcW w:w="15210" w:type="dxa"/>
            <w:gridSpan w:val="13"/>
            <w:shd w:val="clear" w:color="auto" w:fill="A6A6A6" w:themeFill="background1" w:themeFillShade="A6"/>
          </w:tcPr>
          <w:p w:rsidR="00350484" w:rsidRPr="007E608C" w:rsidRDefault="00350484" w:rsidP="008C0A5E">
            <w:pPr>
              <w:spacing w:line="360" w:lineRule="auto"/>
              <w:jc w:val="center"/>
              <w:rPr>
                <w:rFonts w:ascii="Arial Unicode" w:hAnsi="Arial Unicode"/>
                <w:b/>
                <w:bCs/>
                <w:color w:val="000000"/>
                <w:sz w:val="21"/>
                <w:highlight w:val="lightGray"/>
                <w:lang w:val="af-ZA"/>
              </w:rPr>
            </w:pPr>
          </w:p>
          <w:p w:rsidR="00350484" w:rsidRPr="007E608C" w:rsidRDefault="00350484" w:rsidP="00350484">
            <w:pPr>
              <w:spacing w:line="360" w:lineRule="auto"/>
              <w:jc w:val="center"/>
              <w:rPr>
                <w:rFonts w:ascii="Arial Unicode" w:hAnsi="Arial Unicode"/>
                <w:b/>
                <w:bCs/>
                <w:color w:val="000000"/>
                <w:sz w:val="24"/>
                <w:szCs w:val="24"/>
                <w:highlight w:val="lightGray"/>
                <w:lang w:val="af-ZA"/>
              </w:rPr>
            </w:pPr>
            <w:r>
              <w:rPr>
                <w:rFonts w:ascii="GHEA Grapalat" w:eastAsia="Calibri" w:hAnsi="GHEA Grapalat"/>
                <w:b/>
                <w:bCs/>
                <w:color w:val="000000"/>
                <w:sz w:val="24"/>
                <w:szCs w:val="24"/>
                <w:highlight w:val="lightGray"/>
                <w:lang w:val="hy-AM" w:eastAsia="en-US"/>
              </w:rPr>
              <w:t>Հայաստանի ամերիկյան համալսարան</w:t>
            </w:r>
          </w:p>
        </w:tc>
      </w:tr>
      <w:tr w:rsidR="00892EFF" w:rsidRPr="009A0B30" w:rsidTr="006C6EC1">
        <w:trPr>
          <w:trHeight w:val="645"/>
        </w:trPr>
        <w:tc>
          <w:tcPr>
            <w:tcW w:w="12250" w:type="dxa"/>
            <w:gridSpan w:val="4"/>
          </w:tcPr>
          <w:p w:rsidR="00892EFF" w:rsidRDefault="00892EFF" w:rsidP="003C0DB5">
            <w:pPr>
              <w:ind w:firstLine="709"/>
              <w:jc w:val="both"/>
              <w:rPr>
                <w:rFonts w:ascii="GHEA Grapalat" w:hAnsi="GHEA Grapalat"/>
                <w:sz w:val="24"/>
                <w:szCs w:val="24"/>
                <w:lang w:val="hy-AM"/>
              </w:rPr>
            </w:pPr>
            <w:r>
              <w:rPr>
                <w:rFonts w:ascii="GHEA Grapalat" w:hAnsi="GHEA Grapalat"/>
                <w:sz w:val="24"/>
                <w:szCs w:val="24"/>
                <w:lang w:val="hy-AM"/>
              </w:rPr>
              <w:t xml:space="preserve">Ի պատասխան Ձեր՝ 2024 թ. դեկտեմբերի 18-ի թիվ 9/9.3.2/39470 գրության, ստորև ներկայացված է Հայաստանի մերիկյան համալսարանի </w:t>
            </w:r>
            <w:r>
              <w:rPr>
                <w:rFonts w:ascii="GHEA Grapalat" w:hAnsi="GHEA Grapalat"/>
                <w:sz w:val="24"/>
                <w:szCs w:val="24"/>
              </w:rPr>
              <w:t>(</w:t>
            </w:r>
            <w:r>
              <w:rPr>
                <w:rFonts w:ascii="GHEA Grapalat" w:hAnsi="GHEA Grapalat"/>
                <w:sz w:val="24"/>
                <w:szCs w:val="24"/>
                <w:lang w:val="hy-AM"/>
              </w:rPr>
              <w:t>ՀԱՀ</w:t>
            </w:r>
            <w:r>
              <w:rPr>
                <w:rFonts w:ascii="GHEA Grapalat" w:hAnsi="GHEA Grapalat"/>
                <w:sz w:val="24"/>
                <w:szCs w:val="24"/>
              </w:rPr>
              <w:t>)</w:t>
            </w:r>
            <w:r>
              <w:rPr>
                <w:rFonts w:ascii="GHEA Grapalat" w:hAnsi="GHEA Grapalat"/>
                <w:sz w:val="24"/>
                <w:szCs w:val="24"/>
                <w:lang w:val="hy-AM"/>
              </w:rPr>
              <w:t xml:space="preserve"> նկատառումները բնակչության կողմից հեծանիվների օգտագործումը խրախուսելու գաղափարի վերաբերյալ: </w:t>
            </w:r>
          </w:p>
          <w:p w:rsidR="00892EFF" w:rsidRDefault="00892EFF" w:rsidP="003C0DB5">
            <w:pPr>
              <w:ind w:firstLine="709"/>
              <w:jc w:val="both"/>
              <w:rPr>
                <w:rFonts w:ascii="GHEA Grapalat" w:hAnsi="GHEA Grapalat"/>
                <w:sz w:val="24"/>
                <w:szCs w:val="24"/>
                <w:lang w:val="hy-AM"/>
              </w:rPr>
            </w:pPr>
          </w:p>
          <w:p w:rsidR="00892EFF" w:rsidRDefault="00892EFF" w:rsidP="003C0DB5">
            <w:pPr>
              <w:jc w:val="both"/>
              <w:rPr>
                <w:rFonts w:ascii="GHEA Grapalat" w:hAnsi="GHEA Grapalat"/>
                <w:sz w:val="24"/>
                <w:szCs w:val="24"/>
                <w:lang w:val="hy-AM"/>
              </w:rPr>
            </w:pPr>
            <w:r>
              <w:rPr>
                <w:rFonts w:ascii="GHEA Grapalat" w:hAnsi="GHEA Grapalat"/>
                <w:sz w:val="24"/>
                <w:szCs w:val="24"/>
                <w:lang w:val="hy-AM"/>
              </w:rPr>
              <w:t>ՀԱՀ-ը ողջունում է Հայաստանում ֆիզիկական ակտիվության և առողջ ապրելակերպի խթանմանն ուղղված ջանքերը: Գտնում ենք, որ նման միջոցառումների համատարած իրականացումը իսկապես անհրաժեշտ է:</w:t>
            </w:r>
          </w:p>
          <w:p w:rsidR="00892EFF" w:rsidRDefault="00892EFF" w:rsidP="003C0DB5">
            <w:pPr>
              <w:ind w:firstLine="709"/>
              <w:jc w:val="both"/>
              <w:rPr>
                <w:rFonts w:ascii="GHEA Grapalat" w:hAnsi="GHEA Grapalat"/>
                <w:sz w:val="24"/>
                <w:szCs w:val="24"/>
                <w:lang w:val="hy-AM"/>
              </w:rPr>
            </w:pPr>
          </w:p>
          <w:p w:rsidR="00892EFF" w:rsidRDefault="00892EFF" w:rsidP="003C0DB5">
            <w:pPr>
              <w:ind w:firstLine="709"/>
              <w:jc w:val="both"/>
              <w:rPr>
                <w:rFonts w:ascii="GHEA Grapalat" w:hAnsi="GHEA Grapalat"/>
                <w:sz w:val="24"/>
                <w:szCs w:val="24"/>
                <w:lang w:val="hy-AM"/>
              </w:rPr>
            </w:pPr>
            <w:r>
              <w:rPr>
                <w:rFonts w:ascii="GHEA Grapalat" w:hAnsi="GHEA Grapalat"/>
                <w:sz w:val="24"/>
                <w:szCs w:val="24"/>
                <w:lang w:val="hy-AM"/>
              </w:rPr>
              <w:t xml:space="preserve">Այնուամենայնիվ, ցանկանում ենք նշել հետևյալ նկատառումները՝ </w:t>
            </w:r>
          </w:p>
          <w:p w:rsidR="00892EFF" w:rsidRDefault="00892EFF" w:rsidP="003C0DB5">
            <w:pPr>
              <w:ind w:firstLine="709"/>
              <w:jc w:val="both"/>
              <w:rPr>
                <w:rFonts w:ascii="GHEA Grapalat" w:hAnsi="GHEA Grapalat"/>
                <w:sz w:val="24"/>
                <w:szCs w:val="24"/>
                <w:lang w:val="hy-AM"/>
              </w:rPr>
            </w:pPr>
          </w:p>
          <w:p w:rsidR="00892EFF" w:rsidRDefault="00892EFF" w:rsidP="003C0DB5">
            <w:pPr>
              <w:pStyle w:val="ListParagraph"/>
              <w:numPr>
                <w:ilvl w:val="0"/>
                <w:numId w:val="9"/>
              </w:numPr>
              <w:jc w:val="both"/>
              <w:rPr>
                <w:rFonts w:ascii="GHEA Grapalat" w:hAnsi="GHEA Grapalat"/>
                <w:sz w:val="24"/>
                <w:szCs w:val="24"/>
                <w:lang w:val="hy-AM"/>
              </w:rPr>
            </w:pPr>
            <w:r>
              <w:rPr>
                <w:rFonts w:ascii="GHEA Grapalat" w:hAnsi="GHEA Grapalat"/>
                <w:sz w:val="24"/>
                <w:szCs w:val="24"/>
                <w:lang w:val="hy-AM"/>
              </w:rPr>
              <w:t>Անվտանգ հեծանվավարելու համար Հայաստանում չկա ենթակառուցվածք (հատուկ հեծանիվների օգտագործման համար նախատեսված ճանապարհներ, որոնք առանձնացված են ավտոմոբիլների երթևեկությունից):</w:t>
            </w:r>
          </w:p>
          <w:p w:rsidR="00892EFF" w:rsidRDefault="00892EFF" w:rsidP="003C0DB5">
            <w:pPr>
              <w:pStyle w:val="ListParagraph"/>
              <w:numPr>
                <w:ilvl w:val="0"/>
                <w:numId w:val="9"/>
              </w:numPr>
              <w:jc w:val="both"/>
              <w:rPr>
                <w:rFonts w:ascii="GHEA Grapalat" w:hAnsi="GHEA Grapalat"/>
                <w:sz w:val="24"/>
                <w:szCs w:val="24"/>
                <w:lang w:val="hy-AM"/>
              </w:rPr>
            </w:pPr>
            <w:r>
              <w:rPr>
                <w:rFonts w:ascii="GHEA Grapalat" w:hAnsi="GHEA Grapalat"/>
                <w:sz w:val="24"/>
                <w:szCs w:val="24"/>
                <w:lang w:val="hy-AM"/>
              </w:rPr>
              <w:t>Անհրաժեշտ է մշակել օրենքներ և կանոնակարգեր, որոնք կպարտադրեն կրել պաշտպանիչ հանդերձանք հեծանիվ վարելիս:</w:t>
            </w:r>
          </w:p>
          <w:p w:rsidR="00892EFF" w:rsidRDefault="00892EFF" w:rsidP="003C0DB5">
            <w:pPr>
              <w:pStyle w:val="ListParagraph"/>
              <w:numPr>
                <w:ilvl w:val="0"/>
                <w:numId w:val="9"/>
              </w:numPr>
              <w:jc w:val="both"/>
              <w:rPr>
                <w:rFonts w:ascii="GHEA Grapalat" w:hAnsi="GHEA Grapalat"/>
                <w:sz w:val="24"/>
                <w:szCs w:val="24"/>
                <w:lang w:val="hy-AM"/>
              </w:rPr>
            </w:pPr>
            <w:r>
              <w:rPr>
                <w:rFonts w:ascii="GHEA Grapalat" w:hAnsi="GHEA Grapalat"/>
                <w:sz w:val="24"/>
                <w:szCs w:val="24"/>
                <w:lang w:val="hy-AM"/>
              </w:rPr>
              <w:t xml:space="preserve">Անհրաժեշտ է մշակել նաև հեծանվային երթևեկության անվտանգության կանոններ և կանոնակարգեր: </w:t>
            </w:r>
          </w:p>
          <w:p w:rsidR="00892EFF" w:rsidRDefault="00892EFF" w:rsidP="003C0DB5">
            <w:pPr>
              <w:ind w:left="709"/>
              <w:jc w:val="both"/>
              <w:rPr>
                <w:rFonts w:ascii="GHEA Grapalat" w:hAnsi="GHEA Grapalat"/>
                <w:sz w:val="24"/>
                <w:szCs w:val="24"/>
                <w:lang w:val="hy-AM"/>
              </w:rPr>
            </w:pPr>
          </w:p>
          <w:p w:rsidR="00892EFF" w:rsidRDefault="00892EFF" w:rsidP="003C0DB5">
            <w:pPr>
              <w:ind w:left="709"/>
              <w:jc w:val="both"/>
              <w:rPr>
                <w:rFonts w:ascii="GHEA Grapalat" w:hAnsi="GHEA Grapalat"/>
                <w:sz w:val="24"/>
                <w:szCs w:val="24"/>
                <w:lang w:val="hy-AM"/>
              </w:rPr>
            </w:pPr>
            <w:r>
              <w:rPr>
                <w:rFonts w:ascii="GHEA Grapalat" w:hAnsi="GHEA Grapalat"/>
                <w:sz w:val="24"/>
                <w:szCs w:val="24"/>
                <w:lang w:val="hy-AM"/>
              </w:rPr>
              <w:t xml:space="preserve">Առանց վերոնշյալ ենթակառուցվածքների, պաշտպանիչ միջոցառումների և անվտանգության կանոնների ու կանոնակարգերի, մենք կունենանք մահացության և հիվանդացության բազմաթիվ դեպքեր պայմանավորված հեծանիվային վթարի հետ կապված վնասվածքներով: </w:t>
            </w:r>
          </w:p>
          <w:p w:rsidR="00892EFF" w:rsidRDefault="00892EFF" w:rsidP="003C0DB5">
            <w:pPr>
              <w:ind w:left="709"/>
              <w:jc w:val="both"/>
              <w:rPr>
                <w:rFonts w:ascii="GHEA Grapalat" w:hAnsi="GHEA Grapalat"/>
                <w:sz w:val="24"/>
                <w:szCs w:val="24"/>
                <w:lang w:val="hy-AM"/>
              </w:rPr>
            </w:pPr>
          </w:p>
          <w:p w:rsidR="00892EFF" w:rsidRDefault="00892EFF" w:rsidP="0000262C">
            <w:pPr>
              <w:ind w:left="709"/>
              <w:jc w:val="both"/>
              <w:rPr>
                <w:rFonts w:ascii="GHEA Grapalat" w:hAnsi="GHEA Grapalat"/>
                <w:sz w:val="24"/>
                <w:szCs w:val="24"/>
                <w:lang w:val="hy-AM"/>
              </w:rPr>
            </w:pPr>
            <w:r>
              <w:rPr>
                <w:rFonts w:ascii="GHEA Grapalat" w:hAnsi="GHEA Grapalat"/>
                <w:sz w:val="24"/>
                <w:szCs w:val="24"/>
                <w:lang w:val="hy-AM"/>
              </w:rPr>
              <w:t xml:space="preserve">Ցանկանում ենք նաև նշել, որ ներկայումս էլեկտրական սկուտերների օգտագործումն իրականացվում է անկանոն կերպով, ինչը կարող է հանգեցնել վնասվածքների, ընդհուպ մինչև մահվան: Որոշ երկրներում էլեկտրական սկուտերները դասակարգվում են որպես շարժիչային տրանսպորտային միջոցներ, հետևաբար, հեծանվորդները պետք է ունենան վավեր վարորդական իրավունք՝ դրանք վարելու համար: </w:t>
            </w:r>
            <w:r>
              <w:rPr>
                <w:rFonts w:ascii="GHEA Grapalat" w:hAnsi="GHEA Grapalat"/>
                <w:sz w:val="24"/>
                <w:szCs w:val="24"/>
                <w:lang w:val="hy-AM"/>
              </w:rPr>
              <w:lastRenderedPageBreak/>
              <w:t>Հեծանիվների չկարգավորված օգտագործման ավելացումը կարող է ուղղակիորեն ազդել առողջության վրա:</w:t>
            </w:r>
          </w:p>
          <w:p w:rsidR="006C6EC1" w:rsidRPr="009A0B30" w:rsidRDefault="006C6EC1" w:rsidP="0000262C">
            <w:pPr>
              <w:ind w:left="709"/>
              <w:jc w:val="both"/>
              <w:rPr>
                <w:rFonts w:ascii="GHEA Grapalat" w:hAnsi="GHEA Grapalat"/>
                <w:sz w:val="24"/>
                <w:szCs w:val="24"/>
                <w:lang w:val="hy-AM" w:eastAsia="en-US"/>
              </w:rPr>
            </w:pPr>
          </w:p>
        </w:tc>
        <w:tc>
          <w:tcPr>
            <w:tcW w:w="2960" w:type="dxa"/>
            <w:gridSpan w:val="9"/>
          </w:tcPr>
          <w:p w:rsidR="00892EFF" w:rsidRDefault="00892EFF">
            <w:pPr>
              <w:spacing w:after="200" w:line="276" w:lineRule="auto"/>
              <w:rPr>
                <w:rFonts w:ascii="GHEA Grapalat" w:hAnsi="GHEA Grapalat"/>
                <w:sz w:val="24"/>
                <w:szCs w:val="24"/>
                <w:lang w:val="hy-AM" w:eastAsia="en-US"/>
              </w:rPr>
            </w:pPr>
          </w:p>
          <w:p w:rsidR="00892EFF" w:rsidRDefault="00892EFF">
            <w:pPr>
              <w:spacing w:after="200" w:line="276" w:lineRule="auto"/>
              <w:rPr>
                <w:rFonts w:ascii="GHEA Grapalat" w:hAnsi="GHEA Grapalat"/>
                <w:sz w:val="24"/>
                <w:szCs w:val="24"/>
                <w:lang w:val="hy-AM" w:eastAsia="en-US"/>
              </w:rPr>
            </w:pPr>
          </w:p>
          <w:p w:rsidR="00892EFF" w:rsidRDefault="00892EFF">
            <w:pPr>
              <w:spacing w:after="200" w:line="276" w:lineRule="auto"/>
              <w:rPr>
                <w:rFonts w:ascii="GHEA Grapalat" w:hAnsi="GHEA Grapalat"/>
                <w:sz w:val="24"/>
                <w:szCs w:val="24"/>
                <w:lang w:val="hy-AM" w:eastAsia="en-US"/>
              </w:rPr>
            </w:pPr>
          </w:p>
          <w:p w:rsidR="00892EFF" w:rsidRDefault="00892EFF">
            <w:pPr>
              <w:spacing w:after="200" w:line="276" w:lineRule="auto"/>
              <w:rPr>
                <w:rFonts w:ascii="GHEA Grapalat" w:hAnsi="GHEA Grapalat"/>
                <w:sz w:val="24"/>
                <w:szCs w:val="24"/>
                <w:lang w:val="hy-AM" w:eastAsia="en-US"/>
              </w:rPr>
            </w:pPr>
          </w:p>
          <w:p w:rsidR="00892EFF" w:rsidRDefault="00892EFF">
            <w:pPr>
              <w:spacing w:after="200" w:line="276" w:lineRule="auto"/>
              <w:rPr>
                <w:rFonts w:ascii="GHEA Grapalat" w:hAnsi="GHEA Grapalat"/>
                <w:sz w:val="24"/>
                <w:szCs w:val="24"/>
                <w:lang w:val="hy-AM" w:eastAsia="en-US"/>
              </w:rPr>
            </w:pPr>
          </w:p>
          <w:p w:rsidR="00892EFF" w:rsidRPr="004F523E" w:rsidRDefault="00892EFF" w:rsidP="00802B0E">
            <w:pPr>
              <w:pStyle w:val="ListParagraph"/>
              <w:numPr>
                <w:ilvl w:val="0"/>
                <w:numId w:val="12"/>
              </w:numPr>
              <w:rPr>
                <w:rFonts w:ascii="GHEA Grapalat" w:hAnsi="GHEA Grapalat"/>
                <w:b/>
                <w:sz w:val="24"/>
                <w:szCs w:val="24"/>
                <w:lang w:val="hy-AM" w:eastAsia="en-US"/>
              </w:rPr>
            </w:pPr>
            <w:r w:rsidRPr="004F523E">
              <w:rPr>
                <w:rFonts w:ascii="GHEA Grapalat" w:hAnsi="GHEA Grapalat"/>
                <w:b/>
                <w:sz w:val="24"/>
                <w:szCs w:val="24"/>
                <w:lang w:val="hy-AM" w:eastAsia="en-US"/>
              </w:rPr>
              <w:t>Ընդունվել է ի գիտություն:</w:t>
            </w:r>
          </w:p>
          <w:p w:rsidR="00892EFF" w:rsidRPr="009A0B30" w:rsidRDefault="00892EFF" w:rsidP="00802B0E">
            <w:pPr>
              <w:rPr>
                <w:rFonts w:ascii="GHEA Grapalat" w:hAnsi="GHEA Grapalat"/>
                <w:sz w:val="24"/>
                <w:szCs w:val="24"/>
                <w:lang w:val="hy-AM" w:eastAsia="en-US"/>
              </w:rPr>
            </w:pPr>
          </w:p>
          <w:p w:rsidR="00892EFF" w:rsidRDefault="00892EFF" w:rsidP="00802B0E">
            <w:pPr>
              <w:pStyle w:val="ListParagraph"/>
              <w:numPr>
                <w:ilvl w:val="0"/>
                <w:numId w:val="12"/>
              </w:numPr>
              <w:rPr>
                <w:rFonts w:ascii="GHEA Grapalat" w:hAnsi="GHEA Grapalat"/>
                <w:b/>
                <w:sz w:val="24"/>
                <w:szCs w:val="24"/>
                <w:lang w:val="hy-AM" w:eastAsia="en-US"/>
              </w:rPr>
            </w:pPr>
            <w:r w:rsidRPr="004F523E">
              <w:rPr>
                <w:rFonts w:ascii="GHEA Grapalat" w:hAnsi="GHEA Grapalat"/>
                <w:b/>
                <w:sz w:val="24"/>
                <w:szCs w:val="24"/>
                <w:lang w:val="hy-AM" w:eastAsia="en-US"/>
              </w:rPr>
              <w:t>Ընդունվել է ի գիտություն:</w:t>
            </w:r>
          </w:p>
          <w:p w:rsidR="00892EFF" w:rsidRPr="004F523E" w:rsidRDefault="00892EFF" w:rsidP="00802B0E">
            <w:pPr>
              <w:pStyle w:val="ListParagraph"/>
              <w:rPr>
                <w:rFonts w:ascii="GHEA Grapalat" w:hAnsi="GHEA Grapalat"/>
                <w:b/>
                <w:sz w:val="24"/>
                <w:szCs w:val="24"/>
                <w:lang w:val="hy-AM" w:eastAsia="en-US"/>
              </w:rPr>
            </w:pPr>
          </w:p>
          <w:p w:rsidR="00892EFF" w:rsidRPr="009A0B30" w:rsidRDefault="00892EFF" w:rsidP="0000262C">
            <w:pPr>
              <w:pStyle w:val="ListParagraph"/>
              <w:numPr>
                <w:ilvl w:val="0"/>
                <w:numId w:val="12"/>
              </w:numPr>
              <w:rPr>
                <w:rFonts w:ascii="GHEA Grapalat" w:hAnsi="GHEA Grapalat"/>
                <w:sz w:val="24"/>
                <w:szCs w:val="24"/>
                <w:lang w:val="hy-AM" w:eastAsia="en-US"/>
              </w:rPr>
            </w:pPr>
            <w:r w:rsidRPr="00505827">
              <w:rPr>
                <w:rFonts w:ascii="GHEA Grapalat" w:hAnsi="GHEA Grapalat"/>
                <w:b/>
                <w:sz w:val="24"/>
                <w:szCs w:val="24"/>
                <w:lang w:val="hy-AM" w:eastAsia="en-US"/>
              </w:rPr>
              <w:t>Ընդունվել է ի գիտություն</w:t>
            </w:r>
            <w:r>
              <w:rPr>
                <w:rFonts w:ascii="GHEA Grapalat" w:hAnsi="GHEA Grapalat"/>
                <w:b/>
                <w:sz w:val="24"/>
                <w:szCs w:val="24"/>
                <w:lang w:val="hy-AM" w:eastAsia="en-US"/>
              </w:rPr>
              <w:t>:</w:t>
            </w:r>
          </w:p>
        </w:tc>
      </w:tr>
      <w:tr w:rsidR="006C6EC1" w:rsidRPr="009A0B30" w:rsidTr="006C6EC1">
        <w:trPr>
          <w:trHeight w:val="325"/>
        </w:trPr>
        <w:tc>
          <w:tcPr>
            <w:tcW w:w="11625" w:type="dxa"/>
            <w:gridSpan w:val="2"/>
            <w:vMerge w:val="restart"/>
            <w:shd w:val="clear" w:color="auto" w:fill="808080" w:themeFill="background1" w:themeFillShade="80"/>
            <w:vAlign w:val="center"/>
          </w:tcPr>
          <w:p w:rsidR="006C6EC1" w:rsidRPr="006C6EC1" w:rsidRDefault="006C6EC1" w:rsidP="006C6EC1">
            <w:pPr>
              <w:tabs>
                <w:tab w:val="center" w:pos="5973"/>
                <w:tab w:val="right" w:pos="11946"/>
              </w:tabs>
              <w:spacing w:line="360" w:lineRule="auto"/>
              <w:jc w:val="center"/>
              <w:rPr>
                <w:rFonts w:asciiTheme="minorHAnsi" w:hAnsiTheme="minorHAnsi"/>
                <w:b/>
                <w:bCs/>
                <w:color w:val="000000"/>
                <w:sz w:val="21"/>
                <w:highlight w:val="darkGray"/>
                <w:lang w:val="hy-AM"/>
              </w:rPr>
            </w:pPr>
            <w:r w:rsidRPr="006C6EC1">
              <w:rPr>
                <w:rFonts w:ascii="GHEA Grapalat" w:eastAsia="Calibri" w:hAnsi="GHEA Grapalat"/>
                <w:b/>
                <w:bCs/>
                <w:color w:val="000000"/>
                <w:sz w:val="24"/>
                <w:szCs w:val="24"/>
                <w:highlight w:val="darkGray"/>
                <w:lang w:val="hy-AM" w:eastAsia="en-US"/>
              </w:rPr>
              <w:t>7. ՀՀ արդարադատության նախարարություն</w:t>
            </w:r>
          </w:p>
        </w:tc>
        <w:tc>
          <w:tcPr>
            <w:tcW w:w="625" w:type="dxa"/>
            <w:gridSpan w:val="2"/>
            <w:tcBorders>
              <w:right w:val="nil"/>
            </w:tcBorders>
            <w:shd w:val="clear" w:color="auto" w:fill="808080" w:themeFill="background1" w:themeFillShade="80"/>
            <w:vAlign w:val="center"/>
          </w:tcPr>
          <w:p w:rsidR="006C6EC1" w:rsidRPr="006C6EC1" w:rsidRDefault="006C6EC1" w:rsidP="006C6EC1">
            <w:pPr>
              <w:tabs>
                <w:tab w:val="center" w:pos="5973"/>
                <w:tab w:val="right" w:pos="11946"/>
              </w:tabs>
              <w:spacing w:line="360" w:lineRule="auto"/>
              <w:jc w:val="center"/>
              <w:rPr>
                <w:rFonts w:asciiTheme="minorHAnsi" w:hAnsiTheme="minorHAnsi"/>
                <w:b/>
                <w:bCs/>
                <w:color w:val="000000"/>
                <w:sz w:val="21"/>
                <w:highlight w:val="darkGray"/>
                <w:lang w:val="hy-AM"/>
              </w:rPr>
            </w:pPr>
          </w:p>
        </w:tc>
        <w:tc>
          <w:tcPr>
            <w:tcW w:w="2960" w:type="dxa"/>
            <w:gridSpan w:val="9"/>
            <w:tcBorders>
              <w:left w:val="nil"/>
            </w:tcBorders>
            <w:shd w:val="clear" w:color="auto" w:fill="808080" w:themeFill="background1" w:themeFillShade="80"/>
          </w:tcPr>
          <w:p w:rsidR="006C6EC1" w:rsidRPr="006C6EC1" w:rsidRDefault="006C6EC1" w:rsidP="006C6EC1">
            <w:pPr>
              <w:spacing w:line="360" w:lineRule="auto"/>
              <w:rPr>
                <w:rFonts w:asciiTheme="minorHAnsi" w:hAnsiTheme="minorHAnsi"/>
                <w:b/>
                <w:bCs/>
                <w:color w:val="000000"/>
                <w:sz w:val="21"/>
                <w:highlight w:val="darkGray"/>
                <w:lang w:val="hy-AM"/>
              </w:rPr>
            </w:pPr>
            <w:r w:rsidRPr="006C6EC1">
              <w:rPr>
                <w:rFonts w:ascii="GHEA Grapalat" w:eastAsia="Calibri" w:hAnsi="GHEA Grapalat"/>
                <w:b/>
                <w:bCs/>
                <w:color w:val="000000"/>
                <w:sz w:val="24"/>
                <w:szCs w:val="24"/>
                <w:highlight w:val="darkGray"/>
                <w:lang w:val="hy-AM" w:eastAsia="en-US"/>
              </w:rPr>
              <w:t>11.02. 2025 թ.</w:t>
            </w:r>
          </w:p>
        </w:tc>
      </w:tr>
      <w:tr w:rsidR="006C6EC1" w:rsidRPr="009A0B30" w:rsidTr="006C6EC1">
        <w:trPr>
          <w:trHeight w:val="390"/>
        </w:trPr>
        <w:tc>
          <w:tcPr>
            <w:tcW w:w="11625" w:type="dxa"/>
            <w:gridSpan w:val="2"/>
            <w:vMerge/>
            <w:shd w:val="clear" w:color="auto" w:fill="808080" w:themeFill="background1" w:themeFillShade="80"/>
          </w:tcPr>
          <w:p w:rsidR="006C6EC1" w:rsidRPr="006C6EC1" w:rsidRDefault="006C6EC1" w:rsidP="006C6EC1">
            <w:pPr>
              <w:ind w:left="709"/>
              <w:jc w:val="both"/>
              <w:rPr>
                <w:rFonts w:ascii="GHEA Grapalat" w:hAnsi="GHEA Grapalat"/>
                <w:sz w:val="24"/>
                <w:szCs w:val="24"/>
                <w:highlight w:val="darkGray"/>
                <w:lang w:val="hy-AM"/>
              </w:rPr>
            </w:pPr>
          </w:p>
        </w:tc>
        <w:tc>
          <w:tcPr>
            <w:tcW w:w="625" w:type="dxa"/>
            <w:gridSpan w:val="2"/>
            <w:tcBorders>
              <w:right w:val="nil"/>
            </w:tcBorders>
            <w:shd w:val="clear" w:color="auto" w:fill="808080" w:themeFill="background1" w:themeFillShade="80"/>
          </w:tcPr>
          <w:p w:rsidR="006C6EC1" w:rsidRPr="006C6EC1" w:rsidRDefault="006C6EC1" w:rsidP="006C6EC1">
            <w:pPr>
              <w:ind w:left="709"/>
              <w:jc w:val="both"/>
              <w:rPr>
                <w:rFonts w:ascii="GHEA Grapalat" w:hAnsi="GHEA Grapalat"/>
                <w:sz w:val="24"/>
                <w:szCs w:val="24"/>
                <w:highlight w:val="darkGray"/>
                <w:lang w:val="hy-AM"/>
              </w:rPr>
            </w:pPr>
          </w:p>
        </w:tc>
        <w:tc>
          <w:tcPr>
            <w:tcW w:w="2960" w:type="dxa"/>
            <w:gridSpan w:val="9"/>
            <w:tcBorders>
              <w:left w:val="nil"/>
            </w:tcBorders>
            <w:shd w:val="clear" w:color="auto" w:fill="808080" w:themeFill="background1" w:themeFillShade="80"/>
          </w:tcPr>
          <w:p w:rsidR="006C6EC1" w:rsidRPr="006C6EC1" w:rsidRDefault="006C6EC1" w:rsidP="006C6EC1">
            <w:pPr>
              <w:spacing w:after="200" w:line="276" w:lineRule="auto"/>
              <w:rPr>
                <w:rFonts w:ascii="GHEA Grapalat" w:hAnsi="GHEA Grapalat"/>
                <w:sz w:val="24"/>
                <w:szCs w:val="24"/>
                <w:highlight w:val="darkGray"/>
                <w:lang w:val="hy-AM" w:eastAsia="en-US"/>
              </w:rPr>
            </w:pPr>
            <w:r w:rsidRPr="006C6EC1">
              <w:rPr>
                <w:rFonts w:ascii="GHEA Grapalat" w:eastAsia="Calibri" w:hAnsi="GHEA Grapalat"/>
                <w:b/>
                <w:bCs/>
                <w:color w:val="000000"/>
                <w:sz w:val="24"/>
                <w:szCs w:val="24"/>
                <w:highlight w:val="darkGray"/>
                <w:lang w:val="hy-AM" w:eastAsia="en-US"/>
              </w:rPr>
              <w:t>Մ֊10657-2025</w:t>
            </w:r>
          </w:p>
        </w:tc>
      </w:tr>
      <w:tr w:rsidR="006C6EC1" w:rsidRPr="006C6EC1" w:rsidTr="006C6EC1">
        <w:trPr>
          <w:trHeight w:val="1160"/>
        </w:trPr>
        <w:tc>
          <w:tcPr>
            <w:tcW w:w="12250" w:type="dxa"/>
            <w:gridSpan w:val="4"/>
          </w:tcPr>
          <w:p w:rsidR="006C6EC1" w:rsidRPr="004D13BE" w:rsidRDefault="006C6EC1" w:rsidP="006C6EC1">
            <w:pPr>
              <w:tabs>
                <w:tab w:val="left" w:pos="630"/>
              </w:tabs>
              <w:spacing w:line="360" w:lineRule="auto"/>
              <w:ind w:firstLine="360"/>
              <w:jc w:val="center"/>
              <w:rPr>
                <w:rFonts w:ascii="GHEA Grapalat" w:hAnsi="GHEA Grapalat" w:cs="Sylfaen"/>
                <w:b/>
                <w:sz w:val="24"/>
                <w:szCs w:val="24"/>
                <w:lang w:val="hy-AM"/>
              </w:rPr>
            </w:pPr>
            <w:r w:rsidRPr="004D13BE">
              <w:rPr>
                <w:rFonts w:ascii="GHEA Grapalat" w:hAnsi="GHEA Grapalat" w:cs="Sylfaen"/>
                <w:b/>
                <w:sz w:val="24"/>
                <w:szCs w:val="24"/>
                <w:lang w:val="hy-AM"/>
              </w:rPr>
              <w:t>ՊԵՏԱԿԱՆ ՓՈՐՁԱԳԻՏԱԿԱՆ ԵԶՐԱԿԱՑՈՒԹՅՈՒՆ</w:t>
            </w:r>
          </w:p>
          <w:p w:rsidR="006C6EC1" w:rsidRPr="00350484" w:rsidRDefault="006C6EC1" w:rsidP="006C6EC1">
            <w:pPr>
              <w:tabs>
                <w:tab w:val="left" w:pos="630"/>
                <w:tab w:val="left" w:pos="810"/>
              </w:tabs>
              <w:spacing w:line="360" w:lineRule="auto"/>
              <w:ind w:firstLine="360"/>
              <w:jc w:val="center"/>
              <w:rPr>
                <w:rFonts w:ascii="GHEA Grapalat" w:hAnsi="GHEA Grapalat"/>
                <w:b/>
                <w:sz w:val="24"/>
                <w:szCs w:val="24"/>
                <w:lang w:val="hy-AM"/>
              </w:rPr>
            </w:pPr>
            <w:r w:rsidRPr="000A38BD">
              <w:rPr>
                <w:rFonts w:ascii="GHEA Grapalat" w:hAnsi="GHEA Grapalat"/>
                <w:b/>
                <w:sz w:val="24"/>
                <w:szCs w:val="24"/>
                <w:lang w:val="hy-AM"/>
              </w:rPr>
              <w:t></w:t>
            </w:r>
            <w:r w:rsidRPr="000A38BD">
              <w:rPr>
                <w:rFonts w:ascii="GHEA Grapalat" w:hAnsi="GHEA Grapalat"/>
                <w:b/>
                <w:bCs/>
                <w:color w:val="000000"/>
                <w:sz w:val="24"/>
                <w:szCs w:val="24"/>
                <w:lang w:val="hy-AM"/>
              </w:rPr>
              <w:t xml:space="preserve">Հանրության շրջանում առողջ ապրելակերպի խրախուսման և երթևեկության այլընտրանքային ձևերի խթանման միջոցառումը հաստատելու մասին </w:t>
            </w:r>
            <w:r w:rsidRPr="00350484">
              <w:rPr>
                <w:rFonts w:ascii="GHEA Grapalat" w:hAnsi="GHEA Grapalat"/>
                <w:b/>
                <w:sz w:val="24"/>
                <w:szCs w:val="24"/>
                <w:lang w:val="hy-AM"/>
              </w:rPr>
              <w:t>Հայաստանի Հանրապետության կառավարության</w:t>
            </w:r>
            <w:r w:rsidRPr="00350484">
              <w:rPr>
                <w:rFonts w:ascii="GHEA Grapalat" w:hAnsi="GHEA Grapalat" w:cs="Sylfaen"/>
                <w:b/>
                <w:sz w:val="24"/>
                <w:szCs w:val="24"/>
                <w:lang w:val="hy-AM"/>
              </w:rPr>
              <w:t xml:space="preserve"> որոշման</w:t>
            </w:r>
            <w:r w:rsidRPr="00350484">
              <w:rPr>
                <w:rFonts w:ascii="GHEA Grapalat" w:hAnsi="GHEA Grapalat"/>
                <w:b/>
                <w:sz w:val="24"/>
                <w:szCs w:val="24"/>
                <w:lang w:val="hy-AM"/>
              </w:rPr>
              <w:t xml:space="preserve"> նախագծի վերաբերյալ</w:t>
            </w:r>
          </w:p>
          <w:p w:rsidR="006C6EC1" w:rsidRPr="00350484" w:rsidRDefault="006C6EC1" w:rsidP="006C6EC1">
            <w:pPr>
              <w:tabs>
                <w:tab w:val="left" w:pos="630"/>
                <w:tab w:val="left" w:pos="810"/>
              </w:tabs>
              <w:spacing w:line="360" w:lineRule="auto"/>
              <w:ind w:firstLine="360"/>
              <w:jc w:val="both"/>
              <w:rPr>
                <w:rFonts w:ascii="GHEA Grapalat" w:hAnsi="GHEA Grapalat" w:cstheme="minorBidi"/>
                <w:b/>
                <w:i/>
                <w:color w:val="000000"/>
                <w:sz w:val="24"/>
                <w:szCs w:val="24"/>
                <w:shd w:val="clear" w:color="auto" w:fill="FFFFFF"/>
                <w:lang w:val="hy-AM"/>
              </w:rPr>
            </w:pPr>
          </w:p>
          <w:p w:rsidR="006C6EC1" w:rsidRPr="00350484" w:rsidRDefault="006C6EC1" w:rsidP="006C6EC1">
            <w:pPr>
              <w:shd w:val="clear" w:color="auto" w:fill="FFFFFF"/>
              <w:tabs>
                <w:tab w:val="left" w:pos="0"/>
              </w:tabs>
              <w:spacing w:line="360" w:lineRule="auto"/>
              <w:ind w:firstLine="720"/>
              <w:jc w:val="both"/>
              <w:rPr>
                <w:rFonts w:ascii="GHEA Grapalat" w:hAnsi="GHEA Grapalat" w:cs="Sylfaen"/>
                <w:b/>
                <w:i/>
                <w:color w:val="000000"/>
                <w:sz w:val="24"/>
                <w:szCs w:val="24"/>
                <w:shd w:val="clear" w:color="auto" w:fill="FFFFFF"/>
                <w:lang w:val="hy-AM"/>
              </w:rPr>
            </w:pPr>
            <w:r w:rsidRPr="008D633A">
              <w:rPr>
                <w:rFonts w:ascii="GHEA Grapalat" w:hAnsi="GHEA Grapalat"/>
                <w:sz w:val="24"/>
                <w:szCs w:val="24"/>
                <w:lang w:val="hy-AM"/>
              </w:rPr>
              <w:t></w:t>
            </w:r>
            <w:r w:rsidRPr="000A38BD">
              <w:rPr>
                <w:rFonts w:ascii="GHEA Grapalat" w:hAnsi="GHEA Grapalat"/>
                <w:b/>
                <w:bCs/>
                <w:i/>
                <w:color w:val="000000"/>
                <w:sz w:val="24"/>
                <w:szCs w:val="24"/>
                <w:lang w:val="hy-AM"/>
              </w:rPr>
              <w:t xml:space="preserve">Հանրության շրջանում առողջ ապրելակերպի խրախուսման և երթևեկության այլընտրանքային ձևերի խթանման միջոցառումը հաստատելու մասին </w:t>
            </w:r>
            <w:r w:rsidRPr="00350484">
              <w:rPr>
                <w:rFonts w:ascii="GHEA Grapalat" w:hAnsi="GHEA Grapalat"/>
                <w:b/>
                <w:i/>
                <w:sz w:val="24"/>
                <w:szCs w:val="24"/>
                <w:lang w:val="hy-AM"/>
              </w:rPr>
              <w:t>Հայաստանի Հանրապետության կառավարության</w:t>
            </w:r>
            <w:r w:rsidRPr="00350484">
              <w:rPr>
                <w:rFonts w:ascii="GHEA Grapalat" w:hAnsi="GHEA Grapalat" w:cs="Sylfaen"/>
                <w:b/>
                <w:i/>
                <w:sz w:val="24"/>
                <w:szCs w:val="24"/>
                <w:lang w:val="hy-AM"/>
              </w:rPr>
              <w:t xml:space="preserve"> որոշման</w:t>
            </w:r>
            <w:r w:rsidRPr="00350484">
              <w:rPr>
                <w:rFonts w:ascii="GHEA Grapalat" w:hAnsi="GHEA Grapalat"/>
                <w:b/>
                <w:i/>
                <w:sz w:val="24"/>
                <w:szCs w:val="24"/>
                <w:lang w:val="hy-AM"/>
              </w:rPr>
              <w:t xml:space="preserve"> նախագծի </w:t>
            </w:r>
            <w:r w:rsidRPr="000A38BD">
              <w:rPr>
                <w:rFonts w:ascii="GHEA Grapalat" w:hAnsi="GHEA Grapalat" w:cs="Sylfaen"/>
                <w:b/>
                <w:i/>
                <w:sz w:val="24"/>
                <w:szCs w:val="24"/>
                <w:lang w:val="hy-AM"/>
              </w:rPr>
              <w:t>(այսուհետ՝ Նախագիծ)</w:t>
            </w:r>
            <w:r w:rsidRPr="00350484">
              <w:rPr>
                <w:rFonts w:ascii="GHEA Grapalat" w:hAnsi="GHEA Grapalat" w:cs="Sylfaen"/>
                <w:b/>
                <w:i/>
                <w:sz w:val="24"/>
                <w:szCs w:val="24"/>
                <w:lang w:val="hy-AM"/>
              </w:rPr>
              <w:t xml:space="preserve"> </w:t>
            </w:r>
            <w:r w:rsidRPr="00350484">
              <w:rPr>
                <w:rFonts w:ascii="GHEA Grapalat" w:hAnsi="GHEA Grapalat" w:cs="Sylfaen"/>
                <w:b/>
                <w:i/>
                <w:color w:val="000000"/>
                <w:sz w:val="24"/>
                <w:szCs w:val="24"/>
                <w:shd w:val="clear" w:color="auto" w:fill="FFFFFF"/>
                <w:lang w:val="hy-AM"/>
              </w:rPr>
              <w:t>վերաբերյալ</w:t>
            </w:r>
            <w:r w:rsidRPr="00350484">
              <w:rPr>
                <w:rFonts w:ascii="GHEA Grapalat" w:hAnsi="GHEA Grapalat" w:cstheme="minorBidi"/>
                <w:b/>
                <w:i/>
                <w:color w:val="000000"/>
                <w:sz w:val="24"/>
                <w:szCs w:val="24"/>
                <w:shd w:val="clear" w:color="auto" w:fill="FFFFFF"/>
                <w:lang w:val="hy-AM"/>
              </w:rPr>
              <w:t xml:space="preserve"> </w:t>
            </w:r>
            <w:r w:rsidRPr="00350484">
              <w:rPr>
                <w:rFonts w:ascii="GHEA Grapalat" w:hAnsi="GHEA Grapalat" w:cs="Sylfaen"/>
                <w:b/>
                <w:i/>
                <w:color w:val="000000"/>
                <w:sz w:val="24"/>
                <w:szCs w:val="24"/>
                <w:shd w:val="clear" w:color="auto" w:fill="FFFFFF"/>
                <w:lang w:val="hy-AM"/>
              </w:rPr>
              <w:t>հայտնում ենք հետևյալը՝</w:t>
            </w:r>
          </w:p>
          <w:p w:rsidR="006C6EC1" w:rsidRPr="00350484" w:rsidRDefault="006C6EC1" w:rsidP="006C6EC1">
            <w:pPr>
              <w:pStyle w:val="ListParagraph"/>
              <w:numPr>
                <w:ilvl w:val="0"/>
                <w:numId w:val="7"/>
              </w:numPr>
              <w:shd w:val="clear" w:color="auto" w:fill="FFFFFF"/>
              <w:tabs>
                <w:tab w:val="left" w:pos="0"/>
                <w:tab w:val="left" w:pos="720"/>
              </w:tabs>
              <w:spacing w:line="360" w:lineRule="auto"/>
              <w:ind w:left="0" w:firstLine="720"/>
              <w:jc w:val="both"/>
              <w:textAlignment w:val="baseline"/>
              <w:rPr>
                <w:rFonts w:ascii="GHEA Grapalat" w:hAnsi="GHEA Grapalat" w:cs="Sylfaen"/>
                <w:color w:val="000000"/>
                <w:sz w:val="24"/>
                <w:szCs w:val="24"/>
                <w:shd w:val="clear" w:color="auto" w:fill="FFFFFF"/>
                <w:lang w:val="hy-AM"/>
              </w:rPr>
            </w:pPr>
            <w:r w:rsidRPr="00350484">
              <w:rPr>
                <w:rFonts w:ascii="GHEA Grapalat" w:hAnsi="GHEA Grapalat" w:cs="Sylfaen"/>
                <w:color w:val="000000"/>
                <w:sz w:val="24"/>
                <w:szCs w:val="24"/>
                <w:shd w:val="clear" w:color="auto" w:fill="FFFFFF"/>
                <w:lang w:val="hy-AM"/>
              </w:rPr>
              <w:t xml:space="preserve">Նախագծում </w:t>
            </w:r>
            <w:r w:rsidRPr="00350484">
              <w:rPr>
                <w:rFonts w:ascii="GHEA Grapalat" w:hAnsi="GHEA Grapalat"/>
                <w:sz w:val="24"/>
                <w:szCs w:val="24"/>
                <w:lang w:val="hy-AM"/>
              </w:rPr>
              <w:t xml:space="preserve">բացակայում են </w:t>
            </w:r>
            <w:r w:rsidRPr="00351924">
              <w:rPr>
                <w:rFonts w:ascii="GHEA Grapalat" w:hAnsi="GHEA Grapalat"/>
                <w:sz w:val="24"/>
                <w:szCs w:val="24"/>
                <w:shd w:val="clear" w:color="auto" w:fill="FFFFFF"/>
                <w:lang w:val="hy-AM"/>
              </w:rPr>
              <w:t>«</w:t>
            </w:r>
            <w:r w:rsidRPr="00351924">
              <w:rPr>
                <w:rFonts w:ascii="GHEA Grapalat" w:hAnsi="GHEA Grapalat"/>
                <w:sz w:val="24"/>
                <w:szCs w:val="24"/>
                <w:lang w:val="hy-AM"/>
              </w:rPr>
              <w:t>Նորմատիվ իրավական ակտերի մասին</w:t>
            </w:r>
            <w:r w:rsidRPr="00351924">
              <w:rPr>
                <w:rFonts w:ascii="GHEA Grapalat" w:hAnsi="GHEA Grapalat"/>
                <w:sz w:val="24"/>
                <w:szCs w:val="24"/>
                <w:shd w:val="clear" w:color="auto" w:fill="FFFFFF"/>
                <w:lang w:val="hy-AM"/>
              </w:rPr>
              <w:t xml:space="preserve">» օրենքի 11-րդ հոդվածի 1-ին </w:t>
            </w:r>
            <w:r w:rsidRPr="00350484">
              <w:rPr>
                <w:rFonts w:ascii="GHEA Grapalat" w:hAnsi="GHEA Grapalat"/>
                <w:sz w:val="24"/>
                <w:szCs w:val="24"/>
                <w:shd w:val="clear" w:color="auto" w:fill="FFFFFF"/>
                <w:lang w:val="hy-AM"/>
              </w:rPr>
              <w:t xml:space="preserve">մասի 2-րդ և 4-րդ կետերով </w:t>
            </w:r>
            <w:r w:rsidRPr="00351924">
              <w:rPr>
                <w:rFonts w:ascii="GHEA Grapalat" w:hAnsi="GHEA Grapalat"/>
                <w:sz w:val="24"/>
                <w:szCs w:val="24"/>
                <w:shd w:val="clear" w:color="auto" w:fill="FFFFFF"/>
                <w:lang w:val="hy-AM"/>
              </w:rPr>
              <w:t>սահմանված վավերապայմաններ</w:t>
            </w:r>
            <w:r w:rsidRPr="00350484">
              <w:rPr>
                <w:rFonts w:ascii="GHEA Grapalat" w:hAnsi="GHEA Grapalat"/>
                <w:sz w:val="24"/>
                <w:szCs w:val="24"/>
                <w:shd w:val="clear" w:color="auto" w:fill="FFFFFF"/>
                <w:lang w:val="hy-AM"/>
              </w:rPr>
              <w:t>ը</w:t>
            </w:r>
            <w:r w:rsidRPr="00350484">
              <w:rPr>
                <w:rFonts w:ascii="GHEA Grapalat" w:hAnsi="GHEA Grapalat" w:cs="Sylfaen"/>
                <w:color w:val="000000"/>
                <w:sz w:val="24"/>
                <w:szCs w:val="24"/>
                <w:shd w:val="clear" w:color="auto" w:fill="FFFFFF"/>
                <w:lang w:val="hy-AM"/>
              </w:rPr>
              <w:t>:</w:t>
            </w:r>
          </w:p>
          <w:p w:rsidR="006C6EC1" w:rsidRPr="00350484" w:rsidRDefault="006C6EC1" w:rsidP="006C6EC1">
            <w:pPr>
              <w:pStyle w:val="ListParagraph"/>
              <w:numPr>
                <w:ilvl w:val="0"/>
                <w:numId w:val="7"/>
              </w:numPr>
              <w:shd w:val="clear" w:color="auto" w:fill="FFFFFF"/>
              <w:tabs>
                <w:tab w:val="left" w:pos="0"/>
                <w:tab w:val="left" w:pos="720"/>
              </w:tabs>
              <w:spacing w:line="360" w:lineRule="auto"/>
              <w:ind w:left="0" w:firstLine="720"/>
              <w:jc w:val="both"/>
              <w:textAlignment w:val="baseline"/>
              <w:rPr>
                <w:rFonts w:ascii="GHEA Grapalat" w:hAnsi="GHEA Grapalat" w:cs="Sylfaen"/>
                <w:color w:val="000000"/>
                <w:sz w:val="24"/>
                <w:szCs w:val="24"/>
                <w:shd w:val="clear" w:color="auto" w:fill="FFFFFF"/>
                <w:lang w:val="hy-AM"/>
              </w:rPr>
            </w:pPr>
            <w:r w:rsidRPr="00350484">
              <w:rPr>
                <w:rFonts w:ascii="GHEA Grapalat" w:hAnsi="GHEA Grapalat" w:cs="Sylfaen"/>
                <w:color w:val="000000"/>
                <w:sz w:val="24"/>
                <w:szCs w:val="24"/>
                <w:shd w:val="clear" w:color="auto" w:fill="FFFFFF"/>
                <w:lang w:val="hy-AM"/>
              </w:rPr>
              <w:t xml:space="preserve">Նախագծի Հավելվածի </w:t>
            </w:r>
            <w:r w:rsidRPr="00E75A77">
              <w:rPr>
                <w:rFonts w:ascii="GHEA Grapalat" w:hAnsi="GHEA Grapalat" w:cs="Sylfaen"/>
                <w:sz w:val="24"/>
                <w:szCs w:val="24"/>
                <w:lang w:val="hy-AM"/>
              </w:rPr>
              <w:t xml:space="preserve">(այսուհետ՝ </w:t>
            </w:r>
            <w:r w:rsidRPr="00350484">
              <w:rPr>
                <w:rFonts w:ascii="GHEA Grapalat" w:hAnsi="GHEA Grapalat" w:cs="Sylfaen"/>
                <w:sz w:val="24"/>
                <w:szCs w:val="24"/>
                <w:lang w:val="hy-AM"/>
              </w:rPr>
              <w:t>Հավելված</w:t>
            </w:r>
            <w:r w:rsidRPr="00E75A77">
              <w:rPr>
                <w:rFonts w:ascii="GHEA Grapalat" w:hAnsi="GHEA Grapalat" w:cs="Sylfaen"/>
                <w:sz w:val="24"/>
                <w:szCs w:val="24"/>
                <w:lang w:val="hy-AM"/>
              </w:rPr>
              <w:t>)</w:t>
            </w:r>
            <w:r w:rsidRPr="00350484">
              <w:rPr>
                <w:rFonts w:ascii="GHEA Grapalat" w:hAnsi="GHEA Grapalat" w:cs="Sylfaen"/>
                <w:sz w:val="24"/>
                <w:szCs w:val="24"/>
                <w:lang w:val="hy-AM"/>
              </w:rPr>
              <w:t xml:space="preserve"> 1-ին կետում </w:t>
            </w:r>
            <w:r w:rsidRPr="00350484">
              <w:rPr>
                <w:rFonts w:ascii="GHEA Grapalat" w:hAnsi="GHEA Grapalat" w:cs="Sylfaen"/>
                <w:b/>
                <w:i/>
                <w:sz w:val="24"/>
                <w:szCs w:val="24"/>
                <w:lang w:val="hy-AM"/>
              </w:rPr>
              <w:t>«մատչելի»</w:t>
            </w:r>
            <w:r w:rsidRPr="00350484">
              <w:rPr>
                <w:rFonts w:ascii="GHEA Grapalat" w:hAnsi="GHEA Grapalat" w:cs="Sylfaen"/>
                <w:sz w:val="24"/>
                <w:szCs w:val="24"/>
                <w:lang w:val="hy-AM"/>
              </w:rPr>
              <w:t xml:space="preserve"> բառն անհրաժեշտ է հանել:</w:t>
            </w:r>
          </w:p>
          <w:p w:rsidR="006C6EC1" w:rsidRPr="00350484" w:rsidRDefault="006C6EC1" w:rsidP="006C6EC1">
            <w:pPr>
              <w:pStyle w:val="ListParagraph"/>
              <w:numPr>
                <w:ilvl w:val="0"/>
                <w:numId w:val="7"/>
              </w:numPr>
              <w:shd w:val="clear" w:color="auto" w:fill="FFFFFF"/>
              <w:tabs>
                <w:tab w:val="left" w:pos="0"/>
                <w:tab w:val="left" w:pos="720"/>
              </w:tabs>
              <w:spacing w:line="360" w:lineRule="auto"/>
              <w:ind w:left="0" w:firstLine="720"/>
              <w:jc w:val="both"/>
              <w:textAlignment w:val="baseline"/>
              <w:rPr>
                <w:rFonts w:ascii="GHEA Grapalat" w:hAnsi="GHEA Grapalat" w:cs="Sylfaen"/>
                <w:b/>
                <w:color w:val="000000"/>
                <w:sz w:val="24"/>
                <w:szCs w:val="24"/>
                <w:shd w:val="clear" w:color="auto" w:fill="FFFFFF"/>
                <w:lang w:val="hy-AM"/>
              </w:rPr>
            </w:pPr>
            <w:r w:rsidRPr="00350484">
              <w:rPr>
                <w:rFonts w:ascii="GHEA Grapalat" w:hAnsi="GHEA Grapalat" w:cs="Sylfaen"/>
                <w:color w:val="000000"/>
                <w:sz w:val="24"/>
                <w:szCs w:val="24"/>
                <w:shd w:val="clear" w:color="auto" w:fill="FFFFFF"/>
                <w:lang w:val="hy-AM"/>
              </w:rPr>
              <w:t xml:space="preserve">Հավելվածի 2-րդ կետի համաձայն՝ </w:t>
            </w:r>
            <w:r w:rsidRPr="00350484">
              <w:rPr>
                <w:rFonts w:ascii="GHEA Grapalat" w:hAnsi="GHEA Grapalat"/>
                <w:i/>
                <w:color w:val="000000"/>
                <w:sz w:val="24"/>
                <w:szCs w:val="24"/>
                <w:lang w:val="hy-AM"/>
              </w:rPr>
              <w:t>ս</w:t>
            </w:r>
            <w:r w:rsidRPr="000B00D8">
              <w:rPr>
                <w:rFonts w:ascii="GHEA Grapalat" w:hAnsi="GHEA Grapalat"/>
                <w:i/>
                <w:color w:val="000000"/>
                <w:sz w:val="24"/>
                <w:szCs w:val="24"/>
                <w:lang w:val="hy-AM"/>
              </w:rPr>
              <w:t xml:space="preserve">ույն միջոցառման իմաստով շահառու են հանդիսանում Հայաստանի Հանրապետության տարածքում գործող, արհեստագործական, միջին մասնագիտական կամ բարձրագույն կրթական ծրագիր իրականացնող պետական և հավատարմագրված ոչ պետական ուսումնական հաստատությունների սովորողները և աշխատակիցները (այսուհետ՝ շահառուներ): </w:t>
            </w:r>
            <w:r w:rsidRPr="000B00D8">
              <w:rPr>
                <w:rFonts w:ascii="GHEA Grapalat" w:hAnsi="GHEA Grapalat"/>
                <w:b/>
                <w:i/>
                <w:color w:val="000000"/>
                <w:sz w:val="24"/>
                <w:szCs w:val="24"/>
                <w:lang w:val="hy-AM"/>
              </w:rPr>
              <w:t>Որպես վարկառու կարող է հանդիսանալ կամ շահառուն (եթե աշխատող է կամ վերջինիս ընտանիքի անդամը</w:t>
            </w:r>
            <w:r w:rsidRPr="00350484">
              <w:rPr>
                <w:rFonts w:ascii="GHEA Grapalat" w:hAnsi="GHEA Grapalat"/>
                <w:b/>
                <w:i/>
                <w:color w:val="000000"/>
                <w:sz w:val="24"/>
                <w:szCs w:val="24"/>
                <w:lang w:val="hy-AM"/>
              </w:rPr>
              <w:t>:</w:t>
            </w:r>
          </w:p>
          <w:p w:rsidR="006C6EC1" w:rsidRPr="00350484" w:rsidRDefault="006C6EC1" w:rsidP="006C6EC1">
            <w:pPr>
              <w:shd w:val="clear" w:color="auto" w:fill="FFFFFF"/>
              <w:tabs>
                <w:tab w:val="left" w:pos="0"/>
                <w:tab w:val="left" w:pos="720"/>
              </w:tabs>
              <w:spacing w:line="360" w:lineRule="auto"/>
              <w:ind w:firstLine="720"/>
              <w:jc w:val="both"/>
              <w:textAlignment w:val="baseline"/>
              <w:rPr>
                <w:rFonts w:ascii="GHEA Grapalat" w:hAnsi="GHEA Grapalat" w:cs="Sylfaen"/>
                <w:color w:val="000000"/>
                <w:sz w:val="24"/>
                <w:szCs w:val="24"/>
                <w:shd w:val="clear" w:color="auto" w:fill="FFFFFF"/>
                <w:lang w:val="hy-AM"/>
              </w:rPr>
            </w:pPr>
            <w:r w:rsidRPr="00350484">
              <w:rPr>
                <w:rFonts w:ascii="GHEA Grapalat" w:hAnsi="GHEA Grapalat" w:cs="Sylfaen"/>
                <w:sz w:val="24"/>
                <w:szCs w:val="24"/>
                <w:lang w:val="hy-AM"/>
              </w:rPr>
              <w:lastRenderedPageBreak/>
              <w:t xml:space="preserve">Նկատի ունենալով </w:t>
            </w:r>
            <w:r w:rsidRPr="00350484">
              <w:rPr>
                <w:rStyle w:val="Strong"/>
                <w:rFonts w:ascii="GHEA Grapalat" w:eastAsia="Calibri" w:hAnsi="GHEA Grapalat"/>
                <w:color w:val="000000"/>
                <w:sz w:val="24"/>
                <w:szCs w:val="24"/>
                <w:shd w:val="clear" w:color="auto" w:fill="FFFFFF"/>
                <w:lang w:val="hy-AM"/>
              </w:rPr>
              <w:t>Հայաստանի Հանրապետության աշխատանքային</w:t>
            </w:r>
            <w:r w:rsidRPr="00350484">
              <w:rPr>
                <w:rFonts w:ascii="GHEA Grapalat" w:hAnsi="GHEA Grapalat"/>
                <w:sz w:val="24"/>
                <w:szCs w:val="24"/>
                <w:shd w:val="clear" w:color="auto" w:fill="FFFFFF"/>
                <w:lang w:val="hy-AM"/>
              </w:rPr>
              <w:t xml:space="preserve"> օրենսգրքով սահմանված իրավակարգավորումները անհրաժեշտ է Հավելվածի 2-րդ կետում </w:t>
            </w:r>
            <w:r w:rsidRPr="00350484">
              <w:rPr>
                <w:rFonts w:ascii="GHEA Grapalat" w:hAnsi="GHEA Grapalat"/>
                <w:b/>
                <w:i/>
                <w:sz w:val="24"/>
                <w:szCs w:val="24"/>
                <w:shd w:val="clear" w:color="auto" w:fill="FFFFFF"/>
                <w:lang w:val="hy-AM"/>
              </w:rPr>
              <w:t>«աշխատակիցներ»</w:t>
            </w:r>
            <w:r w:rsidRPr="00350484">
              <w:rPr>
                <w:rFonts w:ascii="GHEA Grapalat" w:hAnsi="GHEA Grapalat"/>
                <w:sz w:val="24"/>
                <w:szCs w:val="24"/>
                <w:shd w:val="clear" w:color="auto" w:fill="FFFFFF"/>
                <w:lang w:val="hy-AM"/>
              </w:rPr>
              <w:t xml:space="preserve"> բառը փոխարինել </w:t>
            </w:r>
            <w:r w:rsidRPr="00350484">
              <w:rPr>
                <w:rFonts w:ascii="GHEA Grapalat" w:hAnsi="GHEA Grapalat"/>
                <w:b/>
                <w:i/>
                <w:sz w:val="24"/>
                <w:szCs w:val="24"/>
                <w:shd w:val="clear" w:color="auto" w:fill="FFFFFF"/>
                <w:lang w:val="hy-AM"/>
              </w:rPr>
              <w:t>«աշխատողներ»</w:t>
            </w:r>
            <w:r w:rsidRPr="00350484">
              <w:rPr>
                <w:rFonts w:ascii="GHEA Grapalat" w:hAnsi="GHEA Grapalat"/>
                <w:sz w:val="24"/>
                <w:szCs w:val="24"/>
                <w:shd w:val="clear" w:color="auto" w:fill="FFFFFF"/>
                <w:lang w:val="hy-AM"/>
              </w:rPr>
              <w:t xml:space="preserve"> բառով: </w:t>
            </w:r>
          </w:p>
          <w:p w:rsidR="006C6EC1" w:rsidRPr="00350484" w:rsidRDefault="006C6EC1" w:rsidP="006C6EC1">
            <w:pPr>
              <w:shd w:val="clear" w:color="auto" w:fill="FFFFFF"/>
              <w:tabs>
                <w:tab w:val="left" w:pos="0"/>
                <w:tab w:val="left" w:pos="720"/>
              </w:tabs>
              <w:spacing w:line="360" w:lineRule="auto"/>
              <w:ind w:right="5" w:firstLine="720"/>
              <w:jc w:val="both"/>
              <w:textAlignment w:val="baseline"/>
              <w:rPr>
                <w:rFonts w:ascii="GHEA Grapalat" w:hAnsi="GHEA Grapalat" w:cs="Sylfaen"/>
                <w:color w:val="000000"/>
                <w:sz w:val="24"/>
                <w:szCs w:val="24"/>
                <w:shd w:val="clear" w:color="auto" w:fill="FFFFFF"/>
                <w:lang w:val="hy-AM"/>
              </w:rPr>
            </w:pPr>
            <w:r w:rsidRPr="00350484">
              <w:rPr>
                <w:rFonts w:ascii="GHEA Grapalat" w:hAnsi="GHEA Grapalat" w:cs="Sylfaen"/>
                <w:color w:val="000000"/>
                <w:sz w:val="24"/>
                <w:szCs w:val="24"/>
                <w:shd w:val="clear" w:color="auto" w:fill="FFFFFF"/>
                <w:lang w:val="hy-AM"/>
              </w:rPr>
              <w:t xml:space="preserve">Միաժամանակ, հարկ է նկատել, որ Հավելվածի 2-րդ կետի բովանդակությունից պարզ է դառնում, որ շահառու հանդիսանում են </w:t>
            </w:r>
            <w:r w:rsidRPr="000B00D8">
              <w:rPr>
                <w:rFonts w:ascii="GHEA Grapalat" w:hAnsi="GHEA Grapalat"/>
                <w:color w:val="000000"/>
                <w:sz w:val="24"/>
                <w:szCs w:val="24"/>
                <w:lang w:val="hy-AM"/>
              </w:rPr>
              <w:t xml:space="preserve">ուսումնական հաստատությունների </w:t>
            </w:r>
            <w:r w:rsidRPr="00350484">
              <w:rPr>
                <w:rFonts w:ascii="GHEA Grapalat" w:hAnsi="GHEA Grapalat"/>
                <w:color w:val="000000"/>
                <w:sz w:val="24"/>
                <w:szCs w:val="24"/>
                <w:lang w:val="hy-AM"/>
              </w:rPr>
              <w:t>սովորողները և աշխատողներ</w:t>
            </w:r>
            <w:r w:rsidRPr="000B00D8">
              <w:rPr>
                <w:rFonts w:ascii="GHEA Grapalat" w:hAnsi="GHEA Grapalat"/>
                <w:color w:val="000000"/>
                <w:sz w:val="24"/>
                <w:szCs w:val="24"/>
                <w:lang w:val="hy-AM"/>
              </w:rPr>
              <w:t>ը</w:t>
            </w:r>
            <w:r w:rsidRPr="00350484">
              <w:rPr>
                <w:rFonts w:ascii="GHEA Grapalat" w:hAnsi="GHEA Grapalat"/>
                <w:color w:val="000000"/>
                <w:sz w:val="24"/>
                <w:szCs w:val="24"/>
                <w:lang w:val="hy-AM"/>
              </w:rPr>
              <w:t xml:space="preserve">, սակայն կետի </w:t>
            </w:r>
            <w:r w:rsidRPr="00350484">
              <w:rPr>
                <w:rFonts w:ascii="GHEA Grapalat" w:hAnsi="GHEA Grapalat" w:cs="Sylfaen"/>
                <w:color w:val="000000"/>
                <w:sz w:val="24"/>
                <w:szCs w:val="24"/>
                <w:shd w:val="clear" w:color="auto" w:fill="FFFFFF"/>
                <w:lang w:val="hy-AM"/>
              </w:rPr>
              <w:t>վերջին նախադասության բովանդակությունից ստացվում է մի իրավիճակ, երբ</w:t>
            </w:r>
            <w:r w:rsidRPr="00350484">
              <w:rPr>
                <w:rFonts w:ascii="GHEA Grapalat" w:hAnsi="GHEA Grapalat"/>
                <w:color w:val="000000"/>
                <w:sz w:val="24"/>
                <w:szCs w:val="24"/>
                <w:lang w:val="hy-AM"/>
              </w:rPr>
              <w:t xml:space="preserve"> </w:t>
            </w:r>
            <w:r w:rsidRPr="00350484">
              <w:rPr>
                <w:rFonts w:ascii="GHEA Grapalat" w:hAnsi="GHEA Grapalat"/>
                <w:b/>
                <w:i/>
                <w:color w:val="000000"/>
                <w:sz w:val="24"/>
                <w:szCs w:val="24"/>
                <w:lang w:val="hy-AM"/>
              </w:rPr>
              <w:t>որպես վարկառու</w:t>
            </w:r>
            <w:r w:rsidRPr="00350484">
              <w:rPr>
                <w:rFonts w:ascii="GHEA Grapalat" w:hAnsi="GHEA Grapalat"/>
                <w:color w:val="000000"/>
                <w:sz w:val="24"/>
                <w:szCs w:val="24"/>
                <w:lang w:val="hy-AM"/>
              </w:rPr>
              <w:t xml:space="preserve"> կարող են հանդիսանալ </w:t>
            </w:r>
            <w:r w:rsidRPr="000B00D8">
              <w:rPr>
                <w:rFonts w:ascii="GHEA Grapalat" w:hAnsi="GHEA Grapalat"/>
                <w:color w:val="000000"/>
                <w:sz w:val="24"/>
                <w:szCs w:val="24"/>
                <w:lang w:val="hy-AM"/>
              </w:rPr>
              <w:t>ուսումնական հաստատությունների</w:t>
            </w:r>
            <w:r w:rsidRPr="00350484">
              <w:rPr>
                <w:rFonts w:ascii="GHEA Grapalat" w:hAnsi="GHEA Grapalat"/>
                <w:color w:val="000000"/>
                <w:sz w:val="24"/>
                <w:szCs w:val="24"/>
                <w:lang w:val="hy-AM"/>
              </w:rPr>
              <w:t xml:space="preserve"> այն սովորողները և աշխատողները ովքեր «աշխատում են» կամ </w:t>
            </w:r>
            <w:r w:rsidRPr="00623BC7">
              <w:rPr>
                <w:rFonts w:ascii="GHEA Grapalat" w:hAnsi="GHEA Grapalat"/>
                <w:b/>
                <w:i/>
                <w:color w:val="000000"/>
                <w:sz w:val="24"/>
                <w:szCs w:val="24"/>
                <w:lang w:val="hy-AM"/>
              </w:rPr>
              <w:t>վերջինիս</w:t>
            </w:r>
            <w:r w:rsidRPr="00454DA1">
              <w:rPr>
                <w:rFonts w:ascii="GHEA Grapalat" w:hAnsi="GHEA Grapalat"/>
                <w:color w:val="000000"/>
                <w:sz w:val="24"/>
                <w:szCs w:val="24"/>
                <w:lang w:val="hy-AM"/>
              </w:rPr>
              <w:t xml:space="preserve"> ընտանիքի անդամը</w:t>
            </w:r>
            <w:r w:rsidRPr="00350484">
              <w:rPr>
                <w:rFonts w:ascii="GHEA Grapalat" w:hAnsi="GHEA Grapalat"/>
                <w:color w:val="000000"/>
                <w:sz w:val="24"/>
                <w:szCs w:val="24"/>
                <w:lang w:val="hy-AM"/>
              </w:rPr>
              <w:t>:</w:t>
            </w:r>
          </w:p>
          <w:p w:rsidR="006C6EC1" w:rsidRPr="00350484" w:rsidRDefault="006C6EC1" w:rsidP="006C6EC1">
            <w:pPr>
              <w:pStyle w:val="ListParagraph"/>
              <w:shd w:val="clear" w:color="auto" w:fill="FFFFFF"/>
              <w:tabs>
                <w:tab w:val="left" w:pos="0"/>
                <w:tab w:val="left" w:pos="720"/>
              </w:tabs>
              <w:spacing w:line="360" w:lineRule="auto"/>
              <w:ind w:left="0" w:right="5" w:firstLine="720"/>
              <w:jc w:val="both"/>
              <w:textAlignment w:val="baseline"/>
              <w:rPr>
                <w:rFonts w:ascii="GHEA Grapalat" w:hAnsi="GHEA Grapalat"/>
                <w:color w:val="000000"/>
                <w:sz w:val="24"/>
                <w:szCs w:val="24"/>
                <w:lang w:val="hy-AM"/>
              </w:rPr>
            </w:pPr>
            <w:r w:rsidRPr="00350484">
              <w:rPr>
                <w:rFonts w:ascii="GHEA Grapalat" w:hAnsi="GHEA Grapalat" w:cs="Sylfaen"/>
                <w:color w:val="000000"/>
                <w:sz w:val="24"/>
                <w:szCs w:val="24"/>
                <w:shd w:val="clear" w:color="auto" w:fill="FFFFFF"/>
                <w:lang w:val="hy-AM"/>
              </w:rPr>
              <w:t>Այսինքն, «</w:t>
            </w:r>
            <w:r w:rsidRPr="00454DA1">
              <w:rPr>
                <w:rFonts w:ascii="GHEA Grapalat" w:hAnsi="GHEA Grapalat"/>
                <w:color w:val="000000"/>
                <w:sz w:val="24"/>
                <w:szCs w:val="24"/>
                <w:lang w:val="hy-AM"/>
              </w:rPr>
              <w:t>վերջինիս ընտանիքի անդամը</w:t>
            </w:r>
            <w:r>
              <w:rPr>
                <w:rFonts w:ascii="GHEA Grapalat" w:hAnsi="GHEA Grapalat"/>
                <w:color w:val="000000"/>
                <w:sz w:val="24"/>
                <w:szCs w:val="24"/>
                <w:lang w:val="hy-AM"/>
              </w:rPr>
              <w:t>»</w:t>
            </w:r>
            <w:r w:rsidRPr="00350484">
              <w:rPr>
                <w:rFonts w:ascii="GHEA Grapalat" w:hAnsi="GHEA Grapalat"/>
                <w:color w:val="000000"/>
                <w:sz w:val="24"/>
                <w:szCs w:val="24"/>
                <w:lang w:val="hy-AM"/>
              </w:rPr>
              <w:t xml:space="preserve"> ձևակերպումը վերաբերում է </w:t>
            </w:r>
            <w:r w:rsidRPr="000B00D8">
              <w:rPr>
                <w:rFonts w:ascii="GHEA Grapalat" w:hAnsi="GHEA Grapalat"/>
                <w:color w:val="000000"/>
                <w:sz w:val="24"/>
                <w:szCs w:val="24"/>
                <w:lang w:val="hy-AM"/>
              </w:rPr>
              <w:t>ուսումնական հաստատությունների</w:t>
            </w:r>
            <w:r w:rsidRPr="00350484">
              <w:rPr>
                <w:rFonts w:ascii="GHEA Grapalat" w:hAnsi="GHEA Grapalat"/>
                <w:color w:val="000000"/>
                <w:sz w:val="24"/>
                <w:szCs w:val="24"/>
                <w:lang w:val="hy-AM"/>
              </w:rPr>
              <w:t xml:space="preserve"> աշխատող սովորողների և աշխատողների ընտանիքի անդամին, ուստի սահմանված ձևակերպման արդյունքում անհասկանալի է արդյոք չաշխատող սովորողները և չաշխատող սովորողի </w:t>
            </w:r>
            <w:r w:rsidRPr="00454DA1">
              <w:rPr>
                <w:rFonts w:ascii="GHEA Grapalat" w:hAnsi="GHEA Grapalat"/>
                <w:color w:val="000000"/>
                <w:sz w:val="24"/>
                <w:szCs w:val="24"/>
                <w:lang w:val="hy-AM"/>
              </w:rPr>
              <w:t>ընտանիքի անդամը</w:t>
            </w:r>
            <w:r w:rsidRPr="00350484">
              <w:rPr>
                <w:rFonts w:ascii="GHEA Grapalat" w:hAnsi="GHEA Grapalat"/>
                <w:color w:val="000000"/>
                <w:sz w:val="24"/>
                <w:szCs w:val="24"/>
                <w:lang w:val="hy-AM"/>
              </w:rPr>
              <w:t xml:space="preserve"> կարող են հանդիսանալ ծրագրի շահառու:</w:t>
            </w:r>
          </w:p>
          <w:p w:rsidR="006C6EC1" w:rsidRPr="00350484" w:rsidRDefault="006C6EC1" w:rsidP="006C6EC1">
            <w:pPr>
              <w:pStyle w:val="ListParagraph"/>
              <w:shd w:val="clear" w:color="auto" w:fill="FFFFFF"/>
              <w:tabs>
                <w:tab w:val="left" w:pos="0"/>
                <w:tab w:val="left" w:pos="720"/>
              </w:tabs>
              <w:spacing w:line="360" w:lineRule="auto"/>
              <w:ind w:left="0" w:right="5" w:firstLine="720"/>
              <w:jc w:val="both"/>
              <w:textAlignment w:val="baseline"/>
              <w:rPr>
                <w:rFonts w:ascii="GHEA Grapalat" w:hAnsi="GHEA Grapalat" w:cs="Sylfaen"/>
                <w:color w:val="000000"/>
                <w:sz w:val="24"/>
                <w:szCs w:val="24"/>
                <w:shd w:val="clear" w:color="auto" w:fill="FFFFFF"/>
                <w:lang w:val="hy-AM"/>
              </w:rPr>
            </w:pPr>
            <w:r w:rsidRPr="00350484">
              <w:rPr>
                <w:rFonts w:ascii="GHEA Grapalat" w:hAnsi="GHEA Grapalat" w:cs="Sylfaen"/>
                <w:color w:val="000000"/>
                <w:sz w:val="24"/>
                <w:szCs w:val="24"/>
                <w:shd w:val="clear" w:color="auto" w:fill="FFFFFF"/>
                <w:lang w:val="hy-AM"/>
              </w:rPr>
              <w:t>Նկատի ունենալով վերոգրյալը անհրաժեշտ է Հավելվածի 2-րդ կետը վերանայել և խմբագրել:</w:t>
            </w:r>
          </w:p>
          <w:p w:rsidR="006C6EC1" w:rsidRPr="00350484" w:rsidRDefault="006C6EC1" w:rsidP="006C6EC1">
            <w:pPr>
              <w:pStyle w:val="ListParagraph"/>
              <w:numPr>
                <w:ilvl w:val="0"/>
                <w:numId w:val="7"/>
              </w:numPr>
              <w:shd w:val="clear" w:color="auto" w:fill="FFFFFF"/>
              <w:tabs>
                <w:tab w:val="left" w:pos="0"/>
                <w:tab w:val="left" w:pos="720"/>
              </w:tabs>
              <w:spacing w:line="360" w:lineRule="auto"/>
              <w:ind w:left="0" w:right="5" w:firstLine="720"/>
              <w:jc w:val="both"/>
              <w:textAlignment w:val="baseline"/>
              <w:rPr>
                <w:rFonts w:ascii="GHEA Grapalat" w:hAnsi="GHEA Grapalat" w:cs="Sylfaen"/>
                <w:i/>
                <w:color w:val="000000"/>
                <w:sz w:val="24"/>
                <w:szCs w:val="24"/>
                <w:shd w:val="clear" w:color="auto" w:fill="FFFFFF"/>
                <w:lang w:val="hy-AM"/>
              </w:rPr>
            </w:pPr>
            <w:r w:rsidRPr="00350484">
              <w:rPr>
                <w:rFonts w:ascii="GHEA Grapalat" w:hAnsi="GHEA Grapalat" w:cs="Sylfaen"/>
                <w:sz w:val="24"/>
                <w:szCs w:val="24"/>
                <w:lang w:val="hy-AM"/>
              </w:rPr>
              <w:t xml:space="preserve">Նկատի ունենալով, որ Հավելվածի 3-րդ կետը սահմանում է օժանդակության մեկ ձև՝ </w:t>
            </w:r>
            <w:r w:rsidRPr="00920D1B">
              <w:rPr>
                <w:rFonts w:ascii="GHEA Grapalat" w:hAnsi="GHEA Grapalat"/>
                <w:i/>
                <w:color w:val="000000"/>
                <w:sz w:val="24"/>
                <w:szCs w:val="24"/>
                <w:lang w:val="hy-AM"/>
              </w:rPr>
              <w:t>ստացվող նպատակային վարկերի տոկոսադրույքի սուբսիդավորմ</w:t>
            </w:r>
            <w:r w:rsidRPr="00350484">
              <w:rPr>
                <w:rFonts w:ascii="GHEA Grapalat" w:hAnsi="GHEA Grapalat"/>
                <w:i/>
                <w:color w:val="000000"/>
                <w:sz w:val="24"/>
                <w:szCs w:val="24"/>
                <w:lang w:val="hy-AM"/>
              </w:rPr>
              <w:t>ամբ</w:t>
            </w:r>
            <w:r w:rsidRPr="00350484">
              <w:rPr>
                <w:rFonts w:ascii="GHEA Grapalat" w:hAnsi="GHEA Grapalat" w:cs="Sylfaen"/>
                <w:sz w:val="24"/>
                <w:szCs w:val="24"/>
                <w:lang w:val="hy-AM"/>
              </w:rPr>
              <w:t xml:space="preserve">, անհրաժեշտ է Հավելվածի 3-րդ գլխի վերնագրում </w:t>
            </w:r>
            <w:r w:rsidRPr="00350484">
              <w:rPr>
                <w:rFonts w:ascii="GHEA Grapalat" w:hAnsi="GHEA Grapalat" w:cs="Sylfaen"/>
                <w:b/>
                <w:i/>
                <w:sz w:val="24"/>
                <w:szCs w:val="24"/>
                <w:lang w:val="hy-AM"/>
              </w:rPr>
              <w:t>«ՁԵՎԵՐ»</w:t>
            </w:r>
            <w:r w:rsidRPr="00350484">
              <w:rPr>
                <w:rFonts w:ascii="GHEA Grapalat" w:hAnsi="GHEA Grapalat" w:cs="Sylfaen"/>
                <w:sz w:val="24"/>
                <w:szCs w:val="24"/>
                <w:lang w:val="hy-AM"/>
              </w:rPr>
              <w:t xml:space="preserve"> բառը փոխարինել </w:t>
            </w:r>
            <w:r w:rsidRPr="00350484">
              <w:rPr>
                <w:rFonts w:ascii="GHEA Grapalat" w:hAnsi="GHEA Grapalat" w:cs="Sylfaen"/>
                <w:b/>
                <w:i/>
                <w:sz w:val="24"/>
                <w:szCs w:val="24"/>
                <w:lang w:val="hy-AM"/>
              </w:rPr>
              <w:t>«ՁԵՎ»</w:t>
            </w:r>
            <w:r w:rsidRPr="00350484">
              <w:rPr>
                <w:rFonts w:ascii="GHEA Grapalat" w:hAnsi="GHEA Grapalat" w:cs="Sylfaen"/>
                <w:sz w:val="24"/>
                <w:szCs w:val="24"/>
                <w:lang w:val="hy-AM"/>
              </w:rPr>
              <w:t xml:space="preserve"> բառով:</w:t>
            </w:r>
          </w:p>
          <w:p w:rsidR="006C6EC1" w:rsidRPr="00350484" w:rsidRDefault="006C6EC1" w:rsidP="006C6EC1">
            <w:pPr>
              <w:pStyle w:val="ListParagraph"/>
              <w:numPr>
                <w:ilvl w:val="0"/>
                <w:numId w:val="7"/>
              </w:numPr>
              <w:shd w:val="clear" w:color="auto" w:fill="FFFFFF"/>
              <w:tabs>
                <w:tab w:val="left" w:pos="0"/>
                <w:tab w:val="left" w:pos="720"/>
              </w:tabs>
              <w:spacing w:line="360" w:lineRule="auto"/>
              <w:ind w:left="0" w:right="5" w:firstLine="720"/>
              <w:jc w:val="both"/>
              <w:textAlignment w:val="baseline"/>
              <w:rPr>
                <w:rFonts w:ascii="GHEA Grapalat" w:hAnsi="GHEA Grapalat" w:cs="Sylfaen"/>
                <w:color w:val="000000"/>
                <w:sz w:val="24"/>
                <w:szCs w:val="24"/>
                <w:shd w:val="clear" w:color="auto" w:fill="FFFFFF"/>
                <w:lang w:val="hy-AM"/>
              </w:rPr>
            </w:pPr>
            <w:r w:rsidRPr="00350484">
              <w:rPr>
                <w:rFonts w:ascii="GHEA Grapalat" w:hAnsi="GHEA Grapalat" w:cs="Sylfaen"/>
                <w:sz w:val="24"/>
                <w:szCs w:val="24"/>
                <w:lang w:val="hy-AM"/>
              </w:rPr>
              <w:t xml:space="preserve">Հավելվածի 4-րդ կետի բովանդակությունը չի համապատասխանում Հավելվածի 3-րդ գլխի վերնագրին, նկատի ունենալով </w:t>
            </w:r>
            <w:r w:rsidRPr="00D12036">
              <w:rPr>
                <w:rFonts w:ascii="GHEA Grapalat" w:hAnsi="GHEA Grapalat"/>
                <w:color w:val="000000"/>
                <w:sz w:val="24"/>
                <w:szCs w:val="24"/>
                <w:shd w:val="clear" w:color="auto" w:fill="FFFFFF"/>
                <w:lang w:val="hy-AM"/>
              </w:rPr>
              <w:t>«Նորմատիվ իրավական ակտերի մասին» օրենքի</w:t>
            </w:r>
            <w:r w:rsidRPr="00350484">
              <w:rPr>
                <w:rFonts w:ascii="GHEA Grapalat" w:hAnsi="GHEA Grapalat"/>
                <w:color w:val="000000"/>
                <w:sz w:val="24"/>
                <w:szCs w:val="24"/>
                <w:shd w:val="clear" w:color="auto" w:fill="FFFFFF"/>
                <w:lang w:val="hy-AM"/>
              </w:rPr>
              <w:t xml:space="preserve"> 14-րդ հոդվածի 10-րդ մասի պահանջը՝ </w:t>
            </w:r>
            <w:r w:rsidRPr="00350484">
              <w:rPr>
                <w:rFonts w:ascii="GHEA Grapalat" w:hAnsi="GHEA Grapalat"/>
                <w:i/>
                <w:color w:val="000000"/>
                <w:sz w:val="24"/>
                <w:szCs w:val="24"/>
                <w:shd w:val="clear" w:color="auto" w:fill="FFFFFF"/>
                <w:lang w:val="hy-AM"/>
              </w:rPr>
              <w:t xml:space="preserve">բաժիններն ու գլուխները ունենում են վերնագրեր, որոնք պետք է համապատասխանեն դրանց բովանդակությանը, </w:t>
            </w:r>
            <w:r w:rsidRPr="00350484">
              <w:rPr>
                <w:rFonts w:ascii="GHEA Grapalat" w:hAnsi="GHEA Grapalat"/>
                <w:color w:val="000000"/>
                <w:sz w:val="24"/>
                <w:szCs w:val="24"/>
                <w:shd w:val="clear" w:color="auto" w:fill="FFFFFF"/>
                <w:lang w:val="hy-AM"/>
              </w:rPr>
              <w:t>առաջարկում ենք Հավելվածի 4-րդ կետը նախատեսել Հավելվածի 6-րդ գլխում</w:t>
            </w:r>
            <w:r w:rsidRPr="00350484">
              <w:rPr>
                <w:rFonts w:ascii="GHEA Grapalat" w:hAnsi="GHEA Grapalat" w:cs="Sylfaen"/>
                <w:sz w:val="24"/>
                <w:szCs w:val="24"/>
                <w:lang w:val="hy-AM"/>
              </w:rPr>
              <w:t>:</w:t>
            </w:r>
          </w:p>
          <w:p w:rsidR="006C6EC1" w:rsidRPr="00350484" w:rsidRDefault="006C6EC1" w:rsidP="006C6EC1">
            <w:pPr>
              <w:pStyle w:val="ListParagraph"/>
              <w:numPr>
                <w:ilvl w:val="0"/>
                <w:numId w:val="7"/>
              </w:numPr>
              <w:shd w:val="clear" w:color="auto" w:fill="FFFFFF"/>
              <w:tabs>
                <w:tab w:val="left" w:pos="0"/>
                <w:tab w:val="left" w:pos="720"/>
              </w:tabs>
              <w:spacing w:line="360" w:lineRule="auto"/>
              <w:ind w:left="0" w:right="5" w:firstLine="720"/>
              <w:jc w:val="both"/>
              <w:textAlignment w:val="baseline"/>
              <w:rPr>
                <w:rFonts w:ascii="GHEA Grapalat" w:hAnsi="GHEA Grapalat" w:cs="Sylfaen"/>
                <w:color w:val="000000"/>
                <w:sz w:val="24"/>
                <w:szCs w:val="24"/>
                <w:shd w:val="clear" w:color="auto" w:fill="FFFFFF"/>
                <w:lang w:val="hy-AM"/>
              </w:rPr>
            </w:pPr>
            <w:r w:rsidRPr="00350484">
              <w:rPr>
                <w:rFonts w:ascii="GHEA Grapalat" w:hAnsi="GHEA Grapalat" w:cs="Sylfaen"/>
                <w:sz w:val="24"/>
                <w:szCs w:val="24"/>
                <w:lang w:val="hy-AM"/>
              </w:rPr>
              <w:lastRenderedPageBreak/>
              <w:t xml:space="preserve">Հավելվածի 5-րդ կետի համաձայն՝ </w:t>
            </w:r>
            <w:r w:rsidRPr="00350484">
              <w:rPr>
                <w:rFonts w:ascii="GHEA Grapalat" w:hAnsi="GHEA Grapalat"/>
                <w:i/>
                <w:color w:val="000000"/>
                <w:sz w:val="24"/>
                <w:szCs w:val="24"/>
                <w:lang w:val="hy-AM"/>
              </w:rPr>
              <w:t>օ</w:t>
            </w:r>
            <w:r w:rsidRPr="005D53E0">
              <w:rPr>
                <w:rFonts w:ascii="GHEA Grapalat" w:hAnsi="GHEA Grapalat"/>
                <w:i/>
                <w:color w:val="000000"/>
                <w:sz w:val="24"/>
                <w:szCs w:val="24"/>
                <w:lang w:val="hy-AM"/>
              </w:rPr>
              <w:t>ժանդակությունը կիրառելի է այն վարկերի համար, որոնք տրամադրվում են շահառուներին հետևյալ նպատակով՝ նոր (չօգտագործված) հեծանիվների գնում, որոնք օգտագործվելու են Հայաստանի Հանրապետության տարածքում երթևեկության նպատակով</w:t>
            </w:r>
            <w:r w:rsidRPr="00350484">
              <w:rPr>
                <w:rFonts w:ascii="GHEA Grapalat" w:hAnsi="GHEA Grapalat"/>
                <w:i/>
                <w:color w:val="000000"/>
                <w:sz w:val="24"/>
                <w:szCs w:val="24"/>
                <w:lang w:val="hy-AM"/>
              </w:rPr>
              <w:t>:</w:t>
            </w:r>
          </w:p>
          <w:p w:rsidR="006C6EC1" w:rsidRPr="00350484" w:rsidRDefault="006C6EC1" w:rsidP="006C6EC1">
            <w:pPr>
              <w:pStyle w:val="ListParagraph"/>
              <w:shd w:val="clear" w:color="auto" w:fill="FFFFFF"/>
              <w:tabs>
                <w:tab w:val="left" w:pos="0"/>
                <w:tab w:val="left" w:pos="720"/>
              </w:tabs>
              <w:spacing w:line="360" w:lineRule="auto"/>
              <w:ind w:left="0" w:right="5" w:firstLine="720"/>
              <w:jc w:val="both"/>
              <w:textAlignment w:val="baseline"/>
              <w:rPr>
                <w:rFonts w:ascii="GHEA Grapalat" w:hAnsi="GHEA Grapalat"/>
                <w:color w:val="000000"/>
                <w:sz w:val="24"/>
                <w:szCs w:val="24"/>
                <w:lang w:val="hy-AM"/>
              </w:rPr>
            </w:pPr>
            <w:r w:rsidRPr="00350484">
              <w:rPr>
                <w:rFonts w:ascii="GHEA Grapalat" w:hAnsi="GHEA Grapalat" w:cs="Sylfaen"/>
                <w:sz w:val="24"/>
                <w:szCs w:val="24"/>
                <w:lang w:val="hy-AM"/>
              </w:rPr>
              <w:t xml:space="preserve">Այս առումով անհասկանալի է, թե ինչ եղանակներով է հսկվելու որպես նպատակ նախատեսված՝ </w:t>
            </w:r>
            <w:r w:rsidRPr="00AD079D">
              <w:rPr>
                <w:rFonts w:ascii="GHEA Grapalat" w:hAnsi="GHEA Grapalat"/>
                <w:color w:val="000000"/>
                <w:sz w:val="24"/>
                <w:szCs w:val="24"/>
                <w:lang w:val="hy-AM"/>
              </w:rPr>
              <w:t>Հայաստանի Հանրապետության տարածքում երթևեկության նպատակով</w:t>
            </w:r>
            <w:r w:rsidRPr="00350484">
              <w:rPr>
                <w:rFonts w:ascii="GHEA Grapalat" w:hAnsi="GHEA Grapalat"/>
                <w:color w:val="000000"/>
                <w:sz w:val="24"/>
                <w:szCs w:val="24"/>
                <w:lang w:val="hy-AM"/>
              </w:rPr>
              <w:t xml:space="preserve"> </w:t>
            </w:r>
            <w:r w:rsidRPr="00AD079D">
              <w:rPr>
                <w:rFonts w:ascii="GHEA Grapalat" w:hAnsi="GHEA Grapalat"/>
                <w:color w:val="000000"/>
                <w:sz w:val="24"/>
                <w:szCs w:val="24"/>
                <w:lang w:val="hy-AM"/>
              </w:rPr>
              <w:t>նոր (չօգտագործված) հեծանիվների</w:t>
            </w:r>
            <w:r w:rsidRPr="00350484">
              <w:rPr>
                <w:rFonts w:ascii="GHEA Grapalat" w:hAnsi="GHEA Grapalat"/>
                <w:color w:val="000000"/>
                <w:sz w:val="24"/>
                <w:szCs w:val="24"/>
                <w:lang w:val="hy-AM"/>
              </w:rPr>
              <w:t xml:space="preserve"> օգտագործումը:</w:t>
            </w:r>
          </w:p>
          <w:p w:rsidR="006C6EC1" w:rsidRPr="00350484" w:rsidRDefault="006C6EC1" w:rsidP="006C6EC1">
            <w:pPr>
              <w:pStyle w:val="ListParagraph"/>
              <w:shd w:val="clear" w:color="auto" w:fill="FFFFFF"/>
              <w:tabs>
                <w:tab w:val="left" w:pos="0"/>
                <w:tab w:val="left" w:pos="720"/>
              </w:tabs>
              <w:spacing w:line="360" w:lineRule="auto"/>
              <w:ind w:left="0" w:right="5" w:firstLine="720"/>
              <w:jc w:val="both"/>
              <w:textAlignment w:val="baseline"/>
              <w:rPr>
                <w:rFonts w:ascii="GHEA Grapalat" w:hAnsi="GHEA Grapalat"/>
                <w:color w:val="000000"/>
                <w:sz w:val="24"/>
                <w:szCs w:val="24"/>
                <w:lang w:val="hy-AM"/>
              </w:rPr>
            </w:pPr>
            <w:r w:rsidRPr="00350484">
              <w:rPr>
                <w:rFonts w:ascii="GHEA Grapalat" w:hAnsi="GHEA Grapalat"/>
                <w:color w:val="000000"/>
                <w:sz w:val="24"/>
                <w:szCs w:val="24"/>
                <w:lang w:val="hy-AM"/>
              </w:rPr>
              <w:t>Նախատեսված կարգավորումը խնդրահարույց է և իրենից ենթադրում է ռիսկեր, ուստի անհրաժեշտ է վերանայել և հստակեցնել, թե ինչ մեթոդներ են ձեռնարկվելու, որ գնված հեծանիվները ծառայեն Նախագծով սահմանված ծրագրի նպատակին:</w:t>
            </w:r>
          </w:p>
          <w:p w:rsidR="006C6EC1" w:rsidRPr="00350484" w:rsidRDefault="006C6EC1" w:rsidP="006C6EC1">
            <w:pPr>
              <w:pStyle w:val="ListParagraph"/>
              <w:numPr>
                <w:ilvl w:val="0"/>
                <w:numId w:val="7"/>
              </w:numPr>
              <w:shd w:val="clear" w:color="auto" w:fill="FFFFFF"/>
              <w:tabs>
                <w:tab w:val="left" w:pos="0"/>
                <w:tab w:val="left" w:pos="720"/>
              </w:tabs>
              <w:spacing w:line="360" w:lineRule="auto"/>
              <w:ind w:left="0" w:right="5" w:firstLine="720"/>
              <w:jc w:val="both"/>
              <w:textAlignment w:val="baseline"/>
              <w:rPr>
                <w:rFonts w:ascii="GHEA Grapalat" w:hAnsi="GHEA Grapalat" w:cs="Sylfaen"/>
                <w:color w:val="000000"/>
                <w:sz w:val="24"/>
                <w:szCs w:val="24"/>
                <w:shd w:val="clear" w:color="auto" w:fill="FFFFFF"/>
                <w:lang w:val="hy-AM"/>
              </w:rPr>
            </w:pPr>
            <w:r w:rsidRPr="00350484">
              <w:rPr>
                <w:rFonts w:ascii="GHEA Grapalat" w:hAnsi="GHEA Grapalat" w:cs="Sylfaen"/>
                <w:color w:val="000000"/>
                <w:sz w:val="24"/>
                <w:szCs w:val="24"/>
                <w:shd w:val="clear" w:color="auto" w:fill="FFFFFF"/>
                <w:lang w:val="hy-AM"/>
              </w:rPr>
              <w:t xml:space="preserve">Հավելվածի 5-րդ գլխի վերնագրում </w:t>
            </w:r>
            <w:r w:rsidRPr="00350484">
              <w:rPr>
                <w:rFonts w:ascii="GHEA Grapalat" w:hAnsi="GHEA Grapalat" w:cs="Sylfaen"/>
                <w:b/>
                <w:i/>
                <w:color w:val="000000"/>
                <w:sz w:val="24"/>
                <w:szCs w:val="24"/>
                <w:shd w:val="clear" w:color="auto" w:fill="FFFFFF"/>
                <w:lang w:val="hy-AM"/>
              </w:rPr>
              <w:t>«</w:t>
            </w:r>
            <w:r w:rsidRPr="003F307D">
              <w:rPr>
                <w:rFonts w:ascii="GHEA Grapalat" w:hAnsi="GHEA Grapalat" w:cs="Sylfaen"/>
                <w:b/>
                <w:bCs/>
                <w:i/>
                <w:color w:val="000000"/>
                <w:sz w:val="24"/>
                <w:szCs w:val="24"/>
                <w:lang w:val="hy-AM"/>
              </w:rPr>
              <w:t>ԵՎ</w:t>
            </w:r>
            <w:r w:rsidRPr="003F307D">
              <w:rPr>
                <w:rFonts w:ascii="GHEA Grapalat" w:hAnsi="GHEA Grapalat"/>
                <w:b/>
                <w:bCs/>
                <w:i/>
                <w:color w:val="000000"/>
                <w:sz w:val="24"/>
                <w:szCs w:val="24"/>
                <w:lang w:val="hy-AM"/>
              </w:rPr>
              <w:t xml:space="preserve"> </w:t>
            </w:r>
            <w:r w:rsidRPr="003F307D">
              <w:rPr>
                <w:rFonts w:ascii="GHEA Grapalat" w:hAnsi="GHEA Grapalat" w:cs="Sylfaen"/>
                <w:b/>
                <w:bCs/>
                <w:i/>
                <w:color w:val="000000"/>
                <w:sz w:val="24"/>
                <w:szCs w:val="24"/>
                <w:lang w:val="hy-AM"/>
              </w:rPr>
              <w:t>ՎԱՐԿԵՐ</w:t>
            </w:r>
            <w:r w:rsidRPr="003F307D">
              <w:rPr>
                <w:rFonts w:ascii="GHEA Grapalat" w:hAnsi="GHEA Grapalat"/>
                <w:b/>
                <w:bCs/>
                <w:i/>
                <w:color w:val="000000"/>
                <w:sz w:val="24"/>
                <w:szCs w:val="24"/>
                <w:lang w:val="hy-AM"/>
              </w:rPr>
              <w:t xml:space="preserve"> ՏՐԱՄԱԴՐՈՂ ԿԱՌՈՒՅՑՆԵՐԸ»</w:t>
            </w:r>
            <w:r w:rsidRPr="00350484">
              <w:rPr>
                <w:rFonts w:ascii="GHEA Grapalat" w:hAnsi="GHEA Grapalat"/>
                <w:b/>
                <w:bCs/>
                <w:i/>
                <w:color w:val="000000"/>
                <w:sz w:val="24"/>
                <w:szCs w:val="24"/>
                <w:lang w:val="hy-AM"/>
              </w:rPr>
              <w:t xml:space="preserve"> </w:t>
            </w:r>
            <w:r w:rsidRPr="00350484">
              <w:rPr>
                <w:rFonts w:ascii="GHEA Grapalat" w:hAnsi="GHEA Grapalat"/>
                <w:bCs/>
                <w:color w:val="000000"/>
                <w:sz w:val="24"/>
                <w:szCs w:val="24"/>
                <w:lang w:val="hy-AM"/>
              </w:rPr>
              <w:t>բառերը անհրաժեշտ է հանել նկատի ունենալով այն հանգամանքը, որ Հավելվածի 3-րդ գլխում արդեն իսկ սահմանվել է վարկեր տրամադրող կառույցների շրջանակը:</w:t>
            </w:r>
          </w:p>
          <w:p w:rsidR="006C6EC1" w:rsidRPr="00350484" w:rsidRDefault="006C6EC1" w:rsidP="006C6EC1">
            <w:pPr>
              <w:pStyle w:val="ListParagraph"/>
              <w:numPr>
                <w:ilvl w:val="0"/>
                <w:numId w:val="7"/>
              </w:numPr>
              <w:shd w:val="clear" w:color="auto" w:fill="FFFFFF"/>
              <w:tabs>
                <w:tab w:val="left" w:pos="0"/>
                <w:tab w:val="left" w:pos="720"/>
              </w:tabs>
              <w:spacing w:line="360" w:lineRule="auto"/>
              <w:ind w:left="0" w:right="5" w:firstLine="720"/>
              <w:jc w:val="both"/>
              <w:textAlignment w:val="baseline"/>
              <w:rPr>
                <w:rFonts w:ascii="GHEA Grapalat" w:hAnsi="GHEA Grapalat" w:cs="Sylfaen"/>
                <w:color w:val="000000"/>
                <w:sz w:val="24"/>
                <w:szCs w:val="24"/>
                <w:shd w:val="clear" w:color="auto" w:fill="FFFFFF"/>
                <w:lang w:val="hy-AM"/>
              </w:rPr>
            </w:pPr>
            <w:r w:rsidRPr="00350484">
              <w:rPr>
                <w:rFonts w:ascii="GHEA Grapalat" w:hAnsi="GHEA Grapalat" w:cs="Sylfaen"/>
                <w:color w:val="000000"/>
                <w:sz w:val="24"/>
                <w:szCs w:val="24"/>
                <w:shd w:val="clear" w:color="auto" w:fill="FFFFFF"/>
                <w:lang w:val="hy-AM"/>
              </w:rPr>
              <w:t xml:space="preserve">Հավելվածի 7-րդ կետի 3-րդ ենթակետով սահմանված դրույթը հստակեցման կարիք ունի, հաշվի առնելով այն հանգամանքը, որ Հավելվածի 7-րդ կետի 2-րդ ենթակետում որպես վարկի ժամկետ սահմանվել է մինչև 36 ամիսը, միաժամանակ առաջարկում ենք Հավելվածի 7-րդ կետի 2-րդ ենթակետում </w:t>
            </w:r>
            <w:r w:rsidRPr="00350484">
              <w:rPr>
                <w:rFonts w:ascii="GHEA Grapalat" w:hAnsi="GHEA Grapalat" w:cs="Sylfaen"/>
                <w:b/>
                <w:i/>
                <w:color w:val="000000"/>
                <w:sz w:val="24"/>
                <w:szCs w:val="24"/>
                <w:shd w:val="clear" w:color="auto" w:fill="FFFFFF"/>
                <w:lang w:val="hy-AM"/>
              </w:rPr>
              <w:t>«</w:t>
            </w:r>
            <w:r w:rsidRPr="009E5D70">
              <w:rPr>
                <w:rFonts w:ascii="GHEA Grapalat" w:hAnsi="GHEA Grapalat"/>
                <w:b/>
                <w:i/>
                <w:color w:val="000000"/>
                <w:sz w:val="24"/>
                <w:szCs w:val="24"/>
                <w:lang w:val="hy-AM"/>
              </w:rPr>
              <w:t>(մինչև 20 հազար դրամ)»</w:t>
            </w:r>
            <w:r w:rsidRPr="00350484">
              <w:rPr>
                <w:rFonts w:ascii="GHEA Grapalat" w:hAnsi="GHEA Grapalat"/>
                <w:color w:val="000000"/>
                <w:sz w:val="24"/>
                <w:szCs w:val="24"/>
                <w:lang w:val="hy-AM"/>
              </w:rPr>
              <w:t xml:space="preserve"> ձևակերպումը հանել նկատի ունենալով, որ ծրագրով վարկառուներին տրամադրվող գումարը նախատեսվում է սահմանել 300 հազար դրամ՝ հ</w:t>
            </w:r>
            <w:r>
              <w:rPr>
                <w:rFonts w:ascii="GHEA Grapalat" w:hAnsi="GHEA Grapalat"/>
                <w:color w:val="000000"/>
                <w:sz w:val="24"/>
                <w:szCs w:val="24"/>
                <w:lang w:val="hy-AM"/>
              </w:rPr>
              <w:t xml:space="preserve">եծանիվ, ներառյալ </w:t>
            </w:r>
            <w:r w:rsidRPr="001623F3">
              <w:rPr>
                <w:rFonts w:ascii="GHEA Grapalat" w:hAnsi="GHEA Grapalat"/>
                <w:color w:val="000000"/>
                <w:sz w:val="24"/>
                <w:szCs w:val="24"/>
                <w:lang w:val="hy-AM"/>
              </w:rPr>
              <w:t>հեծանի</w:t>
            </w:r>
            <w:r>
              <w:rPr>
                <w:rFonts w:ascii="GHEA Grapalat" w:hAnsi="GHEA Grapalat"/>
                <w:color w:val="000000"/>
                <w:sz w:val="24"/>
                <w:szCs w:val="24"/>
                <w:lang w:val="hy-AM"/>
              </w:rPr>
              <w:t>վի հետ</w:t>
            </w:r>
            <w:r w:rsidRPr="00350484">
              <w:rPr>
                <w:rFonts w:ascii="GHEA Grapalat" w:hAnsi="GHEA Grapalat"/>
                <w:color w:val="000000"/>
                <w:sz w:val="24"/>
                <w:szCs w:val="24"/>
                <w:lang w:val="hy-AM"/>
              </w:rPr>
              <w:t xml:space="preserve"> </w:t>
            </w:r>
            <w:r w:rsidRPr="004634F7">
              <w:rPr>
                <w:rFonts w:ascii="GHEA Grapalat" w:hAnsi="GHEA Grapalat"/>
                <w:sz w:val="24"/>
                <w:szCs w:val="24"/>
                <w:lang w:val="hy-AM"/>
              </w:rPr>
              <w:t xml:space="preserve">այլ </w:t>
            </w:r>
            <w:r>
              <w:rPr>
                <w:rFonts w:ascii="GHEA Grapalat" w:hAnsi="GHEA Grapalat"/>
                <w:sz w:val="24"/>
                <w:szCs w:val="24"/>
                <w:lang w:val="hy-AM"/>
              </w:rPr>
              <w:t>պարագաներ գնելու համար</w:t>
            </w:r>
            <w:r w:rsidRPr="00350484">
              <w:rPr>
                <w:rFonts w:ascii="GHEA Grapalat" w:hAnsi="GHEA Grapalat"/>
                <w:color w:val="000000"/>
                <w:sz w:val="24"/>
                <w:szCs w:val="24"/>
                <w:lang w:val="hy-AM"/>
              </w:rPr>
              <w:t xml:space="preserve">, ուստի </w:t>
            </w:r>
            <w:r w:rsidRPr="004634F7">
              <w:rPr>
                <w:rFonts w:ascii="GHEA Grapalat" w:hAnsi="GHEA Grapalat"/>
                <w:sz w:val="24"/>
                <w:szCs w:val="24"/>
                <w:lang w:val="hy-AM"/>
              </w:rPr>
              <w:t>հեծանիվից բացի այլ պարագաների վաճառքի հնարավորությունը և վերջիններիս արժեքի հանրագումարի սահմանափակումը հանգեցնելու է ծրագրի պայմանների ընդհանուր գործընթացի բարդացմանը</w:t>
            </w:r>
            <w:r w:rsidRPr="00350484">
              <w:rPr>
                <w:rFonts w:ascii="GHEA Grapalat" w:hAnsi="GHEA Grapalat" w:cs="Sylfaen"/>
                <w:color w:val="000000"/>
                <w:sz w:val="24"/>
                <w:szCs w:val="24"/>
                <w:shd w:val="clear" w:color="auto" w:fill="FFFFFF"/>
                <w:lang w:val="hy-AM"/>
              </w:rPr>
              <w:t>:</w:t>
            </w:r>
          </w:p>
          <w:p w:rsidR="006C6EC1" w:rsidRDefault="006C6EC1" w:rsidP="006C6EC1">
            <w:pPr>
              <w:pStyle w:val="ListParagraph"/>
              <w:numPr>
                <w:ilvl w:val="0"/>
                <w:numId w:val="7"/>
              </w:numPr>
              <w:shd w:val="clear" w:color="auto" w:fill="FFFFFF"/>
              <w:tabs>
                <w:tab w:val="left" w:pos="0"/>
                <w:tab w:val="left" w:pos="720"/>
              </w:tabs>
              <w:spacing w:line="360" w:lineRule="auto"/>
              <w:ind w:left="0" w:right="5" w:firstLine="708"/>
              <w:jc w:val="both"/>
              <w:textAlignment w:val="baseline"/>
              <w:rPr>
                <w:rFonts w:ascii="GHEA Grapalat" w:hAnsi="GHEA Grapalat"/>
                <w:sz w:val="24"/>
                <w:szCs w:val="24"/>
                <w:lang w:val="hy-AM"/>
              </w:rPr>
            </w:pPr>
            <w:r w:rsidRPr="0000262C">
              <w:rPr>
                <w:rFonts w:ascii="GHEA Grapalat" w:hAnsi="GHEA Grapalat" w:cs="Sylfaen"/>
                <w:color w:val="000000"/>
                <w:sz w:val="24"/>
                <w:szCs w:val="24"/>
                <w:shd w:val="clear" w:color="auto" w:fill="FFFFFF"/>
                <w:lang w:val="hy-AM"/>
              </w:rPr>
              <w:t xml:space="preserve">Հավելվածի 10-րդ կետում անհրաժեշտ է հստակ սահմանել </w:t>
            </w:r>
            <w:r w:rsidRPr="0000262C">
              <w:rPr>
                <w:rFonts w:ascii="GHEA Grapalat" w:hAnsi="GHEA Grapalat" w:cs="Sylfaen"/>
                <w:color w:val="000000"/>
                <w:sz w:val="24"/>
                <w:szCs w:val="24"/>
                <w:lang w:val="hy-AM"/>
              </w:rPr>
              <w:t xml:space="preserve">միջոցառմանը մասնակցելու համար դիմումների ներկայացման ժամկետի սկիզբը, նկատի ունենալով </w:t>
            </w:r>
            <w:r w:rsidRPr="0000262C">
              <w:rPr>
                <w:rFonts w:ascii="GHEA Grapalat" w:hAnsi="GHEA Grapalat"/>
                <w:color w:val="000000"/>
                <w:sz w:val="24"/>
                <w:szCs w:val="24"/>
                <w:shd w:val="clear" w:color="auto" w:fill="FFFFFF"/>
                <w:lang w:val="hy-AM"/>
              </w:rPr>
              <w:t xml:space="preserve">«Նորմատիվ իրավական ակտերի մասին» </w:t>
            </w:r>
            <w:r w:rsidRPr="0000262C">
              <w:rPr>
                <w:rFonts w:ascii="GHEA Grapalat" w:hAnsi="GHEA Grapalat"/>
                <w:color w:val="000000"/>
                <w:sz w:val="24"/>
                <w:szCs w:val="24"/>
                <w:shd w:val="clear" w:color="auto" w:fill="FFFFFF"/>
                <w:lang w:val="hy-AM"/>
              </w:rPr>
              <w:lastRenderedPageBreak/>
              <w:t xml:space="preserve">օրենքի 21-րդ հոդվածի 6-րդ մասի պահանջը՝ </w:t>
            </w:r>
            <w:r w:rsidRPr="0000262C">
              <w:rPr>
                <w:rFonts w:ascii="GHEA Grapalat" w:hAnsi="GHEA Grapalat"/>
                <w:i/>
                <w:color w:val="000000"/>
                <w:sz w:val="24"/>
                <w:szCs w:val="24"/>
                <w:shd w:val="clear" w:color="auto" w:fill="FFFFFF"/>
                <w:lang w:val="hy-AM"/>
              </w:rPr>
              <w:t>նորմատիվ իրավական ակտում ժամկետ սահմանելիս անհրաժեշտ է հստակ նշել ժամկետի սկիզբն ու ավարտը</w:t>
            </w:r>
            <w:r w:rsidRPr="0000262C">
              <w:rPr>
                <w:rFonts w:ascii="GHEA Grapalat" w:hAnsi="GHEA Grapalat" w:cs="Sylfaen"/>
                <w:i/>
                <w:color w:val="000000"/>
                <w:sz w:val="24"/>
                <w:szCs w:val="24"/>
                <w:lang w:val="hy-AM"/>
              </w:rPr>
              <w:t>:</w:t>
            </w:r>
          </w:p>
        </w:tc>
        <w:tc>
          <w:tcPr>
            <w:tcW w:w="2960" w:type="dxa"/>
            <w:gridSpan w:val="9"/>
          </w:tcPr>
          <w:p w:rsidR="006C6EC1" w:rsidRDefault="006C6EC1" w:rsidP="006C6EC1">
            <w:pPr>
              <w:pStyle w:val="ListParagraph"/>
              <w:numPr>
                <w:ilvl w:val="0"/>
                <w:numId w:val="13"/>
              </w:numPr>
              <w:rPr>
                <w:rFonts w:ascii="GHEA Grapalat" w:hAnsi="GHEA Grapalat"/>
                <w:b/>
                <w:sz w:val="24"/>
                <w:szCs w:val="24"/>
                <w:lang w:val="hy-AM" w:eastAsia="en-US"/>
              </w:rPr>
            </w:pPr>
            <w:r>
              <w:rPr>
                <w:rFonts w:ascii="GHEA Grapalat" w:hAnsi="GHEA Grapalat"/>
                <w:b/>
                <w:sz w:val="24"/>
                <w:szCs w:val="24"/>
                <w:lang w:val="hy-AM" w:eastAsia="en-US"/>
              </w:rPr>
              <w:lastRenderedPageBreak/>
              <w:t>Ընդունվել է</w:t>
            </w:r>
            <w:r w:rsidRPr="004F3252">
              <w:rPr>
                <w:rFonts w:ascii="GHEA Grapalat" w:hAnsi="GHEA Grapalat"/>
                <w:b/>
                <w:sz w:val="24"/>
                <w:szCs w:val="24"/>
                <w:lang w:val="hy-AM" w:eastAsia="en-US"/>
              </w:rPr>
              <w:t>:</w:t>
            </w:r>
            <w:r>
              <w:rPr>
                <w:rFonts w:ascii="GHEA Grapalat" w:hAnsi="GHEA Grapalat"/>
                <w:b/>
                <w:sz w:val="24"/>
                <w:szCs w:val="24"/>
                <w:lang w:val="hy-AM" w:eastAsia="en-US"/>
              </w:rPr>
              <w:t xml:space="preserve"> </w:t>
            </w: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numPr>
                <w:ilvl w:val="0"/>
                <w:numId w:val="13"/>
              </w:numPr>
              <w:rPr>
                <w:rFonts w:ascii="GHEA Grapalat" w:hAnsi="GHEA Grapalat"/>
                <w:b/>
                <w:sz w:val="24"/>
                <w:szCs w:val="24"/>
                <w:lang w:val="hy-AM" w:eastAsia="en-US"/>
              </w:rPr>
            </w:pPr>
            <w:r>
              <w:rPr>
                <w:rFonts w:ascii="GHEA Grapalat" w:hAnsi="GHEA Grapalat"/>
                <w:b/>
                <w:sz w:val="24"/>
                <w:szCs w:val="24"/>
                <w:lang w:val="hy-AM" w:eastAsia="en-US"/>
              </w:rPr>
              <w:t>Ընդունվել է</w:t>
            </w:r>
            <w:r w:rsidRPr="004F3252">
              <w:rPr>
                <w:rFonts w:ascii="GHEA Grapalat" w:hAnsi="GHEA Grapalat"/>
                <w:b/>
                <w:sz w:val="24"/>
                <w:szCs w:val="24"/>
                <w:lang w:val="hy-AM" w:eastAsia="en-US"/>
              </w:rPr>
              <w:t>:</w:t>
            </w: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Pr="004F3252" w:rsidRDefault="006C6EC1" w:rsidP="006C6EC1">
            <w:pPr>
              <w:pStyle w:val="ListParagraph"/>
              <w:numPr>
                <w:ilvl w:val="0"/>
                <w:numId w:val="13"/>
              </w:numPr>
              <w:rPr>
                <w:rFonts w:ascii="GHEA Grapalat" w:hAnsi="GHEA Grapalat"/>
                <w:b/>
                <w:sz w:val="24"/>
                <w:szCs w:val="24"/>
                <w:lang w:val="hy-AM" w:eastAsia="en-US"/>
              </w:rPr>
            </w:pPr>
            <w:r w:rsidRPr="004F3252">
              <w:rPr>
                <w:rFonts w:ascii="GHEA Grapalat" w:hAnsi="GHEA Grapalat"/>
                <w:b/>
                <w:sz w:val="24"/>
                <w:szCs w:val="24"/>
                <w:lang w:val="hy-AM" w:eastAsia="en-US"/>
              </w:rPr>
              <w:t xml:space="preserve">Ընդունվել է՝ կհստակեցվի միջոցառման իրականացման կարգում: </w:t>
            </w: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rPr>
                <w:rFonts w:ascii="GHEA Grapalat" w:hAnsi="GHEA Grapalat"/>
                <w:b/>
                <w:sz w:val="24"/>
                <w:szCs w:val="24"/>
                <w:lang w:val="hy-AM" w:eastAsia="en-US"/>
              </w:rPr>
            </w:pPr>
          </w:p>
          <w:p w:rsidR="006C6EC1" w:rsidRDefault="006C6EC1" w:rsidP="006C6EC1">
            <w:pPr>
              <w:pStyle w:val="ListParagraph"/>
              <w:numPr>
                <w:ilvl w:val="0"/>
                <w:numId w:val="13"/>
              </w:numPr>
              <w:rPr>
                <w:rFonts w:ascii="GHEA Grapalat" w:hAnsi="GHEA Grapalat"/>
                <w:b/>
                <w:sz w:val="24"/>
                <w:szCs w:val="24"/>
                <w:lang w:val="hy-AM" w:eastAsia="en-US"/>
              </w:rPr>
            </w:pPr>
            <w:r w:rsidRPr="004F3252">
              <w:rPr>
                <w:rFonts w:ascii="GHEA Grapalat" w:hAnsi="GHEA Grapalat"/>
                <w:b/>
                <w:sz w:val="24"/>
                <w:szCs w:val="24"/>
                <w:lang w:val="hy-AM" w:eastAsia="en-US"/>
              </w:rPr>
              <w:t>Ընդունվել է:</w:t>
            </w:r>
            <w:r>
              <w:rPr>
                <w:rFonts w:ascii="GHEA Grapalat" w:hAnsi="GHEA Grapalat"/>
                <w:b/>
                <w:sz w:val="24"/>
                <w:szCs w:val="24"/>
                <w:lang w:val="hy-AM" w:eastAsia="en-US"/>
              </w:rPr>
              <w:t xml:space="preserve"> </w:t>
            </w: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Pr="004F3252" w:rsidRDefault="006C6EC1" w:rsidP="006C6EC1">
            <w:pPr>
              <w:pStyle w:val="ListParagraph"/>
              <w:numPr>
                <w:ilvl w:val="0"/>
                <w:numId w:val="13"/>
              </w:numPr>
              <w:rPr>
                <w:rFonts w:ascii="GHEA Grapalat" w:hAnsi="GHEA Grapalat"/>
                <w:b/>
                <w:sz w:val="24"/>
                <w:szCs w:val="24"/>
                <w:lang w:val="hy-AM" w:eastAsia="en-US"/>
              </w:rPr>
            </w:pPr>
            <w:r w:rsidRPr="004F3252">
              <w:rPr>
                <w:rFonts w:ascii="GHEA Grapalat" w:hAnsi="GHEA Grapalat"/>
                <w:b/>
                <w:sz w:val="24"/>
                <w:szCs w:val="24"/>
                <w:lang w:val="hy-AM" w:eastAsia="en-US"/>
              </w:rPr>
              <w:t>Ընդունվել է:</w:t>
            </w: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Default="006C6EC1" w:rsidP="006C6EC1">
            <w:pPr>
              <w:pStyle w:val="ListParagraph"/>
              <w:rPr>
                <w:rFonts w:ascii="GHEA Grapalat" w:hAnsi="GHEA Grapalat"/>
                <w:b/>
                <w:sz w:val="24"/>
                <w:szCs w:val="24"/>
                <w:lang w:val="hy-AM" w:eastAsia="en-US"/>
              </w:rPr>
            </w:pPr>
          </w:p>
          <w:p w:rsidR="006C6EC1" w:rsidRPr="004F3252" w:rsidRDefault="006C6EC1" w:rsidP="006C6EC1">
            <w:pPr>
              <w:pStyle w:val="ListParagraph"/>
              <w:numPr>
                <w:ilvl w:val="0"/>
                <w:numId w:val="13"/>
              </w:numPr>
              <w:rPr>
                <w:rFonts w:ascii="GHEA Grapalat" w:hAnsi="GHEA Grapalat"/>
                <w:b/>
                <w:sz w:val="24"/>
                <w:szCs w:val="24"/>
                <w:lang w:val="hy-AM" w:eastAsia="en-US"/>
              </w:rPr>
            </w:pPr>
            <w:r w:rsidRPr="004F3252">
              <w:rPr>
                <w:rFonts w:ascii="GHEA Grapalat" w:hAnsi="GHEA Grapalat"/>
                <w:b/>
                <w:sz w:val="24"/>
                <w:szCs w:val="24"/>
                <w:lang w:val="hy-AM" w:eastAsia="en-US"/>
              </w:rPr>
              <w:t>Ընդունվել է:</w:t>
            </w:r>
          </w:p>
          <w:p w:rsidR="006C6EC1" w:rsidRDefault="006C6EC1" w:rsidP="006C6EC1">
            <w:pPr>
              <w:spacing w:after="200" w:line="276" w:lineRule="auto"/>
              <w:rPr>
                <w:rFonts w:ascii="GHEA Grapalat" w:hAnsi="GHEA Grapalat"/>
                <w:sz w:val="24"/>
                <w:szCs w:val="24"/>
                <w:lang w:val="hy-AM" w:eastAsia="en-US"/>
              </w:rPr>
            </w:pPr>
          </w:p>
        </w:tc>
      </w:tr>
      <w:tr w:rsidR="00055836" w:rsidRPr="004D13BE" w:rsidTr="008D0DAB">
        <w:trPr>
          <w:trHeight w:val="450"/>
        </w:trPr>
        <w:tc>
          <w:tcPr>
            <w:tcW w:w="11587" w:type="dxa"/>
            <w:vMerge w:val="restart"/>
            <w:shd w:val="clear" w:color="auto" w:fill="A6A6A6" w:themeFill="background1" w:themeFillShade="A6"/>
            <w:vAlign w:val="center"/>
          </w:tcPr>
          <w:p w:rsidR="00055836" w:rsidRPr="003B0DC0" w:rsidRDefault="00055836" w:rsidP="00055836">
            <w:pPr>
              <w:tabs>
                <w:tab w:val="center" w:pos="5973"/>
                <w:tab w:val="right" w:pos="11946"/>
              </w:tabs>
              <w:spacing w:line="360" w:lineRule="auto"/>
              <w:jc w:val="center"/>
              <w:rPr>
                <w:rFonts w:asciiTheme="minorHAnsi" w:hAnsiTheme="minorHAnsi"/>
                <w:b/>
                <w:bCs/>
                <w:color w:val="000000"/>
                <w:sz w:val="21"/>
                <w:highlight w:val="lightGray"/>
                <w:lang w:val="hy-AM"/>
              </w:rPr>
            </w:pPr>
            <w:r>
              <w:rPr>
                <w:rFonts w:ascii="GHEA Grapalat" w:eastAsia="Calibri" w:hAnsi="GHEA Grapalat"/>
                <w:b/>
                <w:bCs/>
                <w:color w:val="000000"/>
                <w:sz w:val="24"/>
                <w:szCs w:val="24"/>
                <w:highlight w:val="lightGray"/>
                <w:lang w:val="en-US" w:eastAsia="en-US"/>
              </w:rPr>
              <w:lastRenderedPageBreak/>
              <w:t>8</w:t>
            </w:r>
            <w:r>
              <w:rPr>
                <w:rFonts w:ascii="GHEA Grapalat" w:eastAsia="Calibri" w:hAnsi="GHEA Grapalat"/>
                <w:b/>
                <w:bCs/>
                <w:color w:val="000000"/>
                <w:sz w:val="24"/>
                <w:szCs w:val="24"/>
                <w:highlight w:val="lightGray"/>
                <w:lang w:val="hy-AM" w:eastAsia="en-US"/>
              </w:rPr>
              <w:t xml:space="preserve">. ՀՀ վարչապետի աշխատակազմ </w:t>
            </w:r>
          </w:p>
        </w:tc>
        <w:tc>
          <w:tcPr>
            <w:tcW w:w="3623" w:type="dxa"/>
            <w:gridSpan w:val="12"/>
            <w:shd w:val="clear" w:color="auto" w:fill="A6A6A6" w:themeFill="background1" w:themeFillShade="A6"/>
          </w:tcPr>
          <w:p w:rsidR="00055836" w:rsidRPr="006C6EC1" w:rsidRDefault="007B4253" w:rsidP="00055836">
            <w:pPr>
              <w:spacing w:line="360" w:lineRule="auto"/>
              <w:rPr>
                <w:rFonts w:asciiTheme="minorHAnsi" w:hAnsiTheme="minorHAnsi"/>
                <w:b/>
                <w:bCs/>
                <w:color w:val="000000"/>
                <w:sz w:val="21"/>
                <w:highlight w:val="darkGray"/>
                <w:lang w:val="hy-AM"/>
              </w:rPr>
            </w:pPr>
            <w:r>
              <w:rPr>
                <w:rFonts w:ascii="GHEA Grapalat" w:eastAsia="Calibri" w:hAnsi="GHEA Grapalat"/>
                <w:b/>
                <w:bCs/>
                <w:color w:val="000000"/>
                <w:sz w:val="24"/>
                <w:szCs w:val="24"/>
                <w:highlight w:val="darkGray"/>
                <w:lang w:val="hy-AM" w:eastAsia="en-US"/>
              </w:rPr>
              <w:t>17.03</w:t>
            </w:r>
            <w:r w:rsidR="00055836" w:rsidRPr="006C6EC1">
              <w:rPr>
                <w:rFonts w:ascii="GHEA Grapalat" w:eastAsia="Calibri" w:hAnsi="GHEA Grapalat"/>
                <w:b/>
                <w:bCs/>
                <w:color w:val="000000"/>
                <w:sz w:val="24"/>
                <w:szCs w:val="24"/>
                <w:highlight w:val="darkGray"/>
                <w:lang w:val="hy-AM" w:eastAsia="en-US"/>
              </w:rPr>
              <w:t>. 2025 թ.</w:t>
            </w:r>
          </w:p>
        </w:tc>
      </w:tr>
      <w:tr w:rsidR="00055836" w:rsidRPr="004D13BE" w:rsidTr="008D0DAB">
        <w:trPr>
          <w:trHeight w:val="495"/>
        </w:trPr>
        <w:tc>
          <w:tcPr>
            <w:tcW w:w="11587" w:type="dxa"/>
            <w:vMerge/>
            <w:shd w:val="clear" w:color="auto" w:fill="A6A6A6" w:themeFill="background1" w:themeFillShade="A6"/>
          </w:tcPr>
          <w:p w:rsidR="00055836" w:rsidRDefault="00055836" w:rsidP="00055836">
            <w:pPr>
              <w:pStyle w:val="NormalWeb"/>
              <w:shd w:val="clear" w:color="auto" w:fill="FFFFFF"/>
              <w:spacing w:before="0" w:after="0" w:line="276" w:lineRule="auto"/>
              <w:ind w:right="-45"/>
              <w:rPr>
                <w:rFonts w:ascii="GHEA Grapalat" w:eastAsia="GHEA Grapalat" w:hAnsi="GHEA Grapalat" w:cs="GHEA Grapalat"/>
                <w:color w:val="000000"/>
                <w:sz w:val="22"/>
                <w:szCs w:val="22"/>
                <w:lang w:val="hy-AM"/>
              </w:rPr>
            </w:pPr>
          </w:p>
        </w:tc>
        <w:tc>
          <w:tcPr>
            <w:tcW w:w="3623" w:type="dxa"/>
            <w:gridSpan w:val="12"/>
            <w:shd w:val="clear" w:color="auto" w:fill="A6A6A6" w:themeFill="background1" w:themeFillShade="A6"/>
          </w:tcPr>
          <w:p w:rsidR="00055836" w:rsidRPr="006C6EC1" w:rsidRDefault="007B4253" w:rsidP="007B4253">
            <w:pPr>
              <w:spacing w:line="360" w:lineRule="auto"/>
              <w:rPr>
                <w:rFonts w:ascii="GHEA Grapalat" w:hAnsi="GHEA Grapalat"/>
                <w:sz w:val="24"/>
                <w:szCs w:val="24"/>
                <w:highlight w:val="darkGray"/>
                <w:lang w:val="hy-AM" w:eastAsia="en-US"/>
              </w:rPr>
            </w:pPr>
            <w:r w:rsidRPr="007B4253">
              <w:rPr>
                <w:rFonts w:ascii="GHEA Grapalat" w:eastAsia="Calibri" w:hAnsi="GHEA Grapalat"/>
                <w:b/>
                <w:bCs/>
                <w:color w:val="000000"/>
                <w:sz w:val="24"/>
                <w:szCs w:val="24"/>
                <w:highlight w:val="darkGray"/>
                <w:lang w:val="hy-AM" w:eastAsia="en-US"/>
              </w:rPr>
              <w:t>02/11.3/8669-2025</w:t>
            </w:r>
          </w:p>
        </w:tc>
      </w:tr>
      <w:tr w:rsidR="006C6EC1" w:rsidRPr="00F825DC" w:rsidTr="00C40745">
        <w:trPr>
          <w:trHeight w:val="284"/>
        </w:trPr>
        <w:tc>
          <w:tcPr>
            <w:tcW w:w="12475" w:type="dxa"/>
            <w:gridSpan w:val="12"/>
          </w:tcPr>
          <w:p w:rsidR="00055836" w:rsidRPr="00055836" w:rsidRDefault="00055836" w:rsidP="00055836">
            <w:pPr>
              <w:jc w:val="center"/>
              <w:rPr>
                <w:rFonts w:ascii="GHEA Grapalat" w:hAnsi="GHEA Grapalat"/>
                <w:b/>
                <w:color w:val="000000"/>
                <w:sz w:val="22"/>
                <w:szCs w:val="22"/>
                <w:shd w:val="clear" w:color="auto" w:fill="FFFFFF"/>
                <w:lang w:val="hy-AM"/>
              </w:rPr>
            </w:pPr>
            <w:r w:rsidRPr="00055836">
              <w:rPr>
                <w:rFonts w:ascii="GHEA Grapalat" w:hAnsi="GHEA Grapalat"/>
                <w:b/>
                <w:color w:val="000000"/>
                <w:sz w:val="22"/>
                <w:szCs w:val="22"/>
                <w:shd w:val="clear" w:color="auto" w:fill="FFFFFF"/>
                <w:lang w:val="hy-AM"/>
              </w:rPr>
              <w:t>ՀՀ ՎԱՐՉԱՊԵՏԻ ԱՇԽԱՏԱԿԱԶՄԻ ԻՐԱՎԱԲԱՆԱԿԱՆ ՎԱՐՉՈՒԹՅՈՒՆ</w:t>
            </w:r>
          </w:p>
          <w:p w:rsidR="006C6EC1" w:rsidRDefault="006C6EC1" w:rsidP="00055836">
            <w:pPr>
              <w:shd w:val="clear" w:color="auto" w:fill="FFFFFF"/>
              <w:tabs>
                <w:tab w:val="left" w:pos="0"/>
                <w:tab w:val="left" w:pos="720"/>
              </w:tabs>
              <w:spacing w:line="360" w:lineRule="auto"/>
              <w:ind w:right="5"/>
              <w:jc w:val="center"/>
              <w:textAlignment w:val="baseline"/>
              <w:rPr>
                <w:rFonts w:ascii="GHEA Grapalat" w:hAnsi="GHEA Grapalat"/>
                <w:sz w:val="24"/>
                <w:szCs w:val="24"/>
                <w:lang w:val="en-US" w:eastAsia="en-US"/>
              </w:rPr>
            </w:pPr>
          </w:p>
          <w:p w:rsidR="00055836" w:rsidRPr="00DF26ED" w:rsidRDefault="00055836" w:rsidP="00055836">
            <w:pPr>
              <w:pStyle w:val="Header"/>
              <w:numPr>
                <w:ilvl w:val="0"/>
                <w:numId w:val="14"/>
              </w:numPr>
              <w:shd w:val="clear" w:color="auto" w:fill="FFFFFF"/>
              <w:tabs>
                <w:tab w:val="clear" w:pos="4513"/>
                <w:tab w:val="clear" w:pos="9026"/>
              </w:tabs>
              <w:autoSpaceDE w:val="0"/>
              <w:autoSpaceDN w:val="0"/>
              <w:adjustRightInd w:val="0"/>
              <w:ind w:left="-90" w:firstLine="375"/>
              <w:jc w:val="both"/>
              <w:rPr>
                <w:rFonts w:ascii="GHEA Grapalat" w:eastAsia="Times New Roman" w:hAnsi="GHEA Grapalat" w:cs="Sylfaen"/>
                <w:color w:val="000000"/>
                <w:sz w:val="24"/>
                <w:szCs w:val="24"/>
                <w:lang w:val="hy-AM" w:eastAsia="ru-RU"/>
              </w:rPr>
            </w:pPr>
            <w:r w:rsidRPr="00DF26ED">
              <w:rPr>
                <w:rFonts w:ascii="GHEA Grapalat" w:hAnsi="GHEA Grapalat"/>
                <w:sz w:val="24"/>
                <w:szCs w:val="24"/>
                <w:lang w:val="hy-AM"/>
              </w:rPr>
              <w:t xml:space="preserve">Նախագծի նախաբանում </w:t>
            </w:r>
            <w:r w:rsidRPr="00DF26ED">
              <w:rPr>
                <w:rFonts w:ascii="GHEA Grapalat" w:hAnsi="GHEA Grapalat"/>
                <w:color w:val="000000"/>
                <w:sz w:val="24"/>
                <w:szCs w:val="24"/>
                <w:shd w:val="clear" w:color="auto" w:fill="FFFFFF"/>
                <w:lang w:val="hy-AM"/>
              </w:rPr>
              <w:t>նշված  ՀՀ Սահմանադրության 146-րդ հոդվածի 4-րդ մասը չի կարող ինքնին լիազորող նորմ լինել, սույն որոշման ընդունման համար: Այդ պարագայում</w:t>
            </w:r>
            <w:r>
              <w:rPr>
                <w:rFonts w:ascii="GHEA Grapalat" w:hAnsi="GHEA Grapalat"/>
                <w:color w:val="000000"/>
                <w:sz w:val="24"/>
                <w:szCs w:val="24"/>
                <w:shd w:val="clear" w:color="auto" w:fill="FFFFFF"/>
                <w:lang w:val="hy-AM"/>
              </w:rPr>
              <w:t xml:space="preserve"> </w:t>
            </w:r>
            <w:r w:rsidRPr="00DF26ED">
              <w:rPr>
                <w:rFonts w:ascii="GHEA Grapalat" w:hAnsi="GHEA Grapalat"/>
                <w:color w:val="000000"/>
                <w:sz w:val="24"/>
                <w:szCs w:val="24"/>
                <w:shd w:val="clear" w:color="auto" w:fill="FFFFFF"/>
                <w:lang w:val="hy-AM"/>
              </w:rPr>
              <w:t>նախագծի նախաբանը անհրաժեշտ է լրամշակել՝ սահմանելով  «</w:t>
            </w:r>
            <w:r w:rsidRPr="00DF26ED">
              <w:rPr>
                <w:rFonts w:ascii="GHEA Grapalat" w:eastAsia="Times New Roman" w:hAnsi="GHEA Grapalat" w:cs="Sylfaen"/>
                <w:color w:val="000000"/>
                <w:sz w:val="24"/>
                <w:szCs w:val="24"/>
                <w:lang w:val="hy-AM" w:eastAsia="ru-RU"/>
              </w:rPr>
              <w:t>Ֆիզիկական կուլտուրայի և սպորտի մասին» ՀՀ օրենքում</w:t>
            </w:r>
            <w:r>
              <w:rPr>
                <w:rFonts w:ascii="GHEA Grapalat" w:eastAsia="Times New Roman" w:hAnsi="GHEA Grapalat" w:cs="Sylfaen"/>
                <w:color w:val="000000"/>
                <w:sz w:val="24"/>
                <w:szCs w:val="24"/>
                <w:lang w:val="hy-AM" w:eastAsia="ru-RU"/>
              </w:rPr>
              <w:t xml:space="preserve"> </w:t>
            </w:r>
            <w:r w:rsidRPr="00DF26ED">
              <w:rPr>
                <w:rFonts w:ascii="GHEA Grapalat" w:hAnsi="GHEA Grapalat"/>
                <w:color w:val="000000"/>
                <w:sz w:val="24"/>
                <w:szCs w:val="24"/>
                <w:shd w:val="clear" w:color="auto" w:fill="FFFFFF"/>
                <w:lang w:val="hy-AM"/>
              </w:rPr>
              <w:t>առկա համապատասխան լիազորող նորմը:</w:t>
            </w:r>
          </w:p>
          <w:p w:rsidR="00055836" w:rsidRPr="005521F5" w:rsidRDefault="00055836" w:rsidP="00055836">
            <w:pPr>
              <w:tabs>
                <w:tab w:val="left" w:pos="990"/>
              </w:tabs>
              <w:spacing w:line="360" w:lineRule="auto"/>
              <w:rPr>
                <w:rFonts w:ascii="GHEA Grapalat" w:hAnsi="GHEA Grapalat"/>
                <w:b/>
                <w:color w:val="000000" w:themeColor="text1"/>
                <w:sz w:val="24"/>
                <w:szCs w:val="24"/>
                <w:shd w:val="clear" w:color="auto" w:fill="FFFFFF"/>
                <w:lang w:val="hy-AM"/>
              </w:rPr>
            </w:pPr>
          </w:p>
          <w:p w:rsidR="00055836" w:rsidRPr="00055836" w:rsidRDefault="00055836" w:rsidP="00055836">
            <w:pPr>
              <w:tabs>
                <w:tab w:val="left" w:pos="0"/>
              </w:tabs>
              <w:spacing w:line="360" w:lineRule="auto"/>
              <w:ind w:right="58"/>
              <w:jc w:val="center"/>
              <w:rPr>
                <w:rFonts w:ascii="GHEA Grapalat" w:hAnsi="GHEA Grapalat"/>
                <w:b/>
                <w:color w:val="000000"/>
                <w:sz w:val="22"/>
                <w:szCs w:val="22"/>
                <w:shd w:val="clear" w:color="auto" w:fill="FFFFFF"/>
                <w:lang w:val="hy-AM"/>
              </w:rPr>
            </w:pPr>
            <w:r w:rsidRPr="00055836">
              <w:rPr>
                <w:rFonts w:ascii="GHEA Grapalat" w:hAnsi="GHEA Grapalat"/>
                <w:b/>
                <w:color w:val="000000"/>
                <w:sz w:val="22"/>
                <w:szCs w:val="22"/>
                <w:shd w:val="clear" w:color="auto" w:fill="FFFFFF"/>
                <w:lang w:val="hy-AM"/>
              </w:rPr>
              <w:t>ՀՀ ՎԱՐՉԱՊԵՏԻ ԱՇԽԱՏԱԿԱԶՄ</w:t>
            </w:r>
            <w:r>
              <w:rPr>
                <w:rFonts w:ascii="GHEA Grapalat" w:hAnsi="GHEA Grapalat"/>
                <w:b/>
                <w:color w:val="000000"/>
                <w:sz w:val="22"/>
                <w:szCs w:val="22"/>
                <w:shd w:val="clear" w:color="auto" w:fill="FFFFFF"/>
                <w:lang w:val="hy-AM"/>
              </w:rPr>
              <w:t>Ի</w:t>
            </w:r>
            <w:r w:rsidRPr="00055836">
              <w:rPr>
                <w:rFonts w:ascii="GHEA Grapalat" w:hAnsi="GHEA Grapalat"/>
                <w:b/>
                <w:color w:val="000000"/>
                <w:sz w:val="22"/>
                <w:szCs w:val="22"/>
                <w:shd w:val="clear" w:color="auto" w:fill="FFFFFF"/>
                <w:lang w:val="hy-AM"/>
              </w:rPr>
              <w:t xml:space="preserve"> ՖԻՆԱՆՍԱՏՆՏԵՍԱԳԻՏԱԿԱՆ ՎԱՐՉՈՒԹՅՈՒՆ </w:t>
            </w:r>
          </w:p>
          <w:p w:rsidR="00055836" w:rsidRDefault="00055836" w:rsidP="00055836">
            <w:pPr>
              <w:spacing w:line="360" w:lineRule="auto"/>
              <w:ind w:firstLine="720"/>
              <w:jc w:val="both"/>
              <w:rPr>
                <w:rFonts w:ascii="GHEA Grapalat" w:hAnsi="GHEA Grapalat" w:cs="Sylfaen"/>
                <w:sz w:val="24"/>
                <w:szCs w:val="24"/>
                <w:lang w:val="hy-AM"/>
              </w:rPr>
            </w:pPr>
            <w:r w:rsidRPr="005521F5">
              <w:rPr>
                <w:rFonts w:ascii="GHEA Grapalat" w:hAnsi="GHEA Grapalat" w:cs="Arial"/>
                <w:color w:val="000000" w:themeColor="text1"/>
                <w:sz w:val="24"/>
                <w:szCs w:val="24"/>
                <w:lang w:val="hy-AM"/>
              </w:rPr>
              <w:t>Ուսումնասիրելով</w:t>
            </w:r>
            <w:r w:rsidRPr="005521F5">
              <w:rPr>
                <w:rFonts w:ascii="GHEA Grapalat" w:hAnsi="GHEA Grapalat"/>
                <w:color w:val="000000" w:themeColor="text1"/>
                <w:sz w:val="24"/>
                <w:szCs w:val="24"/>
                <w:lang w:val="hy-AM"/>
              </w:rPr>
              <w:t xml:space="preserve"> </w:t>
            </w:r>
            <w:r w:rsidRPr="003865D1">
              <w:rPr>
                <w:rFonts w:ascii="GHEA Grapalat" w:hAnsi="GHEA Grapalat"/>
                <w:sz w:val="24"/>
                <w:szCs w:val="24"/>
                <w:lang w:val="hy-AM"/>
              </w:rPr>
              <w:t>«</w:t>
            </w:r>
            <w:r w:rsidRPr="003865D1">
              <w:rPr>
                <w:rFonts w:ascii="GHEA Grapalat" w:hAnsi="GHEA Grapalat"/>
                <w:bCs/>
                <w:color w:val="000000"/>
                <w:sz w:val="24"/>
                <w:szCs w:val="24"/>
                <w:lang w:val="hy-AM"/>
              </w:rPr>
              <w:t>Հանրության շրջանում առողջ ապրելակերպի խրախուսման և երթևեկության այլընտրանքային ձևերի խթանման միջոցառումը հաստատելու մասին»</w:t>
            </w:r>
            <w:r>
              <w:rPr>
                <w:rFonts w:ascii="GHEA Grapalat" w:hAnsi="GHEA Grapalat"/>
                <w:bCs/>
                <w:color w:val="000000"/>
                <w:sz w:val="24"/>
                <w:szCs w:val="24"/>
                <w:lang w:val="hy-AM"/>
              </w:rPr>
              <w:t xml:space="preserve"> </w:t>
            </w:r>
            <w:r w:rsidRPr="005521F5">
              <w:rPr>
                <w:rFonts w:ascii="GHEA Grapalat" w:eastAsia="Calibri" w:hAnsi="GHEA Grapalat" w:cs="GHEA Grapalat"/>
                <w:bCs/>
                <w:sz w:val="24"/>
                <w:szCs w:val="24"/>
                <w:lang w:val="hy-AM"/>
              </w:rPr>
              <w:t>ՀՀ կառավարության որոշման նախագիծը (այսուհետ Նախագիծ)</w:t>
            </w:r>
            <w:r w:rsidRPr="005521F5">
              <w:rPr>
                <w:rFonts w:ascii="GHEA Grapalat" w:hAnsi="GHEA Grapalat" w:cs="Arial"/>
                <w:color w:val="000000" w:themeColor="text1"/>
                <w:sz w:val="24"/>
                <w:szCs w:val="24"/>
                <w:lang w:val="hy-AM"/>
              </w:rPr>
              <w:t xml:space="preserve">՝ </w:t>
            </w:r>
            <w:r w:rsidRPr="005521F5">
              <w:rPr>
                <w:rFonts w:ascii="GHEA Grapalat" w:hAnsi="GHEA Grapalat"/>
                <w:color w:val="000000" w:themeColor="text1"/>
                <w:sz w:val="24"/>
                <w:szCs w:val="24"/>
                <w:lang w:val="hy-AM"/>
              </w:rPr>
              <w:t xml:space="preserve"> </w:t>
            </w:r>
            <w:r w:rsidRPr="005521F5">
              <w:rPr>
                <w:rFonts w:ascii="GHEA Grapalat" w:hAnsi="GHEA Grapalat" w:cs="Arial"/>
                <w:color w:val="000000" w:themeColor="text1"/>
                <w:sz w:val="24"/>
                <w:szCs w:val="24"/>
                <w:lang w:val="hy-AM"/>
              </w:rPr>
              <w:t>ներկայացնում ենք հետևյալ</w:t>
            </w:r>
            <w:r w:rsidRPr="005521F5">
              <w:rPr>
                <w:rFonts w:ascii="GHEA Grapalat" w:hAnsi="GHEA Grapalat"/>
                <w:color w:val="000000" w:themeColor="text1"/>
                <w:sz w:val="24"/>
                <w:szCs w:val="24"/>
                <w:lang w:val="hy-AM"/>
              </w:rPr>
              <w:t xml:space="preserve"> </w:t>
            </w:r>
            <w:r>
              <w:rPr>
                <w:rFonts w:ascii="GHEA Grapalat" w:hAnsi="GHEA Grapalat" w:cs="Arial"/>
                <w:sz w:val="24"/>
                <w:szCs w:val="24"/>
                <w:lang w:val="hy-AM"/>
              </w:rPr>
              <w:t>դիտարկում</w:t>
            </w:r>
            <w:r w:rsidRPr="005521F5">
              <w:rPr>
                <w:rFonts w:ascii="GHEA Grapalat" w:hAnsi="GHEA Grapalat" w:cs="Arial"/>
                <w:sz w:val="24"/>
                <w:szCs w:val="24"/>
                <w:lang w:val="hy-AM"/>
              </w:rPr>
              <w:t>ը՝</w:t>
            </w:r>
            <w:r w:rsidRPr="005521F5">
              <w:rPr>
                <w:rFonts w:ascii="GHEA Grapalat" w:hAnsi="GHEA Grapalat" w:cs="Sylfaen"/>
                <w:sz w:val="24"/>
                <w:szCs w:val="24"/>
                <w:lang w:val="hy-AM"/>
              </w:rPr>
              <w:t xml:space="preserve"> </w:t>
            </w:r>
          </w:p>
          <w:p w:rsidR="00055836" w:rsidRPr="00055836" w:rsidRDefault="00055836" w:rsidP="00055836">
            <w:pPr>
              <w:spacing w:line="360" w:lineRule="auto"/>
              <w:ind w:firstLine="720"/>
              <w:jc w:val="both"/>
              <w:rPr>
                <w:rFonts w:ascii="GHEA Grapalat" w:hAnsi="GHEA Grapalat" w:cs="Sylfaen"/>
                <w:sz w:val="24"/>
                <w:szCs w:val="24"/>
                <w:lang w:val="hy-AM"/>
              </w:rPr>
            </w:pPr>
            <w:r w:rsidRPr="00832EDC">
              <w:rPr>
                <w:rFonts w:ascii="GHEA Grapalat" w:hAnsi="GHEA Grapalat" w:cs="Sylfaen"/>
                <w:sz w:val="24"/>
                <w:szCs w:val="24"/>
                <w:lang w:val="hy-AM"/>
              </w:rPr>
              <w:t>1.</w:t>
            </w:r>
            <w:r>
              <w:rPr>
                <w:rFonts w:ascii="GHEA Grapalat" w:hAnsi="GHEA Grapalat" w:cs="Sylfaen"/>
                <w:sz w:val="24"/>
                <w:szCs w:val="24"/>
                <w:lang w:val="hy-AM"/>
              </w:rPr>
              <w:t xml:space="preserve">Առաջարկում ենք վերանայել Նախագծին կից ներկայացված Հիմնավորման 7-րդ բաժինը՝ հաշվի առնելով, որ ներկայացված միջոցառման ընդունման դեպքում հաջորդող տարիների ֆինանսավորումը պետք է բյուջետավորվի՝ այլ ոչ թե ֆինանսավորվի ՀՀ կառավարության պահուստային ֆոնդից, ինչպես նաև, հաշվի առնելով, որ տրամադրվող վարկի գումարը և վերջինիս սուբսիդավորման ժամանակահատվածը սահմանված է </w:t>
            </w:r>
            <w:r w:rsidRPr="00832EDC">
              <w:rPr>
                <w:rFonts w:ascii="GHEA Grapalat" w:hAnsi="GHEA Grapalat"/>
                <w:color w:val="000000"/>
                <w:sz w:val="24"/>
                <w:szCs w:val="24"/>
                <w:lang w:val="hy-AM"/>
              </w:rPr>
              <w:t>մինչև 36 ամիս</w:t>
            </w:r>
            <w:r>
              <w:rPr>
                <w:rFonts w:ascii="GHEA Grapalat" w:hAnsi="GHEA Grapalat"/>
                <w:color w:val="000000"/>
                <w:sz w:val="24"/>
                <w:szCs w:val="24"/>
                <w:lang w:val="hy-AM"/>
              </w:rPr>
              <w:t xml:space="preserve">, իսկ </w:t>
            </w:r>
            <w:r>
              <w:rPr>
                <w:rFonts w:ascii="GHEA Grapalat" w:hAnsi="GHEA Grapalat" w:cs="Sylfaen"/>
                <w:color w:val="000000"/>
                <w:sz w:val="24"/>
                <w:szCs w:val="24"/>
                <w:lang w:val="hy-AM"/>
              </w:rPr>
              <w:t>ս</w:t>
            </w:r>
            <w:r w:rsidRPr="00F907B1">
              <w:rPr>
                <w:rFonts w:ascii="GHEA Grapalat" w:hAnsi="GHEA Grapalat" w:cs="Sylfaen"/>
                <w:color w:val="000000"/>
                <w:sz w:val="24"/>
                <w:szCs w:val="24"/>
                <w:lang w:val="hy-AM"/>
              </w:rPr>
              <w:t>ույն</w:t>
            </w:r>
            <w:r w:rsidRPr="00F907B1">
              <w:rPr>
                <w:rFonts w:ascii="GHEA Grapalat" w:hAnsi="GHEA Grapalat"/>
                <w:color w:val="000000"/>
                <w:sz w:val="24"/>
                <w:szCs w:val="24"/>
                <w:lang w:val="hy-AM"/>
              </w:rPr>
              <w:t xml:space="preserve"> </w:t>
            </w:r>
            <w:r>
              <w:rPr>
                <w:rFonts w:ascii="GHEA Grapalat" w:hAnsi="GHEA Grapalat" w:cs="Sylfaen"/>
                <w:color w:val="000000"/>
                <w:sz w:val="24"/>
                <w:szCs w:val="24"/>
                <w:lang w:val="hy-AM"/>
              </w:rPr>
              <w:t xml:space="preserve">միջոցառմանը մասնակցելու համար դիմումների ներկայացման ժամկետը </w:t>
            </w:r>
            <w:r w:rsidRPr="00F907B1">
              <w:rPr>
                <w:rFonts w:ascii="GHEA Grapalat" w:hAnsi="GHEA Grapalat" w:cs="Sylfaen"/>
                <w:color w:val="000000"/>
                <w:sz w:val="24"/>
                <w:szCs w:val="24"/>
                <w:lang w:val="hy-AM"/>
              </w:rPr>
              <w:t>մինչև</w:t>
            </w:r>
            <w:r w:rsidRPr="00F907B1">
              <w:rPr>
                <w:rFonts w:ascii="GHEA Grapalat" w:hAnsi="GHEA Grapalat"/>
                <w:color w:val="000000"/>
                <w:sz w:val="24"/>
                <w:szCs w:val="24"/>
                <w:lang w:val="hy-AM"/>
              </w:rPr>
              <w:t xml:space="preserve"> 202</w:t>
            </w:r>
            <w:r>
              <w:rPr>
                <w:rFonts w:ascii="GHEA Grapalat" w:hAnsi="GHEA Grapalat"/>
                <w:color w:val="000000"/>
                <w:sz w:val="24"/>
                <w:szCs w:val="24"/>
                <w:lang w:val="hy-AM"/>
              </w:rPr>
              <w:t>7</w:t>
            </w:r>
            <w:r w:rsidRPr="00F907B1">
              <w:rPr>
                <w:rFonts w:ascii="GHEA Grapalat" w:hAnsi="GHEA Grapalat"/>
                <w:color w:val="000000"/>
                <w:sz w:val="24"/>
                <w:szCs w:val="24"/>
                <w:lang w:val="hy-AM"/>
              </w:rPr>
              <w:t xml:space="preserve"> </w:t>
            </w:r>
            <w:r w:rsidRPr="00F907B1">
              <w:rPr>
                <w:rFonts w:ascii="GHEA Grapalat" w:hAnsi="GHEA Grapalat" w:cs="Sylfaen"/>
                <w:color w:val="000000"/>
                <w:sz w:val="24"/>
                <w:szCs w:val="24"/>
                <w:lang w:val="hy-AM"/>
              </w:rPr>
              <w:t>թվականի</w:t>
            </w:r>
            <w:r w:rsidRPr="00F907B1">
              <w:rPr>
                <w:rFonts w:ascii="GHEA Grapalat" w:hAnsi="GHEA Grapalat"/>
                <w:color w:val="000000"/>
                <w:sz w:val="24"/>
                <w:szCs w:val="24"/>
                <w:lang w:val="hy-AM"/>
              </w:rPr>
              <w:t xml:space="preserve"> </w:t>
            </w:r>
            <w:r w:rsidRPr="00F907B1">
              <w:rPr>
                <w:rFonts w:ascii="GHEA Grapalat" w:hAnsi="GHEA Grapalat" w:cs="Sylfaen"/>
                <w:color w:val="000000"/>
                <w:sz w:val="24"/>
                <w:szCs w:val="24"/>
                <w:lang w:val="hy-AM"/>
              </w:rPr>
              <w:t>դեկտեմբերի</w:t>
            </w:r>
            <w:r w:rsidRPr="00F907B1">
              <w:rPr>
                <w:rFonts w:ascii="GHEA Grapalat" w:hAnsi="GHEA Grapalat"/>
                <w:color w:val="000000"/>
                <w:sz w:val="24"/>
                <w:szCs w:val="24"/>
                <w:lang w:val="hy-AM"/>
              </w:rPr>
              <w:t xml:space="preserve"> 31-</w:t>
            </w:r>
            <w:r>
              <w:rPr>
                <w:rFonts w:ascii="GHEA Grapalat" w:hAnsi="GHEA Grapalat" w:cs="Sylfaen"/>
                <w:color w:val="000000"/>
                <w:sz w:val="24"/>
                <w:szCs w:val="24"/>
                <w:lang w:val="hy-AM"/>
              </w:rPr>
              <w:t>ն է, ապա ֆինանսավորում անհրաժեշտ է լինելու նաև 2030 թվականի համար:</w:t>
            </w:r>
          </w:p>
        </w:tc>
        <w:tc>
          <w:tcPr>
            <w:tcW w:w="2735" w:type="dxa"/>
          </w:tcPr>
          <w:p w:rsidR="00B61A15" w:rsidRDefault="00B61A15" w:rsidP="006C6EC1">
            <w:pPr>
              <w:spacing w:after="200" w:line="276" w:lineRule="auto"/>
              <w:rPr>
                <w:rFonts w:ascii="GHEA Grapalat" w:hAnsi="GHEA Grapalat"/>
                <w:sz w:val="24"/>
                <w:szCs w:val="24"/>
                <w:lang w:val="hy-AM" w:eastAsia="en-US"/>
              </w:rPr>
            </w:pPr>
          </w:p>
          <w:p w:rsidR="00B61A15" w:rsidRDefault="00B61A15" w:rsidP="006C6EC1">
            <w:pPr>
              <w:spacing w:after="200" w:line="276" w:lineRule="auto"/>
              <w:rPr>
                <w:rFonts w:ascii="GHEA Grapalat" w:hAnsi="GHEA Grapalat"/>
                <w:sz w:val="24"/>
                <w:szCs w:val="24"/>
                <w:lang w:val="hy-AM" w:eastAsia="en-US"/>
              </w:rPr>
            </w:pPr>
          </w:p>
          <w:p w:rsidR="00B61A15" w:rsidRPr="00B61A15" w:rsidRDefault="00F825DC" w:rsidP="00B61A15">
            <w:pPr>
              <w:spacing w:after="200"/>
              <w:rPr>
                <w:rFonts w:ascii="GHEA Grapalat" w:hAnsi="GHEA Grapalat"/>
                <w:b/>
                <w:sz w:val="24"/>
                <w:szCs w:val="24"/>
                <w:lang w:val="hy-AM" w:eastAsia="en-US"/>
              </w:rPr>
            </w:pPr>
            <w:r>
              <w:rPr>
                <w:rFonts w:ascii="GHEA Grapalat" w:hAnsi="GHEA Grapalat"/>
                <w:b/>
                <w:sz w:val="24"/>
                <w:szCs w:val="24"/>
                <w:lang w:val="hy-AM" w:eastAsia="en-US"/>
              </w:rPr>
              <w:t xml:space="preserve">Ընդունվել է </w:t>
            </w:r>
            <w:bookmarkStart w:id="0" w:name="_GoBack"/>
            <w:bookmarkEnd w:id="0"/>
          </w:p>
          <w:p w:rsidR="006C6EC1" w:rsidRDefault="006C6EC1" w:rsidP="006C6EC1">
            <w:pPr>
              <w:rPr>
                <w:rFonts w:ascii="GHEA Grapalat" w:hAnsi="GHEA Grapalat"/>
                <w:sz w:val="24"/>
                <w:szCs w:val="24"/>
                <w:lang w:val="hy-AM" w:eastAsia="en-US"/>
              </w:rPr>
            </w:pPr>
          </w:p>
          <w:p w:rsidR="00B61A15" w:rsidRDefault="00B61A15" w:rsidP="006C6EC1">
            <w:pPr>
              <w:rPr>
                <w:rFonts w:ascii="GHEA Grapalat" w:hAnsi="GHEA Grapalat"/>
                <w:sz w:val="24"/>
                <w:szCs w:val="24"/>
                <w:lang w:val="hy-AM" w:eastAsia="en-US"/>
              </w:rPr>
            </w:pPr>
          </w:p>
          <w:p w:rsidR="00B61A15" w:rsidRDefault="00B61A15" w:rsidP="006C6EC1">
            <w:pPr>
              <w:rPr>
                <w:rFonts w:ascii="GHEA Grapalat" w:hAnsi="GHEA Grapalat"/>
                <w:sz w:val="24"/>
                <w:szCs w:val="24"/>
                <w:lang w:val="hy-AM" w:eastAsia="en-US"/>
              </w:rPr>
            </w:pPr>
          </w:p>
          <w:p w:rsidR="00B61A15" w:rsidRDefault="00B61A15" w:rsidP="006C6EC1">
            <w:pPr>
              <w:rPr>
                <w:rFonts w:ascii="GHEA Grapalat" w:hAnsi="GHEA Grapalat"/>
                <w:sz w:val="24"/>
                <w:szCs w:val="24"/>
                <w:lang w:val="hy-AM" w:eastAsia="en-US"/>
              </w:rPr>
            </w:pPr>
          </w:p>
          <w:p w:rsidR="00B61A15" w:rsidRDefault="00B61A15" w:rsidP="006C6EC1">
            <w:pPr>
              <w:rPr>
                <w:rFonts w:ascii="GHEA Grapalat" w:hAnsi="GHEA Grapalat"/>
                <w:sz w:val="24"/>
                <w:szCs w:val="24"/>
                <w:lang w:val="hy-AM" w:eastAsia="en-US"/>
              </w:rPr>
            </w:pPr>
          </w:p>
          <w:p w:rsidR="00B61A15" w:rsidRPr="00B61A15" w:rsidRDefault="00F825DC" w:rsidP="006C6EC1">
            <w:pPr>
              <w:rPr>
                <w:rFonts w:ascii="GHEA Grapalat" w:hAnsi="GHEA Grapalat"/>
                <w:b/>
                <w:sz w:val="24"/>
                <w:szCs w:val="24"/>
                <w:lang w:val="hy-AM" w:eastAsia="en-US"/>
              </w:rPr>
            </w:pPr>
            <w:r>
              <w:rPr>
                <w:rFonts w:ascii="GHEA Grapalat" w:hAnsi="GHEA Grapalat"/>
                <w:b/>
                <w:sz w:val="24"/>
                <w:szCs w:val="24"/>
                <w:lang w:val="hy-AM" w:eastAsia="en-US"/>
              </w:rPr>
              <w:t xml:space="preserve">Ընդունվել է </w:t>
            </w:r>
          </w:p>
        </w:tc>
      </w:tr>
    </w:tbl>
    <w:p w:rsidR="00D423E4" w:rsidRPr="009A0B30" w:rsidRDefault="00D423E4" w:rsidP="00277350">
      <w:pPr>
        <w:spacing w:line="360" w:lineRule="auto"/>
        <w:rPr>
          <w:rFonts w:ascii="GHEA Grapalat" w:hAnsi="GHEA Grapalat"/>
          <w:lang w:val="hy-AM"/>
        </w:rPr>
      </w:pPr>
    </w:p>
    <w:sectPr w:rsidR="00D423E4" w:rsidRPr="009A0B30" w:rsidSect="00350484">
      <w:pgSz w:w="16838" w:h="11906" w:orient="landscape"/>
      <w:pgMar w:top="270" w:right="1134" w:bottom="63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libri Cyr">
    <w:altName w:val="Times New Roman"/>
    <w:charset w:val="00"/>
    <w:family w:val="roman"/>
    <w:pitch w:val="variable"/>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1599F"/>
    <w:multiLevelType w:val="hybridMultilevel"/>
    <w:tmpl w:val="C4E408F4"/>
    <w:lvl w:ilvl="0" w:tplc="E9AE508C">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B545A4"/>
    <w:multiLevelType w:val="hybridMultilevel"/>
    <w:tmpl w:val="AD82E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515CB1"/>
    <w:multiLevelType w:val="hybridMultilevel"/>
    <w:tmpl w:val="71AC3744"/>
    <w:lvl w:ilvl="0" w:tplc="E4D42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5FD1CDF"/>
    <w:multiLevelType w:val="hybridMultilevel"/>
    <w:tmpl w:val="AD400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365839"/>
    <w:multiLevelType w:val="hybridMultilevel"/>
    <w:tmpl w:val="34448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401873"/>
    <w:multiLevelType w:val="hybridMultilevel"/>
    <w:tmpl w:val="34448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3110B9"/>
    <w:multiLevelType w:val="hybridMultilevel"/>
    <w:tmpl w:val="E884AC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EB0153"/>
    <w:multiLevelType w:val="hybridMultilevel"/>
    <w:tmpl w:val="DC428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05131C"/>
    <w:multiLevelType w:val="hybridMultilevel"/>
    <w:tmpl w:val="D22EA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B46A0C"/>
    <w:multiLevelType w:val="hybridMultilevel"/>
    <w:tmpl w:val="74F45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2C17A0"/>
    <w:multiLevelType w:val="hybridMultilevel"/>
    <w:tmpl w:val="04E6456C"/>
    <w:lvl w:ilvl="0" w:tplc="EE6664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A16760F"/>
    <w:multiLevelType w:val="hybridMultilevel"/>
    <w:tmpl w:val="72E89F6E"/>
    <w:lvl w:ilvl="0" w:tplc="D328449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CF87C02"/>
    <w:multiLevelType w:val="hybridMultilevel"/>
    <w:tmpl w:val="C8587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3"/>
  </w:num>
  <w:num w:numId="4">
    <w:abstractNumId w:val="10"/>
  </w:num>
  <w:num w:numId="5">
    <w:abstractNumId w:val="5"/>
  </w:num>
  <w:num w:numId="6">
    <w:abstractNumId w:val="8"/>
  </w:num>
  <w:num w:numId="7">
    <w:abstractNumId w:val="0"/>
  </w:num>
  <w:num w:numId="8">
    <w:abstractNumId w:val="2"/>
  </w:num>
  <w:num w:numId="9">
    <w:abstractNumId w:val="12"/>
  </w:num>
  <w:num w:numId="10">
    <w:abstractNumId w:val="4"/>
  </w:num>
  <w:num w:numId="11">
    <w:abstractNumId w:val="1"/>
  </w:num>
  <w:num w:numId="12">
    <w:abstractNumId w:val="6"/>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BEA"/>
    <w:rsid w:val="0000262C"/>
    <w:rsid w:val="00012924"/>
    <w:rsid w:val="00012F73"/>
    <w:rsid w:val="00017856"/>
    <w:rsid w:val="00034E4E"/>
    <w:rsid w:val="00055836"/>
    <w:rsid w:val="000B0411"/>
    <w:rsid w:val="000B1FE5"/>
    <w:rsid w:val="000B6176"/>
    <w:rsid w:val="000B7228"/>
    <w:rsid w:val="000E62F4"/>
    <w:rsid w:val="000F28C6"/>
    <w:rsid w:val="001145B8"/>
    <w:rsid w:val="001215D7"/>
    <w:rsid w:val="00133AE2"/>
    <w:rsid w:val="0015375E"/>
    <w:rsid w:val="00163CE1"/>
    <w:rsid w:val="0017715B"/>
    <w:rsid w:val="00184909"/>
    <w:rsid w:val="001B70F9"/>
    <w:rsid w:val="002014FC"/>
    <w:rsid w:val="0020401A"/>
    <w:rsid w:val="00221FFA"/>
    <w:rsid w:val="002362E4"/>
    <w:rsid w:val="00242CFE"/>
    <w:rsid w:val="002606D6"/>
    <w:rsid w:val="0026281B"/>
    <w:rsid w:val="00277350"/>
    <w:rsid w:val="00277529"/>
    <w:rsid w:val="002C22FC"/>
    <w:rsid w:val="003049CE"/>
    <w:rsid w:val="003077FB"/>
    <w:rsid w:val="00333746"/>
    <w:rsid w:val="00350484"/>
    <w:rsid w:val="00350B66"/>
    <w:rsid w:val="00361773"/>
    <w:rsid w:val="00367D27"/>
    <w:rsid w:val="0037484D"/>
    <w:rsid w:val="00390AB6"/>
    <w:rsid w:val="00395C31"/>
    <w:rsid w:val="003A24F3"/>
    <w:rsid w:val="003A5543"/>
    <w:rsid w:val="003B0DC0"/>
    <w:rsid w:val="003B41F4"/>
    <w:rsid w:val="003C0DB5"/>
    <w:rsid w:val="003E42F8"/>
    <w:rsid w:val="003F0624"/>
    <w:rsid w:val="0040080C"/>
    <w:rsid w:val="00401CB8"/>
    <w:rsid w:val="00435563"/>
    <w:rsid w:val="0044101E"/>
    <w:rsid w:val="00486E46"/>
    <w:rsid w:val="0049737D"/>
    <w:rsid w:val="004A0C8B"/>
    <w:rsid w:val="004A298D"/>
    <w:rsid w:val="004A3B54"/>
    <w:rsid w:val="004A482A"/>
    <w:rsid w:val="004D0AC0"/>
    <w:rsid w:val="004D13BE"/>
    <w:rsid w:val="004F3252"/>
    <w:rsid w:val="004F523E"/>
    <w:rsid w:val="005013A8"/>
    <w:rsid w:val="00505827"/>
    <w:rsid w:val="005412BF"/>
    <w:rsid w:val="00574E73"/>
    <w:rsid w:val="005D3418"/>
    <w:rsid w:val="005D453A"/>
    <w:rsid w:val="005F0543"/>
    <w:rsid w:val="00614BEA"/>
    <w:rsid w:val="00621166"/>
    <w:rsid w:val="0062203E"/>
    <w:rsid w:val="006271DB"/>
    <w:rsid w:val="006344D7"/>
    <w:rsid w:val="00635959"/>
    <w:rsid w:val="00657D51"/>
    <w:rsid w:val="0066315A"/>
    <w:rsid w:val="00671AE4"/>
    <w:rsid w:val="006C6EC1"/>
    <w:rsid w:val="006D0C64"/>
    <w:rsid w:val="006D32C8"/>
    <w:rsid w:val="006F5AC2"/>
    <w:rsid w:val="00721E61"/>
    <w:rsid w:val="00730869"/>
    <w:rsid w:val="00747D25"/>
    <w:rsid w:val="00755450"/>
    <w:rsid w:val="00795F31"/>
    <w:rsid w:val="00796C15"/>
    <w:rsid w:val="007B4253"/>
    <w:rsid w:val="007C04C4"/>
    <w:rsid w:val="007C764A"/>
    <w:rsid w:val="007D4841"/>
    <w:rsid w:val="007D671B"/>
    <w:rsid w:val="007E2B0A"/>
    <w:rsid w:val="007E608C"/>
    <w:rsid w:val="007F5794"/>
    <w:rsid w:val="00802B0E"/>
    <w:rsid w:val="00803EDF"/>
    <w:rsid w:val="008125A1"/>
    <w:rsid w:val="00830867"/>
    <w:rsid w:val="0083103D"/>
    <w:rsid w:val="00833210"/>
    <w:rsid w:val="00856F17"/>
    <w:rsid w:val="00860191"/>
    <w:rsid w:val="008817E9"/>
    <w:rsid w:val="00892EFF"/>
    <w:rsid w:val="0089480F"/>
    <w:rsid w:val="008B4DF8"/>
    <w:rsid w:val="008C0A5E"/>
    <w:rsid w:val="008C2680"/>
    <w:rsid w:val="008C3C25"/>
    <w:rsid w:val="008D0DAB"/>
    <w:rsid w:val="008D1216"/>
    <w:rsid w:val="008D599C"/>
    <w:rsid w:val="008E622E"/>
    <w:rsid w:val="00903B85"/>
    <w:rsid w:val="00911AF5"/>
    <w:rsid w:val="00932DA0"/>
    <w:rsid w:val="00942519"/>
    <w:rsid w:val="00972BE5"/>
    <w:rsid w:val="00974499"/>
    <w:rsid w:val="009A0B30"/>
    <w:rsid w:val="009D7340"/>
    <w:rsid w:val="009E7C0A"/>
    <w:rsid w:val="00A32FD7"/>
    <w:rsid w:val="00A82259"/>
    <w:rsid w:val="00AA6DCB"/>
    <w:rsid w:val="00AB0360"/>
    <w:rsid w:val="00AD3FDB"/>
    <w:rsid w:val="00AE49A5"/>
    <w:rsid w:val="00B039B7"/>
    <w:rsid w:val="00B049E8"/>
    <w:rsid w:val="00B10875"/>
    <w:rsid w:val="00B14BC3"/>
    <w:rsid w:val="00B203FB"/>
    <w:rsid w:val="00B21A83"/>
    <w:rsid w:val="00B61A15"/>
    <w:rsid w:val="00B65C42"/>
    <w:rsid w:val="00B85525"/>
    <w:rsid w:val="00BA0E65"/>
    <w:rsid w:val="00BB2777"/>
    <w:rsid w:val="00BF2029"/>
    <w:rsid w:val="00BF2AC0"/>
    <w:rsid w:val="00BF35A5"/>
    <w:rsid w:val="00C239AB"/>
    <w:rsid w:val="00C42DEE"/>
    <w:rsid w:val="00C47D0B"/>
    <w:rsid w:val="00C53E1F"/>
    <w:rsid w:val="00C76B3E"/>
    <w:rsid w:val="00C81E20"/>
    <w:rsid w:val="00C875F4"/>
    <w:rsid w:val="00C952BC"/>
    <w:rsid w:val="00CA3845"/>
    <w:rsid w:val="00CB033F"/>
    <w:rsid w:val="00CB2CFE"/>
    <w:rsid w:val="00CB516F"/>
    <w:rsid w:val="00CB52CB"/>
    <w:rsid w:val="00CD27B0"/>
    <w:rsid w:val="00CD2A3C"/>
    <w:rsid w:val="00CD3FAE"/>
    <w:rsid w:val="00CE20B5"/>
    <w:rsid w:val="00CE5128"/>
    <w:rsid w:val="00D054B7"/>
    <w:rsid w:val="00D05F7E"/>
    <w:rsid w:val="00D277F6"/>
    <w:rsid w:val="00D37DBF"/>
    <w:rsid w:val="00D423E4"/>
    <w:rsid w:val="00D46F3A"/>
    <w:rsid w:val="00D477B3"/>
    <w:rsid w:val="00D602FB"/>
    <w:rsid w:val="00D67E89"/>
    <w:rsid w:val="00D7151A"/>
    <w:rsid w:val="00D73498"/>
    <w:rsid w:val="00DA48A2"/>
    <w:rsid w:val="00DD28F8"/>
    <w:rsid w:val="00DE1E30"/>
    <w:rsid w:val="00DF00E4"/>
    <w:rsid w:val="00E42DC8"/>
    <w:rsid w:val="00E87B53"/>
    <w:rsid w:val="00EA0499"/>
    <w:rsid w:val="00EA65D3"/>
    <w:rsid w:val="00EB1019"/>
    <w:rsid w:val="00EC1878"/>
    <w:rsid w:val="00EE65BA"/>
    <w:rsid w:val="00F22FE5"/>
    <w:rsid w:val="00F24A77"/>
    <w:rsid w:val="00F26F13"/>
    <w:rsid w:val="00F349E6"/>
    <w:rsid w:val="00F40476"/>
    <w:rsid w:val="00F405F4"/>
    <w:rsid w:val="00F506F5"/>
    <w:rsid w:val="00F5414F"/>
    <w:rsid w:val="00F74573"/>
    <w:rsid w:val="00F825DC"/>
    <w:rsid w:val="00F8382C"/>
    <w:rsid w:val="00FA0D3A"/>
    <w:rsid w:val="00FB7627"/>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BEF6FA-D598-48EA-BA86-D7C1A7960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Normal"/>
    <w:link w:val="NormalWebChar"/>
    <w:uiPriority w:val="99"/>
    <w:unhideWhenUsed/>
    <w:qFormat/>
    <w:rsid w:val="00D7151A"/>
    <w:pPr>
      <w:spacing w:before="100" w:beforeAutospacing="1" w:after="100" w:afterAutospacing="1"/>
    </w:pPr>
    <w:rPr>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FA0D3A"/>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Listeafsnit,3"/>
    <w:basedOn w:val="Normal"/>
    <w:link w:val="ListParagraphChar"/>
    <w:uiPriority w:val="34"/>
    <w:qFormat/>
    <w:rsid w:val="00133AE2"/>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133AE2"/>
    <w:rPr>
      <w:rFonts w:ascii="Times New Roman" w:eastAsia="Times New Roman" w:hAnsi="Times New Roman" w:cs="Times New Roman"/>
      <w:sz w:val="20"/>
      <w:szCs w:val="20"/>
      <w:lang w:val="en-GB" w:eastAsia="ru-RU"/>
    </w:rPr>
  </w:style>
  <w:style w:type="paragraph" w:styleId="BodyText">
    <w:name w:val="Body Text"/>
    <w:basedOn w:val="Normal"/>
    <w:link w:val="BodyTextChar"/>
    <w:rsid w:val="00184909"/>
    <w:pPr>
      <w:suppressAutoHyphens/>
      <w:spacing w:after="140" w:line="276" w:lineRule="auto"/>
    </w:pPr>
    <w:rPr>
      <w:rFonts w:ascii="Calibri" w:eastAsia="Calibri" w:hAnsi="Calibri" w:cstheme="minorBidi"/>
      <w:color w:val="00000A"/>
      <w:sz w:val="22"/>
      <w:szCs w:val="22"/>
      <w:lang w:val="hy-AM" w:eastAsia="en-US"/>
    </w:rPr>
  </w:style>
  <w:style w:type="character" w:customStyle="1" w:styleId="BodyTextChar">
    <w:name w:val="Body Text Char"/>
    <w:basedOn w:val="DefaultParagraphFont"/>
    <w:link w:val="BodyText"/>
    <w:rsid w:val="00184909"/>
    <w:rPr>
      <w:rFonts w:ascii="Calibri" w:eastAsia="Calibri" w:hAnsi="Calibri"/>
      <w:color w:val="00000A"/>
      <w:lang w:val="hy-AM"/>
    </w:rPr>
  </w:style>
  <w:style w:type="paragraph" w:customStyle="1" w:styleId="formattext">
    <w:name w:val="formattext"/>
    <w:basedOn w:val="Normal"/>
    <w:rsid w:val="00184909"/>
    <w:pPr>
      <w:spacing w:before="100" w:beforeAutospacing="1" w:after="100" w:afterAutospacing="1"/>
    </w:pPr>
    <w:rPr>
      <w:sz w:val="24"/>
      <w:szCs w:val="24"/>
      <w:lang w:val="hy-AM" w:eastAsia="en-US"/>
    </w:rPr>
  </w:style>
  <w:style w:type="character" w:styleId="Strong">
    <w:name w:val="Strong"/>
    <w:basedOn w:val="DefaultParagraphFont"/>
    <w:uiPriority w:val="22"/>
    <w:qFormat/>
    <w:rsid w:val="0015375E"/>
    <w:rPr>
      <w:b/>
      <w:bCs/>
    </w:rPr>
  </w:style>
  <w:style w:type="paragraph" w:styleId="Header">
    <w:name w:val="header"/>
    <w:aliases w:val="h,Header Char Char Char Char,Header Char Char Char,Header Char Char"/>
    <w:basedOn w:val="Normal"/>
    <w:link w:val="HeaderChar"/>
    <w:uiPriority w:val="99"/>
    <w:unhideWhenUsed/>
    <w:qFormat/>
    <w:rsid w:val="00055836"/>
    <w:pPr>
      <w:tabs>
        <w:tab w:val="center" w:pos="4513"/>
        <w:tab w:val="right" w:pos="9026"/>
      </w:tabs>
    </w:pPr>
    <w:rPr>
      <w:rFonts w:asciiTheme="minorHAnsi" w:eastAsiaTheme="minorEastAsia" w:hAnsiTheme="minorHAnsi" w:cstheme="minorBidi"/>
      <w:sz w:val="22"/>
      <w:szCs w:val="22"/>
      <w:lang w:val="en-US" w:eastAsia="en-US"/>
    </w:rPr>
  </w:style>
  <w:style w:type="character" w:customStyle="1" w:styleId="HeaderChar">
    <w:name w:val="Header Char"/>
    <w:aliases w:val="h Char,Header Char Char Char Char Char,Header Char Char Char Char1,Header Char Char Char1"/>
    <w:basedOn w:val="DefaultParagraphFont"/>
    <w:link w:val="Header"/>
    <w:uiPriority w:val="99"/>
    <w:rsid w:val="0005583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17</Pages>
  <Words>4674</Words>
  <Characters>26645</Characters>
  <Application>Microsoft Office Word</Application>
  <DocSecurity>0</DocSecurity>
  <Lines>222</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8</cp:revision>
  <dcterms:created xsi:type="dcterms:W3CDTF">2025-03-05T11:35:00Z</dcterms:created>
  <dcterms:modified xsi:type="dcterms:W3CDTF">2025-03-20T11:52:00Z</dcterms:modified>
</cp:coreProperties>
</file>