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7C221" w14:textId="77777777" w:rsidR="00C53599" w:rsidRPr="00354C19" w:rsidRDefault="00C53599" w:rsidP="00354C1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54C19">
        <w:rPr>
          <w:rFonts w:ascii="GHEA Grapalat" w:hAnsi="GHEA Grapalat"/>
          <w:b/>
          <w:lang w:val="hy-AM"/>
        </w:rPr>
        <w:t>ՀԻՄՆԱՎՈՐՈՒՄ</w:t>
      </w:r>
    </w:p>
    <w:p w14:paraId="628F710F" w14:textId="5AA831B9" w:rsidR="00C53599" w:rsidRPr="00354C19" w:rsidRDefault="00C53599" w:rsidP="00C53599">
      <w:pPr>
        <w:shd w:val="clear" w:color="auto" w:fill="FFFFFF"/>
        <w:ind w:firstLine="567"/>
        <w:jc w:val="center"/>
        <w:rPr>
          <w:rFonts w:ascii="GHEA Grapalat" w:hAnsi="GHEA Grapalat"/>
          <w:color w:val="000000"/>
          <w:lang w:val="hy-AM"/>
        </w:rPr>
      </w:pPr>
      <w:r w:rsidRPr="00354C19">
        <w:rPr>
          <w:rFonts w:ascii="GHEA Grapalat" w:hAnsi="GHEA Grapalat"/>
          <w:b/>
          <w:bCs/>
          <w:color w:val="000000"/>
          <w:lang w:val="hy-AM"/>
        </w:rPr>
        <w:t>«ՀԱՅԱՍՏԱՆԻ ՀԱՆՐԱՊԵՏՈՒԹՅԱՆ 2025</w:t>
      </w:r>
      <w:r w:rsidR="00354C19"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ԹՎԱԿԱՆԻ ՊԵՏԱԿԱՆ ԲՅՈՒՋԵԻ ՄԱՍԻՆ» ՕՐԵՆՔՈՒՄ ՎԵՐԱԲԱՇԽՈՒՄ,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ԵՎ ԼՐԱՑՈՒՄՆԵՐ, ՀԱՅԱՍՏԱՆԻ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2024</w:t>
      </w:r>
      <w:r w:rsidR="00354C19"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27-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N 2060-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 xml:space="preserve">ԵՎ ԼՐԱՑՈՒՄՆԵՐ ԿԱՏԱՐԵԼՈՒ </w:t>
      </w:r>
      <w:r w:rsidRPr="00354C1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354C19" w:rsidRPr="00354C1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354C19" w:rsidRPr="00354C19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="00354C19"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354C19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="00354C19"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354C19">
        <w:rPr>
          <w:rFonts w:ascii="GHEA Grapalat" w:hAnsi="GHEA Grapalat" w:cs="Arial Unicode"/>
          <w:b/>
          <w:bCs/>
          <w:color w:val="000000"/>
          <w:lang w:val="hy-AM"/>
        </w:rPr>
        <w:t>ԿԱՌԱՎԱՐՈՒԹՅԱՆ ՈՐՈՇՄԱՆ ՆԱԽԱԳԾԻ</w:t>
      </w:r>
    </w:p>
    <w:p w14:paraId="33F13D11" w14:textId="77777777" w:rsidR="00C53599" w:rsidRPr="00354C19" w:rsidRDefault="00C53599" w:rsidP="00C53599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14:paraId="48C08F3D" w14:textId="01886525" w:rsidR="00C53599" w:rsidRPr="00354C19" w:rsidRDefault="00354C19" w:rsidP="00354C19">
      <w:pPr>
        <w:spacing w:line="360" w:lineRule="auto"/>
        <w:jc w:val="both"/>
        <w:rPr>
          <w:rFonts w:ascii="GHEA Grapalat" w:eastAsia="Calibri" w:hAnsi="GHEA Grapalat" w:cs="Cambria Math"/>
          <w:b/>
          <w:lang w:val="hy-AM" w:eastAsia="en-US"/>
        </w:rPr>
      </w:pPr>
      <w:r w:rsidRPr="00354C19">
        <w:rPr>
          <w:rFonts w:ascii="GHEA Grapalat" w:eastAsia="Calibri" w:hAnsi="GHEA Grapalat" w:cs="Sylfaen"/>
          <w:b/>
          <w:lang w:val="hy-AM" w:eastAsia="en-US"/>
        </w:rPr>
        <w:t xml:space="preserve">   </w:t>
      </w:r>
      <w:r w:rsidR="00C53599" w:rsidRPr="00354C19">
        <w:rPr>
          <w:rFonts w:ascii="GHEA Grapalat" w:eastAsia="Calibri" w:hAnsi="GHEA Grapalat" w:cs="Sylfaen"/>
          <w:b/>
          <w:lang w:val="hy-AM" w:eastAsia="en-US"/>
        </w:rPr>
        <w:t xml:space="preserve"> 1.</w:t>
      </w:r>
      <w:r w:rsidR="00C53599" w:rsidRPr="00354C19">
        <w:rPr>
          <w:rFonts w:ascii="GHEA Grapalat" w:eastAsia="Calibri" w:hAnsi="GHEA Grapalat"/>
          <w:b/>
          <w:lang w:val="hy-AM"/>
        </w:rPr>
        <w:t xml:space="preserve"> Ընթացիկ իրավիճակը և իրավական ակտի ընդունման անհրաժեշտությունը</w:t>
      </w:r>
      <w:r w:rsidR="00C53599" w:rsidRPr="00354C19">
        <w:rPr>
          <w:rFonts w:ascii="Cambria Math" w:eastAsia="Calibri" w:hAnsi="Cambria Math" w:cs="Cambria Math"/>
          <w:b/>
          <w:lang w:val="hy-AM"/>
        </w:rPr>
        <w:t>․</w:t>
      </w:r>
    </w:p>
    <w:p w14:paraId="1E43FDBD" w14:textId="71DF644F" w:rsidR="00C53599" w:rsidRDefault="00354C19" w:rsidP="00354C19">
      <w:pPr>
        <w:spacing w:line="360" w:lineRule="auto"/>
        <w:jc w:val="both"/>
        <w:rPr>
          <w:rFonts w:ascii="GHEA Grapalat" w:hAnsi="GHEA Grapalat"/>
          <w:lang w:val="hy-AM"/>
        </w:rPr>
      </w:pPr>
      <w:r w:rsidRPr="00354C19">
        <w:rPr>
          <w:rFonts w:ascii="GHEA Grapalat" w:hAnsi="GHEA Grapalat"/>
          <w:lang w:val="hy-AM"/>
        </w:rPr>
        <w:t xml:space="preserve">   </w:t>
      </w:r>
      <w:r w:rsidR="00C53599" w:rsidRPr="00354C19">
        <w:rPr>
          <w:rFonts w:ascii="GHEA Grapalat" w:hAnsi="GHEA Grapalat"/>
          <w:lang w:val="hy-AM"/>
        </w:rPr>
        <w:t xml:space="preserve"> Նախագծի ընդունման անհրաժեշտությունը պայմանավորված է ՀՀ ՆԳՆ ոստիկանության քրեական ոստիկանության, համայնքային ոստիկանության գլխավոր վարչությունների համար 2025 թվականի բյուջեով հատկացված ոստիկանական մեքենաների միավոր գների ճշգրտմամբ, ՀՀ ՆԳՆ ՄՔԾ մեքենաների </w:t>
      </w:r>
      <w:r w:rsidR="007D2814">
        <w:rPr>
          <w:rFonts w:ascii="GHEA Grapalat" w:hAnsi="GHEA Grapalat"/>
          <w:lang w:val="hy-AM"/>
        </w:rPr>
        <w:t>«</w:t>
      </w:r>
      <w:r w:rsidR="00C53599" w:rsidRPr="00354C19">
        <w:rPr>
          <w:rFonts w:ascii="GHEA Grapalat" w:hAnsi="GHEA Grapalat"/>
          <w:lang w:val="hy-AM"/>
        </w:rPr>
        <w:t>ԿԱՍԿՈ</w:t>
      </w:r>
      <w:r w:rsidR="007D2814">
        <w:rPr>
          <w:rFonts w:ascii="GHEA Grapalat" w:hAnsi="GHEA Grapalat"/>
          <w:lang w:val="hy-AM"/>
        </w:rPr>
        <w:t xml:space="preserve">» </w:t>
      </w:r>
      <w:r w:rsidR="00C53599" w:rsidRPr="00354C19">
        <w:rPr>
          <w:rFonts w:ascii="GHEA Grapalat" w:hAnsi="GHEA Grapalat"/>
          <w:lang w:val="hy-AM"/>
        </w:rPr>
        <w:t xml:space="preserve">ապահովագրական, ավտոմեքենաների թափքի ձևափոխման ծառայությունների, ՀՀ ՆԳՆ պարեկային ծառայության և ՕԿԿ բնականոն գործունեության ապահովման համար վարչական և այլ սարքավորումների </w:t>
      </w:r>
      <w:r w:rsidR="00C53599" w:rsidRPr="00354C19">
        <w:rPr>
          <w:rFonts w:ascii="GHEA Grapalat" w:hAnsi="GHEA Grapalat" w:cs="Cambria Math"/>
          <w:lang w:val="hy-AM"/>
        </w:rPr>
        <w:t>ձեռքբերման</w:t>
      </w:r>
      <w:r w:rsidR="00C53599" w:rsidRPr="00354C19">
        <w:rPr>
          <w:rFonts w:ascii="GHEA Grapalat" w:hAnsi="GHEA Grapalat"/>
          <w:lang w:val="hy-AM"/>
        </w:rPr>
        <w:t xml:space="preserve"> հանգամանքով։</w:t>
      </w:r>
    </w:p>
    <w:p w14:paraId="57CEE7C7" w14:textId="77777777" w:rsidR="004C2B49" w:rsidRPr="00354C19" w:rsidRDefault="004C2B49" w:rsidP="00354C19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316A08B0" w14:textId="573AD99D" w:rsidR="00C53599" w:rsidRPr="00354C19" w:rsidRDefault="00354C19" w:rsidP="00354C19">
      <w:pPr>
        <w:spacing w:line="360" w:lineRule="auto"/>
        <w:jc w:val="both"/>
        <w:rPr>
          <w:rFonts w:ascii="GHEA Grapalat" w:eastAsia="Calibri" w:hAnsi="GHEA Grapalat"/>
          <w:b/>
          <w:lang w:val="fr-FR" w:eastAsia="en-US"/>
        </w:rPr>
      </w:pPr>
      <w:r w:rsidRPr="00354C19">
        <w:rPr>
          <w:rFonts w:ascii="GHEA Grapalat" w:eastAsia="Calibri" w:hAnsi="GHEA Grapalat" w:cs="Sylfaen"/>
          <w:b/>
          <w:lang w:val="hy-AM" w:eastAsia="en-US"/>
        </w:rPr>
        <w:t xml:space="preserve">    </w:t>
      </w:r>
      <w:r w:rsidR="00C53599" w:rsidRPr="00354C19">
        <w:rPr>
          <w:rFonts w:ascii="GHEA Grapalat" w:eastAsia="Calibri" w:hAnsi="GHEA Grapalat" w:cs="Sylfaen"/>
          <w:b/>
          <w:lang w:val="hy-AM" w:eastAsia="en-US"/>
        </w:rPr>
        <w:t>2. Կապը</w:t>
      </w:r>
      <w:r w:rsidR="00C53599" w:rsidRPr="00354C19">
        <w:rPr>
          <w:rFonts w:ascii="GHEA Grapalat" w:eastAsia="Calibri" w:hAnsi="GHEA Grapalat"/>
          <w:b/>
          <w:lang w:val="hy-AM" w:eastAsia="en-US"/>
        </w:rPr>
        <w:t xml:space="preserve"> </w:t>
      </w:r>
      <w:r w:rsidR="00C53599" w:rsidRPr="00354C19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="00C53599" w:rsidRPr="00354C19">
        <w:rPr>
          <w:rFonts w:ascii="GHEA Grapalat" w:eastAsia="Calibri" w:hAnsi="GHEA Grapalat"/>
          <w:b/>
          <w:lang w:val="hy-AM" w:eastAsia="en-US"/>
        </w:rPr>
        <w:t xml:space="preserve"> </w:t>
      </w:r>
      <w:r w:rsidR="00C53599" w:rsidRPr="00354C19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="00C53599" w:rsidRPr="00354C19">
        <w:rPr>
          <w:rFonts w:ascii="GHEA Grapalat" w:eastAsia="Calibri" w:hAnsi="GHEA Grapalat"/>
          <w:b/>
          <w:lang w:val="hy-AM" w:eastAsia="en-US"/>
        </w:rPr>
        <w:t xml:space="preserve"> </w:t>
      </w:r>
      <w:r w:rsidR="00C53599" w:rsidRPr="00354C19">
        <w:rPr>
          <w:rFonts w:ascii="GHEA Grapalat" w:eastAsia="Calibri" w:hAnsi="GHEA Grapalat" w:cs="Sylfaen"/>
          <w:b/>
          <w:lang w:val="hy-AM" w:eastAsia="en-US"/>
        </w:rPr>
        <w:t>հետ</w:t>
      </w:r>
      <w:r w:rsidR="00C53599" w:rsidRPr="00354C19">
        <w:rPr>
          <w:rFonts w:ascii="GHEA Grapalat" w:eastAsia="Calibri" w:hAnsi="GHEA Grapalat"/>
          <w:b/>
          <w:lang w:val="hy-AM" w:eastAsia="en-US"/>
        </w:rPr>
        <w:t>.</w:t>
      </w:r>
    </w:p>
    <w:p w14:paraId="55763312" w14:textId="480A7436" w:rsidR="00C53599" w:rsidRDefault="00354C19" w:rsidP="00354C19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hAnsi="GHEA Grapalat" w:cs="Cambria Math"/>
          <w:lang w:val="hy-AM"/>
        </w:rPr>
      </w:pPr>
      <w:r w:rsidRPr="00354C19">
        <w:rPr>
          <w:rFonts w:ascii="GHEA Grapalat" w:hAnsi="GHEA Grapalat" w:cs="Cambria Math"/>
          <w:lang w:val="hy-AM"/>
        </w:rPr>
        <w:t xml:space="preserve">    </w:t>
      </w:r>
      <w:r w:rsidR="00C53599" w:rsidRPr="00354C19">
        <w:rPr>
          <w:rFonts w:ascii="GHEA Grapalat" w:hAnsi="GHEA Grapalat" w:cs="Cambria Math"/>
          <w:lang w:val="hy-AM"/>
        </w:rPr>
        <w:t>Նախագիծը բխում է ՀՀ կառավարության 2021 թվականի նոյեմբերի 18-ի թիվ 1902-Լ որոշմամբ հաստատված Հայաստանի Հանրապետության կառավարության 2021-2026 թվականների գործունեության միջոցառումների ծրագրով հաստատված ժամանակացույցի` պարեկային ծառայության նյութատեխնիկական հագեցվածության ապահովման պահանջներից («Պարեկային ոստիկանության ծառայության և Օպերատիվ կառավարման կենտրոնի ներդրում» ուղղության 3-ր</w:t>
      </w:r>
      <w:r w:rsidR="004C2B49">
        <w:rPr>
          <w:rFonts w:ascii="GHEA Grapalat" w:hAnsi="GHEA Grapalat" w:cs="Cambria Math"/>
          <w:lang w:val="hy-AM"/>
        </w:rPr>
        <w:t>դ</w:t>
      </w:r>
      <w:r w:rsidR="00C53599" w:rsidRPr="00354C19">
        <w:rPr>
          <w:rFonts w:ascii="GHEA Grapalat" w:hAnsi="GHEA Grapalat" w:cs="Cambria Math"/>
          <w:lang w:val="hy-AM"/>
        </w:rPr>
        <w:t xml:space="preserve"> կետ), ՀՀ կառավարության 2020 թվականի ապրիլի 23-ի թիվ 638-Լ որոշմամբ հաստատված Հայաստանի Հանրապետության ոստիկանության բարեփոխումների ռազմավարության 2020-2022 թվականների գործողությունների ծրագրով սահմանված` պարեկային ծառայության նյութատեխնիկական հագեցվածության ապահովման պահանջներից («Պարեկային ոստիկանության ծառայության և Օպերատիվ կառավարման կենտրոնի ներդրում» ուղղության 5.1</w:t>
      </w:r>
      <w:r w:rsidR="004C2B49">
        <w:rPr>
          <w:rFonts w:ascii="GHEA Grapalat" w:hAnsi="GHEA Grapalat" w:cs="Cambria Math"/>
          <w:lang w:val="hy-AM"/>
        </w:rPr>
        <w:t>-ին</w:t>
      </w:r>
      <w:r w:rsidR="00C53599" w:rsidRPr="00354C19">
        <w:rPr>
          <w:rFonts w:ascii="GHEA Grapalat" w:hAnsi="GHEA Grapalat" w:cs="Cambria Math"/>
          <w:lang w:val="hy-AM"/>
        </w:rPr>
        <w:t xml:space="preserve"> կետ), ՀՀ կառավարության 2024 թվականի նոյեմբերի 15-ի թիվ 1803-Լ որոշմամբ հաստատված Հայաստանի Հանրապետության ոստիկանության բարեփոխումների իրականացման ռազմավարությունը և դրանից բխող 2024-2026 թվականների գործողությունների ծրագրով սահմանված` քրեական և համայնքային ոստիկանության զարգացման և այլն։</w:t>
      </w:r>
    </w:p>
    <w:p w14:paraId="6017C64F" w14:textId="77777777" w:rsidR="007E3D08" w:rsidRPr="00354C19" w:rsidRDefault="007E3D08" w:rsidP="00354C19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hAnsi="GHEA Grapalat" w:cs="Cambria Math"/>
          <w:lang w:val="hy-AM"/>
        </w:rPr>
      </w:pPr>
    </w:p>
    <w:p w14:paraId="3292146E" w14:textId="57A58FBF" w:rsidR="00C53599" w:rsidRPr="00354C19" w:rsidRDefault="00354C19" w:rsidP="00354C19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354C19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  </w:t>
      </w:r>
      <w:r w:rsidR="00C53599" w:rsidRPr="00354C19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3.</w:t>
      </w:r>
      <w:r w:rsidR="00C53599" w:rsidRPr="00354C19">
        <w:rPr>
          <w:rFonts w:ascii="GHEA Grapalat" w:hAnsi="GHEA Grapalat" w:cs="Sylfaen"/>
          <w:b/>
          <w:color w:val="000000"/>
          <w:lang w:val="hy-AM"/>
        </w:rPr>
        <w:t xml:space="preserve"> Կարգավորման</w:t>
      </w:r>
      <w:r w:rsidR="00C53599" w:rsidRPr="00354C19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354C19">
        <w:rPr>
          <w:rFonts w:ascii="GHEA Grapalat" w:hAnsi="GHEA Grapalat"/>
          <w:b/>
          <w:color w:val="000000"/>
          <w:lang w:val="hy-AM"/>
        </w:rPr>
        <w:t>նպատակը</w:t>
      </w:r>
      <w:r w:rsidR="00C53599" w:rsidRPr="00354C19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354C19">
        <w:rPr>
          <w:rFonts w:ascii="GHEA Grapalat" w:hAnsi="GHEA Grapalat"/>
          <w:b/>
          <w:color w:val="000000"/>
          <w:lang w:val="hy-AM"/>
        </w:rPr>
        <w:t>և</w:t>
      </w:r>
      <w:r w:rsidR="00C53599" w:rsidRPr="00354C19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354C19">
        <w:rPr>
          <w:rFonts w:ascii="GHEA Grapalat" w:hAnsi="GHEA Grapalat"/>
          <w:b/>
          <w:color w:val="000000"/>
          <w:lang w:val="hy-AM"/>
        </w:rPr>
        <w:t>բնույթը</w:t>
      </w:r>
    </w:p>
    <w:p w14:paraId="36EC025D" w14:textId="5F648AF4" w:rsidR="00354C19" w:rsidRPr="00354C19" w:rsidRDefault="00354C19" w:rsidP="00354C1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both"/>
        <w:rPr>
          <w:rFonts w:cs="Cambria Math"/>
          <w:b/>
          <w:lang w:val="hy-AM"/>
        </w:rPr>
      </w:pPr>
      <w:r w:rsidRPr="00354C19">
        <w:rPr>
          <w:lang w:val="hy-AM"/>
        </w:rPr>
        <w:lastRenderedPageBreak/>
        <w:t xml:space="preserve">    </w:t>
      </w:r>
      <w:r w:rsidR="00C53599" w:rsidRPr="00354C19">
        <w:rPr>
          <w:lang w:val="hy-AM"/>
        </w:rPr>
        <w:t>Սույն</w:t>
      </w:r>
      <w:r w:rsidR="00C53599" w:rsidRPr="00354C19">
        <w:rPr>
          <w:lang w:val="fr-FR"/>
        </w:rPr>
        <w:t xml:space="preserve"> </w:t>
      </w:r>
      <w:r w:rsidR="00C53599" w:rsidRPr="00354C19">
        <w:rPr>
          <w:lang w:val="hy-AM"/>
        </w:rPr>
        <w:t>որոշմամբ</w:t>
      </w:r>
      <w:r w:rsidR="00C53599" w:rsidRPr="00354C19">
        <w:rPr>
          <w:lang w:val="fr-FR"/>
        </w:rPr>
        <w:t xml:space="preserve"> </w:t>
      </w:r>
      <w:r w:rsidR="00C53599" w:rsidRPr="00354C19">
        <w:rPr>
          <w:lang w:val="hy-AM"/>
        </w:rPr>
        <w:t>սահմանվող</w:t>
      </w:r>
      <w:r w:rsidR="00C53599" w:rsidRPr="00354C19">
        <w:rPr>
          <w:lang w:val="fr-FR"/>
        </w:rPr>
        <w:t xml:space="preserve"> </w:t>
      </w:r>
      <w:r w:rsidR="00C53599" w:rsidRPr="00354C19">
        <w:rPr>
          <w:lang w:val="hy-AM"/>
        </w:rPr>
        <w:t>ապրանքների և ծառայությունների ձեռքբերումը առաջարկվում է իրականացնել ՀՀ ՆԳՆ ընթացիկ տարվա 1234 ծրագրի</w:t>
      </w:r>
      <w:r w:rsidR="00C53599" w:rsidRPr="00354C19">
        <w:rPr>
          <w:lang w:val="fr-FR"/>
        </w:rPr>
        <w:t xml:space="preserve"> </w:t>
      </w:r>
      <w:r w:rsidR="00C53599" w:rsidRPr="00354C19">
        <w:rPr>
          <w:b/>
          <w:lang w:val="hy-AM"/>
        </w:rPr>
        <w:t>«</w:t>
      </w:r>
      <w:r w:rsidR="00C53599" w:rsidRPr="00354C19">
        <w:rPr>
          <w:b/>
          <w:bCs/>
          <w:lang w:val="hy-AM"/>
        </w:rPr>
        <w:t>31001.</w:t>
      </w:r>
      <w:r w:rsidR="00C53599" w:rsidRPr="00354C19">
        <w:rPr>
          <w:rFonts w:cs="Arial"/>
          <w:b/>
          <w:noProof/>
          <w:color w:val="000000"/>
          <w:spacing w:val="-6"/>
          <w:lang w:val="hy-AM"/>
        </w:rPr>
        <w:t xml:space="preserve"> </w:t>
      </w:r>
      <w:r w:rsidR="00C53599" w:rsidRPr="00354C19">
        <w:rPr>
          <w:b/>
          <w:bCs/>
          <w:lang w:val="hy-AM"/>
        </w:rPr>
        <w:t>ՀՀ ՆԳՆ տրանսպորտային միջոցներով ապահովվածության բարելավում</w:t>
      </w:r>
      <w:r w:rsidR="00C53599" w:rsidRPr="00354C19">
        <w:rPr>
          <w:lang w:val="fr-FR"/>
        </w:rPr>
        <w:t xml:space="preserve"> </w:t>
      </w:r>
      <w:r w:rsidR="00C53599" w:rsidRPr="00354C19">
        <w:rPr>
          <w:bCs/>
          <w:lang w:val="hy-AM"/>
        </w:rPr>
        <w:t>միջոցառման</w:t>
      </w:r>
      <w:r w:rsidR="00C53599" w:rsidRPr="00354C19">
        <w:rPr>
          <w:b/>
          <w:lang w:val="hy-AM"/>
        </w:rPr>
        <w:t xml:space="preserve"> </w:t>
      </w:r>
      <w:r w:rsidR="00C53599" w:rsidRPr="00354C19">
        <w:rPr>
          <w:color w:val="000000"/>
          <w:lang w:val="fr-FR"/>
        </w:rPr>
        <w:t></w:t>
      </w:r>
      <w:r w:rsidR="00C53599" w:rsidRPr="00354C19">
        <w:rPr>
          <w:b/>
          <w:lang w:val="hy-AM"/>
        </w:rPr>
        <w:t>Տրանսպորտային սարքավորումներ</w:t>
      </w:r>
      <w:r w:rsidR="00C53599" w:rsidRPr="00354C19">
        <w:rPr>
          <w:lang w:val="fr-FR"/>
        </w:rPr>
        <w:t></w:t>
      </w:r>
      <w:r w:rsidR="00C53599" w:rsidRPr="00354C19">
        <w:rPr>
          <w:b/>
          <w:lang w:val="hy-AM"/>
        </w:rPr>
        <w:t xml:space="preserve"> 5121 հոդվածով 73 150,0 հազ դրամ տնտեսումների հաշվին, մասնավորապես</w:t>
      </w:r>
      <w:r w:rsidR="00C53599" w:rsidRPr="00354C19">
        <w:rPr>
          <w:rFonts w:ascii="Cambria Math" w:hAnsi="Cambria Math" w:cs="Cambria Math"/>
          <w:b/>
          <w:lang w:val="hy-AM"/>
        </w:rPr>
        <w:t>․</w:t>
      </w:r>
    </w:p>
    <w:p w14:paraId="714E093D" w14:textId="77777777" w:rsidR="007A3483" w:rsidRDefault="00354C19" w:rsidP="00354C19">
      <w:pPr>
        <w:pStyle w:val="ListParagraph"/>
        <w:shd w:val="clear" w:color="auto" w:fill="FFFFFF"/>
        <w:spacing w:after="0" w:line="360" w:lineRule="auto"/>
        <w:ind w:left="0"/>
        <w:jc w:val="both"/>
        <w:rPr>
          <w:lang w:val="hy-AM"/>
        </w:rPr>
      </w:pPr>
      <w:r w:rsidRPr="00354C19">
        <w:rPr>
          <w:lang w:val="hy-AM"/>
        </w:rPr>
        <w:t xml:space="preserve">    </w:t>
      </w:r>
      <w:r w:rsidR="007A3483">
        <w:rPr>
          <w:lang w:val="hy-AM"/>
        </w:rPr>
        <w:t>«</w:t>
      </w:r>
      <w:r w:rsidR="00C53599" w:rsidRPr="00354C19">
        <w:rPr>
          <w:lang w:val="hy-AM"/>
        </w:rPr>
        <w:t>34111240/6</w:t>
      </w:r>
      <w:r w:rsidR="007A3483" w:rsidRPr="00354C19">
        <w:rPr>
          <w:rFonts w:cs="Cambria Math"/>
          <w:lang w:val="hy-AM"/>
        </w:rPr>
        <w:t>»</w:t>
      </w:r>
      <w:r w:rsidR="00C53599" w:rsidRPr="00354C19">
        <w:rPr>
          <w:lang w:val="hy-AM"/>
        </w:rPr>
        <w:t xml:space="preserve"> ԳՄԱ կոդով թվով 47 </w:t>
      </w:r>
      <w:r w:rsidR="007A3483">
        <w:rPr>
          <w:lang w:val="hy-AM"/>
        </w:rPr>
        <w:t>«</w:t>
      </w:r>
      <w:r w:rsidR="00C53599" w:rsidRPr="00354C19">
        <w:rPr>
          <w:lang w:val="hy-AM"/>
        </w:rPr>
        <w:t>ոստիկանական մեքենա</w:t>
      </w:r>
      <w:r w:rsidR="007A3483" w:rsidRPr="00354C19">
        <w:rPr>
          <w:rFonts w:cs="Cambria Math"/>
          <w:lang w:val="hy-AM"/>
        </w:rPr>
        <w:t>»</w:t>
      </w:r>
      <w:r w:rsidR="00C53599" w:rsidRPr="00354C19">
        <w:rPr>
          <w:lang w:val="hy-AM"/>
        </w:rPr>
        <w:t xml:space="preserve"> գնման առարկայի 15500</w:t>
      </w:r>
      <w:r w:rsidR="00C53599" w:rsidRPr="00354C19">
        <w:rPr>
          <w:rFonts w:ascii="Cambria Math" w:hAnsi="Cambria Math" w:cs="Cambria Math"/>
          <w:lang w:val="hy-AM"/>
        </w:rPr>
        <w:t>․</w:t>
      </w:r>
      <w:r w:rsidR="00C53599" w:rsidRPr="00354C19">
        <w:rPr>
          <w:lang w:val="hy-AM"/>
        </w:rPr>
        <w:t xml:space="preserve">0 հազ դրամ միավոր գինը առաջարկվում է նվազեցնել 200,0 հազ դրամով։ Արդյունքում տնտեսումը կկազմի 9 400,0 հազ դրամ։ Տրանսպորտային միջոցներից 21 միավոր տրանսպորտային միջոցները </w:t>
      </w:r>
      <w:r w:rsidR="007A3483">
        <w:rPr>
          <w:lang w:val="hy-AM"/>
        </w:rPr>
        <w:t>(</w:t>
      </w:r>
      <w:r w:rsidR="00C53599" w:rsidRPr="00354C19">
        <w:rPr>
          <w:lang w:val="hy-AM"/>
        </w:rPr>
        <w:t>սեդան թափքով</w:t>
      </w:r>
      <w:r w:rsidR="007A3483">
        <w:rPr>
          <w:lang w:val="hy-AM"/>
        </w:rPr>
        <w:t>)</w:t>
      </w:r>
      <w:r w:rsidR="00C53599" w:rsidRPr="00354C19">
        <w:rPr>
          <w:lang w:val="hy-AM"/>
        </w:rPr>
        <w:t xml:space="preserve"> նախատեսվում է հատկացնել ՀՀ ՆԳՆ ոստիկանության ՔՈԳ վարչությանը, իսկ 26 միավոր տրանսպորտային միջոցները </w:t>
      </w:r>
      <w:r w:rsidR="007A3483">
        <w:rPr>
          <w:lang w:val="hy-AM"/>
        </w:rPr>
        <w:t>(</w:t>
      </w:r>
      <w:r w:rsidR="00C53599" w:rsidRPr="00354C19">
        <w:rPr>
          <w:lang w:val="hy-AM"/>
        </w:rPr>
        <w:t>սեդան թափքով</w:t>
      </w:r>
      <w:r w:rsidR="007A3483">
        <w:rPr>
          <w:lang w:val="hy-AM"/>
        </w:rPr>
        <w:t>)</w:t>
      </w:r>
      <w:r w:rsidR="00C53599" w:rsidRPr="00354C19">
        <w:rPr>
          <w:lang w:val="hy-AM"/>
        </w:rPr>
        <w:t>՝ ՀՀ ՆԳՆ ՀՈԳ վարչությանը։</w:t>
      </w:r>
    </w:p>
    <w:p w14:paraId="450D2B81" w14:textId="31501841" w:rsidR="00C53599" w:rsidRPr="00354C19" w:rsidRDefault="00354C19" w:rsidP="00354C19">
      <w:pPr>
        <w:pStyle w:val="ListParagraph"/>
        <w:shd w:val="clear" w:color="auto" w:fill="FFFFFF"/>
        <w:spacing w:after="0" w:line="360" w:lineRule="auto"/>
        <w:ind w:left="0"/>
        <w:jc w:val="both"/>
        <w:rPr>
          <w:b/>
          <w:lang w:val="hy-AM"/>
        </w:rPr>
      </w:pPr>
      <w:r w:rsidRPr="00354C19">
        <w:rPr>
          <w:lang w:val="hy-AM"/>
        </w:rPr>
        <w:t xml:space="preserve">    </w:t>
      </w:r>
      <w:r w:rsidR="007A3483">
        <w:rPr>
          <w:lang w:val="hy-AM"/>
        </w:rPr>
        <w:t>«</w:t>
      </w:r>
      <w:r w:rsidR="00C53599" w:rsidRPr="00354C19">
        <w:rPr>
          <w:lang w:val="hy-AM"/>
        </w:rPr>
        <w:t>34111240/7</w:t>
      </w:r>
      <w:r w:rsidR="007A3483" w:rsidRPr="00354C19">
        <w:rPr>
          <w:rFonts w:cs="Cambria Math"/>
          <w:lang w:val="hy-AM"/>
        </w:rPr>
        <w:t>»</w:t>
      </w:r>
      <w:r w:rsidR="00C53599" w:rsidRPr="00354C19">
        <w:rPr>
          <w:lang w:val="hy-AM"/>
        </w:rPr>
        <w:t xml:space="preserve"> ԳՄԱ կոդով թվով 15 ունիվերսալ թափքով </w:t>
      </w:r>
      <w:r w:rsidR="007A3483">
        <w:rPr>
          <w:lang w:val="hy-AM"/>
        </w:rPr>
        <w:t>«</w:t>
      </w:r>
      <w:r w:rsidR="00C53599" w:rsidRPr="00354C19">
        <w:rPr>
          <w:lang w:val="hy-AM"/>
        </w:rPr>
        <w:t>ոստիկանական մեքենա</w:t>
      </w:r>
      <w:r w:rsidR="007A3483" w:rsidRPr="00354C19">
        <w:rPr>
          <w:rFonts w:cs="Cambria Math"/>
          <w:lang w:val="hy-AM"/>
        </w:rPr>
        <w:t>»</w:t>
      </w:r>
      <w:r w:rsidR="00C53599" w:rsidRPr="00354C19">
        <w:rPr>
          <w:lang w:val="hy-AM"/>
        </w:rPr>
        <w:t xml:space="preserve"> գնման առարկայի 25 000,0 հազ դրամ միավոր գինը առաջարկվում է նվազեցնել 4 250,0 հազ դրամով։ Արդյունքում առաջանում է 63 750,0 հազ դրամի տնտեսում։ Մեքենաները նախատեսվում է ձեռք բերել ՀՀ ՆԳՆ ՈՍ ՔՈԳ և ՀՈԳ վարչությունների համար։</w:t>
      </w:r>
    </w:p>
    <w:p w14:paraId="254AC756" w14:textId="6ACE97C1" w:rsidR="00C53599" w:rsidRPr="00354C19" w:rsidRDefault="00354C19" w:rsidP="00354C19">
      <w:pPr>
        <w:spacing w:line="360" w:lineRule="auto"/>
        <w:jc w:val="both"/>
        <w:rPr>
          <w:rFonts w:ascii="GHEA Grapalat" w:hAnsi="GHEA Grapalat"/>
          <w:lang w:val="hy-AM"/>
        </w:rPr>
      </w:pPr>
      <w:r w:rsidRPr="00354C19">
        <w:rPr>
          <w:rFonts w:ascii="GHEA Grapalat" w:hAnsi="GHEA Grapalat"/>
          <w:lang w:val="hy-AM"/>
        </w:rPr>
        <w:t xml:space="preserve">    </w:t>
      </w:r>
      <w:r w:rsidR="00C53599" w:rsidRPr="00354C19">
        <w:rPr>
          <w:rFonts w:ascii="GHEA Grapalat" w:hAnsi="GHEA Grapalat"/>
          <w:lang w:val="hy-AM"/>
        </w:rPr>
        <w:t>Տնտեսումները ձևավորվել են մատակարար կազմակերպությունների հետ գնային առաջարկների ճշգրտման արդյունքում։</w:t>
      </w:r>
    </w:p>
    <w:p w14:paraId="40CDEF0E" w14:textId="536821DB" w:rsidR="00C53599" w:rsidRPr="00354C19" w:rsidRDefault="00354C19" w:rsidP="00354C19">
      <w:pPr>
        <w:spacing w:line="360" w:lineRule="auto"/>
        <w:jc w:val="both"/>
        <w:rPr>
          <w:rFonts w:ascii="GHEA Grapalat" w:eastAsia="Microsoft JhengHei" w:hAnsi="GHEA Grapalat" w:cs="Microsoft JhengHei"/>
          <w:lang w:val="hy-AM"/>
        </w:rPr>
      </w:pPr>
      <w:r w:rsidRPr="00354C19">
        <w:rPr>
          <w:rFonts w:ascii="GHEA Grapalat" w:hAnsi="GHEA Grapalat"/>
          <w:lang w:val="hy-AM"/>
        </w:rPr>
        <w:t xml:space="preserve">    </w:t>
      </w:r>
      <w:r w:rsidR="00C53599" w:rsidRPr="00354C19">
        <w:rPr>
          <w:rFonts w:ascii="GHEA Grapalat" w:hAnsi="GHEA Grapalat"/>
          <w:lang w:val="hy-AM"/>
        </w:rPr>
        <w:t xml:space="preserve">Տնտեսումներն առաջարկվում է ուղղել՝ </w:t>
      </w:r>
    </w:p>
    <w:p w14:paraId="3758CA7F" w14:textId="12A0B782" w:rsidR="00C53599" w:rsidRPr="00354C19" w:rsidRDefault="00354C19" w:rsidP="00354C19">
      <w:p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354C19">
        <w:rPr>
          <w:rFonts w:ascii="GHEA Grapalat" w:hAnsi="GHEA Grapalat"/>
          <w:b/>
          <w:lang w:val="hy-AM"/>
        </w:rPr>
        <w:t xml:space="preserve">    </w:t>
      </w:r>
      <w:r w:rsidR="00C53599" w:rsidRPr="00354C19">
        <w:rPr>
          <w:rFonts w:ascii="GHEA Grapalat" w:hAnsi="GHEA Grapalat"/>
          <w:b/>
          <w:lang w:val="hy-AM"/>
        </w:rPr>
        <w:t>«11001</w:t>
      </w:r>
      <w:r w:rsidR="00C53599" w:rsidRPr="00354C19">
        <w:rPr>
          <w:rFonts w:ascii="GHEA Grapalat" w:hAnsi="GHEA Grapalat" w:cs="Cambria Math"/>
          <w:b/>
          <w:lang w:val="hy-AM"/>
        </w:rPr>
        <w:t>.</w:t>
      </w:r>
      <w:r w:rsidR="00C53599" w:rsidRPr="00354C19">
        <w:rPr>
          <w:rFonts w:ascii="GHEA Grapalat" w:hAnsi="GHEA Grapalat"/>
          <w:b/>
          <w:lang w:val="hy-AM"/>
        </w:rPr>
        <w:t xml:space="preserve"> </w:t>
      </w:r>
      <w:r w:rsidR="00C53599" w:rsidRPr="00354C19">
        <w:rPr>
          <w:rFonts w:ascii="GHEA Grapalat" w:hAnsi="GHEA Grapalat"/>
          <w:b/>
          <w:lang w:val="hy-AM" w:eastAsia="en-US"/>
        </w:rPr>
        <w:t>Ներքին գործերի նախարարության ոլորտի քաղաքականության մշակում, կառավարում, կենտրոնացված միջոցառումներ, մոնիտորինգ և վերահսկողություն»</w:t>
      </w:r>
      <w:r w:rsidR="00C53599" w:rsidRPr="00354C19">
        <w:rPr>
          <w:rFonts w:ascii="GHEA Grapalat" w:hAnsi="GHEA Grapalat"/>
          <w:b/>
          <w:lang w:val="hy-AM"/>
        </w:rPr>
        <w:t xml:space="preserve"> </w:t>
      </w:r>
      <w:r w:rsidR="00C53599" w:rsidRPr="00354C19">
        <w:rPr>
          <w:rFonts w:ascii="GHEA Grapalat" w:eastAsia="Calibri" w:hAnsi="GHEA Grapalat"/>
          <w:b/>
          <w:lang w:val="hy-AM" w:eastAsia="en-US"/>
        </w:rPr>
        <w:t xml:space="preserve">միջոցառմանը 12 909 հազ դրամ, որից </w:t>
      </w:r>
      <w:r w:rsidR="00C53599" w:rsidRPr="00354C19">
        <w:rPr>
          <w:rFonts w:ascii="Cambria Math" w:eastAsia="Calibri" w:hAnsi="Cambria Math" w:cs="Cambria Math"/>
          <w:b/>
          <w:lang w:val="hy-AM" w:eastAsia="en-US"/>
        </w:rPr>
        <w:t>․</w:t>
      </w:r>
    </w:p>
    <w:p w14:paraId="645D3EE1" w14:textId="141E9280" w:rsidR="00C53599" w:rsidRPr="00354C19" w:rsidRDefault="00354C19" w:rsidP="00354C19">
      <w:pPr>
        <w:spacing w:line="360" w:lineRule="auto"/>
        <w:jc w:val="both"/>
        <w:rPr>
          <w:rFonts w:ascii="GHEA Grapalat" w:hAnsi="GHEA Grapalat"/>
          <w:lang w:val="hy-AM"/>
        </w:rPr>
      </w:pPr>
      <w:r w:rsidRPr="00354C19">
        <w:rPr>
          <w:rFonts w:ascii="GHEA Grapalat" w:hAnsi="GHEA Grapalat"/>
          <w:b/>
          <w:lang w:val="hy-AM"/>
        </w:rPr>
        <w:t xml:space="preserve">    </w:t>
      </w:r>
      <w:r w:rsidR="00C53599" w:rsidRPr="00354C19">
        <w:rPr>
          <w:rFonts w:ascii="GHEA Grapalat" w:hAnsi="GHEA Grapalat"/>
          <w:b/>
          <w:lang w:val="hy-AM"/>
        </w:rPr>
        <w:t xml:space="preserve">«Ապահովագրական ծախսեր» 4215 հոդվածին՝ 3 111.0 հազ դրամ, </w:t>
      </w:r>
      <w:r w:rsidR="00C53599" w:rsidRPr="00354C19">
        <w:rPr>
          <w:rFonts w:ascii="GHEA Grapalat" w:hAnsi="GHEA Grapalat"/>
          <w:lang w:val="hy-AM"/>
        </w:rPr>
        <w:t>որն անհրաժեշտ է ՀՀ ՆԳՆ միգրացիայի և քաղաքացիության ծառայության</w:t>
      </w:r>
      <w:r w:rsidR="00C53599" w:rsidRPr="00354C19">
        <w:rPr>
          <w:rFonts w:ascii="GHEA Grapalat" w:hAnsi="GHEA Grapalat"/>
          <w:b/>
          <w:lang w:val="hy-AM"/>
        </w:rPr>
        <w:t xml:space="preserve"> </w:t>
      </w:r>
      <w:r w:rsidR="00C53599" w:rsidRPr="00354C19">
        <w:rPr>
          <w:rFonts w:ascii="GHEA Grapalat" w:hAnsi="GHEA Grapalat"/>
          <w:lang w:val="hy-AM"/>
        </w:rPr>
        <w:t>թվով</w:t>
      </w:r>
      <w:r w:rsidR="00C53599" w:rsidRPr="00354C19">
        <w:rPr>
          <w:rFonts w:ascii="GHEA Grapalat" w:hAnsi="GHEA Grapalat"/>
          <w:b/>
          <w:lang w:val="hy-AM"/>
        </w:rPr>
        <w:t xml:space="preserve"> </w:t>
      </w:r>
      <w:r w:rsidR="00C53599" w:rsidRPr="00354C19">
        <w:rPr>
          <w:rFonts w:ascii="GHEA Grapalat" w:hAnsi="GHEA Grapalat"/>
          <w:lang w:val="hy-AM"/>
        </w:rPr>
        <w:t xml:space="preserve">3 միավոր </w:t>
      </w:r>
      <w:r w:rsidR="007A3483">
        <w:rPr>
          <w:lang w:val="hy-AM"/>
        </w:rPr>
        <w:t>«</w:t>
      </w:r>
      <w:r w:rsidR="00C53599" w:rsidRPr="00354C19">
        <w:rPr>
          <w:rFonts w:ascii="GHEA Grapalat" w:hAnsi="GHEA Grapalat"/>
          <w:lang w:val="hy-AM"/>
        </w:rPr>
        <w:t>Մերսեդես Սպրինտեր</w:t>
      </w:r>
      <w:r w:rsidR="007A3483" w:rsidRPr="00354C19">
        <w:rPr>
          <w:rFonts w:ascii="GHEA Grapalat" w:hAnsi="GHEA Grapalat" w:cs="Cambria Math"/>
          <w:lang w:val="hy-AM"/>
        </w:rPr>
        <w:t>»</w:t>
      </w:r>
      <w:r w:rsidR="00C53599" w:rsidRPr="00354C19">
        <w:rPr>
          <w:rFonts w:ascii="GHEA Grapalat" w:hAnsi="GHEA Grapalat"/>
          <w:lang w:val="hy-AM"/>
        </w:rPr>
        <w:t xml:space="preserve"> մակնիշի տրանսպորտային միջոցների </w:t>
      </w:r>
      <w:r w:rsidR="007A3483">
        <w:rPr>
          <w:lang w:val="hy-AM"/>
        </w:rPr>
        <w:t>«</w:t>
      </w:r>
      <w:r w:rsidR="00C53599" w:rsidRPr="00354C19">
        <w:rPr>
          <w:rFonts w:ascii="GHEA Grapalat" w:hAnsi="GHEA Grapalat"/>
          <w:lang w:val="hy-AM"/>
        </w:rPr>
        <w:t>66511180</w:t>
      </w:r>
      <w:r w:rsidR="007A3483" w:rsidRPr="00354C19">
        <w:rPr>
          <w:rFonts w:ascii="GHEA Grapalat" w:hAnsi="GHEA Grapalat" w:cs="Cambria Math"/>
          <w:lang w:val="hy-AM"/>
        </w:rPr>
        <w:t>»</w:t>
      </w:r>
      <w:r w:rsidR="00C53599" w:rsidRPr="00354C19">
        <w:rPr>
          <w:rFonts w:ascii="GHEA Grapalat" w:hAnsi="GHEA Grapalat"/>
          <w:lang w:val="hy-AM"/>
        </w:rPr>
        <w:t xml:space="preserve"> ԳՄԱ կոդով </w:t>
      </w:r>
      <w:r w:rsidR="007D2814">
        <w:rPr>
          <w:rFonts w:ascii="GHEA Grapalat" w:hAnsi="GHEA Grapalat"/>
          <w:lang w:val="hy-AM"/>
        </w:rPr>
        <w:t>«</w:t>
      </w:r>
      <w:r w:rsidR="00C53599" w:rsidRPr="00354C19">
        <w:rPr>
          <w:rFonts w:ascii="GHEA Grapalat" w:hAnsi="GHEA Grapalat"/>
          <w:lang w:val="hy-AM"/>
        </w:rPr>
        <w:t>ԿԱՍԿՈ</w:t>
      </w:r>
      <w:r w:rsidR="007D2814">
        <w:rPr>
          <w:rFonts w:ascii="GHEA Grapalat" w:hAnsi="GHEA Grapalat"/>
          <w:lang w:val="hy-AM"/>
        </w:rPr>
        <w:t>»</w:t>
      </w:r>
      <w:r w:rsidR="00C53599" w:rsidRPr="00354C19">
        <w:rPr>
          <w:rFonts w:ascii="GHEA Grapalat" w:hAnsi="GHEA Grapalat"/>
          <w:lang w:val="hy-AM"/>
        </w:rPr>
        <w:t xml:space="preserve"> ապահովագրական ծառայությունների ձեռքբերմանը։ Միավոր գների համար հիմք են հանդիսացել գնային հարցումները։ </w:t>
      </w:r>
    </w:p>
    <w:p w14:paraId="68422849" w14:textId="52C057C4" w:rsidR="00C53599" w:rsidRPr="00354C19" w:rsidRDefault="00354C19" w:rsidP="00354C19">
      <w:pPr>
        <w:spacing w:line="360" w:lineRule="auto"/>
        <w:jc w:val="both"/>
        <w:rPr>
          <w:rFonts w:ascii="GHEA Grapalat" w:hAnsi="GHEA Grapalat"/>
          <w:lang w:val="hy-AM"/>
        </w:rPr>
      </w:pPr>
      <w:r w:rsidRPr="00354C19">
        <w:rPr>
          <w:rFonts w:ascii="GHEA Grapalat" w:hAnsi="GHEA Grapalat"/>
          <w:b/>
          <w:lang w:val="hy-AM"/>
        </w:rPr>
        <w:t xml:space="preserve">    </w:t>
      </w:r>
      <w:r w:rsidR="00C53599" w:rsidRPr="00354C19">
        <w:rPr>
          <w:rFonts w:ascii="GHEA Grapalat" w:hAnsi="GHEA Grapalat"/>
          <w:b/>
          <w:lang w:val="hy-AM"/>
        </w:rPr>
        <w:t xml:space="preserve">«Մեքենաների և սարքավորումների ընթացիկ նորոգում և պահպանում» 4252 հոդվածին՝ 9 798,0 հազ դրամ, </w:t>
      </w:r>
      <w:r w:rsidR="00C53599" w:rsidRPr="00354C19">
        <w:rPr>
          <w:rFonts w:ascii="GHEA Grapalat" w:hAnsi="GHEA Grapalat"/>
          <w:lang w:val="hy-AM"/>
        </w:rPr>
        <w:t>որն անհրաժեշտ է ՀՀ ՆԳՆ միգրացիայի և քաղաքացիության ծառայության</w:t>
      </w:r>
      <w:r w:rsidR="00C53599" w:rsidRPr="00354C19">
        <w:rPr>
          <w:rFonts w:ascii="GHEA Grapalat" w:hAnsi="GHEA Grapalat"/>
          <w:b/>
          <w:lang w:val="hy-AM"/>
        </w:rPr>
        <w:t xml:space="preserve"> </w:t>
      </w:r>
      <w:r w:rsidR="00C53599" w:rsidRPr="00354C19">
        <w:rPr>
          <w:rFonts w:ascii="GHEA Grapalat" w:hAnsi="GHEA Grapalat"/>
          <w:lang w:val="hy-AM"/>
        </w:rPr>
        <w:t>թվով</w:t>
      </w:r>
      <w:r w:rsidR="00C53599" w:rsidRPr="00354C19">
        <w:rPr>
          <w:rFonts w:ascii="GHEA Grapalat" w:hAnsi="GHEA Grapalat"/>
          <w:b/>
          <w:lang w:val="hy-AM"/>
        </w:rPr>
        <w:t xml:space="preserve"> </w:t>
      </w:r>
      <w:r w:rsidR="00C53599" w:rsidRPr="00354C19">
        <w:rPr>
          <w:rFonts w:ascii="GHEA Grapalat" w:hAnsi="GHEA Grapalat"/>
          <w:lang w:val="hy-AM"/>
        </w:rPr>
        <w:t xml:space="preserve">3 միավոր </w:t>
      </w:r>
      <w:r w:rsidR="007A3483">
        <w:rPr>
          <w:lang w:val="hy-AM"/>
        </w:rPr>
        <w:t>«</w:t>
      </w:r>
      <w:r w:rsidR="00C53599" w:rsidRPr="00354C19">
        <w:rPr>
          <w:rFonts w:ascii="GHEA Grapalat" w:hAnsi="GHEA Grapalat"/>
          <w:lang w:val="hy-AM"/>
        </w:rPr>
        <w:t>Մերսեդես Սպրինտեր</w:t>
      </w:r>
      <w:r w:rsidR="007A3483" w:rsidRPr="00354C19">
        <w:rPr>
          <w:rFonts w:ascii="GHEA Grapalat" w:hAnsi="GHEA Grapalat" w:cs="Cambria Math"/>
          <w:lang w:val="hy-AM"/>
        </w:rPr>
        <w:t>»</w:t>
      </w:r>
      <w:r w:rsidR="00C53599" w:rsidRPr="00354C19">
        <w:rPr>
          <w:rFonts w:ascii="GHEA Grapalat" w:hAnsi="GHEA Grapalat"/>
          <w:lang w:val="hy-AM"/>
        </w:rPr>
        <w:t xml:space="preserve"> մակնիշի </w:t>
      </w:r>
      <w:r w:rsidR="007A3483">
        <w:rPr>
          <w:lang w:val="hy-AM"/>
        </w:rPr>
        <w:t>«</w:t>
      </w:r>
      <w:r w:rsidR="00C53599" w:rsidRPr="00354C19">
        <w:rPr>
          <w:rFonts w:ascii="GHEA Grapalat" w:hAnsi="GHEA Grapalat"/>
          <w:lang w:val="hy-AM"/>
        </w:rPr>
        <w:t>50111141</w:t>
      </w:r>
      <w:r w:rsidR="007A3483" w:rsidRPr="00354C19">
        <w:rPr>
          <w:rFonts w:ascii="GHEA Grapalat" w:hAnsi="GHEA Grapalat" w:cs="Cambria Math"/>
          <w:lang w:val="hy-AM"/>
        </w:rPr>
        <w:t>»</w:t>
      </w:r>
      <w:r w:rsidR="00C53599" w:rsidRPr="00354C19">
        <w:rPr>
          <w:rFonts w:ascii="GHEA Grapalat" w:hAnsi="GHEA Grapalat"/>
          <w:lang w:val="hy-AM"/>
        </w:rPr>
        <w:t xml:space="preserve"> ԳՄԱ կոդով տրանսպորտային միջոցների թափքի ձևափոխման ծառայությունների ձեռքբերմանը։</w:t>
      </w:r>
      <w:r w:rsidR="00F677B2">
        <w:rPr>
          <w:rFonts w:ascii="GHEA Grapalat" w:hAnsi="GHEA Grapalat"/>
          <w:lang w:val="hy-AM"/>
        </w:rPr>
        <w:t xml:space="preserve"> </w:t>
      </w:r>
      <w:r w:rsidR="00F677B2" w:rsidRPr="00397158">
        <w:rPr>
          <w:rFonts w:ascii="GHEA Grapalat" w:hAnsi="GHEA Grapalat"/>
          <w:lang w:val="hy-AM"/>
        </w:rPr>
        <w:t xml:space="preserve">«Գնումների մասին» ՀՀ օրենքի 15-րդ հոդվածի 6-րդ մասի հիմքով «ՀՀ ՆԳՆ ԳՀԾՁԲ-ԾԱՌ/2025/Լ-32» ծածկագրով </w:t>
      </w:r>
      <w:r w:rsidR="00177BB4">
        <w:rPr>
          <w:rFonts w:ascii="GHEA Grapalat" w:hAnsi="GHEA Grapalat"/>
          <w:lang w:val="hy-AM"/>
        </w:rPr>
        <w:t xml:space="preserve">հայտատարվել է գնման ընթացակարգ, որը </w:t>
      </w:r>
      <w:r w:rsidR="00F677B2" w:rsidRPr="00397158">
        <w:rPr>
          <w:rFonts w:ascii="GHEA Grapalat" w:hAnsi="GHEA Grapalat"/>
          <w:lang w:val="hy-AM"/>
        </w:rPr>
        <w:t xml:space="preserve">գտնվում </w:t>
      </w:r>
      <w:r w:rsidR="00B171BB">
        <w:rPr>
          <w:rFonts w:ascii="GHEA Grapalat" w:hAnsi="GHEA Grapalat"/>
          <w:lang w:val="hy-AM"/>
        </w:rPr>
        <w:t xml:space="preserve">է </w:t>
      </w:r>
      <w:r w:rsidR="00177BB4" w:rsidRPr="00397158">
        <w:rPr>
          <w:rFonts w:ascii="GHEA Grapalat" w:hAnsi="GHEA Grapalat"/>
          <w:lang w:val="hy-AM"/>
        </w:rPr>
        <w:t>պայմանագ</w:t>
      </w:r>
      <w:r w:rsidR="00177BB4">
        <w:rPr>
          <w:rFonts w:ascii="GHEA Grapalat" w:hAnsi="GHEA Grapalat"/>
          <w:lang w:val="hy-AM"/>
        </w:rPr>
        <w:t xml:space="preserve">րի </w:t>
      </w:r>
      <w:r w:rsidR="00F677B2" w:rsidRPr="00397158">
        <w:rPr>
          <w:rFonts w:ascii="GHEA Grapalat" w:hAnsi="GHEA Grapalat"/>
          <w:lang w:val="hy-AM"/>
        </w:rPr>
        <w:t xml:space="preserve"> կնքման փուլում։</w:t>
      </w:r>
    </w:p>
    <w:p w14:paraId="4D105D99" w14:textId="2AE54D66" w:rsidR="00C53599" w:rsidRPr="00354C19" w:rsidRDefault="00354C19" w:rsidP="00354C1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both"/>
        <w:rPr>
          <w:b/>
          <w:lang w:val="hy-AM"/>
        </w:rPr>
      </w:pPr>
      <w:r w:rsidRPr="00354C19">
        <w:rPr>
          <w:b/>
          <w:lang w:val="hy-AM"/>
        </w:rPr>
        <w:lastRenderedPageBreak/>
        <w:t xml:space="preserve">    </w:t>
      </w:r>
      <w:r w:rsidR="00C53599" w:rsidRPr="00354C19">
        <w:rPr>
          <w:b/>
          <w:lang w:val="hy-AM"/>
        </w:rPr>
        <w:t>«</w:t>
      </w:r>
      <w:r w:rsidR="00C53599" w:rsidRPr="00354C19">
        <w:rPr>
          <w:b/>
          <w:bCs/>
          <w:lang w:val="hy-AM"/>
        </w:rPr>
        <w:t>31001.</w:t>
      </w:r>
      <w:r w:rsidR="00C53599" w:rsidRPr="00354C19">
        <w:rPr>
          <w:rFonts w:cs="Arial"/>
          <w:b/>
          <w:noProof/>
          <w:color w:val="000000"/>
          <w:spacing w:val="-6"/>
          <w:lang w:val="hy-AM"/>
        </w:rPr>
        <w:t xml:space="preserve"> </w:t>
      </w:r>
      <w:r w:rsidR="00C53599" w:rsidRPr="00354C19">
        <w:rPr>
          <w:b/>
          <w:bCs/>
          <w:lang w:val="hy-AM"/>
        </w:rPr>
        <w:t>ՀՀ ՆԳՆ տրանսպորտային միջոցներով ապահովվածության բարելավում</w:t>
      </w:r>
      <w:r w:rsidR="00C53599" w:rsidRPr="00354C19">
        <w:rPr>
          <w:lang w:val="fr-FR"/>
        </w:rPr>
        <w:t xml:space="preserve"> </w:t>
      </w:r>
      <w:r w:rsidR="00C53599" w:rsidRPr="00354C19">
        <w:rPr>
          <w:bCs/>
          <w:lang w:val="hy-AM"/>
        </w:rPr>
        <w:t>միջոցառման</w:t>
      </w:r>
      <w:r w:rsidR="00C53599" w:rsidRPr="00354C19">
        <w:rPr>
          <w:b/>
          <w:lang w:val="hy-AM"/>
        </w:rPr>
        <w:t xml:space="preserve"> </w:t>
      </w:r>
      <w:r w:rsidR="00C53599" w:rsidRPr="00354C19">
        <w:rPr>
          <w:color w:val="000000"/>
          <w:lang w:val="fr-FR"/>
        </w:rPr>
        <w:t></w:t>
      </w:r>
      <w:r w:rsidR="00C53599" w:rsidRPr="00354C19">
        <w:rPr>
          <w:b/>
          <w:lang w:val="hy-AM"/>
        </w:rPr>
        <w:t>Տրանսպորտային սարքավորումներ</w:t>
      </w:r>
      <w:r w:rsidR="00C53599" w:rsidRPr="00354C19">
        <w:rPr>
          <w:lang w:val="fr-FR"/>
        </w:rPr>
        <w:t></w:t>
      </w:r>
      <w:r w:rsidR="00C53599" w:rsidRPr="00354C19">
        <w:rPr>
          <w:b/>
          <w:lang w:val="hy-AM"/>
        </w:rPr>
        <w:t xml:space="preserve"> 5121 հոդվածին՝ 3 000,0 հազ դրամ։ </w:t>
      </w:r>
    </w:p>
    <w:p w14:paraId="40592EB5" w14:textId="486B9127" w:rsidR="00C53599" w:rsidRPr="00354C19" w:rsidRDefault="00354C19" w:rsidP="00354C1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both"/>
        <w:rPr>
          <w:b/>
          <w:lang w:val="hy-AM"/>
        </w:rPr>
      </w:pPr>
      <w:r w:rsidRPr="00354C19">
        <w:rPr>
          <w:lang w:val="hy-AM"/>
        </w:rPr>
        <w:t xml:space="preserve">   </w:t>
      </w:r>
      <w:r w:rsidR="007A3483" w:rsidRPr="00354C19">
        <w:rPr>
          <w:lang w:val="hy-AM"/>
        </w:rPr>
        <w:t xml:space="preserve"> </w:t>
      </w:r>
      <w:r w:rsidR="007A3483">
        <w:rPr>
          <w:lang w:val="hy-AM"/>
        </w:rPr>
        <w:t>«</w:t>
      </w:r>
      <w:r w:rsidR="00C53599" w:rsidRPr="00354C19">
        <w:rPr>
          <w:lang w:val="hy-AM"/>
        </w:rPr>
        <w:t>34111100/1</w:t>
      </w:r>
      <w:r w:rsidR="007A3483" w:rsidRPr="00354C19">
        <w:rPr>
          <w:rFonts w:cs="Cambria Math"/>
          <w:lang w:val="hy-AM"/>
        </w:rPr>
        <w:t>»</w:t>
      </w:r>
      <w:r w:rsidR="007A3483">
        <w:rPr>
          <w:rFonts w:cs="Cambria Math"/>
          <w:lang w:val="hy-AM"/>
        </w:rPr>
        <w:t xml:space="preserve"> </w:t>
      </w:r>
      <w:r w:rsidR="00C53599" w:rsidRPr="00354C19">
        <w:rPr>
          <w:lang w:val="hy-AM"/>
        </w:rPr>
        <w:t>ԳՄԱ կոդով ՀՀ ՆԳՆ ոստիկանության զորքերի համար թվով 10 մարդատար մեքենաներ գնման առարկայի բյուջետային հատկացումները կազմել են 150000հազ</w:t>
      </w:r>
      <w:r w:rsidR="00C53599" w:rsidRPr="00354C19">
        <w:rPr>
          <w:rFonts w:ascii="Cambria Math" w:hAnsi="Cambria Math" w:cs="Cambria Math"/>
          <w:lang w:val="hy-AM"/>
        </w:rPr>
        <w:t>․</w:t>
      </w:r>
      <w:r w:rsidR="00C53599" w:rsidRPr="00354C19">
        <w:rPr>
          <w:lang w:val="hy-AM"/>
        </w:rPr>
        <w:t xml:space="preserve"> դրամ </w:t>
      </w:r>
      <w:r w:rsidR="007A3483">
        <w:rPr>
          <w:lang w:val="hy-AM"/>
        </w:rPr>
        <w:t>(</w:t>
      </w:r>
      <w:r w:rsidR="00C53599" w:rsidRPr="00354C19">
        <w:rPr>
          <w:lang w:val="hy-AM"/>
        </w:rPr>
        <w:t>15 000,0 հազ դրամ միավոր գնով</w:t>
      </w:r>
      <w:r w:rsidR="007A3483">
        <w:rPr>
          <w:lang w:val="hy-AM"/>
        </w:rPr>
        <w:t>)</w:t>
      </w:r>
      <w:r w:rsidR="00C53599" w:rsidRPr="00354C19">
        <w:rPr>
          <w:lang w:val="hy-AM"/>
        </w:rPr>
        <w:t>։ Սակայն կազմակերպություններին արված գնային հարցումների արդյունքում միավոր գին է առաջարկվել 15 300,0 հազ դրամ։</w:t>
      </w:r>
    </w:p>
    <w:p w14:paraId="3861B5D0" w14:textId="0C58D1BD" w:rsidR="00C53599" w:rsidRPr="00354C19" w:rsidRDefault="00354C19" w:rsidP="00354C19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354C19">
        <w:rPr>
          <w:rFonts w:ascii="GHEA Grapalat" w:hAnsi="GHEA Grapalat"/>
          <w:b/>
          <w:lang w:val="hy-AM"/>
        </w:rPr>
        <w:t xml:space="preserve">   </w:t>
      </w:r>
      <w:r w:rsidR="00C53599" w:rsidRPr="00354C19">
        <w:rPr>
          <w:rFonts w:ascii="GHEA Grapalat" w:hAnsi="GHEA Grapalat"/>
          <w:b/>
          <w:lang w:val="hy-AM"/>
        </w:rPr>
        <w:t xml:space="preserve"> «</w:t>
      </w:r>
      <w:r w:rsidR="00C53599" w:rsidRPr="00354C19">
        <w:rPr>
          <w:rFonts w:ascii="GHEA Grapalat" w:hAnsi="GHEA Grapalat"/>
          <w:b/>
          <w:bCs/>
          <w:lang w:val="hy-AM"/>
        </w:rPr>
        <w:t>31003.</w:t>
      </w:r>
      <w:r w:rsidR="00C53599" w:rsidRPr="00354C19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ՀՀ</w:t>
      </w:r>
      <w:r w:rsidR="00C53599" w:rsidRPr="00354C19">
        <w:rPr>
          <w:rFonts w:ascii="GHEA Grapalat" w:hAnsi="GHEA Grapalat"/>
          <w:b/>
          <w:bCs/>
          <w:lang w:val="hy-AM"/>
        </w:rPr>
        <w:t xml:space="preserve"> ՆԳՆ կարիքի բավարարում</w:t>
      </w:r>
      <w:r w:rsidR="00C53599" w:rsidRPr="00354C19">
        <w:rPr>
          <w:rFonts w:ascii="GHEA Grapalat" w:hAnsi="GHEA Grapalat"/>
          <w:lang w:val="fr-FR"/>
        </w:rPr>
        <w:t xml:space="preserve"> </w:t>
      </w:r>
      <w:r w:rsidR="00C53599" w:rsidRPr="00354C19">
        <w:rPr>
          <w:rFonts w:ascii="GHEA Grapalat" w:hAnsi="GHEA Grapalat"/>
          <w:bCs/>
          <w:lang w:val="hy-AM"/>
        </w:rPr>
        <w:t>միջոցառման</w:t>
      </w:r>
    </w:p>
    <w:p w14:paraId="1788C129" w14:textId="2A365E43" w:rsidR="00C53599" w:rsidRPr="00354C19" w:rsidRDefault="00354C19" w:rsidP="00354C19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354C19">
        <w:rPr>
          <w:rFonts w:ascii="GHEA Grapalat" w:hAnsi="GHEA Grapalat"/>
          <w:color w:val="000000"/>
          <w:lang w:val="hy-AM"/>
        </w:rPr>
        <w:t xml:space="preserve">    </w:t>
      </w:r>
      <w:r w:rsidR="00C53599" w:rsidRPr="00354C19">
        <w:rPr>
          <w:rFonts w:ascii="GHEA Grapalat" w:hAnsi="GHEA Grapalat"/>
          <w:color w:val="000000"/>
          <w:lang w:val="fr-FR"/>
        </w:rPr>
        <w:t></w:t>
      </w:r>
      <w:r w:rsidR="00C53599" w:rsidRPr="00354C19">
        <w:rPr>
          <w:rFonts w:ascii="GHEA Grapalat" w:hAnsi="GHEA Grapalat"/>
          <w:b/>
          <w:lang w:val="hy-AM"/>
        </w:rPr>
        <w:t>Վարչական սարքավորումներ</w:t>
      </w:r>
      <w:r w:rsidR="00C53599" w:rsidRPr="00354C19">
        <w:rPr>
          <w:rFonts w:ascii="GHEA Grapalat" w:hAnsi="GHEA Grapalat"/>
          <w:lang w:val="fr-FR"/>
        </w:rPr>
        <w:t></w:t>
      </w:r>
      <w:r w:rsidR="00C53599" w:rsidRPr="00354C19">
        <w:rPr>
          <w:rFonts w:ascii="GHEA Grapalat" w:hAnsi="GHEA Grapalat"/>
          <w:b/>
          <w:lang w:val="hy-AM"/>
        </w:rPr>
        <w:t xml:space="preserve"> 5122 հոդվածին՝ 30 852 հազ. դրամ, </w:t>
      </w:r>
      <w:r w:rsidR="00C53599" w:rsidRPr="00354C19">
        <w:rPr>
          <w:rFonts w:ascii="GHEA Grapalat" w:eastAsia="Calibri" w:hAnsi="GHEA Grapalat"/>
          <w:lang w:val="hy-AM" w:eastAsia="en-US"/>
        </w:rPr>
        <w:t>որից</w:t>
      </w:r>
    </w:p>
    <w:p w14:paraId="7466F824" w14:textId="3DF39901" w:rsidR="00C53599" w:rsidRPr="00354C19" w:rsidRDefault="00354C19" w:rsidP="0037386C">
      <w:pPr>
        <w:spacing w:line="360" w:lineRule="auto"/>
        <w:jc w:val="both"/>
        <w:rPr>
          <w:rFonts w:ascii="GHEA Grapalat" w:hAnsi="GHEA Grapalat"/>
          <w:lang w:val="hy-AM" w:eastAsia="en-US"/>
        </w:rPr>
      </w:pPr>
      <w:r w:rsidRPr="00354C19">
        <w:rPr>
          <w:rFonts w:ascii="GHEA Grapalat" w:hAnsi="GHEA Grapalat"/>
          <w:b/>
          <w:lang w:val="hy-AM" w:eastAsia="en-US"/>
        </w:rPr>
        <w:t xml:space="preserve">    </w:t>
      </w:r>
      <w:r w:rsidR="00C53599" w:rsidRPr="00354C19">
        <w:rPr>
          <w:rFonts w:ascii="GHEA Grapalat" w:hAnsi="GHEA Grapalat"/>
          <w:b/>
          <w:lang w:val="hy-AM" w:eastAsia="en-US"/>
        </w:rPr>
        <w:t>17 800,0 հազ դրամը</w:t>
      </w:r>
      <w:r w:rsidR="00C53599" w:rsidRPr="00354C19">
        <w:rPr>
          <w:rFonts w:ascii="GHEA Grapalat" w:hAnsi="GHEA Grapalat"/>
          <w:lang w:val="hy-AM" w:eastAsia="en-US"/>
        </w:rPr>
        <w:t xml:space="preserve">՝ </w:t>
      </w:r>
      <w:r w:rsidR="007A3483">
        <w:rPr>
          <w:lang w:val="hy-AM"/>
        </w:rPr>
        <w:t>«</w:t>
      </w:r>
      <w:r w:rsidR="00C53599" w:rsidRPr="00354C19">
        <w:rPr>
          <w:rFonts w:ascii="GHEA Grapalat" w:hAnsi="GHEA Grapalat"/>
          <w:lang w:val="hy-AM" w:eastAsia="en-US"/>
        </w:rPr>
        <w:t>32421700</w:t>
      </w:r>
      <w:r w:rsidR="007A3483" w:rsidRPr="00354C19">
        <w:rPr>
          <w:rFonts w:ascii="GHEA Grapalat" w:hAnsi="GHEA Grapalat" w:cs="Cambria Math"/>
          <w:lang w:val="hy-AM"/>
        </w:rPr>
        <w:t>»</w:t>
      </w:r>
      <w:r w:rsidR="00C53599" w:rsidRPr="00354C19">
        <w:rPr>
          <w:rFonts w:ascii="GHEA Grapalat" w:hAnsi="GHEA Grapalat"/>
          <w:lang w:val="hy-AM" w:eastAsia="en-US"/>
        </w:rPr>
        <w:t xml:space="preserve"> ԳՄԱ կոդով ցանցային համակարգի ձեռքբերմանը, որն անհրաժեշտ է Խորենացի 158 հասցեում տեղակայված ՀՀ ՆԳՆ պարեկային ծառայության և ՕԿԿ աշխատանքների բնականոն ընթացքն ապահովելու համար։ Գնումն առաջարկվում է իրականացնել </w:t>
      </w:r>
      <w:r w:rsidR="007A3483" w:rsidRPr="000C5FDD">
        <w:rPr>
          <w:rFonts w:ascii="GHEA Grapalat" w:hAnsi="GHEA Grapalat"/>
          <w:lang w:val="hy-AM"/>
        </w:rPr>
        <w:t>«</w:t>
      </w:r>
      <w:r w:rsidR="000C5FDD" w:rsidRPr="000C5FDD">
        <w:rPr>
          <w:rFonts w:ascii="GHEA Grapalat" w:hAnsi="GHEA Grapalat"/>
          <w:lang w:val="hy-AM"/>
        </w:rPr>
        <w:t>Հ</w:t>
      </w:r>
      <w:r w:rsidR="00C53599" w:rsidRPr="000C5FDD">
        <w:rPr>
          <w:rFonts w:ascii="GHEA Grapalat" w:hAnsi="GHEA Grapalat"/>
          <w:lang w:val="hy-AM" w:eastAsia="en-US"/>
        </w:rPr>
        <w:t>ՄԱ</w:t>
      </w:r>
      <w:r w:rsidR="007A3483" w:rsidRPr="000C5FDD">
        <w:rPr>
          <w:rFonts w:ascii="GHEA Grapalat" w:hAnsi="GHEA Grapalat" w:cs="Cambria Math"/>
          <w:lang w:val="hy-AM"/>
        </w:rPr>
        <w:t>»</w:t>
      </w:r>
      <w:r w:rsidR="00C53599" w:rsidRPr="000C5FDD">
        <w:rPr>
          <w:rFonts w:ascii="GHEA Grapalat" w:hAnsi="GHEA Grapalat"/>
          <w:lang w:val="hy-AM" w:eastAsia="en-US"/>
        </w:rPr>
        <w:t xml:space="preserve"> գ</w:t>
      </w:r>
      <w:r w:rsidR="00C53599" w:rsidRPr="00354C19">
        <w:rPr>
          <w:rFonts w:ascii="GHEA Grapalat" w:hAnsi="GHEA Grapalat"/>
          <w:lang w:val="hy-AM" w:eastAsia="en-US"/>
        </w:rPr>
        <w:t>նման ձևով՝ հիմք ընդունելով</w:t>
      </w:r>
      <w:r w:rsidR="00C53599" w:rsidRPr="00354C19">
        <w:rPr>
          <w:rFonts w:ascii="GHEA Grapalat" w:hAnsi="GHEA Grapalat"/>
          <w:lang w:val="hy-AM"/>
        </w:rPr>
        <w:t xml:space="preserve"> ՀՀ կառավարության 2017 թվականի մայիսի 4-ի թիվ 526-Ն որոշման 21-րդ կետի 1 մասի դ</w:t>
      </w:r>
      <w:r w:rsidR="007A3483">
        <w:rPr>
          <w:rFonts w:ascii="GHEA Grapalat" w:hAnsi="GHEA Grapalat"/>
          <w:lang w:val="hy-AM"/>
        </w:rPr>
        <w:t>)</w:t>
      </w:r>
      <w:r w:rsidR="00C53599" w:rsidRPr="00354C19">
        <w:rPr>
          <w:rFonts w:ascii="GHEA Grapalat" w:hAnsi="GHEA Grapalat"/>
          <w:lang w:val="hy-AM"/>
        </w:rPr>
        <w:t xml:space="preserve"> ենթակետը։</w:t>
      </w:r>
    </w:p>
    <w:p w14:paraId="2D4A6A66" w14:textId="6715A3A0" w:rsidR="00C53599" w:rsidRPr="00354C19" w:rsidRDefault="00354C19" w:rsidP="00F677B2">
      <w:pPr>
        <w:tabs>
          <w:tab w:val="left" w:pos="1275"/>
        </w:tabs>
        <w:spacing w:line="360" w:lineRule="auto"/>
        <w:jc w:val="both"/>
        <w:rPr>
          <w:rFonts w:ascii="GHEA Grapalat" w:hAnsi="GHEA Grapalat"/>
          <w:lang w:val="hy-AM"/>
        </w:rPr>
      </w:pPr>
      <w:r w:rsidRPr="00354C19">
        <w:rPr>
          <w:rFonts w:ascii="GHEA Grapalat" w:hAnsi="GHEA Grapalat"/>
          <w:b/>
          <w:lang w:val="hy-AM" w:eastAsia="en-US"/>
        </w:rPr>
        <w:t xml:space="preserve">    </w:t>
      </w:r>
      <w:r w:rsidR="00C53599" w:rsidRPr="00354C19">
        <w:rPr>
          <w:rFonts w:ascii="GHEA Grapalat" w:hAnsi="GHEA Grapalat"/>
          <w:b/>
          <w:lang w:val="hy-AM" w:eastAsia="en-US"/>
        </w:rPr>
        <w:t>4 080,0 հազ դրամը</w:t>
      </w:r>
      <w:r w:rsidR="00C53599" w:rsidRPr="00354C19">
        <w:rPr>
          <w:rFonts w:ascii="GHEA Grapalat" w:hAnsi="GHEA Grapalat"/>
          <w:lang w:val="hy-AM" w:eastAsia="en-US"/>
        </w:rPr>
        <w:t>՝ 32324900/501 ԳՄԱ կոդով թվով 17 հեռուստացույց գնման առարկայի ձեռքբերմանը, որն անհրաժեշտ է շահառուներին մատուցվող ծառայություններն առավել արդյունավետ կազմակերպելու և հերթերի կուտակումից խուսափելու նպատակով ՀՀ ՆԳՆ ՀՔԲ-ներում ժամանակակից պահանջներին համապատասխան հերթերի կառավարման համակարգը ապահովելու համար։</w:t>
      </w:r>
      <w:r w:rsidR="0037386C">
        <w:rPr>
          <w:rFonts w:ascii="GHEA Grapalat" w:hAnsi="GHEA Grapalat"/>
          <w:lang w:val="hy-AM" w:eastAsia="en-US"/>
        </w:rPr>
        <w:t xml:space="preserve"> </w:t>
      </w:r>
      <w:r w:rsidR="0037386C" w:rsidRPr="00CD7580">
        <w:rPr>
          <w:rFonts w:ascii="GHEA Grapalat" w:hAnsi="GHEA Grapalat"/>
          <w:lang w:val="hy-AM"/>
        </w:rPr>
        <w:t>«Գնումների մասին» ՀՀ օրենքի 15-րդ հոդվածի 6-րդ մաս</w:t>
      </w:r>
      <w:r w:rsidR="0037386C">
        <w:rPr>
          <w:rFonts w:ascii="GHEA Grapalat" w:hAnsi="GHEA Grapalat"/>
          <w:lang w:val="hy-AM"/>
        </w:rPr>
        <w:t xml:space="preserve">ի հիմքով </w:t>
      </w:r>
      <w:r w:rsidR="0037386C" w:rsidRPr="00825F76">
        <w:rPr>
          <w:rFonts w:ascii="GHEA Grapalat" w:hAnsi="GHEA Grapalat"/>
          <w:lang w:val="hy-AM"/>
        </w:rPr>
        <w:t>«</w:t>
      </w:r>
      <w:r w:rsidR="0037386C">
        <w:rPr>
          <w:rFonts w:ascii="GHEA Grapalat" w:hAnsi="GHEA Grapalat"/>
          <w:lang w:val="hy-AM"/>
        </w:rPr>
        <w:t>ՀՀ ՆԳՆ ԷԱՃԱՊՁԲ-1</w:t>
      </w:r>
      <w:r w:rsidR="005E7254">
        <w:rPr>
          <w:rFonts w:ascii="GHEA Grapalat" w:hAnsi="GHEA Grapalat"/>
          <w:lang w:val="hy-AM"/>
        </w:rPr>
        <w:t>6</w:t>
      </w:r>
      <w:r w:rsidR="0037386C">
        <w:rPr>
          <w:rFonts w:ascii="GHEA Grapalat" w:hAnsi="GHEA Grapalat"/>
          <w:lang w:val="hy-AM"/>
        </w:rPr>
        <w:t>/2025/ՏԵԽՆԻԿԱ</w:t>
      </w:r>
      <w:r w:rsidR="0037386C" w:rsidRPr="00825F76">
        <w:rPr>
          <w:rFonts w:ascii="GHEA Grapalat" w:hAnsi="GHEA Grapalat"/>
          <w:lang w:val="hy-AM"/>
        </w:rPr>
        <w:t>»</w:t>
      </w:r>
      <w:r w:rsidR="0037386C">
        <w:rPr>
          <w:rFonts w:ascii="GHEA Grapalat" w:hAnsi="GHEA Grapalat"/>
          <w:lang w:val="hy-AM"/>
        </w:rPr>
        <w:t xml:space="preserve"> ծածկագրով հայտարարվել է գնման ընթացակարգ</w:t>
      </w:r>
      <w:r w:rsidR="00BE4FBB">
        <w:rPr>
          <w:rFonts w:ascii="GHEA Grapalat" w:hAnsi="GHEA Grapalat"/>
          <w:lang w:val="hy-AM"/>
        </w:rPr>
        <w:t>, որը</w:t>
      </w:r>
      <w:r w:rsidR="0037386C">
        <w:rPr>
          <w:rFonts w:ascii="GHEA Grapalat" w:hAnsi="GHEA Grapalat"/>
          <w:lang w:val="hy-AM"/>
        </w:rPr>
        <w:t xml:space="preserve"> գտնվում է պայմանագրի կնքման փուլում։</w:t>
      </w:r>
    </w:p>
    <w:p w14:paraId="44ACF075" w14:textId="6D7CB8C1" w:rsidR="0037386C" w:rsidRPr="00354C19" w:rsidRDefault="00354C19" w:rsidP="00D04999">
      <w:pPr>
        <w:tabs>
          <w:tab w:val="left" w:pos="1275"/>
        </w:tabs>
        <w:spacing w:line="360" w:lineRule="auto"/>
        <w:jc w:val="both"/>
        <w:rPr>
          <w:rFonts w:ascii="GHEA Grapalat" w:hAnsi="GHEA Grapalat"/>
          <w:lang w:val="hy-AM"/>
        </w:rPr>
      </w:pPr>
      <w:r w:rsidRPr="00354C19">
        <w:rPr>
          <w:rFonts w:ascii="GHEA Grapalat" w:hAnsi="GHEA Grapalat"/>
          <w:b/>
          <w:lang w:val="hy-AM" w:eastAsia="en-US"/>
        </w:rPr>
        <w:t xml:space="preserve">    </w:t>
      </w:r>
      <w:r w:rsidR="00C53599" w:rsidRPr="00354C19">
        <w:rPr>
          <w:rFonts w:ascii="GHEA Grapalat" w:hAnsi="GHEA Grapalat"/>
          <w:b/>
          <w:lang w:val="hy-AM" w:eastAsia="en-US"/>
        </w:rPr>
        <w:t>9 072,0 հազ դրամը</w:t>
      </w:r>
      <w:r w:rsidR="00C53599" w:rsidRPr="00354C19">
        <w:rPr>
          <w:rFonts w:ascii="GHEA Grapalat" w:hAnsi="GHEA Grapalat"/>
          <w:lang w:val="hy-AM" w:eastAsia="en-US"/>
        </w:rPr>
        <w:t>՝ 30231100/501 ԳՄԱ կոդով թվով 14 համակարգչային տերմինալներ</w:t>
      </w:r>
      <w:r w:rsidR="00C53599" w:rsidRPr="00354C19">
        <w:rPr>
          <w:rFonts w:ascii="GHEA Grapalat" w:hAnsi="GHEA Grapalat" w:cs="Calibri"/>
          <w:lang w:val="hy-AM" w:eastAsia="en-US"/>
        </w:rPr>
        <w:t xml:space="preserve"> գնման առարկայի ձեռքբերմանը, </w:t>
      </w:r>
      <w:r w:rsidR="00C53599" w:rsidRPr="00354C19">
        <w:rPr>
          <w:rFonts w:ascii="GHEA Grapalat" w:hAnsi="GHEA Grapalat"/>
          <w:lang w:val="hy-AM" w:eastAsia="en-US"/>
        </w:rPr>
        <w:t>որն անհրաժեշտ է շահառուներին մատուցվող ծառայություններն առավել արդյունավետ կազմակերպելու և հերթերի կուտակումից խուսափելու նպատակով ՀՀ ՆԳՆ ՀՔԲ-ներում ժամանակակից պահանջներին համապատասխան հերթերի կառավարման համակարգը ապահովելու համար։</w:t>
      </w:r>
      <w:r w:rsidR="0037386C">
        <w:rPr>
          <w:rFonts w:ascii="GHEA Grapalat" w:hAnsi="GHEA Grapalat"/>
          <w:lang w:val="hy-AM" w:eastAsia="en-US"/>
        </w:rPr>
        <w:t xml:space="preserve"> </w:t>
      </w:r>
      <w:r w:rsidR="0037386C" w:rsidRPr="00CD7580">
        <w:rPr>
          <w:rFonts w:ascii="GHEA Grapalat" w:hAnsi="GHEA Grapalat"/>
          <w:lang w:val="hy-AM"/>
        </w:rPr>
        <w:t>«Գնումների մասին» ՀՀ օրենքի 15-րդ հոդվածի 6-րդ մաս</w:t>
      </w:r>
      <w:r w:rsidR="0037386C">
        <w:rPr>
          <w:rFonts w:ascii="GHEA Grapalat" w:hAnsi="GHEA Grapalat"/>
          <w:lang w:val="hy-AM"/>
        </w:rPr>
        <w:t xml:space="preserve">ի հիմքով </w:t>
      </w:r>
      <w:r w:rsidR="0037386C" w:rsidRPr="00825F76">
        <w:rPr>
          <w:rFonts w:ascii="GHEA Grapalat" w:hAnsi="GHEA Grapalat"/>
          <w:lang w:val="hy-AM"/>
        </w:rPr>
        <w:t>«</w:t>
      </w:r>
      <w:r w:rsidR="0037386C">
        <w:rPr>
          <w:rFonts w:ascii="GHEA Grapalat" w:hAnsi="GHEA Grapalat"/>
          <w:lang w:val="hy-AM"/>
        </w:rPr>
        <w:t>ՀՀ ՆԳՆ ԷԱՃԱՊՁԲ-1</w:t>
      </w:r>
      <w:r w:rsidR="005E7254">
        <w:rPr>
          <w:rFonts w:ascii="GHEA Grapalat" w:hAnsi="GHEA Grapalat"/>
          <w:lang w:val="hy-AM"/>
        </w:rPr>
        <w:t>6</w:t>
      </w:r>
      <w:r w:rsidR="0037386C">
        <w:rPr>
          <w:rFonts w:ascii="GHEA Grapalat" w:hAnsi="GHEA Grapalat"/>
          <w:lang w:val="hy-AM"/>
        </w:rPr>
        <w:t>/2025/ՏԵԽՆԻԿԱ</w:t>
      </w:r>
      <w:r w:rsidR="0037386C" w:rsidRPr="00825F76">
        <w:rPr>
          <w:rFonts w:ascii="GHEA Grapalat" w:hAnsi="GHEA Grapalat"/>
          <w:lang w:val="hy-AM"/>
        </w:rPr>
        <w:t>»</w:t>
      </w:r>
      <w:r w:rsidR="0037386C">
        <w:rPr>
          <w:rFonts w:ascii="GHEA Grapalat" w:hAnsi="GHEA Grapalat"/>
          <w:lang w:val="hy-AM"/>
        </w:rPr>
        <w:t xml:space="preserve"> ծածկագրով հայտարարվել է գնման ընթացակարգ</w:t>
      </w:r>
      <w:r w:rsidR="00BE4FBB">
        <w:rPr>
          <w:rFonts w:ascii="GHEA Grapalat" w:hAnsi="GHEA Grapalat"/>
          <w:lang w:val="hy-AM"/>
        </w:rPr>
        <w:t>, որը</w:t>
      </w:r>
      <w:r w:rsidR="0037386C">
        <w:rPr>
          <w:rFonts w:ascii="GHEA Grapalat" w:hAnsi="GHEA Grapalat"/>
          <w:lang w:val="hy-AM"/>
        </w:rPr>
        <w:t xml:space="preserve"> գտնվում է պայմանագրի կնքման փուլում։</w:t>
      </w:r>
    </w:p>
    <w:p w14:paraId="3739B5D4" w14:textId="1DD519AB" w:rsidR="00C53599" w:rsidRPr="00354C19" w:rsidRDefault="00354C19" w:rsidP="00D04999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354C19">
        <w:rPr>
          <w:rFonts w:ascii="GHEA Grapalat" w:hAnsi="GHEA Grapalat"/>
          <w:color w:val="000000"/>
          <w:lang w:val="hy-AM"/>
        </w:rPr>
        <w:t xml:space="preserve">    </w:t>
      </w:r>
      <w:r w:rsidR="00C53599" w:rsidRPr="00354C19">
        <w:rPr>
          <w:rFonts w:ascii="GHEA Grapalat" w:hAnsi="GHEA Grapalat"/>
          <w:color w:val="000000"/>
          <w:lang w:val="fr-FR"/>
        </w:rPr>
        <w:t></w:t>
      </w:r>
      <w:r w:rsidR="00C53599" w:rsidRPr="00354C19">
        <w:rPr>
          <w:rFonts w:ascii="GHEA Grapalat" w:hAnsi="GHEA Grapalat"/>
          <w:b/>
          <w:lang w:val="hy-AM"/>
        </w:rPr>
        <w:t>Այլ մեքենաներ և սարքավորումներ</w:t>
      </w:r>
      <w:r w:rsidR="00C53599" w:rsidRPr="00354C19">
        <w:rPr>
          <w:rFonts w:ascii="GHEA Grapalat" w:hAnsi="GHEA Grapalat"/>
          <w:lang w:val="fr-FR"/>
        </w:rPr>
        <w:t></w:t>
      </w:r>
      <w:r w:rsidR="00C53599" w:rsidRPr="00354C19">
        <w:rPr>
          <w:rFonts w:ascii="GHEA Grapalat" w:hAnsi="GHEA Grapalat"/>
          <w:b/>
          <w:lang w:val="hy-AM"/>
        </w:rPr>
        <w:t xml:space="preserve"> 5129 հոդվածին՝ 26 289,</w:t>
      </w:r>
      <w:proofErr w:type="gramStart"/>
      <w:r w:rsidR="00C53599" w:rsidRPr="00354C19">
        <w:rPr>
          <w:rFonts w:ascii="GHEA Grapalat" w:hAnsi="GHEA Grapalat"/>
          <w:b/>
          <w:lang w:val="hy-AM"/>
        </w:rPr>
        <w:t>0  հազ</w:t>
      </w:r>
      <w:proofErr w:type="gramEnd"/>
      <w:r w:rsidR="00C53599" w:rsidRPr="00354C19">
        <w:rPr>
          <w:rFonts w:ascii="GHEA Grapalat" w:hAnsi="GHEA Grapalat"/>
          <w:b/>
          <w:lang w:val="hy-AM"/>
        </w:rPr>
        <w:t xml:space="preserve">. դրամ, </w:t>
      </w:r>
      <w:r w:rsidR="00C53599" w:rsidRPr="00354C19">
        <w:rPr>
          <w:rFonts w:ascii="GHEA Grapalat" w:eastAsia="Calibri" w:hAnsi="GHEA Grapalat"/>
          <w:lang w:val="hy-AM" w:eastAsia="en-US"/>
        </w:rPr>
        <w:t>որից</w:t>
      </w:r>
    </w:p>
    <w:p w14:paraId="3C0164CD" w14:textId="0DD2E1D5" w:rsidR="00C53599" w:rsidRPr="00582389" w:rsidRDefault="00354C19" w:rsidP="00D7130E">
      <w:pPr>
        <w:tabs>
          <w:tab w:val="left" w:pos="1275"/>
        </w:tabs>
        <w:spacing w:line="360" w:lineRule="auto"/>
        <w:jc w:val="both"/>
        <w:rPr>
          <w:rFonts w:ascii="GHEA Grapalat" w:hAnsi="GHEA Grapalat"/>
          <w:lang w:val="hy-AM"/>
        </w:rPr>
      </w:pPr>
      <w:r w:rsidRPr="00354C19">
        <w:rPr>
          <w:rFonts w:ascii="GHEA Grapalat" w:eastAsia="Microsoft JhengHei" w:hAnsi="GHEA Grapalat" w:cs="Microsoft JhengHei"/>
          <w:b/>
          <w:lang w:val="hy-AM"/>
        </w:rPr>
        <w:t xml:space="preserve">    </w:t>
      </w:r>
      <w:r w:rsidR="00C53599" w:rsidRPr="00354C19">
        <w:rPr>
          <w:rFonts w:ascii="GHEA Grapalat" w:eastAsia="Microsoft JhengHei" w:hAnsi="GHEA Grapalat" w:cs="Microsoft JhengHei"/>
          <w:b/>
          <w:lang w:val="hy-AM"/>
        </w:rPr>
        <w:t>3 289</w:t>
      </w:r>
      <w:r w:rsidR="00C53599" w:rsidRPr="00354C19">
        <w:rPr>
          <w:rFonts w:ascii="GHEA Grapalat" w:eastAsia="Microsoft JhengHei" w:hAnsi="GHEA Grapalat" w:cs="Cambria Math"/>
          <w:b/>
          <w:lang w:val="hy-AM"/>
        </w:rPr>
        <w:t>,</w:t>
      </w:r>
      <w:r w:rsidR="00C53599" w:rsidRPr="00354C19">
        <w:rPr>
          <w:rFonts w:ascii="GHEA Grapalat" w:hAnsi="GHEA Grapalat"/>
          <w:b/>
          <w:lang w:val="hy-AM"/>
        </w:rPr>
        <w:t>0 հազ դրամը</w:t>
      </w:r>
      <w:r w:rsidR="00C53599" w:rsidRPr="00354C19">
        <w:rPr>
          <w:rFonts w:ascii="GHEA Grapalat" w:hAnsi="GHEA Grapalat"/>
          <w:lang w:val="hy-AM"/>
        </w:rPr>
        <w:t>՝ ՀՀ ՆԳՆ ոստիկանության քրեական ոստիկանության թվով 11 մեքենայում 44311240 ԳՄԱ կոդով ճաղավանդակ գնման առարկայի ձեռքբերմանը՝ 32 89ք/մ՝ 100,0 հազ դրամ միավոր գնով։</w:t>
      </w:r>
      <w:r w:rsidR="00D04999">
        <w:rPr>
          <w:rFonts w:ascii="GHEA Grapalat" w:hAnsi="GHEA Grapalat"/>
          <w:lang w:val="hy-AM"/>
        </w:rPr>
        <w:t xml:space="preserve"> Միավոր գն</w:t>
      </w:r>
      <w:r w:rsidR="004204D6">
        <w:rPr>
          <w:rFonts w:ascii="GHEA Grapalat" w:hAnsi="GHEA Grapalat"/>
          <w:lang w:val="hy-AM"/>
        </w:rPr>
        <w:t xml:space="preserve">ի համար հիմք են հանդիսացել </w:t>
      </w:r>
      <w:r w:rsidR="00D04999">
        <w:rPr>
          <w:rFonts w:ascii="GHEA Grapalat" w:hAnsi="GHEA Grapalat"/>
          <w:lang w:val="hy-AM"/>
        </w:rPr>
        <w:t xml:space="preserve"> </w:t>
      </w:r>
      <w:r w:rsidR="004204D6">
        <w:rPr>
          <w:rFonts w:ascii="GHEA Grapalat" w:hAnsi="GHEA Grapalat"/>
          <w:lang w:val="hy-AM"/>
        </w:rPr>
        <w:t>շուկայական հարցումները</w:t>
      </w:r>
      <w:r w:rsidR="00582389">
        <w:rPr>
          <w:rFonts w:ascii="GHEA Grapalat" w:hAnsi="GHEA Grapalat"/>
          <w:lang w:val="hy-AM"/>
        </w:rPr>
        <w:t xml:space="preserve"> </w:t>
      </w:r>
      <w:r w:rsidR="00582389" w:rsidRPr="00582389">
        <w:rPr>
          <w:rFonts w:ascii="GHEA Grapalat" w:hAnsi="GHEA Grapalat"/>
          <w:lang w:val="hy-AM"/>
        </w:rPr>
        <w:t>(կցվում են)</w:t>
      </w:r>
      <w:r w:rsidR="00582389">
        <w:rPr>
          <w:rFonts w:ascii="GHEA Grapalat" w:hAnsi="GHEA Grapalat"/>
          <w:lang w:val="hy-AM"/>
        </w:rPr>
        <w:t>։</w:t>
      </w:r>
    </w:p>
    <w:p w14:paraId="420CBD87" w14:textId="77777777" w:rsidR="00582389" w:rsidRPr="00354C19" w:rsidRDefault="00582389" w:rsidP="00D7130E">
      <w:pPr>
        <w:tabs>
          <w:tab w:val="left" w:pos="1275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1C84DDB3" w14:textId="64C0CF1D" w:rsidR="00C53599" w:rsidRPr="00354C19" w:rsidRDefault="00354C19" w:rsidP="00354C19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354C19">
        <w:rPr>
          <w:rFonts w:ascii="GHEA Grapalat" w:eastAsia="Calibri" w:hAnsi="GHEA Grapalat"/>
          <w:b/>
          <w:lang w:val="hy-AM" w:eastAsia="en-US"/>
        </w:rPr>
        <w:t xml:space="preserve">    </w:t>
      </w:r>
      <w:r w:rsidR="00C53599" w:rsidRPr="00354C19">
        <w:rPr>
          <w:rFonts w:ascii="GHEA Grapalat" w:eastAsia="Calibri" w:hAnsi="GHEA Grapalat"/>
          <w:b/>
          <w:lang w:val="hy-AM" w:eastAsia="en-US"/>
        </w:rPr>
        <w:t xml:space="preserve">3 000,0 հազ դրամը՝ </w:t>
      </w:r>
      <w:r w:rsidR="00C53599" w:rsidRPr="00354C19">
        <w:rPr>
          <w:rFonts w:ascii="GHEA Grapalat" w:eastAsia="Calibri" w:hAnsi="GHEA Grapalat"/>
          <w:lang w:val="hy-AM" w:eastAsia="en-US"/>
        </w:rPr>
        <w:t xml:space="preserve">43831100 ԳՄԱ կոդով էլեկտրական շարժակով սարքերի ձեռքբերմանը, որը պայամանվորված է </w:t>
      </w:r>
      <w:r w:rsidR="00C53599" w:rsidRPr="00354C19">
        <w:rPr>
          <w:rFonts w:ascii="GHEA Grapalat" w:hAnsi="GHEA Grapalat"/>
          <w:lang w:val="hy-AM" w:eastAsia="en-US"/>
        </w:rPr>
        <w:t xml:space="preserve">Խորենացի 158 հասցեում տեղակայված ՀՀ ՆԳՆ պարեկային ծառայության և ՕԿԿ թվով </w:t>
      </w:r>
      <w:r w:rsidR="00C53599" w:rsidRPr="00354C19">
        <w:rPr>
          <w:rFonts w:ascii="GHEA Grapalat" w:eastAsia="Calibri" w:hAnsi="GHEA Grapalat"/>
          <w:lang w:val="hy-AM" w:eastAsia="en-US"/>
        </w:rPr>
        <w:t>2 դարպասների աշխատանքի ավտոմատ կառավարումն ապահովելու նպատակով։</w:t>
      </w:r>
    </w:p>
    <w:p w14:paraId="2B64175F" w14:textId="019374E5" w:rsidR="007E3D08" w:rsidRPr="00CE5CC0" w:rsidRDefault="00354C19" w:rsidP="00354C19">
      <w:pPr>
        <w:spacing w:line="360" w:lineRule="auto"/>
        <w:jc w:val="both"/>
        <w:rPr>
          <w:rFonts w:ascii="GHEA Grapalat" w:hAnsi="GHEA Grapalat"/>
          <w:lang w:val="hy-AM"/>
        </w:rPr>
      </w:pPr>
      <w:r w:rsidRPr="00354C19">
        <w:rPr>
          <w:rFonts w:ascii="GHEA Grapalat" w:eastAsia="Calibri" w:hAnsi="GHEA Grapalat"/>
          <w:b/>
          <w:lang w:val="hy-AM" w:eastAsia="en-US"/>
        </w:rPr>
        <w:t xml:space="preserve">    </w:t>
      </w:r>
      <w:r w:rsidR="00C53599" w:rsidRPr="00354C19">
        <w:rPr>
          <w:rFonts w:ascii="GHEA Grapalat" w:eastAsia="Calibri" w:hAnsi="GHEA Grapalat"/>
          <w:b/>
          <w:lang w:val="hy-AM" w:eastAsia="en-US"/>
        </w:rPr>
        <w:t>20 000,0 հազ դրամը</w:t>
      </w:r>
      <w:r w:rsidR="00C53599" w:rsidRPr="00354C19">
        <w:rPr>
          <w:rFonts w:ascii="GHEA Grapalat" w:eastAsia="Calibri" w:hAnsi="GHEA Grapalat"/>
          <w:lang w:val="hy-AM" w:eastAsia="en-US"/>
        </w:rPr>
        <w:t>՝ 31681161 ԳՄԱ կոդով Էլեկտրական մեքենաների վերալիցքավորման կայանների ձեռքբերմանը, որն անհրաժեշտ է ՀՈԳՎ և ՔՈԳՎ կարիքների համար արդեն իսկ ձեռքբերված էլեկտրոմոբիլների լիցքավորումներն իրականացնելու համար</w:t>
      </w:r>
      <w:r w:rsidR="00C53599" w:rsidRPr="00354C19">
        <w:rPr>
          <w:rFonts w:ascii="GHEA Grapalat" w:hAnsi="GHEA Grapalat"/>
          <w:lang w:val="hy-AM"/>
        </w:rPr>
        <w:t xml:space="preserve">։     </w:t>
      </w:r>
    </w:p>
    <w:p w14:paraId="6E4FB03B" w14:textId="5EF62CA1" w:rsidR="00A608EB" w:rsidRPr="00EE2372" w:rsidRDefault="00CE5CC0" w:rsidP="00354C19">
      <w:pPr>
        <w:spacing w:line="360" w:lineRule="auto"/>
        <w:jc w:val="both"/>
        <w:rPr>
          <w:rFonts w:ascii="GHEA Grapalat" w:hAnsi="GHEA Grapalat"/>
          <w:lang w:val="hy-AM"/>
        </w:rPr>
      </w:pPr>
      <w:r w:rsidRPr="00EE2372">
        <w:rPr>
          <w:rFonts w:ascii="GHEA Grapalat" w:hAnsi="GHEA Grapalat"/>
          <w:lang w:val="hy-AM"/>
        </w:rPr>
        <w:t xml:space="preserve">    </w:t>
      </w:r>
      <w:r w:rsidR="00CE086E" w:rsidRPr="00EE2372">
        <w:rPr>
          <w:rFonts w:ascii="GHEA Grapalat" w:hAnsi="GHEA Grapalat"/>
          <w:lang w:val="hy-AM"/>
        </w:rPr>
        <w:t xml:space="preserve">Նախագծով </w:t>
      </w:r>
      <w:r w:rsidR="00A608EB" w:rsidRPr="00EE2372">
        <w:rPr>
          <w:rFonts w:ascii="GHEA Grapalat" w:hAnsi="GHEA Grapalat"/>
          <w:lang w:val="hy-AM"/>
        </w:rPr>
        <w:t xml:space="preserve">ներկայացված </w:t>
      </w:r>
      <w:r w:rsidR="005B1C1A" w:rsidRPr="00EE2372">
        <w:rPr>
          <w:rFonts w:ascii="GHEA Grapalat" w:hAnsi="GHEA Grapalat"/>
          <w:lang w:val="hy-AM"/>
        </w:rPr>
        <w:t xml:space="preserve">լրացուցիչ </w:t>
      </w:r>
      <w:r w:rsidR="00AA46D2" w:rsidRPr="00EE2372">
        <w:rPr>
          <w:rFonts w:ascii="GHEA Grapalat" w:hAnsi="GHEA Grapalat"/>
          <w:lang w:val="hy-AM"/>
        </w:rPr>
        <w:t xml:space="preserve">պահանջվող </w:t>
      </w:r>
      <w:r w:rsidR="00A608EB" w:rsidRPr="00EE2372">
        <w:rPr>
          <w:rFonts w:ascii="GHEA Grapalat" w:hAnsi="GHEA Grapalat"/>
          <w:lang w:val="hy-AM"/>
        </w:rPr>
        <w:t xml:space="preserve">գնման </w:t>
      </w:r>
      <w:r w:rsidR="00E70745" w:rsidRPr="00EE2372">
        <w:rPr>
          <w:rFonts w:ascii="GHEA Grapalat" w:hAnsi="GHEA Grapalat"/>
          <w:lang w:val="hy-AM"/>
        </w:rPr>
        <w:t xml:space="preserve">առարկաների </w:t>
      </w:r>
      <w:r w:rsidR="00AA46D2" w:rsidRPr="00E8432D">
        <w:rPr>
          <w:rFonts w:ascii="GHEA Grapalat" w:hAnsi="GHEA Grapalat"/>
          <w:b/>
          <w:bCs/>
          <w:lang w:val="hy-AM"/>
        </w:rPr>
        <w:t>ձեռքբերման անհրաժեշտությունը</w:t>
      </w:r>
      <w:r w:rsidR="00A608EB" w:rsidRPr="00E8432D">
        <w:rPr>
          <w:rFonts w:ascii="GHEA Grapalat" w:hAnsi="GHEA Grapalat"/>
          <w:b/>
          <w:bCs/>
          <w:lang w:val="hy-AM"/>
        </w:rPr>
        <w:t xml:space="preserve"> </w:t>
      </w:r>
      <w:r w:rsidR="00CE086E" w:rsidRPr="00E8432D">
        <w:rPr>
          <w:rFonts w:ascii="GHEA Grapalat" w:hAnsi="GHEA Grapalat"/>
          <w:b/>
          <w:bCs/>
          <w:lang w:val="hy-AM"/>
        </w:rPr>
        <w:t>ձևավորվել է ընթացիկ տարում</w:t>
      </w:r>
      <w:r w:rsidR="00E8432D">
        <w:rPr>
          <w:rFonts w:ascii="GHEA Grapalat" w:hAnsi="GHEA Grapalat"/>
          <w:b/>
          <w:bCs/>
          <w:lang w:val="hy-AM"/>
        </w:rPr>
        <w:t>։</w:t>
      </w:r>
      <w:r w:rsidR="00CE086E" w:rsidRPr="00EE2372">
        <w:rPr>
          <w:rFonts w:ascii="GHEA Grapalat" w:hAnsi="GHEA Grapalat"/>
          <w:lang w:val="hy-AM"/>
        </w:rPr>
        <w:t xml:space="preserve"> </w:t>
      </w:r>
      <w:r w:rsidR="00E8432D">
        <w:rPr>
          <w:rFonts w:ascii="GHEA Grapalat" w:hAnsi="GHEA Grapalat"/>
          <w:lang w:val="hy-AM"/>
        </w:rPr>
        <w:t xml:space="preserve">Մասնավորապես, </w:t>
      </w:r>
      <w:r w:rsidR="00CE086E" w:rsidRPr="00EE2372">
        <w:rPr>
          <w:rFonts w:ascii="GHEA Grapalat" w:hAnsi="GHEA Grapalat"/>
          <w:lang w:val="hy-AM" w:eastAsia="en-US"/>
        </w:rPr>
        <w:t>Խորենացի 158 հասցեում տեղակայված ՀՀ ՆԳՆ պարեկային ծառայության և ՕԿԿ շենք</w:t>
      </w:r>
      <w:r w:rsidR="005B1C1A" w:rsidRPr="00EE2372">
        <w:rPr>
          <w:rFonts w:ascii="GHEA Grapalat" w:hAnsi="GHEA Grapalat"/>
          <w:lang w:val="hy-AM" w:eastAsia="en-US"/>
        </w:rPr>
        <w:t>-</w:t>
      </w:r>
      <w:r w:rsidR="00CE086E" w:rsidRPr="00EE2372">
        <w:rPr>
          <w:rFonts w:ascii="GHEA Grapalat" w:hAnsi="GHEA Grapalat"/>
          <w:lang w:val="hy-AM" w:eastAsia="en-US"/>
        </w:rPr>
        <w:t>շինությունների հանձնման-ընդունման աշխատանքներ</w:t>
      </w:r>
      <w:r w:rsidR="003A55A2" w:rsidRPr="00EE2372">
        <w:rPr>
          <w:rFonts w:ascii="GHEA Grapalat" w:hAnsi="GHEA Grapalat"/>
          <w:lang w:val="hy-AM" w:eastAsia="en-US"/>
        </w:rPr>
        <w:t>ն</w:t>
      </w:r>
      <w:r w:rsidR="00CE086E" w:rsidRPr="00EE2372">
        <w:rPr>
          <w:rFonts w:ascii="GHEA Grapalat" w:hAnsi="GHEA Grapalat"/>
          <w:lang w:val="hy-AM" w:eastAsia="en-US"/>
        </w:rPr>
        <w:t xml:space="preserve"> իրականացվել են 2024 թվականի տարեվերջին, </w:t>
      </w:r>
      <w:r w:rsidR="00733185" w:rsidRPr="00EE2372">
        <w:rPr>
          <w:rFonts w:ascii="GHEA Grapalat" w:hAnsi="GHEA Grapalat"/>
          <w:lang w:val="hy-AM" w:eastAsia="en-US"/>
        </w:rPr>
        <w:t xml:space="preserve">որի արդյունքում </w:t>
      </w:r>
      <w:r w:rsidR="003A55A2" w:rsidRPr="00EE2372">
        <w:rPr>
          <w:rFonts w:ascii="GHEA Grapalat" w:hAnsi="GHEA Grapalat"/>
          <w:lang w:val="hy-AM" w:eastAsia="en-US"/>
        </w:rPr>
        <w:t>անհրաժեշտ է համարվել տեղադրել</w:t>
      </w:r>
      <w:r w:rsidR="00733185" w:rsidRPr="00EE2372">
        <w:rPr>
          <w:rFonts w:ascii="GHEA Grapalat" w:hAnsi="GHEA Grapalat"/>
          <w:lang w:val="hy-AM" w:eastAsia="en-US"/>
        </w:rPr>
        <w:t xml:space="preserve"> </w:t>
      </w:r>
      <w:r w:rsidR="00733185" w:rsidRPr="00EE2372">
        <w:rPr>
          <w:rFonts w:ascii="GHEA Grapalat" w:eastAsia="Calibri" w:hAnsi="GHEA Grapalat"/>
          <w:lang w:val="hy-AM" w:eastAsia="en-US"/>
        </w:rPr>
        <w:t>էլեկտրական շարժակով սարքեր</w:t>
      </w:r>
      <w:r w:rsidR="00E70745" w:rsidRPr="00EE2372">
        <w:rPr>
          <w:rFonts w:ascii="GHEA Grapalat" w:eastAsia="Calibri" w:hAnsi="GHEA Grapalat"/>
          <w:lang w:val="hy-AM" w:eastAsia="en-US"/>
        </w:rPr>
        <w:t>, ինչպես նաև</w:t>
      </w:r>
      <w:r w:rsidR="00E8432D">
        <w:rPr>
          <w:rFonts w:ascii="GHEA Grapalat" w:eastAsia="Calibri" w:hAnsi="GHEA Grapalat"/>
          <w:lang w:val="hy-AM" w:eastAsia="en-US"/>
        </w:rPr>
        <w:t>՝</w:t>
      </w:r>
      <w:r w:rsidR="00E70745" w:rsidRPr="00EE2372">
        <w:rPr>
          <w:rFonts w:ascii="GHEA Grapalat" w:eastAsia="Calibri" w:hAnsi="GHEA Grapalat"/>
          <w:lang w:val="hy-AM" w:eastAsia="en-US"/>
        </w:rPr>
        <w:t xml:space="preserve"> շենք-շինությունների շահագործումից հետո տարածքն ամբողջությամբ ապահովել</w:t>
      </w:r>
      <w:r w:rsidR="00050110" w:rsidRPr="00EE2372">
        <w:rPr>
          <w:rFonts w:ascii="GHEA Grapalat" w:eastAsia="Calibri" w:hAnsi="GHEA Grapalat"/>
          <w:lang w:val="hy-AM" w:eastAsia="en-US"/>
        </w:rPr>
        <w:t xml:space="preserve"> ցա</w:t>
      </w:r>
      <w:r w:rsidR="00294C33" w:rsidRPr="00EE2372">
        <w:rPr>
          <w:rFonts w:ascii="GHEA Grapalat" w:eastAsia="Calibri" w:hAnsi="GHEA Grapalat"/>
          <w:lang w:val="hy-AM" w:eastAsia="en-US"/>
        </w:rPr>
        <w:t>ն</w:t>
      </w:r>
      <w:r w:rsidR="00050110" w:rsidRPr="00EE2372">
        <w:rPr>
          <w:rFonts w:ascii="GHEA Grapalat" w:eastAsia="Calibri" w:hAnsi="GHEA Grapalat"/>
          <w:lang w:val="hy-AM" w:eastAsia="en-US"/>
        </w:rPr>
        <w:t>ցային համակարգ</w:t>
      </w:r>
      <w:r w:rsidR="00E70745" w:rsidRPr="00EE2372">
        <w:rPr>
          <w:rFonts w:ascii="GHEA Grapalat" w:eastAsia="Calibri" w:hAnsi="GHEA Grapalat"/>
          <w:lang w:val="hy-AM" w:eastAsia="en-US"/>
        </w:rPr>
        <w:t>ով</w:t>
      </w:r>
      <w:r w:rsidR="004B2EC1" w:rsidRPr="00EE2372">
        <w:rPr>
          <w:rFonts w:ascii="GHEA Grapalat" w:eastAsia="Calibri" w:hAnsi="GHEA Grapalat"/>
          <w:lang w:val="hy-AM" w:eastAsia="en-US"/>
        </w:rPr>
        <w:t>։</w:t>
      </w:r>
      <w:r w:rsidR="00733185" w:rsidRPr="00EE2372">
        <w:rPr>
          <w:rFonts w:ascii="GHEA Grapalat" w:hAnsi="GHEA Grapalat"/>
          <w:lang w:val="hy-AM" w:eastAsia="en-US"/>
        </w:rPr>
        <w:t xml:space="preserve"> </w:t>
      </w:r>
      <w:r w:rsidR="00CE086E" w:rsidRPr="00EE2372">
        <w:rPr>
          <w:rFonts w:ascii="GHEA Grapalat" w:hAnsi="GHEA Grapalat"/>
          <w:lang w:val="hy-AM" w:eastAsia="en-US"/>
        </w:rPr>
        <w:t>ՀՀ ՆԳՆ ՄԾՔ ավտոտրանսպ</w:t>
      </w:r>
      <w:r w:rsidR="005B1C1A" w:rsidRPr="00EE2372">
        <w:rPr>
          <w:rFonts w:ascii="GHEA Grapalat" w:hAnsi="GHEA Grapalat"/>
          <w:lang w:val="hy-AM" w:eastAsia="en-US"/>
        </w:rPr>
        <w:t>ո</w:t>
      </w:r>
      <w:r w:rsidR="00CE086E" w:rsidRPr="00EE2372">
        <w:rPr>
          <w:rFonts w:ascii="GHEA Grapalat" w:hAnsi="GHEA Grapalat"/>
          <w:lang w:val="hy-AM" w:eastAsia="en-US"/>
        </w:rPr>
        <w:t>րտային միջոցները ձեռք են բերվել 2024թ</w:t>
      </w:r>
      <w:r w:rsidR="00E8432D">
        <w:rPr>
          <w:rFonts w:asciiTheme="minorHAnsi" w:eastAsia="Microsoft JhengHei" w:hAnsiTheme="minorHAnsi" w:cs="Microsoft JhengHei"/>
          <w:lang w:val="hy-AM" w:eastAsia="en-US"/>
        </w:rPr>
        <w:t>․</w:t>
      </w:r>
      <w:r w:rsidR="00CE086E" w:rsidRPr="00EE2372">
        <w:rPr>
          <w:rFonts w:ascii="GHEA Grapalat" w:hAnsi="GHEA Grapalat"/>
          <w:lang w:val="hy-AM" w:eastAsia="en-US"/>
        </w:rPr>
        <w:t xml:space="preserve"> տարեվերջին</w:t>
      </w:r>
      <w:r w:rsidR="004B2EC1" w:rsidRPr="00EE2372">
        <w:rPr>
          <w:rFonts w:ascii="GHEA Grapalat" w:hAnsi="GHEA Grapalat"/>
          <w:lang w:val="hy-AM" w:eastAsia="en-US"/>
        </w:rPr>
        <w:t>,</w:t>
      </w:r>
      <w:r w:rsidR="00733185" w:rsidRPr="00EE2372">
        <w:rPr>
          <w:rFonts w:ascii="GHEA Grapalat" w:hAnsi="GHEA Grapalat"/>
          <w:lang w:val="hy-AM"/>
        </w:rPr>
        <w:t xml:space="preserve"> </w:t>
      </w:r>
      <w:r w:rsidR="003A55A2" w:rsidRPr="00EE2372">
        <w:rPr>
          <w:rFonts w:ascii="GHEA Grapalat" w:hAnsi="GHEA Grapalat"/>
          <w:lang w:val="hy-AM"/>
        </w:rPr>
        <w:t>ըստ այդմ՝</w:t>
      </w:r>
      <w:r w:rsidR="00AA46D2" w:rsidRPr="00EE2372">
        <w:rPr>
          <w:rFonts w:ascii="GHEA Grapalat" w:hAnsi="GHEA Grapalat"/>
          <w:lang w:val="hy-AM"/>
        </w:rPr>
        <w:t xml:space="preserve"> </w:t>
      </w:r>
      <w:r w:rsidR="00733185" w:rsidRPr="00EE2372">
        <w:rPr>
          <w:rFonts w:ascii="GHEA Grapalat" w:hAnsi="GHEA Grapalat"/>
          <w:lang w:val="hy-AM"/>
        </w:rPr>
        <w:t>«ԿԱՍԿՈ» ապահովագրական և</w:t>
      </w:r>
      <w:r w:rsidR="00733185" w:rsidRPr="00EE2372">
        <w:rPr>
          <w:rFonts w:ascii="GHEA Grapalat" w:hAnsi="GHEA Grapalat"/>
          <w:lang w:val="hy-AM" w:eastAsia="en-US"/>
        </w:rPr>
        <w:t xml:space="preserve"> </w:t>
      </w:r>
      <w:r w:rsidR="00733185" w:rsidRPr="00EE2372">
        <w:rPr>
          <w:rFonts w:ascii="GHEA Grapalat" w:hAnsi="GHEA Grapalat"/>
          <w:lang w:val="hy-AM"/>
        </w:rPr>
        <w:t>տրանսպորտային միջոցների թափքի ձևափոխման ծառայությունների</w:t>
      </w:r>
      <w:r w:rsidR="00CE086E" w:rsidRPr="00EE2372">
        <w:rPr>
          <w:rFonts w:ascii="GHEA Grapalat" w:hAnsi="GHEA Grapalat"/>
          <w:lang w:val="hy-AM" w:eastAsia="en-US"/>
        </w:rPr>
        <w:t xml:space="preserve"> </w:t>
      </w:r>
      <w:r w:rsidR="00733185" w:rsidRPr="00EE2372">
        <w:rPr>
          <w:rFonts w:ascii="GHEA Grapalat" w:hAnsi="GHEA Grapalat"/>
          <w:lang w:val="hy-AM" w:eastAsia="en-US"/>
        </w:rPr>
        <w:t>ձեռքբերման պահանջը առաջացել է ընթացիկ տարում</w:t>
      </w:r>
      <w:r w:rsidR="004B2EC1" w:rsidRPr="00EE2372">
        <w:rPr>
          <w:rFonts w:ascii="GHEA Grapalat" w:hAnsi="GHEA Grapalat"/>
          <w:lang w:val="hy-AM" w:eastAsia="en-US"/>
        </w:rPr>
        <w:t>։</w:t>
      </w:r>
      <w:r w:rsidR="00733185" w:rsidRPr="00EE2372">
        <w:rPr>
          <w:rFonts w:ascii="GHEA Grapalat" w:hAnsi="GHEA Grapalat"/>
          <w:lang w:val="hy-AM" w:eastAsia="en-US"/>
        </w:rPr>
        <w:t xml:space="preserve"> </w:t>
      </w:r>
      <w:r w:rsidR="00F67E0D" w:rsidRPr="00EE2372">
        <w:rPr>
          <w:rFonts w:ascii="GHEA Grapalat" w:hAnsi="GHEA Grapalat"/>
          <w:lang w:val="hy-AM" w:eastAsia="en-US"/>
        </w:rPr>
        <w:t>ՀՀ ՆԳՆ կառուցվածքային փոփ</w:t>
      </w:r>
      <w:r w:rsidR="004B2EC1" w:rsidRPr="00EE2372">
        <w:rPr>
          <w:rFonts w:ascii="GHEA Grapalat" w:hAnsi="GHEA Grapalat"/>
          <w:lang w:val="hy-AM" w:eastAsia="en-US"/>
        </w:rPr>
        <w:t>ո</w:t>
      </w:r>
      <w:r w:rsidR="00F67E0D" w:rsidRPr="00EE2372">
        <w:rPr>
          <w:rFonts w:ascii="GHEA Grapalat" w:hAnsi="GHEA Grapalat"/>
          <w:lang w:val="hy-AM" w:eastAsia="en-US"/>
        </w:rPr>
        <w:t>խություններով պայմանավորված</w:t>
      </w:r>
      <w:r w:rsidR="00E8432D">
        <w:rPr>
          <w:rFonts w:ascii="GHEA Grapalat" w:hAnsi="GHEA Grapalat"/>
          <w:lang w:val="hy-AM" w:eastAsia="en-US"/>
        </w:rPr>
        <w:t>՝</w:t>
      </w:r>
      <w:r w:rsidR="00F67E0D" w:rsidRPr="00EE2372">
        <w:rPr>
          <w:rFonts w:ascii="GHEA Grapalat" w:hAnsi="GHEA Grapalat"/>
          <w:lang w:val="hy-AM" w:eastAsia="en-US"/>
        </w:rPr>
        <w:t xml:space="preserve"> քրեական և համայնքային ոստիկանության ստեղծման արդյունքում </w:t>
      </w:r>
      <w:r w:rsidR="004B2EC1" w:rsidRPr="00EE2372">
        <w:rPr>
          <w:rFonts w:ascii="GHEA Grapalat" w:hAnsi="GHEA Grapalat"/>
          <w:lang w:val="hy-AM" w:eastAsia="en-US"/>
        </w:rPr>
        <w:t xml:space="preserve">ընթացիկ տարում է առաջացել </w:t>
      </w:r>
      <w:r w:rsidR="00F67E0D" w:rsidRPr="00EE2372">
        <w:rPr>
          <w:rFonts w:ascii="GHEA Grapalat" w:hAnsi="GHEA Grapalat"/>
          <w:lang w:val="hy-AM" w:eastAsia="en-US"/>
        </w:rPr>
        <w:t xml:space="preserve">ճաղավանդակների, </w:t>
      </w:r>
      <w:r w:rsidR="00733185" w:rsidRPr="00EE2372">
        <w:rPr>
          <w:rFonts w:ascii="GHEA Grapalat" w:eastAsia="Calibri" w:hAnsi="GHEA Grapalat"/>
          <w:lang w:val="hy-AM" w:eastAsia="en-US"/>
        </w:rPr>
        <w:t>Էլեկտրական մեքենաների վերալիցքավորման կայանների</w:t>
      </w:r>
      <w:r w:rsidR="00733185" w:rsidRPr="00EE2372">
        <w:rPr>
          <w:rFonts w:ascii="GHEA Grapalat" w:hAnsi="GHEA Grapalat"/>
          <w:lang w:val="hy-AM" w:eastAsia="en-US"/>
        </w:rPr>
        <w:t xml:space="preserve"> ձեռքբերման պահանջը</w:t>
      </w:r>
      <w:r w:rsidR="004B2EC1" w:rsidRPr="00EE2372">
        <w:rPr>
          <w:rFonts w:ascii="GHEA Grapalat" w:hAnsi="GHEA Grapalat"/>
          <w:lang w:val="hy-AM" w:eastAsia="en-US"/>
        </w:rPr>
        <w:t>։</w:t>
      </w:r>
      <w:r w:rsidR="00733185" w:rsidRPr="00EE2372">
        <w:rPr>
          <w:rFonts w:ascii="GHEA Grapalat" w:hAnsi="GHEA Grapalat"/>
          <w:lang w:val="hy-AM" w:eastAsia="en-US"/>
        </w:rPr>
        <w:t xml:space="preserve"> </w:t>
      </w:r>
      <w:r w:rsidR="004B2EC1" w:rsidRPr="00EE2372">
        <w:rPr>
          <w:rFonts w:ascii="GHEA Grapalat" w:hAnsi="GHEA Grapalat"/>
          <w:lang w:val="hy-AM" w:eastAsia="en-US"/>
        </w:rPr>
        <w:t>Բ</w:t>
      </w:r>
      <w:r w:rsidR="005B1C1A" w:rsidRPr="00EE2372">
        <w:rPr>
          <w:rFonts w:ascii="GHEA Grapalat" w:hAnsi="GHEA Grapalat"/>
          <w:lang w:val="hy-AM" w:eastAsia="en-US"/>
        </w:rPr>
        <w:t>արեփո</w:t>
      </w:r>
      <w:r w:rsidR="00733185" w:rsidRPr="00EE2372">
        <w:rPr>
          <w:rFonts w:ascii="GHEA Grapalat" w:hAnsi="GHEA Grapalat"/>
          <w:lang w:val="hy-AM" w:eastAsia="en-US"/>
        </w:rPr>
        <w:t>խ</w:t>
      </w:r>
      <w:r w:rsidR="005B1C1A" w:rsidRPr="00EE2372">
        <w:rPr>
          <w:rFonts w:ascii="GHEA Grapalat" w:hAnsi="GHEA Grapalat"/>
          <w:lang w:val="hy-AM" w:eastAsia="en-US"/>
        </w:rPr>
        <w:t>ումների շրջանակնե</w:t>
      </w:r>
      <w:r w:rsidR="00733185" w:rsidRPr="00EE2372">
        <w:rPr>
          <w:rFonts w:ascii="GHEA Grapalat" w:hAnsi="GHEA Grapalat"/>
          <w:lang w:val="hy-AM" w:eastAsia="en-US"/>
        </w:rPr>
        <w:t>ր</w:t>
      </w:r>
      <w:r w:rsidR="005B1C1A" w:rsidRPr="00EE2372">
        <w:rPr>
          <w:rFonts w:ascii="GHEA Grapalat" w:hAnsi="GHEA Grapalat"/>
          <w:lang w:val="hy-AM" w:eastAsia="en-US"/>
        </w:rPr>
        <w:t>ում</w:t>
      </w:r>
      <w:r w:rsidR="00640F32" w:rsidRPr="00EE2372">
        <w:rPr>
          <w:rFonts w:ascii="GHEA Grapalat" w:hAnsi="GHEA Grapalat"/>
          <w:lang w:val="hy-AM" w:eastAsia="en-US"/>
        </w:rPr>
        <w:t xml:space="preserve"> </w:t>
      </w:r>
      <w:r w:rsidR="005B1C1A" w:rsidRPr="00EE2372">
        <w:rPr>
          <w:rFonts w:ascii="GHEA Grapalat" w:hAnsi="GHEA Grapalat"/>
          <w:lang w:val="hy-AM" w:eastAsia="en-US"/>
        </w:rPr>
        <w:t xml:space="preserve">ՀՔԲ-ների հերթերի կառավարման </w:t>
      </w:r>
      <w:r w:rsidR="00050110" w:rsidRPr="00EE2372">
        <w:rPr>
          <w:rFonts w:ascii="GHEA Grapalat" w:hAnsi="GHEA Grapalat"/>
          <w:lang w:val="hy-AM" w:eastAsia="en-US"/>
        </w:rPr>
        <w:t xml:space="preserve">նոր </w:t>
      </w:r>
      <w:r w:rsidR="005B1C1A" w:rsidRPr="00EE2372">
        <w:rPr>
          <w:rFonts w:ascii="GHEA Grapalat" w:hAnsi="GHEA Grapalat"/>
          <w:lang w:val="hy-AM" w:eastAsia="en-US"/>
        </w:rPr>
        <w:t xml:space="preserve">համակարգի </w:t>
      </w:r>
      <w:r w:rsidR="00050110" w:rsidRPr="00EE2372">
        <w:rPr>
          <w:rFonts w:ascii="GHEA Grapalat" w:hAnsi="GHEA Grapalat"/>
          <w:lang w:val="hy-AM" w:eastAsia="en-US"/>
        </w:rPr>
        <w:t>ներդրման</w:t>
      </w:r>
      <w:r w:rsidR="00FB6FBF" w:rsidRPr="00EE2372">
        <w:rPr>
          <w:rFonts w:ascii="GHEA Grapalat" w:hAnsi="GHEA Grapalat"/>
          <w:lang w:val="hy-AM" w:eastAsia="en-US"/>
        </w:rPr>
        <w:t>՝</w:t>
      </w:r>
      <w:r w:rsidR="00050110" w:rsidRPr="00EE2372">
        <w:rPr>
          <w:rFonts w:ascii="GHEA Grapalat" w:hAnsi="GHEA Grapalat"/>
          <w:lang w:val="hy-AM" w:eastAsia="en-US"/>
        </w:rPr>
        <w:t xml:space="preserve"> պետություն-մասնավոր համագործակցության ձևաչափով իրականացվող ծրագրով</w:t>
      </w:r>
      <w:r w:rsidR="005B1C1A" w:rsidRPr="00EE2372">
        <w:rPr>
          <w:rFonts w:ascii="GHEA Grapalat" w:hAnsi="GHEA Grapalat"/>
          <w:lang w:val="hy-AM" w:eastAsia="en-US"/>
        </w:rPr>
        <w:t xml:space="preserve"> պայմանավորված</w:t>
      </w:r>
      <w:r w:rsidR="00E8432D">
        <w:rPr>
          <w:rFonts w:ascii="GHEA Grapalat" w:hAnsi="GHEA Grapalat"/>
          <w:lang w:val="hy-AM" w:eastAsia="en-US"/>
        </w:rPr>
        <w:t>՝</w:t>
      </w:r>
      <w:r w:rsidR="005B1C1A" w:rsidRPr="00EE2372">
        <w:rPr>
          <w:rFonts w:ascii="GHEA Grapalat" w:hAnsi="GHEA Grapalat"/>
          <w:lang w:val="hy-AM" w:eastAsia="en-US"/>
        </w:rPr>
        <w:t xml:space="preserve"> ընթացիկ տարում </w:t>
      </w:r>
      <w:r w:rsidR="004B2EC1" w:rsidRPr="00EE2372">
        <w:rPr>
          <w:rFonts w:ascii="GHEA Grapalat" w:hAnsi="GHEA Grapalat"/>
          <w:lang w:val="hy-AM" w:eastAsia="en-US"/>
        </w:rPr>
        <w:t>է</w:t>
      </w:r>
      <w:r w:rsidR="00733185" w:rsidRPr="00EE2372">
        <w:rPr>
          <w:rFonts w:ascii="GHEA Grapalat" w:hAnsi="GHEA Grapalat"/>
          <w:lang w:val="hy-AM" w:eastAsia="en-US"/>
        </w:rPr>
        <w:t xml:space="preserve"> </w:t>
      </w:r>
      <w:r w:rsidR="005B1C1A" w:rsidRPr="00EE2372">
        <w:rPr>
          <w:rFonts w:ascii="GHEA Grapalat" w:hAnsi="GHEA Grapalat"/>
          <w:lang w:val="hy-AM" w:eastAsia="en-US"/>
        </w:rPr>
        <w:t>առաջաց</w:t>
      </w:r>
      <w:r w:rsidR="00733185" w:rsidRPr="00EE2372">
        <w:rPr>
          <w:rFonts w:ascii="GHEA Grapalat" w:hAnsi="GHEA Grapalat"/>
          <w:lang w:val="hy-AM" w:eastAsia="en-US"/>
        </w:rPr>
        <w:t>ել նաև հեռուստացույցերի և համակարգչային տերմինալների</w:t>
      </w:r>
      <w:r w:rsidR="00733185" w:rsidRPr="00EE2372">
        <w:rPr>
          <w:rFonts w:ascii="GHEA Grapalat" w:hAnsi="GHEA Grapalat" w:cs="Calibri"/>
          <w:lang w:val="hy-AM" w:eastAsia="en-US"/>
        </w:rPr>
        <w:t xml:space="preserve"> </w:t>
      </w:r>
      <w:r w:rsidR="005B1C1A" w:rsidRPr="00EE2372">
        <w:rPr>
          <w:rFonts w:ascii="GHEA Grapalat" w:hAnsi="GHEA Grapalat"/>
          <w:lang w:val="hy-AM" w:eastAsia="en-US"/>
        </w:rPr>
        <w:t>պահանջ</w:t>
      </w:r>
      <w:r w:rsidR="004B2EC1" w:rsidRPr="00EE2372">
        <w:rPr>
          <w:rFonts w:ascii="GHEA Grapalat" w:hAnsi="GHEA Grapalat"/>
          <w:lang w:val="hy-AM" w:eastAsia="en-US"/>
        </w:rPr>
        <w:t>ը</w:t>
      </w:r>
      <w:r w:rsidR="00CE086E" w:rsidRPr="00EE2372">
        <w:rPr>
          <w:rFonts w:ascii="GHEA Grapalat" w:hAnsi="GHEA Grapalat"/>
          <w:lang w:val="hy-AM"/>
        </w:rPr>
        <w:t>)</w:t>
      </w:r>
      <w:r w:rsidR="00050110" w:rsidRPr="00EE2372">
        <w:rPr>
          <w:rFonts w:ascii="GHEA Grapalat" w:hAnsi="GHEA Grapalat"/>
          <w:lang w:val="hy-AM"/>
        </w:rPr>
        <w:t>։</w:t>
      </w:r>
      <w:r w:rsidR="005B1C1A" w:rsidRPr="00EE2372">
        <w:rPr>
          <w:rFonts w:ascii="GHEA Grapalat" w:hAnsi="GHEA Grapalat"/>
          <w:lang w:val="hy-AM"/>
        </w:rPr>
        <w:t xml:space="preserve"> </w:t>
      </w:r>
    </w:p>
    <w:p w14:paraId="6A81A383" w14:textId="42F5A3A7" w:rsidR="00821929" w:rsidRDefault="007A364F" w:rsidP="00354C19">
      <w:pPr>
        <w:spacing w:line="360" w:lineRule="auto"/>
        <w:jc w:val="both"/>
        <w:rPr>
          <w:rFonts w:ascii="GHEA Grapalat" w:hAnsi="GHEA Grapalat"/>
          <w:lang w:val="hy-AM"/>
        </w:rPr>
      </w:pPr>
      <w:r w:rsidRPr="00EE2372">
        <w:rPr>
          <w:rFonts w:ascii="GHEA Grapalat" w:hAnsi="GHEA Grapalat"/>
          <w:lang w:val="hy-AM"/>
        </w:rPr>
        <w:t xml:space="preserve">    Վերը նշված գնման առարկաների ձեռքբերման </w:t>
      </w:r>
      <w:r w:rsidRPr="00E8432D">
        <w:rPr>
          <w:rFonts w:ascii="GHEA Grapalat" w:hAnsi="GHEA Grapalat"/>
          <w:b/>
          <w:bCs/>
          <w:lang w:val="hy-AM"/>
        </w:rPr>
        <w:t>անհրաժեշտությունը և հրատապությունը</w:t>
      </w:r>
      <w:r w:rsidRPr="00EE2372">
        <w:rPr>
          <w:rFonts w:ascii="GHEA Grapalat" w:hAnsi="GHEA Grapalat"/>
          <w:lang w:val="hy-AM"/>
        </w:rPr>
        <w:t xml:space="preserve"> պայմանավորված են նշված ծառայությունների անմիջական գործառութային պարտականությունների կատարման հանգամանքով։</w:t>
      </w:r>
    </w:p>
    <w:p w14:paraId="518BAF57" w14:textId="77777777" w:rsidR="00E8432D" w:rsidRPr="00EE2372" w:rsidRDefault="00E8432D" w:rsidP="00354C19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515C33D8" w14:textId="671BC164" w:rsidR="00C53599" w:rsidRPr="00354C19" w:rsidRDefault="00354C19" w:rsidP="00354C1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both"/>
        <w:rPr>
          <w:b/>
          <w:color w:val="000000"/>
          <w:lang w:val="hy-AM"/>
        </w:rPr>
      </w:pPr>
      <w:r w:rsidRPr="00354C19">
        <w:rPr>
          <w:b/>
          <w:color w:val="000000"/>
          <w:lang w:val="hy-AM"/>
        </w:rPr>
        <w:t xml:space="preserve">    </w:t>
      </w:r>
      <w:r w:rsidR="00C53599" w:rsidRPr="00354C19">
        <w:rPr>
          <w:b/>
          <w:color w:val="000000"/>
          <w:lang w:val="hy-AM"/>
        </w:rPr>
        <w:t xml:space="preserve"> </w:t>
      </w:r>
      <w:r w:rsidR="00C53599" w:rsidRPr="00354C19">
        <w:rPr>
          <w:b/>
          <w:color w:val="000000"/>
          <w:lang w:val="fr-FR"/>
        </w:rPr>
        <w:t>4.</w:t>
      </w:r>
      <w:r w:rsidR="00C53599" w:rsidRPr="00354C19">
        <w:rPr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C53599" w:rsidRPr="00354C19">
        <w:rPr>
          <w:rFonts w:ascii="Cambria Math" w:hAnsi="Cambria Math" w:cs="Cambria Math"/>
          <w:b/>
          <w:color w:val="000000"/>
          <w:lang w:val="hy-AM"/>
        </w:rPr>
        <w:t>․</w:t>
      </w:r>
    </w:p>
    <w:p w14:paraId="31F7DED4" w14:textId="2F8373C5" w:rsidR="00C53599" w:rsidRDefault="00354C19" w:rsidP="00354C19">
      <w:pPr>
        <w:tabs>
          <w:tab w:val="left" w:pos="900"/>
        </w:tabs>
        <w:spacing w:line="360" w:lineRule="auto"/>
        <w:jc w:val="both"/>
        <w:rPr>
          <w:rFonts w:ascii="GHEA Grapalat" w:hAnsi="GHEA Grapalat" w:cs="Sylfaen"/>
          <w:bCs/>
          <w:iCs/>
          <w:lang w:val="fr-FR"/>
        </w:rPr>
      </w:pPr>
      <w:r w:rsidRPr="00354C19">
        <w:rPr>
          <w:rFonts w:ascii="GHEA Grapalat" w:hAnsi="GHEA Grapalat"/>
          <w:bCs/>
          <w:color w:val="000000"/>
          <w:lang w:val="hy-AM" w:eastAsia="en-US"/>
        </w:rPr>
        <w:lastRenderedPageBreak/>
        <w:t xml:space="preserve">   </w:t>
      </w:r>
      <w:r w:rsidR="00C53599" w:rsidRPr="00354C19">
        <w:rPr>
          <w:rFonts w:ascii="GHEA Grapalat" w:hAnsi="GHEA Grapalat"/>
          <w:bCs/>
          <w:color w:val="000000"/>
          <w:lang w:val="hy-AM" w:eastAsia="en-US"/>
        </w:rPr>
        <w:t xml:space="preserve"> «Հայաստանի Հանրապետության 2025 թվականի պետական բյուջեում վերաբաշխում,</w:t>
      </w:r>
      <w:r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C53599" w:rsidRPr="00354C19">
        <w:rPr>
          <w:rFonts w:ascii="GHEA Grapalat" w:hAnsi="GHEA Grapalat" w:cs="Arial Unicode"/>
          <w:bCs/>
          <w:color w:val="000000"/>
          <w:lang w:val="hy-AM" w:eastAsia="en-US"/>
        </w:rPr>
        <w:t xml:space="preserve">փոփոխություններ և լրացումներ, </w:t>
      </w:r>
      <w:r w:rsidR="00C53599" w:rsidRPr="00354C19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="00C53599" w:rsidRPr="00354C19">
        <w:rPr>
          <w:rFonts w:ascii="GHEA Grapalat" w:hAnsi="GHEA Grapalat" w:cs="Arial Unicode"/>
          <w:bCs/>
          <w:color w:val="000000"/>
          <w:lang w:val="hy-AM" w:eastAsia="en-US"/>
        </w:rPr>
        <w:t>այաստանի Հանրապետության կառավարության</w:t>
      </w:r>
      <w:r w:rsidR="00C53599" w:rsidRPr="00354C19">
        <w:rPr>
          <w:rFonts w:ascii="GHEA Grapalat" w:hAnsi="GHEA Grapalat"/>
          <w:bCs/>
          <w:color w:val="000000"/>
          <w:lang w:val="hy-AM" w:eastAsia="en-US"/>
        </w:rPr>
        <w:t xml:space="preserve"> 2024 </w:t>
      </w:r>
      <w:r w:rsidR="00C53599" w:rsidRPr="00354C19">
        <w:rPr>
          <w:rFonts w:ascii="GHEA Grapalat" w:hAnsi="GHEA Grapalat" w:cs="Arial Unicode"/>
          <w:bCs/>
          <w:color w:val="000000"/>
          <w:lang w:val="hy-AM" w:eastAsia="en-US"/>
        </w:rPr>
        <w:t xml:space="preserve">թվականի դեկտեմբերի </w:t>
      </w:r>
      <w:r w:rsidR="00C53599" w:rsidRPr="00354C19">
        <w:rPr>
          <w:rFonts w:ascii="GHEA Grapalat" w:hAnsi="GHEA Grapalat"/>
          <w:bCs/>
          <w:color w:val="000000"/>
          <w:lang w:val="hy-AM" w:eastAsia="en-US"/>
        </w:rPr>
        <w:t>27-</w:t>
      </w:r>
      <w:r w:rsidR="00C53599" w:rsidRPr="00354C19">
        <w:rPr>
          <w:rFonts w:ascii="GHEA Grapalat" w:hAnsi="GHEA Grapalat" w:cs="Arial Unicode"/>
          <w:bCs/>
          <w:color w:val="000000"/>
          <w:lang w:val="hy-AM" w:eastAsia="en-US"/>
        </w:rPr>
        <w:t xml:space="preserve">ի </w:t>
      </w:r>
      <w:r w:rsidR="00C53599" w:rsidRPr="00354C19">
        <w:rPr>
          <w:rFonts w:ascii="GHEA Grapalat" w:hAnsi="GHEA Grapalat"/>
          <w:bCs/>
          <w:color w:val="000000"/>
          <w:lang w:val="hy-AM" w:eastAsia="en-US"/>
        </w:rPr>
        <w:t xml:space="preserve">N 2060-Ն </w:t>
      </w:r>
      <w:r w:rsidR="00C53599" w:rsidRPr="00354C19">
        <w:rPr>
          <w:rFonts w:ascii="GHEA Grapalat" w:hAnsi="GHEA Grapalat" w:cs="Arial Unicode"/>
          <w:bCs/>
          <w:color w:val="000000"/>
          <w:lang w:val="hy-AM" w:eastAsia="en-US"/>
        </w:rPr>
        <w:t>որոշման մեջ փոփոխություններ և լրացումներ կատարելու մասին» Հ</w:t>
      </w:r>
      <w:r w:rsidR="00C53599" w:rsidRPr="00354C19">
        <w:rPr>
          <w:rFonts w:ascii="GHEA Grapalat" w:eastAsia="Calibri" w:hAnsi="GHEA Grapalat"/>
          <w:lang w:val="hy-AM" w:eastAsia="en-US"/>
        </w:rPr>
        <w:t>այաստանի Հանրապետության կառավարության որոշման նախագծի</w:t>
      </w:r>
      <w:r w:rsidR="00C53599" w:rsidRPr="00354C1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C53599" w:rsidRPr="00354C19">
        <w:rPr>
          <w:rFonts w:ascii="GHEA Grapalat" w:hAnsi="GHEA Grapalat" w:cs="Sylfaen"/>
          <w:bCs/>
          <w:iCs/>
          <w:lang w:val="fr-FR"/>
        </w:rPr>
        <w:t>ընդունմամբ</w:t>
      </w:r>
      <w:proofErr w:type="spellEnd"/>
      <w:r w:rsidR="00C53599" w:rsidRPr="00354C19">
        <w:rPr>
          <w:rFonts w:ascii="GHEA Grapalat" w:hAnsi="GHEA Grapalat" w:cs="Sylfaen"/>
          <w:bCs/>
          <w:iCs/>
          <w:lang w:val="fr-FR"/>
        </w:rPr>
        <w:t xml:space="preserve"> ՀՀ </w:t>
      </w:r>
      <w:proofErr w:type="spellStart"/>
      <w:r w:rsidR="00C53599" w:rsidRPr="00354C19">
        <w:rPr>
          <w:rFonts w:ascii="GHEA Grapalat" w:hAnsi="GHEA Grapalat" w:cs="Sylfaen"/>
          <w:bCs/>
          <w:iCs/>
          <w:lang w:val="fr-FR"/>
        </w:rPr>
        <w:t>պետական</w:t>
      </w:r>
      <w:proofErr w:type="spellEnd"/>
      <w:r w:rsidR="00C53599" w:rsidRPr="00354C1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C53599" w:rsidRPr="00354C19">
        <w:rPr>
          <w:rFonts w:ascii="GHEA Grapalat" w:hAnsi="GHEA Grapalat" w:cs="Sylfaen"/>
          <w:bCs/>
          <w:iCs/>
          <w:lang w:val="fr-FR"/>
        </w:rPr>
        <w:t>բյուջեի</w:t>
      </w:r>
      <w:proofErr w:type="spellEnd"/>
      <w:r w:rsidR="00C53599" w:rsidRPr="00354C1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C53599" w:rsidRPr="00354C19">
        <w:rPr>
          <w:rFonts w:ascii="GHEA Grapalat" w:hAnsi="GHEA Grapalat" w:cs="Sylfaen"/>
          <w:bCs/>
          <w:iCs/>
          <w:lang w:val="fr-FR"/>
        </w:rPr>
        <w:t>ծախսերում</w:t>
      </w:r>
      <w:proofErr w:type="spellEnd"/>
      <w:r w:rsidR="00C53599" w:rsidRPr="00354C19">
        <w:rPr>
          <w:rFonts w:ascii="GHEA Grapalat" w:hAnsi="GHEA Grapalat" w:cs="Sylfaen"/>
          <w:bCs/>
          <w:iCs/>
          <w:lang w:val="fr-FR"/>
        </w:rPr>
        <w:t xml:space="preserve"> և </w:t>
      </w:r>
      <w:proofErr w:type="spellStart"/>
      <w:r w:rsidR="00C53599" w:rsidRPr="00354C19">
        <w:rPr>
          <w:rFonts w:ascii="GHEA Grapalat" w:hAnsi="GHEA Grapalat" w:cs="Sylfaen"/>
          <w:bCs/>
          <w:iCs/>
          <w:lang w:val="fr-FR"/>
        </w:rPr>
        <w:t>եկամուտներում</w:t>
      </w:r>
      <w:proofErr w:type="spellEnd"/>
      <w:r w:rsidR="00C53599" w:rsidRPr="00354C1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C53599" w:rsidRPr="00354C19">
        <w:rPr>
          <w:rFonts w:ascii="GHEA Grapalat" w:hAnsi="GHEA Grapalat" w:cs="Sylfaen"/>
          <w:bCs/>
          <w:iCs/>
          <w:lang w:val="fr-FR"/>
        </w:rPr>
        <w:t>փոփոխություններ</w:t>
      </w:r>
      <w:proofErr w:type="spellEnd"/>
      <w:r w:rsidR="00C53599" w:rsidRPr="00354C1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C53599" w:rsidRPr="00354C19">
        <w:rPr>
          <w:rFonts w:ascii="GHEA Grapalat" w:hAnsi="GHEA Grapalat" w:cs="Sylfaen"/>
          <w:bCs/>
          <w:iCs/>
          <w:lang w:val="fr-FR"/>
        </w:rPr>
        <w:t>չեն</w:t>
      </w:r>
      <w:proofErr w:type="spellEnd"/>
      <w:r w:rsidR="00C53599" w:rsidRPr="00354C19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C53599" w:rsidRPr="00354C19">
        <w:rPr>
          <w:rFonts w:ascii="GHEA Grapalat" w:hAnsi="GHEA Grapalat" w:cs="Sylfaen"/>
          <w:bCs/>
          <w:iCs/>
          <w:lang w:val="fr-FR"/>
        </w:rPr>
        <w:t>առաջանա</w:t>
      </w:r>
      <w:proofErr w:type="spellEnd"/>
      <w:r w:rsidR="00C53599" w:rsidRPr="00354C19">
        <w:rPr>
          <w:rFonts w:ascii="GHEA Grapalat" w:hAnsi="GHEA Grapalat" w:cs="Sylfaen"/>
          <w:bCs/>
          <w:iCs/>
          <w:lang w:val="fr-FR"/>
        </w:rPr>
        <w:t>:</w:t>
      </w:r>
    </w:p>
    <w:p w14:paraId="13FDD277" w14:textId="77777777" w:rsidR="007E3D08" w:rsidRPr="00354C19" w:rsidRDefault="007E3D08" w:rsidP="00354C19">
      <w:pPr>
        <w:tabs>
          <w:tab w:val="left" w:pos="900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0D2C344D" w14:textId="5C74939F" w:rsidR="00C53599" w:rsidRPr="00354C19" w:rsidRDefault="00354C19" w:rsidP="00354C19">
      <w:pPr>
        <w:pStyle w:val="mechtex"/>
        <w:tabs>
          <w:tab w:val="left" w:pos="900"/>
        </w:tabs>
        <w:spacing w:line="360" w:lineRule="auto"/>
        <w:jc w:val="both"/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</w:pPr>
      <w:r w:rsidRPr="00354C19">
        <w:rPr>
          <w:rFonts w:ascii="GHEA Grapalat" w:hAnsi="GHEA Grapalat" w:cs="Aharoni"/>
          <w:b/>
          <w:i/>
          <w:sz w:val="24"/>
          <w:szCs w:val="24"/>
          <w:lang w:val="hy-AM" w:eastAsia="en-US" w:bidi="he-IL"/>
        </w:rPr>
        <w:t xml:space="preserve">    </w:t>
      </w:r>
      <w:r w:rsidR="00C53599" w:rsidRPr="00354C1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5. </w:t>
      </w:r>
      <w:proofErr w:type="spellStart"/>
      <w:r w:rsidR="00C53599" w:rsidRPr="00354C1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Նախագծի</w:t>
      </w:r>
      <w:proofErr w:type="spellEnd"/>
      <w:r w:rsidR="00C53599" w:rsidRPr="00354C1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="00C53599" w:rsidRPr="00354C1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մշակման</w:t>
      </w:r>
      <w:proofErr w:type="spellEnd"/>
      <w:r w:rsidR="00C53599" w:rsidRPr="00354C1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="00C53599" w:rsidRPr="00354C1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գործընթացում</w:t>
      </w:r>
      <w:proofErr w:type="spellEnd"/>
      <w:r w:rsidR="00C53599" w:rsidRPr="00354C1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="00C53599" w:rsidRPr="00354C1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ներգրավված</w:t>
      </w:r>
      <w:proofErr w:type="spellEnd"/>
      <w:r w:rsidR="00C53599" w:rsidRPr="00354C1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="00C53599" w:rsidRPr="00354C1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ինստիտուտները</w:t>
      </w:r>
      <w:proofErr w:type="spellEnd"/>
      <w:r w:rsidR="00C53599" w:rsidRPr="00354C1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և </w:t>
      </w:r>
      <w:proofErr w:type="spellStart"/>
      <w:r w:rsidR="00C53599" w:rsidRPr="00354C1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անձինք</w:t>
      </w:r>
      <w:proofErr w:type="spellEnd"/>
      <w:r w:rsidR="00C53599" w:rsidRPr="00354C19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.</w:t>
      </w:r>
    </w:p>
    <w:p w14:paraId="5007E1FC" w14:textId="65F08011" w:rsidR="00C53599" w:rsidRDefault="00354C19" w:rsidP="00354C19">
      <w:pPr>
        <w:tabs>
          <w:tab w:val="left" w:pos="630"/>
          <w:tab w:val="left" w:pos="900"/>
        </w:tabs>
        <w:spacing w:line="360" w:lineRule="auto"/>
        <w:jc w:val="both"/>
        <w:rPr>
          <w:rFonts w:ascii="GHEA Grapalat" w:hAnsi="GHEA Grapalat" w:cs="Aharoni"/>
          <w:lang w:val="hy-AM" w:eastAsia="en-US" w:bidi="he-IL"/>
        </w:rPr>
      </w:pPr>
      <w:r w:rsidRPr="00354C19">
        <w:rPr>
          <w:rFonts w:ascii="GHEA Grapalat" w:hAnsi="GHEA Grapalat" w:cs="Aharoni"/>
          <w:lang w:val="hy-AM" w:eastAsia="en-US" w:bidi="he-IL"/>
        </w:rPr>
        <w:t xml:space="preserve">    </w:t>
      </w:r>
      <w:r w:rsidR="00C53599" w:rsidRPr="00354C19">
        <w:rPr>
          <w:rFonts w:ascii="GHEA Grapalat" w:hAnsi="GHEA Grapalat" w:cs="Aharoni"/>
          <w:lang w:val="fr-FR" w:eastAsia="en-US" w:bidi="he-IL"/>
        </w:rPr>
        <w:t xml:space="preserve">ՀՀ </w:t>
      </w:r>
      <w:r w:rsidR="00C53599" w:rsidRPr="00354C19">
        <w:rPr>
          <w:rFonts w:ascii="GHEA Grapalat" w:hAnsi="GHEA Grapalat" w:cs="Aharoni"/>
          <w:lang w:val="hy-AM" w:eastAsia="en-US" w:bidi="he-IL"/>
        </w:rPr>
        <w:t>ներքին գործերի նախարարություն։</w:t>
      </w:r>
    </w:p>
    <w:p w14:paraId="40534BFB" w14:textId="77777777" w:rsidR="007E3D08" w:rsidRPr="00354C19" w:rsidRDefault="007E3D08" w:rsidP="00354C19">
      <w:pPr>
        <w:tabs>
          <w:tab w:val="left" w:pos="630"/>
          <w:tab w:val="left" w:pos="900"/>
        </w:tabs>
        <w:spacing w:line="360" w:lineRule="auto"/>
        <w:jc w:val="both"/>
        <w:rPr>
          <w:rFonts w:ascii="GHEA Grapalat" w:hAnsi="GHEA Grapalat" w:cs="Aharoni"/>
          <w:lang w:val="hy-AM" w:eastAsia="en-US" w:bidi="he-IL"/>
        </w:rPr>
      </w:pPr>
    </w:p>
    <w:p w14:paraId="59756F11" w14:textId="5C8BDC2A" w:rsidR="00C53599" w:rsidRPr="00354C19" w:rsidRDefault="00354C19" w:rsidP="00354C19">
      <w:pPr>
        <w:tabs>
          <w:tab w:val="left" w:pos="567"/>
          <w:tab w:val="left" w:pos="900"/>
          <w:tab w:val="left" w:pos="9360"/>
        </w:tabs>
        <w:spacing w:line="360" w:lineRule="auto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354C19">
        <w:rPr>
          <w:rFonts w:ascii="GHEA Grapalat" w:hAnsi="GHEA Grapalat" w:cs="Aharoni"/>
          <w:b/>
          <w:i/>
          <w:lang w:val="hy-AM" w:eastAsia="en-US" w:bidi="he-IL"/>
        </w:rPr>
        <w:t xml:space="preserve">    </w:t>
      </w:r>
      <w:r w:rsidR="00C53599" w:rsidRPr="00354C19">
        <w:rPr>
          <w:rFonts w:ascii="GHEA Grapalat" w:hAnsi="GHEA Grapalat" w:cs="Aharoni"/>
          <w:b/>
          <w:iCs/>
          <w:lang w:val="fr-FR" w:eastAsia="en-US" w:bidi="he-IL"/>
        </w:rPr>
        <w:t xml:space="preserve">6. </w:t>
      </w:r>
      <w:proofErr w:type="spellStart"/>
      <w:r w:rsidR="00C53599" w:rsidRPr="00354C19">
        <w:rPr>
          <w:rFonts w:ascii="GHEA Grapalat" w:hAnsi="GHEA Grapalat" w:cs="Aharoni"/>
          <w:b/>
          <w:iCs/>
          <w:lang w:val="fr-FR" w:eastAsia="en-US" w:bidi="he-IL"/>
        </w:rPr>
        <w:t>Ակնկալվող</w:t>
      </w:r>
      <w:proofErr w:type="spellEnd"/>
      <w:r w:rsidR="00C53599" w:rsidRPr="00354C19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354C19">
        <w:rPr>
          <w:rFonts w:ascii="GHEA Grapalat" w:hAnsi="GHEA Grapalat" w:cs="Aharoni"/>
          <w:b/>
          <w:iCs/>
          <w:lang w:val="fr-FR" w:eastAsia="en-US" w:bidi="he-IL"/>
        </w:rPr>
        <w:t>արդյունքը</w:t>
      </w:r>
      <w:proofErr w:type="spellEnd"/>
      <w:r w:rsidR="00C53599" w:rsidRPr="00354C19">
        <w:rPr>
          <w:rFonts w:ascii="GHEA Grapalat" w:hAnsi="GHEA Grapalat" w:cs="Aharoni"/>
          <w:b/>
          <w:iCs/>
          <w:lang w:val="fr-FR" w:eastAsia="en-US" w:bidi="he-IL"/>
        </w:rPr>
        <w:t>.</w:t>
      </w:r>
    </w:p>
    <w:p w14:paraId="0932B5F2" w14:textId="7C54BB10" w:rsidR="00C53599" w:rsidRPr="00354C19" w:rsidRDefault="00354C19" w:rsidP="00354C19">
      <w:pPr>
        <w:spacing w:line="360" w:lineRule="auto"/>
        <w:jc w:val="both"/>
        <w:rPr>
          <w:rFonts w:ascii="GHEA Grapalat" w:hAnsi="GHEA Grapalat"/>
          <w:lang w:val="hy-AM"/>
        </w:rPr>
      </w:pPr>
      <w:r w:rsidRPr="00354C19">
        <w:rPr>
          <w:rFonts w:ascii="GHEA Grapalat" w:hAnsi="GHEA Grapalat"/>
          <w:lang w:val="hy-AM"/>
        </w:rPr>
        <w:t xml:space="preserve">    </w:t>
      </w:r>
      <w:r w:rsidR="00C53599" w:rsidRPr="00354C19">
        <w:rPr>
          <w:rFonts w:ascii="GHEA Grapalat" w:hAnsi="GHEA Grapalat"/>
          <w:lang w:val="hy-AM"/>
        </w:rPr>
        <w:t xml:space="preserve">ՀՀ ՆԳՆ ՀՈԳՎ, ՔՈԳՆ առավել մատչելի միավոր գներով ոստիկանական մեքենաների ձեռքբերում, ճաղավանդակների, էլեկտրական մեքենաների վերալիցքավորման կայանների, պարեկային ծառայության և ՕԿԿ բնականոն գործունեության համար վարչական և այլ սարքավորումների ապահովում, ՀՀ ՆԳՆ ՄՔԾ կցված մեքենաների թափքի ձևափոխման և </w:t>
      </w:r>
      <w:r w:rsidR="007D2814">
        <w:rPr>
          <w:rFonts w:ascii="GHEA Grapalat" w:hAnsi="GHEA Grapalat"/>
          <w:lang w:val="hy-AM"/>
        </w:rPr>
        <w:t>«ԿԱՍԿՈ»</w:t>
      </w:r>
      <w:r w:rsidR="00C53599" w:rsidRPr="00354C19">
        <w:rPr>
          <w:rFonts w:ascii="GHEA Grapalat" w:hAnsi="GHEA Grapalat"/>
          <w:lang w:val="hy-AM"/>
        </w:rPr>
        <w:t xml:space="preserve"> ապահովագրական ծառայությունների ձեռքբերում։</w:t>
      </w:r>
    </w:p>
    <w:p w14:paraId="797AC56D" w14:textId="77777777" w:rsidR="00C53599" w:rsidRPr="00354C19" w:rsidRDefault="00C53599" w:rsidP="00C53599">
      <w:pPr>
        <w:tabs>
          <w:tab w:val="left" w:pos="630"/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lang w:val="fr-FR"/>
        </w:rPr>
      </w:pPr>
      <w:r w:rsidRPr="00354C19">
        <w:rPr>
          <w:rFonts w:ascii="GHEA Grapalat" w:eastAsia="GHEA Grapalat" w:hAnsi="GHEA Grapalat" w:cs="GHEA Grapalat"/>
          <w:lang w:val="fr-FR"/>
        </w:rPr>
        <w:tab/>
      </w:r>
      <w:r w:rsidRPr="00354C19">
        <w:rPr>
          <w:rFonts w:ascii="GHEA Grapalat" w:eastAsia="GHEA Grapalat" w:hAnsi="GHEA Grapalat" w:cs="GHEA Grapalat"/>
          <w:lang w:val="fr-FR"/>
        </w:rPr>
        <w:tab/>
      </w:r>
      <w:r w:rsidRPr="00354C19">
        <w:rPr>
          <w:rFonts w:ascii="GHEA Grapalat" w:eastAsia="GHEA Grapalat" w:hAnsi="GHEA Grapalat" w:cs="GHEA Grapalat"/>
          <w:lang w:val="fr-FR"/>
        </w:rPr>
        <w:tab/>
      </w:r>
      <w:r w:rsidRPr="00354C19">
        <w:rPr>
          <w:rFonts w:ascii="GHEA Grapalat" w:eastAsia="GHEA Grapalat" w:hAnsi="GHEA Grapalat" w:cs="GHEA Grapalat"/>
          <w:lang w:val="fr-FR"/>
        </w:rPr>
        <w:tab/>
      </w:r>
      <w:r w:rsidRPr="00354C19">
        <w:rPr>
          <w:rFonts w:ascii="GHEA Grapalat" w:eastAsia="GHEA Grapalat" w:hAnsi="GHEA Grapalat" w:cs="GHEA Grapalat"/>
          <w:lang w:val="fr-FR"/>
        </w:rPr>
        <w:tab/>
      </w:r>
      <w:r w:rsidRPr="00354C19">
        <w:rPr>
          <w:rFonts w:ascii="GHEA Grapalat" w:eastAsia="GHEA Grapalat" w:hAnsi="GHEA Grapalat" w:cs="GHEA Grapalat"/>
          <w:lang w:val="fr-FR"/>
        </w:rPr>
        <w:tab/>
      </w:r>
      <w:r w:rsidRPr="00354C19">
        <w:rPr>
          <w:rFonts w:ascii="GHEA Grapalat" w:eastAsia="GHEA Grapalat" w:hAnsi="GHEA Grapalat" w:cs="GHEA Grapalat"/>
          <w:lang w:val="fr-FR"/>
        </w:rPr>
        <w:tab/>
      </w:r>
      <w:r w:rsidRPr="00354C19">
        <w:rPr>
          <w:rFonts w:ascii="GHEA Grapalat" w:eastAsia="GHEA Grapalat" w:hAnsi="GHEA Grapalat" w:cs="GHEA Grapalat"/>
          <w:lang w:val="fr-FR"/>
        </w:rPr>
        <w:tab/>
      </w:r>
      <w:r w:rsidRPr="00354C19">
        <w:rPr>
          <w:rFonts w:ascii="GHEA Grapalat" w:eastAsia="GHEA Grapalat" w:hAnsi="GHEA Grapalat" w:cs="GHEA Grapalat"/>
          <w:lang w:val="fr-FR"/>
        </w:rPr>
        <w:tab/>
      </w:r>
      <w:r w:rsidRPr="00354C19">
        <w:rPr>
          <w:rFonts w:ascii="GHEA Grapalat" w:eastAsia="GHEA Grapalat" w:hAnsi="GHEA Grapalat" w:cs="GHEA Grapalat"/>
          <w:lang w:val="fr-FR"/>
        </w:rPr>
        <w:tab/>
      </w:r>
      <w:r w:rsidRPr="00354C19">
        <w:rPr>
          <w:rFonts w:ascii="GHEA Grapalat" w:eastAsia="GHEA Grapalat" w:hAnsi="GHEA Grapalat" w:cs="GHEA Grapalat"/>
          <w:lang w:val="fr-FR"/>
        </w:rPr>
        <w:tab/>
      </w:r>
    </w:p>
    <w:p w14:paraId="75F4CF7F" w14:textId="77777777" w:rsidR="00C53599" w:rsidRPr="00354C19" w:rsidRDefault="00C53599" w:rsidP="00C53599">
      <w:pPr>
        <w:tabs>
          <w:tab w:val="left" w:pos="630"/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lang w:val="fr-FR"/>
        </w:rPr>
      </w:pPr>
    </w:p>
    <w:p w14:paraId="7DEB78E8" w14:textId="5A537E9F" w:rsidR="00C53599" w:rsidRPr="00354C19" w:rsidRDefault="00C53599" w:rsidP="007E3D08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right="-16" w:firstLine="567"/>
        <w:jc w:val="right"/>
        <w:rPr>
          <w:rFonts w:cs="Sylfaen"/>
          <w:b/>
          <w:lang w:val="hy-AM"/>
        </w:rPr>
      </w:pPr>
      <w:r w:rsidRPr="00354C19">
        <w:rPr>
          <w:rFonts w:eastAsia="GHEA Grapalat" w:cs="GHEA Grapalat"/>
          <w:lang w:val="fr-FR"/>
        </w:rPr>
        <w:tab/>
      </w:r>
      <w:r w:rsidRPr="00354C19">
        <w:rPr>
          <w:rFonts w:eastAsia="GHEA Grapalat" w:cs="GHEA Grapalat"/>
          <w:lang w:val="fr-FR"/>
        </w:rPr>
        <w:tab/>
      </w:r>
      <w:r w:rsidRPr="00354C19">
        <w:rPr>
          <w:rFonts w:eastAsia="GHEA Grapalat" w:cs="GHEA Grapalat"/>
          <w:lang w:val="fr-FR"/>
        </w:rPr>
        <w:tab/>
      </w:r>
      <w:r w:rsidRPr="00354C19">
        <w:rPr>
          <w:rFonts w:eastAsia="GHEA Grapalat" w:cs="GHEA Grapalat"/>
          <w:lang w:val="fr-FR"/>
        </w:rPr>
        <w:tab/>
      </w:r>
      <w:r w:rsidRPr="00354C19">
        <w:rPr>
          <w:rFonts w:eastAsia="GHEA Grapalat" w:cs="GHEA Grapalat"/>
          <w:lang w:val="fr-FR"/>
        </w:rPr>
        <w:tab/>
      </w:r>
      <w:r w:rsidRPr="00354C19">
        <w:rPr>
          <w:rFonts w:eastAsia="GHEA Grapalat" w:cs="GHEA Grapalat"/>
          <w:lang w:val="fr-FR"/>
        </w:rPr>
        <w:tab/>
      </w:r>
      <w:r w:rsidRPr="00354C19">
        <w:rPr>
          <w:rFonts w:eastAsia="GHEA Grapalat" w:cs="GHEA Grapalat"/>
          <w:lang w:val="fr-FR"/>
        </w:rPr>
        <w:tab/>
      </w:r>
      <w:r w:rsidRPr="00354C19">
        <w:rPr>
          <w:rFonts w:cs="Sylfaen"/>
          <w:b/>
          <w:lang w:val="hy-AM"/>
        </w:rPr>
        <w:t xml:space="preserve">ՀՀ </w:t>
      </w:r>
      <w:r w:rsidRPr="00354C19">
        <w:rPr>
          <w:rFonts w:cs="Aharoni"/>
          <w:b/>
          <w:lang w:val="hy-AM" w:bidi="he-IL"/>
        </w:rPr>
        <w:t>ներքին գործերի նախարարություն</w:t>
      </w:r>
    </w:p>
    <w:p w14:paraId="22D9C220" w14:textId="77777777" w:rsidR="00047564" w:rsidRPr="00354C19" w:rsidRDefault="00047564">
      <w:pPr>
        <w:rPr>
          <w:rFonts w:ascii="GHEA Grapalat" w:hAnsi="GHEA Grapalat"/>
        </w:rPr>
      </w:pPr>
    </w:p>
    <w:sectPr w:rsidR="00047564" w:rsidRPr="00354C19" w:rsidSect="00E8432D">
      <w:pgSz w:w="11906" w:h="16838"/>
      <w:pgMar w:top="540" w:right="991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A1C"/>
    <w:rsid w:val="00047564"/>
    <w:rsid w:val="00050110"/>
    <w:rsid w:val="0009736C"/>
    <w:rsid w:val="000C5FDD"/>
    <w:rsid w:val="00136E20"/>
    <w:rsid w:val="00177BB4"/>
    <w:rsid w:val="001A6069"/>
    <w:rsid w:val="002175D0"/>
    <w:rsid w:val="00294C33"/>
    <w:rsid w:val="00354C19"/>
    <w:rsid w:val="0037386C"/>
    <w:rsid w:val="003A55A2"/>
    <w:rsid w:val="004204D6"/>
    <w:rsid w:val="004B2EC1"/>
    <w:rsid w:val="004C2B49"/>
    <w:rsid w:val="004F726A"/>
    <w:rsid w:val="00582389"/>
    <w:rsid w:val="005B1C1A"/>
    <w:rsid w:val="005E0751"/>
    <w:rsid w:val="005E1122"/>
    <w:rsid w:val="005E7254"/>
    <w:rsid w:val="0060376D"/>
    <w:rsid w:val="00640F32"/>
    <w:rsid w:val="006A0948"/>
    <w:rsid w:val="0070657A"/>
    <w:rsid w:val="00733185"/>
    <w:rsid w:val="007A3483"/>
    <w:rsid w:val="007A364F"/>
    <w:rsid w:val="007D2814"/>
    <w:rsid w:val="007E3D08"/>
    <w:rsid w:val="007E4A58"/>
    <w:rsid w:val="00821929"/>
    <w:rsid w:val="008C5F6A"/>
    <w:rsid w:val="008F31D4"/>
    <w:rsid w:val="00A608EB"/>
    <w:rsid w:val="00AA46D2"/>
    <w:rsid w:val="00B171BB"/>
    <w:rsid w:val="00BE4FBB"/>
    <w:rsid w:val="00C53599"/>
    <w:rsid w:val="00CE086E"/>
    <w:rsid w:val="00CE5CC0"/>
    <w:rsid w:val="00CF0F7F"/>
    <w:rsid w:val="00D04999"/>
    <w:rsid w:val="00D7130E"/>
    <w:rsid w:val="00E70745"/>
    <w:rsid w:val="00E8432D"/>
    <w:rsid w:val="00EE2372"/>
    <w:rsid w:val="00F677B2"/>
    <w:rsid w:val="00F67E0D"/>
    <w:rsid w:val="00F86A1C"/>
    <w:rsid w:val="00FB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57C6"/>
  <w15:chartTrackingRefBased/>
  <w15:docId w15:val="{EFACDFAF-5E43-40A4-A22F-001EA203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locked/>
    <w:rsid w:val="00C53599"/>
    <w:rPr>
      <w:rFonts w:ascii="GHEA Grapalat" w:hAnsi="GHEA Grapalat"/>
      <w:sz w:val="24"/>
      <w:szCs w:val="24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C53599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character" w:customStyle="1" w:styleId="mechtexChar">
    <w:name w:val="mechtex Char"/>
    <w:link w:val="mechtex"/>
    <w:locked/>
    <w:rsid w:val="00C5359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3599"/>
    <w:pPr>
      <w:jc w:val="center"/>
    </w:pPr>
    <w:rPr>
      <w:rFonts w:ascii="Arial Armenian" w:eastAsiaTheme="minorHAnsi" w:hAnsi="Arial Armenian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2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1081</Words>
  <Characters>7989</Characters>
  <Application>Microsoft Office Word</Application>
  <DocSecurity>0</DocSecurity>
  <Lines>152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https://mul2.gov.am/tasks/1126263/oneclick?token=f478edb7136bc321e75ee48ef283f628</cp:keywords>
  <dc:description/>
  <cp:lastModifiedBy>Ruslan Marandyan</cp:lastModifiedBy>
  <cp:revision>34</cp:revision>
  <cp:lastPrinted>2025-03-17T13:05:00Z</cp:lastPrinted>
  <dcterms:created xsi:type="dcterms:W3CDTF">2025-02-19T07:08:00Z</dcterms:created>
  <dcterms:modified xsi:type="dcterms:W3CDTF">2025-03-18T13:59:00Z</dcterms:modified>
</cp:coreProperties>
</file>