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4832CC" w:rsidRDefault="005A513D" w:rsidP="004832CC">
      <w:pPr>
        <w:spacing w:line="360" w:lineRule="auto"/>
        <w:jc w:val="center"/>
        <w:rPr>
          <w:rFonts w:ascii="GHEA Grapalat" w:hAnsi="GHEA Grapalat" w:cs="Sylfaen"/>
          <w:noProof/>
          <w:sz w:val="24"/>
          <w:szCs w:val="24"/>
          <w:lang w:val="hy-AM"/>
        </w:rPr>
      </w:pPr>
      <w:r w:rsidRPr="004832CC">
        <w:rPr>
          <w:rFonts w:ascii="GHEA Grapalat" w:hAnsi="GHEA Grapalat" w:cs="Sylfaen"/>
          <w:noProof/>
          <w:sz w:val="24"/>
          <w:szCs w:val="24"/>
          <w:lang w:val="hy-AM"/>
        </w:rPr>
        <w:t xml:space="preserve">       </w:t>
      </w:r>
    </w:p>
    <w:p w:rsidR="005E23E0" w:rsidRPr="004832CC" w:rsidRDefault="005E23E0" w:rsidP="004832CC">
      <w:pPr>
        <w:tabs>
          <w:tab w:val="left" w:pos="10632"/>
        </w:tabs>
        <w:spacing w:line="360" w:lineRule="auto"/>
        <w:ind w:firstLine="567"/>
        <w:jc w:val="both"/>
        <w:rPr>
          <w:rFonts w:ascii="GHEA Grapalat" w:hAnsi="GHEA Grapalat" w:cs="Sylfaen"/>
          <w:sz w:val="24"/>
          <w:szCs w:val="24"/>
          <w:lang w:val="hy-AM"/>
        </w:rPr>
      </w:pPr>
    </w:p>
    <w:p w:rsidR="005E23E0" w:rsidRPr="004832CC" w:rsidRDefault="005E23E0" w:rsidP="004832CC">
      <w:pPr>
        <w:tabs>
          <w:tab w:val="left" w:pos="2940"/>
        </w:tabs>
        <w:spacing w:line="360" w:lineRule="auto"/>
        <w:jc w:val="center"/>
        <w:rPr>
          <w:rFonts w:ascii="GHEA Grapalat" w:hAnsi="GHEA Grapalat" w:cs="GHEA Grapalat"/>
          <w:b/>
          <w:bCs/>
          <w:color w:val="000000"/>
          <w:sz w:val="24"/>
          <w:szCs w:val="24"/>
          <w:lang w:val="hy-AM"/>
        </w:rPr>
      </w:pPr>
      <w:r w:rsidRPr="004832CC">
        <w:rPr>
          <w:rFonts w:ascii="GHEA Grapalat" w:hAnsi="GHEA Grapalat" w:cs="GHEA Grapalat"/>
          <w:b/>
          <w:bCs/>
          <w:color w:val="000000"/>
          <w:sz w:val="24"/>
          <w:szCs w:val="24"/>
          <w:lang w:val="hy-AM"/>
        </w:rPr>
        <w:t>ԱՄՓՈՓԱԹԵՐԹ</w:t>
      </w:r>
    </w:p>
    <w:p w:rsidR="005E23E0" w:rsidRDefault="006A3322" w:rsidP="004832CC">
      <w:pPr>
        <w:pStyle w:val="mechtex"/>
        <w:spacing w:line="360" w:lineRule="auto"/>
        <w:rPr>
          <w:rFonts w:ascii="GHEA Grapalat" w:hAnsi="GHEA Grapalat" w:cs="Tahoma"/>
          <w:b/>
          <w:spacing w:val="-2"/>
          <w:sz w:val="24"/>
          <w:szCs w:val="24"/>
          <w:lang w:val="hy-AM"/>
        </w:rPr>
      </w:pPr>
      <w:r w:rsidRPr="004832CC">
        <w:rPr>
          <w:rFonts w:ascii="GHEA Grapalat" w:eastAsia="Calibri" w:hAnsi="GHEA Grapalat"/>
          <w:b/>
          <w:sz w:val="24"/>
          <w:szCs w:val="24"/>
          <w:lang w:val="hy-AM"/>
        </w:rPr>
        <w:t>«</w:t>
      </w:r>
      <w:r w:rsidR="00E73A9E" w:rsidRPr="004832CC">
        <w:rPr>
          <w:rFonts w:ascii="GHEA Grapalat" w:hAnsi="GHEA Grapalat" w:cs="Arial"/>
          <w:b/>
          <w:sz w:val="24"/>
          <w:szCs w:val="24"/>
          <w:lang w:val="hy-AM"/>
        </w:rPr>
        <w:t>ԱՆՇԱՐԺ</w:t>
      </w:r>
      <w:r w:rsidR="00E73A9E" w:rsidRPr="004832CC">
        <w:rPr>
          <w:rFonts w:ascii="GHEA Grapalat" w:hAnsi="GHEA Grapalat"/>
          <w:b/>
          <w:sz w:val="24"/>
          <w:szCs w:val="24"/>
          <w:lang w:val="pt-BR"/>
        </w:rPr>
        <w:t xml:space="preserve"> </w:t>
      </w:r>
      <w:r w:rsidR="00E73A9E" w:rsidRPr="004832CC">
        <w:rPr>
          <w:rFonts w:ascii="GHEA Grapalat" w:hAnsi="GHEA Grapalat" w:cs="Arial"/>
          <w:b/>
          <w:sz w:val="24"/>
          <w:szCs w:val="24"/>
          <w:lang w:val="hy-AM"/>
        </w:rPr>
        <w:t>ԳՈՒՅՔ</w:t>
      </w:r>
      <w:r w:rsidR="00E73A9E" w:rsidRPr="004832CC">
        <w:rPr>
          <w:rFonts w:ascii="GHEA Grapalat" w:hAnsi="GHEA Grapalat"/>
          <w:b/>
          <w:sz w:val="24"/>
          <w:szCs w:val="24"/>
          <w:lang w:val="pt-BR"/>
        </w:rPr>
        <w:t xml:space="preserve"> </w:t>
      </w:r>
      <w:r w:rsidR="00E73A9E" w:rsidRPr="004832CC">
        <w:rPr>
          <w:rFonts w:ascii="GHEA Grapalat" w:hAnsi="GHEA Grapalat" w:cs="Arial"/>
          <w:b/>
          <w:sz w:val="24"/>
          <w:szCs w:val="24"/>
          <w:lang w:val="hy-AM"/>
        </w:rPr>
        <w:t>ՀԵՏ</w:t>
      </w:r>
      <w:r w:rsidR="00E73A9E" w:rsidRPr="004832CC">
        <w:rPr>
          <w:rFonts w:ascii="GHEA Grapalat" w:hAnsi="GHEA Grapalat"/>
          <w:b/>
          <w:sz w:val="24"/>
          <w:szCs w:val="24"/>
          <w:lang w:val="pt-BR"/>
        </w:rPr>
        <w:t xml:space="preserve"> </w:t>
      </w:r>
      <w:r w:rsidR="00E73A9E" w:rsidRPr="004832CC">
        <w:rPr>
          <w:rFonts w:ascii="GHEA Grapalat" w:hAnsi="GHEA Grapalat" w:cs="Arial"/>
          <w:b/>
          <w:sz w:val="24"/>
          <w:szCs w:val="24"/>
          <w:lang w:val="hy-AM"/>
        </w:rPr>
        <w:t>ՎԵՐՑՆԵԼՈՒ</w:t>
      </w:r>
      <w:r w:rsidR="00E73A9E" w:rsidRPr="004832CC">
        <w:rPr>
          <w:rFonts w:ascii="GHEA Grapalat" w:hAnsi="GHEA Grapalat"/>
          <w:b/>
          <w:sz w:val="24"/>
          <w:szCs w:val="24"/>
          <w:lang w:val="pt-BR"/>
        </w:rPr>
        <w:t xml:space="preserve"> </w:t>
      </w:r>
      <w:r w:rsidR="00E73A9E" w:rsidRPr="004832CC">
        <w:rPr>
          <w:rFonts w:ascii="GHEA Grapalat" w:hAnsi="GHEA Grapalat" w:cs="Arial"/>
          <w:b/>
          <w:sz w:val="24"/>
          <w:szCs w:val="24"/>
          <w:lang w:val="hy-AM"/>
        </w:rPr>
        <w:t>ԵՎ</w:t>
      </w:r>
      <w:r w:rsidR="00E73A9E" w:rsidRPr="004832CC">
        <w:rPr>
          <w:rFonts w:ascii="GHEA Grapalat" w:hAnsi="GHEA Grapalat"/>
          <w:b/>
          <w:sz w:val="24"/>
          <w:szCs w:val="24"/>
          <w:lang w:val="pt-BR"/>
        </w:rPr>
        <w:t xml:space="preserve"> </w:t>
      </w:r>
      <w:r w:rsidR="00E73A9E" w:rsidRPr="004832CC">
        <w:rPr>
          <w:rFonts w:ascii="GHEA Grapalat" w:hAnsi="GHEA Grapalat"/>
          <w:b/>
          <w:sz w:val="24"/>
          <w:szCs w:val="24"/>
          <w:lang w:val="hy-AM"/>
        </w:rPr>
        <w:t xml:space="preserve"> </w:t>
      </w:r>
      <w:r w:rsidR="00E73A9E" w:rsidRPr="004832CC">
        <w:rPr>
          <w:rFonts w:ascii="GHEA Grapalat" w:hAnsi="GHEA Grapalat" w:cs="Arial"/>
          <w:b/>
          <w:noProof/>
          <w:color w:val="000000"/>
          <w:spacing w:val="-4"/>
          <w:sz w:val="24"/>
          <w:szCs w:val="24"/>
          <w:lang w:val="hy-AM"/>
        </w:rPr>
        <w:t>ՀԱՅԱՍՏԱՆԻ</w:t>
      </w:r>
      <w:r w:rsidR="00E73A9E" w:rsidRPr="004832CC">
        <w:rPr>
          <w:rFonts w:ascii="GHEA Grapalat" w:hAnsi="GHEA Grapalat" w:cs="Sylfaen"/>
          <w:b/>
          <w:noProof/>
          <w:color w:val="000000"/>
          <w:spacing w:val="-4"/>
          <w:sz w:val="24"/>
          <w:szCs w:val="24"/>
          <w:lang w:val="hy-AM"/>
        </w:rPr>
        <w:t xml:space="preserve"> </w:t>
      </w:r>
      <w:r w:rsidR="00E73A9E" w:rsidRPr="004832CC">
        <w:rPr>
          <w:rFonts w:ascii="GHEA Grapalat" w:hAnsi="GHEA Grapalat" w:cs="Arial"/>
          <w:b/>
          <w:noProof/>
          <w:color w:val="000000"/>
          <w:spacing w:val="-4"/>
          <w:sz w:val="24"/>
          <w:szCs w:val="24"/>
          <w:lang w:val="hy-AM"/>
        </w:rPr>
        <w:t>ՀԱՆՐԱՊԵՏՈՒԹՅԱՆ</w:t>
      </w:r>
      <w:r w:rsidR="00E73A9E" w:rsidRPr="004832CC">
        <w:rPr>
          <w:rFonts w:ascii="GHEA Grapalat" w:hAnsi="GHEA Grapalat" w:cs="Sylfaen"/>
          <w:b/>
          <w:noProof/>
          <w:color w:val="000000"/>
          <w:spacing w:val="-4"/>
          <w:sz w:val="24"/>
          <w:szCs w:val="24"/>
          <w:lang w:val="hy-AM"/>
        </w:rPr>
        <w:t xml:space="preserve"> </w:t>
      </w:r>
      <w:r w:rsidR="00E73A9E" w:rsidRPr="004832CC">
        <w:rPr>
          <w:rFonts w:ascii="GHEA Grapalat" w:hAnsi="GHEA Grapalat" w:cs="Arial"/>
          <w:b/>
          <w:noProof/>
          <w:color w:val="000000"/>
          <w:spacing w:val="-4"/>
          <w:sz w:val="24"/>
          <w:szCs w:val="24"/>
          <w:lang w:val="hy-AM"/>
        </w:rPr>
        <w:t>ՏԱՐԱԾՔԱՅԻՆ</w:t>
      </w:r>
      <w:r w:rsidR="00E73A9E" w:rsidRPr="004832CC">
        <w:rPr>
          <w:rFonts w:ascii="GHEA Grapalat" w:hAnsi="GHEA Grapalat" w:cs="Sylfaen"/>
          <w:b/>
          <w:noProof/>
          <w:color w:val="000000"/>
          <w:spacing w:val="-4"/>
          <w:sz w:val="24"/>
          <w:szCs w:val="24"/>
          <w:lang w:val="hy-AM"/>
        </w:rPr>
        <w:t xml:space="preserve"> </w:t>
      </w:r>
      <w:r w:rsidR="00E73A9E" w:rsidRPr="004832CC">
        <w:rPr>
          <w:rFonts w:ascii="GHEA Grapalat" w:hAnsi="GHEA Grapalat" w:cs="Arial"/>
          <w:b/>
          <w:noProof/>
          <w:color w:val="000000"/>
          <w:spacing w:val="-4"/>
          <w:sz w:val="24"/>
          <w:szCs w:val="24"/>
          <w:lang w:val="hy-AM"/>
        </w:rPr>
        <w:t>ԿԱՌԱՎԱՐՄԱՆ</w:t>
      </w:r>
      <w:r w:rsidR="00E73A9E" w:rsidRPr="004832CC">
        <w:rPr>
          <w:rFonts w:ascii="GHEA Grapalat" w:hAnsi="GHEA Grapalat" w:cs="Sylfaen"/>
          <w:b/>
          <w:noProof/>
          <w:color w:val="000000"/>
          <w:spacing w:val="-4"/>
          <w:sz w:val="24"/>
          <w:szCs w:val="24"/>
          <w:lang w:val="hy-AM"/>
        </w:rPr>
        <w:t xml:space="preserve"> </w:t>
      </w:r>
      <w:r w:rsidR="00E73A9E" w:rsidRPr="004832CC">
        <w:rPr>
          <w:rFonts w:ascii="GHEA Grapalat" w:hAnsi="GHEA Grapalat" w:cs="Arial"/>
          <w:b/>
          <w:noProof/>
          <w:color w:val="000000"/>
          <w:spacing w:val="-4"/>
          <w:sz w:val="24"/>
          <w:szCs w:val="24"/>
          <w:lang w:val="hy-AM"/>
        </w:rPr>
        <w:t>ԵՎ</w:t>
      </w:r>
      <w:r w:rsidR="00E73A9E" w:rsidRPr="004832CC">
        <w:rPr>
          <w:rFonts w:ascii="GHEA Grapalat" w:hAnsi="GHEA Grapalat" w:cs="Sylfaen"/>
          <w:b/>
          <w:noProof/>
          <w:color w:val="000000"/>
          <w:spacing w:val="-4"/>
          <w:sz w:val="24"/>
          <w:szCs w:val="24"/>
          <w:lang w:val="hy-AM"/>
        </w:rPr>
        <w:t xml:space="preserve"> </w:t>
      </w:r>
      <w:r w:rsidR="00E73A9E" w:rsidRPr="004832CC">
        <w:rPr>
          <w:rFonts w:ascii="GHEA Grapalat" w:hAnsi="GHEA Grapalat" w:cs="Arial"/>
          <w:b/>
          <w:noProof/>
          <w:color w:val="000000"/>
          <w:spacing w:val="-4"/>
          <w:sz w:val="24"/>
          <w:szCs w:val="24"/>
          <w:lang w:val="hy-AM"/>
        </w:rPr>
        <w:t>ԵՆԹԱԿԱՌՈՒՑ</w:t>
      </w:r>
      <w:r w:rsidR="00E73A9E" w:rsidRPr="004832CC">
        <w:rPr>
          <w:rFonts w:ascii="GHEA Grapalat" w:hAnsi="GHEA Grapalat" w:cs="Arial"/>
          <w:b/>
          <w:noProof/>
          <w:color w:val="000000"/>
          <w:spacing w:val="-4"/>
          <w:sz w:val="24"/>
          <w:szCs w:val="24"/>
          <w:lang w:val="hy-AM"/>
        </w:rPr>
        <w:softHyphen/>
        <w:t>ՎԱԾՔ</w:t>
      </w:r>
      <w:r w:rsidR="00E73A9E" w:rsidRPr="004832CC">
        <w:rPr>
          <w:rFonts w:ascii="GHEA Grapalat" w:hAnsi="GHEA Grapalat" w:cs="Arial"/>
          <w:b/>
          <w:noProof/>
          <w:color w:val="000000"/>
          <w:spacing w:val="-4"/>
          <w:sz w:val="24"/>
          <w:szCs w:val="24"/>
          <w:lang w:val="hy-AM"/>
        </w:rPr>
        <w:softHyphen/>
        <w:t>Ն</w:t>
      </w:r>
      <w:r w:rsidR="00E73A9E" w:rsidRPr="004832CC">
        <w:rPr>
          <w:rFonts w:ascii="GHEA Grapalat" w:hAnsi="GHEA Grapalat" w:cs="Arial"/>
          <w:b/>
          <w:noProof/>
          <w:color w:val="000000"/>
          <w:spacing w:val="-6"/>
          <w:sz w:val="24"/>
          <w:szCs w:val="24"/>
          <w:lang w:val="hy-AM"/>
        </w:rPr>
        <w:t>ԵՐԻ</w:t>
      </w:r>
      <w:r w:rsidR="00E73A9E" w:rsidRPr="004832CC">
        <w:rPr>
          <w:rFonts w:ascii="GHEA Grapalat" w:hAnsi="GHEA Grapalat" w:cs="Sylfaen"/>
          <w:b/>
          <w:noProof/>
          <w:color w:val="000000"/>
          <w:spacing w:val="-6"/>
          <w:sz w:val="24"/>
          <w:szCs w:val="24"/>
          <w:lang w:val="hy-AM"/>
        </w:rPr>
        <w:t xml:space="preserve"> </w:t>
      </w:r>
      <w:r w:rsidR="00E73A9E" w:rsidRPr="004832CC">
        <w:rPr>
          <w:rFonts w:ascii="GHEA Grapalat" w:hAnsi="GHEA Grapalat" w:cs="Arial"/>
          <w:b/>
          <w:noProof/>
          <w:color w:val="000000"/>
          <w:spacing w:val="-6"/>
          <w:sz w:val="24"/>
          <w:szCs w:val="24"/>
          <w:lang w:val="hy-AM"/>
        </w:rPr>
        <w:t>ՆԱԽԱՐԱՐՈՒԹՅԱՆ</w:t>
      </w:r>
      <w:r w:rsidR="00E73A9E" w:rsidRPr="004832CC">
        <w:rPr>
          <w:rFonts w:ascii="GHEA Grapalat" w:hAnsi="GHEA Grapalat" w:cs="Sylfaen"/>
          <w:b/>
          <w:noProof/>
          <w:color w:val="000000"/>
          <w:spacing w:val="-6"/>
          <w:sz w:val="24"/>
          <w:szCs w:val="24"/>
          <w:lang w:val="hy-AM"/>
        </w:rPr>
        <w:t xml:space="preserve"> </w:t>
      </w:r>
      <w:r w:rsidR="00E73A9E" w:rsidRPr="004832CC">
        <w:rPr>
          <w:rFonts w:ascii="GHEA Grapalat" w:hAnsi="GHEA Grapalat" w:cs="Arial"/>
          <w:b/>
          <w:noProof/>
          <w:color w:val="000000"/>
          <w:spacing w:val="-6"/>
          <w:sz w:val="24"/>
          <w:szCs w:val="24"/>
          <w:lang w:val="hy-AM"/>
        </w:rPr>
        <w:t>ՊԵՏԱԿԱՆ</w:t>
      </w:r>
      <w:r w:rsidR="00E73A9E" w:rsidRPr="004832CC">
        <w:rPr>
          <w:rFonts w:ascii="GHEA Grapalat" w:hAnsi="GHEA Grapalat" w:cs="Sylfaen"/>
          <w:b/>
          <w:noProof/>
          <w:color w:val="000000"/>
          <w:spacing w:val="-6"/>
          <w:sz w:val="24"/>
          <w:szCs w:val="24"/>
          <w:lang w:val="pt-BR"/>
        </w:rPr>
        <w:t xml:space="preserve"> </w:t>
      </w:r>
      <w:r w:rsidR="00E73A9E" w:rsidRPr="004832CC">
        <w:rPr>
          <w:rFonts w:ascii="GHEA Grapalat" w:hAnsi="GHEA Grapalat" w:cs="Arial"/>
          <w:b/>
          <w:noProof/>
          <w:color w:val="000000"/>
          <w:spacing w:val="-6"/>
          <w:sz w:val="24"/>
          <w:szCs w:val="24"/>
          <w:lang w:val="hy-AM"/>
        </w:rPr>
        <w:t>ԳՈՒՅՔԻ</w:t>
      </w:r>
      <w:r w:rsidR="00E73A9E" w:rsidRPr="004832CC">
        <w:rPr>
          <w:rFonts w:ascii="GHEA Grapalat" w:hAnsi="GHEA Grapalat" w:cs="Sylfaen"/>
          <w:b/>
          <w:spacing w:val="-6"/>
          <w:sz w:val="24"/>
          <w:szCs w:val="24"/>
          <w:lang w:val="pt-BR"/>
        </w:rPr>
        <w:t xml:space="preserve"> </w:t>
      </w:r>
      <w:r w:rsidR="00E73A9E" w:rsidRPr="004832CC">
        <w:rPr>
          <w:rFonts w:ascii="GHEA Grapalat" w:hAnsi="GHEA Grapalat" w:cs="Arial"/>
          <w:b/>
          <w:spacing w:val="-6"/>
          <w:sz w:val="24"/>
          <w:szCs w:val="24"/>
          <w:lang w:val="hy-AM"/>
        </w:rPr>
        <w:t>ԿԱՌԱՎԱՐՄԱՆ</w:t>
      </w:r>
      <w:r w:rsidR="00E73A9E" w:rsidRPr="004832CC">
        <w:rPr>
          <w:rFonts w:ascii="GHEA Grapalat" w:hAnsi="GHEA Grapalat" w:cs="Sylfaen"/>
          <w:b/>
          <w:spacing w:val="-6"/>
          <w:sz w:val="24"/>
          <w:szCs w:val="24"/>
          <w:lang w:val="pt-BR"/>
        </w:rPr>
        <w:t xml:space="preserve"> </w:t>
      </w:r>
      <w:r w:rsidR="00E73A9E" w:rsidRPr="004832CC">
        <w:rPr>
          <w:rFonts w:ascii="GHEA Grapalat" w:hAnsi="GHEA Grapalat" w:cs="Arial"/>
          <w:b/>
          <w:spacing w:val="-6"/>
          <w:sz w:val="24"/>
          <w:szCs w:val="24"/>
          <w:lang w:val="hy-AM"/>
        </w:rPr>
        <w:t>ԿՈՄԻՏԵԻՆ</w:t>
      </w:r>
      <w:r w:rsidR="00E73A9E" w:rsidRPr="004832CC">
        <w:rPr>
          <w:rFonts w:ascii="GHEA Grapalat" w:hAnsi="GHEA Grapalat"/>
          <w:b/>
          <w:spacing w:val="-6"/>
          <w:sz w:val="24"/>
          <w:szCs w:val="24"/>
          <w:lang w:val="pt-BR"/>
        </w:rPr>
        <w:t xml:space="preserve"> </w:t>
      </w:r>
      <w:r w:rsidR="00E73A9E" w:rsidRPr="004832CC">
        <w:rPr>
          <w:rFonts w:ascii="GHEA Grapalat" w:hAnsi="GHEA Grapalat" w:cs="Arial"/>
          <w:b/>
          <w:sz w:val="24"/>
          <w:szCs w:val="24"/>
          <w:lang w:val="hy-AM"/>
        </w:rPr>
        <w:t>ԱՆՇԱՐԺ</w:t>
      </w:r>
      <w:r w:rsidR="00E73A9E" w:rsidRPr="004832CC">
        <w:rPr>
          <w:rFonts w:ascii="GHEA Grapalat" w:hAnsi="GHEA Grapalat"/>
          <w:b/>
          <w:sz w:val="24"/>
          <w:szCs w:val="24"/>
          <w:lang w:val="pt-BR"/>
        </w:rPr>
        <w:t xml:space="preserve"> </w:t>
      </w:r>
      <w:r w:rsidR="00E73A9E" w:rsidRPr="004832CC">
        <w:rPr>
          <w:rFonts w:ascii="GHEA Grapalat" w:hAnsi="GHEA Grapalat" w:cs="Arial"/>
          <w:b/>
          <w:sz w:val="24"/>
          <w:szCs w:val="24"/>
          <w:lang w:val="hy-AM"/>
        </w:rPr>
        <w:t>ԳՈՒՅՔ</w:t>
      </w:r>
      <w:r w:rsidR="00E73A9E" w:rsidRPr="004832CC">
        <w:rPr>
          <w:rFonts w:ascii="GHEA Grapalat" w:hAnsi="GHEA Grapalat"/>
          <w:b/>
          <w:sz w:val="24"/>
          <w:szCs w:val="24"/>
          <w:lang w:val="hy-AM"/>
        </w:rPr>
        <w:t xml:space="preserve"> ԱՄՐԱՑՆԵԼՈՒ,</w:t>
      </w:r>
      <w:r w:rsidR="00E73A9E" w:rsidRPr="004832CC">
        <w:rPr>
          <w:rFonts w:ascii="GHEA Grapalat" w:hAnsi="GHEA Grapalat"/>
          <w:b/>
          <w:sz w:val="24"/>
          <w:szCs w:val="24"/>
          <w:lang w:val="pt-BR"/>
        </w:rPr>
        <w:t xml:space="preserve"> </w:t>
      </w:r>
      <w:r w:rsidR="00E73A9E" w:rsidRPr="004832CC">
        <w:rPr>
          <w:rFonts w:ascii="GHEA Grapalat" w:hAnsi="GHEA Grapalat"/>
          <w:b/>
          <w:spacing w:val="-6"/>
          <w:sz w:val="24"/>
          <w:szCs w:val="24"/>
          <w:lang w:val="pt-BR"/>
        </w:rPr>
        <w:t>«</w:t>
      </w:r>
      <w:r w:rsidR="00E73A9E" w:rsidRPr="004832CC">
        <w:rPr>
          <w:rFonts w:ascii="GHEA Grapalat" w:hAnsi="GHEA Grapalat" w:cs="Arial"/>
          <w:b/>
          <w:spacing w:val="-6"/>
          <w:sz w:val="24"/>
          <w:szCs w:val="24"/>
          <w:lang w:val="pt-BR"/>
        </w:rPr>
        <w:t>ՀԱՅԱՍ</w:t>
      </w:r>
      <w:r w:rsidR="00E73A9E" w:rsidRPr="004832CC">
        <w:rPr>
          <w:rFonts w:ascii="GHEA Grapalat" w:hAnsi="GHEA Grapalat" w:cs="Arial"/>
          <w:b/>
          <w:spacing w:val="-6"/>
          <w:sz w:val="24"/>
          <w:szCs w:val="24"/>
          <w:lang w:val="pt-BR"/>
        </w:rPr>
        <w:softHyphen/>
        <w:t>ՏԱՆԻ</w:t>
      </w:r>
      <w:r w:rsidR="00E73A9E" w:rsidRPr="004832CC">
        <w:rPr>
          <w:rFonts w:ascii="GHEA Grapalat" w:hAnsi="GHEA Grapalat"/>
          <w:b/>
          <w:sz w:val="24"/>
          <w:szCs w:val="24"/>
          <w:lang w:val="pt-BR"/>
        </w:rPr>
        <w:t xml:space="preserve"> </w:t>
      </w:r>
      <w:r w:rsidR="00E73A9E" w:rsidRPr="004832CC">
        <w:rPr>
          <w:rFonts w:ascii="GHEA Grapalat" w:hAnsi="GHEA Grapalat" w:cs="Arial"/>
          <w:b/>
          <w:sz w:val="24"/>
          <w:szCs w:val="24"/>
          <w:lang w:val="pt-BR"/>
        </w:rPr>
        <w:t>ԱԶԳԱՅԻՆ</w:t>
      </w:r>
      <w:r w:rsidR="00E73A9E" w:rsidRPr="004832CC">
        <w:rPr>
          <w:rFonts w:ascii="GHEA Grapalat" w:hAnsi="GHEA Grapalat"/>
          <w:b/>
          <w:sz w:val="24"/>
          <w:szCs w:val="24"/>
          <w:lang w:val="pt-BR"/>
        </w:rPr>
        <w:t xml:space="preserve"> </w:t>
      </w:r>
      <w:r w:rsidR="00E73A9E" w:rsidRPr="004832CC">
        <w:rPr>
          <w:rFonts w:ascii="GHEA Grapalat" w:hAnsi="GHEA Grapalat" w:cs="Arial"/>
          <w:b/>
          <w:sz w:val="24"/>
          <w:szCs w:val="24"/>
          <w:lang w:val="pt-BR"/>
        </w:rPr>
        <w:t>ԱԳՐԱՐԱՅԻՆ</w:t>
      </w:r>
      <w:r w:rsidR="00E73A9E" w:rsidRPr="004832CC">
        <w:rPr>
          <w:rFonts w:ascii="GHEA Grapalat" w:hAnsi="GHEA Grapalat"/>
          <w:b/>
          <w:sz w:val="24"/>
          <w:szCs w:val="24"/>
          <w:lang w:val="pt-BR"/>
        </w:rPr>
        <w:t xml:space="preserve"> </w:t>
      </w:r>
      <w:r w:rsidR="00E73A9E" w:rsidRPr="004832CC">
        <w:rPr>
          <w:rFonts w:ascii="GHEA Grapalat" w:hAnsi="GHEA Grapalat" w:cs="Arial"/>
          <w:b/>
          <w:sz w:val="24"/>
          <w:szCs w:val="24"/>
          <w:lang w:val="pt-BR"/>
        </w:rPr>
        <w:t>ՀԱՄԱԼՍԱՐԱՆ</w:t>
      </w:r>
      <w:r w:rsidR="00E73A9E" w:rsidRPr="004832CC">
        <w:rPr>
          <w:rFonts w:ascii="GHEA Grapalat" w:hAnsi="GHEA Grapalat" w:cs="Arial Armenian"/>
          <w:b/>
          <w:sz w:val="24"/>
          <w:szCs w:val="24"/>
          <w:lang w:val="pt-BR"/>
        </w:rPr>
        <w:t>»</w:t>
      </w:r>
      <w:r w:rsidR="00E73A9E" w:rsidRPr="004832CC">
        <w:rPr>
          <w:rFonts w:ascii="GHEA Grapalat" w:hAnsi="GHEA Grapalat"/>
          <w:b/>
          <w:sz w:val="24"/>
          <w:szCs w:val="24"/>
          <w:lang w:val="pt-BR"/>
        </w:rPr>
        <w:t xml:space="preserve"> </w:t>
      </w:r>
      <w:r w:rsidR="00E73A9E" w:rsidRPr="004832CC">
        <w:rPr>
          <w:rFonts w:ascii="GHEA Grapalat" w:hAnsi="GHEA Grapalat" w:cs="Arial"/>
          <w:b/>
          <w:sz w:val="24"/>
          <w:szCs w:val="24"/>
          <w:lang w:val="pt-BR"/>
        </w:rPr>
        <w:t>ՀԻՄՆԱԴՐԱՄԻ</w:t>
      </w:r>
      <w:r w:rsidR="00E73A9E" w:rsidRPr="004832CC">
        <w:rPr>
          <w:rFonts w:ascii="GHEA Grapalat" w:hAnsi="GHEA Grapalat" w:cs="Arial"/>
          <w:b/>
          <w:noProof/>
          <w:color w:val="000000"/>
          <w:sz w:val="24"/>
          <w:szCs w:val="24"/>
          <w:lang w:val="hy-AM"/>
        </w:rPr>
        <w:t>Ն</w:t>
      </w:r>
      <w:r w:rsidR="00E73A9E" w:rsidRPr="004832CC">
        <w:rPr>
          <w:rFonts w:ascii="GHEA Grapalat" w:hAnsi="GHEA Grapalat" w:cs="Arial"/>
          <w:b/>
          <w:sz w:val="24"/>
          <w:szCs w:val="24"/>
          <w:lang w:val="hy-AM"/>
        </w:rPr>
        <w:t xml:space="preserve"> ԱՆՇԱՐԺ ԳՈՒՅՔ  ՏՐԱՄԱԴՐԵԼՈՒ ՄԱՍԻՆ</w:t>
      </w:r>
      <w:r w:rsidR="005E23E0" w:rsidRPr="004832CC">
        <w:rPr>
          <w:rFonts w:ascii="GHEA Grapalat" w:hAnsi="GHEA Grapalat"/>
          <w:b/>
          <w:bCs/>
          <w:color w:val="000000"/>
          <w:sz w:val="24"/>
          <w:szCs w:val="24"/>
          <w:lang w:val="hy-AM"/>
        </w:rPr>
        <w:t xml:space="preserve">» </w:t>
      </w:r>
      <w:r w:rsidR="005E23E0" w:rsidRPr="004832CC">
        <w:rPr>
          <w:rFonts w:ascii="GHEA Grapalat" w:hAnsi="GHEA Grapalat"/>
          <w:b/>
          <w:sz w:val="24"/>
          <w:szCs w:val="24"/>
          <w:lang w:val="pt-BR"/>
        </w:rPr>
        <w:t>Հ</w:t>
      </w:r>
      <w:r w:rsidR="005E23E0" w:rsidRPr="004832CC">
        <w:rPr>
          <w:rFonts w:ascii="GHEA Grapalat" w:hAnsi="GHEA Grapalat"/>
          <w:b/>
          <w:sz w:val="24"/>
          <w:szCs w:val="24"/>
          <w:lang w:val="hy-AM"/>
        </w:rPr>
        <w:t xml:space="preserve">ԱՅԱՍՏԱՆԻ ՀԱՆՐԱՊԵՏՈՒԹՅԱՆ </w:t>
      </w:r>
      <w:r w:rsidR="005E23E0" w:rsidRPr="004832CC">
        <w:rPr>
          <w:rFonts w:ascii="GHEA Grapalat" w:hAnsi="GHEA Grapalat" w:cs="Tahoma"/>
          <w:b/>
          <w:spacing w:val="-2"/>
          <w:sz w:val="24"/>
          <w:szCs w:val="24"/>
          <w:lang w:val="hy-AM"/>
        </w:rPr>
        <w:t>ԿԱՌԱՎԱՐՈՒԹՅԱՆ ՈՐՈՇՄԱՆ  ՆԱԽԱԳԾԻ</w:t>
      </w:r>
    </w:p>
    <w:p w:rsidR="00E114FE" w:rsidRPr="004832CC" w:rsidRDefault="00E114FE" w:rsidP="004832CC">
      <w:pPr>
        <w:pStyle w:val="mechtex"/>
        <w:spacing w:line="360" w:lineRule="auto"/>
        <w:rPr>
          <w:rFonts w:ascii="GHEA Grapalat" w:hAnsi="GHEA Grapalat" w:cs="Tahoma"/>
          <w:b/>
          <w:spacing w:val="-2"/>
          <w:sz w:val="24"/>
          <w:szCs w:val="24"/>
          <w:lang w:val="hy-AM"/>
        </w:rPr>
      </w:pPr>
    </w:p>
    <w:tbl>
      <w:tblPr>
        <w:tblStyle w:val="TableGrid"/>
        <w:tblW w:w="0" w:type="auto"/>
        <w:tblLook w:val="04A0" w:firstRow="1" w:lastRow="0" w:firstColumn="1" w:lastColumn="0" w:noHBand="0" w:noVBand="1"/>
      </w:tblPr>
      <w:tblGrid>
        <w:gridCol w:w="5958"/>
        <w:gridCol w:w="810"/>
        <w:gridCol w:w="2790"/>
      </w:tblGrid>
      <w:tr w:rsidR="004D2A48" w:rsidRPr="004832CC" w:rsidTr="00710794">
        <w:trPr>
          <w:trHeight w:val="450"/>
        </w:trPr>
        <w:tc>
          <w:tcPr>
            <w:tcW w:w="6768" w:type="dxa"/>
            <w:gridSpan w:val="2"/>
            <w:vMerge w:val="restart"/>
            <w:shd w:val="clear" w:color="auto" w:fill="D9D9D9" w:themeFill="background1" w:themeFillShade="D9"/>
          </w:tcPr>
          <w:p w:rsidR="004D2A48" w:rsidRPr="004832CC" w:rsidRDefault="004D2A48" w:rsidP="004832CC">
            <w:pPr>
              <w:spacing w:line="360" w:lineRule="auto"/>
              <w:jc w:val="center"/>
              <w:rPr>
                <w:rFonts w:ascii="GHEA Grapalat" w:hAnsi="GHEA Grapalat" w:cs="Tahoma"/>
                <w:b/>
                <w:spacing w:val="-2"/>
                <w:sz w:val="24"/>
                <w:szCs w:val="24"/>
                <w:lang w:val="en-US"/>
              </w:rPr>
            </w:pPr>
            <w:r w:rsidRPr="004832CC">
              <w:rPr>
                <w:rFonts w:ascii="GHEA Grapalat" w:hAnsi="GHEA Grapalat" w:cs="Tahoma"/>
                <w:b/>
                <w:spacing w:val="-2"/>
                <w:sz w:val="24"/>
                <w:szCs w:val="24"/>
                <w:lang w:val="en-US"/>
              </w:rPr>
              <w:t>Հայաստանի Հանրապետության</w:t>
            </w:r>
          </w:p>
          <w:p w:rsidR="004D2A48" w:rsidRPr="004832CC" w:rsidRDefault="004D2A48" w:rsidP="004832CC">
            <w:pPr>
              <w:pStyle w:val="mechtex"/>
              <w:spacing w:line="360" w:lineRule="auto"/>
              <w:rPr>
                <w:rFonts w:ascii="GHEA Grapalat" w:hAnsi="GHEA Grapalat" w:cs="Tahoma"/>
                <w:b/>
                <w:spacing w:val="-2"/>
                <w:sz w:val="24"/>
                <w:szCs w:val="24"/>
                <w:lang w:val="hy-AM"/>
              </w:rPr>
            </w:pPr>
            <w:r w:rsidRPr="004832CC">
              <w:rPr>
                <w:rFonts w:ascii="GHEA Grapalat" w:hAnsi="GHEA Grapalat" w:cs="Tahoma"/>
                <w:b/>
                <w:spacing w:val="-2"/>
                <w:sz w:val="24"/>
                <w:szCs w:val="24"/>
                <w:lang w:val="hy-AM"/>
              </w:rPr>
              <w:t>արդարադատության նախարարություն</w:t>
            </w:r>
          </w:p>
        </w:tc>
        <w:tc>
          <w:tcPr>
            <w:tcW w:w="2790" w:type="dxa"/>
            <w:shd w:val="clear" w:color="auto" w:fill="D9D9D9" w:themeFill="background1" w:themeFillShade="D9"/>
          </w:tcPr>
          <w:p w:rsidR="004D2A48" w:rsidRPr="004832CC" w:rsidRDefault="004D2A48" w:rsidP="004832CC">
            <w:pPr>
              <w:pStyle w:val="mechtex"/>
              <w:spacing w:line="360" w:lineRule="auto"/>
              <w:rPr>
                <w:rFonts w:ascii="GHEA Grapalat" w:hAnsi="GHEA Grapalat" w:cs="Tahoma"/>
                <w:b/>
                <w:spacing w:val="-2"/>
                <w:sz w:val="24"/>
                <w:szCs w:val="24"/>
                <w:lang w:val="hy-AM"/>
              </w:rPr>
            </w:pPr>
            <w:r w:rsidRPr="004832CC">
              <w:rPr>
                <w:rFonts w:ascii="GHEA Grapalat" w:hAnsi="GHEA Grapalat" w:cs="Tahoma"/>
                <w:b/>
                <w:spacing w:val="-2"/>
                <w:sz w:val="24"/>
                <w:szCs w:val="24"/>
                <w:lang w:val="hy-AM"/>
              </w:rPr>
              <w:t>19.12.2024թ.</w:t>
            </w:r>
          </w:p>
        </w:tc>
      </w:tr>
      <w:tr w:rsidR="004D2A48" w:rsidRPr="004832CC" w:rsidTr="00710794">
        <w:trPr>
          <w:trHeight w:val="495"/>
        </w:trPr>
        <w:tc>
          <w:tcPr>
            <w:tcW w:w="6768" w:type="dxa"/>
            <w:gridSpan w:val="2"/>
            <w:vMerge/>
            <w:shd w:val="clear" w:color="auto" w:fill="D9D9D9" w:themeFill="background1" w:themeFillShade="D9"/>
          </w:tcPr>
          <w:p w:rsidR="004D2A48" w:rsidRPr="004832CC" w:rsidRDefault="004D2A48" w:rsidP="004832CC">
            <w:pPr>
              <w:spacing w:line="360" w:lineRule="auto"/>
              <w:jc w:val="center"/>
              <w:rPr>
                <w:rFonts w:ascii="GHEA Grapalat" w:hAnsi="GHEA Grapalat" w:cs="Tahoma"/>
                <w:b/>
                <w:spacing w:val="-2"/>
                <w:sz w:val="24"/>
                <w:szCs w:val="24"/>
                <w:lang w:val="en-US"/>
              </w:rPr>
            </w:pPr>
          </w:p>
        </w:tc>
        <w:tc>
          <w:tcPr>
            <w:tcW w:w="2790" w:type="dxa"/>
            <w:shd w:val="clear" w:color="auto" w:fill="D9D9D9" w:themeFill="background1" w:themeFillShade="D9"/>
          </w:tcPr>
          <w:p w:rsidR="004D2A48" w:rsidRPr="004832CC" w:rsidRDefault="004D2A48" w:rsidP="004832CC">
            <w:pPr>
              <w:pStyle w:val="mechtex"/>
              <w:spacing w:line="360" w:lineRule="auto"/>
              <w:rPr>
                <w:rFonts w:ascii="GHEA Grapalat" w:hAnsi="GHEA Grapalat" w:cs="Tahoma"/>
                <w:b/>
                <w:spacing w:val="-2"/>
                <w:sz w:val="24"/>
                <w:szCs w:val="24"/>
                <w:lang w:val="hy-AM"/>
              </w:rPr>
            </w:pPr>
            <w:r w:rsidRPr="004832CC">
              <w:rPr>
                <w:rFonts w:ascii="GHEA Grapalat" w:hAnsi="GHEA Grapalat" w:cs="Tahoma"/>
                <w:b/>
                <w:spacing w:val="-2"/>
                <w:sz w:val="24"/>
                <w:szCs w:val="24"/>
                <w:lang w:val="hy-AM"/>
              </w:rPr>
              <w:t>/27.3/51759-2024</w:t>
            </w:r>
          </w:p>
        </w:tc>
      </w:tr>
      <w:tr w:rsidR="00E114FE" w:rsidRPr="00B04765" w:rsidTr="00710794">
        <w:tc>
          <w:tcPr>
            <w:tcW w:w="5958" w:type="dxa"/>
          </w:tcPr>
          <w:p w:rsidR="00331AA4" w:rsidRPr="00B04765" w:rsidRDefault="00331AA4" w:rsidP="004832CC">
            <w:pPr>
              <w:spacing w:line="360" w:lineRule="auto"/>
              <w:ind w:firstLine="709"/>
              <w:jc w:val="both"/>
              <w:rPr>
                <w:rFonts w:ascii="GHEA Grapalat" w:hAnsi="GHEA Grapalat"/>
                <w:sz w:val="24"/>
                <w:szCs w:val="24"/>
              </w:rPr>
            </w:pPr>
            <w:r w:rsidRPr="00B04765">
              <w:rPr>
                <w:rFonts w:ascii="GHEA Grapalat" w:hAnsi="GHEA Grapalat"/>
                <w:sz w:val="24"/>
                <w:szCs w:val="24"/>
              </w:rPr>
              <w:t>Ի պատասխան Ձեր՝ 2024 թվականի դեկտեմբերի 16-ի թիվ 01/20.1/38971-2024 գրության, որով ներկայացվել է ««Հայաստանի ազգային պոլիտեխնիկական համալսարան» հիմնադրամից գույքի հետ վ</w:t>
            </w:r>
            <w:r w:rsidR="009E5D6B" w:rsidRPr="00B04765">
              <w:rPr>
                <w:rFonts w:ascii="GHEA Grapalat" w:hAnsi="GHEA Grapalat"/>
                <w:sz w:val="24"/>
                <w:szCs w:val="24"/>
              </w:rPr>
              <w:t>երցնելու եւ «Ճարտարապետության և</w:t>
            </w:r>
            <w:r w:rsidRPr="00B04765">
              <w:rPr>
                <w:rFonts w:ascii="GHEA Grapalat" w:hAnsi="GHEA Grapalat"/>
                <w:sz w:val="24"/>
                <w:szCs w:val="24"/>
              </w:rPr>
              <w:t xml:space="preserve"> շինարարության Հայաստանի ազգային համալսարան» հիմնադրամին գույք տրամադրելու մասին» Հայաստանի Հանրապետության կառավարության որոշման նախագիծը (այսուհետ՝ Նախագիծ)՝ հայտնում ենք, որ 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նախապես կարծիքի են ուղարկվում շահագրգիռ մարմիններին նախագիծը ներկայացնողի կողմից: Ոչ նորմատիվ բնույթի նախա</w:t>
            </w:r>
            <w:r w:rsidR="009E5D6B" w:rsidRPr="00B04765">
              <w:rPr>
                <w:rFonts w:ascii="GHEA Grapalat" w:hAnsi="GHEA Grapalat"/>
                <w:sz w:val="24"/>
                <w:szCs w:val="24"/>
              </w:rPr>
              <w:t>գծերը կարծիքի են ուղարկվում նաև</w:t>
            </w:r>
            <w:r w:rsidRPr="00B04765">
              <w:rPr>
                <w:rFonts w:ascii="GHEA Grapalat" w:hAnsi="GHEA Grapalat"/>
                <w:sz w:val="24"/>
                <w:szCs w:val="24"/>
              </w:rPr>
              <w:t xml:space="preserve"> արդարադատության նախարարություն, </w:t>
            </w:r>
            <w:r w:rsidRPr="00B04765">
              <w:rPr>
                <w:rFonts w:ascii="GHEA Grapalat" w:hAnsi="GHEA Grapalat"/>
                <w:sz w:val="24"/>
                <w:szCs w:val="24"/>
              </w:rPr>
              <w:lastRenderedPageBreak/>
              <w:t>բացառությամբ օրենքի կիրարկումն ապահովող միջոցառումների մասին, աշխատանքային խմբերի (հանձնաժողովների, հանձնախմբերի) մասին, գույք հետ վերցնելու կամ ամրացնելու մասին նախագծերի: (...)Վերոգրյալ իրավակարգավորման բովանդակությունից պարզ է դառնում, որ այն պարագայում, երբ ներկայացված ոչ նորմատիվ բնույթի նախագծերը վերաբերում են գույք հետ վերցնելուն, ամրացնելուն կամ գույքի հետ կապված այլ հարաբերությունները կարգավորելուն եւ նախագծի շրջանակներում ՀՀ արդարադատության նախարարությունը շահագրգիռ մարմին չի հանդիսանալու, ապա Նախագծի վերաբերյալ կարծիք չի տրամադրվելու։</w:t>
            </w:r>
          </w:p>
          <w:p w:rsidR="00331AA4" w:rsidRPr="00B04765" w:rsidRDefault="00331AA4" w:rsidP="004832CC">
            <w:pPr>
              <w:spacing w:line="360" w:lineRule="auto"/>
              <w:ind w:firstLine="709"/>
              <w:jc w:val="both"/>
              <w:rPr>
                <w:rFonts w:ascii="GHEA Grapalat" w:hAnsi="GHEA Grapalat"/>
                <w:sz w:val="24"/>
                <w:szCs w:val="24"/>
              </w:rPr>
            </w:pPr>
            <w:r w:rsidRPr="00B04765">
              <w:rPr>
                <w:rFonts w:ascii="GHEA Grapalat" w:hAnsi="GHEA Grapalat"/>
                <w:sz w:val="24"/>
                <w:szCs w:val="24"/>
              </w:rPr>
              <w:t>Նկատի ունենալով այն հանգամանքը, որ ներկայացված Նախագծի պարագայում ՀՀ արդարադատության նախարարությունը շա</w:t>
            </w:r>
            <w:r w:rsidR="009E5D6B" w:rsidRPr="00B04765">
              <w:rPr>
                <w:rFonts w:ascii="GHEA Grapalat" w:hAnsi="GHEA Grapalat"/>
                <w:sz w:val="24"/>
                <w:szCs w:val="24"/>
              </w:rPr>
              <w:t>հագրգիռ մարմին չի հանդիսանում և միև</w:t>
            </w:r>
            <w:r w:rsidRPr="00B04765">
              <w:rPr>
                <w:rFonts w:ascii="GHEA Grapalat" w:hAnsi="GHEA Grapalat"/>
                <w:sz w:val="24"/>
                <w:szCs w:val="24"/>
              </w:rPr>
              <w:t>նույն ժամանակ ղեկավարվելով Հայաստանի Հանրապետության կառավարության – 2021 թվականի փետրվարի 25-ի թիվ 252-Լ որոշմամբ հաստատված աշխատակարգի 15-րդ կետի պահանջներով՝ հայտնում ենք, որ ներկայացված Նախագծի վերաբերյալ ՀՀ արդարադատության նախարարության կողմից կարծիք չի ներկայացվելու:</w:t>
            </w:r>
          </w:p>
          <w:p w:rsidR="004D2A48" w:rsidRPr="00B04765" w:rsidRDefault="004D2A48" w:rsidP="004832CC">
            <w:pPr>
              <w:spacing w:line="360" w:lineRule="auto"/>
              <w:jc w:val="center"/>
              <w:rPr>
                <w:rFonts w:ascii="GHEA Grapalat" w:hAnsi="GHEA Grapalat" w:cs="Sylfaen"/>
                <w:sz w:val="24"/>
                <w:szCs w:val="24"/>
                <w:lang w:val="hy-AM"/>
              </w:rPr>
            </w:pPr>
          </w:p>
          <w:p w:rsidR="00E114FE" w:rsidRPr="00B04765" w:rsidRDefault="00E114FE" w:rsidP="004832CC">
            <w:pPr>
              <w:pStyle w:val="mechtex"/>
              <w:spacing w:line="360" w:lineRule="auto"/>
              <w:jc w:val="both"/>
              <w:rPr>
                <w:rFonts w:ascii="GHEA Grapalat" w:hAnsi="GHEA Grapalat" w:cs="Tahoma"/>
                <w:spacing w:val="-2"/>
                <w:sz w:val="24"/>
                <w:szCs w:val="24"/>
                <w:lang w:val="hy-AM"/>
              </w:rPr>
            </w:pPr>
          </w:p>
        </w:tc>
        <w:tc>
          <w:tcPr>
            <w:tcW w:w="3600" w:type="dxa"/>
            <w:gridSpan w:val="2"/>
          </w:tcPr>
          <w:p w:rsidR="00331AA4" w:rsidRPr="00B04765" w:rsidRDefault="00331AA4" w:rsidP="004832CC">
            <w:pPr>
              <w:spacing w:line="360" w:lineRule="auto"/>
              <w:jc w:val="both"/>
              <w:rPr>
                <w:rFonts w:ascii="GHEA Grapalat" w:hAnsi="GHEA Grapalat" w:cs="Tahoma"/>
                <w:spacing w:val="-2"/>
                <w:sz w:val="24"/>
                <w:szCs w:val="24"/>
                <w:lang w:val="hy-AM"/>
              </w:rPr>
            </w:pPr>
          </w:p>
          <w:p w:rsidR="00331AA4" w:rsidRPr="00B04765" w:rsidRDefault="00331AA4"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Ընդունվել է</w:t>
            </w:r>
          </w:p>
          <w:p w:rsidR="00331AA4" w:rsidRPr="00B04765" w:rsidRDefault="00331AA4"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Ի գիտություն</w:t>
            </w:r>
          </w:p>
          <w:p w:rsidR="00331AA4" w:rsidRPr="00B04765" w:rsidRDefault="00331AA4" w:rsidP="004832CC">
            <w:pPr>
              <w:spacing w:line="360" w:lineRule="auto"/>
              <w:jc w:val="both"/>
              <w:rPr>
                <w:rFonts w:ascii="GHEA Grapalat" w:hAnsi="GHEA Grapalat" w:cs="Tahoma"/>
                <w:spacing w:val="-2"/>
                <w:sz w:val="24"/>
                <w:szCs w:val="24"/>
                <w:lang w:val="hy-AM"/>
              </w:rPr>
            </w:pPr>
          </w:p>
          <w:p w:rsidR="00E114FE" w:rsidRPr="00B04765" w:rsidRDefault="00E114FE" w:rsidP="004832CC">
            <w:pPr>
              <w:spacing w:line="360" w:lineRule="auto"/>
              <w:ind w:right="-108"/>
              <w:jc w:val="center"/>
              <w:rPr>
                <w:rFonts w:ascii="GHEA Grapalat" w:hAnsi="GHEA Grapalat" w:cs="Tahoma"/>
                <w:spacing w:val="-2"/>
                <w:sz w:val="24"/>
                <w:szCs w:val="24"/>
                <w:lang w:val="hy-AM"/>
              </w:rPr>
            </w:pPr>
          </w:p>
        </w:tc>
      </w:tr>
    </w:tbl>
    <w:tbl>
      <w:tblPr>
        <w:tblStyle w:val="TableGrid"/>
        <w:tblpPr w:leftFromText="180" w:rightFromText="180" w:vertAnchor="text" w:tblpY="1"/>
        <w:tblOverlap w:val="never"/>
        <w:tblW w:w="0" w:type="auto"/>
        <w:tblLook w:val="04A0" w:firstRow="1" w:lastRow="0" w:firstColumn="1" w:lastColumn="0" w:noHBand="0" w:noVBand="1"/>
      </w:tblPr>
      <w:tblGrid>
        <w:gridCol w:w="5894"/>
        <w:gridCol w:w="51"/>
        <w:gridCol w:w="810"/>
        <w:gridCol w:w="30"/>
        <w:gridCol w:w="174"/>
        <w:gridCol w:w="6"/>
        <w:gridCol w:w="2593"/>
      </w:tblGrid>
      <w:tr w:rsidR="00710794" w:rsidRPr="00B04765" w:rsidTr="00870F16">
        <w:trPr>
          <w:trHeight w:val="330"/>
        </w:trPr>
        <w:tc>
          <w:tcPr>
            <w:tcW w:w="6755" w:type="dxa"/>
            <w:gridSpan w:val="3"/>
            <w:vMerge w:val="restart"/>
            <w:shd w:val="clear" w:color="auto" w:fill="BFBFBF" w:themeFill="background1" w:themeFillShade="BF"/>
          </w:tcPr>
          <w:p w:rsidR="00710794" w:rsidRPr="00B04765" w:rsidRDefault="00710794" w:rsidP="004832CC">
            <w:pPr>
              <w:spacing w:line="360" w:lineRule="auto"/>
              <w:jc w:val="center"/>
              <w:rPr>
                <w:rFonts w:ascii="GHEA Grapalat" w:hAnsi="GHEA Grapalat" w:cs="Tahoma"/>
                <w:spacing w:val="-2"/>
                <w:sz w:val="24"/>
                <w:szCs w:val="24"/>
                <w:lang w:val="en-US"/>
              </w:rPr>
            </w:pPr>
            <w:r w:rsidRPr="00B04765">
              <w:rPr>
                <w:rFonts w:ascii="GHEA Grapalat" w:hAnsi="GHEA Grapalat" w:cs="Tahoma"/>
                <w:spacing w:val="-2"/>
                <w:sz w:val="24"/>
                <w:szCs w:val="24"/>
                <w:lang w:val="en-US"/>
              </w:rPr>
              <w:t>Հայաստանի Հանրապետության</w:t>
            </w:r>
          </w:p>
          <w:p w:rsidR="00710794" w:rsidRPr="00B04765" w:rsidRDefault="00710794"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en-US"/>
              </w:rPr>
              <w:t>Ֆինանսների նախարարություն</w:t>
            </w:r>
          </w:p>
        </w:tc>
        <w:tc>
          <w:tcPr>
            <w:tcW w:w="2803" w:type="dxa"/>
            <w:gridSpan w:val="4"/>
            <w:shd w:val="clear" w:color="auto" w:fill="BFBFBF" w:themeFill="background1" w:themeFillShade="BF"/>
          </w:tcPr>
          <w:p w:rsidR="00710794" w:rsidRPr="00B04765" w:rsidRDefault="00710794"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10.01.2025թ.</w:t>
            </w:r>
          </w:p>
        </w:tc>
      </w:tr>
      <w:tr w:rsidR="00710794" w:rsidRPr="00B04765" w:rsidTr="00870F16">
        <w:trPr>
          <w:trHeight w:val="150"/>
        </w:trPr>
        <w:tc>
          <w:tcPr>
            <w:tcW w:w="6755" w:type="dxa"/>
            <w:gridSpan w:val="3"/>
            <w:vMerge/>
            <w:shd w:val="clear" w:color="auto" w:fill="BFBFBF" w:themeFill="background1" w:themeFillShade="BF"/>
          </w:tcPr>
          <w:p w:rsidR="00710794" w:rsidRPr="00B04765" w:rsidRDefault="00710794" w:rsidP="004832CC">
            <w:pPr>
              <w:spacing w:line="360" w:lineRule="auto"/>
              <w:jc w:val="center"/>
              <w:rPr>
                <w:rFonts w:ascii="GHEA Grapalat" w:hAnsi="GHEA Grapalat" w:cs="Tahoma"/>
                <w:spacing w:val="-2"/>
                <w:sz w:val="24"/>
                <w:szCs w:val="24"/>
                <w:lang w:val="hy-AM"/>
              </w:rPr>
            </w:pPr>
          </w:p>
        </w:tc>
        <w:tc>
          <w:tcPr>
            <w:tcW w:w="2803" w:type="dxa"/>
            <w:gridSpan w:val="4"/>
            <w:shd w:val="clear" w:color="auto" w:fill="BFBFBF" w:themeFill="background1" w:themeFillShade="BF"/>
          </w:tcPr>
          <w:p w:rsidR="00710794" w:rsidRPr="00B04765" w:rsidRDefault="00710794"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01/34-3/27903</w:t>
            </w:r>
          </w:p>
        </w:tc>
      </w:tr>
      <w:tr w:rsidR="00A536F8" w:rsidRPr="001B10EA" w:rsidTr="00870F16">
        <w:trPr>
          <w:trHeight w:val="5477"/>
        </w:trPr>
        <w:tc>
          <w:tcPr>
            <w:tcW w:w="5945" w:type="dxa"/>
            <w:gridSpan w:val="2"/>
          </w:tcPr>
          <w:p w:rsidR="00F6164B" w:rsidRPr="00B04765" w:rsidRDefault="00F6164B" w:rsidP="004832CC">
            <w:pPr>
              <w:spacing w:line="360" w:lineRule="auto"/>
              <w:ind w:firstLine="567"/>
              <w:jc w:val="both"/>
              <w:rPr>
                <w:rFonts w:ascii="GHEA Grapalat" w:hAnsi="GHEA Grapalat"/>
                <w:sz w:val="24"/>
                <w:szCs w:val="24"/>
                <w:shd w:val="clear" w:color="auto" w:fill="FFFFFF"/>
              </w:rPr>
            </w:pPr>
            <w:r w:rsidRPr="00B04765">
              <w:rPr>
                <w:rFonts w:ascii="GHEA Grapalat" w:hAnsi="GHEA Grapalat"/>
                <w:sz w:val="24"/>
                <w:szCs w:val="24"/>
              </w:rPr>
              <w:lastRenderedPageBreak/>
              <w:t xml:space="preserve">ՀՀ ֆինանսների նախարարությունը, ուսումնասիրելով Ձեր 16.12.2024թ. N01/20.1/38971-2024 և 17.12.2024թ. N 01/20.1/39232-2024 </w:t>
            </w:r>
            <w:r w:rsidRPr="00B04765">
              <w:rPr>
                <w:rFonts w:ascii="GHEA Grapalat" w:hAnsi="GHEA Grapalat"/>
                <w:sz w:val="24"/>
                <w:szCs w:val="24"/>
                <w:shd w:val="clear" w:color="auto" w:fill="FFFFFF"/>
              </w:rPr>
              <w:t xml:space="preserve">գրություններով ներկայացված՝ </w:t>
            </w:r>
            <w:r w:rsidRPr="00B04765">
              <w:rPr>
                <w:rFonts w:ascii="GHEA Grapalat" w:hAnsi="GHEA Grapalat"/>
                <w:sz w:val="24"/>
                <w:szCs w:val="24"/>
              </w:rPr>
              <w:t>«Անշարժ գույք հետ վերցնելու և Հայաստանի Հանրապետության տարածքային կառավարման և ենթակառուցվածքների նախարարության պետական գույքի կառավարման կոմիտեին անշարժ գույք ամրացնելու, «Հայաստանի ազգային ագրարային համալսարան» հիմնադրամին անշարժ գույք տրամադրելու մասին»</w:t>
            </w:r>
            <w:r w:rsidRPr="00B04765">
              <w:rPr>
                <w:rFonts w:ascii="GHEA Grapalat" w:hAnsi="GHEA Grapalat"/>
                <w:sz w:val="24"/>
                <w:szCs w:val="24"/>
                <w:shd w:val="clear" w:color="auto" w:fill="FFFFFF"/>
              </w:rPr>
              <w:t xml:space="preserve"> (Նախագիծ 1) և «Հայաստանի ազգային պոլիտեխնիկական համալսարան» հիմնադրամից գույք հետ վերցնելու և «Ճարտարապետության և շինարարության Հայաստանի ազգային համալսարան» հիմնադրամին գույք տրամադրելու մասին» (Նախագիծ 2) ՀՀ կառավարության որոշման նախագծերը, հայտնում է հետևյալը.</w:t>
            </w:r>
          </w:p>
          <w:p w:rsidR="00F6164B" w:rsidRPr="00B04765" w:rsidRDefault="00F6164B" w:rsidP="004832CC">
            <w:pPr>
              <w:spacing w:line="360" w:lineRule="auto"/>
              <w:ind w:firstLine="567"/>
              <w:jc w:val="both"/>
              <w:rPr>
                <w:rFonts w:ascii="GHEA Grapalat" w:hAnsi="GHEA Grapalat" w:cs="Arial"/>
                <w:spacing w:val="-6"/>
                <w:sz w:val="24"/>
                <w:szCs w:val="24"/>
              </w:rPr>
            </w:pPr>
            <w:r w:rsidRPr="00B04765">
              <w:rPr>
                <w:rFonts w:ascii="GHEA Grapalat" w:hAnsi="GHEA Grapalat"/>
                <w:sz w:val="24"/>
                <w:szCs w:val="24"/>
                <w:shd w:val="clear" w:color="auto" w:fill="FFFFFF"/>
              </w:rPr>
              <w:t xml:space="preserve">Նախագիծ 1-ով առաջարկվում է </w:t>
            </w:r>
            <w:r w:rsidRPr="00B04765">
              <w:rPr>
                <w:rFonts w:ascii="GHEA Grapalat" w:hAnsi="GHEA Grapalat" w:cs="Arial"/>
                <w:noProof/>
                <w:sz w:val="24"/>
                <w:szCs w:val="24"/>
              </w:rPr>
              <w:t>Երևան</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Կենտրոն</w:t>
            </w:r>
            <w:r w:rsidRPr="00B04765">
              <w:rPr>
                <w:rFonts w:ascii="GHEA Grapalat" w:hAnsi="GHEA Grapalat" w:cs="Sylfaen"/>
                <w:noProof/>
                <w:sz w:val="24"/>
                <w:szCs w:val="24"/>
              </w:rPr>
              <w:t>,</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Մյասնիկյան</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պողոտա</w:t>
            </w:r>
            <w:r w:rsidRPr="00B04765">
              <w:rPr>
                <w:rFonts w:ascii="GHEA Grapalat" w:hAnsi="GHEA Grapalat" w:cs="Sylfaen"/>
                <w:noProof/>
                <w:sz w:val="24"/>
                <w:szCs w:val="24"/>
                <w:lang w:val="pt-BR"/>
              </w:rPr>
              <w:t xml:space="preserve"> 2 </w:t>
            </w:r>
            <w:r w:rsidRPr="00B04765">
              <w:rPr>
                <w:rFonts w:ascii="GHEA Grapalat" w:hAnsi="GHEA Grapalat" w:cs="Arial"/>
                <w:noProof/>
                <w:sz w:val="24"/>
                <w:szCs w:val="24"/>
              </w:rPr>
              <w:t>հասցեում</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գտնվող</w:t>
            </w:r>
            <w:r w:rsidRPr="00B04765">
              <w:rPr>
                <w:rFonts w:ascii="GHEA Grapalat" w:hAnsi="GHEA Grapalat" w:cs="Sylfaen"/>
                <w:noProof/>
                <w:sz w:val="24"/>
                <w:szCs w:val="24"/>
                <w:lang w:val="pt-BR"/>
              </w:rPr>
              <w:t xml:space="preserve"> 7875.0 </w:t>
            </w:r>
            <w:r w:rsidRPr="00B04765">
              <w:rPr>
                <w:rFonts w:ascii="GHEA Grapalat" w:hAnsi="GHEA Grapalat" w:cs="Arial"/>
                <w:noProof/>
                <w:sz w:val="24"/>
                <w:szCs w:val="24"/>
                <w:lang w:val="pt-BR"/>
              </w:rPr>
              <w:t>հազ</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դրամ</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սկզբնական</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արժեքով</w:t>
            </w:r>
            <w:r w:rsidRPr="00B04765">
              <w:rPr>
                <w:rFonts w:ascii="GHEA Grapalat" w:hAnsi="GHEA Grapalat" w:cs="Sylfaen"/>
                <w:noProof/>
                <w:sz w:val="24"/>
                <w:szCs w:val="24"/>
                <w:lang w:val="pt-BR"/>
              </w:rPr>
              <w:t xml:space="preserve"> 1587.8 </w:t>
            </w:r>
            <w:r w:rsidRPr="00B04765">
              <w:rPr>
                <w:rFonts w:ascii="GHEA Grapalat" w:hAnsi="GHEA Grapalat" w:cs="Arial"/>
                <w:noProof/>
                <w:sz w:val="24"/>
                <w:szCs w:val="24"/>
              </w:rPr>
              <w:t>քառ</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մ</w:t>
            </w:r>
            <w:r w:rsidRPr="00B04765">
              <w:rPr>
                <w:rFonts w:ascii="GHEA Grapalat" w:hAnsi="GHEA Grapalat" w:cs="Arial"/>
                <w:noProof/>
                <w:sz w:val="24"/>
                <w:szCs w:val="24"/>
              </w:rPr>
              <w:t>ետր</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մակերեսով</w:t>
            </w:r>
            <w:r w:rsidRPr="00B04765">
              <w:rPr>
                <w:rFonts w:ascii="GHEA Grapalat" w:hAnsi="GHEA Grapalat" w:cs="Sylfaen"/>
                <w:noProof/>
                <w:sz w:val="24"/>
                <w:szCs w:val="24"/>
              </w:rPr>
              <w:t xml:space="preserve"> </w:t>
            </w:r>
            <w:r w:rsidRPr="00B04765">
              <w:rPr>
                <w:rFonts w:ascii="GHEA Grapalat" w:hAnsi="GHEA Grapalat" w:cs="Arial"/>
                <w:noProof/>
                <w:sz w:val="24"/>
                <w:szCs w:val="24"/>
              </w:rPr>
              <w:t>դպրոցի</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շենքը</w:t>
            </w:r>
            <w:r w:rsidRPr="00B04765">
              <w:rPr>
                <w:rFonts w:ascii="GHEA Grapalat" w:hAnsi="GHEA Grapalat" w:cs="Sylfaen"/>
                <w:noProof/>
                <w:sz w:val="24"/>
                <w:szCs w:val="24"/>
                <w:lang w:val="pt-BR"/>
              </w:rPr>
              <w:t xml:space="preserve">, 21525.6 </w:t>
            </w:r>
            <w:r w:rsidRPr="00B04765">
              <w:rPr>
                <w:rFonts w:ascii="GHEA Grapalat" w:hAnsi="GHEA Grapalat" w:cs="Arial"/>
                <w:noProof/>
                <w:sz w:val="24"/>
                <w:szCs w:val="24"/>
              </w:rPr>
              <w:t>հազ</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դրամ</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սկզբնական</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արժեքով</w:t>
            </w:r>
            <w:r w:rsidRPr="00B04765">
              <w:rPr>
                <w:rFonts w:ascii="GHEA Grapalat" w:hAnsi="GHEA Grapalat" w:cs="Sylfaen"/>
                <w:noProof/>
                <w:sz w:val="24"/>
                <w:szCs w:val="24"/>
                <w:lang w:val="pt-BR"/>
              </w:rPr>
              <w:t xml:space="preserve"> 24 </w:t>
            </w:r>
            <w:r w:rsidRPr="00B04765">
              <w:rPr>
                <w:rFonts w:ascii="GHEA Grapalat" w:hAnsi="GHEA Grapalat" w:cs="Arial"/>
                <w:noProof/>
                <w:sz w:val="24"/>
                <w:szCs w:val="24"/>
                <w:lang w:val="pt-BR"/>
              </w:rPr>
              <w:t>քառ</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մետր</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մակերեսով</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կաթսայատունը</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և</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դրանց</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զբաղեցրած</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օգտագործման</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ու</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սպասարկման</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համար</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անհրաժեշտ</w:t>
            </w:r>
            <w:r w:rsidRPr="00B04765">
              <w:rPr>
                <w:rFonts w:ascii="GHEA Grapalat" w:hAnsi="GHEA Grapalat" w:cs="Sylfaen"/>
                <w:noProof/>
                <w:sz w:val="24"/>
                <w:szCs w:val="24"/>
                <w:lang w:val="pt-BR"/>
              </w:rPr>
              <w:t xml:space="preserve"> 0.33912 </w:t>
            </w:r>
            <w:r w:rsidRPr="00B04765">
              <w:rPr>
                <w:rFonts w:ascii="GHEA Grapalat" w:hAnsi="GHEA Grapalat" w:cs="Arial"/>
                <w:noProof/>
                <w:sz w:val="24"/>
                <w:szCs w:val="24"/>
                <w:lang w:val="pt-BR"/>
              </w:rPr>
              <w:t>հա</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հողամասը</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այսուհետ՝</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Անշարժ</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գույք</w:t>
            </w:r>
            <w:r w:rsidRPr="00B04765">
              <w:rPr>
                <w:rFonts w:ascii="GHEA Grapalat" w:hAnsi="GHEA Grapalat" w:cs="Sylfaen"/>
                <w:noProof/>
                <w:sz w:val="24"/>
                <w:szCs w:val="24"/>
                <w:lang w:val="pt-BR"/>
              </w:rPr>
              <w:t>) h</w:t>
            </w:r>
            <w:r w:rsidRPr="00B04765">
              <w:rPr>
                <w:rFonts w:ascii="GHEA Grapalat" w:hAnsi="GHEA Grapalat" w:cs="Arial"/>
                <w:noProof/>
                <w:sz w:val="24"/>
                <w:szCs w:val="24"/>
              </w:rPr>
              <w:t>ետ</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վերցնել</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Մրցակցության</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պաշտպանության</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rPr>
              <w:t xml:space="preserve">հանձնաժողովից և </w:t>
            </w:r>
            <w:r w:rsidRPr="00B04765">
              <w:rPr>
                <w:rFonts w:ascii="GHEA Grapalat" w:hAnsi="GHEA Grapalat" w:cs="Arial"/>
                <w:spacing w:val="-6"/>
                <w:sz w:val="24"/>
                <w:szCs w:val="24"/>
              </w:rPr>
              <w:t xml:space="preserve">վերոհիշյալ </w:t>
            </w:r>
            <w:r w:rsidRPr="00B04765">
              <w:rPr>
                <w:rFonts w:ascii="GHEA Grapalat" w:hAnsi="GHEA Grapalat" w:cs="Sylfaen"/>
                <w:noProof/>
                <w:sz w:val="24"/>
                <w:szCs w:val="24"/>
              </w:rPr>
              <w:t xml:space="preserve">անշարժ գույքն անժամկետ, անհատույց օգտագործման իրավունքով ամրացնել </w:t>
            </w:r>
            <w:r w:rsidRPr="00B04765">
              <w:rPr>
                <w:rFonts w:ascii="GHEA Grapalat" w:hAnsi="GHEA Grapalat"/>
                <w:spacing w:val="-6"/>
                <w:sz w:val="24"/>
                <w:szCs w:val="24"/>
                <w:lang w:val="pt-BR"/>
              </w:rPr>
              <w:t>«</w:t>
            </w:r>
            <w:r w:rsidRPr="00B04765">
              <w:rPr>
                <w:rFonts w:ascii="GHEA Grapalat" w:hAnsi="GHEA Grapalat" w:cs="Arial"/>
                <w:spacing w:val="-6"/>
                <w:sz w:val="24"/>
                <w:szCs w:val="24"/>
                <w:lang w:val="pt-BR"/>
              </w:rPr>
              <w:t>Հայաս</w:t>
            </w:r>
            <w:r w:rsidRPr="00B04765">
              <w:rPr>
                <w:rFonts w:ascii="GHEA Grapalat" w:hAnsi="GHEA Grapalat" w:cs="Arial"/>
                <w:spacing w:val="-6"/>
                <w:sz w:val="24"/>
                <w:szCs w:val="24"/>
                <w:lang w:val="pt-BR"/>
              </w:rPr>
              <w:softHyphen/>
              <w:t>տանի</w:t>
            </w:r>
            <w:r w:rsidRPr="00B04765">
              <w:rPr>
                <w:rFonts w:ascii="GHEA Grapalat" w:hAnsi="GHEA Grapalat"/>
                <w:sz w:val="24"/>
                <w:szCs w:val="24"/>
                <w:lang w:val="pt-BR"/>
              </w:rPr>
              <w:t xml:space="preserve"> </w:t>
            </w:r>
            <w:r w:rsidRPr="00B04765">
              <w:rPr>
                <w:rFonts w:ascii="GHEA Grapalat" w:hAnsi="GHEA Grapalat" w:cs="Arial"/>
                <w:sz w:val="24"/>
                <w:szCs w:val="24"/>
                <w:lang w:val="pt-BR"/>
              </w:rPr>
              <w:t>ազգային</w:t>
            </w:r>
            <w:r w:rsidRPr="00B04765">
              <w:rPr>
                <w:rFonts w:ascii="GHEA Grapalat" w:hAnsi="GHEA Grapalat"/>
                <w:sz w:val="24"/>
                <w:szCs w:val="24"/>
                <w:lang w:val="pt-BR"/>
              </w:rPr>
              <w:t xml:space="preserve"> </w:t>
            </w:r>
            <w:r w:rsidRPr="00B04765">
              <w:rPr>
                <w:rFonts w:ascii="GHEA Grapalat" w:hAnsi="GHEA Grapalat" w:cs="Arial"/>
                <w:sz w:val="24"/>
                <w:szCs w:val="24"/>
                <w:lang w:val="pt-BR"/>
              </w:rPr>
              <w:t>ագրարային</w:t>
            </w:r>
            <w:r w:rsidRPr="00B04765">
              <w:rPr>
                <w:rFonts w:ascii="GHEA Grapalat" w:hAnsi="GHEA Grapalat"/>
                <w:sz w:val="24"/>
                <w:szCs w:val="24"/>
                <w:lang w:val="pt-BR"/>
              </w:rPr>
              <w:t xml:space="preserve"> </w:t>
            </w:r>
            <w:r w:rsidRPr="00B04765">
              <w:rPr>
                <w:rFonts w:ascii="GHEA Grapalat" w:hAnsi="GHEA Grapalat" w:cs="Arial"/>
                <w:sz w:val="24"/>
                <w:szCs w:val="24"/>
                <w:lang w:val="pt-BR"/>
              </w:rPr>
              <w:t>համալսարան</w:t>
            </w:r>
            <w:r w:rsidRPr="00B04765">
              <w:rPr>
                <w:rFonts w:ascii="GHEA Grapalat" w:hAnsi="GHEA Grapalat" w:cs="Arial Armenian"/>
                <w:sz w:val="24"/>
                <w:szCs w:val="24"/>
                <w:lang w:val="pt-BR"/>
              </w:rPr>
              <w:t>»</w:t>
            </w:r>
            <w:r w:rsidRPr="00B04765">
              <w:rPr>
                <w:rFonts w:ascii="GHEA Grapalat" w:hAnsi="GHEA Grapalat"/>
                <w:sz w:val="24"/>
                <w:szCs w:val="24"/>
                <w:lang w:val="pt-BR"/>
              </w:rPr>
              <w:t xml:space="preserve"> </w:t>
            </w:r>
            <w:r w:rsidRPr="00B04765">
              <w:rPr>
                <w:rFonts w:ascii="GHEA Grapalat" w:hAnsi="GHEA Grapalat" w:cs="Arial"/>
                <w:sz w:val="24"/>
                <w:szCs w:val="24"/>
                <w:lang w:val="pt-BR"/>
              </w:rPr>
              <w:lastRenderedPageBreak/>
              <w:t>հիմնադրամի</w:t>
            </w:r>
            <w:r w:rsidRPr="00B04765">
              <w:rPr>
                <w:rFonts w:ascii="GHEA Grapalat" w:hAnsi="GHEA Grapalat" w:cs="Arial"/>
                <w:noProof/>
                <w:sz w:val="24"/>
                <w:szCs w:val="24"/>
              </w:rPr>
              <w:t xml:space="preserve">ն </w:t>
            </w:r>
            <w:r w:rsidRPr="00B04765">
              <w:rPr>
                <w:rFonts w:ascii="GHEA Grapalat" w:hAnsi="GHEA Grapalat"/>
                <w:bCs/>
                <w:color w:val="000000"/>
                <w:sz w:val="24"/>
                <w:szCs w:val="24"/>
                <w:shd w:val="clear" w:color="auto" w:fill="FFFFFF"/>
              </w:rPr>
              <w:t>(այսուհետ՝ Ագրարային համալսարան)</w:t>
            </w:r>
            <w:r w:rsidRPr="00B04765">
              <w:rPr>
                <w:rFonts w:ascii="GHEA Grapalat" w:hAnsi="GHEA Grapalat" w:cs="Arial"/>
                <w:noProof/>
                <w:sz w:val="24"/>
                <w:szCs w:val="24"/>
              </w:rPr>
              <w:t xml:space="preserve">, իսկ </w:t>
            </w:r>
            <w:r w:rsidRPr="00B04765">
              <w:rPr>
                <w:rFonts w:ascii="GHEA Grapalat" w:hAnsi="GHEA Grapalat"/>
                <w:sz w:val="24"/>
                <w:szCs w:val="24"/>
                <w:shd w:val="clear" w:color="auto" w:fill="FFFFFF"/>
              </w:rPr>
              <w:t xml:space="preserve">Նախագիծ 2-ով՝ </w:t>
            </w:r>
            <w:r w:rsidRPr="00B04765">
              <w:rPr>
                <w:rFonts w:ascii="GHEA Grapalat" w:hAnsi="GHEA Grapalat" w:cs="GHEA Grapalat"/>
                <w:sz w:val="24"/>
                <w:szCs w:val="24"/>
              </w:rPr>
              <w:t xml:space="preserve">Երևան քաղաքի, Տերյան 105 </w:t>
            </w:r>
            <w:r w:rsidRPr="00B04765">
              <w:rPr>
                <w:rFonts w:ascii="GHEA Grapalat" w:hAnsi="GHEA Grapalat" w:cs="CIDFont+F3"/>
                <w:sz w:val="24"/>
                <w:szCs w:val="24"/>
              </w:rPr>
              <w:t xml:space="preserve">հասցեում գտնվող 20-րդ մասնաշենքի աջակողմյան հատվածի 1-4 հարկերը՝ 901.54 քմ ընդհանուր մակերեսով, վերցնել </w:t>
            </w:r>
            <w:r w:rsidRPr="00B04765">
              <w:rPr>
                <w:rFonts w:ascii="GHEA Grapalat" w:hAnsi="GHEA Grapalat"/>
                <w:sz w:val="24"/>
                <w:szCs w:val="24"/>
                <w:lang w:val="pt-BR"/>
              </w:rPr>
              <w:t>«</w:t>
            </w:r>
            <w:r w:rsidRPr="00B04765">
              <w:rPr>
                <w:rFonts w:ascii="GHEA Grapalat" w:hAnsi="GHEA Grapalat"/>
                <w:sz w:val="24"/>
                <w:szCs w:val="24"/>
              </w:rPr>
              <w:t>Հայաստանի ազգային</w:t>
            </w:r>
            <w:r w:rsidRPr="00B04765">
              <w:rPr>
                <w:rFonts w:ascii="GHEA Grapalat" w:hAnsi="GHEA Grapalat"/>
                <w:sz w:val="24"/>
                <w:szCs w:val="24"/>
                <w:lang w:val="pt-BR"/>
              </w:rPr>
              <w:t xml:space="preserve"> </w:t>
            </w:r>
            <w:r w:rsidRPr="00B04765">
              <w:rPr>
                <w:rFonts w:ascii="GHEA Grapalat" w:hAnsi="GHEA Grapalat"/>
                <w:sz w:val="24"/>
                <w:szCs w:val="24"/>
              </w:rPr>
              <w:t>պոլիտեխնիկական</w:t>
            </w:r>
            <w:r w:rsidRPr="00B04765">
              <w:rPr>
                <w:rFonts w:ascii="GHEA Grapalat" w:hAnsi="GHEA Grapalat"/>
                <w:sz w:val="24"/>
                <w:szCs w:val="24"/>
                <w:lang w:val="pt-BR"/>
              </w:rPr>
              <w:t xml:space="preserve"> </w:t>
            </w:r>
            <w:r w:rsidRPr="00B04765">
              <w:rPr>
                <w:rFonts w:ascii="GHEA Grapalat" w:hAnsi="GHEA Grapalat"/>
                <w:sz w:val="24"/>
                <w:szCs w:val="24"/>
              </w:rPr>
              <w:t>համալսարան</w:t>
            </w:r>
            <w:r w:rsidRPr="00B04765">
              <w:rPr>
                <w:rFonts w:ascii="GHEA Grapalat" w:hAnsi="GHEA Grapalat"/>
                <w:sz w:val="24"/>
                <w:szCs w:val="24"/>
                <w:lang w:val="pt-BR"/>
              </w:rPr>
              <w:t>»</w:t>
            </w:r>
            <w:r w:rsidRPr="00B04765">
              <w:rPr>
                <w:rFonts w:ascii="GHEA Grapalat" w:hAnsi="GHEA Grapalat"/>
                <w:sz w:val="24"/>
                <w:szCs w:val="24"/>
              </w:rPr>
              <w:t xml:space="preserve"> հիմնադրամից և </w:t>
            </w:r>
            <w:r w:rsidRPr="00B04765">
              <w:rPr>
                <w:rFonts w:ascii="GHEA Grapalat" w:hAnsi="GHEA Grapalat" w:cs="Sylfaen"/>
                <w:sz w:val="24"/>
                <w:szCs w:val="24"/>
              </w:rPr>
              <w:t xml:space="preserve">5 տարի ժամկետով, անհատույց օգտագործման իրավունքով, տրամադրել </w:t>
            </w:r>
            <w:r w:rsidRPr="00B04765">
              <w:rPr>
                <w:rFonts w:ascii="GHEA Grapalat" w:hAnsi="GHEA Grapalat"/>
                <w:bCs/>
                <w:sz w:val="24"/>
                <w:szCs w:val="24"/>
              </w:rPr>
              <w:t>«Ճարտարապետության և շինարարության Հայաստանի ազգային համալսարան» հիմնադրամին</w:t>
            </w:r>
            <w:r w:rsidRPr="00B04765">
              <w:rPr>
                <w:rFonts w:ascii="GHEA Grapalat" w:hAnsi="GHEA Grapalat" w:cs="Arial"/>
                <w:spacing w:val="-6"/>
                <w:sz w:val="24"/>
                <w:szCs w:val="24"/>
              </w:rPr>
              <w:t>:</w:t>
            </w:r>
          </w:p>
          <w:p w:rsidR="00F6164B" w:rsidRPr="00B04765" w:rsidRDefault="00F6164B" w:rsidP="004832CC">
            <w:pPr>
              <w:spacing w:line="360" w:lineRule="auto"/>
              <w:ind w:firstLine="567"/>
              <w:jc w:val="both"/>
              <w:rPr>
                <w:rFonts w:ascii="GHEA Grapalat" w:hAnsi="GHEA Grapalat"/>
                <w:bCs/>
                <w:color w:val="000000"/>
                <w:sz w:val="24"/>
                <w:szCs w:val="24"/>
                <w:shd w:val="clear" w:color="auto" w:fill="FFFFFF"/>
              </w:rPr>
            </w:pPr>
            <w:r w:rsidRPr="00B04765">
              <w:rPr>
                <w:rFonts w:ascii="GHEA Grapalat" w:hAnsi="GHEA Grapalat"/>
                <w:bCs/>
                <w:color w:val="000000"/>
                <w:sz w:val="24"/>
                <w:szCs w:val="24"/>
                <w:shd w:val="clear" w:color="auto" w:fill="FFFFFF"/>
              </w:rPr>
              <w:t>Նախագծերի վերաբերյալ ունենք հետևյալ նկատառումները.</w:t>
            </w:r>
          </w:p>
          <w:p w:rsidR="00F6164B" w:rsidRPr="00B04765" w:rsidRDefault="00F6164B" w:rsidP="004832CC">
            <w:pPr>
              <w:spacing w:line="360" w:lineRule="auto"/>
              <w:ind w:firstLine="567"/>
              <w:jc w:val="both"/>
              <w:rPr>
                <w:rFonts w:ascii="GHEA Grapalat" w:hAnsi="GHEA Grapalat"/>
                <w:bCs/>
                <w:color w:val="000000"/>
                <w:sz w:val="24"/>
                <w:szCs w:val="24"/>
                <w:shd w:val="clear" w:color="auto" w:fill="FFFFFF"/>
              </w:rPr>
            </w:pPr>
            <w:r w:rsidRPr="00B04765">
              <w:rPr>
                <w:rFonts w:ascii="GHEA Grapalat" w:hAnsi="GHEA Grapalat"/>
                <w:bCs/>
                <w:color w:val="000000"/>
                <w:sz w:val="24"/>
                <w:szCs w:val="24"/>
                <w:shd w:val="clear" w:color="auto" w:fill="FFFFFF"/>
              </w:rPr>
              <w:t>Նախագիծ 1-ով առաջարկվում է Անշարժ գույքը hետ վերցնել Մրցակցության պաշտպանության հանձնաժողովից (այսուհետ՝ Հանձնաժողով) և այն ամրացնել Ագրարային համալսարանին (նշված Անշարժ գույքը Հանձնաժողովին ամրացվել էր ՀՀ կառավարության 2023 թվականի փետրվարի 9-ի  N 164-Ա որոշմամբ): Այս կապակցությամբ առաջարկում ենք նախագծի հիմնավորմամբ բացահայտել, թե տարածքի hետ վերցնելն ինչ ազդեցություն է ունենալու Հանձնաժողովի բնականոն</w:t>
            </w:r>
            <w:r w:rsidRPr="00B04765">
              <w:rPr>
                <w:rFonts w:ascii="Calibri" w:hAnsi="Calibri" w:cs="Calibri"/>
                <w:bCs/>
                <w:color w:val="000000"/>
                <w:sz w:val="24"/>
                <w:szCs w:val="24"/>
                <w:shd w:val="clear" w:color="auto" w:fill="FFFFFF"/>
              </w:rPr>
              <w:t> </w:t>
            </w:r>
            <w:r w:rsidRPr="00B04765">
              <w:rPr>
                <w:rFonts w:ascii="GHEA Grapalat" w:hAnsi="GHEA Grapalat"/>
                <w:bCs/>
                <w:color w:val="000000"/>
                <w:sz w:val="24"/>
                <w:szCs w:val="24"/>
                <w:shd w:val="clear" w:color="auto" w:fill="FFFFFF"/>
              </w:rPr>
              <w:t xml:space="preserve"> գործունեության վրա և նախագծի ընդունման պարագայում ինչպիսի տարածքային խնդիրներ կարող են ծագել վերջինիս մոտ:</w:t>
            </w:r>
          </w:p>
          <w:p w:rsidR="00F6164B" w:rsidRPr="00B04765" w:rsidRDefault="00F6164B" w:rsidP="004832CC">
            <w:pPr>
              <w:spacing w:line="360" w:lineRule="auto"/>
              <w:ind w:firstLine="567"/>
              <w:jc w:val="both"/>
              <w:rPr>
                <w:rFonts w:ascii="GHEA Grapalat" w:eastAsia="GHEA Grapalat" w:hAnsi="GHEA Grapalat" w:cs="GHEA Grapalat"/>
                <w:color w:val="000000"/>
                <w:sz w:val="24"/>
                <w:szCs w:val="24"/>
              </w:rPr>
            </w:pPr>
            <w:r w:rsidRPr="00B04765">
              <w:rPr>
                <w:rFonts w:ascii="GHEA Grapalat" w:hAnsi="GHEA Grapalat"/>
                <w:bCs/>
                <w:color w:val="000000"/>
                <w:sz w:val="24"/>
                <w:szCs w:val="24"/>
                <w:shd w:val="clear" w:color="auto" w:fill="FFFFFF"/>
              </w:rPr>
              <w:t xml:space="preserve">Ինչ վերաբերում է Անշարժ գույքը Ագրարային համալսարանին </w:t>
            </w:r>
            <w:r w:rsidRPr="00B04765">
              <w:rPr>
                <w:rFonts w:ascii="GHEA Grapalat" w:hAnsi="GHEA Grapalat" w:cs="Sylfaen"/>
                <w:noProof/>
                <w:sz w:val="24"/>
                <w:szCs w:val="24"/>
              </w:rPr>
              <w:t xml:space="preserve">անժամկետ, անհատույց օգտագործման իրավունքով ամրացմանը, ապա հայտնում ենք, որ տվյալ </w:t>
            </w:r>
            <w:r w:rsidRPr="00B04765">
              <w:rPr>
                <w:rFonts w:ascii="GHEA Grapalat" w:hAnsi="GHEA Grapalat"/>
                <w:bCs/>
                <w:color w:val="000000"/>
                <w:sz w:val="24"/>
                <w:szCs w:val="24"/>
                <w:shd w:val="clear" w:color="auto" w:fill="FFFFFF"/>
              </w:rPr>
              <w:t xml:space="preserve">գույքը ենթակա է </w:t>
            </w:r>
            <w:r w:rsidRPr="00B04765">
              <w:rPr>
                <w:rFonts w:ascii="GHEA Grapalat" w:hAnsi="GHEA Grapalat"/>
                <w:bCs/>
                <w:color w:val="000000"/>
                <w:sz w:val="24"/>
                <w:szCs w:val="24"/>
                <w:shd w:val="clear" w:color="auto" w:fill="FFFFFF"/>
              </w:rPr>
              <w:lastRenderedPageBreak/>
              <w:t xml:space="preserve">վերանորոգման, մինչդեռ նշված հարցը չի քննարկվել բյուջետային գործընթացների շրջանակներում և այդ նպատակով միջոցներ նախատեսված չեն ինչպես </w:t>
            </w:r>
            <w:r w:rsidRPr="00B04765">
              <w:rPr>
                <w:rFonts w:ascii="GHEA Grapalat" w:hAnsi="GHEA Grapalat"/>
                <w:color w:val="000000"/>
                <w:sz w:val="24"/>
                <w:szCs w:val="24"/>
                <w:shd w:val="clear" w:color="auto" w:fill="FFFFFF"/>
              </w:rPr>
              <w:t xml:space="preserve">ՀՀ </w:t>
            </w:r>
            <w:r w:rsidRPr="00B04765">
              <w:rPr>
                <w:rFonts w:ascii="GHEA Grapalat" w:hAnsi="GHEA Grapalat"/>
                <w:bCs/>
                <w:color w:val="000000"/>
                <w:sz w:val="24"/>
                <w:szCs w:val="24"/>
                <w:shd w:val="clear" w:color="auto" w:fill="FFFFFF"/>
              </w:rPr>
              <w:t xml:space="preserve">2025-2027թթ. պետական միջնաժամկետ ծախսային ծրագրով, </w:t>
            </w:r>
            <w:r w:rsidRPr="00B04765">
              <w:rPr>
                <w:rFonts w:ascii="GHEA Grapalat" w:hAnsi="GHEA Grapalat"/>
                <w:color w:val="000000"/>
                <w:sz w:val="24"/>
                <w:szCs w:val="24"/>
                <w:shd w:val="clear" w:color="auto" w:fill="FFFFFF"/>
              </w:rPr>
              <w:t>այնպես էլ  ՀՀ 2025 թվականի պետական բյուջեով</w:t>
            </w:r>
            <w:r w:rsidRPr="00B04765">
              <w:rPr>
                <w:rFonts w:ascii="GHEA Grapalat" w:hAnsi="GHEA Grapalat"/>
                <w:bCs/>
                <w:sz w:val="24"/>
                <w:szCs w:val="24"/>
              </w:rPr>
              <w:t>:</w:t>
            </w:r>
            <w:r w:rsidRPr="00B04765">
              <w:rPr>
                <w:rFonts w:ascii="GHEA Grapalat" w:eastAsia="GHEA Grapalat" w:hAnsi="GHEA Grapalat" w:cs="GHEA Grapalat"/>
                <w:color w:val="000000"/>
                <w:sz w:val="24"/>
                <w:szCs w:val="24"/>
              </w:rPr>
              <w:t xml:space="preserve"> </w:t>
            </w:r>
          </w:p>
          <w:p w:rsidR="00F6164B" w:rsidRPr="00B04765" w:rsidRDefault="00F6164B" w:rsidP="004832CC">
            <w:pPr>
              <w:spacing w:line="360" w:lineRule="auto"/>
              <w:ind w:firstLine="567"/>
              <w:jc w:val="both"/>
              <w:rPr>
                <w:rFonts w:ascii="GHEA Grapalat" w:hAnsi="GHEA Grapalat"/>
                <w:bCs/>
                <w:color w:val="000000"/>
                <w:sz w:val="24"/>
                <w:szCs w:val="24"/>
                <w:shd w:val="clear" w:color="auto" w:fill="FFFFFF"/>
              </w:rPr>
            </w:pPr>
            <w:r w:rsidRPr="00B04765">
              <w:rPr>
                <w:rFonts w:ascii="GHEA Grapalat" w:hAnsi="GHEA Grapalat" w:cs="Arial"/>
                <w:spacing w:val="-6"/>
                <w:sz w:val="24"/>
                <w:szCs w:val="24"/>
              </w:rPr>
              <w:t xml:space="preserve">Նախագծերի ներկայացումը, համաձայն հիմնավորումների, պայմանավորված է </w:t>
            </w:r>
            <w:r w:rsidRPr="00B04765">
              <w:rPr>
                <w:rFonts w:ascii="GHEA Grapalat" w:hAnsi="GHEA Grapalat" w:cs="Arial"/>
                <w:bCs/>
                <w:sz w:val="24"/>
                <w:szCs w:val="24"/>
              </w:rPr>
              <w:t xml:space="preserve">ՀՀ կառավարության 31.10.2024թ. N 1775-Ա որոշմամբ Հայաստանում Ֆրանսիական համալսարան հիմնադրամին տարածքի հատկացմամբ, որը նպատակ ուներ </w:t>
            </w:r>
            <w:r w:rsidRPr="00B04765">
              <w:rPr>
                <w:rFonts w:ascii="GHEA Grapalat" w:eastAsia="GHEA Grapalat" w:hAnsi="GHEA Grapalat" w:cs="GHEA Grapalat"/>
                <w:sz w:val="24"/>
                <w:szCs w:val="24"/>
              </w:rPr>
              <w:t xml:space="preserve">նպաստելու </w:t>
            </w:r>
            <w:r w:rsidRPr="00B04765">
              <w:rPr>
                <w:rFonts w:ascii="GHEA Grapalat" w:hAnsi="GHEA Grapalat"/>
                <w:bCs/>
                <w:color w:val="000000"/>
                <w:sz w:val="24"/>
                <w:szCs w:val="24"/>
                <w:shd w:val="clear" w:color="auto" w:fill="FFFFFF"/>
              </w:rPr>
              <w:t xml:space="preserve">Ագրարային համալսարանի </w:t>
            </w:r>
            <w:r w:rsidRPr="00B04765">
              <w:rPr>
                <w:rFonts w:ascii="GHEA Grapalat" w:eastAsia="GHEA Grapalat" w:hAnsi="GHEA Grapalat" w:cs="GHEA Grapalat"/>
                <w:sz w:val="24"/>
                <w:szCs w:val="24"/>
              </w:rPr>
              <w:t>և ագրարային ոլորտում ֆրանսիական հայտնի բարձրագույն ուսումնական հաստատությունների միջև գործընկերային հարաբերությունների հաստատմանը և խթանելու Հայաստանում ագրարային ոլորտում բարձրագույն կրթությունը, դասընթացների արդիականացումը և կրթության կառավարումը</w:t>
            </w:r>
            <w:r w:rsidRPr="00B04765">
              <w:rPr>
                <w:rFonts w:ascii="GHEA Grapalat" w:hAnsi="GHEA Grapalat" w:cs="Arial"/>
                <w:bCs/>
                <w:sz w:val="24"/>
                <w:szCs w:val="24"/>
              </w:rPr>
              <w:t xml:space="preserve">: Արդյունքում՝ տվյալ որոշմամբ Հայաստանում Ֆրանսիական համալսարան-ին տարածքների տրամադրումն </w:t>
            </w:r>
            <w:r w:rsidRPr="00B04765">
              <w:rPr>
                <w:rFonts w:ascii="GHEA Grapalat" w:hAnsi="GHEA Grapalat"/>
                <w:bCs/>
                <w:color w:val="000000"/>
                <w:sz w:val="24"/>
                <w:szCs w:val="24"/>
                <w:shd w:val="clear" w:color="auto" w:fill="FFFFFF"/>
              </w:rPr>
              <w:t xml:space="preserve">էական դժվարություններ է առաջ բերել Ագրարային համալսարանի և </w:t>
            </w:r>
            <w:r w:rsidRPr="00B04765">
              <w:rPr>
                <w:rFonts w:ascii="GHEA Grapalat" w:hAnsi="GHEA Grapalat"/>
                <w:color w:val="000000"/>
                <w:sz w:val="24"/>
                <w:szCs w:val="24"/>
                <w:shd w:val="clear" w:color="auto" w:fill="FFFFFF"/>
              </w:rPr>
              <w:t>«</w:t>
            </w:r>
            <w:r w:rsidRPr="00B04765">
              <w:rPr>
                <w:rFonts w:ascii="GHEA Grapalat" w:hAnsi="GHEA Grapalat"/>
                <w:bCs/>
                <w:color w:val="000000"/>
                <w:sz w:val="24"/>
                <w:szCs w:val="24"/>
                <w:shd w:val="clear" w:color="auto" w:fill="FFFFFF"/>
              </w:rPr>
              <w:t xml:space="preserve">Ճարտարապետության և շինարարության Հայաստանի ազգային համալսարան»-ի բնականոն գործունեության ապահովման համար (մինչդեռ </w:t>
            </w:r>
            <w:r w:rsidRPr="00B04765">
              <w:rPr>
                <w:rFonts w:ascii="GHEA Grapalat" w:hAnsi="GHEA Grapalat" w:cs="Arial"/>
                <w:bCs/>
                <w:sz w:val="24"/>
                <w:szCs w:val="24"/>
              </w:rPr>
              <w:t>Հայաստանում Ֆրանսիական համալսարան հիմնադրամին տարածքի հատկացման նախագծի հիմնավորման մեջ բացակայել է տեղեկատվությունը՝ հետագայում վերը նշված համալսարանների համար տարածքի գծով խնդիրներ առաջանալու մասով</w:t>
            </w:r>
            <w:r w:rsidRPr="00B04765">
              <w:rPr>
                <w:rFonts w:ascii="GHEA Grapalat" w:hAnsi="GHEA Grapalat"/>
                <w:bCs/>
                <w:color w:val="000000"/>
                <w:sz w:val="24"/>
                <w:szCs w:val="24"/>
                <w:shd w:val="clear" w:color="auto" w:fill="FFFFFF"/>
              </w:rPr>
              <w:t>):</w:t>
            </w:r>
          </w:p>
          <w:p w:rsidR="00F6164B" w:rsidRPr="00B04765" w:rsidRDefault="00F6164B" w:rsidP="004832CC">
            <w:pPr>
              <w:spacing w:line="360" w:lineRule="auto"/>
              <w:ind w:firstLine="567"/>
              <w:jc w:val="both"/>
              <w:rPr>
                <w:rFonts w:ascii="GHEA Grapalat" w:hAnsi="GHEA Grapalat"/>
                <w:bCs/>
                <w:color w:val="000000"/>
                <w:sz w:val="24"/>
                <w:szCs w:val="24"/>
                <w:shd w:val="clear" w:color="auto" w:fill="FFFFFF"/>
              </w:rPr>
            </w:pPr>
            <w:r w:rsidRPr="00B04765">
              <w:rPr>
                <w:rFonts w:ascii="GHEA Grapalat" w:hAnsi="GHEA Grapalat"/>
                <w:bCs/>
                <w:color w:val="000000"/>
                <w:sz w:val="24"/>
                <w:szCs w:val="24"/>
                <w:shd w:val="clear" w:color="auto" w:fill="FFFFFF"/>
              </w:rPr>
              <w:lastRenderedPageBreak/>
              <w:t>Առաջարկում ենք նախագծերում բացահայտել, թե համալսարաններին նոր տարածքների հանձնման գործընթացներն որքանով են համահունչ են Ակադեմիական քաղաքի հայեցակարգին: Այսպես. Նախագիծ 2-ով «Հայաստանի ազգային պոլիտեխնիկական համալսարան» հիմնադրամից տարածքը 5 տարի ժամկետով է տրամադրվում «Ճարտարապետության և շինարարության Հայաստանի ազգային համալսարան» հիմնադրամին և պայմանագրի ավարտից հետո այն նորից անժամկետ, անհատույց օգտագործման իրավունքով տրամադրվելու է «Հայաստանի ազգային պոլիտեխնիկական համալսարան» հիմնադրամին: Արդյո՞ք նշված ժամկետային սահմանափակումը պայմանավորված է միայն «Ճարտարապետության և շինարարության Հայաստանի ազգային համալսարան»-ի՝ Ակադեմիական քաղաք տեղափոխմամբ, թե ոչ:</w:t>
            </w:r>
          </w:p>
          <w:p w:rsidR="00A536F8" w:rsidRPr="00B04765" w:rsidRDefault="00F6164B" w:rsidP="004832CC">
            <w:pPr>
              <w:spacing w:line="360" w:lineRule="auto"/>
              <w:ind w:firstLine="567"/>
              <w:jc w:val="both"/>
              <w:rPr>
                <w:rFonts w:ascii="GHEA Grapalat" w:hAnsi="GHEA Grapalat" w:cs="Tahoma"/>
                <w:spacing w:val="-2"/>
                <w:sz w:val="24"/>
                <w:szCs w:val="24"/>
              </w:rPr>
            </w:pPr>
            <w:r w:rsidRPr="00B04765">
              <w:rPr>
                <w:rFonts w:ascii="GHEA Grapalat" w:hAnsi="GHEA Grapalat"/>
                <w:bCs/>
                <w:color w:val="000000"/>
                <w:sz w:val="24"/>
                <w:szCs w:val="24"/>
                <w:shd w:val="clear" w:color="auto" w:fill="FFFFFF"/>
              </w:rPr>
              <w:t>Հիմք ընդունելով վերոգրյալը՝ նախագծերի վերաբերյալ հիմնավոր դիրքորոշում հնարավոր կլինի ներկայացնել՝ վերոհիշյալ դիտարկումների վերաբերյալ պարզաբանումների առկայության պարագայում:</w:t>
            </w:r>
          </w:p>
        </w:tc>
        <w:tc>
          <w:tcPr>
            <w:tcW w:w="3613" w:type="dxa"/>
            <w:gridSpan w:val="5"/>
          </w:tcPr>
          <w:p w:rsidR="00A536F8" w:rsidRPr="00B04765" w:rsidRDefault="00A536F8"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en-US"/>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F6164B" w:rsidRPr="00B04765" w:rsidRDefault="00F6164B" w:rsidP="004832CC">
            <w:pPr>
              <w:spacing w:line="360" w:lineRule="auto"/>
              <w:jc w:val="both"/>
              <w:rPr>
                <w:rFonts w:ascii="GHEA Grapalat" w:hAnsi="GHEA Grapalat" w:cs="Tahoma"/>
                <w:spacing w:val="-2"/>
                <w:sz w:val="24"/>
                <w:szCs w:val="24"/>
                <w:lang w:val="hy-AM"/>
              </w:rPr>
            </w:pPr>
          </w:p>
          <w:p w:rsidR="00F6164B" w:rsidRPr="00B04765" w:rsidRDefault="00F6164B" w:rsidP="004832CC">
            <w:pPr>
              <w:spacing w:line="360" w:lineRule="auto"/>
              <w:jc w:val="both"/>
              <w:rPr>
                <w:rFonts w:ascii="GHEA Grapalat" w:hAnsi="GHEA Grapalat" w:cs="Tahoma"/>
                <w:spacing w:val="-2"/>
                <w:sz w:val="24"/>
                <w:szCs w:val="24"/>
                <w:lang w:val="hy-AM"/>
              </w:rPr>
            </w:pPr>
          </w:p>
          <w:p w:rsidR="00F6164B" w:rsidRPr="00B04765" w:rsidRDefault="00F6164B"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Ընդունվել է</w:t>
            </w:r>
          </w:p>
          <w:p w:rsidR="00E73A9E" w:rsidRPr="00B04765" w:rsidRDefault="00E73A9E" w:rsidP="004832CC">
            <w:pPr>
              <w:spacing w:line="360" w:lineRule="auto"/>
              <w:rPr>
                <w:rFonts w:ascii="GHEA Grapalat" w:hAnsi="GHEA Grapalat" w:cs="Tahoma"/>
                <w:spacing w:val="-2"/>
                <w:sz w:val="24"/>
                <w:szCs w:val="24"/>
                <w:lang w:val="hy-AM"/>
              </w:rPr>
            </w:pPr>
          </w:p>
          <w:p w:rsidR="00E73A9E" w:rsidRPr="00B04765" w:rsidRDefault="00735416" w:rsidP="004832CC">
            <w:pPr>
              <w:spacing w:line="360" w:lineRule="auto"/>
              <w:rPr>
                <w:rFonts w:ascii="GHEA Grapalat" w:hAnsi="GHEA Grapalat" w:cs="Tahoma"/>
                <w:spacing w:val="-2"/>
                <w:sz w:val="24"/>
                <w:szCs w:val="24"/>
                <w:lang w:val="hy-AM"/>
              </w:rPr>
            </w:pPr>
            <w:r w:rsidRPr="00B04765">
              <w:rPr>
                <w:rFonts w:ascii="GHEA Grapalat" w:hAnsi="GHEA Grapalat" w:cs="Tahoma"/>
                <w:spacing w:val="-2"/>
                <w:sz w:val="24"/>
                <w:szCs w:val="24"/>
                <w:lang w:val="hy-AM"/>
              </w:rPr>
              <w:t>Միաժամանակ տեղեկացնում եմ, որ Հանձնաժողովին տրված տարածքը 2023թվականից մինչ այսօր չի օգտագործվել վեջինիս կողմից:</w:t>
            </w:r>
          </w:p>
          <w:p w:rsidR="00E73A9E" w:rsidRPr="00B04765" w:rsidRDefault="00E73A9E" w:rsidP="004832CC">
            <w:pPr>
              <w:spacing w:line="360" w:lineRule="auto"/>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both"/>
              <w:rPr>
                <w:rFonts w:ascii="GHEA Grapalat" w:hAnsi="GHEA Grapalat" w:cs="Tahoma"/>
                <w:spacing w:val="-2"/>
                <w:sz w:val="24"/>
                <w:szCs w:val="24"/>
                <w:lang w:val="hy-AM"/>
              </w:rPr>
            </w:pPr>
          </w:p>
          <w:p w:rsidR="00E73A9E" w:rsidRPr="00B04765" w:rsidRDefault="00E73A9E"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Ընդունվել է</w:t>
            </w:r>
          </w:p>
          <w:p w:rsidR="00E73A9E" w:rsidRPr="00B04765" w:rsidRDefault="00E73A9E"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 xml:space="preserve">Ի գիտություն </w:t>
            </w:r>
          </w:p>
          <w:p w:rsidR="00E73A9E" w:rsidRPr="00B04765" w:rsidRDefault="00E73A9E"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Հարցին կարող ենք անրադառնալ միայն ՀՀ կառավարության որոշման նախագծի ընդունումից հետո:</w:t>
            </w:r>
          </w:p>
          <w:p w:rsidR="00E73A9E" w:rsidRPr="00B04765" w:rsidRDefault="00E73A9E" w:rsidP="004832CC">
            <w:pPr>
              <w:spacing w:line="360" w:lineRule="auto"/>
              <w:jc w:val="both"/>
              <w:rPr>
                <w:rFonts w:ascii="GHEA Grapalat" w:hAnsi="GHEA Grapalat" w:cs="Tahoma"/>
                <w:spacing w:val="-2"/>
                <w:sz w:val="24"/>
                <w:szCs w:val="24"/>
                <w:lang w:val="hy-AM"/>
              </w:rPr>
            </w:pPr>
          </w:p>
          <w:p w:rsidR="00E114FE" w:rsidRPr="00B04765" w:rsidRDefault="00E114FE" w:rsidP="004832CC">
            <w:pPr>
              <w:spacing w:line="360" w:lineRule="auto"/>
              <w:jc w:val="both"/>
              <w:rPr>
                <w:rFonts w:ascii="GHEA Grapalat" w:hAnsi="GHEA Grapalat" w:cs="Tahoma"/>
                <w:spacing w:val="-2"/>
                <w:sz w:val="24"/>
                <w:szCs w:val="24"/>
                <w:lang w:val="hy-AM"/>
              </w:rPr>
            </w:pPr>
          </w:p>
          <w:p w:rsidR="00E114FE" w:rsidRPr="00B04765" w:rsidRDefault="00E114FE" w:rsidP="004832CC">
            <w:pPr>
              <w:spacing w:line="360" w:lineRule="auto"/>
              <w:jc w:val="both"/>
              <w:rPr>
                <w:rFonts w:ascii="GHEA Grapalat" w:hAnsi="GHEA Grapalat" w:cs="Tahoma"/>
                <w:spacing w:val="-2"/>
                <w:sz w:val="24"/>
                <w:szCs w:val="24"/>
                <w:lang w:val="hy-AM"/>
              </w:rPr>
            </w:pPr>
          </w:p>
          <w:p w:rsidR="00E114FE" w:rsidRPr="00B04765" w:rsidRDefault="00E114FE" w:rsidP="004832CC">
            <w:pPr>
              <w:spacing w:line="360" w:lineRule="auto"/>
              <w:jc w:val="both"/>
              <w:rPr>
                <w:rFonts w:ascii="GHEA Grapalat" w:hAnsi="GHEA Grapalat" w:cs="Tahoma"/>
                <w:spacing w:val="-2"/>
                <w:sz w:val="24"/>
                <w:szCs w:val="24"/>
                <w:lang w:val="hy-AM"/>
              </w:rPr>
            </w:pPr>
          </w:p>
          <w:p w:rsidR="00E114FE" w:rsidRPr="00B04765" w:rsidRDefault="00E114FE" w:rsidP="004832CC">
            <w:pPr>
              <w:spacing w:line="360" w:lineRule="auto"/>
              <w:jc w:val="both"/>
              <w:rPr>
                <w:rFonts w:ascii="GHEA Grapalat" w:hAnsi="GHEA Grapalat" w:cs="Tahoma"/>
                <w:spacing w:val="-2"/>
                <w:sz w:val="24"/>
                <w:szCs w:val="24"/>
                <w:lang w:val="hy-AM"/>
              </w:rPr>
            </w:pPr>
          </w:p>
          <w:p w:rsidR="00E114FE" w:rsidRPr="00B04765" w:rsidRDefault="00E114FE"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 xml:space="preserve">Ընդունվել է </w:t>
            </w:r>
          </w:p>
          <w:p w:rsidR="00EF41B5" w:rsidRPr="00B04765" w:rsidRDefault="00EF41B5" w:rsidP="004832CC">
            <w:pPr>
              <w:spacing w:line="360" w:lineRule="auto"/>
              <w:jc w:val="both"/>
              <w:rPr>
                <w:rFonts w:ascii="GHEA Grapalat" w:hAnsi="GHEA Grapalat" w:cs="Tahoma"/>
                <w:spacing w:val="-2"/>
                <w:sz w:val="24"/>
                <w:szCs w:val="24"/>
                <w:lang w:val="pt-BR"/>
              </w:rPr>
            </w:pPr>
            <w:r w:rsidRPr="00B04765">
              <w:rPr>
                <w:rFonts w:ascii="GHEA Grapalat" w:hAnsi="GHEA Grapalat"/>
                <w:bCs/>
                <w:color w:val="000000"/>
                <w:sz w:val="24"/>
                <w:szCs w:val="24"/>
                <w:shd w:val="clear" w:color="auto" w:fill="FFFFFF"/>
                <w:lang w:val="hy-AM"/>
              </w:rPr>
              <w:t>Համալսարաններին</w:t>
            </w:r>
            <w:r w:rsidRPr="00B04765">
              <w:rPr>
                <w:rFonts w:ascii="GHEA Grapalat" w:hAnsi="GHEA Grapalat"/>
                <w:bCs/>
                <w:color w:val="000000"/>
                <w:sz w:val="24"/>
                <w:szCs w:val="24"/>
                <w:shd w:val="clear" w:color="auto" w:fill="FFFFFF"/>
                <w:lang w:val="pt-BR"/>
              </w:rPr>
              <w:t xml:space="preserve"> </w:t>
            </w:r>
            <w:r w:rsidRPr="00B04765">
              <w:rPr>
                <w:rFonts w:ascii="GHEA Grapalat" w:hAnsi="GHEA Grapalat"/>
                <w:bCs/>
                <w:color w:val="000000"/>
                <w:sz w:val="24"/>
                <w:szCs w:val="24"/>
                <w:shd w:val="clear" w:color="auto" w:fill="FFFFFF"/>
                <w:lang w:val="hy-AM"/>
              </w:rPr>
              <w:t>նոր</w:t>
            </w:r>
            <w:r w:rsidRPr="00B04765">
              <w:rPr>
                <w:rFonts w:ascii="GHEA Grapalat" w:hAnsi="GHEA Grapalat"/>
                <w:bCs/>
                <w:color w:val="000000"/>
                <w:sz w:val="24"/>
                <w:szCs w:val="24"/>
                <w:shd w:val="clear" w:color="auto" w:fill="FFFFFF"/>
                <w:lang w:val="pt-BR"/>
              </w:rPr>
              <w:t xml:space="preserve"> </w:t>
            </w:r>
            <w:r w:rsidRPr="00B04765">
              <w:rPr>
                <w:rFonts w:ascii="GHEA Grapalat" w:hAnsi="GHEA Grapalat"/>
                <w:bCs/>
                <w:color w:val="000000"/>
                <w:sz w:val="24"/>
                <w:szCs w:val="24"/>
                <w:shd w:val="clear" w:color="auto" w:fill="FFFFFF"/>
                <w:lang w:val="hy-AM"/>
              </w:rPr>
              <w:t>տարածքների</w:t>
            </w:r>
            <w:r w:rsidRPr="00B04765">
              <w:rPr>
                <w:rFonts w:ascii="GHEA Grapalat" w:hAnsi="GHEA Grapalat"/>
                <w:bCs/>
                <w:color w:val="000000"/>
                <w:sz w:val="24"/>
                <w:szCs w:val="24"/>
                <w:shd w:val="clear" w:color="auto" w:fill="FFFFFF"/>
                <w:lang w:val="pt-BR"/>
              </w:rPr>
              <w:t xml:space="preserve"> </w:t>
            </w:r>
            <w:r w:rsidRPr="00B04765">
              <w:rPr>
                <w:rFonts w:ascii="GHEA Grapalat" w:hAnsi="GHEA Grapalat"/>
                <w:bCs/>
                <w:color w:val="000000"/>
                <w:sz w:val="24"/>
                <w:szCs w:val="24"/>
                <w:shd w:val="clear" w:color="auto" w:fill="FFFFFF"/>
                <w:lang w:val="hy-AM"/>
              </w:rPr>
              <w:t>հանձնման</w:t>
            </w:r>
            <w:r w:rsidRPr="00B04765">
              <w:rPr>
                <w:rFonts w:ascii="GHEA Grapalat" w:hAnsi="GHEA Grapalat"/>
                <w:bCs/>
                <w:color w:val="000000"/>
                <w:sz w:val="24"/>
                <w:szCs w:val="24"/>
                <w:shd w:val="clear" w:color="auto" w:fill="FFFFFF"/>
                <w:lang w:val="pt-BR"/>
              </w:rPr>
              <w:t xml:space="preserve"> </w:t>
            </w:r>
            <w:r w:rsidRPr="00B04765">
              <w:rPr>
                <w:rFonts w:ascii="GHEA Grapalat" w:hAnsi="GHEA Grapalat"/>
                <w:bCs/>
                <w:color w:val="000000"/>
                <w:sz w:val="24"/>
                <w:szCs w:val="24"/>
                <w:shd w:val="clear" w:color="auto" w:fill="FFFFFF"/>
                <w:lang w:val="hy-AM"/>
              </w:rPr>
              <w:t>գործընթացներ</w:t>
            </w:r>
            <w:r w:rsidR="00E9150F" w:rsidRPr="00B04765">
              <w:rPr>
                <w:rFonts w:ascii="GHEA Grapalat" w:hAnsi="GHEA Grapalat"/>
                <w:bCs/>
                <w:color w:val="000000"/>
                <w:sz w:val="24"/>
                <w:szCs w:val="24"/>
                <w:shd w:val="clear" w:color="auto" w:fill="FFFFFF"/>
                <w:lang w:val="hy-AM"/>
              </w:rPr>
              <w:t>ը</w:t>
            </w:r>
            <w:r w:rsidRPr="00B04765">
              <w:rPr>
                <w:rFonts w:ascii="GHEA Grapalat" w:hAnsi="GHEA Grapalat"/>
                <w:bCs/>
                <w:color w:val="000000"/>
                <w:sz w:val="24"/>
                <w:szCs w:val="24"/>
                <w:shd w:val="clear" w:color="auto" w:fill="FFFFFF"/>
                <w:lang w:val="pt-BR"/>
              </w:rPr>
              <w:t xml:space="preserve"> </w:t>
            </w:r>
            <w:r w:rsidRPr="00B04765">
              <w:rPr>
                <w:rFonts w:ascii="GHEA Grapalat" w:hAnsi="GHEA Grapalat"/>
                <w:bCs/>
                <w:color w:val="000000"/>
                <w:sz w:val="24"/>
                <w:szCs w:val="24"/>
                <w:shd w:val="clear" w:color="auto" w:fill="FFFFFF"/>
                <w:lang w:val="hy-AM"/>
              </w:rPr>
              <w:t>համահունչ</w:t>
            </w:r>
            <w:r w:rsidRPr="00B04765">
              <w:rPr>
                <w:rFonts w:ascii="GHEA Grapalat" w:hAnsi="GHEA Grapalat"/>
                <w:bCs/>
                <w:color w:val="000000"/>
                <w:sz w:val="24"/>
                <w:szCs w:val="24"/>
                <w:shd w:val="clear" w:color="auto" w:fill="FFFFFF"/>
                <w:lang w:val="pt-BR"/>
              </w:rPr>
              <w:t xml:space="preserve"> </w:t>
            </w:r>
            <w:r w:rsidRPr="00B04765">
              <w:rPr>
                <w:rFonts w:ascii="GHEA Grapalat" w:hAnsi="GHEA Grapalat"/>
                <w:bCs/>
                <w:color w:val="000000"/>
                <w:sz w:val="24"/>
                <w:szCs w:val="24"/>
                <w:shd w:val="clear" w:color="auto" w:fill="FFFFFF"/>
                <w:lang w:val="hy-AM"/>
              </w:rPr>
              <w:t>են</w:t>
            </w:r>
            <w:r w:rsidRPr="00B04765">
              <w:rPr>
                <w:rFonts w:ascii="GHEA Grapalat" w:hAnsi="GHEA Grapalat"/>
                <w:bCs/>
                <w:color w:val="000000"/>
                <w:sz w:val="24"/>
                <w:szCs w:val="24"/>
                <w:shd w:val="clear" w:color="auto" w:fill="FFFFFF"/>
                <w:lang w:val="pt-BR"/>
              </w:rPr>
              <w:t xml:space="preserve"> </w:t>
            </w:r>
            <w:r w:rsidRPr="00B04765">
              <w:rPr>
                <w:rFonts w:ascii="GHEA Grapalat" w:hAnsi="GHEA Grapalat"/>
                <w:bCs/>
                <w:color w:val="000000"/>
                <w:sz w:val="24"/>
                <w:szCs w:val="24"/>
                <w:shd w:val="clear" w:color="auto" w:fill="FFFFFF"/>
                <w:lang w:val="hy-AM"/>
              </w:rPr>
              <w:t>Ակադեմիական</w:t>
            </w:r>
            <w:r w:rsidRPr="00B04765">
              <w:rPr>
                <w:rFonts w:ascii="GHEA Grapalat" w:hAnsi="GHEA Grapalat"/>
                <w:bCs/>
                <w:color w:val="000000"/>
                <w:sz w:val="24"/>
                <w:szCs w:val="24"/>
                <w:shd w:val="clear" w:color="auto" w:fill="FFFFFF"/>
                <w:lang w:val="pt-BR"/>
              </w:rPr>
              <w:t xml:space="preserve"> </w:t>
            </w:r>
            <w:r w:rsidRPr="00B04765">
              <w:rPr>
                <w:rFonts w:ascii="GHEA Grapalat" w:hAnsi="GHEA Grapalat"/>
                <w:bCs/>
                <w:color w:val="000000"/>
                <w:sz w:val="24"/>
                <w:szCs w:val="24"/>
                <w:shd w:val="clear" w:color="auto" w:fill="FFFFFF"/>
                <w:lang w:val="hy-AM"/>
              </w:rPr>
              <w:t>քաղաքի</w:t>
            </w:r>
            <w:r w:rsidRPr="00B04765">
              <w:rPr>
                <w:rFonts w:ascii="GHEA Grapalat" w:hAnsi="GHEA Grapalat"/>
                <w:bCs/>
                <w:color w:val="000000"/>
                <w:sz w:val="24"/>
                <w:szCs w:val="24"/>
                <w:shd w:val="clear" w:color="auto" w:fill="FFFFFF"/>
                <w:lang w:val="pt-BR"/>
              </w:rPr>
              <w:t xml:space="preserve"> </w:t>
            </w:r>
            <w:r w:rsidRPr="00B04765">
              <w:rPr>
                <w:rFonts w:ascii="GHEA Grapalat" w:hAnsi="GHEA Grapalat"/>
                <w:bCs/>
                <w:color w:val="000000"/>
                <w:sz w:val="24"/>
                <w:szCs w:val="24"/>
                <w:shd w:val="clear" w:color="auto" w:fill="FFFFFF"/>
                <w:lang w:val="hy-AM"/>
              </w:rPr>
              <w:t>հայեցակարգին</w:t>
            </w:r>
            <w:r w:rsidRPr="00B04765">
              <w:rPr>
                <w:rFonts w:ascii="GHEA Grapalat" w:hAnsi="GHEA Grapalat"/>
                <w:bCs/>
                <w:color w:val="000000"/>
                <w:sz w:val="24"/>
                <w:szCs w:val="24"/>
                <w:shd w:val="clear" w:color="auto" w:fill="FFFFFF"/>
                <w:lang w:val="pt-BR"/>
              </w:rPr>
              <w:t>:</w:t>
            </w:r>
          </w:p>
          <w:p w:rsidR="00E114FE" w:rsidRPr="00B04765" w:rsidRDefault="00022A4A" w:rsidP="004832CC">
            <w:pPr>
              <w:spacing w:line="360" w:lineRule="auto"/>
              <w:jc w:val="both"/>
              <w:rPr>
                <w:rFonts w:ascii="GHEA Grapalat" w:hAnsi="GHEA Grapalat" w:cs="Arial"/>
                <w:i/>
                <w:noProof/>
                <w:sz w:val="24"/>
                <w:szCs w:val="24"/>
                <w:lang w:val="pt-BR"/>
              </w:rPr>
            </w:pPr>
            <w:r w:rsidRPr="00B04765">
              <w:rPr>
                <w:rFonts w:ascii="GHEA Grapalat" w:hAnsi="GHEA Grapalat" w:cs="Arial"/>
                <w:noProof/>
                <w:sz w:val="24"/>
                <w:szCs w:val="24"/>
                <w:lang w:val="hy-AM"/>
              </w:rPr>
              <w:t>Հաշվի առնելով, որ Երևան</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Կենտրոն</w:t>
            </w:r>
            <w:r w:rsidRPr="00B04765">
              <w:rPr>
                <w:rFonts w:ascii="GHEA Grapalat" w:hAnsi="GHEA Grapalat" w:cs="Sylfaen"/>
                <w:noProof/>
                <w:sz w:val="24"/>
                <w:szCs w:val="24"/>
                <w:lang w:val="hy-AM"/>
              </w:rPr>
              <w:t>,</w:t>
            </w:r>
            <w:r w:rsidRPr="00B04765">
              <w:rPr>
                <w:rFonts w:ascii="GHEA Grapalat" w:hAnsi="GHEA Grapalat" w:cs="Sylfaen"/>
                <w:noProof/>
                <w:sz w:val="24"/>
                <w:szCs w:val="24"/>
                <w:lang w:val="pt-BR"/>
              </w:rPr>
              <w:t xml:space="preserve"> </w:t>
            </w:r>
            <w:r w:rsidRPr="00B04765">
              <w:rPr>
                <w:rFonts w:ascii="GHEA Grapalat" w:hAnsi="GHEA Grapalat" w:cs="Arial"/>
                <w:noProof/>
                <w:sz w:val="24"/>
                <w:szCs w:val="24"/>
                <w:lang w:val="pt-BR"/>
              </w:rPr>
              <w:t xml:space="preserve">Մյասնիկյան պողոտա 2 հասցեում գտնվող </w:t>
            </w:r>
            <w:r w:rsidRPr="00B04765">
              <w:rPr>
                <w:rFonts w:ascii="GHEA Grapalat" w:hAnsi="GHEA Grapalat" w:cs="Arial"/>
                <w:noProof/>
                <w:sz w:val="24"/>
                <w:szCs w:val="24"/>
                <w:lang w:val="hy-AM"/>
              </w:rPr>
              <w:t>գույքը /</w:t>
            </w:r>
            <w:r w:rsidRPr="00B04765">
              <w:rPr>
                <w:rFonts w:ascii="GHEA Grapalat" w:hAnsi="GHEA Grapalat" w:cs="Arial"/>
                <w:noProof/>
                <w:sz w:val="24"/>
                <w:szCs w:val="24"/>
                <w:lang w:val="pt-BR"/>
              </w:rPr>
              <w:t xml:space="preserve">նախկին դպրոցական </w:t>
            </w:r>
            <w:r w:rsidRPr="00B04765">
              <w:rPr>
                <w:rFonts w:ascii="GHEA Grapalat" w:hAnsi="GHEA Grapalat" w:cs="Arial"/>
                <w:noProof/>
                <w:sz w:val="24"/>
                <w:szCs w:val="24"/>
                <w:lang w:val="pt-BR"/>
              </w:rPr>
              <w:lastRenderedPageBreak/>
              <w:t>մասնաշենք/ տրամադրվում է Ագրարային համալսարանին, վ</w:t>
            </w:r>
            <w:r w:rsidRPr="00B04765">
              <w:rPr>
                <w:rFonts w:ascii="GHEA Grapalat" w:hAnsi="GHEA Grapalat" w:cs="Arial"/>
                <w:noProof/>
                <w:sz w:val="24"/>
                <w:szCs w:val="24"/>
                <w:lang w:val="hy-AM"/>
              </w:rPr>
              <w:t>ե</w:t>
            </w:r>
            <w:r w:rsidRPr="00B04765">
              <w:rPr>
                <w:rFonts w:ascii="GHEA Grapalat" w:hAnsi="GHEA Grapalat" w:cs="Arial"/>
                <w:noProof/>
                <w:sz w:val="24"/>
                <w:szCs w:val="24"/>
                <w:lang w:val="pt-BR"/>
              </w:rPr>
              <w:t xml:space="preserve">րջինիս կազմում գործող ավագ դպրոցի գործունեության համար, </w:t>
            </w:r>
            <w:r w:rsidRPr="00B04765">
              <w:rPr>
                <w:rFonts w:ascii="GHEA Grapalat" w:hAnsi="GHEA Grapalat" w:cs="Arial"/>
                <w:noProof/>
                <w:sz w:val="24"/>
                <w:szCs w:val="24"/>
                <w:lang w:val="hy-AM"/>
              </w:rPr>
              <w:t xml:space="preserve">և վերոնշյալ հայեցակարգից ելնելով դեռևս </w:t>
            </w:r>
            <w:r w:rsidR="009B37FF" w:rsidRPr="00B04765">
              <w:rPr>
                <w:rFonts w:ascii="GHEA Grapalat" w:hAnsi="GHEA Grapalat" w:cs="Arial"/>
                <w:noProof/>
                <w:sz w:val="24"/>
                <w:szCs w:val="24"/>
                <w:lang w:val="hy-AM"/>
              </w:rPr>
              <w:t xml:space="preserve">ընթանում են </w:t>
            </w:r>
            <w:r w:rsidR="00406B60" w:rsidRPr="00B04765">
              <w:rPr>
                <w:rFonts w:ascii="GHEA Grapalat" w:hAnsi="GHEA Grapalat" w:cs="Arial"/>
                <w:noProof/>
                <w:sz w:val="24"/>
                <w:szCs w:val="24"/>
                <w:lang w:val="hy-AM"/>
              </w:rPr>
              <w:t xml:space="preserve"> համապատասխան կրթական կլաստերներում </w:t>
            </w:r>
            <w:r w:rsidRPr="00B04765">
              <w:rPr>
                <w:rFonts w:ascii="GHEA Grapalat" w:hAnsi="GHEA Grapalat" w:cs="Arial"/>
                <w:noProof/>
                <w:sz w:val="24"/>
                <w:szCs w:val="24"/>
                <w:lang w:val="hy-AM"/>
              </w:rPr>
              <w:t xml:space="preserve"> հանրակրթական դպրոցների</w:t>
            </w:r>
            <w:r w:rsidR="00406B60" w:rsidRPr="00B04765">
              <w:rPr>
                <w:rFonts w:ascii="GHEA Grapalat" w:hAnsi="GHEA Grapalat" w:cs="Arial"/>
                <w:noProof/>
                <w:sz w:val="24"/>
                <w:szCs w:val="24"/>
                <w:lang w:val="hy-AM"/>
              </w:rPr>
              <w:t xml:space="preserve"> տեղակայման</w:t>
            </w:r>
            <w:r w:rsidR="009B37FF" w:rsidRPr="00B04765">
              <w:rPr>
                <w:rFonts w:ascii="GHEA Grapalat" w:hAnsi="GHEA Grapalat" w:cs="Arial"/>
                <w:noProof/>
                <w:sz w:val="24"/>
                <w:szCs w:val="24"/>
                <w:lang w:val="hy-AM"/>
              </w:rPr>
              <w:t>ն առնչվող քննարկումներ</w:t>
            </w:r>
            <w:r w:rsidR="00406B60" w:rsidRPr="00B04765">
              <w:rPr>
                <w:rFonts w:ascii="GHEA Grapalat" w:hAnsi="GHEA Grapalat" w:cs="Arial"/>
                <w:noProof/>
                <w:sz w:val="24"/>
                <w:szCs w:val="24"/>
                <w:lang w:val="hy-AM"/>
              </w:rPr>
              <w:t xml:space="preserve">, </w:t>
            </w:r>
            <w:r w:rsidR="00406B60" w:rsidRPr="00B04765">
              <w:rPr>
                <w:rFonts w:ascii="GHEA Grapalat" w:hAnsi="GHEA Grapalat" w:cs="Tahoma"/>
                <w:spacing w:val="-2"/>
                <w:sz w:val="24"/>
                <w:szCs w:val="24"/>
                <w:lang w:val="hy-AM"/>
              </w:rPr>
              <w:t>դեռևս</w:t>
            </w:r>
            <w:r w:rsidR="00764658" w:rsidRPr="00B04765">
              <w:rPr>
                <w:rFonts w:ascii="GHEA Grapalat" w:hAnsi="GHEA Grapalat" w:cs="Tahoma"/>
                <w:spacing w:val="-2"/>
                <w:sz w:val="24"/>
                <w:szCs w:val="24"/>
                <w:lang w:val="hy-AM"/>
              </w:rPr>
              <w:t xml:space="preserve"> հստակեցված </w:t>
            </w:r>
            <w:r w:rsidR="00406B60" w:rsidRPr="00B04765">
              <w:rPr>
                <w:rFonts w:ascii="GHEA Grapalat" w:hAnsi="GHEA Grapalat" w:cs="Tahoma"/>
                <w:spacing w:val="-2"/>
                <w:sz w:val="24"/>
                <w:szCs w:val="24"/>
                <w:lang w:val="hy-AM"/>
              </w:rPr>
              <w:t>չեն համալսարանների կազմում</w:t>
            </w:r>
            <w:r w:rsidR="00764658" w:rsidRPr="00B04765">
              <w:rPr>
                <w:rFonts w:ascii="GHEA Grapalat" w:hAnsi="GHEA Grapalat" w:cs="Tahoma"/>
                <w:spacing w:val="-2"/>
                <w:sz w:val="24"/>
                <w:szCs w:val="24"/>
                <w:lang w:val="hy-AM"/>
              </w:rPr>
              <w:t xml:space="preserve"> գործող դպրոցների հետագա գործունեության</w:t>
            </w:r>
            <w:r w:rsidR="00406B60" w:rsidRPr="00B04765">
              <w:rPr>
                <w:rFonts w:ascii="GHEA Grapalat" w:hAnsi="GHEA Grapalat" w:cs="Tahoma"/>
                <w:spacing w:val="-2"/>
                <w:sz w:val="24"/>
                <w:szCs w:val="24"/>
                <w:lang w:val="hy-AM"/>
              </w:rPr>
              <w:t xml:space="preserve"> </w:t>
            </w:r>
            <w:r w:rsidR="009B37FF" w:rsidRPr="00B04765">
              <w:rPr>
                <w:rFonts w:ascii="GHEA Grapalat" w:hAnsi="GHEA Grapalat" w:cs="Tahoma"/>
                <w:spacing w:val="-2"/>
                <w:sz w:val="24"/>
                <w:szCs w:val="24"/>
                <w:lang w:val="hy-AM"/>
              </w:rPr>
              <w:t>հարցերը</w:t>
            </w:r>
            <w:r w:rsidR="00764658" w:rsidRPr="00B04765">
              <w:rPr>
                <w:rFonts w:ascii="GHEA Grapalat" w:hAnsi="GHEA Grapalat" w:cs="Tahoma"/>
                <w:spacing w:val="-2"/>
                <w:sz w:val="24"/>
                <w:szCs w:val="24"/>
                <w:lang w:val="hy-AM"/>
              </w:rPr>
              <w:t>:</w:t>
            </w:r>
          </w:p>
        </w:tc>
      </w:tr>
      <w:tr w:rsidR="00870F16" w:rsidRPr="00B04765" w:rsidTr="00153269">
        <w:trPr>
          <w:trHeight w:val="568"/>
        </w:trPr>
        <w:tc>
          <w:tcPr>
            <w:tcW w:w="6785" w:type="dxa"/>
            <w:gridSpan w:val="4"/>
            <w:vMerge w:val="restart"/>
            <w:shd w:val="clear" w:color="auto" w:fill="BFBFBF" w:themeFill="background1" w:themeFillShade="BF"/>
          </w:tcPr>
          <w:p w:rsidR="00870F16" w:rsidRPr="00B04765" w:rsidRDefault="00870F16"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lastRenderedPageBreak/>
              <w:tab/>
              <w:t>Հայաստանի Հանրապետության</w:t>
            </w:r>
          </w:p>
          <w:p w:rsidR="00870F16" w:rsidRPr="00B04765" w:rsidRDefault="00870F16"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Տարածքային կառավարման և ենթակառուցվածքների նախարարություն</w:t>
            </w:r>
          </w:p>
        </w:tc>
        <w:tc>
          <w:tcPr>
            <w:tcW w:w="2773" w:type="dxa"/>
            <w:gridSpan w:val="3"/>
            <w:shd w:val="clear" w:color="auto" w:fill="BFBFBF" w:themeFill="background1" w:themeFillShade="BF"/>
          </w:tcPr>
          <w:p w:rsidR="00870F16" w:rsidRPr="00B04765" w:rsidRDefault="00870F16" w:rsidP="004832CC">
            <w:pPr>
              <w:spacing w:line="360" w:lineRule="auto"/>
              <w:jc w:val="center"/>
              <w:rPr>
                <w:rFonts w:ascii="GHEA Grapalat" w:hAnsi="GHEA Grapalat" w:cs="Tahoma"/>
                <w:spacing w:val="-2"/>
                <w:sz w:val="24"/>
                <w:szCs w:val="24"/>
                <w:lang w:val="en-US"/>
              </w:rPr>
            </w:pPr>
            <w:r w:rsidRPr="00B04765">
              <w:rPr>
                <w:rFonts w:ascii="GHEA Grapalat" w:hAnsi="GHEA Grapalat" w:cs="Tahoma"/>
                <w:spacing w:val="-2"/>
                <w:sz w:val="24"/>
                <w:szCs w:val="24"/>
                <w:lang w:val="en-US"/>
              </w:rPr>
              <w:t>29.01.2025 թ.</w:t>
            </w:r>
          </w:p>
        </w:tc>
      </w:tr>
      <w:tr w:rsidR="00870F16" w:rsidRPr="00B04765" w:rsidTr="00153269">
        <w:trPr>
          <w:trHeight w:val="225"/>
        </w:trPr>
        <w:tc>
          <w:tcPr>
            <w:tcW w:w="6785" w:type="dxa"/>
            <w:gridSpan w:val="4"/>
            <w:vMerge/>
            <w:shd w:val="clear" w:color="auto" w:fill="BFBFBF" w:themeFill="background1" w:themeFillShade="BF"/>
          </w:tcPr>
          <w:p w:rsidR="00870F16" w:rsidRPr="00B04765" w:rsidRDefault="00870F16" w:rsidP="004832CC">
            <w:pPr>
              <w:spacing w:line="360" w:lineRule="auto"/>
              <w:jc w:val="center"/>
              <w:rPr>
                <w:rFonts w:ascii="GHEA Grapalat" w:hAnsi="GHEA Grapalat" w:cs="Tahoma"/>
                <w:spacing w:val="-2"/>
                <w:sz w:val="24"/>
                <w:szCs w:val="24"/>
                <w:lang w:val="hy-AM"/>
              </w:rPr>
            </w:pPr>
          </w:p>
        </w:tc>
        <w:tc>
          <w:tcPr>
            <w:tcW w:w="2773" w:type="dxa"/>
            <w:gridSpan w:val="3"/>
            <w:shd w:val="clear" w:color="auto" w:fill="BFBFBF" w:themeFill="background1" w:themeFillShade="BF"/>
          </w:tcPr>
          <w:p w:rsidR="00870F16" w:rsidRPr="00B04765" w:rsidRDefault="00870F16" w:rsidP="004832CC">
            <w:pPr>
              <w:spacing w:line="360" w:lineRule="auto"/>
              <w:jc w:val="center"/>
              <w:rPr>
                <w:rFonts w:ascii="GHEA Grapalat" w:hAnsi="GHEA Grapalat" w:cs="Tahoma"/>
                <w:spacing w:val="-2"/>
                <w:sz w:val="24"/>
                <w:szCs w:val="24"/>
                <w:lang w:val="hy-AM"/>
              </w:rPr>
            </w:pPr>
            <w:r w:rsidRPr="00B04765">
              <w:rPr>
                <w:rFonts w:ascii="GHEA Grapalat" w:hAnsi="GHEA Grapalat" w:cs="Sylfaen"/>
                <w:noProof/>
                <w:sz w:val="24"/>
                <w:szCs w:val="24"/>
                <w:lang w:val="hy-AM" w:eastAsia="en-US"/>
              </w:rPr>
              <w:t>N</w:t>
            </w:r>
            <w:r w:rsidRPr="00B04765">
              <w:rPr>
                <w:rFonts w:ascii="GHEA Grapalat" w:hAnsi="GHEA Grapalat" w:cs="Sylfaen"/>
                <w:sz w:val="24"/>
                <w:szCs w:val="24"/>
                <w:lang w:val="hy-AM" w:eastAsia="en-US"/>
              </w:rPr>
              <w:t xml:space="preserve"> ԴԽ//2878-2025</w:t>
            </w:r>
          </w:p>
        </w:tc>
      </w:tr>
      <w:tr w:rsidR="00A536F8" w:rsidRPr="00B04765" w:rsidTr="001508D0">
        <w:trPr>
          <w:trHeight w:val="4820"/>
        </w:trPr>
        <w:tc>
          <w:tcPr>
            <w:tcW w:w="5945" w:type="dxa"/>
            <w:gridSpan w:val="2"/>
          </w:tcPr>
          <w:p w:rsidR="00A536F8" w:rsidRPr="00B04765" w:rsidRDefault="002D1AEF" w:rsidP="004832CC">
            <w:pPr>
              <w:spacing w:line="360" w:lineRule="auto"/>
              <w:ind w:firstLine="720"/>
              <w:jc w:val="both"/>
              <w:rPr>
                <w:rFonts w:ascii="GHEA Grapalat" w:hAnsi="GHEA Grapalat" w:cs="Tahoma"/>
                <w:spacing w:val="-2"/>
                <w:sz w:val="24"/>
                <w:szCs w:val="24"/>
                <w:lang w:val="hy-AM"/>
              </w:rPr>
            </w:pPr>
            <w:r w:rsidRPr="00B04765">
              <w:rPr>
                <w:rFonts w:ascii="GHEA Grapalat" w:hAnsi="GHEA Grapalat"/>
                <w:bCs/>
                <w:color w:val="000000"/>
                <w:sz w:val="24"/>
                <w:szCs w:val="24"/>
                <w:lang w:val="af-ZA"/>
              </w:rPr>
              <w:lastRenderedPageBreak/>
              <w:t xml:space="preserve"> </w:t>
            </w:r>
            <w:r w:rsidR="007F3D4B" w:rsidRPr="00B04765">
              <w:rPr>
                <w:rFonts w:ascii="GHEA Grapalat" w:hAnsi="GHEA Grapalat"/>
                <w:sz w:val="24"/>
                <w:szCs w:val="24"/>
                <w:lang w:val="hy-AM"/>
              </w:rPr>
              <w:t>«</w:t>
            </w:r>
            <w:r w:rsidR="007F3D4B" w:rsidRPr="00B04765">
              <w:rPr>
                <w:rFonts w:ascii="GHEA Grapalat" w:hAnsi="GHEA Grapalat" w:cs="Arial"/>
                <w:sz w:val="24"/>
                <w:szCs w:val="24"/>
                <w:lang w:val="hy-AM"/>
              </w:rPr>
              <w:t>Անշարժ</w:t>
            </w:r>
            <w:r w:rsidR="007F3D4B" w:rsidRPr="00B04765">
              <w:rPr>
                <w:rFonts w:ascii="GHEA Grapalat" w:hAnsi="GHEA Grapalat"/>
                <w:sz w:val="24"/>
                <w:szCs w:val="24"/>
                <w:lang w:val="af-ZA"/>
              </w:rPr>
              <w:t xml:space="preserve"> </w:t>
            </w:r>
            <w:r w:rsidR="007F3D4B" w:rsidRPr="00B04765">
              <w:rPr>
                <w:rFonts w:ascii="GHEA Grapalat" w:hAnsi="GHEA Grapalat" w:cs="Arial"/>
                <w:sz w:val="24"/>
                <w:szCs w:val="24"/>
                <w:lang w:val="hy-AM"/>
              </w:rPr>
              <w:t>գույք</w:t>
            </w:r>
            <w:r w:rsidR="007F3D4B" w:rsidRPr="00B04765">
              <w:rPr>
                <w:rFonts w:ascii="GHEA Grapalat" w:hAnsi="GHEA Grapalat"/>
                <w:sz w:val="24"/>
                <w:szCs w:val="24"/>
                <w:lang w:val="af-ZA"/>
              </w:rPr>
              <w:t xml:space="preserve"> </w:t>
            </w:r>
            <w:r w:rsidR="007F3D4B" w:rsidRPr="00B04765">
              <w:rPr>
                <w:rFonts w:ascii="GHEA Grapalat" w:hAnsi="GHEA Grapalat" w:cs="Arial"/>
                <w:sz w:val="24"/>
                <w:szCs w:val="24"/>
                <w:lang w:val="hy-AM"/>
              </w:rPr>
              <w:t>հետ</w:t>
            </w:r>
            <w:r w:rsidR="007F3D4B" w:rsidRPr="00B04765">
              <w:rPr>
                <w:rFonts w:ascii="GHEA Grapalat" w:hAnsi="GHEA Grapalat"/>
                <w:sz w:val="24"/>
                <w:szCs w:val="24"/>
                <w:lang w:val="af-ZA"/>
              </w:rPr>
              <w:t xml:space="preserve"> </w:t>
            </w:r>
            <w:r w:rsidR="007F3D4B" w:rsidRPr="00B04765">
              <w:rPr>
                <w:rFonts w:ascii="GHEA Grapalat" w:hAnsi="GHEA Grapalat" w:cs="Arial"/>
                <w:sz w:val="24"/>
                <w:szCs w:val="24"/>
                <w:lang w:val="hy-AM"/>
              </w:rPr>
              <w:t>վերցնելու</w:t>
            </w:r>
            <w:r w:rsidR="007F3D4B" w:rsidRPr="00B04765">
              <w:rPr>
                <w:rFonts w:ascii="GHEA Grapalat" w:hAnsi="GHEA Grapalat"/>
                <w:sz w:val="24"/>
                <w:szCs w:val="24"/>
                <w:lang w:val="af-ZA"/>
              </w:rPr>
              <w:t xml:space="preserve"> </w:t>
            </w:r>
            <w:r w:rsidR="007F3D4B" w:rsidRPr="00B04765">
              <w:rPr>
                <w:rFonts w:ascii="GHEA Grapalat" w:hAnsi="GHEA Grapalat" w:cs="Arial"/>
                <w:sz w:val="24"/>
                <w:szCs w:val="24"/>
                <w:lang w:val="hy-AM"/>
              </w:rPr>
              <w:t>և</w:t>
            </w:r>
            <w:r w:rsidR="007F3D4B" w:rsidRPr="00B04765">
              <w:rPr>
                <w:rFonts w:ascii="GHEA Grapalat" w:hAnsi="GHEA Grapalat"/>
                <w:sz w:val="24"/>
                <w:szCs w:val="24"/>
                <w:lang w:val="af-ZA"/>
              </w:rPr>
              <w:t xml:space="preserve"> </w:t>
            </w:r>
            <w:r w:rsidR="007F3D4B" w:rsidRPr="00B04765">
              <w:rPr>
                <w:rFonts w:ascii="GHEA Grapalat" w:hAnsi="GHEA Grapalat"/>
                <w:sz w:val="24"/>
                <w:szCs w:val="24"/>
                <w:lang w:val="hy-AM"/>
              </w:rPr>
              <w:t xml:space="preserve"> </w:t>
            </w:r>
            <w:r w:rsidR="007F3D4B" w:rsidRPr="00B04765">
              <w:rPr>
                <w:rFonts w:ascii="GHEA Grapalat" w:hAnsi="GHEA Grapalat" w:cs="Arial"/>
                <w:noProof/>
                <w:color w:val="000000"/>
                <w:spacing w:val="-4"/>
                <w:sz w:val="24"/>
                <w:szCs w:val="24"/>
                <w:lang w:val="hy-AM"/>
              </w:rPr>
              <w:t>Հայաստանի</w:t>
            </w:r>
            <w:r w:rsidR="007F3D4B" w:rsidRPr="00B04765">
              <w:rPr>
                <w:rFonts w:ascii="GHEA Grapalat" w:hAnsi="GHEA Grapalat" w:cs="Sylfaen"/>
                <w:noProof/>
                <w:color w:val="000000"/>
                <w:spacing w:val="-4"/>
                <w:sz w:val="24"/>
                <w:szCs w:val="24"/>
                <w:lang w:val="hy-AM"/>
              </w:rPr>
              <w:t xml:space="preserve"> </w:t>
            </w:r>
            <w:r w:rsidR="007F3D4B" w:rsidRPr="00B04765">
              <w:rPr>
                <w:rFonts w:ascii="GHEA Grapalat" w:hAnsi="GHEA Grapalat" w:cs="Arial"/>
                <w:noProof/>
                <w:color w:val="000000"/>
                <w:spacing w:val="-4"/>
                <w:sz w:val="24"/>
                <w:szCs w:val="24"/>
                <w:lang w:val="hy-AM"/>
              </w:rPr>
              <w:t>Հանրապետության</w:t>
            </w:r>
            <w:r w:rsidR="007F3D4B" w:rsidRPr="00B04765">
              <w:rPr>
                <w:rFonts w:ascii="GHEA Grapalat" w:hAnsi="GHEA Grapalat" w:cs="Sylfaen"/>
                <w:noProof/>
                <w:color w:val="000000"/>
                <w:spacing w:val="-4"/>
                <w:sz w:val="24"/>
                <w:szCs w:val="24"/>
                <w:lang w:val="hy-AM"/>
              </w:rPr>
              <w:t xml:space="preserve"> </w:t>
            </w:r>
            <w:r w:rsidR="007F3D4B" w:rsidRPr="00B04765">
              <w:rPr>
                <w:rFonts w:ascii="GHEA Grapalat" w:hAnsi="GHEA Grapalat" w:cs="Arial"/>
                <w:noProof/>
                <w:color w:val="000000"/>
                <w:spacing w:val="-4"/>
                <w:sz w:val="24"/>
                <w:szCs w:val="24"/>
                <w:lang w:val="hy-AM"/>
              </w:rPr>
              <w:t>տարածքային</w:t>
            </w:r>
            <w:r w:rsidR="007F3D4B" w:rsidRPr="00B04765">
              <w:rPr>
                <w:rFonts w:ascii="GHEA Grapalat" w:hAnsi="GHEA Grapalat" w:cs="Sylfaen"/>
                <w:noProof/>
                <w:color w:val="000000"/>
                <w:spacing w:val="-4"/>
                <w:sz w:val="24"/>
                <w:szCs w:val="24"/>
                <w:lang w:val="hy-AM"/>
              </w:rPr>
              <w:t xml:space="preserve"> </w:t>
            </w:r>
            <w:r w:rsidR="007F3D4B" w:rsidRPr="00B04765">
              <w:rPr>
                <w:rFonts w:ascii="GHEA Grapalat" w:hAnsi="GHEA Grapalat" w:cs="Arial"/>
                <w:noProof/>
                <w:color w:val="000000"/>
                <w:spacing w:val="-4"/>
                <w:sz w:val="24"/>
                <w:szCs w:val="24"/>
                <w:lang w:val="hy-AM"/>
              </w:rPr>
              <w:t>կառավարման</w:t>
            </w:r>
            <w:r w:rsidR="007F3D4B" w:rsidRPr="00B04765">
              <w:rPr>
                <w:rFonts w:ascii="GHEA Grapalat" w:hAnsi="GHEA Grapalat" w:cs="Sylfaen"/>
                <w:noProof/>
                <w:color w:val="000000"/>
                <w:spacing w:val="-4"/>
                <w:sz w:val="24"/>
                <w:szCs w:val="24"/>
                <w:lang w:val="hy-AM"/>
              </w:rPr>
              <w:t xml:space="preserve"> </w:t>
            </w:r>
            <w:r w:rsidR="007F3D4B" w:rsidRPr="00B04765">
              <w:rPr>
                <w:rFonts w:ascii="GHEA Grapalat" w:hAnsi="GHEA Grapalat" w:cs="Arial"/>
                <w:noProof/>
                <w:color w:val="000000"/>
                <w:spacing w:val="-4"/>
                <w:sz w:val="24"/>
                <w:szCs w:val="24"/>
                <w:lang w:val="hy-AM"/>
              </w:rPr>
              <w:t>և</w:t>
            </w:r>
            <w:r w:rsidR="007F3D4B" w:rsidRPr="00B04765">
              <w:rPr>
                <w:rFonts w:ascii="GHEA Grapalat" w:hAnsi="GHEA Grapalat" w:cs="Sylfaen"/>
                <w:noProof/>
                <w:color w:val="000000"/>
                <w:spacing w:val="-4"/>
                <w:sz w:val="24"/>
                <w:szCs w:val="24"/>
                <w:lang w:val="hy-AM"/>
              </w:rPr>
              <w:t xml:space="preserve"> </w:t>
            </w:r>
            <w:r w:rsidR="007F3D4B" w:rsidRPr="00B04765">
              <w:rPr>
                <w:rFonts w:ascii="GHEA Grapalat" w:hAnsi="GHEA Grapalat" w:cs="Arial"/>
                <w:noProof/>
                <w:color w:val="000000"/>
                <w:spacing w:val="-4"/>
                <w:sz w:val="24"/>
                <w:szCs w:val="24"/>
                <w:lang w:val="hy-AM"/>
              </w:rPr>
              <w:t>ենթակառուց</w:t>
            </w:r>
            <w:r w:rsidR="007F3D4B" w:rsidRPr="00B04765">
              <w:rPr>
                <w:rFonts w:ascii="GHEA Grapalat" w:hAnsi="GHEA Grapalat" w:cs="Arial"/>
                <w:noProof/>
                <w:color w:val="000000"/>
                <w:spacing w:val="-4"/>
                <w:sz w:val="24"/>
                <w:szCs w:val="24"/>
                <w:lang w:val="hy-AM"/>
              </w:rPr>
              <w:softHyphen/>
              <w:t>վածք</w:t>
            </w:r>
            <w:r w:rsidR="007F3D4B" w:rsidRPr="00B04765">
              <w:rPr>
                <w:rFonts w:ascii="GHEA Grapalat" w:hAnsi="GHEA Grapalat" w:cs="Arial"/>
                <w:noProof/>
                <w:color w:val="000000"/>
                <w:spacing w:val="-4"/>
                <w:sz w:val="24"/>
                <w:szCs w:val="24"/>
                <w:lang w:val="hy-AM"/>
              </w:rPr>
              <w:softHyphen/>
              <w:t>ն</w:t>
            </w:r>
            <w:r w:rsidR="007F3D4B" w:rsidRPr="00B04765">
              <w:rPr>
                <w:rFonts w:ascii="GHEA Grapalat" w:hAnsi="GHEA Grapalat" w:cs="Arial"/>
                <w:noProof/>
                <w:color w:val="000000"/>
                <w:spacing w:val="-6"/>
                <w:sz w:val="24"/>
                <w:szCs w:val="24"/>
                <w:lang w:val="hy-AM"/>
              </w:rPr>
              <w:t>երի</w:t>
            </w:r>
            <w:r w:rsidR="007F3D4B" w:rsidRPr="00B04765">
              <w:rPr>
                <w:rFonts w:ascii="GHEA Grapalat" w:hAnsi="GHEA Grapalat" w:cs="Sylfaen"/>
                <w:noProof/>
                <w:color w:val="000000"/>
                <w:spacing w:val="-6"/>
                <w:sz w:val="24"/>
                <w:szCs w:val="24"/>
                <w:lang w:val="hy-AM"/>
              </w:rPr>
              <w:t xml:space="preserve"> </w:t>
            </w:r>
            <w:r w:rsidR="007F3D4B" w:rsidRPr="00B04765">
              <w:rPr>
                <w:rFonts w:ascii="GHEA Grapalat" w:hAnsi="GHEA Grapalat" w:cs="Arial"/>
                <w:noProof/>
                <w:color w:val="000000"/>
                <w:spacing w:val="-6"/>
                <w:sz w:val="24"/>
                <w:szCs w:val="24"/>
                <w:lang w:val="hy-AM"/>
              </w:rPr>
              <w:t>նախարարության</w:t>
            </w:r>
            <w:r w:rsidR="007F3D4B" w:rsidRPr="00B04765">
              <w:rPr>
                <w:rFonts w:ascii="GHEA Grapalat" w:hAnsi="GHEA Grapalat" w:cs="Sylfaen"/>
                <w:noProof/>
                <w:color w:val="000000"/>
                <w:spacing w:val="-6"/>
                <w:sz w:val="24"/>
                <w:szCs w:val="24"/>
                <w:lang w:val="hy-AM"/>
              </w:rPr>
              <w:t xml:space="preserve"> </w:t>
            </w:r>
            <w:r w:rsidR="007F3D4B" w:rsidRPr="00B04765">
              <w:rPr>
                <w:rFonts w:ascii="GHEA Grapalat" w:hAnsi="GHEA Grapalat" w:cs="Arial"/>
                <w:noProof/>
                <w:color w:val="000000"/>
                <w:spacing w:val="-6"/>
                <w:sz w:val="24"/>
                <w:szCs w:val="24"/>
                <w:lang w:val="hy-AM"/>
              </w:rPr>
              <w:t>պետական</w:t>
            </w:r>
            <w:r w:rsidR="007F3D4B" w:rsidRPr="00B04765">
              <w:rPr>
                <w:rFonts w:ascii="GHEA Grapalat" w:hAnsi="GHEA Grapalat" w:cs="Sylfaen"/>
                <w:noProof/>
                <w:color w:val="000000"/>
                <w:spacing w:val="-6"/>
                <w:sz w:val="24"/>
                <w:szCs w:val="24"/>
                <w:lang w:val="af-ZA"/>
              </w:rPr>
              <w:t xml:space="preserve"> </w:t>
            </w:r>
            <w:r w:rsidR="007F3D4B" w:rsidRPr="00B04765">
              <w:rPr>
                <w:rFonts w:ascii="GHEA Grapalat" w:hAnsi="GHEA Grapalat" w:cs="Arial"/>
                <w:noProof/>
                <w:color w:val="000000"/>
                <w:spacing w:val="-6"/>
                <w:sz w:val="24"/>
                <w:szCs w:val="24"/>
                <w:lang w:val="hy-AM"/>
              </w:rPr>
              <w:t>գույքի</w:t>
            </w:r>
            <w:r w:rsidR="007F3D4B" w:rsidRPr="00B04765">
              <w:rPr>
                <w:rFonts w:ascii="GHEA Grapalat" w:hAnsi="GHEA Grapalat" w:cs="Sylfaen"/>
                <w:spacing w:val="-6"/>
                <w:sz w:val="24"/>
                <w:szCs w:val="24"/>
                <w:lang w:val="af-ZA"/>
              </w:rPr>
              <w:t xml:space="preserve"> </w:t>
            </w:r>
            <w:r w:rsidR="007F3D4B" w:rsidRPr="00B04765">
              <w:rPr>
                <w:rFonts w:ascii="GHEA Grapalat" w:hAnsi="GHEA Grapalat" w:cs="Arial"/>
                <w:spacing w:val="-6"/>
                <w:sz w:val="24"/>
                <w:szCs w:val="24"/>
                <w:lang w:val="hy-AM"/>
              </w:rPr>
              <w:t>կառավարման</w:t>
            </w:r>
            <w:r w:rsidR="007F3D4B" w:rsidRPr="00B04765">
              <w:rPr>
                <w:rFonts w:ascii="GHEA Grapalat" w:hAnsi="GHEA Grapalat" w:cs="Sylfaen"/>
                <w:spacing w:val="-6"/>
                <w:sz w:val="24"/>
                <w:szCs w:val="24"/>
                <w:lang w:val="af-ZA"/>
              </w:rPr>
              <w:t xml:space="preserve"> </w:t>
            </w:r>
            <w:r w:rsidR="007F3D4B" w:rsidRPr="00B04765">
              <w:rPr>
                <w:rFonts w:ascii="GHEA Grapalat" w:hAnsi="GHEA Grapalat" w:cs="Arial"/>
                <w:spacing w:val="-6"/>
                <w:sz w:val="24"/>
                <w:szCs w:val="24"/>
                <w:lang w:val="hy-AM"/>
              </w:rPr>
              <w:t>կոմիտեին</w:t>
            </w:r>
            <w:r w:rsidR="007F3D4B" w:rsidRPr="00B04765">
              <w:rPr>
                <w:rFonts w:ascii="GHEA Grapalat" w:hAnsi="GHEA Grapalat"/>
                <w:spacing w:val="-6"/>
                <w:sz w:val="24"/>
                <w:szCs w:val="24"/>
                <w:lang w:val="af-ZA"/>
              </w:rPr>
              <w:t xml:space="preserve"> </w:t>
            </w:r>
            <w:r w:rsidR="007F3D4B" w:rsidRPr="00B04765">
              <w:rPr>
                <w:rFonts w:ascii="GHEA Grapalat" w:hAnsi="GHEA Grapalat" w:cs="Arial"/>
                <w:sz w:val="24"/>
                <w:szCs w:val="24"/>
                <w:lang w:val="hy-AM"/>
              </w:rPr>
              <w:t>անշարժ</w:t>
            </w:r>
            <w:r w:rsidR="007F3D4B" w:rsidRPr="00B04765">
              <w:rPr>
                <w:rFonts w:ascii="GHEA Grapalat" w:hAnsi="GHEA Grapalat"/>
                <w:sz w:val="24"/>
                <w:szCs w:val="24"/>
                <w:lang w:val="af-ZA"/>
              </w:rPr>
              <w:t xml:space="preserve"> </w:t>
            </w:r>
            <w:r w:rsidR="007F3D4B" w:rsidRPr="00B04765">
              <w:rPr>
                <w:rFonts w:ascii="GHEA Grapalat" w:hAnsi="GHEA Grapalat" w:cs="Arial"/>
                <w:sz w:val="24"/>
                <w:szCs w:val="24"/>
                <w:lang w:val="hy-AM"/>
              </w:rPr>
              <w:t>գույք</w:t>
            </w:r>
            <w:r w:rsidR="007F3D4B" w:rsidRPr="00B04765">
              <w:rPr>
                <w:rFonts w:ascii="GHEA Grapalat" w:hAnsi="GHEA Grapalat"/>
                <w:sz w:val="24"/>
                <w:szCs w:val="24"/>
                <w:lang w:val="hy-AM"/>
              </w:rPr>
              <w:t xml:space="preserve"> ամրացնելու,</w:t>
            </w:r>
            <w:r w:rsidR="007F3D4B" w:rsidRPr="00B04765">
              <w:rPr>
                <w:rFonts w:ascii="GHEA Grapalat" w:hAnsi="GHEA Grapalat"/>
                <w:sz w:val="24"/>
                <w:szCs w:val="24"/>
                <w:lang w:val="af-ZA"/>
              </w:rPr>
              <w:t xml:space="preserve"> </w:t>
            </w:r>
            <w:r w:rsidR="007F3D4B" w:rsidRPr="00B04765">
              <w:rPr>
                <w:rFonts w:ascii="GHEA Grapalat" w:hAnsi="GHEA Grapalat"/>
                <w:spacing w:val="-6"/>
                <w:sz w:val="24"/>
                <w:szCs w:val="24"/>
                <w:lang w:val="af-ZA"/>
              </w:rPr>
              <w:t>«</w:t>
            </w:r>
            <w:r w:rsidR="007F3D4B" w:rsidRPr="00B04765">
              <w:rPr>
                <w:rFonts w:ascii="GHEA Grapalat" w:hAnsi="GHEA Grapalat" w:cs="Arial"/>
                <w:spacing w:val="-6"/>
                <w:sz w:val="24"/>
                <w:szCs w:val="24"/>
                <w:lang w:val="hy-AM"/>
              </w:rPr>
              <w:t>Հ</w:t>
            </w:r>
            <w:r w:rsidR="007F3D4B" w:rsidRPr="00B04765">
              <w:rPr>
                <w:rFonts w:ascii="GHEA Grapalat" w:hAnsi="GHEA Grapalat" w:cs="Arial"/>
                <w:spacing w:val="-6"/>
                <w:sz w:val="24"/>
                <w:szCs w:val="24"/>
                <w:lang w:val="pt-BR"/>
              </w:rPr>
              <w:t>այաս</w:t>
            </w:r>
            <w:r w:rsidR="007F3D4B" w:rsidRPr="00B04765">
              <w:rPr>
                <w:rFonts w:ascii="GHEA Grapalat" w:hAnsi="GHEA Grapalat" w:cs="Arial"/>
                <w:spacing w:val="-6"/>
                <w:sz w:val="24"/>
                <w:szCs w:val="24"/>
                <w:lang w:val="af-ZA"/>
              </w:rPr>
              <w:softHyphen/>
            </w:r>
            <w:r w:rsidR="007F3D4B" w:rsidRPr="00B04765">
              <w:rPr>
                <w:rFonts w:ascii="GHEA Grapalat" w:hAnsi="GHEA Grapalat" w:cs="Arial"/>
                <w:spacing w:val="-6"/>
                <w:sz w:val="24"/>
                <w:szCs w:val="24"/>
                <w:lang w:val="pt-BR"/>
              </w:rPr>
              <w:t>տանի</w:t>
            </w:r>
            <w:r w:rsidR="007F3D4B" w:rsidRPr="00B04765">
              <w:rPr>
                <w:rFonts w:ascii="GHEA Grapalat" w:hAnsi="GHEA Grapalat"/>
                <w:sz w:val="24"/>
                <w:szCs w:val="24"/>
                <w:lang w:val="af-ZA"/>
              </w:rPr>
              <w:t xml:space="preserve"> </w:t>
            </w:r>
            <w:r w:rsidR="007F3D4B" w:rsidRPr="00B04765">
              <w:rPr>
                <w:rFonts w:ascii="GHEA Grapalat" w:hAnsi="GHEA Grapalat" w:cs="Arial"/>
                <w:sz w:val="24"/>
                <w:szCs w:val="24"/>
                <w:lang w:val="pt-BR"/>
              </w:rPr>
              <w:t>ազգային</w:t>
            </w:r>
            <w:r w:rsidR="007F3D4B" w:rsidRPr="00B04765">
              <w:rPr>
                <w:rFonts w:ascii="GHEA Grapalat" w:hAnsi="GHEA Grapalat"/>
                <w:sz w:val="24"/>
                <w:szCs w:val="24"/>
                <w:lang w:val="af-ZA"/>
              </w:rPr>
              <w:t xml:space="preserve"> </w:t>
            </w:r>
            <w:r w:rsidR="007F3D4B" w:rsidRPr="00B04765">
              <w:rPr>
                <w:rFonts w:ascii="GHEA Grapalat" w:hAnsi="GHEA Grapalat" w:cs="Arial"/>
                <w:sz w:val="24"/>
                <w:szCs w:val="24"/>
                <w:lang w:val="pt-BR"/>
              </w:rPr>
              <w:t>ագրարային</w:t>
            </w:r>
            <w:r w:rsidR="007F3D4B" w:rsidRPr="00B04765">
              <w:rPr>
                <w:rFonts w:ascii="GHEA Grapalat" w:hAnsi="GHEA Grapalat"/>
                <w:sz w:val="24"/>
                <w:szCs w:val="24"/>
                <w:lang w:val="af-ZA"/>
              </w:rPr>
              <w:t xml:space="preserve"> </w:t>
            </w:r>
            <w:r w:rsidR="007F3D4B" w:rsidRPr="00B04765">
              <w:rPr>
                <w:rFonts w:ascii="GHEA Grapalat" w:hAnsi="GHEA Grapalat" w:cs="Arial"/>
                <w:sz w:val="24"/>
                <w:szCs w:val="24"/>
                <w:lang w:val="pt-BR"/>
              </w:rPr>
              <w:t>համալսարան</w:t>
            </w:r>
            <w:r w:rsidR="007F3D4B" w:rsidRPr="00B04765">
              <w:rPr>
                <w:rFonts w:ascii="GHEA Grapalat" w:hAnsi="GHEA Grapalat" w:cs="Arial Armenian"/>
                <w:sz w:val="24"/>
                <w:szCs w:val="24"/>
                <w:lang w:val="af-ZA"/>
              </w:rPr>
              <w:t>»</w:t>
            </w:r>
            <w:r w:rsidR="007F3D4B" w:rsidRPr="00B04765">
              <w:rPr>
                <w:rFonts w:ascii="GHEA Grapalat" w:hAnsi="GHEA Grapalat"/>
                <w:sz w:val="24"/>
                <w:szCs w:val="24"/>
                <w:lang w:val="af-ZA"/>
              </w:rPr>
              <w:t xml:space="preserve"> </w:t>
            </w:r>
            <w:r w:rsidR="007F3D4B" w:rsidRPr="00B04765">
              <w:rPr>
                <w:rFonts w:ascii="GHEA Grapalat" w:hAnsi="GHEA Grapalat" w:cs="Arial"/>
                <w:sz w:val="24"/>
                <w:szCs w:val="24"/>
                <w:lang w:val="pt-BR"/>
              </w:rPr>
              <w:t>հիմնադրամի</w:t>
            </w:r>
            <w:r w:rsidR="007F3D4B" w:rsidRPr="00B04765">
              <w:rPr>
                <w:rFonts w:ascii="GHEA Grapalat" w:hAnsi="GHEA Grapalat" w:cs="Arial"/>
                <w:noProof/>
                <w:color w:val="000000"/>
                <w:sz w:val="24"/>
                <w:szCs w:val="24"/>
                <w:lang w:val="hy-AM"/>
              </w:rPr>
              <w:t>ն</w:t>
            </w:r>
            <w:r w:rsidR="007F3D4B" w:rsidRPr="00B04765">
              <w:rPr>
                <w:rFonts w:ascii="GHEA Grapalat" w:hAnsi="GHEA Grapalat" w:cs="Arial"/>
                <w:sz w:val="24"/>
                <w:szCs w:val="24"/>
                <w:lang w:val="hy-AM"/>
              </w:rPr>
              <w:t xml:space="preserve"> անշարժ գույք  տրամադրելու մասին</w:t>
            </w:r>
            <w:r w:rsidR="007F3D4B" w:rsidRPr="00B04765">
              <w:rPr>
                <w:rFonts w:ascii="GHEA Grapalat" w:hAnsi="GHEA Grapalat"/>
                <w:sz w:val="24"/>
                <w:szCs w:val="24"/>
                <w:lang w:val="hy-AM"/>
              </w:rPr>
              <w:t>» ՀՀ կառավարության որոշման նախագծի (այսուհետ՝ Նախագիծ) վերաբերյալ ՀՀ տարածքային կառավարման և ենթակառուցվածքների նախարարությունը դիտողություններ և առաջարկություններ չունի։</w:t>
            </w:r>
          </w:p>
        </w:tc>
        <w:tc>
          <w:tcPr>
            <w:tcW w:w="3613" w:type="dxa"/>
            <w:gridSpan w:val="5"/>
          </w:tcPr>
          <w:p w:rsidR="002D1AEF" w:rsidRPr="00B04765" w:rsidRDefault="002D1AEF" w:rsidP="004832CC">
            <w:pPr>
              <w:tabs>
                <w:tab w:val="left" w:pos="1245"/>
              </w:tabs>
              <w:spacing w:line="360" w:lineRule="auto"/>
              <w:rPr>
                <w:rFonts w:ascii="GHEA Grapalat" w:hAnsi="GHEA Grapalat"/>
                <w:sz w:val="24"/>
                <w:szCs w:val="24"/>
                <w:lang w:val="hy-AM"/>
              </w:rPr>
            </w:pPr>
            <w:r w:rsidRPr="00B04765">
              <w:rPr>
                <w:rFonts w:ascii="GHEA Grapalat" w:hAnsi="GHEA Grapalat"/>
                <w:sz w:val="24"/>
                <w:szCs w:val="24"/>
                <w:lang w:val="hy-AM"/>
              </w:rPr>
              <w:tab/>
            </w:r>
          </w:p>
          <w:p w:rsidR="00A536F8" w:rsidRPr="00B04765" w:rsidRDefault="00A536F8" w:rsidP="004832CC">
            <w:pPr>
              <w:spacing w:line="360" w:lineRule="auto"/>
              <w:jc w:val="center"/>
              <w:rPr>
                <w:rFonts w:ascii="GHEA Grapalat" w:hAnsi="GHEA Grapalat" w:cs="Tahoma"/>
                <w:spacing w:val="-2"/>
                <w:sz w:val="24"/>
                <w:szCs w:val="24"/>
                <w:lang w:val="hy-AM"/>
              </w:rPr>
            </w:pPr>
          </w:p>
          <w:p w:rsidR="00764658" w:rsidRPr="00B04765" w:rsidRDefault="00764658"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 xml:space="preserve">Ընդունվել է </w:t>
            </w:r>
          </w:p>
          <w:p w:rsidR="00D93821" w:rsidRPr="00B04765" w:rsidRDefault="00D93821" w:rsidP="004832CC">
            <w:pPr>
              <w:spacing w:line="360" w:lineRule="auto"/>
              <w:jc w:val="center"/>
              <w:rPr>
                <w:rFonts w:ascii="GHEA Grapalat" w:hAnsi="GHEA Grapalat" w:cs="Tahoma"/>
                <w:spacing w:val="-2"/>
                <w:sz w:val="24"/>
                <w:szCs w:val="24"/>
                <w:lang w:val="hy-AM"/>
              </w:rPr>
            </w:pPr>
          </w:p>
          <w:p w:rsidR="00D93821" w:rsidRPr="00B04765" w:rsidRDefault="00D93821" w:rsidP="004832CC">
            <w:pPr>
              <w:spacing w:line="360" w:lineRule="auto"/>
              <w:jc w:val="center"/>
              <w:rPr>
                <w:rFonts w:ascii="GHEA Grapalat" w:hAnsi="GHEA Grapalat" w:cs="Tahoma"/>
                <w:spacing w:val="-2"/>
                <w:sz w:val="24"/>
                <w:szCs w:val="24"/>
                <w:lang w:val="hy-AM"/>
              </w:rPr>
            </w:pPr>
          </w:p>
          <w:p w:rsidR="00D93821" w:rsidRPr="00B04765" w:rsidRDefault="00D93821" w:rsidP="004832CC">
            <w:pPr>
              <w:spacing w:line="360" w:lineRule="auto"/>
              <w:jc w:val="center"/>
              <w:rPr>
                <w:rFonts w:ascii="GHEA Grapalat" w:hAnsi="GHEA Grapalat" w:cs="Tahoma"/>
                <w:spacing w:val="-2"/>
                <w:sz w:val="24"/>
                <w:szCs w:val="24"/>
                <w:lang w:val="hy-AM"/>
              </w:rPr>
            </w:pPr>
          </w:p>
          <w:p w:rsidR="00D93821" w:rsidRPr="00B04765" w:rsidRDefault="00D93821" w:rsidP="004832CC">
            <w:pPr>
              <w:spacing w:line="360" w:lineRule="auto"/>
              <w:jc w:val="center"/>
              <w:rPr>
                <w:rFonts w:ascii="GHEA Grapalat" w:hAnsi="GHEA Grapalat" w:cs="Tahoma"/>
                <w:spacing w:val="-2"/>
                <w:sz w:val="24"/>
                <w:szCs w:val="24"/>
                <w:lang w:val="hy-AM"/>
              </w:rPr>
            </w:pPr>
          </w:p>
          <w:p w:rsidR="00D93821" w:rsidRPr="00B04765" w:rsidRDefault="00D93821" w:rsidP="004832CC">
            <w:pPr>
              <w:spacing w:line="360" w:lineRule="auto"/>
              <w:jc w:val="center"/>
              <w:rPr>
                <w:rFonts w:ascii="GHEA Grapalat" w:hAnsi="GHEA Grapalat" w:cs="Tahoma"/>
                <w:spacing w:val="-2"/>
                <w:sz w:val="24"/>
                <w:szCs w:val="24"/>
                <w:lang w:val="hy-AM"/>
              </w:rPr>
            </w:pPr>
          </w:p>
          <w:p w:rsidR="00D93821" w:rsidRPr="00B04765" w:rsidRDefault="00D93821" w:rsidP="004832CC">
            <w:pPr>
              <w:spacing w:line="360" w:lineRule="auto"/>
              <w:jc w:val="center"/>
              <w:rPr>
                <w:rFonts w:ascii="GHEA Grapalat" w:hAnsi="GHEA Grapalat" w:cs="Tahoma"/>
                <w:spacing w:val="-2"/>
                <w:sz w:val="24"/>
                <w:szCs w:val="24"/>
                <w:lang w:val="hy-AM"/>
              </w:rPr>
            </w:pPr>
          </w:p>
          <w:p w:rsidR="00D93821" w:rsidRPr="00B04765" w:rsidRDefault="00D93821" w:rsidP="004832CC">
            <w:pPr>
              <w:spacing w:line="360" w:lineRule="auto"/>
              <w:jc w:val="center"/>
              <w:rPr>
                <w:rFonts w:ascii="GHEA Grapalat" w:hAnsi="GHEA Grapalat" w:cs="Tahoma"/>
                <w:spacing w:val="-2"/>
                <w:sz w:val="24"/>
                <w:szCs w:val="24"/>
                <w:lang w:val="hy-AM"/>
              </w:rPr>
            </w:pPr>
          </w:p>
          <w:p w:rsidR="00D93821" w:rsidRPr="00B04765" w:rsidRDefault="00D93821" w:rsidP="004832CC">
            <w:pPr>
              <w:spacing w:line="360" w:lineRule="auto"/>
              <w:jc w:val="center"/>
              <w:rPr>
                <w:rFonts w:ascii="GHEA Grapalat" w:hAnsi="GHEA Grapalat" w:cs="Tahoma"/>
                <w:spacing w:val="-2"/>
                <w:sz w:val="24"/>
                <w:szCs w:val="24"/>
                <w:lang w:val="hy-AM"/>
              </w:rPr>
            </w:pPr>
          </w:p>
          <w:p w:rsidR="00D93821" w:rsidRPr="00B04765" w:rsidRDefault="00D93821" w:rsidP="004832CC">
            <w:pPr>
              <w:spacing w:line="360" w:lineRule="auto"/>
              <w:rPr>
                <w:rFonts w:ascii="GHEA Grapalat" w:hAnsi="GHEA Grapalat" w:cs="Tahoma"/>
                <w:sz w:val="24"/>
                <w:szCs w:val="24"/>
                <w:lang w:val="en-US"/>
              </w:rPr>
            </w:pPr>
          </w:p>
        </w:tc>
      </w:tr>
      <w:tr w:rsidR="00870F16" w:rsidRPr="00B04765" w:rsidTr="00920CCF">
        <w:trPr>
          <w:trHeight w:val="315"/>
        </w:trPr>
        <w:tc>
          <w:tcPr>
            <w:tcW w:w="6965" w:type="dxa"/>
            <w:gridSpan w:val="6"/>
            <w:vMerge w:val="restart"/>
            <w:shd w:val="clear" w:color="auto" w:fill="BFBFBF" w:themeFill="background1" w:themeFillShade="BF"/>
          </w:tcPr>
          <w:p w:rsidR="00870F16" w:rsidRPr="00B04765" w:rsidRDefault="00870F16"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ab/>
            </w:r>
          </w:p>
          <w:p w:rsidR="00870F16" w:rsidRPr="00B04765" w:rsidRDefault="00870F16" w:rsidP="004832CC">
            <w:pPr>
              <w:tabs>
                <w:tab w:val="left" w:pos="495"/>
              </w:tabs>
              <w:spacing w:line="360" w:lineRule="auto"/>
              <w:jc w:val="center"/>
              <w:rPr>
                <w:rFonts w:ascii="GHEA Grapalat" w:hAnsi="GHEA Grapalat" w:cs="Tahoma"/>
                <w:spacing w:val="-2"/>
                <w:sz w:val="24"/>
                <w:szCs w:val="24"/>
                <w:lang w:val="en-US"/>
              </w:rPr>
            </w:pPr>
            <w:r w:rsidRPr="00B04765">
              <w:rPr>
                <w:rFonts w:ascii="GHEA Grapalat" w:hAnsi="GHEA Grapalat" w:cs="Tahoma"/>
                <w:sz w:val="24"/>
                <w:szCs w:val="24"/>
                <w:lang w:val="en-US"/>
              </w:rPr>
              <w:t>Հայաստանի Հանրապետության կադաստրի կոմիտե</w:t>
            </w:r>
          </w:p>
        </w:tc>
        <w:tc>
          <w:tcPr>
            <w:tcW w:w="2593" w:type="dxa"/>
            <w:shd w:val="clear" w:color="auto" w:fill="BFBFBF" w:themeFill="background1" w:themeFillShade="BF"/>
          </w:tcPr>
          <w:p w:rsidR="00870F16" w:rsidRPr="00B04765" w:rsidRDefault="00870F16" w:rsidP="004832CC">
            <w:pPr>
              <w:tabs>
                <w:tab w:val="left" w:pos="495"/>
              </w:tabs>
              <w:spacing w:line="360" w:lineRule="auto"/>
              <w:jc w:val="center"/>
              <w:rPr>
                <w:rFonts w:ascii="GHEA Grapalat" w:hAnsi="GHEA Grapalat" w:cs="Tahoma"/>
                <w:spacing w:val="-2"/>
                <w:sz w:val="24"/>
                <w:szCs w:val="24"/>
                <w:lang w:val="en-US"/>
              </w:rPr>
            </w:pPr>
            <w:r w:rsidRPr="00B04765">
              <w:rPr>
                <w:rFonts w:ascii="GHEA Grapalat" w:hAnsi="GHEA Grapalat" w:cs="Tahoma"/>
                <w:spacing w:val="-2"/>
                <w:sz w:val="24"/>
                <w:szCs w:val="24"/>
                <w:lang w:val="en-US"/>
              </w:rPr>
              <w:t>24.12.2024  թ.</w:t>
            </w:r>
          </w:p>
        </w:tc>
      </w:tr>
      <w:tr w:rsidR="00870F16" w:rsidRPr="00B04765" w:rsidTr="00920CCF">
        <w:trPr>
          <w:trHeight w:val="150"/>
        </w:trPr>
        <w:tc>
          <w:tcPr>
            <w:tcW w:w="6965" w:type="dxa"/>
            <w:gridSpan w:val="6"/>
            <w:vMerge/>
            <w:shd w:val="clear" w:color="auto" w:fill="BFBFBF" w:themeFill="background1" w:themeFillShade="BF"/>
          </w:tcPr>
          <w:p w:rsidR="00870F16" w:rsidRPr="00B04765" w:rsidRDefault="00870F16" w:rsidP="004832CC">
            <w:pPr>
              <w:spacing w:line="360" w:lineRule="auto"/>
              <w:jc w:val="center"/>
              <w:rPr>
                <w:rFonts w:ascii="GHEA Grapalat" w:hAnsi="GHEA Grapalat" w:cs="Tahoma"/>
                <w:spacing w:val="-2"/>
                <w:sz w:val="24"/>
                <w:szCs w:val="24"/>
                <w:lang w:val="en-US"/>
              </w:rPr>
            </w:pPr>
          </w:p>
        </w:tc>
        <w:tc>
          <w:tcPr>
            <w:tcW w:w="2593" w:type="dxa"/>
            <w:shd w:val="clear" w:color="auto" w:fill="BFBFBF" w:themeFill="background1" w:themeFillShade="BF"/>
          </w:tcPr>
          <w:p w:rsidR="00870F16" w:rsidRPr="00B04765" w:rsidRDefault="00870F16" w:rsidP="004832CC">
            <w:pPr>
              <w:spacing w:line="360" w:lineRule="auto"/>
              <w:jc w:val="center"/>
              <w:rPr>
                <w:rFonts w:ascii="GHEA Grapalat" w:hAnsi="GHEA Grapalat" w:cs="Tahoma"/>
                <w:spacing w:val="-2"/>
                <w:sz w:val="24"/>
                <w:szCs w:val="24"/>
                <w:lang w:val="en-US"/>
              </w:rPr>
            </w:pPr>
            <w:r w:rsidRPr="00B04765">
              <w:rPr>
                <w:rFonts w:ascii="GHEA Grapalat" w:hAnsi="GHEA Grapalat" w:cs="Tahoma"/>
                <w:spacing w:val="-2"/>
                <w:sz w:val="24"/>
                <w:szCs w:val="24"/>
                <w:lang w:val="en-US"/>
              </w:rPr>
              <w:t>ՍԹ/21864-2024</w:t>
            </w:r>
          </w:p>
        </w:tc>
      </w:tr>
      <w:tr w:rsidR="0020783A" w:rsidRPr="00B04765" w:rsidTr="001508D0">
        <w:trPr>
          <w:trHeight w:val="1247"/>
        </w:trPr>
        <w:tc>
          <w:tcPr>
            <w:tcW w:w="5945" w:type="dxa"/>
            <w:gridSpan w:val="2"/>
          </w:tcPr>
          <w:p w:rsidR="0020783A" w:rsidRPr="00B04765" w:rsidRDefault="00710794" w:rsidP="004832CC">
            <w:pPr>
              <w:tabs>
                <w:tab w:val="left" w:pos="0"/>
              </w:tabs>
              <w:spacing w:line="360" w:lineRule="auto"/>
              <w:jc w:val="both"/>
              <w:rPr>
                <w:rFonts w:ascii="GHEA Grapalat" w:hAnsi="GHEA Grapalat" w:cs="Tahoma"/>
                <w:spacing w:val="-2"/>
                <w:sz w:val="24"/>
                <w:szCs w:val="24"/>
                <w:lang w:val="hy-AM"/>
              </w:rPr>
            </w:pPr>
            <w:r w:rsidRPr="00B04765">
              <w:rPr>
                <w:rFonts w:ascii="GHEA Grapalat" w:hAnsi="GHEA Grapalat" w:cs="Arial Armenian"/>
                <w:sz w:val="24"/>
                <w:szCs w:val="24"/>
              </w:rPr>
              <w:t xml:space="preserve">   </w:t>
            </w:r>
            <w:r w:rsidRPr="00B04765">
              <w:rPr>
                <w:rFonts w:ascii="GHEA Grapalat" w:hAnsi="GHEA Grapalat" w:cs="Arial Armenian"/>
                <w:sz w:val="24"/>
                <w:szCs w:val="24"/>
                <w:lang w:val="hy-AM"/>
              </w:rPr>
              <w:t xml:space="preserve">Ի պատասխան </w:t>
            </w:r>
            <w:r w:rsidRPr="00B04765">
              <w:rPr>
                <w:rFonts w:ascii="GHEA Grapalat" w:hAnsi="GHEA Grapalat" w:cs="Arial Armenian"/>
                <w:sz w:val="24"/>
                <w:szCs w:val="24"/>
              </w:rPr>
              <w:t xml:space="preserve">Ձեր </w:t>
            </w:r>
            <w:r w:rsidRPr="00B04765">
              <w:rPr>
                <w:rFonts w:ascii="GHEA Grapalat" w:hAnsi="GHEA Grapalat" w:cs="Arial Armenian"/>
                <w:sz w:val="24"/>
                <w:szCs w:val="24"/>
                <w:lang w:val="hy-AM"/>
              </w:rPr>
              <w:t xml:space="preserve">2024 թվականի </w:t>
            </w:r>
            <w:r w:rsidRPr="00B04765">
              <w:rPr>
                <w:rFonts w:ascii="GHEA Grapalat" w:hAnsi="GHEA Grapalat" w:cs="Arial Armenian"/>
                <w:sz w:val="24"/>
                <w:szCs w:val="24"/>
              </w:rPr>
              <w:t>դեկտեմ</w:t>
            </w:r>
            <w:r w:rsidRPr="00B04765">
              <w:rPr>
                <w:rFonts w:ascii="GHEA Grapalat" w:hAnsi="GHEA Grapalat" w:cs="Arial Armenian"/>
                <w:sz w:val="24"/>
                <w:szCs w:val="24"/>
                <w:lang w:val="hy-AM"/>
              </w:rPr>
              <w:t>բերի 1</w:t>
            </w:r>
            <w:r w:rsidRPr="00B04765">
              <w:rPr>
                <w:rFonts w:ascii="GHEA Grapalat" w:hAnsi="GHEA Grapalat" w:cs="Arial Armenian"/>
                <w:sz w:val="24"/>
                <w:szCs w:val="24"/>
              </w:rPr>
              <w:t>7</w:t>
            </w:r>
            <w:r w:rsidRPr="00B04765">
              <w:rPr>
                <w:rFonts w:ascii="GHEA Grapalat" w:hAnsi="GHEA Grapalat" w:cs="Arial Armenian"/>
                <w:sz w:val="24"/>
                <w:szCs w:val="24"/>
                <w:lang w:val="hy-AM"/>
              </w:rPr>
              <w:t>-ի N 01/20.1/39232-2024</w:t>
            </w:r>
            <w:r w:rsidRPr="00B04765">
              <w:rPr>
                <w:rFonts w:ascii="GHEA Grapalat" w:hAnsi="GHEA Grapalat" w:cs="Arial Armenian"/>
                <w:sz w:val="24"/>
                <w:szCs w:val="24"/>
              </w:rPr>
              <w:t xml:space="preserve"> </w:t>
            </w:r>
            <w:r w:rsidRPr="00B04765">
              <w:rPr>
                <w:rFonts w:ascii="GHEA Grapalat" w:hAnsi="GHEA Grapalat" w:cs="Arial Armenian"/>
                <w:sz w:val="24"/>
                <w:szCs w:val="24"/>
                <w:lang w:val="hy-AM"/>
              </w:rPr>
              <w:t xml:space="preserve">գրության՝ </w:t>
            </w:r>
            <w:r w:rsidRPr="00B04765">
              <w:rPr>
                <w:rFonts w:ascii="GHEA Grapalat" w:hAnsi="GHEA Grapalat" w:cs="Arial Armenian"/>
                <w:sz w:val="24"/>
                <w:szCs w:val="24"/>
              </w:rPr>
              <w:t xml:space="preserve">հայտնում ենք, որ «Անշարժ գույք հետ վերցնելու և Հայաստանի Հանրապետության տարածքային կառավարման և ենթակառուցվածքների նախարարության պետական գույքի կառավարման կոմիտեին անշարժ գույք ամրացնելու, «Հայաստանի ազգային ագրարային համալսարան» հիմնադրամին անշարժ գույք  տրամադրելու մասին» </w:t>
            </w:r>
            <w:r w:rsidRPr="00B04765">
              <w:rPr>
                <w:rFonts w:ascii="GHEA Grapalat" w:hAnsi="GHEA Grapalat" w:cs="Arial Armenian"/>
                <w:sz w:val="24"/>
                <w:szCs w:val="24"/>
                <w:lang w:val="hy-AM"/>
              </w:rPr>
              <w:t xml:space="preserve">ՀՀ կառավարության որոշման նախագծի  վերաբերյալ </w:t>
            </w:r>
            <w:r w:rsidRPr="00B04765">
              <w:rPr>
                <w:rFonts w:ascii="GHEA Grapalat" w:hAnsi="GHEA Grapalat" w:cs="Arial Armenian"/>
                <w:sz w:val="24"/>
                <w:szCs w:val="24"/>
              </w:rPr>
              <w:t>առաջարկություններ չունենք:</w:t>
            </w:r>
          </w:p>
        </w:tc>
        <w:tc>
          <w:tcPr>
            <w:tcW w:w="3613" w:type="dxa"/>
            <w:gridSpan w:val="5"/>
          </w:tcPr>
          <w:p w:rsidR="00016D26" w:rsidRPr="00B04765" w:rsidRDefault="00016D26" w:rsidP="004832CC">
            <w:pPr>
              <w:spacing w:line="360" w:lineRule="auto"/>
              <w:jc w:val="center"/>
              <w:rPr>
                <w:rFonts w:ascii="GHEA Grapalat" w:hAnsi="GHEA Grapalat" w:cs="Tahoma"/>
                <w:spacing w:val="-2"/>
                <w:sz w:val="24"/>
                <w:szCs w:val="24"/>
                <w:lang w:val="hy-AM"/>
              </w:rPr>
            </w:pPr>
          </w:p>
          <w:p w:rsidR="001508D0" w:rsidRPr="00B04765" w:rsidRDefault="00016D26" w:rsidP="004832CC">
            <w:pPr>
              <w:tabs>
                <w:tab w:val="left" w:pos="1246"/>
              </w:tabs>
              <w:spacing w:line="360" w:lineRule="auto"/>
              <w:rPr>
                <w:rFonts w:ascii="GHEA Grapalat" w:hAnsi="GHEA Grapalat" w:cs="Tahoma"/>
                <w:sz w:val="24"/>
                <w:szCs w:val="24"/>
                <w:lang w:val="en-US"/>
              </w:rPr>
            </w:pPr>
            <w:r w:rsidRPr="00B04765">
              <w:rPr>
                <w:rFonts w:ascii="GHEA Grapalat" w:hAnsi="GHEA Grapalat" w:cs="Tahoma"/>
                <w:sz w:val="24"/>
                <w:szCs w:val="24"/>
                <w:lang w:val="hy-AM"/>
              </w:rPr>
              <w:tab/>
            </w:r>
            <w:r w:rsidRPr="00B04765">
              <w:rPr>
                <w:rFonts w:ascii="GHEA Grapalat" w:hAnsi="GHEA Grapalat" w:cs="Tahoma"/>
                <w:sz w:val="24"/>
                <w:szCs w:val="24"/>
                <w:lang w:val="en-US"/>
              </w:rPr>
              <w:t>Ընդունվել է</w:t>
            </w:r>
          </w:p>
          <w:p w:rsidR="001508D0" w:rsidRPr="00B04765" w:rsidRDefault="001508D0" w:rsidP="004832CC">
            <w:pPr>
              <w:tabs>
                <w:tab w:val="left" w:pos="1246"/>
              </w:tabs>
              <w:spacing w:line="360" w:lineRule="auto"/>
              <w:rPr>
                <w:rFonts w:ascii="GHEA Grapalat" w:hAnsi="GHEA Grapalat" w:cs="Tahoma"/>
                <w:sz w:val="24"/>
                <w:szCs w:val="24"/>
                <w:lang w:val="en-US"/>
              </w:rPr>
            </w:pPr>
          </w:p>
          <w:p w:rsidR="001508D0" w:rsidRPr="00B04765" w:rsidRDefault="001508D0" w:rsidP="004832CC">
            <w:pPr>
              <w:tabs>
                <w:tab w:val="left" w:pos="1246"/>
              </w:tabs>
              <w:spacing w:line="360" w:lineRule="auto"/>
              <w:rPr>
                <w:rFonts w:ascii="GHEA Grapalat" w:hAnsi="GHEA Grapalat" w:cs="Tahoma"/>
                <w:sz w:val="24"/>
                <w:szCs w:val="24"/>
                <w:lang w:val="en-US"/>
              </w:rPr>
            </w:pPr>
          </w:p>
          <w:p w:rsidR="001508D0" w:rsidRPr="00B04765" w:rsidRDefault="001508D0" w:rsidP="004832CC">
            <w:pPr>
              <w:tabs>
                <w:tab w:val="left" w:pos="1246"/>
              </w:tabs>
              <w:spacing w:line="360" w:lineRule="auto"/>
              <w:rPr>
                <w:rFonts w:ascii="GHEA Grapalat" w:hAnsi="GHEA Grapalat" w:cs="Tahoma"/>
                <w:sz w:val="24"/>
                <w:szCs w:val="24"/>
                <w:lang w:val="en-US"/>
              </w:rPr>
            </w:pPr>
          </w:p>
          <w:p w:rsidR="001508D0" w:rsidRPr="00B04765" w:rsidRDefault="001508D0" w:rsidP="004832CC">
            <w:pPr>
              <w:tabs>
                <w:tab w:val="left" w:pos="1246"/>
              </w:tabs>
              <w:spacing w:line="360" w:lineRule="auto"/>
              <w:rPr>
                <w:rFonts w:ascii="GHEA Grapalat" w:hAnsi="GHEA Grapalat" w:cs="Tahoma"/>
                <w:sz w:val="24"/>
                <w:szCs w:val="24"/>
                <w:lang w:val="en-US"/>
              </w:rPr>
            </w:pPr>
          </w:p>
          <w:p w:rsidR="001508D0" w:rsidRPr="00B04765" w:rsidRDefault="001508D0" w:rsidP="004832CC">
            <w:pPr>
              <w:tabs>
                <w:tab w:val="left" w:pos="1246"/>
              </w:tabs>
              <w:spacing w:line="360" w:lineRule="auto"/>
              <w:rPr>
                <w:rFonts w:ascii="GHEA Grapalat" w:hAnsi="GHEA Grapalat" w:cs="Tahoma"/>
                <w:sz w:val="24"/>
                <w:szCs w:val="24"/>
                <w:lang w:val="en-US"/>
              </w:rPr>
            </w:pPr>
          </w:p>
          <w:p w:rsidR="001508D0" w:rsidRPr="00B04765" w:rsidRDefault="001508D0" w:rsidP="004832CC">
            <w:pPr>
              <w:tabs>
                <w:tab w:val="left" w:pos="1246"/>
              </w:tabs>
              <w:spacing w:line="360" w:lineRule="auto"/>
              <w:rPr>
                <w:rFonts w:ascii="GHEA Grapalat" w:hAnsi="GHEA Grapalat" w:cs="Tahoma"/>
                <w:sz w:val="24"/>
                <w:szCs w:val="24"/>
                <w:lang w:val="en-US"/>
              </w:rPr>
            </w:pPr>
          </w:p>
          <w:p w:rsidR="001508D0" w:rsidRPr="00B04765" w:rsidRDefault="001508D0" w:rsidP="004832CC">
            <w:pPr>
              <w:tabs>
                <w:tab w:val="left" w:pos="1246"/>
              </w:tabs>
              <w:spacing w:line="360" w:lineRule="auto"/>
              <w:rPr>
                <w:rFonts w:ascii="GHEA Grapalat" w:hAnsi="GHEA Grapalat" w:cs="Tahoma"/>
                <w:sz w:val="24"/>
                <w:szCs w:val="24"/>
                <w:lang w:val="en-US"/>
              </w:rPr>
            </w:pPr>
          </w:p>
          <w:p w:rsidR="001508D0" w:rsidRPr="00B04765" w:rsidRDefault="001508D0" w:rsidP="004832CC">
            <w:pPr>
              <w:tabs>
                <w:tab w:val="left" w:pos="1246"/>
              </w:tabs>
              <w:spacing w:line="360" w:lineRule="auto"/>
              <w:rPr>
                <w:rFonts w:ascii="GHEA Grapalat" w:hAnsi="GHEA Grapalat" w:cs="Tahoma"/>
                <w:sz w:val="24"/>
                <w:szCs w:val="24"/>
                <w:lang w:val="en-US"/>
              </w:rPr>
            </w:pPr>
          </w:p>
          <w:p w:rsidR="001508D0" w:rsidRPr="00B04765" w:rsidRDefault="001508D0" w:rsidP="004832CC">
            <w:pPr>
              <w:tabs>
                <w:tab w:val="left" w:pos="1246"/>
              </w:tabs>
              <w:spacing w:line="360" w:lineRule="auto"/>
              <w:rPr>
                <w:rFonts w:ascii="GHEA Grapalat" w:hAnsi="GHEA Grapalat" w:cs="Tahoma"/>
                <w:sz w:val="24"/>
                <w:szCs w:val="24"/>
                <w:lang w:val="en-US"/>
              </w:rPr>
            </w:pPr>
          </w:p>
          <w:p w:rsidR="001508D0" w:rsidRPr="00B04765" w:rsidRDefault="001508D0" w:rsidP="004832CC">
            <w:pPr>
              <w:tabs>
                <w:tab w:val="left" w:pos="1246"/>
              </w:tabs>
              <w:spacing w:line="360" w:lineRule="auto"/>
              <w:rPr>
                <w:rFonts w:ascii="GHEA Grapalat" w:hAnsi="GHEA Grapalat" w:cs="Tahoma"/>
                <w:sz w:val="24"/>
                <w:szCs w:val="24"/>
                <w:lang w:val="en-US"/>
              </w:rPr>
            </w:pPr>
          </w:p>
        </w:tc>
      </w:tr>
      <w:tr w:rsidR="00710794" w:rsidRPr="00B04765" w:rsidTr="00870F16">
        <w:trPr>
          <w:trHeight w:val="291"/>
        </w:trPr>
        <w:tc>
          <w:tcPr>
            <w:tcW w:w="6959" w:type="dxa"/>
            <w:gridSpan w:val="5"/>
            <w:vMerge w:val="restart"/>
            <w:shd w:val="clear" w:color="auto" w:fill="BFBFBF" w:themeFill="background1" w:themeFillShade="BF"/>
          </w:tcPr>
          <w:p w:rsidR="00710794" w:rsidRPr="00B04765" w:rsidRDefault="00710794" w:rsidP="004832CC">
            <w:pPr>
              <w:tabs>
                <w:tab w:val="left" w:pos="554"/>
              </w:tabs>
              <w:spacing w:line="360" w:lineRule="auto"/>
              <w:rPr>
                <w:rFonts w:ascii="GHEA Grapalat" w:hAnsi="GHEA Grapalat" w:cs="Tahoma"/>
                <w:spacing w:val="-2"/>
                <w:sz w:val="24"/>
                <w:szCs w:val="24"/>
                <w:lang w:val="hy-AM"/>
              </w:rPr>
            </w:pPr>
            <w:r w:rsidRPr="00B04765">
              <w:rPr>
                <w:rFonts w:ascii="GHEA Grapalat" w:hAnsi="GHEA Grapalat"/>
                <w:sz w:val="24"/>
                <w:szCs w:val="24"/>
                <w:lang w:val="hy-AM"/>
              </w:rPr>
              <w:t xml:space="preserve">        «Հայաստանի ազգային ագրարային համալսարան» հիմնադրամը       </w:t>
            </w:r>
          </w:p>
        </w:tc>
        <w:tc>
          <w:tcPr>
            <w:tcW w:w="2599" w:type="dxa"/>
            <w:gridSpan w:val="2"/>
            <w:shd w:val="clear" w:color="auto" w:fill="BFBFBF" w:themeFill="background1" w:themeFillShade="BF"/>
          </w:tcPr>
          <w:p w:rsidR="00710794" w:rsidRPr="00B04765" w:rsidRDefault="000D32D0" w:rsidP="004832CC">
            <w:pPr>
              <w:tabs>
                <w:tab w:val="left" w:pos="554"/>
              </w:tabs>
              <w:spacing w:line="360" w:lineRule="auto"/>
              <w:rPr>
                <w:rFonts w:ascii="GHEA Grapalat" w:hAnsi="GHEA Grapalat" w:cs="Tahoma"/>
                <w:spacing w:val="-2"/>
                <w:sz w:val="24"/>
                <w:szCs w:val="24"/>
                <w:lang w:val="hy-AM"/>
              </w:rPr>
            </w:pPr>
            <w:r w:rsidRPr="00B04765">
              <w:rPr>
                <w:rFonts w:ascii="GHEA Grapalat" w:hAnsi="GHEA Grapalat" w:cs="Tahoma"/>
                <w:spacing w:val="-2"/>
                <w:sz w:val="24"/>
                <w:szCs w:val="24"/>
                <w:lang w:val="hy-AM"/>
              </w:rPr>
              <w:t>26.12.2024թ.</w:t>
            </w:r>
          </w:p>
        </w:tc>
      </w:tr>
      <w:tr w:rsidR="00710794" w:rsidRPr="00B04765" w:rsidTr="00870F16">
        <w:trPr>
          <w:trHeight w:val="194"/>
        </w:trPr>
        <w:tc>
          <w:tcPr>
            <w:tcW w:w="6959" w:type="dxa"/>
            <w:gridSpan w:val="5"/>
            <w:vMerge/>
            <w:shd w:val="clear" w:color="auto" w:fill="BFBFBF" w:themeFill="background1" w:themeFillShade="BF"/>
          </w:tcPr>
          <w:p w:rsidR="00710794" w:rsidRPr="00B04765" w:rsidRDefault="00710794" w:rsidP="004832CC">
            <w:pPr>
              <w:spacing w:line="360" w:lineRule="auto"/>
              <w:jc w:val="center"/>
              <w:rPr>
                <w:rFonts w:ascii="GHEA Grapalat" w:hAnsi="GHEA Grapalat" w:cs="Tahoma"/>
                <w:spacing w:val="-2"/>
                <w:sz w:val="24"/>
                <w:szCs w:val="24"/>
                <w:lang w:val="hy-AM"/>
              </w:rPr>
            </w:pPr>
          </w:p>
        </w:tc>
        <w:tc>
          <w:tcPr>
            <w:tcW w:w="2599" w:type="dxa"/>
            <w:gridSpan w:val="2"/>
            <w:shd w:val="clear" w:color="auto" w:fill="BFBFBF" w:themeFill="background1" w:themeFillShade="BF"/>
          </w:tcPr>
          <w:p w:rsidR="00710794" w:rsidRPr="00B04765" w:rsidRDefault="000D32D0"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Ե/ՀԶ/1707-2024</w:t>
            </w:r>
          </w:p>
        </w:tc>
      </w:tr>
      <w:tr w:rsidR="00D50486" w:rsidRPr="00B04765" w:rsidTr="00B93D51">
        <w:trPr>
          <w:trHeight w:val="70"/>
        </w:trPr>
        <w:tc>
          <w:tcPr>
            <w:tcW w:w="5945" w:type="dxa"/>
            <w:gridSpan w:val="2"/>
          </w:tcPr>
          <w:p w:rsidR="0002475F" w:rsidRPr="00B04765" w:rsidRDefault="0002475F" w:rsidP="004832CC">
            <w:pPr>
              <w:pStyle w:val="Header"/>
              <w:spacing w:line="360" w:lineRule="auto"/>
              <w:ind w:firstLine="540"/>
              <w:jc w:val="both"/>
              <w:rPr>
                <w:rFonts w:ascii="GHEA Grapalat" w:hAnsi="GHEA Grapalat"/>
                <w:color w:val="000000"/>
                <w:sz w:val="24"/>
                <w:szCs w:val="24"/>
                <w:lang w:val="hy-AM" w:eastAsia="en-US"/>
              </w:rPr>
            </w:pPr>
            <w:r w:rsidRPr="00B04765">
              <w:rPr>
                <w:rFonts w:ascii="GHEA Grapalat" w:hAnsi="GHEA Grapalat"/>
                <w:color w:val="000000"/>
                <w:sz w:val="24"/>
                <w:szCs w:val="24"/>
                <w:lang w:val="hy-AM"/>
              </w:rPr>
              <w:t xml:space="preserve">Ի պատասխան </w:t>
            </w:r>
            <w:r w:rsidRPr="00B04765">
              <w:rPr>
                <w:rFonts w:ascii="GHEA Grapalat" w:hAnsi="GHEA Grapalat"/>
                <w:sz w:val="24"/>
                <w:szCs w:val="24"/>
                <w:shd w:val="clear" w:color="auto" w:fill="FFFFFF"/>
                <w:lang w:val="hy-AM"/>
              </w:rPr>
              <w:t>2024 թվականի դեկտեմբերի 18-ի թիվ 01/20.1/39232-2024</w:t>
            </w:r>
            <w:r w:rsidRPr="00B04765">
              <w:rPr>
                <w:rFonts w:ascii="GHEA Grapalat" w:hAnsi="GHEA Grapalat"/>
                <w:color w:val="000000"/>
                <w:sz w:val="24"/>
                <w:szCs w:val="24"/>
                <w:lang w:val="hy-AM"/>
              </w:rPr>
              <w:t xml:space="preserve"> գրության, ցանկանում ենք, առաջին հերթին, մեր երախտագիտությունը </w:t>
            </w:r>
            <w:r w:rsidRPr="00B04765">
              <w:rPr>
                <w:rFonts w:ascii="GHEA Grapalat" w:hAnsi="GHEA Grapalat"/>
                <w:color w:val="000000"/>
                <w:sz w:val="24"/>
                <w:szCs w:val="24"/>
                <w:lang w:val="hy-AM"/>
              </w:rPr>
              <w:lastRenderedPageBreak/>
              <w:t xml:space="preserve">հայտնել «Հայաստանի ազգային ագրարային համալսարան» հիմնադրամի </w:t>
            </w:r>
            <w:r w:rsidRPr="00B04765">
              <w:rPr>
                <w:rFonts w:ascii="GHEA Grapalat" w:hAnsi="GHEA Grapalat"/>
                <w:sz w:val="24"/>
                <w:szCs w:val="24"/>
                <w:lang w:val="hy-AM"/>
              </w:rPr>
              <w:t xml:space="preserve">(այսուհետ՝ ՀԱԱՀ) </w:t>
            </w:r>
            <w:r w:rsidRPr="00B04765">
              <w:rPr>
                <w:rFonts w:ascii="GHEA Grapalat" w:eastAsia="GHEA Grapalat" w:hAnsi="GHEA Grapalat" w:cs="GHEA Grapalat"/>
                <w:color w:val="000000"/>
                <w:sz w:val="24"/>
                <w:szCs w:val="24"/>
                <w:lang w:val="hy-AM"/>
              </w:rPr>
              <w:t>անխափան գործունեությունն</w:t>
            </w:r>
            <w:r w:rsidRPr="00B04765">
              <w:rPr>
                <w:rFonts w:ascii="GHEA Grapalat" w:hAnsi="GHEA Grapalat"/>
                <w:sz w:val="24"/>
                <w:szCs w:val="24"/>
                <w:lang w:val="hy-AM"/>
              </w:rPr>
              <w:t xml:space="preserve"> ապահովելու նպատակով Ձեր ցուցաբերած օժանդակության և գործադրած ջանքերի համար և ստորև ներկայացնում ենք վերոհիշյալ </w:t>
            </w:r>
            <w:r w:rsidRPr="00B04765">
              <w:rPr>
                <w:rFonts w:ascii="GHEA Grapalat" w:hAnsi="GHEA Grapalat" w:cs="Arial"/>
                <w:noProof/>
                <w:color w:val="000000"/>
                <w:sz w:val="24"/>
                <w:szCs w:val="24"/>
                <w:lang w:val="hy-AM"/>
              </w:rPr>
              <w:t>գրության առդիր նիշքերի՝ ՀՀ կառավարության որոշման նախագծի և այդ նախագծի հիմնավորման, վերաբերյալ մեր նկատառումները։</w:t>
            </w:r>
          </w:p>
          <w:p w:rsidR="00D50486" w:rsidRPr="00B04765" w:rsidRDefault="0002475F" w:rsidP="004832CC">
            <w:pPr>
              <w:pStyle w:val="Header"/>
              <w:numPr>
                <w:ilvl w:val="0"/>
                <w:numId w:val="13"/>
              </w:numPr>
              <w:spacing w:line="360" w:lineRule="auto"/>
              <w:ind w:left="360"/>
              <w:jc w:val="both"/>
              <w:rPr>
                <w:rFonts w:ascii="GHEA Grapalat" w:hAnsi="GHEA Grapalat"/>
                <w:sz w:val="24"/>
                <w:szCs w:val="24"/>
                <w:lang w:val="hy-AM"/>
              </w:rPr>
            </w:pPr>
            <w:r w:rsidRPr="00B04765">
              <w:rPr>
                <w:rFonts w:ascii="GHEA Grapalat" w:hAnsi="GHEA Grapalat"/>
                <w:spacing w:val="-6"/>
                <w:sz w:val="24"/>
                <w:szCs w:val="24"/>
                <w:lang w:val="hy-AM"/>
              </w:rPr>
              <w:t xml:space="preserve">Որոշման նախագծի հիմնավորման </w:t>
            </w:r>
            <w:r w:rsidRPr="00B04765">
              <w:rPr>
                <w:rFonts w:ascii="GHEA Grapalat" w:hAnsi="GHEA Grapalat"/>
                <w:bCs/>
                <w:spacing w:val="-6"/>
                <w:sz w:val="24"/>
                <w:szCs w:val="24"/>
                <w:lang w:val="hy-AM"/>
              </w:rPr>
              <w:t>3-րդ կետի վերջին նախադասությունը</w:t>
            </w:r>
            <w:r w:rsidRPr="00B04765">
              <w:rPr>
                <w:rFonts w:ascii="GHEA Grapalat" w:hAnsi="GHEA Grapalat"/>
                <w:spacing w:val="-6"/>
                <w:sz w:val="24"/>
                <w:szCs w:val="24"/>
                <w:lang w:val="hy-AM"/>
              </w:rPr>
              <w:t xml:space="preserve"> առաջարկվում է շարադրել հետևյալ կերպ</w:t>
            </w:r>
            <w:r w:rsidRPr="00B04765">
              <w:rPr>
                <w:rFonts w:ascii="Cambria Math" w:hAnsi="Cambria Math" w:cs="Cambria Math"/>
                <w:spacing w:val="-6"/>
                <w:sz w:val="24"/>
                <w:szCs w:val="24"/>
                <w:lang w:val="hy-AM"/>
              </w:rPr>
              <w:t>․</w:t>
            </w:r>
            <w:r w:rsidRPr="00B04765">
              <w:rPr>
                <w:rFonts w:ascii="GHEA Grapalat" w:hAnsi="GHEA Grapalat"/>
                <w:spacing w:val="-6"/>
                <w:sz w:val="24"/>
                <w:szCs w:val="24"/>
                <w:lang w:val="hy-AM"/>
              </w:rPr>
              <w:t xml:space="preserve"> </w:t>
            </w:r>
            <w:r w:rsidRPr="00B04765">
              <w:rPr>
                <w:rFonts w:ascii="GHEA Grapalat" w:hAnsi="GHEA Grapalat"/>
                <w:spacing w:val="-6"/>
                <w:sz w:val="24"/>
                <w:szCs w:val="24"/>
                <w:lang w:val="pt-BR"/>
              </w:rPr>
              <w:t>«</w:t>
            </w:r>
            <w:r w:rsidRPr="00B04765">
              <w:rPr>
                <w:rFonts w:ascii="GHEA Grapalat" w:eastAsia="GHEA Grapalat" w:hAnsi="GHEA Grapalat" w:cs="GHEA Grapalat"/>
                <w:sz w:val="24"/>
                <w:szCs w:val="24"/>
                <w:lang w:val="hy-AM"/>
              </w:rPr>
              <w:t xml:space="preserve">Նշված տարածքը </w:t>
            </w:r>
            <w:r w:rsidRPr="00B04765">
              <w:rPr>
                <w:rFonts w:ascii="GHEA Grapalat" w:hAnsi="GHEA Grapalat"/>
                <w:sz w:val="24"/>
                <w:szCs w:val="24"/>
                <w:lang w:val="hy-AM"/>
              </w:rPr>
              <w:t>ՀԱԱՀ-ին տրամադրելու դեպքում կազատվի ՀԱԱՀ Հանրակրթական ծրագրերի ուսուցման վարժարանի ներկայումս զբաղեցված Երևան քաղաքի Կորյունի 15-17-19 հասցեում գտնվող 5-րդ մասնաշենքի  տարածքը, որը ձևափոխվելուց և վերանորոգվելուց հետո կօգտագործվի ՀԱԱՀ այլ ստորաբաժանումների կարիքների համար»:</w:t>
            </w:r>
          </w:p>
          <w:p w:rsidR="00B93D51" w:rsidRPr="00B04765" w:rsidRDefault="00B93D51" w:rsidP="004832CC">
            <w:pPr>
              <w:pStyle w:val="Header"/>
              <w:spacing w:line="360" w:lineRule="auto"/>
              <w:ind w:left="360"/>
              <w:jc w:val="both"/>
              <w:rPr>
                <w:rFonts w:ascii="GHEA Grapalat" w:hAnsi="GHEA Grapalat" w:cs="Tahoma"/>
                <w:spacing w:val="-2"/>
                <w:sz w:val="24"/>
                <w:szCs w:val="24"/>
                <w:lang w:val="hy-AM"/>
              </w:rPr>
            </w:pPr>
          </w:p>
        </w:tc>
        <w:tc>
          <w:tcPr>
            <w:tcW w:w="3613" w:type="dxa"/>
            <w:gridSpan w:val="5"/>
          </w:tcPr>
          <w:p w:rsidR="00DA2962" w:rsidRPr="00B04765" w:rsidRDefault="00DA2962" w:rsidP="004832CC">
            <w:pPr>
              <w:spacing w:line="360" w:lineRule="auto"/>
              <w:rPr>
                <w:rFonts w:ascii="GHEA Grapalat" w:hAnsi="GHEA Grapalat" w:cs="Tahoma"/>
                <w:sz w:val="24"/>
                <w:szCs w:val="24"/>
                <w:lang w:val="hy-AM"/>
              </w:rPr>
            </w:pPr>
          </w:p>
          <w:p w:rsidR="00220E15" w:rsidRPr="00B04765" w:rsidRDefault="00220E15" w:rsidP="004832CC">
            <w:pPr>
              <w:spacing w:line="360" w:lineRule="auto"/>
              <w:rPr>
                <w:rFonts w:ascii="GHEA Grapalat" w:hAnsi="GHEA Grapalat" w:cs="Tahoma"/>
                <w:sz w:val="24"/>
                <w:szCs w:val="24"/>
                <w:lang w:val="hy-AM"/>
              </w:rPr>
            </w:pPr>
          </w:p>
          <w:p w:rsidR="00220E15" w:rsidRPr="00B04765" w:rsidRDefault="00220E15" w:rsidP="004832CC">
            <w:pPr>
              <w:spacing w:line="360" w:lineRule="auto"/>
              <w:rPr>
                <w:rFonts w:ascii="GHEA Grapalat" w:hAnsi="GHEA Grapalat" w:cs="Tahoma"/>
                <w:sz w:val="24"/>
                <w:szCs w:val="24"/>
                <w:lang w:val="hy-AM"/>
              </w:rPr>
            </w:pPr>
          </w:p>
          <w:p w:rsidR="00220E15" w:rsidRPr="00B04765" w:rsidRDefault="00220E15" w:rsidP="004832CC">
            <w:pPr>
              <w:spacing w:line="360" w:lineRule="auto"/>
              <w:rPr>
                <w:rFonts w:ascii="GHEA Grapalat" w:hAnsi="GHEA Grapalat" w:cs="Tahoma"/>
                <w:sz w:val="24"/>
                <w:szCs w:val="24"/>
                <w:lang w:val="hy-AM"/>
              </w:rPr>
            </w:pPr>
          </w:p>
          <w:p w:rsidR="00220E15" w:rsidRPr="00B04765" w:rsidRDefault="00220E15" w:rsidP="004832CC">
            <w:pPr>
              <w:spacing w:line="360" w:lineRule="auto"/>
              <w:rPr>
                <w:rFonts w:ascii="GHEA Grapalat" w:hAnsi="GHEA Grapalat" w:cs="Tahoma"/>
                <w:sz w:val="24"/>
                <w:szCs w:val="24"/>
                <w:lang w:val="hy-AM"/>
              </w:rPr>
            </w:pPr>
          </w:p>
          <w:p w:rsidR="00220E15" w:rsidRPr="00B04765" w:rsidRDefault="00220E15" w:rsidP="004832CC">
            <w:pPr>
              <w:spacing w:line="360" w:lineRule="auto"/>
              <w:rPr>
                <w:rFonts w:ascii="GHEA Grapalat" w:hAnsi="GHEA Grapalat" w:cs="Tahoma"/>
                <w:sz w:val="24"/>
                <w:szCs w:val="24"/>
                <w:lang w:val="hy-AM"/>
              </w:rPr>
            </w:pPr>
          </w:p>
          <w:p w:rsidR="00220E15" w:rsidRPr="00B04765" w:rsidRDefault="00220E15" w:rsidP="004832CC">
            <w:pPr>
              <w:spacing w:line="360" w:lineRule="auto"/>
              <w:rPr>
                <w:rFonts w:ascii="GHEA Grapalat" w:hAnsi="GHEA Grapalat" w:cs="Tahoma"/>
                <w:sz w:val="24"/>
                <w:szCs w:val="24"/>
                <w:lang w:val="hy-AM"/>
              </w:rPr>
            </w:pPr>
          </w:p>
          <w:p w:rsidR="00220E15" w:rsidRPr="00B04765" w:rsidRDefault="00220E15" w:rsidP="004832CC">
            <w:pPr>
              <w:spacing w:line="360" w:lineRule="auto"/>
              <w:rPr>
                <w:rFonts w:ascii="GHEA Grapalat" w:hAnsi="GHEA Grapalat" w:cs="Tahoma"/>
                <w:sz w:val="24"/>
                <w:szCs w:val="24"/>
                <w:lang w:val="hy-AM"/>
              </w:rPr>
            </w:pPr>
          </w:p>
          <w:p w:rsidR="00220E15" w:rsidRPr="00B04765" w:rsidRDefault="00220E15" w:rsidP="004832CC">
            <w:pPr>
              <w:spacing w:line="360" w:lineRule="auto"/>
              <w:rPr>
                <w:rFonts w:ascii="GHEA Grapalat" w:hAnsi="GHEA Grapalat" w:cs="Tahoma"/>
                <w:sz w:val="24"/>
                <w:szCs w:val="24"/>
                <w:lang w:val="hy-AM"/>
              </w:rPr>
            </w:pPr>
          </w:p>
          <w:p w:rsidR="00220E15" w:rsidRPr="00B04765" w:rsidRDefault="00220E15" w:rsidP="004832CC">
            <w:pPr>
              <w:spacing w:line="360" w:lineRule="auto"/>
              <w:rPr>
                <w:rFonts w:ascii="GHEA Grapalat" w:hAnsi="GHEA Grapalat" w:cs="Tahoma"/>
                <w:sz w:val="24"/>
                <w:szCs w:val="24"/>
                <w:lang w:val="hy-AM"/>
              </w:rPr>
            </w:pPr>
          </w:p>
          <w:p w:rsidR="00220E15" w:rsidRPr="00B04765" w:rsidRDefault="00220E15" w:rsidP="004832CC">
            <w:pPr>
              <w:spacing w:line="360" w:lineRule="auto"/>
              <w:jc w:val="center"/>
              <w:rPr>
                <w:rFonts w:ascii="GHEA Grapalat" w:hAnsi="GHEA Grapalat" w:cs="Tahoma"/>
                <w:spacing w:val="-2"/>
                <w:sz w:val="24"/>
                <w:szCs w:val="24"/>
                <w:lang w:val="hy-AM"/>
              </w:rPr>
            </w:pPr>
          </w:p>
          <w:p w:rsidR="00220E15" w:rsidRPr="00B04765" w:rsidRDefault="00220E15"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 xml:space="preserve">Ընդունվել է </w:t>
            </w:r>
          </w:p>
          <w:p w:rsidR="00220E15" w:rsidRPr="00B04765" w:rsidRDefault="00220E15" w:rsidP="004832CC">
            <w:pPr>
              <w:spacing w:line="360" w:lineRule="auto"/>
              <w:rPr>
                <w:rFonts w:ascii="GHEA Grapalat" w:hAnsi="GHEA Grapalat" w:cs="Tahoma"/>
                <w:sz w:val="24"/>
                <w:szCs w:val="24"/>
                <w:lang w:val="hy-AM"/>
              </w:rPr>
            </w:pPr>
          </w:p>
          <w:p w:rsidR="00D50486" w:rsidRPr="00B04765" w:rsidRDefault="00DA2962" w:rsidP="004832CC">
            <w:pPr>
              <w:shd w:val="clear" w:color="auto" w:fill="FFFFFF"/>
              <w:spacing w:line="360" w:lineRule="auto"/>
              <w:rPr>
                <w:rFonts w:ascii="GHEA Grapalat" w:hAnsi="GHEA Grapalat" w:cs="Tahoma"/>
                <w:sz w:val="24"/>
                <w:szCs w:val="24"/>
                <w:lang w:val="hy-AM"/>
              </w:rPr>
            </w:pPr>
            <w:r w:rsidRPr="00B04765">
              <w:rPr>
                <w:rFonts w:ascii="GHEA Grapalat" w:hAnsi="GHEA Grapalat" w:cs="Tahoma"/>
                <w:sz w:val="24"/>
                <w:szCs w:val="24"/>
                <w:lang w:val="hy-AM"/>
              </w:rPr>
              <w:tab/>
            </w:r>
          </w:p>
          <w:p w:rsidR="00DA2962" w:rsidRPr="00B04765" w:rsidRDefault="00DA2962" w:rsidP="004832CC">
            <w:pPr>
              <w:shd w:val="clear" w:color="auto" w:fill="FFFFFF"/>
              <w:spacing w:line="360" w:lineRule="auto"/>
              <w:rPr>
                <w:rFonts w:ascii="GHEA Grapalat" w:hAnsi="GHEA Grapalat" w:cs="Tahoma"/>
                <w:sz w:val="24"/>
                <w:szCs w:val="24"/>
                <w:lang w:val="hy-AM"/>
              </w:rPr>
            </w:pPr>
          </w:p>
          <w:p w:rsidR="00DA2962" w:rsidRPr="00B04765" w:rsidRDefault="00DA2962" w:rsidP="004832CC">
            <w:pPr>
              <w:shd w:val="clear" w:color="auto" w:fill="FFFFFF"/>
              <w:spacing w:line="360" w:lineRule="auto"/>
              <w:rPr>
                <w:rFonts w:ascii="GHEA Grapalat" w:hAnsi="GHEA Grapalat" w:cs="Tahoma"/>
                <w:sz w:val="24"/>
                <w:szCs w:val="24"/>
                <w:lang w:val="hy-AM"/>
              </w:rPr>
            </w:pPr>
          </w:p>
          <w:p w:rsidR="00DA2962" w:rsidRPr="00B04765" w:rsidRDefault="00DA2962" w:rsidP="004832CC">
            <w:pPr>
              <w:shd w:val="clear" w:color="auto" w:fill="FFFFFF"/>
              <w:spacing w:line="360" w:lineRule="auto"/>
              <w:rPr>
                <w:rFonts w:ascii="GHEA Grapalat" w:hAnsi="GHEA Grapalat" w:cs="Tahoma"/>
                <w:sz w:val="24"/>
                <w:szCs w:val="24"/>
                <w:lang w:val="hy-AM"/>
              </w:rPr>
            </w:pPr>
          </w:p>
          <w:p w:rsidR="00DA2962" w:rsidRPr="00B04765" w:rsidRDefault="00DA2962" w:rsidP="004832CC">
            <w:pPr>
              <w:pStyle w:val="ListParagraph"/>
              <w:shd w:val="clear" w:color="auto" w:fill="FFFFFF"/>
              <w:spacing w:line="360" w:lineRule="auto"/>
              <w:ind w:left="157" w:firstLine="563"/>
              <w:rPr>
                <w:rFonts w:ascii="GHEA Grapalat" w:hAnsi="GHEA Grapalat" w:cs="Tahoma"/>
                <w:sz w:val="24"/>
                <w:szCs w:val="24"/>
                <w:lang w:val="hy-AM"/>
              </w:rPr>
            </w:pPr>
          </w:p>
        </w:tc>
      </w:tr>
      <w:tr w:rsidR="00220E15" w:rsidRPr="00B04765" w:rsidTr="00870F16">
        <w:tc>
          <w:tcPr>
            <w:tcW w:w="5945" w:type="dxa"/>
            <w:gridSpan w:val="2"/>
          </w:tcPr>
          <w:p w:rsidR="00220E15" w:rsidRPr="00B04765" w:rsidRDefault="00B93D51" w:rsidP="004832CC">
            <w:pPr>
              <w:pStyle w:val="Header"/>
              <w:numPr>
                <w:ilvl w:val="0"/>
                <w:numId w:val="13"/>
              </w:numPr>
              <w:tabs>
                <w:tab w:val="clear" w:pos="4677"/>
                <w:tab w:val="center" w:pos="1080"/>
              </w:tabs>
              <w:spacing w:line="360" w:lineRule="auto"/>
              <w:ind w:left="0" w:firstLine="900"/>
              <w:jc w:val="both"/>
              <w:rPr>
                <w:rFonts w:ascii="GHEA Grapalat" w:hAnsi="GHEA Grapalat"/>
                <w:color w:val="000000"/>
                <w:sz w:val="24"/>
                <w:szCs w:val="24"/>
                <w:lang w:val="hy-AM"/>
              </w:rPr>
            </w:pPr>
            <w:r w:rsidRPr="00B04765">
              <w:rPr>
                <w:rFonts w:ascii="GHEA Grapalat" w:hAnsi="GHEA Grapalat"/>
                <w:spacing w:val="-6"/>
                <w:sz w:val="24"/>
                <w:szCs w:val="24"/>
                <w:lang w:val="hy-AM"/>
              </w:rPr>
              <w:lastRenderedPageBreak/>
              <w:t xml:space="preserve">ԲԲացի </w:t>
            </w:r>
            <w:r w:rsidRPr="00B04765">
              <w:rPr>
                <w:rFonts w:ascii="GHEA Grapalat" w:hAnsi="GHEA Grapalat" w:cs="Arial"/>
                <w:noProof/>
                <w:color w:val="000000"/>
                <w:sz w:val="24"/>
                <w:szCs w:val="24"/>
                <w:lang w:val="hy-AM"/>
              </w:rPr>
              <w:t>քաղաք</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Երևան</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pt-BR"/>
              </w:rPr>
              <w:t>Կենտրոն</w:t>
            </w:r>
            <w:r w:rsidRPr="00B04765">
              <w:rPr>
                <w:rFonts w:ascii="GHEA Grapalat" w:hAnsi="GHEA Grapalat" w:cs="Sylfaen"/>
                <w:noProof/>
                <w:color w:val="000000"/>
                <w:sz w:val="24"/>
                <w:szCs w:val="24"/>
                <w:lang w:val="hy-AM"/>
              </w:rPr>
              <w:t>,</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Մյասնիկյան</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պողոտա</w:t>
            </w:r>
            <w:r w:rsidRPr="00B04765">
              <w:rPr>
                <w:rFonts w:ascii="GHEA Grapalat" w:hAnsi="GHEA Grapalat" w:cs="Sylfaen"/>
                <w:noProof/>
                <w:color w:val="000000"/>
                <w:sz w:val="24"/>
                <w:szCs w:val="24"/>
                <w:lang w:val="pt-BR"/>
              </w:rPr>
              <w:t xml:space="preserve"> 2 </w:t>
            </w:r>
            <w:r w:rsidRPr="00B04765">
              <w:rPr>
                <w:rFonts w:ascii="GHEA Grapalat" w:hAnsi="GHEA Grapalat" w:cs="Arial"/>
                <w:noProof/>
                <w:color w:val="000000"/>
                <w:sz w:val="24"/>
                <w:szCs w:val="24"/>
                <w:lang w:val="hy-AM"/>
              </w:rPr>
              <w:t>հասցեում</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գտնվող</w:t>
            </w:r>
            <w:r w:rsidRPr="00B04765">
              <w:rPr>
                <w:rFonts w:ascii="GHEA Grapalat" w:hAnsi="GHEA Grapalat" w:cs="Sylfaen"/>
                <w:noProof/>
                <w:color w:val="000000"/>
                <w:sz w:val="24"/>
                <w:szCs w:val="24"/>
                <w:lang w:val="pt-BR"/>
              </w:rPr>
              <w:t xml:space="preserve"> </w:t>
            </w:r>
            <w:r w:rsidRPr="00B04765">
              <w:rPr>
                <w:rFonts w:ascii="GHEA Grapalat" w:hAnsi="GHEA Grapalat"/>
                <w:spacing w:val="-6"/>
                <w:sz w:val="24"/>
                <w:szCs w:val="24"/>
                <w:lang w:val="hy-AM"/>
              </w:rPr>
              <w:t xml:space="preserve">դպրոցի շենքից, ՀԱԱՀ հոգաբարձուների խորհուրդը առաջարկել է </w:t>
            </w:r>
            <w:r w:rsidRPr="00B04765">
              <w:rPr>
                <w:rFonts w:ascii="GHEA Grapalat" w:eastAsia="GHEA Grapalat" w:hAnsi="GHEA Grapalat" w:cs="GHEA Grapalat"/>
                <w:color w:val="000000"/>
                <w:sz w:val="24"/>
                <w:szCs w:val="24"/>
                <w:lang w:val="hy-AM"/>
              </w:rPr>
              <w:t>միջնորդել, որ</w:t>
            </w:r>
            <w:r w:rsidRPr="00B04765">
              <w:rPr>
                <w:rFonts w:ascii="GHEA Grapalat" w:eastAsia="GHEA Grapalat" w:hAnsi="GHEA Grapalat" w:cs="GHEA Grapalat"/>
                <w:bCs/>
                <w:color w:val="000000"/>
                <w:sz w:val="24"/>
                <w:szCs w:val="24"/>
                <w:lang w:val="hy-AM"/>
              </w:rPr>
              <w:t xml:space="preserve"> </w:t>
            </w:r>
            <w:r w:rsidRPr="00B04765">
              <w:rPr>
                <w:rFonts w:ascii="GHEA Grapalat" w:hAnsi="GHEA Grapalat"/>
                <w:bCs/>
                <w:sz w:val="24"/>
                <w:szCs w:val="24"/>
                <w:lang w:val="hy-AM"/>
              </w:rPr>
              <w:t>ՀԱԱՀ-ին հետ վերադարձվի նաև Երևան քաղաքի Կորյուն 15-17-19 հասցեում գտնվող ՀԱԱՀ նախկին 4-րդ մասնաշենքի մոտ 150 ք</w:t>
            </w:r>
            <w:r w:rsidRPr="00B04765">
              <w:rPr>
                <w:rFonts w:ascii="Cambria Math" w:hAnsi="Cambria Math" w:cs="Cambria Math"/>
                <w:bCs/>
                <w:sz w:val="24"/>
                <w:szCs w:val="24"/>
                <w:lang w:val="hy-AM"/>
              </w:rPr>
              <w:t>․</w:t>
            </w:r>
            <w:r w:rsidRPr="00B04765">
              <w:rPr>
                <w:rFonts w:ascii="GHEA Grapalat" w:hAnsi="GHEA Grapalat"/>
                <w:bCs/>
                <w:sz w:val="24"/>
                <w:szCs w:val="24"/>
                <w:lang w:val="hy-AM"/>
              </w:rPr>
              <w:t>մ</w:t>
            </w:r>
            <w:r w:rsidRPr="00B04765">
              <w:rPr>
                <w:rFonts w:ascii="Cambria Math" w:hAnsi="Cambria Math" w:cs="Cambria Math"/>
                <w:bCs/>
                <w:sz w:val="24"/>
                <w:szCs w:val="24"/>
                <w:lang w:val="hy-AM"/>
              </w:rPr>
              <w:t>․</w:t>
            </w:r>
            <w:r w:rsidRPr="00B04765">
              <w:rPr>
                <w:rFonts w:ascii="GHEA Grapalat" w:hAnsi="GHEA Grapalat"/>
                <w:bCs/>
                <w:sz w:val="24"/>
                <w:szCs w:val="24"/>
                <w:lang w:val="hy-AM"/>
              </w:rPr>
              <w:t xml:space="preserve"> տարածքը</w:t>
            </w:r>
            <w:r w:rsidRPr="00B04765">
              <w:rPr>
                <w:rFonts w:ascii="GHEA Grapalat" w:eastAsia="GHEA Grapalat" w:hAnsi="GHEA Grapalat" w:cs="GHEA Grapalat"/>
                <w:color w:val="000000"/>
                <w:sz w:val="24"/>
                <w:szCs w:val="24"/>
                <w:lang w:val="hy-AM"/>
              </w:rPr>
              <w:t xml:space="preserve">, որտեղ ներկայումս գտնվում են ՀԱԱՀ նախկին անատոմիական թանգարանի նմուշների մի մասը։ </w:t>
            </w:r>
            <w:r w:rsidRPr="00B04765">
              <w:rPr>
                <w:rFonts w:ascii="GHEA Grapalat" w:eastAsia="GHEA Grapalat" w:hAnsi="GHEA Grapalat" w:cs="GHEA Grapalat"/>
                <w:bCs/>
                <w:color w:val="000000"/>
                <w:sz w:val="24"/>
                <w:szCs w:val="24"/>
                <w:lang w:val="hy-AM"/>
              </w:rPr>
              <w:t xml:space="preserve">Շատ շնորհակալ կլինենք, եթե ՀԱԱՀ-ին այդ տարածքը հետ վերադարձնելու հարցն էլ </w:t>
            </w:r>
            <w:r w:rsidRPr="00B04765">
              <w:rPr>
                <w:rFonts w:ascii="GHEA Grapalat" w:eastAsia="GHEA Grapalat" w:hAnsi="GHEA Grapalat" w:cs="GHEA Grapalat"/>
                <w:bCs/>
                <w:color w:val="000000"/>
                <w:sz w:val="24"/>
                <w:szCs w:val="24"/>
                <w:lang w:val="hy-AM"/>
              </w:rPr>
              <w:lastRenderedPageBreak/>
              <w:t>ներառվի որոշման նախագծի մեջ</w:t>
            </w:r>
            <w:r w:rsidRPr="00B04765">
              <w:rPr>
                <w:rFonts w:ascii="GHEA Grapalat" w:eastAsia="GHEA Grapalat" w:hAnsi="GHEA Grapalat" w:cs="GHEA Grapalat"/>
                <w:color w:val="000000"/>
                <w:sz w:val="24"/>
                <w:szCs w:val="24"/>
                <w:lang w:val="hy-AM"/>
              </w:rPr>
              <w:t xml:space="preserve"> ։</w:t>
            </w:r>
          </w:p>
        </w:tc>
        <w:tc>
          <w:tcPr>
            <w:tcW w:w="3613" w:type="dxa"/>
            <w:gridSpan w:val="5"/>
          </w:tcPr>
          <w:p w:rsidR="00220E15" w:rsidRPr="00B04765" w:rsidRDefault="00220E15" w:rsidP="004832CC">
            <w:pPr>
              <w:spacing w:line="360" w:lineRule="auto"/>
              <w:jc w:val="center"/>
              <w:rPr>
                <w:rFonts w:ascii="GHEA Grapalat" w:hAnsi="GHEA Grapalat" w:cs="Tahoma"/>
                <w:spacing w:val="-2"/>
                <w:sz w:val="24"/>
                <w:szCs w:val="24"/>
                <w:lang w:val="hy-AM"/>
              </w:rPr>
            </w:pPr>
          </w:p>
          <w:p w:rsidR="00B93D51" w:rsidRPr="00B04765" w:rsidRDefault="00B93D51"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 xml:space="preserve">Ընդունվել է </w:t>
            </w:r>
          </w:p>
          <w:p w:rsidR="00B93D51" w:rsidRPr="00B04765" w:rsidRDefault="00B93D51" w:rsidP="004832CC">
            <w:pPr>
              <w:spacing w:line="360" w:lineRule="auto"/>
              <w:rPr>
                <w:rFonts w:ascii="GHEA Grapalat" w:hAnsi="GHEA Grapalat" w:cs="Tahoma"/>
                <w:sz w:val="24"/>
                <w:szCs w:val="24"/>
                <w:lang w:val="hy-AM"/>
              </w:rPr>
            </w:pPr>
          </w:p>
          <w:p w:rsidR="00B93D51" w:rsidRPr="00B04765" w:rsidRDefault="00B93D51"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Ի գիտություն</w:t>
            </w:r>
          </w:p>
        </w:tc>
      </w:tr>
      <w:tr w:rsidR="00220E15" w:rsidRPr="00B04765" w:rsidTr="00870F16">
        <w:tc>
          <w:tcPr>
            <w:tcW w:w="5945" w:type="dxa"/>
            <w:gridSpan w:val="2"/>
          </w:tcPr>
          <w:p w:rsidR="00B93D51" w:rsidRPr="00B04765" w:rsidRDefault="00B93D51" w:rsidP="004832CC">
            <w:pPr>
              <w:pStyle w:val="Header"/>
              <w:numPr>
                <w:ilvl w:val="0"/>
                <w:numId w:val="13"/>
              </w:numPr>
              <w:spacing w:line="360" w:lineRule="auto"/>
              <w:ind w:left="720"/>
              <w:jc w:val="both"/>
              <w:rPr>
                <w:rFonts w:ascii="GHEA Grapalat" w:eastAsia="Calibri" w:hAnsi="GHEA Grapalat"/>
                <w:sz w:val="24"/>
                <w:szCs w:val="24"/>
                <w:lang w:val="hy-AM"/>
              </w:rPr>
            </w:pPr>
            <w:r w:rsidRPr="00B04765">
              <w:rPr>
                <w:rFonts w:ascii="GHEA Grapalat" w:hAnsi="GHEA Grapalat"/>
                <w:spacing w:val="-6"/>
                <w:sz w:val="24"/>
                <w:szCs w:val="24"/>
                <w:lang w:val="hy-AM"/>
              </w:rPr>
              <w:t xml:space="preserve">Որոշման նախագծի հիմնավորման </w:t>
            </w:r>
            <w:r w:rsidRPr="00B04765">
              <w:rPr>
                <w:rFonts w:ascii="GHEA Grapalat" w:eastAsia="GHEA Grapalat" w:hAnsi="GHEA Grapalat" w:cs="GHEA Grapalat"/>
                <w:bCs/>
                <w:sz w:val="24"/>
                <w:szCs w:val="24"/>
                <w:lang w:val="hy-AM"/>
              </w:rPr>
              <w:t>7-րդ կետում նշված է, որ «</w:t>
            </w:r>
            <w:r w:rsidRPr="00B04765">
              <w:rPr>
                <w:rFonts w:ascii="GHEA Grapalat" w:eastAsia="GHEA Grapalat" w:hAnsi="GHEA Grapalat" w:cs="GHEA Grapalat"/>
                <w:sz w:val="24"/>
                <w:szCs w:val="24"/>
                <w:lang w:val="hy-AM"/>
              </w:rPr>
              <w:t xml:space="preserve">Որոշման նախագծի ընդունման կապակցությամբ պետական կամ տեղական ինքնակառավարման մարմինների բյուջեում ծախսերի և եկամուտների ավելացում կամ նվազեցում չի նախատեսվում»: Առաջարկվում է 7-րդ կետը շարադրել հետևյալ կերպ «Որոշման նախագծի ընդունման կապակցությամբ պետական կամ համայնքների բյուջեներում ծախսերի և եկամուտների ավելացում կամ նվազեցում չի նախատեսվում»։ Միաժամանակ հիշեցնում ենք, որ </w:t>
            </w:r>
            <w:r w:rsidRPr="00B04765">
              <w:rPr>
                <w:rFonts w:ascii="GHEA Grapalat" w:hAnsi="GHEA Grapalat" w:cs="Arial"/>
                <w:noProof/>
                <w:color w:val="000000"/>
                <w:sz w:val="24"/>
                <w:szCs w:val="24"/>
                <w:lang w:val="hy-AM"/>
              </w:rPr>
              <w:t>քաղաք</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Երևան</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pt-BR"/>
              </w:rPr>
              <w:t>Կենտրոն</w:t>
            </w:r>
            <w:r w:rsidRPr="00B04765">
              <w:rPr>
                <w:rFonts w:ascii="GHEA Grapalat" w:hAnsi="GHEA Grapalat" w:cs="Sylfaen"/>
                <w:noProof/>
                <w:color w:val="000000"/>
                <w:sz w:val="24"/>
                <w:szCs w:val="24"/>
                <w:lang w:val="hy-AM"/>
              </w:rPr>
              <w:t>,</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Մյասնիկյան</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պողոտա</w:t>
            </w:r>
            <w:r w:rsidRPr="00B04765">
              <w:rPr>
                <w:rFonts w:ascii="GHEA Grapalat" w:hAnsi="GHEA Grapalat" w:cs="Sylfaen"/>
                <w:noProof/>
                <w:color w:val="000000"/>
                <w:sz w:val="24"/>
                <w:szCs w:val="24"/>
                <w:lang w:val="pt-BR"/>
              </w:rPr>
              <w:t xml:space="preserve"> 2 </w:t>
            </w:r>
            <w:r w:rsidRPr="00B04765">
              <w:rPr>
                <w:rFonts w:ascii="GHEA Grapalat" w:hAnsi="GHEA Grapalat" w:cs="Arial"/>
                <w:noProof/>
                <w:color w:val="000000"/>
                <w:sz w:val="24"/>
                <w:szCs w:val="24"/>
                <w:lang w:val="hy-AM"/>
              </w:rPr>
              <w:t>հասցեում</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գտնվող</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դպրոցի</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շենքը</w:t>
            </w:r>
            <w:r w:rsidRPr="00B04765">
              <w:rPr>
                <w:rFonts w:ascii="GHEA Grapalat" w:eastAsia="GHEA Grapalat" w:hAnsi="GHEA Grapalat" w:cs="GHEA Grapalat"/>
                <w:sz w:val="24"/>
                <w:szCs w:val="24"/>
                <w:lang w:val="hy-AM"/>
              </w:rPr>
              <w:t xml:space="preserve"> գտնվում է անմխիթար վիճակում և ունի վերակառուցման կարիք</w:t>
            </w:r>
            <w:r w:rsidRPr="00B04765">
              <w:rPr>
                <w:rFonts w:ascii="GHEA Grapalat" w:eastAsia="GHEA Grapalat" w:hAnsi="GHEA Grapalat" w:cs="GHEA Grapalat"/>
                <w:sz w:val="24"/>
                <w:szCs w:val="24"/>
                <w:lang w:val="af-ZA"/>
              </w:rPr>
              <w:t xml:space="preserve"> </w:t>
            </w:r>
            <w:r w:rsidRPr="00B04765">
              <w:rPr>
                <w:rFonts w:ascii="GHEA Grapalat" w:eastAsia="GHEA Grapalat" w:hAnsi="GHEA Grapalat" w:cs="GHEA Grapalat"/>
                <w:sz w:val="24"/>
                <w:szCs w:val="24"/>
                <w:lang w:val="hy-AM"/>
              </w:rPr>
              <w:t xml:space="preserve">և միայն այդ վերակառուցման նախահաշվային արժեքը, 2019 </w:t>
            </w:r>
            <w:r w:rsidRPr="00B04765">
              <w:rPr>
                <w:rFonts w:ascii="GHEA Grapalat" w:eastAsia="GHEA Grapalat" w:hAnsi="GHEA Grapalat" w:cs="GHEA Grapalat"/>
                <w:color w:val="000000"/>
                <w:sz w:val="24"/>
                <w:szCs w:val="24"/>
                <w:lang w:val="hy-AM"/>
              </w:rPr>
              <w:t xml:space="preserve">թվականին կատարված հաշվարկներով, կազմել էր շուրջ 400 մլն դրամ, որը, հաշվի առնելով շինարարական աշխատանքների կատարման վերջին 5 տարիների գների աճը, ներկայումս կազմելու է առնվազն </w:t>
            </w:r>
            <w:r w:rsidRPr="00B04765">
              <w:rPr>
                <w:rFonts w:ascii="GHEA Grapalat" w:eastAsia="GHEA Grapalat" w:hAnsi="GHEA Grapalat" w:cs="GHEA Grapalat"/>
                <w:bCs/>
                <w:color w:val="000000"/>
                <w:sz w:val="24"/>
                <w:szCs w:val="24"/>
                <w:lang w:val="hy-AM"/>
              </w:rPr>
              <w:t>520 մլն դրամ</w:t>
            </w:r>
            <w:r w:rsidRPr="00B04765">
              <w:rPr>
                <w:rFonts w:ascii="GHEA Grapalat" w:eastAsia="GHEA Grapalat" w:hAnsi="GHEA Grapalat" w:cs="GHEA Grapalat"/>
                <w:color w:val="000000"/>
                <w:sz w:val="24"/>
                <w:szCs w:val="24"/>
                <w:lang w:val="hy-AM"/>
              </w:rPr>
              <w:t xml:space="preserve">։ </w:t>
            </w:r>
          </w:p>
          <w:p w:rsidR="00220E15" w:rsidRPr="00B04765" w:rsidRDefault="00B93D51" w:rsidP="004832CC">
            <w:pPr>
              <w:pStyle w:val="Header"/>
              <w:spacing w:line="360" w:lineRule="auto"/>
              <w:ind w:left="720" w:firstLine="540"/>
              <w:jc w:val="both"/>
              <w:rPr>
                <w:rFonts w:ascii="GHEA Grapalat" w:hAnsi="GHEA Grapalat"/>
                <w:color w:val="000000"/>
                <w:sz w:val="24"/>
                <w:szCs w:val="24"/>
                <w:lang w:val="hy-AM"/>
              </w:rPr>
            </w:pPr>
            <w:r w:rsidRPr="00B04765">
              <w:rPr>
                <w:rFonts w:ascii="GHEA Grapalat" w:eastAsia="GHEA Grapalat" w:hAnsi="GHEA Grapalat" w:cs="GHEA Grapalat"/>
                <w:color w:val="000000"/>
                <w:sz w:val="24"/>
                <w:szCs w:val="24"/>
                <w:lang w:val="hy-AM"/>
              </w:rPr>
              <w:t xml:space="preserve">Եթե հնարավոր լինի նույն որոշման նախագծում ներառել նաև </w:t>
            </w:r>
            <w:r w:rsidRPr="00B04765">
              <w:rPr>
                <w:rFonts w:ascii="GHEA Grapalat" w:hAnsi="GHEA Grapalat"/>
                <w:spacing w:val="-6"/>
                <w:sz w:val="24"/>
                <w:szCs w:val="24"/>
                <w:lang w:val="hy-AM"/>
              </w:rPr>
              <w:t xml:space="preserve">ՀԱԱՀ հոգաբարձուների խորհուրդը առաջարկած </w:t>
            </w:r>
            <w:r w:rsidRPr="00B04765">
              <w:rPr>
                <w:rFonts w:ascii="GHEA Grapalat" w:eastAsia="GHEA Grapalat" w:hAnsi="GHEA Grapalat" w:cs="GHEA Grapalat"/>
                <w:color w:val="000000"/>
                <w:sz w:val="24"/>
                <w:szCs w:val="24"/>
                <w:lang w:val="hy-AM"/>
              </w:rPr>
              <w:t>ՀԱԱՀ-ին</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քաղաք</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Երևան</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pt-BR"/>
              </w:rPr>
              <w:t>Կենտրոն</w:t>
            </w:r>
            <w:r w:rsidRPr="00B04765">
              <w:rPr>
                <w:rFonts w:ascii="GHEA Grapalat" w:hAnsi="GHEA Grapalat" w:cs="Sylfaen"/>
                <w:noProof/>
                <w:color w:val="000000"/>
                <w:sz w:val="24"/>
                <w:szCs w:val="24"/>
                <w:lang w:val="hy-AM"/>
              </w:rPr>
              <w:t>,</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Մյասնիկյան</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պողոտա</w:t>
            </w:r>
            <w:r w:rsidRPr="00B04765">
              <w:rPr>
                <w:rFonts w:ascii="GHEA Grapalat" w:hAnsi="GHEA Grapalat" w:cs="Sylfaen"/>
                <w:noProof/>
                <w:color w:val="000000"/>
                <w:sz w:val="24"/>
                <w:szCs w:val="24"/>
                <w:lang w:val="pt-BR"/>
              </w:rPr>
              <w:t xml:space="preserve"> 2 </w:t>
            </w:r>
            <w:r w:rsidRPr="00B04765">
              <w:rPr>
                <w:rFonts w:ascii="GHEA Grapalat" w:hAnsi="GHEA Grapalat" w:cs="Arial"/>
                <w:noProof/>
                <w:color w:val="000000"/>
                <w:sz w:val="24"/>
                <w:szCs w:val="24"/>
                <w:lang w:val="hy-AM"/>
              </w:rPr>
              <w:t>հասցեում</w:t>
            </w:r>
            <w:r w:rsidRPr="00B04765">
              <w:rPr>
                <w:rFonts w:ascii="GHEA Grapalat" w:hAnsi="GHEA Grapalat" w:cs="Sylfaen"/>
                <w:noProof/>
                <w:color w:val="000000"/>
                <w:sz w:val="24"/>
                <w:szCs w:val="24"/>
                <w:lang w:val="pt-BR"/>
              </w:rPr>
              <w:t xml:space="preserve"> </w:t>
            </w:r>
            <w:r w:rsidRPr="00B04765">
              <w:rPr>
                <w:rFonts w:ascii="GHEA Grapalat" w:hAnsi="GHEA Grapalat" w:cs="Arial"/>
                <w:noProof/>
                <w:color w:val="000000"/>
                <w:sz w:val="24"/>
                <w:szCs w:val="24"/>
                <w:lang w:val="hy-AM"/>
              </w:rPr>
              <w:t>գտնվող</w:t>
            </w:r>
            <w:r w:rsidRPr="00B04765">
              <w:rPr>
                <w:rFonts w:ascii="GHEA Grapalat" w:hAnsi="GHEA Grapalat" w:cs="Sylfaen"/>
                <w:noProof/>
                <w:color w:val="000000"/>
                <w:sz w:val="24"/>
                <w:szCs w:val="24"/>
                <w:lang w:val="pt-BR"/>
              </w:rPr>
              <w:t xml:space="preserve"> </w:t>
            </w:r>
            <w:r w:rsidRPr="00B04765">
              <w:rPr>
                <w:rFonts w:ascii="GHEA Grapalat" w:hAnsi="GHEA Grapalat" w:cs="Sylfaen"/>
                <w:noProof/>
                <w:color w:val="000000"/>
                <w:sz w:val="24"/>
                <w:szCs w:val="24"/>
                <w:lang w:val="hy-AM"/>
              </w:rPr>
              <w:t xml:space="preserve">դպրոցի շենքը վերակառուցելու, </w:t>
            </w:r>
            <w:r w:rsidRPr="00B04765">
              <w:rPr>
                <w:rFonts w:ascii="GHEA Grapalat" w:eastAsia="GHEA Grapalat" w:hAnsi="GHEA Grapalat" w:cs="GHEA Grapalat"/>
                <w:color w:val="000000"/>
                <w:sz w:val="24"/>
                <w:szCs w:val="24"/>
                <w:lang w:val="hy-AM"/>
              </w:rPr>
              <w:t xml:space="preserve">ինչպես նաև </w:t>
            </w:r>
            <w:r w:rsidRPr="00B04765">
              <w:rPr>
                <w:rFonts w:ascii="GHEA Grapalat" w:hAnsi="GHEA Grapalat"/>
                <w:bCs/>
                <w:sz w:val="24"/>
                <w:szCs w:val="24"/>
                <w:lang w:val="hy-AM"/>
              </w:rPr>
              <w:lastRenderedPageBreak/>
              <w:t xml:space="preserve">Հայաստանում Ֆրանսիական համալսարանին փոխանցվող հատվածում մնացող տարածքների պակասը մասամբ լրացնելու նպատակով </w:t>
            </w:r>
            <w:r w:rsidRPr="00B04765">
              <w:rPr>
                <w:rFonts w:ascii="GHEA Grapalat" w:hAnsi="GHEA Grapalat"/>
                <w:sz w:val="24"/>
                <w:szCs w:val="24"/>
                <w:lang w:val="hy-AM"/>
              </w:rPr>
              <w:t>ՀԱԱՀ կողմից ներկայումս օգտագործվող 1-ին, 2-րդ, 5-րդ և 6-րդ մասնաշենքերում առկա շուրջ 3065ք</w:t>
            </w:r>
            <w:r w:rsidRPr="00B04765">
              <w:rPr>
                <w:rFonts w:ascii="Cambria Math" w:hAnsi="Cambria Math" w:cs="Cambria Math"/>
                <w:sz w:val="24"/>
                <w:szCs w:val="24"/>
                <w:lang w:val="hy-AM"/>
              </w:rPr>
              <w:t>․</w:t>
            </w:r>
            <w:r w:rsidRPr="00B04765">
              <w:rPr>
                <w:rFonts w:ascii="GHEA Grapalat" w:hAnsi="GHEA Grapalat"/>
                <w:sz w:val="24"/>
                <w:szCs w:val="24"/>
                <w:lang w:val="hy-AM"/>
              </w:rPr>
              <w:t>մ</w:t>
            </w:r>
            <w:r w:rsidRPr="00B04765">
              <w:rPr>
                <w:rFonts w:ascii="Cambria Math" w:hAnsi="Cambria Math" w:cs="Cambria Math"/>
                <w:sz w:val="24"/>
                <w:szCs w:val="24"/>
                <w:lang w:val="hy-AM"/>
              </w:rPr>
              <w:t>․</w:t>
            </w:r>
            <w:r w:rsidRPr="00B04765">
              <w:rPr>
                <w:rFonts w:ascii="GHEA Grapalat" w:hAnsi="GHEA Grapalat"/>
                <w:sz w:val="24"/>
                <w:szCs w:val="24"/>
                <w:lang w:val="hy-AM"/>
              </w:rPr>
              <w:t xml:space="preserve"> և ՀԱԱՀ նախկին 4-րդ մասնաշենքի հետ վերադարձվելիք մոտ 150ք</w:t>
            </w:r>
            <w:r w:rsidRPr="00B04765">
              <w:rPr>
                <w:rFonts w:ascii="Cambria Math" w:hAnsi="Cambria Math" w:cs="Cambria Math"/>
                <w:sz w:val="24"/>
                <w:szCs w:val="24"/>
                <w:lang w:val="hy-AM"/>
              </w:rPr>
              <w:t>․</w:t>
            </w:r>
            <w:r w:rsidRPr="00B04765">
              <w:rPr>
                <w:rFonts w:ascii="GHEA Grapalat" w:hAnsi="GHEA Grapalat"/>
                <w:sz w:val="24"/>
                <w:szCs w:val="24"/>
                <w:lang w:val="hy-AM"/>
              </w:rPr>
              <w:t>մ</w:t>
            </w:r>
            <w:r w:rsidRPr="00B04765">
              <w:rPr>
                <w:rFonts w:ascii="Cambria Math" w:hAnsi="Cambria Math" w:cs="Cambria Math"/>
                <w:sz w:val="24"/>
                <w:szCs w:val="24"/>
                <w:lang w:val="hy-AM"/>
              </w:rPr>
              <w:t>․</w:t>
            </w:r>
            <w:r w:rsidRPr="00B04765">
              <w:rPr>
                <w:rFonts w:ascii="GHEA Grapalat" w:hAnsi="GHEA Grapalat"/>
                <w:sz w:val="24"/>
                <w:szCs w:val="24"/>
                <w:lang w:val="hy-AM"/>
              </w:rPr>
              <w:t xml:space="preserve"> տարածքները վերափոխելու և բարեկարգելու համար անհրաժեշտ շուրջ</w:t>
            </w:r>
            <w:r w:rsidRPr="00B04765">
              <w:rPr>
                <w:rFonts w:ascii="GHEA Grapalat" w:hAnsi="GHEA Grapalat"/>
                <w:bCs/>
                <w:sz w:val="24"/>
                <w:szCs w:val="24"/>
                <w:lang w:val="hy-AM"/>
              </w:rPr>
              <w:t xml:space="preserve"> 200 մլն</w:t>
            </w:r>
            <w:r w:rsidRPr="00B04765">
              <w:rPr>
                <w:rFonts w:ascii="Cambria Math" w:hAnsi="Cambria Math" w:cs="Cambria Math"/>
                <w:bCs/>
                <w:sz w:val="24"/>
                <w:szCs w:val="24"/>
                <w:lang w:val="hy-AM"/>
              </w:rPr>
              <w:t>․</w:t>
            </w:r>
            <w:r w:rsidRPr="00B04765">
              <w:rPr>
                <w:rFonts w:ascii="GHEA Grapalat" w:hAnsi="GHEA Grapalat"/>
                <w:bCs/>
                <w:sz w:val="24"/>
                <w:szCs w:val="24"/>
                <w:lang w:val="hy-AM"/>
              </w:rPr>
              <w:t xml:space="preserve"> դրամն </w:t>
            </w:r>
            <w:r w:rsidRPr="00B04765">
              <w:rPr>
                <w:rFonts w:ascii="GHEA Grapalat" w:hAnsi="GHEA Grapalat"/>
                <w:sz w:val="24"/>
                <w:szCs w:val="24"/>
                <w:lang w:val="hy-AM"/>
              </w:rPr>
              <w:t>ու</w:t>
            </w:r>
            <w:r w:rsidRPr="00B04765">
              <w:rPr>
                <w:rFonts w:ascii="GHEA Grapalat" w:hAnsi="GHEA Grapalat"/>
                <w:bCs/>
                <w:sz w:val="24"/>
                <w:szCs w:val="24"/>
                <w:lang w:val="hy-AM"/>
              </w:rPr>
              <w:t xml:space="preserve"> </w:t>
            </w:r>
            <w:r w:rsidRPr="00B04765">
              <w:rPr>
                <w:rFonts w:ascii="GHEA Grapalat" w:hAnsi="GHEA Grapalat"/>
                <w:sz w:val="24"/>
                <w:szCs w:val="24"/>
                <w:lang w:val="hy-AM"/>
              </w:rPr>
              <w:t>ՀԱԱՀ 2-րդ մասնաշենքին սպասարկող կոյուղատար խողովակն ու շենքի կոյուղու ցանցը վերանորոգելու, ինչպես նաև տանիքի և բակի ջրահեռացման համակարգերը կառուցելու ու նկուղի ներքին հարդարում կատարելու համար անհրաժեշտ</w:t>
            </w:r>
            <w:r w:rsidRPr="00B04765">
              <w:rPr>
                <w:rFonts w:ascii="GHEA Grapalat" w:hAnsi="GHEA Grapalat"/>
                <w:bCs/>
                <w:sz w:val="24"/>
                <w:szCs w:val="24"/>
                <w:lang w:val="hy-AM"/>
              </w:rPr>
              <w:t xml:space="preserve"> շուրջ</w:t>
            </w:r>
            <w:r w:rsidRPr="00B04765">
              <w:rPr>
                <w:rFonts w:ascii="GHEA Grapalat" w:hAnsi="GHEA Grapalat"/>
                <w:sz w:val="24"/>
                <w:szCs w:val="24"/>
                <w:lang w:val="hy-AM"/>
              </w:rPr>
              <w:t xml:space="preserve"> </w:t>
            </w:r>
            <w:r w:rsidRPr="00B04765">
              <w:rPr>
                <w:rFonts w:ascii="GHEA Grapalat" w:hAnsi="GHEA Grapalat"/>
                <w:bCs/>
                <w:sz w:val="24"/>
                <w:szCs w:val="24"/>
                <w:lang w:val="hy-AM"/>
              </w:rPr>
              <w:t>35 մլն</w:t>
            </w:r>
            <w:r w:rsidRPr="00B04765">
              <w:rPr>
                <w:rFonts w:ascii="Cambria Math" w:hAnsi="Cambria Math" w:cs="Cambria Math"/>
                <w:sz w:val="24"/>
                <w:szCs w:val="24"/>
                <w:lang w:val="hy-AM"/>
              </w:rPr>
              <w:t>․</w:t>
            </w:r>
            <w:r w:rsidRPr="00B04765">
              <w:rPr>
                <w:rFonts w:ascii="GHEA Grapalat" w:hAnsi="GHEA Grapalat"/>
                <w:sz w:val="24"/>
                <w:szCs w:val="24"/>
                <w:lang w:val="hy-AM"/>
              </w:rPr>
              <w:t xml:space="preserve"> </w:t>
            </w:r>
            <w:r w:rsidRPr="00B04765">
              <w:rPr>
                <w:rFonts w:ascii="GHEA Grapalat" w:hAnsi="GHEA Grapalat"/>
                <w:bCs/>
                <w:sz w:val="24"/>
                <w:szCs w:val="24"/>
                <w:lang w:val="hy-AM"/>
              </w:rPr>
              <w:t xml:space="preserve">դրամը </w:t>
            </w:r>
            <w:r w:rsidRPr="00B04765">
              <w:rPr>
                <w:rFonts w:ascii="GHEA Grapalat" w:hAnsi="GHEA Grapalat"/>
                <w:sz w:val="24"/>
                <w:szCs w:val="24"/>
                <w:lang w:val="hy-AM"/>
              </w:rPr>
              <w:t xml:space="preserve">(ընդհանուրը </w:t>
            </w:r>
            <w:r w:rsidRPr="00B04765">
              <w:rPr>
                <w:rFonts w:ascii="GHEA Grapalat" w:hAnsi="GHEA Grapalat"/>
                <w:bCs/>
                <w:sz w:val="24"/>
                <w:szCs w:val="24"/>
                <w:lang w:val="hy-AM"/>
              </w:rPr>
              <w:t>755 մլն</w:t>
            </w:r>
            <w:r w:rsidRPr="00B04765">
              <w:rPr>
                <w:rFonts w:ascii="Cambria Math" w:hAnsi="Cambria Math" w:cs="Cambria Math"/>
                <w:bCs/>
                <w:sz w:val="24"/>
                <w:szCs w:val="24"/>
                <w:lang w:val="hy-AM"/>
              </w:rPr>
              <w:t>․</w:t>
            </w:r>
            <w:r w:rsidRPr="00B04765">
              <w:rPr>
                <w:rFonts w:ascii="GHEA Grapalat" w:hAnsi="GHEA Grapalat"/>
                <w:bCs/>
                <w:sz w:val="24"/>
                <w:szCs w:val="24"/>
                <w:lang w:val="hy-AM"/>
              </w:rPr>
              <w:t xml:space="preserve"> դրամ</w:t>
            </w:r>
            <w:r w:rsidRPr="00B04765">
              <w:rPr>
                <w:rFonts w:ascii="GHEA Grapalat" w:hAnsi="GHEA Grapalat"/>
                <w:sz w:val="24"/>
                <w:szCs w:val="24"/>
                <w:lang w:val="hy-AM"/>
              </w:rPr>
              <w:t>) տրամադրելու հարցերը, ապա ՀԱԱՀ-ը ի վիճակի կլինի կազմակերպել վերը թվարկած շինարարական աշխատանքների իրականացումը սեղմ ժամկետներում՝ մեղմացնելով տարածքների պակասով պայմանավորված բացասական ազդեցությունը ՀԱԱՀ գործունեության վրա։</w:t>
            </w:r>
          </w:p>
        </w:tc>
        <w:tc>
          <w:tcPr>
            <w:tcW w:w="3613" w:type="dxa"/>
            <w:gridSpan w:val="5"/>
          </w:tcPr>
          <w:p w:rsidR="00DC7B56" w:rsidRPr="00B04765" w:rsidRDefault="00DC7B56" w:rsidP="004832CC">
            <w:pPr>
              <w:spacing w:line="360" w:lineRule="auto"/>
              <w:jc w:val="center"/>
              <w:rPr>
                <w:rFonts w:ascii="GHEA Grapalat" w:hAnsi="GHEA Grapalat" w:cs="Tahoma"/>
                <w:spacing w:val="-2"/>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DC7B56" w:rsidRPr="00B04765" w:rsidRDefault="00DC7B56" w:rsidP="00DC7B56">
            <w:pPr>
              <w:rPr>
                <w:rFonts w:ascii="GHEA Grapalat" w:hAnsi="GHEA Grapalat" w:cs="Tahoma"/>
                <w:sz w:val="24"/>
                <w:szCs w:val="24"/>
                <w:lang w:val="hy-AM"/>
              </w:rPr>
            </w:pPr>
          </w:p>
          <w:p w:rsidR="00220E15" w:rsidRPr="00B04765" w:rsidRDefault="00220E15"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p>
          <w:p w:rsidR="00DC7B56" w:rsidRPr="00B04765" w:rsidRDefault="00DC7B56" w:rsidP="00DC7B56">
            <w:pPr>
              <w:jc w:val="center"/>
              <w:rPr>
                <w:rFonts w:ascii="GHEA Grapalat" w:hAnsi="GHEA Grapalat" w:cs="Tahoma"/>
                <w:sz w:val="24"/>
                <w:szCs w:val="24"/>
                <w:lang w:val="hy-AM"/>
              </w:rPr>
            </w:pPr>
            <w:r w:rsidRPr="00B04765">
              <w:rPr>
                <w:rFonts w:ascii="GHEA Grapalat" w:hAnsi="GHEA Grapalat" w:cs="Tahoma"/>
                <w:sz w:val="24"/>
                <w:szCs w:val="24"/>
                <w:lang w:val="hy-AM"/>
              </w:rPr>
              <w:t>Ընդունվել է ի գիտություն</w:t>
            </w:r>
          </w:p>
        </w:tc>
      </w:tr>
      <w:tr w:rsidR="001508D0" w:rsidRPr="00B04765" w:rsidTr="00870F16">
        <w:trPr>
          <w:trHeight w:val="319"/>
        </w:trPr>
        <w:tc>
          <w:tcPr>
            <w:tcW w:w="5894" w:type="dxa"/>
            <w:vMerge w:val="restart"/>
            <w:shd w:val="clear" w:color="auto" w:fill="BFBFBF" w:themeFill="background1" w:themeFillShade="BF"/>
          </w:tcPr>
          <w:p w:rsidR="001508D0" w:rsidRPr="00B04765" w:rsidRDefault="001508D0"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lastRenderedPageBreak/>
              <w:t>ՀՀ տնտեսական մրցակցության պաշտպանության  պետական հանձնաժողով</w:t>
            </w:r>
          </w:p>
        </w:tc>
        <w:tc>
          <w:tcPr>
            <w:tcW w:w="3664" w:type="dxa"/>
            <w:gridSpan w:val="6"/>
            <w:shd w:val="clear" w:color="auto" w:fill="BFBFBF" w:themeFill="background1" w:themeFillShade="BF"/>
          </w:tcPr>
          <w:p w:rsidR="001508D0" w:rsidRPr="00B04765" w:rsidRDefault="001508D0"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en-US"/>
              </w:rPr>
              <w:t>19.12.2024</w:t>
            </w:r>
            <w:r w:rsidRPr="00B04765">
              <w:rPr>
                <w:rFonts w:ascii="GHEA Grapalat" w:hAnsi="GHEA Grapalat" w:cs="Tahoma"/>
                <w:spacing w:val="-2"/>
                <w:sz w:val="24"/>
                <w:szCs w:val="24"/>
                <w:lang w:val="hy-AM"/>
              </w:rPr>
              <w:t>թ.</w:t>
            </w:r>
          </w:p>
        </w:tc>
      </w:tr>
      <w:tr w:rsidR="001508D0" w:rsidRPr="00B04765" w:rsidTr="00870F16">
        <w:trPr>
          <w:trHeight w:val="166"/>
        </w:trPr>
        <w:tc>
          <w:tcPr>
            <w:tcW w:w="5894" w:type="dxa"/>
            <w:vMerge/>
            <w:shd w:val="clear" w:color="auto" w:fill="BFBFBF" w:themeFill="background1" w:themeFillShade="BF"/>
          </w:tcPr>
          <w:p w:rsidR="001508D0" w:rsidRPr="00B04765" w:rsidRDefault="001508D0" w:rsidP="004832CC">
            <w:pPr>
              <w:spacing w:line="360" w:lineRule="auto"/>
              <w:jc w:val="center"/>
              <w:rPr>
                <w:rFonts w:ascii="GHEA Grapalat" w:hAnsi="GHEA Grapalat" w:cs="Tahoma"/>
                <w:spacing w:val="-2"/>
                <w:sz w:val="24"/>
                <w:szCs w:val="24"/>
                <w:lang w:val="hy-AM"/>
              </w:rPr>
            </w:pPr>
          </w:p>
        </w:tc>
        <w:tc>
          <w:tcPr>
            <w:tcW w:w="3664" w:type="dxa"/>
            <w:gridSpan w:val="6"/>
            <w:shd w:val="clear" w:color="auto" w:fill="BFBFBF" w:themeFill="background1" w:themeFillShade="BF"/>
          </w:tcPr>
          <w:p w:rsidR="001508D0" w:rsidRPr="00B04765" w:rsidRDefault="001508D0" w:rsidP="004832CC">
            <w:pPr>
              <w:spacing w:line="360" w:lineRule="auto"/>
              <w:jc w:val="center"/>
              <w:rPr>
                <w:rFonts w:ascii="GHEA Grapalat" w:hAnsi="GHEA Grapalat" w:cs="Tahoma"/>
                <w:spacing w:val="-2"/>
                <w:sz w:val="24"/>
                <w:szCs w:val="24"/>
                <w:lang w:val="en-US"/>
              </w:rPr>
            </w:pPr>
            <w:r w:rsidRPr="00B04765">
              <w:rPr>
                <w:rFonts w:ascii="GHEA Grapalat" w:hAnsi="GHEA Grapalat" w:cs="Tahoma"/>
                <w:spacing w:val="-2"/>
                <w:sz w:val="24"/>
                <w:szCs w:val="24"/>
                <w:lang w:val="en-US"/>
              </w:rPr>
              <w:t>/27.3/51759-2024</w:t>
            </w:r>
          </w:p>
          <w:p w:rsidR="001508D0" w:rsidRPr="00B04765" w:rsidRDefault="001508D0" w:rsidP="004832CC">
            <w:pPr>
              <w:spacing w:line="360" w:lineRule="auto"/>
              <w:jc w:val="center"/>
              <w:rPr>
                <w:rFonts w:ascii="GHEA Grapalat" w:hAnsi="GHEA Grapalat" w:cs="Tahoma"/>
                <w:spacing w:val="-2"/>
                <w:sz w:val="24"/>
                <w:szCs w:val="24"/>
                <w:lang w:val="hy-AM"/>
              </w:rPr>
            </w:pPr>
          </w:p>
        </w:tc>
      </w:tr>
      <w:tr w:rsidR="001508D0" w:rsidRPr="001B10EA" w:rsidTr="000D32D0">
        <w:trPr>
          <w:trHeight w:val="4943"/>
        </w:trPr>
        <w:tc>
          <w:tcPr>
            <w:tcW w:w="5894" w:type="dxa"/>
            <w:shd w:val="clear" w:color="auto" w:fill="auto"/>
          </w:tcPr>
          <w:p w:rsidR="001508D0" w:rsidRPr="00B04765" w:rsidRDefault="001508D0" w:rsidP="004832CC">
            <w:pPr>
              <w:spacing w:line="360" w:lineRule="auto"/>
              <w:ind w:firstLine="567"/>
              <w:jc w:val="both"/>
              <w:rPr>
                <w:rFonts w:ascii="GHEA Grapalat" w:eastAsia="GHEA Grapalat" w:hAnsi="GHEA Grapalat" w:cs="GHEA Grapalat"/>
                <w:bCs/>
                <w:color w:val="000000"/>
                <w:sz w:val="24"/>
                <w:szCs w:val="24"/>
                <w:lang w:val="hy-AM"/>
              </w:rPr>
            </w:pPr>
            <w:r w:rsidRPr="00B04765">
              <w:rPr>
                <w:rFonts w:ascii="GHEA Grapalat" w:hAnsi="GHEA Grapalat" w:cs="Arial"/>
                <w:bCs/>
                <w:sz w:val="24"/>
                <w:szCs w:val="24"/>
                <w:lang w:val="hy-AM"/>
              </w:rPr>
              <w:lastRenderedPageBreak/>
              <w:t>Անշարժ</w:t>
            </w:r>
            <w:r w:rsidRPr="00B04765">
              <w:rPr>
                <w:rFonts w:ascii="GHEA Grapalat" w:hAnsi="GHEA Grapalat"/>
                <w:bCs/>
                <w:sz w:val="24"/>
                <w:szCs w:val="24"/>
                <w:lang w:val="pt-BR"/>
              </w:rPr>
              <w:t xml:space="preserve"> </w:t>
            </w:r>
            <w:r w:rsidRPr="00B04765">
              <w:rPr>
                <w:rFonts w:ascii="GHEA Grapalat" w:hAnsi="GHEA Grapalat" w:cs="Arial"/>
                <w:bCs/>
                <w:sz w:val="24"/>
                <w:szCs w:val="24"/>
                <w:lang w:val="hy-AM"/>
              </w:rPr>
              <w:t>գույք</w:t>
            </w:r>
            <w:r w:rsidRPr="00B04765">
              <w:rPr>
                <w:rFonts w:ascii="GHEA Grapalat" w:hAnsi="GHEA Grapalat"/>
                <w:bCs/>
                <w:sz w:val="24"/>
                <w:szCs w:val="24"/>
                <w:lang w:val="pt-BR"/>
              </w:rPr>
              <w:t xml:space="preserve"> </w:t>
            </w:r>
            <w:r w:rsidRPr="00B04765">
              <w:rPr>
                <w:rFonts w:ascii="GHEA Grapalat" w:hAnsi="GHEA Grapalat" w:cs="Arial"/>
                <w:bCs/>
                <w:sz w:val="24"/>
                <w:szCs w:val="24"/>
                <w:lang w:val="hy-AM"/>
              </w:rPr>
              <w:t>հետ</w:t>
            </w:r>
            <w:r w:rsidRPr="00B04765">
              <w:rPr>
                <w:rFonts w:ascii="GHEA Grapalat" w:hAnsi="GHEA Grapalat"/>
                <w:bCs/>
                <w:sz w:val="24"/>
                <w:szCs w:val="24"/>
                <w:lang w:val="pt-BR"/>
              </w:rPr>
              <w:t xml:space="preserve"> </w:t>
            </w:r>
            <w:r w:rsidRPr="00B04765">
              <w:rPr>
                <w:rFonts w:ascii="GHEA Grapalat" w:hAnsi="GHEA Grapalat" w:cs="Arial"/>
                <w:bCs/>
                <w:sz w:val="24"/>
                <w:szCs w:val="24"/>
                <w:lang w:val="hy-AM"/>
              </w:rPr>
              <w:t>վերցնելու</w:t>
            </w:r>
            <w:r w:rsidRPr="00B04765">
              <w:rPr>
                <w:rFonts w:ascii="GHEA Grapalat" w:hAnsi="GHEA Grapalat"/>
                <w:bCs/>
                <w:sz w:val="24"/>
                <w:szCs w:val="24"/>
                <w:lang w:val="pt-BR"/>
              </w:rPr>
              <w:t xml:space="preserve"> </w:t>
            </w:r>
            <w:r w:rsidRPr="00B04765">
              <w:rPr>
                <w:rFonts w:ascii="GHEA Grapalat" w:hAnsi="GHEA Grapalat" w:cs="Arial"/>
                <w:bCs/>
                <w:sz w:val="24"/>
                <w:szCs w:val="24"/>
                <w:lang w:val="hy-AM"/>
              </w:rPr>
              <w:t>և</w:t>
            </w:r>
            <w:r w:rsidRPr="00B04765">
              <w:rPr>
                <w:rFonts w:ascii="GHEA Grapalat" w:hAnsi="GHEA Grapalat"/>
                <w:bCs/>
                <w:sz w:val="24"/>
                <w:szCs w:val="24"/>
                <w:lang w:val="pt-BR"/>
              </w:rPr>
              <w:t xml:space="preserve"> </w:t>
            </w:r>
            <w:r w:rsidRPr="00B04765">
              <w:rPr>
                <w:rFonts w:ascii="GHEA Grapalat" w:hAnsi="GHEA Grapalat" w:cs="Arial"/>
                <w:bCs/>
                <w:noProof/>
                <w:color w:val="000000"/>
                <w:spacing w:val="-4"/>
                <w:sz w:val="24"/>
                <w:szCs w:val="24"/>
                <w:lang w:val="hy-AM"/>
              </w:rPr>
              <w:t>Հայաստանի</w:t>
            </w:r>
            <w:r w:rsidRPr="00B04765">
              <w:rPr>
                <w:rFonts w:ascii="GHEA Grapalat" w:hAnsi="GHEA Grapalat" w:cs="Sylfaen"/>
                <w:bCs/>
                <w:noProof/>
                <w:color w:val="000000"/>
                <w:spacing w:val="-4"/>
                <w:sz w:val="24"/>
                <w:szCs w:val="24"/>
                <w:lang w:val="hy-AM"/>
              </w:rPr>
              <w:t xml:space="preserve"> </w:t>
            </w:r>
            <w:r w:rsidRPr="00B04765">
              <w:rPr>
                <w:rFonts w:ascii="GHEA Grapalat" w:hAnsi="GHEA Grapalat" w:cs="Arial"/>
                <w:bCs/>
                <w:noProof/>
                <w:color w:val="000000"/>
                <w:spacing w:val="-4"/>
                <w:sz w:val="24"/>
                <w:szCs w:val="24"/>
                <w:lang w:val="hy-AM"/>
              </w:rPr>
              <w:t>Հանրապետության</w:t>
            </w:r>
            <w:r w:rsidRPr="00B04765">
              <w:rPr>
                <w:rFonts w:ascii="GHEA Grapalat" w:hAnsi="GHEA Grapalat" w:cs="Sylfaen"/>
                <w:bCs/>
                <w:noProof/>
                <w:color w:val="000000"/>
                <w:spacing w:val="-4"/>
                <w:sz w:val="24"/>
                <w:szCs w:val="24"/>
                <w:lang w:val="hy-AM"/>
              </w:rPr>
              <w:t xml:space="preserve"> </w:t>
            </w:r>
            <w:r w:rsidRPr="00B04765">
              <w:rPr>
                <w:rFonts w:ascii="GHEA Grapalat" w:hAnsi="GHEA Grapalat" w:cs="Arial"/>
                <w:bCs/>
                <w:noProof/>
                <w:color w:val="000000"/>
                <w:spacing w:val="-4"/>
                <w:sz w:val="24"/>
                <w:szCs w:val="24"/>
                <w:lang w:val="hy-AM"/>
              </w:rPr>
              <w:t>տարածքային</w:t>
            </w:r>
            <w:r w:rsidRPr="00B04765">
              <w:rPr>
                <w:rFonts w:ascii="GHEA Grapalat" w:hAnsi="GHEA Grapalat" w:cs="Sylfaen"/>
                <w:bCs/>
                <w:noProof/>
                <w:color w:val="000000"/>
                <w:spacing w:val="-4"/>
                <w:sz w:val="24"/>
                <w:szCs w:val="24"/>
                <w:lang w:val="hy-AM"/>
              </w:rPr>
              <w:t xml:space="preserve"> </w:t>
            </w:r>
            <w:r w:rsidRPr="00B04765">
              <w:rPr>
                <w:rFonts w:ascii="GHEA Grapalat" w:hAnsi="GHEA Grapalat" w:cs="Arial"/>
                <w:bCs/>
                <w:noProof/>
                <w:color w:val="000000"/>
                <w:spacing w:val="-4"/>
                <w:sz w:val="24"/>
                <w:szCs w:val="24"/>
                <w:lang w:val="hy-AM"/>
              </w:rPr>
              <w:t>կառավարման</w:t>
            </w:r>
            <w:r w:rsidRPr="00B04765">
              <w:rPr>
                <w:rFonts w:ascii="GHEA Grapalat" w:hAnsi="GHEA Grapalat" w:cs="Sylfaen"/>
                <w:bCs/>
                <w:noProof/>
                <w:color w:val="000000"/>
                <w:spacing w:val="-4"/>
                <w:sz w:val="24"/>
                <w:szCs w:val="24"/>
                <w:lang w:val="hy-AM"/>
              </w:rPr>
              <w:t xml:space="preserve"> </w:t>
            </w:r>
            <w:r w:rsidRPr="00B04765">
              <w:rPr>
                <w:rFonts w:ascii="GHEA Grapalat" w:hAnsi="GHEA Grapalat" w:cs="Arial"/>
                <w:bCs/>
                <w:noProof/>
                <w:color w:val="000000"/>
                <w:spacing w:val="-4"/>
                <w:sz w:val="24"/>
                <w:szCs w:val="24"/>
                <w:lang w:val="hy-AM"/>
              </w:rPr>
              <w:t>և</w:t>
            </w:r>
            <w:r w:rsidRPr="00B04765">
              <w:rPr>
                <w:rFonts w:ascii="GHEA Grapalat" w:hAnsi="GHEA Grapalat" w:cs="Sylfaen"/>
                <w:bCs/>
                <w:noProof/>
                <w:color w:val="000000"/>
                <w:spacing w:val="-4"/>
                <w:sz w:val="24"/>
                <w:szCs w:val="24"/>
                <w:lang w:val="hy-AM"/>
              </w:rPr>
              <w:t xml:space="preserve"> </w:t>
            </w:r>
            <w:r w:rsidRPr="00B04765">
              <w:rPr>
                <w:rFonts w:ascii="GHEA Grapalat" w:hAnsi="GHEA Grapalat" w:cs="Arial"/>
                <w:bCs/>
                <w:noProof/>
                <w:color w:val="000000"/>
                <w:spacing w:val="-4"/>
                <w:sz w:val="24"/>
                <w:szCs w:val="24"/>
                <w:lang w:val="hy-AM"/>
              </w:rPr>
              <w:t>ենթակառուց</w:t>
            </w:r>
            <w:r w:rsidRPr="00B04765">
              <w:rPr>
                <w:rFonts w:ascii="GHEA Grapalat" w:hAnsi="GHEA Grapalat" w:cs="Arial"/>
                <w:bCs/>
                <w:noProof/>
                <w:color w:val="000000"/>
                <w:spacing w:val="-4"/>
                <w:sz w:val="24"/>
                <w:szCs w:val="24"/>
                <w:lang w:val="hy-AM"/>
              </w:rPr>
              <w:softHyphen/>
              <w:t>վածք</w:t>
            </w:r>
            <w:r w:rsidRPr="00B04765">
              <w:rPr>
                <w:rFonts w:ascii="GHEA Grapalat" w:hAnsi="GHEA Grapalat" w:cs="Arial"/>
                <w:bCs/>
                <w:noProof/>
                <w:color w:val="000000"/>
                <w:spacing w:val="-4"/>
                <w:sz w:val="24"/>
                <w:szCs w:val="24"/>
                <w:lang w:val="hy-AM"/>
              </w:rPr>
              <w:softHyphen/>
              <w:t>ն</w:t>
            </w:r>
            <w:r w:rsidRPr="00B04765">
              <w:rPr>
                <w:rFonts w:ascii="GHEA Grapalat" w:hAnsi="GHEA Grapalat" w:cs="Arial"/>
                <w:bCs/>
                <w:noProof/>
                <w:color w:val="000000"/>
                <w:spacing w:val="-6"/>
                <w:sz w:val="24"/>
                <w:szCs w:val="24"/>
                <w:lang w:val="hy-AM"/>
              </w:rPr>
              <w:t>երի</w:t>
            </w:r>
            <w:r w:rsidRPr="00B04765">
              <w:rPr>
                <w:rFonts w:ascii="GHEA Grapalat" w:hAnsi="GHEA Grapalat" w:cs="Sylfaen"/>
                <w:bCs/>
                <w:noProof/>
                <w:color w:val="000000"/>
                <w:spacing w:val="-6"/>
                <w:sz w:val="24"/>
                <w:szCs w:val="24"/>
                <w:lang w:val="hy-AM"/>
              </w:rPr>
              <w:t xml:space="preserve"> </w:t>
            </w:r>
            <w:r w:rsidRPr="00B04765">
              <w:rPr>
                <w:rFonts w:ascii="GHEA Grapalat" w:hAnsi="GHEA Grapalat" w:cs="Arial"/>
                <w:bCs/>
                <w:noProof/>
                <w:color w:val="000000"/>
                <w:spacing w:val="-6"/>
                <w:sz w:val="24"/>
                <w:szCs w:val="24"/>
                <w:lang w:val="hy-AM"/>
              </w:rPr>
              <w:t>նախարարության</w:t>
            </w:r>
            <w:r w:rsidRPr="00B04765">
              <w:rPr>
                <w:rFonts w:ascii="GHEA Grapalat" w:hAnsi="GHEA Grapalat" w:cs="Sylfaen"/>
                <w:bCs/>
                <w:noProof/>
                <w:color w:val="000000"/>
                <w:spacing w:val="-6"/>
                <w:sz w:val="24"/>
                <w:szCs w:val="24"/>
                <w:lang w:val="hy-AM"/>
              </w:rPr>
              <w:t xml:space="preserve"> </w:t>
            </w:r>
            <w:r w:rsidRPr="00B04765">
              <w:rPr>
                <w:rFonts w:ascii="GHEA Grapalat" w:hAnsi="GHEA Grapalat" w:cs="Arial"/>
                <w:bCs/>
                <w:noProof/>
                <w:color w:val="000000"/>
                <w:spacing w:val="-6"/>
                <w:sz w:val="24"/>
                <w:szCs w:val="24"/>
                <w:lang w:val="hy-AM"/>
              </w:rPr>
              <w:t>պետական</w:t>
            </w:r>
            <w:r w:rsidRPr="00B04765">
              <w:rPr>
                <w:rFonts w:ascii="GHEA Grapalat" w:hAnsi="GHEA Grapalat" w:cs="Sylfaen"/>
                <w:bCs/>
                <w:noProof/>
                <w:color w:val="000000"/>
                <w:spacing w:val="-6"/>
                <w:sz w:val="24"/>
                <w:szCs w:val="24"/>
                <w:lang w:val="pt-BR"/>
              </w:rPr>
              <w:t xml:space="preserve"> </w:t>
            </w:r>
            <w:r w:rsidRPr="00B04765">
              <w:rPr>
                <w:rFonts w:ascii="GHEA Grapalat" w:hAnsi="GHEA Grapalat" w:cs="Arial"/>
                <w:bCs/>
                <w:noProof/>
                <w:color w:val="000000"/>
                <w:spacing w:val="-6"/>
                <w:sz w:val="24"/>
                <w:szCs w:val="24"/>
                <w:lang w:val="hy-AM"/>
              </w:rPr>
              <w:t>գույքի</w:t>
            </w:r>
            <w:r w:rsidRPr="00B04765">
              <w:rPr>
                <w:rFonts w:ascii="GHEA Grapalat" w:hAnsi="GHEA Grapalat" w:cs="Sylfaen"/>
                <w:bCs/>
                <w:spacing w:val="-6"/>
                <w:sz w:val="24"/>
                <w:szCs w:val="24"/>
                <w:lang w:val="pt-BR"/>
              </w:rPr>
              <w:t xml:space="preserve"> </w:t>
            </w:r>
            <w:r w:rsidRPr="00B04765">
              <w:rPr>
                <w:rFonts w:ascii="GHEA Grapalat" w:hAnsi="GHEA Grapalat" w:cs="Arial"/>
                <w:bCs/>
                <w:spacing w:val="-6"/>
                <w:sz w:val="24"/>
                <w:szCs w:val="24"/>
                <w:lang w:val="hy-AM"/>
              </w:rPr>
              <w:t>կառավարման</w:t>
            </w:r>
            <w:r w:rsidRPr="00B04765">
              <w:rPr>
                <w:rFonts w:ascii="GHEA Grapalat" w:hAnsi="GHEA Grapalat" w:cs="Sylfaen"/>
                <w:bCs/>
                <w:spacing w:val="-6"/>
                <w:sz w:val="24"/>
                <w:szCs w:val="24"/>
                <w:lang w:val="pt-BR"/>
              </w:rPr>
              <w:t xml:space="preserve"> </w:t>
            </w:r>
            <w:r w:rsidRPr="00B04765">
              <w:rPr>
                <w:rFonts w:ascii="GHEA Grapalat" w:hAnsi="GHEA Grapalat" w:cs="Arial"/>
                <w:bCs/>
                <w:spacing w:val="-6"/>
                <w:sz w:val="24"/>
                <w:szCs w:val="24"/>
                <w:lang w:val="hy-AM"/>
              </w:rPr>
              <w:t>կոմիտեին</w:t>
            </w:r>
            <w:r w:rsidRPr="00B04765">
              <w:rPr>
                <w:rFonts w:ascii="GHEA Grapalat" w:hAnsi="GHEA Grapalat"/>
                <w:bCs/>
                <w:spacing w:val="-6"/>
                <w:sz w:val="24"/>
                <w:szCs w:val="24"/>
                <w:lang w:val="pt-BR"/>
              </w:rPr>
              <w:t xml:space="preserve"> </w:t>
            </w:r>
            <w:r w:rsidRPr="00B04765">
              <w:rPr>
                <w:rFonts w:ascii="GHEA Grapalat" w:hAnsi="GHEA Grapalat" w:cs="Arial"/>
                <w:bCs/>
                <w:sz w:val="24"/>
                <w:szCs w:val="24"/>
                <w:lang w:val="hy-AM"/>
              </w:rPr>
              <w:t>անշարժ</w:t>
            </w:r>
            <w:r w:rsidRPr="00B04765">
              <w:rPr>
                <w:rFonts w:ascii="GHEA Grapalat" w:hAnsi="GHEA Grapalat"/>
                <w:bCs/>
                <w:sz w:val="24"/>
                <w:szCs w:val="24"/>
                <w:lang w:val="pt-BR"/>
              </w:rPr>
              <w:t xml:space="preserve"> </w:t>
            </w:r>
            <w:r w:rsidRPr="00B04765">
              <w:rPr>
                <w:rFonts w:ascii="GHEA Grapalat" w:hAnsi="GHEA Grapalat" w:cs="Arial"/>
                <w:bCs/>
                <w:sz w:val="24"/>
                <w:szCs w:val="24"/>
                <w:lang w:val="hy-AM"/>
              </w:rPr>
              <w:t>գույք</w:t>
            </w:r>
            <w:r w:rsidRPr="00B04765">
              <w:rPr>
                <w:rFonts w:ascii="GHEA Grapalat" w:hAnsi="GHEA Grapalat"/>
                <w:bCs/>
                <w:sz w:val="24"/>
                <w:szCs w:val="24"/>
                <w:lang w:val="hy-AM"/>
              </w:rPr>
              <w:t xml:space="preserve"> ամրացնելու,</w:t>
            </w:r>
            <w:r w:rsidRPr="00B04765">
              <w:rPr>
                <w:rFonts w:ascii="GHEA Grapalat" w:hAnsi="GHEA Grapalat"/>
                <w:bCs/>
                <w:sz w:val="24"/>
                <w:szCs w:val="24"/>
                <w:lang w:val="pt-BR"/>
              </w:rPr>
              <w:t xml:space="preserve"> </w:t>
            </w:r>
            <w:r w:rsidRPr="00B04765">
              <w:rPr>
                <w:rFonts w:ascii="GHEA Grapalat" w:hAnsi="GHEA Grapalat"/>
                <w:bCs/>
                <w:spacing w:val="-6"/>
                <w:sz w:val="24"/>
                <w:szCs w:val="24"/>
                <w:lang w:val="pt-BR"/>
              </w:rPr>
              <w:t>«</w:t>
            </w:r>
            <w:r w:rsidRPr="00B04765">
              <w:rPr>
                <w:rFonts w:ascii="GHEA Grapalat" w:hAnsi="GHEA Grapalat" w:cs="Arial"/>
                <w:bCs/>
                <w:spacing w:val="-6"/>
                <w:sz w:val="24"/>
                <w:szCs w:val="24"/>
                <w:lang w:val="hy-AM"/>
              </w:rPr>
              <w:t>Հ</w:t>
            </w:r>
            <w:r w:rsidRPr="00B04765">
              <w:rPr>
                <w:rFonts w:ascii="GHEA Grapalat" w:hAnsi="GHEA Grapalat" w:cs="Arial"/>
                <w:bCs/>
                <w:spacing w:val="-6"/>
                <w:sz w:val="24"/>
                <w:szCs w:val="24"/>
                <w:lang w:val="pt-BR"/>
              </w:rPr>
              <w:t>այաս</w:t>
            </w:r>
            <w:r w:rsidRPr="00B04765">
              <w:rPr>
                <w:rFonts w:ascii="GHEA Grapalat" w:hAnsi="GHEA Grapalat" w:cs="Arial"/>
                <w:bCs/>
                <w:spacing w:val="-6"/>
                <w:sz w:val="24"/>
                <w:szCs w:val="24"/>
                <w:lang w:val="pt-BR"/>
              </w:rPr>
              <w:softHyphen/>
              <w:t>տանի</w:t>
            </w:r>
            <w:r w:rsidRPr="00B04765">
              <w:rPr>
                <w:rFonts w:ascii="GHEA Grapalat" w:hAnsi="GHEA Grapalat"/>
                <w:bCs/>
                <w:sz w:val="24"/>
                <w:szCs w:val="24"/>
                <w:lang w:val="pt-BR"/>
              </w:rPr>
              <w:t xml:space="preserve"> </w:t>
            </w:r>
            <w:r w:rsidRPr="00B04765">
              <w:rPr>
                <w:rFonts w:ascii="GHEA Grapalat" w:hAnsi="GHEA Grapalat" w:cs="Arial"/>
                <w:bCs/>
                <w:sz w:val="24"/>
                <w:szCs w:val="24"/>
                <w:lang w:val="pt-BR"/>
              </w:rPr>
              <w:t>ազգային</w:t>
            </w:r>
            <w:r w:rsidRPr="00B04765">
              <w:rPr>
                <w:rFonts w:ascii="GHEA Grapalat" w:hAnsi="GHEA Grapalat"/>
                <w:bCs/>
                <w:sz w:val="24"/>
                <w:szCs w:val="24"/>
                <w:lang w:val="pt-BR"/>
              </w:rPr>
              <w:t xml:space="preserve"> </w:t>
            </w:r>
            <w:r w:rsidRPr="00B04765">
              <w:rPr>
                <w:rFonts w:ascii="GHEA Grapalat" w:hAnsi="GHEA Grapalat" w:cs="Arial"/>
                <w:bCs/>
                <w:sz w:val="24"/>
                <w:szCs w:val="24"/>
                <w:lang w:val="pt-BR"/>
              </w:rPr>
              <w:t>ագրարային</w:t>
            </w:r>
            <w:r w:rsidRPr="00B04765">
              <w:rPr>
                <w:rFonts w:ascii="GHEA Grapalat" w:hAnsi="GHEA Grapalat"/>
                <w:bCs/>
                <w:sz w:val="24"/>
                <w:szCs w:val="24"/>
                <w:lang w:val="pt-BR"/>
              </w:rPr>
              <w:t xml:space="preserve"> </w:t>
            </w:r>
            <w:r w:rsidRPr="00B04765">
              <w:rPr>
                <w:rFonts w:ascii="GHEA Grapalat" w:hAnsi="GHEA Grapalat" w:cs="Arial"/>
                <w:bCs/>
                <w:sz w:val="24"/>
                <w:szCs w:val="24"/>
                <w:lang w:val="pt-BR"/>
              </w:rPr>
              <w:t>համալսարան</w:t>
            </w:r>
            <w:r w:rsidRPr="00B04765">
              <w:rPr>
                <w:rFonts w:ascii="GHEA Grapalat" w:hAnsi="GHEA Grapalat" w:cs="Arial Armenian"/>
                <w:bCs/>
                <w:sz w:val="24"/>
                <w:szCs w:val="24"/>
                <w:lang w:val="pt-BR"/>
              </w:rPr>
              <w:t>»</w:t>
            </w:r>
            <w:r w:rsidRPr="00B04765">
              <w:rPr>
                <w:rFonts w:ascii="GHEA Grapalat" w:hAnsi="GHEA Grapalat"/>
                <w:bCs/>
                <w:sz w:val="24"/>
                <w:szCs w:val="24"/>
                <w:lang w:val="pt-BR"/>
              </w:rPr>
              <w:t xml:space="preserve"> </w:t>
            </w:r>
            <w:r w:rsidRPr="00B04765">
              <w:rPr>
                <w:rFonts w:ascii="GHEA Grapalat" w:hAnsi="GHEA Grapalat" w:cs="Arial"/>
                <w:bCs/>
                <w:sz w:val="24"/>
                <w:szCs w:val="24"/>
                <w:lang w:val="pt-BR"/>
              </w:rPr>
              <w:t>հիմնադրամի</w:t>
            </w:r>
            <w:r w:rsidRPr="00B04765">
              <w:rPr>
                <w:rFonts w:ascii="GHEA Grapalat" w:hAnsi="GHEA Grapalat" w:cs="Arial"/>
                <w:bCs/>
                <w:noProof/>
                <w:color w:val="000000"/>
                <w:sz w:val="24"/>
                <w:szCs w:val="24"/>
                <w:lang w:val="hy-AM"/>
              </w:rPr>
              <w:t>ն</w:t>
            </w:r>
            <w:r w:rsidRPr="00B04765">
              <w:rPr>
                <w:rFonts w:ascii="GHEA Grapalat" w:hAnsi="GHEA Grapalat" w:cs="Arial"/>
                <w:bCs/>
                <w:sz w:val="24"/>
                <w:szCs w:val="24"/>
                <w:lang w:val="hy-AM"/>
              </w:rPr>
              <w:t xml:space="preserve"> անշարժ գույք տրամադրելու մասին</w:t>
            </w:r>
            <w:r w:rsidRPr="00B04765">
              <w:rPr>
                <w:rFonts w:ascii="GHEA Grapalat" w:hAnsi="GHEA Grapalat"/>
                <w:bCs/>
                <w:sz w:val="24"/>
                <w:szCs w:val="24"/>
                <w:lang w:val="hy-AM"/>
              </w:rPr>
              <w:t xml:space="preserve">» Հայաստանի Հանրապետության կառավարության որոշման նախագծի (այսուհետ նաև՝ </w:t>
            </w:r>
            <w:r w:rsidRPr="00B04765">
              <w:rPr>
                <w:rFonts w:ascii="GHEA Grapalat" w:hAnsi="GHEA Grapalat"/>
                <w:sz w:val="24"/>
                <w:szCs w:val="24"/>
                <w:lang w:val="hy-AM"/>
              </w:rPr>
              <w:t>Նախագիծ</w:t>
            </w:r>
            <w:r w:rsidRPr="00B04765">
              <w:rPr>
                <w:rFonts w:ascii="GHEA Grapalat" w:hAnsi="GHEA Grapalat"/>
                <w:bCs/>
                <w:sz w:val="24"/>
                <w:szCs w:val="24"/>
                <w:lang w:val="hy-AM"/>
              </w:rPr>
              <w:t xml:space="preserve">) </w:t>
            </w:r>
            <w:r w:rsidRPr="00B04765">
              <w:rPr>
                <w:rFonts w:ascii="GHEA Grapalat" w:eastAsia="GHEA Grapalat" w:hAnsi="GHEA Grapalat" w:cs="GHEA Grapalat"/>
                <w:bCs/>
                <w:color w:val="000000"/>
                <w:sz w:val="24"/>
                <w:szCs w:val="24"/>
                <w:lang w:val="hy-AM"/>
              </w:rPr>
              <w:t>վերաբերյալ հայտնում ենք հետևյալը.</w:t>
            </w:r>
          </w:p>
          <w:p w:rsidR="001508D0" w:rsidRPr="00B04765" w:rsidRDefault="001508D0" w:rsidP="004832CC">
            <w:pPr>
              <w:spacing w:line="360" w:lineRule="auto"/>
              <w:ind w:firstLine="567"/>
              <w:jc w:val="both"/>
              <w:rPr>
                <w:rFonts w:ascii="GHEA Grapalat" w:hAnsi="GHEA Grapalat" w:cs="Sylfaen"/>
                <w:bCs/>
                <w:sz w:val="24"/>
                <w:szCs w:val="24"/>
                <w:lang w:val="hy-AM"/>
              </w:rPr>
            </w:pPr>
            <w:r w:rsidRPr="00B04765">
              <w:rPr>
                <w:rFonts w:ascii="GHEA Grapalat" w:hAnsi="GHEA Grapalat" w:cs="Sylfaen"/>
                <w:bCs/>
                <w:sz w:val="24"/>
                <w:szCs w:val="24"/>
                <w:lang w:val="hy-AM"/>
              </w:rPr>
              <w:t xml:space="preserve">Կառավարության 2023 թվականի փետրվարի 9-ի N 164-Ա որոշմամբ </w:t>
            </w:r>
            <w:r w:rsidRPr="00B04765">
              <w:rPr>
                <w:rFonts w:ascii="GHEA Grapalat" w:hAnsi="GHEA Grapalat"/>
                <w:bCs/>
                <w:sz w:val="24"/>
                <w:szCs w:val="24"/>
                <w:lang w:val="hy-AM"/>
              </w:rPr>
              <w:t xml:space="preserve">(այսուհետ նաև՝ </w:t>
            </w:r>
            <w:r w:rsidRPr="00B04765">
              <w:rPr>
                <w:rFonts w:ascii="GHEA Grapalat" w:hAnsi="GHEA Grapalat"/>
                <w:sz w:val="24"/>
                <w:szCs w:val="24"/>
                <w:lang w:val="hy-AM"/>
              </w:rPr>
              <w:t>Որոշում</w:t>
            </w:r>
            <w:r w:rsidRPr="00B04765">
              <w:rPr>
                <w:rFonts w:ascii="GHEA Grapalat" w:hAnsi="GHEA Grapalat"/>
                <w:bCs/>
                <w:sz w:val="24"/>
                <w:szCs w:val="24"/>
                <w:lang w:val="hy-AM"/>
              </w:rPr>
              <w:t>)</w:t>
            </w:r>
            <w:r w:rsidRPr="00B04765">
              <w:rPr>
                <w:rFonts w:ascii="GHEA Grapalat" w:hAnsi="GHEA Grapalat" w:cs="Sylfaen"/>
                <w:bCs/>
                <w:sz w:val="24"/>
                <w:szCs w:val="24"/>
                <w:lang w:val="hy-AM"/>
              </w:rPr>
              <w:t xml:space="preserve"> ք</w:t>
            </w:r>
            <w:r w:rsidRPr="00B04765">
              <w:rPr>
                <w:rFonts w:ascii="Cambria Math" w:eastAsia="Microsoft JhengHei" w:hAnsi="Cambria Math" w:cs="Cambria Math"/>
                <w:bCs/>
                <w:sz w:val="24"/>
                <w:szCs w:val="24"/>
                <w:lang w:val="hy-AM"/>
              </w:rPr>
              <w:t>․</w:t>
            </w:r>
            <w:r w:rsidRPr="00B04765">
              <w:rPr>
                <w:rFonts w:ascii="GHEA Grapalat" w:hAnsi="GHEA Grapalat" w:cs="Sylfaen"/>
                <w:bCs/>
                <w:sz w:val="24"/>
                <w:szCs w:val="24"/>
                <w:lang w:val="hy-AM"/>
              </w:rPr>
              <w:t xml:space="preserve"> Երևան, Մյասնիկյան 2 հասցեում տեղակայված 1587.8 քառ. մետր մակերեսով դպրոցի շենքը և հարակից տարածքը (այսուհետ նաև՝ շենք) հետ է վերցվել Պետական գույքի կառավարման կոմիտեից և ամրացվել է Մրցակցության պաշտպանության հանձնաժողովին </w:t>
            </w:r>
            <w:r w:rsidRPr="00B04765">
              <w:rPr>
                <w:rFonts w:ascii="GHEA Grapalat" w:hAnsi="GHEA Grapalat"/>
                <w:bCs/>
                <w:sz w:val="24"/>
                <w:szCs w:val="24"/>
                <w:lang w:val="hy-AM"/>
              </w:rPr>
              <w:t xml:space="preserve">(այսուհետ նաև՝ </w:t>
            </w:r>
            <w:r w:rsidRPr="00B04765">
              <w:rPr>
                <w:rFonts w:ascii="GHEA Grapalat" w:hAnsi="GHEA Grapalat"/>
                <w:sz w:val="24"/>
                <w:szCs w:val="24"/>
                <w:lang w:val="hy-AM"/>
              </w:rPr>
              <w:t>Հանձնաժողով</w:t>
            </w:r>
            <w:r w:rsidRPr="00B04765">
              <w:rPr>
                <w:rFonts w:ascii="GHEA Grapalat" w:hAnsi="GHEA Grapalat"/>
                <w:bCs/>
                <w:sz w:val="24"/>
                <w:szCs w:val="24"/>
                <w:lang w:val="hy-AM"/>
              </w:rPr>
              <w:t>)</w:t>
            </w:r>
            <w:r w:rsidRPr="00B04765">
              <w:rPr>
                <w:rFonts w:ascii="GHEA Grapalat" w:hAnsi="GHEA Grapalat" w:cs="Sylfaen"/>
                <w:bCs/>
                <w:sz w:val="24"/>
                <w:szCs w:val="24"/>
                <w:lang w:val="hy-AM"/>
              </w:rPr>
              <w:t>:</w:t>
            </w:r>
          </w:p>
          <w:p w:rsidR="001508D0" w:rsidRPr="00B04765" w:rsidRDefault="001508D0" w:rsidP="004832CC">
            <w:pPr>
              <w:spacing w:line="360" w:lineRule="auto"/>
              <w:ind w:firstLine="567"/>
              <w:jc w:val="both"/>
              <w:rPr>
                <w:rFonts w:ascii="GHEA Grapalat" w:hAnsi="GHEA Grapalat"/>
                <w:bCs/>
                <w:sz w:val="24"/>
                <w:szCs w:val="24"/>
                <w:lang w:val="hy-AM"/>
              </w:rPr>
            </w:pPr>
            <w:r w:rsidRPr="00B04765">
              <w:rPr>
                <w:rFonts w:ascii="GHEA Grapalat" w:hAnsi="GHEA Grapalat"/>
                <w:bCs/>
                <w:sz w:val="24"/>
                <w:szCs w:val="24"/>
                <w:lang w:val="hy-AM"/>
              </w:rPr>
              <w:t xml:space="preserve">Որոշումը բխում է Կառավարության 2021-2026թթ. ծրագրի 6.7 կետով սահմանված Պետական գույքի արդյունավետ կառավարման դրույթներից. մասնավորապես՝ ծախսերի կրճատման նպատակով ապահովվելու է Հանձնաժողովի կողմից ՀՀ պետական բյուջեի միջոցների հաշվին վարձակալական հիմունքներով օգտագործվող ոչ պետական սեփականություն համարվող տարածքի փոխարինումը պետության սեփականություն համարվող համապատասխան տարածքով։ Արդյունքում ապահովվելու է Հանձնաժողովի բնականոն գործունեությունը՝ </w:t>
            </w:r>
            <w:r w:rsidRPr="00B04765">
              <w:rPr>
                <w:rFonts w:ascii="GHEA Grapalat" w:hAnsi="GHEA Grapalat"/>
                <w:bCs/>
                <w:sz w:val="24"/>
                <w:szCs w:val="24"/>
                <w:lang w:val="hy-AM"/>
              </w:rPr>
              <w:lastRenderedPageBreak/>
              <w:t xml:space="preserve">պետական սեփականություն հանդիսացող և ներկայիս չափանիշներին ու Հանձնաժողովի գործունեության ապագային միտված համապատասխան նոր շենքային պայմանները։ </w:t>
            </w:r>
          </w:p>
          <w:p w:rsidR="001508D0" w:rsidRPr="00B04765" w:rsidRDefault="001508D0" w:rsidP="004832CC">
            <w:pPr>
              <w:pStyle w:val="BodyText"/>
              <w:ind w:firstLine="567"/>
              <w:contextualSpacing/>
              <w:jc w:val="both"/>
              <w:rPr>
                <w:rFonts w:ascii="GHEA Grapalat" w:hAnsi="GHEA Grapalat" w:cs="Sylfaen"/>
                <w:b w:val="0"/>
                <w:bCs w:val="0"/>
                <w:sz w:val="24"/>
                <w:szCs w:val="24"/>
                <w:lang w:val="hy-AM"/>
              </w:rPr>
            </w:pPr>
            <w:r w:rsidRPr="00B04765">
              <w:rPr>
                <w:rFonts w:ascii="GHEA Grapalat" w:hAnsi="GHEA Grapalat" w:cs="Sylfaen"/>
                <w:b w:val="0"/>
                <w:sz w:val="24"/>
                <w:szCs w:val="24"/>
                <w:lang w:val="hy-AM"/>
              </w:rPr>
              <w:t xml:space="preserve">Շենքի վերակառուցման աշխատանքների մեկնարկին, համաձայն </w:t>
            </w:r>
            <w:r w:rsidRPr="00B04765">
              <w:rPr>
                <w:rFonts w:ascii="GHEA Grapalat" w:hAnsi="GHEA Grapalat"/>
                <w:b w:val="0"/>
                <w:sz w:val="24"/>
                <w:szCs w:val="24"/>
                <w:lang w:val="hy-AM"/>
              </w:rPr>
              <w:t>«</w:t>
            </w:r>
            <w:r w:rsidRPr="00B04765">
              <w:rPr>
                <w:rFonts w:ascii="GHEA Grapalat" w:hAnsi="GHEA Grapalat" w:cs="Sylfaen"/>
                <w:b w:val="0"/>
                <w:sz w:val="24"/>
                <w:szCs w:val="24"/>
                <w:lang w:val="hy-AM"/>
              </w:rPr>
              <w:t>Քաղաքաշինական ծրագրերի փորձագիտական կենտրոն</w:t>
            </w:r>
            <w:r w:rsidRPr="00B04765">
              <w:rPr>
                <w:rFonts w:ascii="GHEA Grapalat" w:hAnsi="GHEA Grapalat"/>
                <w:b w:val="0"/>
                <w:sz w:val="24"/>
                <w:szCs w:val="24"/>
                <w:lang w:val="hy-AM"/>
              </w:rPr>
              <w:t>»</w:t>
            </w:r>
            <w:r w:rsidRPr="00B04765">
              <w:rPr>
                <w:rFonts w:ascii="GHEA Grapalat" w:hAnsi="GHEA Grapalat" w:cs="Sylfaen"/>
                <w:b w:val="0"/>
                <w:sz w:val="24"/>
                <w:szCs w:val="24"/>
                <w:lang w:val="hy-AM"/>
              </w:rPr>
              <w:t xml:space="preserve"> ԲԲԸ կողմից 30</w:t>
            </w:r>
            <w:r w:rsidRPr="00B04765">
              <w:rPr>
                <w:rFonts w:ascii="Cambria Math" w:eastAsia="Microsoft JhengHei" w:hAnsi="Cambria Math" w:cs="Cambria Math"/>
                <w:b w:val="0"/>
                <w:sz w:val="24"/>
                <w:szCs w:val="24"/>
                <w:lang w:val="hy-AM"/>
              </w:rPr>
              <w:t>․</w:t>
            </w:r>
            <w:r w:rsidRPr="00B04765">
              <w:rPr>
                <w:rFonts w:ascii="GHEA Grapalat" w:hAnsi="GHEA Grapalat" w:cs="Sylfaen"/>
                <w:b w:val="0"/>
                <w:sz w:val="24"/>
                <w:szCs w:val="24"/>
                <w:lang w:val="hy-AM"/>
              </w:rPr>
              <w:t>01</w:t>
            </w:r>
            <w:r w:rsidRPr="00B04765">
              <w:rPr>
                <w:rFonts w:ascii="Cambria Math" w:eastAsia="Microsoft JhengHei" w:hAnsi="Cambria Math" w:cs="Cambria Math"/>
                <w:b w:val="0"/>
                <w:sz w:val="24"/>
                <w:szCs w:val="24"/>
                <w:lang w:val="hy-AM"/>
              </w:rPr>
              <w:t>․</w:t>
            </w:r>
            <w:r w:rsidRPr="00B04765">
              <w:rPr>
                <w:rFonts w:ascii="GHEA Grapalat" w:hAnsi="GHEA Grapalat" w:cs="Sylfaen"/>
                <w:b w:val="0"/>
                <w:sz w:val="24"/>
                <w:szCs w:val="24"/>
                <w:lang w:val="hy-AM"/>
              </w:rPr>
              <w:t>2024թ</w:t>
            </w:r>
            <w:r w:rsidRPr="00B04765">
              <w:rPr>
                <w:rFonts w:ascii="Cambria Math" w:eastAsia="Microsoft JhengHei" w:hAnsi="Cambria Math" w:cs="Cambria Math"/>
                <w:b w:val="0"/>
                <w:sz w:val="24"/>
                <w:szCs w:val="24"/>
                <w:lang w:val="hy-AM"/>
              </w:rPr>
              <w:t>․</w:t>
            </w:r>
            <w:r w:rsidRPr="00B04765">
              <w:rPr>
                <w:rFonts w:ascii="GHEA Grapalat" w:hAnsi="GHEA Grapalat" w:cs="Sylfaen"/>
                <w:b w:val="0"/>
                <w:sz w:val="24"/>
                <w:szCs w:val="24"/>
                <w:lang w:val="hy-AM"/>
              </w:rPr>
              <w:t xml:space="preserve"> տրամադրված շենքի տեխնիկական վիճակի և դրա վերակառուցման հնարավորության վերաբերյալ փորձագիտական եզրակացության՝ շենքի տեխնիկական վիճակը գնահատվել է խիստ անբավարար և վթարավտանգ, իսկ վնասվածության մակարդակը, ըստ համապատասխան նորմերի և չափորոշիչների, դասվում է 4-րդ աստիճան և շենքը ենթակա է ապամոնտաժման։</w:t>
            </w:r>
          </w:p>
          <w:p w:rsidR="001508D0" w:rsidRPr="00B04765" w:rsidRDefault="001508D0" w:rsidP="004832CC">
            <w:pPr>
              <w:pStyle w:val="BodyText"/>
              <w:ind w:firstLine="567"/>
              <w:contextualSpacing/>
              <w:jc w:val="both"/>
              <w:rPr>
                <w:rFonts w:ascii="GHEA Grapalat" w:hAnsi="GHEA Grapalat"/>
                <w:b w:val="0"/>
                <w:bCs w:val="0"/>
                <w:sz w:val="24"/>
                <w:szCs w:val="24"/>
                <w:lang w:val="hy-AM"/>
              </w:rPr>
            </w:pPr>
            <w:r w:rsidRPr="00B04765">
              <w:rPr>
                <w:rFonts w:ascii="GHEA Grapalat" w:hAnsi="GHEA Grapalat"/>
                <w:b w:val="0"/>
                <w:sz w:val="24"/>
                <w:szCs w:val="24"/>
                <w:lang w:val="hy-AM"/>
              </w:rPr>
              <w:t>Միաժամանակ, «Հայաստանի Հանրապետության 2024 թվականի պետական բյուջեի մասին» օրենքով, Կառավարության 2023 թվականի դեկտեմբերի 28-ի «Հ</w:t>
            </w:r>
            <w:r w:rsidRPr="00B04765">
              <w:rPr>
                <w:rStyle w:val="Strong"/>
                <w:rFonts w:ascii="GHEA Grapalat" w:hAnsi="GHEA Grapalat"/>
                <w:sz w:val="24"/>
                <w:szCs w:val="24"/>
                <w:shd w:val="clear" w:color="auto" w:fill="FFFFFF"/>
                <w:lang w:val="hy-AM"/>
              </w:rPr>
              <w:t>այաստանի Հանրապետության 2024 թվականի պետական բյուջեի կատարումն ապահովող միջոցառումների մասին</w:t>
            </w:r>
            <w:r w:rsidRPr="00B04765">
              <w:rPr>
                <w:rFonts w:ascii="GHEA Grapalat" w:hAnsi="GHEA Grapalat"/>
                <w:b w:val="0"/>
                <w:sz w:val="24"/>
                <w:szCs w:val="24"/>
                <w:lang w:val="hy-AM"/>
              </w:rPr>
              <w:t xml:space="preserve">» թիվ 2323-Ն որոշմամբ, Հանձնաժողովին ամրացված </w:t>
            </w:r>
            <w:r w:rsidRPr="00B04765">
              <w:rPr>
                <w:rFonts w:ascii="GHEA Grapalat" w:hAnsi="GHEA Grapalat" w:cs="Sylfaen"/>
                <w:b w:val="0"/>
                <w:sz w:val="24"/>
                <w:szCs w:val="24"/>
                <w:lang w:val="hy-AM"/>
              </w:rPr>
              <w:t xml:space="preserve">Մյասնիկյան 2 հասցեում տեղակայված </w:t>
            </w:r>
            <w:r w:rsidRPr="00B04765">
              <w:rPr>
                <w:rFonts w:ascii="GHEA Grapalat" w:hAnsi="GHEA Grapalat"/>
                <w:b w:val="0"/>
                <w:sz w:val="24"/>
                <w:szCs w:val="24"/>
                <w:lang w:val="hy-AM"/>
              </w:rPr>
              <w:t xml:space="preserve">վարչական շենքի վերակառուցման նախագծանախահաշվային աշխատանքների իրականացման նպատակով հատկացվել է 16,000.000 ՀՀ դրամ։ Նշված գումարի շրջանակներում Քաղաքաշինության կոմիտեի կողմից կնքվել է պետության կարիքների համար նախագծահաշվային փաստաթղթերի մշակման </w:t>
            </w:r>
            <w:r w:rsidRPr="00B04765">
              <w:rPr>
                <w:rFonts w:ascii="GHEA Grapalat" w:hAnsi="GHEA Grapalat"/>
                <w:b w:val="0"/>
                <w:sz w:val="24"/>
                <w:szCs w:val="24"/>
                <w:lang w:val="hy-AM"/>
              </w:rPr>
              <w:lastRenderedPageBreak/>
              <w:t xml:space="preserve">խորհրդատվական ծառայության մատուցման պետական գնման պայմանագիր։ Նշված գնման պայմանագրի շրջանակներում տվյալ վթարված շենքի ապամոնտաժման և դրա տեղում Հանձնաժողովի կարիքներին համապատասխան նոր շենք կառուցելու նախագիծն արդեն պատրաստ է և ներկայումս գտնվում է հանձնման-ընդունման փուլում։ </w:t>
            </w:r>
          </w:p>
          <w:p w:rsidR="001508D0" w:rsidRPr="00B04765" w:rsidRDefault="001508D0" w:rsidP="004832CC">
            <w:pPr>
              <w:pStyle w:val="BodyText"/>
              <w:ind w:firstLine="567"/>
              <w:contextualSpacing/>
              <w:jc w:val="both"/>
              <w:rPr>
                <w:rFonts w:ascii="GHEA Grapalat" w:hAnsi="GHEA Grapalat"/>
                <w:b w:val="0"/>
                <w:bCs w:val="0"/>
                <w:sz w:val="24"/>
                <w:szCs w:val="24"/>
                <w:lang w:val="hy-AM"/>
              </w:rPr>
            </w:pPr>
            <w:r w:rsidRPr="00B04765">
              <w:rPr>
                <w:rFonts w:ascii="GHEA Grapalat" w:hAnsi="GHEA Grapalat"/>
                <w:b w:val="0"/>
                <w:sz w:val="24"/>
                <w:szCs w:val="24"/>
                <w:lang w:val="hy-AM"/>
              </w:rPr>
              <w:t>Շենքի վերակառուցման շինարարական աշխատանքների համար «Հայաստանի Հանրապետության 2024 թվականի պետական բյուջեի մասին» օրենքով և Կառավարության 2023 թվականի դեկտեմբերի 28-ի «Հ</w:t>
            </w:r>
            <w:r w:rsidRPr="00B04765">
              <w:rPr>
                <w:rStyle w:val="Strong"/>
                <w:rFonts w:ascii="GHEA Grapalat" w:hAnsi="GHEA Grapalat"/>
                <w:sz w:val="24"/>
                <w:szCs w:val="24"/>
                <w:shd w:val="clear" w:color="auto" w:fill="FFFFFF"/>
                <w:lang w:val="hy-AM"/>
              </w:rPr>
              <w:t>այաստանի Հանրապետության 2024 թվականի պետական բյուջեի կատարումն ապահովող միջոցառումների մասին</w:t>
            </w:r>
            <w:r w:rsidRPr="00B04765">
              <w:rPr>
                <w:rFonts w:ascii="GHEA Grapalat" w:hAnsi="GHEA Grapalat"/>
                <w:b w:val="0"/>
                <w:sz w:val="24"/>
                <w:szCs w:val="24"/>
                <w:lang w:val="hy-AM"/>
              </w:rPr>
              <w:t>» որոշմամբ նախատեսվել է 126,000</w:t>
            </w:r>
            <w:r w:rsidRPr="00B04765">
              <w:rPr>
                <w:rFonts w:ascii="Cambria Math" w:eastAsia="Microsoft JhengHei" w:hAnsi="Cambria Math" w:cs="Cambria Math"/>
                <w:b w:val="0"/>
                <w:sz w:val="24"/>
                <w:szCs w:val="24"/>
                <w:lang w:val="hy-AM"/>
              </w:rPr>
              <w:t>․</w:t>
            </w:r>
            <w:r w:rsidRPr="00B04765">
              <w:rPr>
                <w:rFonts w:ascii="GHEA Grapalat" w:hAnsi="GHEA Grapalat"/>
                <w:b w:val="0"/>
                <w:sz w:val="24"/>
                <w:szCs w:val="24"/>
                <w:lang w:val="hy-AM"/>
              </w:rPr>
              <w:t>000 ՀՀ դրամի չափով կանխավճարի գումար, որը պետք է տրամադրվեր 2024 թվականի 4-րդ եռամսյակում: Ինչպես նաև 2025-2027թթ. միջնաժամկետ ծախսային ծրագրում 2025 թվականի համար նախատեսվել էր 294,000,000 ՀՀ դրամի չափով գումար՝ այդ աշխատանքներն ավարտելու համար, սակայն հաշվի առնելով այն, որ 2025թ</w:t>
            </w:r>
            <w:r w:rsidRPr="00B04765">
              <w:rPr>
                <w:rFonts w:ascii="Cambria Math" w:eastAsia="Microsoft JhengHei" w:hAnsi="Cambria Math" w:cs="Cambria Math"/>
                <w:b w:val="0"/>
                <w:sz w:val="24"/>
                <w:szCs w:val="24"/>
                <w:lang w:val="hy-AM"/>
              </w:rPr>
              <w:t>․</w:t>
            </w:r>
            <w:r w:rsidRPr="00B04765">
              <w:rPr>
                <w:rFonts w:ascii="GHEA Grapalat" w:hAnsi="GHEA Grapalat"/>
                <w:b w:val="0"/>
                <w:sz w:val="24"/>
                <w:szCs w:val="24"/>
                <w:lang w:val="hy-AM"/>
              </w:rPr>
              <w:t xml:space="preserve"> ՀՀ պետական բյուջեով նախատեսվել են միայն ընթացիկ շինարարությունների ֆինանսավորման համար անհրաժեշտ միջոցներ՝ ներկայումս </w:t>
            </w:r>
            <w:r w:rsidRPr="00B04765">
              <w:rPr>
                <w:rFonts w:ascii="GHEA Grapalat" w:hAnsi="GHEA Grapalat" w:cs="Sylfaen"/>
                <w:b w:val="0"/>
                <w:sz w:val="24"/>
                <w:szCs w:val="24"/>
                <w:lang w:val="hy-AM"/>
              </w:rPr>
              <w:t xml:space="preserve">Մյասնիկյան 2 հասցեում տեղակայված շենքի շինարարությունը սկսելու գործընթացը սառեցվել է՝ հետագայում ՀՀ պետական բյուջեից համապատասխան ծախսեր նախատեսելու պայմաններում, արդեն իսկ մշակված </w:t>
            </w:r>
            <w:r w:rsidRPr="00B04765">
              <w:rPr>
                <w:rFonts w:ascii="GHEA Grapalat" w:hAnsi="GHEA Grapalat"/>
                <w:b w:val="0"/>
                <w:sz w:val="24"/>
                <w:szCs w:val="24"/>
                <w:lang w:val="hy-AM"/>
              </w:rPr>
              <w:lastRenderedPageBreak/>
              <w:t xml:space="preserve">նախագծահաշվային փաստաթղթերի համաձայն այն սկսելու նպատակով։ </w:t>
            </w:r>
          </w:p>
          <w:p w:rsidR="001508D0" w:rsidRPr="00B04765" w:rsidRDefault="001508D0" w:rsidP="004832CC">
            <w:pPr>
              <w:spacing w:line="360" w:lineRule="auto"/>
              <w:ind w:firstLine="567"/>
              <w:jc w:val="both"/>
              <w:rPr>
                <w:rFonts w:ascii="GHEA Grapalat" w:eastAsia="GHEA Grapalat" w:hAnsi="GHEA Grapalat" w:cs="GHEA Grapalat"/>
                <w:bCs/>
                <w:color w:val="000000"/>
                <w:sz w:val="24"/>
                <w:szCs w:val="24"/>
                <w:lang w:val="hy-AM"/>
              </w:rPr>
            </w:pPr>
            <w:r w:rsidRPr="00B04765">
              <w:rPr>
                <w:rFonts w:ascii="GHEA Grapalat" w:hAnsi="GHEA Grapalat" w:cs="Sylfaen"/>
                <w:bCs/>
                <w:sz w:val="24"/>
                <w:szCs w:val="24"/>
                <w:lang w:val="hy-AM"/>
              </w:rPr>
              <w:t xml:space="preserve">Հաշվի առնելով վերոնշյալը, ներկայացված Նախագծի ընդունումը համարում ենք ոչ նպատակահարմար, նկատի ունենալով նաև այն հանգամանքը, որ նշված շենքը շահագործման ենթակա չէ, վթարավտանգ է, և ենթակա է ապամոնտաժման, ուստի Նախագծի հիմնավորմամբ նշված Մյասնիկյան 2 հասցեում գտնվող շենքի վերանորոգումը </w:t>
            </w:r>
            <w:r w:rsidRPr="00B04765">
              <w:rPr>
                <w:rFonts w:ascii="GHEA Grapalat" w:hAnsi="GHEA Grapalat"/>
                <w:bCs/>
                <w:spacing w:val="-6"/>
                <w:sz w:val="24"/>
                <w:szCs w:val="24"/>
                <w:lang w:val="pt-BR"/>
              </w:rPr>
              <w:t xml:space="preserve">և </w:t>
            </w:r>
            <w:r w:rsidRPr="00B04765">
              <w:rPr>
                <w:rFonts w:ascii="GHEA Grapalat" w:eastAsia="GHEA Grapalat" w:hAnsi="GHEA Grapalat" w:cs="GHEA Grapalat"/>
                <w:bCs/>
                <w:color w:val="000000"/>
                <w:sz w:val="24"/>
                <w:szCs w:val="24"/>
                <w:lang w:val="hy-AM"/>
              </w:rPr>
              <w:t>Հայաստանի ազգային ագրարային համալսարանի ենթակայությամբ գործող ավագ դպրոցի տեղակայումն այդ շենքում իրատեսական չէ։</w:t>
            </w:r>
          </w:p>
          <w:p w:rsidR="001508D0" w:rsidRPr="00B04765" w:rsidRDefault="001508D0" w:rsidP="004832CC">
            <w:pPr>
              <w:spacing w:line="360" w:lineRule="auto"/>
              <w:jc w:val="center"/>
              <w:rPr>
                <w:rFonts w:ascii="GHEA Grapalat" w:hAnsi="GHEA Grapalat" w:cs="Tahoma"/>
                <w:spacing w:val="-2"/>
                <w:sz w:val="24"/>
                <w:szCs w:val="24"/>
                <w:lang w:val="hy-AM"/>
              </w:rPr>
            </w:pPr>
            <w:r w:rsidRPr="00B04765">
              <w:rPr>
                <w:rFonts w:ascii="GHEA Grapalat" w:hAnsi="GHEA Grapalat"/>
                <w:sz w:val="24"/>
                <w:szCs w:val="24"/>
                <w:lang w:val="hy-AM"/>
              </w:rPr>
              <w:t xml:space="preserve"> </w:t>
            </w:r>
          </w:p>
        </w:tc>
        <w:tc>
          <w:tcPr>
            <w:tcW w:w="3664" w:type="dxa"/>
            <w:gridSpan w:val="6"/>
            <w:shd w:val="clear" w:color="auto" w:fill="auto"/>
          </w:tcPr>
          <w:p w:rsidR="001508D0" w:rsidRPr="00B04765" w:rsidRDefault="001508D0" w:rsidP="004832CC">
            <w:pPr>
              <w:spacing w:line="360" w:lineRule="auto"/>
              <w:jc w:val="center"/>
              <w:rPr>
                <w:rFonts w:ascii="GHEA Grapalat" w:hAnsi="GHEA Grapalat" w:cs="Tahoma"/>
                <w:spacing w:val="-2"/>
                <w:sz w:val="24"/>
                <w:szCs w:val="24"/>
                <w:lang w:val="hy-AM"/>
              </w:rPr>
            </w:pPr>
          </w:p>
          <w:p w:rsidR="001508D0" w:rsidRPr="00B04765" w:rsidRDefault="001508D0" w:rsidP="004832CC">
            <w:pPr>
              <w:spacing w:line="360" w:lineRule="auto"/>
              <w:jc w:val="center"/>
              <w:rPr>
                <w:rFonts w:ascii="GHEA Grapalat" w:hAnsi="GHEA Grapalat" w:cs="Tahoma"/>
                <w:spacing w:val="-2"/>
                <w:sz w:val="24"/>
                <w:szCs w:val="24"/>
                <w:lang w:val="hy-AM"/>
              </w:rPr>
            </w:pPr>
          </w:p>
          <w:p w:rsidR="001508D0" w:rsidRPr="00B04765" w:rsidRDefault="001508D0"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Ընդունվել է</w:t>
            </w:r>
          </w:p>
          <w:p w:rsidR="00402054" w:rsidRPr="00B04765" w:rsidRDefault="00402054" w:rsidP="004832CC">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Ի գիտություն</w:t>
            </w:r>
          </w:p>
          <w:p w:rsidR="00402054" w:rsidRPr="00B04765" w:rsidRDefault="00402054" w:rsidP="009B4F5C">
            <w:pPr>
              <w:spacing w:line="360" w:lineRule="auto"/>
              <w:jc w:val="both"/>
              <w:rPr>
                <w:rFonts w:ascii="GHEA Grapalat" w:hAnsi="GHEA Grapalat" w:cs="Tahoma"/>
                <w:spacing w:val="-2"/>
                <w:sz w:val="24"/>
                <w:szCs w:val="24"/>
                <w:lang w:val="hy-AM"/>
              </w:rPr>
            </w:pPr>
            <w:r w:rsidRPr="00B04765">
              <w:rPr>
                <w:rFonts w:ascii="GHEA Grapalat" w:hAnsi="GHEA Grapalat" w:cs="Tahoma"/>
                <w:spacing w:val="-2"/>
                <w:sz w:val="24"/>
                <w:szCs w:val="24"/>
                <w:lang w:val="hy-AM"/>
              </w:rPr>
              <w:t xml:space="preserve">Միաժամանակ հայտնում եմ, </w:t>
            </w:r>
            <w:r w:rsidR="009656AF" w:rsidRPr="00B04765">
              <w:rPr>
                <w:rFonts w:ascii="GHEA Grapalat" w:hAnsi="GHEA Grapalat" w:cs="Tahoma"/>
                <w:spacing w:val="-2"/>
                <w:sz w:val="24"/>
                <w:szCs w:val="24"/>
                <w:lang w:val="hy-AM"/>
              </w:rPr>
              <w:t xml:space="preserve">ՀՀ կառավարության </w:t>
            </w:r>
            <w:r w:rsidR="000D2773" w:rsidRPr="00B04765">
              <w:rPr>
                <w:rFonts w:ascii="GHEA Grapalat" w:hAnsi="GHEA Grapalat" w:cs="Tahoma"/>
                <w:spacing w:val="-2"/>
                <w:sz w:val="24"/>
                <w:szCs w:val="24"/>
                <w:lang w:val="hy-AM"/>
              </w:rPr>
              <w:t xml:space="preserve">28.12.2017 թվականի </w:t>
            </w:r>
            <w:r w:rsidR="000D2773" w:rsidRPr="00B04765">
              <w:rPr>
                <w:rFonts w:ascii="GHEA Grapalat" w:hAnsi="GHEA Grapalat" w:cs="Sylfaen"/>
                <w:bCs/>
                <w:sz w:val="24"/>
                <w:szCs w:val="24"/>
                <w:lang w:val="hy-AM"/>
              </w:rPr>
              <w:t xml:space="preserve"> N</w:t>
            </w:r>
            <w:r w:rsidR="000D2773" w:rsidRPr="00B04765">
              <w:rPr>
                <w:rFonts w:ascii="GHEA Grapalat" w:hAnsi="GHEA Grapalat" w:cs="Tahoma"/>
                <w:spacing w:val="-2"/>
                <w:sz w:val="24"/>
                <w:szCs w:val="24"/>
                <w:lang w:val="hy-AM"/>
              </w:rPr>
              <w:t xml:space="preserve"> 1732-Ա որոշմամբ Ագրարային համալսարանին տրամադրված  </w:t>
            </w:r>
            <w:r w:rsidR="000D2773" w:rsidRPr="00B04765">
              <w:rPr>
                <w:rFonts w:ascii="GHEA Grapalat" w:hAnsi="GHEA Grapalat"/>
                <w:sz w:val="24"/>
                <w:szCs w:val="24"/>
                <w:lang w:val="hy-AM"/>
              </w:rPr>
              <w:t>Երևան քաղաքի Կորյունի 15-17-19 հասցեում գտնվող՝ 7594.5 քառ. մետր մակերեսով մասնաշենքերը հետ է վերցվել</w:t>
            </w:r>
            <w:r w:rsidR="00DC7B56" w:rsidRPr="00B04765">
              <w:rPr>
                <w:rFonts w:ascii="GHEA Grapalat" w:hAnsi="GHEA Grapalat"/>
                <w:sz w:val="24"/>
                <w:szCs w:val="24"/>
                <w:lang w:val="hy-AM"/>
              </w:rPr>
              <w:t>, որի փոխ</w:t>
            </w:r>
            <w:r w:rsidR="000D2773" w:rsidRPr="00B04765">
              <w:rPr>
                <w:rFonts w:ascii="GHEA Grapalat" w:hAnsi="GHEA Grapalat"/>
                <w:sz w:val="24"/>
                <w:szCs w:val="24"/>
                <w:lang w:val="hy-AM"/>
              </w:rPr>
              <w:t xml:space="preserve">արեն համալսարանին տրամադրվել է   </w:t>
            </w:r>
            <w:r w:rsidRPr="00B04765">
              <w:rPr>
                <w:rFonts w:ascii="GHEA Grapalat" w:hAnsi="GHEA Grapalat" w:cs="Tahoma"/>
                <w:spacing w:val="-2"/>
                <w:sz w:val="24"/>
                <w:szCs w:val="24"/>
                <w:lang w:val="hy-AM"/>
              </w:rPr>
              <w:t xml:space="preserve"> </w:t>
            </w:r>
            <w:r w:rsidRPr="00B04765">
              <w:rPr>
                <w:rFonts w:ascii="GHEA Grapalat" w:hAnsi="GHEA Grapalat" w:cs="Sylfaen"/>
                <w:bCs/>
                <w:sz w:val="24"/>
                <w:szCs w:val="24"/>
                <w:lang w:val="hy-AM"/>
              </w:rPr>
              <w:t xml:space="preserve"> Երևան, Մյասնիկյան 2 հասցեում</w:t>
            </w:r>
            <w:r w:rsidR="009656AF" w:rsidRPr="00B04765">
              <w:rPr>
                <w:rFonts w:ascii="GHEA Grapalat" w:hAnsi="GHEA Grapalat" w:cs="Sylfaen"/>
                <w:bCs/>
                <w:sz w:val="24"/>
                <w:szCs w:val="24"/>
                <w:lang w:val="hy-AM"/>
              </w:rPr>
              <w:t xml:space="preserve"> գտնվող</w:t>
            </w:r>
            <w:r w:rsidR="000D2773" w:rsidRPr="00B04765">
              <w:rPr>
                <w:rFonts w:ascii="GHEA Grapalat" w:hAnsi="GHEA Grapalat" w:cs="Sylfaen"/>
                <w:bCs/>
                <w:sz w:val="24"/>
                <w:szCs w:val="24"/>
                <w:lang w:val="hy-AM"/>
              </w:rPr>
              <w:t xml:space="preserve"> դպրոցական </w:t>
            </w:r>
            <w:r w:rsidR="009656AF" w:rsidRPr="00B04765">
              <w:rPr>
                <w:rFonts w:ascii="GHEA Grapalat" w:hAnsi="GHEA Grapalat" w:cs="Sylfaen"/>
                <w:bCs/>
                <w:sz w:val="24"/>
                <w:szCs w:val="24"/>
                <w:lang w:val="hy-AM"/>
              </w:rPr>
              <w:t xml:space="preserve"> շենքը</w:t>
            </w:r>
            <w:r w:rsidR="00DC7B56" w:rsidRPr="00B04765">
              <w:rPr>
                <w:rFonts w:ascii="GHEA Grapalat" w:hAnsi="GHEA Grapalat" w:cs="Sylfaen"/>
                <w:bCs/>
                <w:sz w:val="24"/>
                <w:szCs w:val="24"/>
                <w:lang w:val="hy-AM"/>
              </w:rPr>
              <w:t>՝</w:t>
            </w:r>
            <w:r w:rsidR="009656AF" w:rsidRPr="00B04765">
              <w:rPr>
                <w:rFonts w:ascii="GHEA Grapalat" w:hAnsi="GHEA Grapalat" w:cs="Sylfaen"/>
                <w:bCs/>
                <w:sz w:val="24"/>
                <w:szCs w:val="24"/>
                <w:lang w:val="hy-AM"/>
              </w:rPr>
              <w:t xml:space="preserve">  </w:t>
            </w:r>
            <w:r w:rsidR="00DC7B56" w:rsidRPr="00B04765">
              <w:rPr>
                <w:rFonts w:ascii="GHEA Grapalat" w:hAnsi="GHEA Grapalat" w:cs="Sylfaen"/>
                <w:bCs/>
                <w:sz w:val="24"/>
                <w:szCs w:val="24"/>
                <w:lang w:val="hy-AM"/>
              </w:rPr>
              <w:t xml:space="preserve">համալսարանի </w:t>
            </w:r>
            <w:r w:rsidRPr="00B04765">
              <w:rPr>
                <w:rFonts w:ascii="GHEA Grapalat" w:hAnsi="GHEA Grapalat" w:cs="Sylfaen"/>
                <w:bCs/>
                <w:sz w:val="24"/>
                <w:szCs w:val="24"/>
                <w:lang w:val="hy-AM"/>
              </w:rPr>
              <w:t>ենթակայությամբ գործ</w:t>
            </w:r>
            <w:r w:rsidR="000D2773" w:rsidRPr="00B04765">
              <w:rPr>
                <w:rFonts w:ascii="GHEA Grapalat" w:hAnsi="GHEA Grapalat" w:cs="Sylfaen"/>
                <w:bCs/>
                <w:sz w:val="24"/>
                <w:szCs w:val="24"/>
                <w:lang w:val="hy-AM"/>
              </w:rPr>
              <w:t>ող դպրոցին տրամադրելու նպատակով</w:t>
            </w:r>
            <w:r w:rsidRPr="00B04765">
              <w:rPr>
                <w:rFonts w:ascii="GHEA Grapalat" w:hAnsi="GHEA Grapalat" w:cs="Sylfaen"/>
                <w:bCs/>
                <w:sz w:val="24"/>
                <w:szCs w:val="24"/>
                <w:lang w:val="hy-AM"/>
              </w:rPr>
              <w:t xml:space="preserve">: </w:t>
            </w:r>
            <w:r w:rsidR="000D2773" w:rsidRPr="00B04765">
              <w:rPr>
                <w:rFonts w:ascii="GHEA Grapalat" w:hAnsi="GHEA Grapalat" w:cs="Sylfaen"/>
                <w:bCs/>
                <w:sz w:val="24"/>
                <w:szCs w:val="24"/>
                <w:lang w:val="hy-AM"/>
              </w:rPr>
              <w:t xml:space="preserve">Նշված դպրոցական շենքի  վերակառուցման  </w:t>
            </w:r>
            <w:r w:rsidR="0002475F" w:rsidRPr="00B04765">
              <w:rPr>
                <w:rFonts w:ascii="GHEA Grapalat" w:hAnsi="GHEA Grapalat" w:cs="Sylfaen"/>
                <w:bCs/>
                <w:sz w:val="24"/>
                <w:szCs w:val="24"/>
                <w:lang w:val="hy-AM"/>
              </w:rPr>
              <w:t xml:space="preserve">նախահաշվային </w:t>
            </w:r>
            <w:r w:rsidR="000D2773" w:rsidRPr="00B04765">
              <w:rPr>
                <w:rFonts w:ascii="GHEA Grapalat" w:hAnsi="GHEA Grapalat" w:cs="Sylfaen"/>
                <w:bCs/>
                <w:sz w:val="24"/>
                <w:szCs w:val="24"/>
                <w:lang w:val="hy-AM"/>
              </w:rPr>
              <w:t>արժեքը</w:t>
            </w:r>
            <w:r w:rsidR="0002475F" w:rsidRPr="00B04765">
              <w:rPr>
                <w:rFonts w:ascii="GHEA Grapalat" w:hAnsi="GHEA Grapalat" w:cs="Sylfaen"/>
                <w:bCs/>
                <w:sz w:val="24"/>
                <w:szCs w:val="24"/>
                <w:lang w:val="hy-AM"/>
              </w:rPr>
              <w:t xml:space="preserve"> 2019թ. դրությամբ կազմել է 400 մլն դրամ:</w:t>
            </w:r>
            <w:r w:rsidR="000D2773" w:rsidRPr="00B04765">
              <w:rPr>
                <w:rFonts w:ascii="GHEA Grapalat" w:hAnsi="GHEA Grapalat" w:cs="Sylfaen"/>
                <w:bCs/>
                <w:sz w:val="24"/>
                <w:szCs w:val="24"/>
                <w:lang w:val="hy-AM"/>
              </w:rPr>
              <w:t xml:space="preserve"> </w:t>
            </w:r>
            <w:r w:rsidR="00DC7B56" w:rsidRPr="00B04765">
              <w:rPr>
                <w:rFonts w:ascii="GHEA Grapalat" w:hAnsi="GHEA Grapalat" w:cs="Sylfaen"/>
                <w:bCs/>
                <w:sz w:val="24"/>
                <w:szCs w:val="24"/>
                <w:lang w:val="hy-AM"/>
              </w:rPr>
              <w:t xml:space="preserve"> </w:t>
            </w:r>
          </w:p>
        </w:tc>
      </w:tr>
    </w:tbl>
    <w:tbl>
      <w:tblPr>
        <w:tblStyle w:val="TableGrid"/>
        <w:tblW w:w="0" w:type="auto"/>
        <w:tblLook w:val="04A0" w:firstRow="1" w:lastRow="0" w:firstColumn="1" w:lastColumn="0" w:noHBand="0" w:noVBand="1"/>
      </w:tblPr>
      <w:tblGrid>
        <w:gridCol w:w="5868"/>
        <w:gridCol w:w="1170"/>
        <w:gridCol w:w="2610"/>
      </w:tblGrid>
      <w:tr w:rsidR="00B04765" w:rsidRPr="00B04765" w:rsidTr="00935DF4">
        <w:trPr>
          <w:trHeight w:val="258"/>
        </w:trPr>
        <w:tc>
          <w:tcPr>
            <w:tcW w:w="7038" w:type="dxa"/>
            <w:gridSpan w:val="2"/>
            <w:vMerge w:val="restart"/>
            <w:shd w:val="clear" w:color="auto" w:fill="F2F2F2" w:themeFill="background1" w:themeFillShade="F2"/>
          </w:tcPr>
          <w:p w:rsidR="00B04765" w:rsidRPr="00B04765" w:rsidRDefault="00B04765" w:rsidP="00B04765">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lastRenderedPageBreak/>
              <w:t>ՀՀ վարչապետի աշխատակազմ</w:t>
            </w:r>
          </w:p>
        </w:tc>
        <w:tc>
          <w:tcPr>
            <w:tcW w:w="2610" w:type="dxa"/>
            <w:shd w:val="clear" w:color="auto" w:fill="F2F2F2" w:themeFill="background1" w:themeFillShade="F2"/>
          </w:tcPr>
          <w:p w:rsidR="00B04765" w:rsidRPr="00B04765" w:rsidRDefault="00B04765" w:rsidP="000D32D0">
            <w:pPr>
              <w:spacing w:line="360" w:lineRule="auto"/>
              <w:jc w:val="both"/>
              <w:rPr>
                <w:rFonts w:ascii="GHEA Grapalat" w:hAnsi="GHEA Grapalat" w:cs="Tahoma"/>
                <w:spacing w:val="-2"/>
                <w:sz w:val="24"/>
                <w:szCs w:val="24"/>
                <w:lang w:val="hy-AM"/>
              </w:rPr>
            </w:pPr>
            <w:r w:rsidRPr="00B04765">
              <w:rPr>
                <w:rFonts w:ascii="GHEA Grapalat" w:hAnsi="GHEA Grapalat" w:cs="Tahoma"/>
                <w:spacing w:val="-2"/>
                <w:sz w:val="24"/>
                <w:szCs w:val="24"/>
                <w:lang w:val="hy-AM"/>
              </w:rPr>
              <w:t>06.02.2025թ.</w:t>
            </w:r>
          </w:p>
        </w:tc>
      </w:tr>
      <w:tr w:rsidR="00B04765" w:rsidRPr="00B04765" w:rsidTr="00935DF4">
        <w:trPr>
          <w:trHeight w:val="225"/>
        </w:trPr>
        <w:tc>
          <w:tcPr>
            <w:tcW w:w="7038" w:type="dxa"/>
            <w:gridSpan w:val="2"/>
            <w:vMerge/>
            <w:shd w:val="clear" w:color="auto" w:fill="F2F2F2" w:themeFill="background1" w:themeFillShade="F2"/>
          </w:tcPr>
          <w:p w:rsidR="00B04765" w:rsidRPr="00B04765" w:rsidRDefault="00B04765" w:rsidP="000D32D0">
            <w:pPr>
              <w:spacing w:line="360" w:lineRule="auto"/>
              <w:jc w:val="both"/>
              <w:rPr>
                <w:rFonts w:ascii="GHEA Grapalat" w:hAnsi="GHEA Grapalat" w:cs="Tahoma"/>
                <w:spacing w:val="-2"/>
                <w:sz w:val="24"/>
                <w:szCs w:val="24"/>
                <w:lang w:val="hy-AM"/>
              </w:rPr>
            </w:pPr>
          </w:p>
        </w:tc>
        <w:tc>
          <w:tcPr>
            <w:tcW w:w="2610" w:type="dxa"/>
            <w:shd w:val="clear" w:color="auto" w:fill="F2F2F2" w:themeFill="background1" w:themeFillShade="F2"/>
          </w:tcPr>
          <w:p w:rsidR="00B04765" w:rsidRPr="00B04765" w:rsidRDefault="00B04765" w:rsidP="000D32D0">
            <w:pPr>
              <w:spacing w:line="360" w:lineRule="auto"/>
              <w:jc w:val="both"/>
              <w:rPr>
                <w:rFonts w:ascii="GHEA Grapalat" w:hAnsi="GHEA Grapalat" w:cs="Tahoma"/>
                <w:spacing w:val="-2"/>
                <w:sz w:val="24"/>
                <w:szCs w:val="24"/>
                <w:lang w:val="hy-AM"/>
              </w:rPr>
            </w:pPr>
            <w:r w:rsidRPr="00B04765">
              <w:rPr>
                <w:rFonts w:ascii="GHEA Grapalat" w:hAnsi="GHEA Grapalat" w:cs="Tahoma"/>
                <w:spacing w:val="-2"/>
                <w:sz w:val="24"/>
                <w:szCs w:val="24"/>
                <w:lang w:val="hy-AM"/>
              </w:rPr>
              <w:t>02/16.32/3761-2025</w:t>
            </w:r>
          </w:p>
        </w:tc>
      </w:tr>
      <w:tr w:rsidR="00B04765" w:rsidRPr="001B10EA" w:rsidTr="00935DF4">
        <w:tc>
          <w:tcPr>
            <w:tcW w:w="5868" w:type="dxa"/>
          </w:tcPr>
          <w:p w:rsidR="00B04765" w:rsidRPr="00B04765" w:rsidRDefault="00B04765" w:rsidP="000D32D0">
            <w:pPr>
              <w:spacing w:line="360" w:lineRule="auto"/>
              <w:jc w:val="both"/>
              <w:rPr>
                <w:rFonts w:ascii="GHEA Grapalat" w:hAnsi="GHEA Grapalat" w:cs="Tahoma"/>
                <w:spacing w:val="-2"/>
                <w:sz w:val="24"/>
                <w:szCs w:val="24"/>
                <w:lang w:val="hy-AM"/>
              </w:rPr>
            </w:pPr>
            <w:r w:rsidRPr="00B04765">
              <w:rPr>
                <w:rFonts w:ascii="GHEA Grapalat" w:hAnsi="GHEA Grapalat" w:cs="Tahoma"/>
                <w:spacing w:val="-2"/>
                <w:sz w:val="24"/>
                <w:szCs w:val="24"/>
                <w:lang w:val="hy-AM"/>
              </w:rPr>
              <w:t>Իրավաբանակամ վարչության</w:t>
            </w:r>
          </w:p>
        </w:tc>
        <w:tc>
          <w:tcPr>
            <w:tcW w:w="3780" w:type="dxa"/>
            <w:gridSpan w:val="2"/>
            <w:vMerge w:val="restart"/>
          </w:tcPr>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935DF4">
            <w:pPr>
              <w:spacing w:line="360" w:lineRule="auto"/>
              <w:jc w:val="center"/>
              <w:rPr>
                <w:rFonts w:ascii="GHEA Grapalat" w:hAnsi="GHEA Grapalat" w:cs="Tahoma"/>
                <w:spacing w:val="-2"/>
                <w:sz w:val="24"/>
                <w:szCs w:val="24"/>
                <w:lang w:val="hy-AM"/>
              </w:rPr>
            </w:pPr>
            <w:r w:rsidRPr="00B04765">
              <w:rPr>
                <w:rFonts w:ascii="GHEA Grapalat" w:hAnsi="GHEA Grapalat" w:cs="Tahoma"/>
                <w:spacing w:val="-2"/>
                <w:sz w:val="24"/>
                <w:szCs w:val="24"/>
                <w:lang w:val="hy-AM"/>
              </w:rPr>
              <w:t>Ընդունվել է</w:t>
            </w:r>
          </w:p>
          <w:p w:rsidR="00B04765" w:rsidRPr="00FD69E9" w:rsidRDefault="00935DF4" w:rsidP="00B04765">
            <w:pPr>
              <w:spacing w:line="360" w:lineRule="auto"/>
              <w:jc w:val="both"/>
              <w:rPr>
                <w:rFonts w:ascii="GHEA Grapalat" w:eastAsia="GHEA Grapalat" w:hAnsi="GHEA Grapalat" w:cs="GHEA Grapalat"/>
                <w:bCs/>
                <w:color w:val="000000"/>
                <w:sz w:val="24"/>
                <w:szCs w:val="24"/>
                <w:lang w:val="hy-AM"/>
              </w:rPr>
            </w:pPr>
            <w:r w:rsidRPr="00FD69E9">
              <w:rPr>
                <w:rFonts w:ascii="GHEA Grapalat" w:eastAsia="GHEA Grapalat" w:hAnsi="GHEA Grapalat" w:cs="GHEA Grapalat"/>
                <w:bCs/>
                <w:color w:val="000000"/>
                <w:sz w:val="24"/>
                <w:szCs w:val="24"/>
                <w:lang w:val="hy-AM"/>
              </w:rPr>
              <w:t>Առաջարկին համապատասխան լրամշ</w:t>
            </w:r>
            <w:r w:rsidR="00B04765" w:rsidRPr="00FD69E9">
              <w:rPr>
                <w:rFonts w:ascii="GHEA Grapalat" w:eastAsia="GHEA Grapalat" w:hAnsi="GHEA Grapalat" w:cs="GHEA Grapalat"/>
                <w:bCs/>
                <w:color w:val="000000"/>
                <w:sz w:val="24"/>
                <w:szCs w:val="24"/>
                <w:lang w:val="hy-AM"/>
              </w:rPr>
              <w:t>ակվել է  նախագծի նախաբանը</w:t>
            </w: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bookmarkStart w:id="0" w:name="_GoBack"/>
            <w:bookmarkEnd w:id="0"/>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p w:rsidR="00B04765" w:rsidRPr="00B04765" w:rsidRDefault="00B04765" w:rsidP="00B04765">
            <w:pPr>
              <w:spacing w:line="360" w:lineRule="auto"/>
              <w:jc w:val="both"/>
              <w:rPr>
                <w:rFonts w:ascii="GHEA Grapalat" w:hAnsi="GHEA Grapalat" w:cs="Tahoma"/>
                <w:spacing w:val="-2"/>
                <w:sz w:val="24"/>
                <w:szCs w:val="24"/>
                <w:lang w:val="hy-AM"/>
              </w:rPr>
            </w:pPr>
          </w:p>
        </w:tc>
      </w:tr>
      <w:tr w:rsidR="00B04765" w:rsidRPr="001B10EA" w:rsidTr="00935DF4">
        <w:tc>
          <w:tcPr>
            <w:tcW w:w="5868" w:type="dxa"/>
          </w:tcPr>
          <w:p w:rsidR="00B04765" w:rsidRPr="00B04765" w:rsidRDefault="00B04765" w:rsidP="00B04765">
            <w:pPr>
              <w:jc w:val="center"/>
              <w:rPr>
                <w:rFonts w:ascii="GHEA Grapalat" w:eastAsia="GHEA Grapalat" w:hAnsi="GHEA Grapalat" w:cs="GHEA Grapalat"/>
                <w:color w:val="000000" w:themeColor="text1"/>
                <w:sz w:val="24"/>
                <w:szCs w:val="24"/>
                <w:lang w:val="hy-AM"/>
              </w:rPr>
            </w:pPr>
            <w:r w:rsidRPr="00B04765">
              <w:rPr>
                <w:rFonts w:ascii="GHEA Grapalat" w:eastAsia="GHEA Grapalat" w:hAnsi="GHEA Grapalat" w:cs="GHEA Grapalat"/>
                <w:color w:val="000000" w:themeColor="text1"/>
                <w:sz w:val="24"/>
                <w:szCs w:val="24"/>
                <w:lang w:val="hy-AM"/>
              </w:rPr>
              <w:t>ԵԶՐԱԿԱՑՈՒԹՅՈՒՆ</w:t>
            </w:r>
          </w:p>
          <w:p w:rsidR="00B04765" w:rsidRPr="00B04765" w:rsidRDefault="00B04765" w:rsidP="00B04765">
            <w:pPr>
              <w:shd w:val="clear" w:color="auto" w:fill="FFFFFF"/>
              <w:spacing w:line="276" w:lineRule="auto"/>
              <w:jc w:val="center"/>
              <w:textAlignment w:val="baseline"/>
              <w:rPr>
                <w:rFonts w:ascii="GHEA Grapalat" w:hAnsi="GHEA Grapalat"/>
                <w:color w:val="000000" w:themeColor="text1"/>
                <w:sz w:val="24"/>
                <w:szCs w:val="24"/>
                <w:lang w:val="hy-AM"/>
              </w:rPr>
            </w:pPr>
            <w:r w:rsidRPr="00B04765">
              <w:rPr>
                <w:rFonts w:ascii="GHEA Grapalat" w:hAnsi="GHEA Grapalat"/>
                <w:color w:val="000000" w:themeColor="text1"/>
                <w:sz w:val="24"/>
                <w:szCs w:val="24"/>
                <w:lang w:val="hy-AM"/>
              </w:rPr>
              <w:t xml:space="preserve">«Անշարժ գույք հետ վերցնելու և ՀՀ տարածքային կառավարման և ենթակառուցվածքների նախարարության պետական գույքի կառավարման կոմիտեին անշարժ գույք ամրացնելու, «Հայաստանի </w:t>
            </w:r>
            <w:r w:rsidRPr="00B04765">
              <w:rPr>
                <w:rFonts w:ascii="GHEA Grapalat" w:eastAsia="Calibri" w:hAnsi="GHEA Grapalat"/>
                <w:sz w:val="24"/>
                <w:szCs w:val="24"/>
                <w:lang w:val="hy-AM"/>
              </w:rPr>
              <w:t>ազգային ագրարային համալսարան» հիմնադրամի</w:t>
            </w:r>
            <w:r w:rsidRPr="00B04765">
              <w:rPr>
                <w:rFonts w:ascii="GHEA Grapalat" w:hAnsi="GHEA Grapalat" w:cs="Arial"/>
                <w:bCs/>
                <w:kern w:val="32"/>
                <w:sz w:val="24"/>
                <w:szCs w:val="24"/>
                <w:lang w:val="hy-AM"/>
              </w:rPr>
              <w:t xml:space="preserve">ն </w:t>
            </w:r>
            <w:r w:rsidRPr="00B04765">
              <w:rPr>
                <w:rFonts w:ascii="GHEA Grapalat" w:hAnsi="GHEA Grapalat"/>
                <w:color w:val="000000" w:themeColor="text1"/>
                <w:sz w:val="24"/>
                <w:szCs w:val="24"/>
                <w:lang w:val="hy-AM"/>
              </w:rPr>
              <w:t xml:space="preserve">անշարժ գույք տրամադրելու մասին»  </w:t>
            </w:r>
          </w:p>
          <w:p w:rsidR="00B04765" w:rsidRPr="00B04765" w:rsidRDefault="00B04765" w:rsidP="00B04765">
            <w:pPr>
              <w:shd w:val="clear" w:color="auto" w:fill="FFFFFF"/>
              <w:spacing w:line="276" w:lineRule="auto"/>
              <w:jc w:val="center"/>
              <w:textAlignment w:val="baseline"/>
              <w:rPr>
                <w:rFonts w:ascii="GHEA Grapalat" w:hAnsi="GHEA Grapalat"/>
                <w:color w:val="000000" w:themeColor="text1"/>
                <w:sz w:val="24"/>
                <w:szCs w:val="24"/>
                <w:lang w:val="hy-AM"/>
              </w:rPr>
            </w:pPr>
            <w:r w:rsidRPr="00B04765">
              <w:rPr>
                <w:rFonts w:ascii="GHEA Grapalat" w:hAnsi="GHEA Grapalat"/>
                <w:color w:val="000000" w:themeColor="text1"/>
                <w:sz w:val="24"/>
                <w:szCs w:val="24"/>
                <w:lang w:val="hy-AM"/>
              </w:rPr>
              <w:t xml:space="preserve">      </w:t>
            </w:r>
            <w:r w:rsidRPr="00B04765">
              <w:rPr>
                <w:rFonts w:ascii="GHEA Grapalat" w:hAnsi="GHEA Grapalat" w:cs="Arial"/>
                <w:spacing w:val="-2"/>
                <w:sz w:val="24"/>
                <w:szCs w:val="24"/>
                <w:lang w:val="hy-AM"/>
              </w:rPr>
              <w:t xml:space="preserve"> </w:t>
            </w:r>
            <w:r w:rsidRPr="00B04765">
              <w:rPr>
                <w:rFonts w:ascii="GHEA Grapalat" w:hAnsi="GHEA Grapalat" w:cs="Sylfaen"/>
                <w:color w:val="000000" w:themeColor="text1"/>
                <w:sz w:val="24"/>
                <w:szCs w:val="24"/>
                <w:lang w:val="hy-AM"/>
              </w:rPr>
              <w:t>ՀՀ</w:t>
            </w:r>
            <w:r w:rsidRPr="00B04765">
              <w:rPr>
                <w:rFonts w:ascii="GHEA Grapalat" w:hAnsi="GHEA Grapalat" w:cs="Sylfaen"/>
                <w:color w:val="000000" w:themeColor="text1"/>
                <w:sz w:val="24"/>
                <w:szCs w:val="24"/>
                <w:lang w:val="af-ZA"/>
              </w:rPr>
              <w:t xml:space="preserve"> </w:t>
            </w:r>
            <w:r w:rsidRPr="00B04765">
              <w:rPr>
                <w:rFonts w:ascii="GHEA Grapalat" w:hAnsi="GHEA Grapalat" w:cs="Sylfaen"/>
                <w:color w:val="000000" w:themeColor="text1"/>
                <w:sz w:val="24"/>
                <w:szCs w:val="24"/>
                <w:lang w:val="hy-AM"/>
              </w:rPr>
              <w:t>կառավարության որոշման</w:t>
            </w:r>
            <w:r w:rsidRPr="00B04765">
              <w:rPr>
                <w:rFonts w:ascii="GHEA Grapalat" w:hAnsi="GHEA Grapalat" w:cs="Sylfaen"/>
                <w:color w:val="000000" w:themeColor="text1"/>
                <w:sz w:val="24"/>
                <w:szCs w:val="24"/>
                <w:lang w:val="af-ZA"/>
              </w:rPr>
              <w:t xml:space="preserve"> </w:t>
            </w:r>
            <w:r w:rsidRPr="00B04765">
              <w:rPr>
                <w:rFonts w:ascii="GHEA Grapalat" w:hAnsi="GHEA Grapalat" w:cs="Sylfaen"/>
                <w:color w:val="000000" w:themeColor="text1"/>
                <w:sz w:val="24"/>
                <w:szCs w:val="24"/>
                <w:lang w:val="hy-AM"/>
              </w:rPr>
              <w:t>նախագծի</w:t>
            </w:r>
            <w:r w:rsidRPr="00B04765">
              <w:rPr>
                <w:rFonts w:ascii="GHEA Grapalat" w:hAnsi="GHEA Grapalat"/>
                <w:color w:val="000000" w:themeColor="text1"/>
                <w:sz w:val="24"/>
                <w:szCs w:val="24"/>
                <w:lang w:val="af-ZA"/>
              </w:rPr>
              <w:t xml:space="preserve"> </w:t>
            </w:r>
            <w:r w:rsidRPr="00B04765">
              <w:rPr>
                <w:rFonts w:ascii="GHEA Grapalat" w:hAnsi="GHEA Grapalat"/>
                <w:color w:val="000000" w:themeColor="text1"/>
                <w:sz w:val="24"/>
                <w:szCs w:val="24"/>
                <w:lang w:val="hy-AM"/>
              </w:rPr>
              <w:t>վերաբերյալ</w:t>
            </w:r>
          </w:p>
          <w:p w:rsidR="00B04765" w:rsidRPr="00B04765" w:rsidRDefault="00B04765" w:rsidP="00B04765">
            <w:pPr>
              <w:spacing w:line="276" w:lineRule="auto"/>
              <w:ind w:firstLine="567"/>
              <w:jc w:val="center"/>
              <w:rPr>
                <w:rFonts w:ascii="GHEA Grapalat" w:hAnsi="GHEA Grapalat"/>
                <w:color w:val="000000" w:themeColor="text1"/>
                <w:sz w:val="24"/>
                <w:szCs w:val="24"/>
                <w:lang w:val="hy-AM"/>
              </w:rPr>
            </w:pPr>
          </w:p>
          <w:p w:rsidR="00B04765" w:rsidRPr="00B04765" w:rsidRDefault="00B04765" w:rsidP="00B04765">
            <w:pPr>
              <w:autoSpaceDE w:val="0"/>
              <w:autoSpaceDN w:val="0"/>
              <w:adjustRightInd w:val="0"/>
              <w:spacing w:line="276" w:lineRule="auto"/>
              <w:ind w:firstLine="450"/>
              <w:jc w:val="both"/>
              <w:rPr>
                <w:rFonts w:ascii="GHEA Grapalat" w:hAnsi="GHEA Grapalat"/>
                <w:sz w:val="24"/>
                <w:szCs w:val="24"/>
                <w:lang w:val="hy-AM"/>
              </w:rPr>
            </w:pPr>
            <w:r w:rsidRPr="00B04765">
              <w:rPr>
                <w:rFonts w:ascii="GHEA Grapalat" w:hAnsi="GHEA Grapalat" w:cs="Arial"/>
                <w:color w:val="000000"/>
                <w:sz w:val="24"/>
                <w:szCs w:val="24"/>
                <w:shd w:val="clear" w:color="auto" w:fill="FFFFFF"/>
                <w:lang w:val="hy-AM"/>
              </w:rPr>
              <w:t>1.Նախագծի</w:t>
            </w:r>
            <w:r w:rsidRPr="00B04765">
              <w:rPr>
                <w:rFonts w:ascii="GHEA Grapalat" w:hAnsi="GHEA Grapalat"/>
                <w:color w:val="000000"/>
                <w:sz w:val="24"/>
                <w:szCs w:val="24"/>
                <w:shd w:val="clear" w:color="auto" w:fill="FFFFFF"/>
                <w:lang w:val="hy-AM"/>
              </w:rPr>
              <w:t xml:space="preserve"> նախաբանում նշված են ոչ վերաբերելի դրույթներ: Մասնավորապես՝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w:t>
            </w:r>
            <w:r w:rsidRPr="00B04765">
              <w:rPr>
                <w:rFonts w:ascii="GHEA Grapalat" w:hAnsi="GHEA Grapalat"/>
                <w:color w:val="000000"/>
                <w:sz w:val="24"/>
                <w:szCs w:val="24"/>
                <w:u w:val="single"/>
                <w:shd w:val="clear" w:color="auto" w:fill="FFFFFF"/>
                <w:lang w:val="hy-AM"/>
              </w:rPr>
              <w:t>հոդվածը կամ մասը,</w:t>
            </w:r>
            <w:r w:rsidRPr="00B04765">
              <w:rPr>
                <w:rFonts w:ascii="GHEA Grapalat" w:hAnsi="GHEA Grapalat"/>
                <w:color w:val="000000"/>
                <w:sz w:val="24"/>
                <w:szCs w:val="24"/>
                <w:shd w:val="clear" w:color="auto" w:fill="FFFFFF"/>
                <w:lang w:val="hy-AM"/>
              </w:rPr>
              <w:t xml:space="preserve"> որը ներառում է Սահմանադրության 6-րդ </w:t>
            </w:r>
            <w:r w:rsidRPr="00B04765">
              <w:rPr>
                <w:rFonts w:ascii="GHEA Grapalat" w:hAnsi="GHEA Grapalat"/>
                <w:color w:val="000000"/>
                <w:sz w:val="24"/>
                <w:szCs w:val="24"/>
                <w:shd w:val="clear" w:color="auto" w:fill="FFFFFF"/>
                <w:lang w:val="hy-AM"/>
              </w:rPr>
              <w:lastRenderedPageBreak/>
              <w:t>հոդվածի 2-րդ մասով սահմանված լիազորող նորմեր</w:t>
            </w:r>
            <w:r w:rsidRPr="00B04765">
              <w:rPr>
                <w:rFonts w:ascii="GHEA Grapalat" w:hAnsi="GHEA Grapalat"/>
                <w:bCs/>
                <w:color w:val="000000"/>
                <w:sz w:val="24"/>
                <w:szCs w:val="24"/>
                <w:shd w:val="clear" w:color="auto" w:fill="FFFFFF"/>
                <w:lang w:val="hy-AM"/>
              </w:rPr>
              <w:t xml:space="preserve">: </w:t>
            </w:r>
            <w:r w:rsidRPr="00B04765">
              <w:rPr>
                <w:rFonts w:ascii="GHEA Grapalat" w:hAnsi="GHEA Grapalat"/>
                <w:color w:val="000000"/>
                <w:sz w:val="24"/>
                <w:szCs w:val="24"/>
                <w:shd w:val="clear" w:color="auto" w:fill="FFFFFF"/>
                <w:lang w:val="hy-AM"/>
              </w:rPr>
              <w:t xml:space="preserve">Հիմք ընդունելով նշված դրույթը՝ նախագծի նախաբանում անհրաժեշտ է սահմանել </w:t>
            </w:r>
            <w:r w:rsidRPr="00B04765">
              <w:rPr>
                <w:rFonts w:ascii="GHEA Grapalat" w:hAnsi="GHEA Grapalat"/>
                <w:color w:val="000000"/>
                <w:sz w:val="24"/>
                <w:szCs w:val="24"/>
                <w:u w:val="single"/>
                <w:shd w:val="clear" w:color="auto" w:fill="FFFFFF"/>
                <w:lang w:val="hy-AM"/>
              </w:rPr>
              <w:t>միայն</w:t>
            </w:r>
            <w:r w:rsidRPr="00B04765">
              <w:rPr>
                <w:rFonts w:ascii="GHEA Grapalat" w:hAnsi="GHEA Grapalat"/>
                <w:color w:val="000000"/>
                <w:sz w:val="24"/>
                <w:szCs w:val="24"/>
                <w:shd w:val="clear" w:color="auto" w:fill="FFFFFF"/>
                <w:lang w:val="hy-AM"/>
              </w:rPr>
              <w:t xml:space="preserve"> սույն որոշման ընդունման համար կառավարությանը համապատասխան լիազորություն վերապահող իրավական</w:t>
            </w:r>
            <w:r w:rsidRPr="00B04765">
              <w:rPr>
                <w:rFonts w:ascii="Calibri" w:hAnsi="Calibri" w:cs="Calibri"/>
                <w:color w:val="000000"/>
                <w:sz w:val="24"/>
                <w:szCs w:val="24"/>
                <w:shd w:val="clear" w:color="auto" w:fill="FFFFFF"/>
                <w:lang w:val="hy-AM"/>
              </w:rPr>
              <w:t> </w:t>
            </w:r>
            <w:r w:rsidRPr="00B04765">
              <w:rPr>
                <w:rFonts w:ascii="GHEA Grapalat" w:hAnsi="GHEA Grapalat"/>
                <w:color w:val="000000"/>
                <w:sz w:val="24"/>
                <w:szCs w:val="24"/>
                <w:shd w:val="clear" w:color="auto" w:fill="FFFFFF"/>
                <w:lang w:val="hy-AM"/>
              </w:rPr>
              <w:t xml:space="preserve">ակտի հոդվածը կամ մասը, իսկ ոչ վերաբերելի դրույթների (մասնավորապես՝ ՀՀ քաղաքացիական օրենսգրքի 163-րդ, 685-րդ, 688-րդ հոդվածներ, </w:t>
            </w:r>
            <w:r w:rsidRPr="00B04765">
              <w:rPr>
                <w:rFonts w:ascii="GHEA Grapalat" w:hAnsi="GHEA Grapalat"/>
                <w:color w:val="000000"/>
                <w:sz w:val="24"/>
                <w:szCs w:val="24"/>
                <w:lang w:val="af-ZA"/>
              </w:rPr>
              <w:t>«</w:t>
            </w:r>
            <w:r w:rsidRPr="00B04765">
              <w:rPr>
                <w:rFonts w:ascii="GHEA Grapalat" w:hAnsi="GHEA Grapalat"/>
                <w:color w:val="000000"/>
                <w:sz w:val="24"/>
                <w:szCs w:val="24"/>
                <w:lang w:val="hy-AM"/>
              </w:rPr>
              <w:t>Պետական</w:t>
            </w:r>
            <w:r w:rsidRPr="00B04765">
              <w:rPr>
                <w:rFonts w:ascii="GHEA Grapalat" w:hAnsi="GHEA Grapalat"/>
                <w:color w:val="000000"/>
                <w:sz w:val="24"/>
                <w:szCs w:val="24"/>
                <w:lang w:val="af-ZA"/>
              </w:rPr>
              <w:t xml:space="preserve"> </w:t>
            </w:r>
            <w:r w:rsidRPr="00B04765">
              <w:rPr>
                <w:rFonts w:ascii="GHEA Grapalat" w:hAnsi="GHEA Grapalat"/>
                <w:color w:val="000000"/>
                <w:sz w:val="24"/>
                <w:szCs w:val="24"/>
                <w:lang w:val="hy-AM"/>
              </w:rPr>
              <w:t>ոչ առևտրային կազմակերպությունների մասին» օրենքի 5-րդ հոդվածի 1-ին և 2-րդ մասեր</w:t>
            </w:r>
            <w:r w:rsidRPr="00B04765">
              <w:rPr>
                <w:rFonts w:ascii="GHEA Grapalat" w:hAnsi="GHEA Grapalat"/>
                <w:color w:val="000000"/>
                <w:sz w:val="24"/>
                <w:szCs w:val="24"/>
                <w:shd w:val="clear" w:color="auto" w:fill="FFFFFF"/>
                <w:lang w:val="hy-AM"/>
              </w:rPr>
              <w:t>)  ամրագրման անհրաժեշտությունը բացակայում է:</w:t>
            </w:r>
            <w:r w:rsidRPr="00B04765">
              <w:rPr>
                <w:rFonts w:ascii="GHEA Grapalat" w:hAnsi="GHEA Grapalat"/>
                <w:sz w:val="24"/>
                <w:szCs w:val="24"/>
                <w:lang w:val="hy-AM"/>
              </w:rPr>
              <w:t xml:space="preserve"> </w:t>
            </w:r>
          </w:p>
          <w:p w:rsidR="00B04765" w:rsidRPr="00B04765" w:rsidRDefault="00B04765" w:rsidP="00B04765">
            <w:pPr>
              <w:shd w:val="clear" w:color="auto" w:fill="FFFFFF"/>
              <w:spacing w:line="276" w:lineRule="auto"/>
              <w:ind w:firstLine="375"/>
              <w:jc w:val="both"/>
              <w:rPr>
                <w:rFonts w:ascii="GHEA Grapalat" w:hAnsi="GHEA Grapalat" w:cs="Tahoma"/>
                <w:spacing w:val="-2"/>
                <w:sz w:val="24"/>
                <w:szCs w:val="24"/>
                <w:lang w:val="hy-AM"/>
              </w:rPr>
            </w:pPr>
          </w:p>
        </w:tc>
        <w:tc>
          <w:tcPr>
            <w:tcW w:w="3780" w:type="dxa"/>
            <w:gridSpan w:val="2"/>
            <w:vMerge/>
          </w:tcPr>
          <w:p w:rsidR="00B04765" w:rsidRPr="00B04765" w:rsidRDefault="00B04765" w:rsidP="000D32D0">
            <w:pPr>
              <w:spacing w:line="360" w:lineRule="auto"/>
              <w:jc w:val="both"/>
              <w:rPr>
                <w:rFonts w:ascii="GHEA Grapalat" w:hAnsi="GHEA Grapalat" w:cs="Tahoma"/>
                <w:spacing w:val="-2"/>
                <w:sz w:val="24"/>
                <w:szCs w:val="24"/>
                <w:lang w:val="hy-AM"/>
              </w:rPr>
            </w:pPr>
          </w:p>
        </w:tc>
      </w:tr>
      <w:tr w:rsidR="000D32D0" w:rsidRPr="001B10EA" w:rsidTr="00935DF4">
        <w:trPr>
          <w:trHeight w:val="4474"/>
        </w:trPr>
        <w:tc>
          <w:tcPr>
            <w:tcW w:w="5868" w:type="dxa"/>
          </w:tcPr>
          <w:p w:rsidR="000D32D0" w:rsidRPr="00B04765" w:rsidRDefault="00B04765" w:rsidP="00935DF4">
            <w:pPr>
              <w:shd w:val="clear" w:color="auto" w:fill="FFFFFF"/>
              <w:spacing w:line="276" w:lineRule="auto"/>
              <w:ind w:firstLine="375"/>
              <w:jc w:val="both"/>
              <w:rPr>
                <w:rFonts w:ascii="GHEA Grapalat" w:hAnsi="GHEA Grapalat" w:cs="Tahoma"/>
                <w:spacing w:val="-2"/>
                <w:sz w:val="24"/>
                <w:szCs w:val="24"/>
                <w:lang w:val="hy-AM"/>
              </w:rPr>
            </w:pPr>
            <w:r w:rsidRPr="00B04765">
              <w:rPr>
                <w:rFonts w:ascii="GHEA Grapalat" w:hAnsi="GHEA Grapalat"/>
                <w:sz w:val="24"/>
                <w:szCs w:val="24"/>
                <w:lang w:val="hy-AM"/>
              </w:rPr>
              <w:t xml:space="preserve">2. Միևնույն ժամանակ նախագծի 2-րդ  կետով սահմանվում է անշարժ գույքը անժամկետ, անհատույց օգտագործման իրավունքով տրամադրել </w:t>
            </w:r>
            <w:r w:rsidRPr="00B04765">
              <w:rPr>
                <w:rFonts w:ascii="GHEA Grapalat" w:eastAsia="Calibri" w:hAnsi="GHEA Grapalat"/>
                <w:sz w:val="24"/>
                <w:szCs w:val="24"/>
                <w:lang w:val="hy-AM"/>
              </w:rPr>
              <w:t>«Հայաստանի ազգային ագրարային համալսարան» հիմնադրամին:</w:t>
            </w:r>
            <w:r w:rsidRPr="00B04765">
              <w:rPr>
                <w:rFonts w:ascii="GHEA Grapalat" w:hAnsi="GHEA Grapalat" w:cs="Arial"/>
                <w:bCs/>
                <w:kern w:val="32"/>
                <w:sz w:val="24"/>
                <w:szCs w:val="24"/>
                <w:lang w:val="hy-AM"/>
              </w:rPr>
              <w:t xml:space="preserve"> </w:t>
            </w:r>
            <w:r w:rsidRPr="00B04765">
              <w:rPr>
                <w:rFonts w:ascii="GHEA Grapalat" w:hAnsi="GHEA Grapalat" w:cs="Sylfaen"/>
                <w:bCs/>
                <w:sz w:val="24"/>
                <w:szCs w:val="24"/>
                <w:lang w:val="hy-AM"/>
              </w:rPr>
              <w:t xml:space="preserve">Այս առումով հարկ է նկատի ունենալ, որ պետական գույքը անհատույց օգտագործման տրամադրելու վերաբերյալ հարցերը կարգավորվում են ՀՀ կառավարության  2023 թվականի ապրիլի 21-ի            N 595-Ն որոշմամբ հաստատված </w:t>
            </w:r>
            <w:r w:rsidRPr="00B04765">
              <w:rPr>
                <w:rFonts w:ascii="GHEA Grapalat" w:hAnsi="GHEA Grapalat" w:cs="Arial"/>
                <w:color w:val="000000"/>
                <w:sz w:val="24"/>
                <w:szCs w:val="24"/>
                <w:shd w:val="clear" w:color="auto" w:fill="FFFFFF"/>
                <w:lang w:val="hy-AM"/>
              </w:rPr>
              <w:t>պետական</w:t>
            </w:r>
            <w:r w:rsidRPr="00B04765">
              <w:rPr>
                <w:rFonts w:ascii="GHEA Grapalat" w:hAnsi="GHEA Grapalat"/>
                <w:color w:val="000000"/>
                <w:sz w:val="24"/>
                <w:szCs w:val="24"/>
                <w:shd w:val="clear" w:color="auto" w:fill="FFFFFF"/>
                <w:lang w:val="hy-AM"/>
              </w:rPr>
              <w:t xml:space="preserve"> </w:t>
            </w:r>
            <w:r w:rsidRPr="00B04765">
              <w:rPr>
                <w:rFonts w:ascii="GHEA Grapalat" w:hAnsi="GHEA Grapalat" w:cs="Arial"/>
                <w:color w:val="000000"/>
                <w:sz w:val="24"/>
                <w:szCs w:val="24"/>
                <w:shd w:val="clear" w:color="auto" w:fill="FFFFFF"/>
                <w:lang w:val="hy-AM"/>
              </w:rPr>
              <w:t>գույքի</w:t>
            </w:r>
            <w:r w:rsidRPr="00B04765">
              <w:rPr>
                <w:rFonts w:ascii="GHEA Grapalat" w:hAnsi="GHEA Grapalat"/>
                <w:color w:val="000000"/>
                <w:sz w:val="24"/>
                <w:szCs w:val="24"/>
                <w:shd w:val="clear" w:color="auto" w:fill="FFFFFF"/>
                <w:lang w:val="hy-AM"/>
              </w:rPr>
              <w:t xml:space="preserve"> </w:t>
            </w:r>
            <w:r w:rsidRPr="00B04765">
              <w:rPr>
                <w:rFonts w:ascii="GHEA Grapalat" w:hAnsi="GHEA Grapalat" w:cs="Arial"/>
                <w:color w:val="000000"/>
                <w:sz w:val="24"/>
                <w:szCs w:val="24"/>
                <w:shd w:val="clear" w:color="auto" w:fill="FFFFFF"/>
                <w:lang w:val="hy-AM"/>
              </w:rPr>
              <w:t>անհատույց</w:t>
            </w:r>
            <w:r w:rsidRPr="00B04765">
              <w:rPr>
                <w:rFonts w:ascii="GHEA Grapalat" w:hAnsi="GHEA Grapalat"/>
                <w:color w:val="000000"/>
                <w:sz w:val="24"/>
                <w:szCs w:val="24"/>
                <w:shd w:val="clear" w:color="auto" w:fill="FFFFFF"/>
                <w:lang w:val="hy-AM"/>
              </w:rPr>
              <w:t xml:space="preserve"> </w:t>
            </w:r>
            <w:r w:rsidRPr="00B04765">
              <w:rPr>
                <w:rFonts w:ascii="GHEA Grapalat" w:hAnsi="GHEA Grapalat" w:cs="Arial"/>
                <w:color w:val="000000"/>
                <w:sz w:val="24"/>
                <w:szCs w:val="24"/>
                <w:shd w:val="clear" w:color="auto" w:fill="FFFFFF"/>
                <w:lang w:val="hy-AM"/>
              </w:rPr>
              <w:t>օգտագործման</w:t>
            </w:r>
            <w:r w:rsidRPr="00B04765">
              <w:rPr>
                <w:rFonts w:ascii="GHEA Grapalat" w:hAnsi="GHEA Grapalat"/>
                <w:color w:val="000000"/>
                <w:sz w:val="24"/>
                <w:szCs w:val="24"/>
                <w:shd w:val="clear" w:color="auto" w:fill="FFFFFF"/>
                <w:lang w:val="hy-AM"/>
              </w:rPr>
              <w:t xml:space="preserve"> </w:t>
            </w:r>
            <w:r w:rsidRPr="00B04765">
              <w:rPr>
                <w:rFonts w:ascii="GHEA Grapalat" w:hAnsi="GHEA Grapalat" w:cs="Arial"/>
                <w:color w:val="000000"/>
                <w:sz w:val="24"/>
                <w:szCs w:val="24"/>
                <w:shd w:val="clear" w:color="auto" w:fill="FFFFFF"/>
                <w:lang w:val="hy-AM"/>
              </w:rPr>
              <w:t>տրամադրման</w:t>
            </w:r>
            <w:r w:rsidRPr="00B04765">
              <w:rPr>
                <w:rFonts w:ascii="GHEA Grapalat" w:hAnsi="GHEA Grapalat"/>
                <w:color w:val="000000"/>
                <w:sz w:val="24"/>
                <w:szCs w:val="24"/>
                <w:shd w:val="clear" w:color="auto" w:fill="FFFFFF"/>
                <w:lang w:val="hy-AM"/>
              </w:rPr>
              <w:t xml:space="preserve"> </w:t>
            </w:r>
            <w:r w:rsidRPr="00B04765">
              <w:rPr>
                <w:rFonts w:ascii="GHEA Grapalat" w:hAnsi="GHEA Grapalat" w:cs="Sylfaen"/>
                <w:bCs/>
                <w:sz w:val="24"/>
                <w:szCs w:val="24"/>
                <w:lang w:val="hy-AM"/>
              </w:rPr>
              <w:t>կարգի շրջանակներում:</w:t>
            </w:r>
          </w:p>
        </w:tc>
        <w:tc>
          <w:tcPr>
            <w:tcW w:w="3780" w:type="dxa"/>
            <w:gridSpan w:val="2"/>
          </w:tcPr>
          <w:p w:rsidR="000D32D0" w:rsidRDefault="00935DF4" w:rsidP="000776EE">
            <w:pPr>
              <w:spacing w:line="360" w:lineRule="auto"/>
              <w:jc w:val="center"/>
              <w:rPr>
                <w:rFonts w:ascii="GHEA Grapalat" w:hAnsi="GHEA Grapalat" w:cs="Tahoma"/>
                <w:spacing w:val="-2"/>
                <w:sz w:val="24"/>
                <w:szCs w:val="24"/>
                <w:lang w:val="hy-AM"/>
              </w:rPr>
            </w:pPr>
            <w:r>
              <w:rPr>
                <w:rFonts w:ascii="GHEA Grapalat" w:hAnsi="GHEA Grapalat" w:cs="Tahoma"/>
                <w:spacing w:val="-2"/>
                <w:sz w:val="24"/>
                <w:szCs w:val="24"/>
                <w:lang w:val="hy-AM"/>
              </w:rPr>
              <w:t>Ընդունվել է</w:t>
            </w:r>
          </w:p>
          <w:p w:rsidR="00935DF4" w:rsidRPr="00B04765" w:rsidRDefault="00935DF4" w:rsidP="000D32D0">
            <w:pPr>
              <w:spacing w:line="360" w:lineRule="auto"/>
              <w:jc w:val="both"/>
              <w:rPr>
                <w:rFonts w:ascii="GHEA Grapalat" w:hAnsi="GHEA Grapalat" w:cs="Tahoma"/>
                <w:spacing w:val="-2"/>
                <w:sz w:val="24"/>
                <w:szCs w:val="24"/>
                <w:lang w:val="hy-AM"/>
              </w:rPr>
            </w:pPr>
            <w:r>
              <w:rPr>
                <w:rFonts w:ascii="GHEA Grapalat" w:hAnsi="GHEA Grapalat" w:cs="Tahoma"/>
                <w:spacing w:val="-2"/>
                <w:sz w:val="24"/>
                <w:szCs w:val="24"/>
                <w:lang w:val="hy-AM"/>
              </w:rPr>
              <w:t xml:space="preserve">Առաջարկին համապատասխան Նախագծի նախաբանում լրացվել </w:t>
            </w:r>
            <w:r w:rsidRPr="00B04765">
              <w:rPr>
                <w:rFonts w:ascii="GHEA Grapalat" w:hAnsi="GHEA Grapalat" w:cs="Sylfaen"/>
                <w:bCs/>
                <w:sz w:val="24"/>
                <w:szCs w:val="24"/>
                <w:lang w:val="hy-AM"/>
              </w:rPr>
              <w:t xml:space="preserve">2023 թվականի ապրիլի 21-ի            N 595-Ն որոշմամբ հաստատված </w:t>
            </w:r>
            <w:r w:rsidRPr="00B04765">
              <w:rPr>
                <w:rFonts w:ascii="GHEA Grapalat" w:hAnsi="GHEA Grapalat" w:cs="Arial"/>
                <w:color w:val="000000"/>
                <w:sz w:val="24"/>
                <w:szCs w:val="24"/>
                <w:shd w:val="clear" w:color="auto" w:fill="FFFFFF"/>
                <w:lang w:val="hy-AM"/>
              </w:rPr>
              <w:t>պետական</w:t>
            </w:r>
            <w:r w:rsidRPr="00B04765">
              <w:rPr>
                <w:rFonts w:ascii="GHEA Grapalat" w:hAnsi="GHEA Grapalat"/>
                <w:color w:val="000000"/>
                <w:sz w:val="24"/>
                <w:szCs w:val="24"/>
                <w:shd w:val="clear" w:color="auto" w:fill="FFFFFF"/>
                <w:lang w:val="hy-AM"/>
              </w:rPr>
              <w:t xml:space="preserve"> </w:t>
            </w:r>
            <w:r w:rsidRPr="00B04765">
              <w:rPr>
                <w:rFonts w:ascii="GHEA Grapalat" w:hAnsi="GHEA Grapalat" w:cs="Arial"/>
                <w:color w:val="000000"/>
                <w:sz w:val="24"/>
                <w:szCs w:val="24"/>
                <w:shd w:val="clear" w:color="auto" w:fill="FFFFFF"/>
                <w:lang w:val="hy-AM"/>
              </w:rPr>
              <w:t>գույքի</w:t>
            </w:r>
            <w:r w:rsidRPr="00B04765">
              <w:rPr>
                <w:rFonts w:ascii="GHEA Grapalat" w:hAnsi="GHEA Grapalat"/>
                <w:color w:val="000000"/>
                <w:sz w:val="24"/>
                <w:szCs w:val="24"/>
                <w:shd w:val="clear" w:color="auto" w:fill="FFFFFF"/>
                <w:lang w:val="hy-AM"/>
              </w:rPr>
              <w:t xml:space="preserve"> </w:t>
            </w:r>
            <w:r w:rsidRPr="00B04765">
              <w:rPr>
                <w:rFonts w:ascii="GHEA Grapalat" w:hAnsi="GHEA Grapalat" w:cs="Arial"/>
                <w:color w:val="000000"/>
                <w:sz w:val="24"/>
                <w:szCs w:val="24"/>
                <w:shd w:val="clear" w:color="auto" w:fill="FFFFFF"/>
                <w:lang w:val="hy-AM"/>
              </w:rPr>
              <w:t>անհատույց</w:t>
            </w:r>
            <w:r>
              <w:rPr>
                <w:rFonts w:ascii="GHEA Grapalat" w:hAnsi="GHEA Grapalat" w:cs="Arial"/>
                <w:color w:val="000000"/>
                <w:sz w:val="24"/>
                <w:szCs w:val="24"/>
                <w:shd w:val="clear" w:color="auto" w:fill="FFFFFF"/>
                <w:lang w:val="hy-AM"/>
              </w:rPr>
              <w:t xml:space="preserve"> օգտագործման տրամադրամն կետեր:</w:t>
            </w:r>
          </w:p>
        </w:tc>
      </w:tr>
      <w:tr w:rsidR="000D32D0" w:rsidRPr="00B04765" w:rsidTr="00935DF4">
        <w:tc>
          <w:tcPr>
            <w:tcW w:w="5868" w:type="dxa"/>
          </w:tcPr>
          <w:p w:rsidR="000D32D0" w:rsidRPr="00B04765" w:rsidRDefault="00935DF4" w:rsidP="000D32D0">
            <w:pPr>
              <w:spacing w:line="360" w:lineRule="auto"/>
              <w:jc w:val="both"/>
              <w:rPr>
                <w:rFonts w:ascii="GHEA Grapalat" w:hAnsi="GHEA Grapalat" w:cs="Tahoma"/>
                <w:spacing w:val="-2"/>
                <w:sz w:val="24"/>
                <w:szCs w:val="24"/>
                <w:lang w:val="hy-AM"/>
              </w:rPr>
            </w:pPr>
            <w:r>
              <w:rPr>
                <w:rFonts w:ascii="GHEA Grapalat" w:hAnsi="GHEA Grapalat" w:cs="Tahoma"/>
                <w:spacing w:val="-2"/>
                <w:sz w:val="24"/>
                <w:szCs w:val="24"/>
                <w:lang w:val="hy-AM"/>
              </w:rPr>
              <w:t>Ֆինանսատնտեսագիտական վարչություն</w:t>
            </w:r>
          </w:p>
        </w:tc>
        <w:tc>
          <w:tcPr>
            <w:tcW w:w="3780" w:type="dxa"/>
            <w:gridSpan w:val="2"/>
          </w:tcPr>
          <w:p w:rsidR="000D32D0" w:rsidRPr="00B04765" w:rsidRDefault="000D32D0" w:rsidP="000D32D0">
            <w:pPr>
              <w:spacing w:line="360" w:lineRule="auto"/>
              <w:jc w:val="both"/>
              <w:rPr>
                <w:rFonts w:ascii="GHEA Grapalat" w:hAnsi="GHEA Grapalat" w:cs="Tahoma"/>
                <w:spacing w:val="-2"/>
                <w:sz w:val="24"/>
                <w:szCs w:val="24"/>
                <w:lang w:val="hy-AM"/>
              </w:rPr>
            </w:pPr>
          </w:p>
        </w:tc>
      </w:tr>
      <w:tr w:rsidR="000D32D0" w:rsidRPr="001B10EA" w:rsidTr="00935DF4">
        <w:trPr>
          <w:trHeight w:val="3232"/>
        </w:trPr>
        <w:tc>
          <w:tcPr>
            <w:tcW w:w="5868" w:type="dxa"/>
          </w:tcPr>
          <w:p w:rsidR="00935DF4" w:rsidRDefault="00935DF4" w:rsidP="00935DF4">
            <w:pPr>
              <w:jc w:val="center"/>
              <w:rPr>
                <w:rFonts w:ascii="GHEA Grapalat" w:eastAsia="GHEA Grapalat" w:hAnsi="GHEA Grapalat" w:cs="GHEA Grapalat"/>
                <w:b/>
                <w:color w:val="000000" w:themeColor="text1"/>
                <w:sz w:val="24"/>
                <w:lang w:val="hy-AM"/>
              </w:rPr>
            </w:pPr>
            <w:r w:rsidRPr="00A86CA7">
              <w:rPr>
                <w:rFonts w:ascii="GHEA Grapalat" w:eastAsia="GHEA Grapalat" w:hAnsi="GHEA Grapalat" w:cs="GHEA Grapalat"/>
                <w:b/>
                <w:color w:val="000000" w:themeColor="text1"/>
                <w:sz w:val="24"/>
                <w:lang w:val="hy-AM"/>
              </w:rPr>
              <w:t>ԵԶՐԱԿԱՑՈՒԹՅՈՒՆ</w:t>
            </w:r>
          </w:p>
          <w:p w:rsidR="00935DF4" w:rsidRPr="00A86CA7" w:rsidRDefault="00935DF4" w:rsidP="00935DF4">
            <w:pPr>
              <w:jc w:val="center"/>
              <w:rPr>
                <w:rFonts w:ascii="GHEA Grapalat" w:eastAsia="GHEA Grapalat" w:hAnsi="GHEA Grapalat" w:cs="GHEA Grapalat"/>
                <w:b/>
                <w:color w:val="000000" w:themeColor="text1"/>
                <w:sz w:val="24"/>
                <w:lang w:val="hy-AM"/>
              </w:rPr>
            </w:pPr>
          </w:p>
          <w:p w:rsidR="00935DF4" w:rsidRPr="00CE7443" w:rsidRDefault="00935DF4" w:rsidP="00935DF4">
            <w:pPr>
              <w:shd w:val="clear" w:color="auto" w:fill="FFFFFF"/>
              <w:spacing w:line="276" w:lineRule="auto"/>
              <w:jc w:val="center"/>
              <w:textAlignment w:val="baseline"/>
              <w:rPr>
                <w:rFonts w:ascii="GHEA Grapalat" w:hAnsi="GHEA Grapalat"/>
                <w:color w:val="000000" w:themeColor="text1"/>
                <w:sz w:val="24"/>
                <w:lang w:val="hy-AM"/>
              </w:rPr>
            </w:pPr>
            <w:r w:rsidRPr="00405A4F">
              <w:rPr>
                <w:rFonts w:ascii="GHEA Grapalat" w:hAnsi="GHEA Grapalat" w:cs="Sylfaen"/>
                <w:color w:val="000000" w:themeColor="text1"/>
                <w:sz w:val="24"/>
                <w:lang w:val="af-ZA"/>
              </w:rPr>
              <w:t>«</w:t>
            </w:r>
            <w:r w:rsidRPr="00435819">
              <w:rPr>
                <w:rFonts w:ascii="GHEA Grapalat" w:hAnsi="GHEA Grapalat"/>
                <w:color w:val="000000" w:themeColor="text1"/>
                <w:sz w:val="24"/>
                <w:lang w:val="hy-AM"/>
              </w:rPr>
              <w:t>Անշարժ գույք հետ վերցնելու և Հայաստանի Հանրապ</w:t>
            </w:r>
            <w:r>
              <w:rPr>
                <w:rFonts w:ascii="GHEA Grapalat" w:hAnsi="GHEA Grapalat"/>
                <w:color w:val="000000" w:themeColor="text1"/>
                <w:sz w:val="24"/>
                <w:lang w:val="hy-AM"/>
              </w:rPr>
              <w:t>ետության տարածքային կառավարման և</w:t>
            </w:r>
            <w:r w:rsidRPr="00435819">
              <w:rPr>
                <w:rFonts w:ascii="GHEA Grapalat" w:hAnsi="GHEA Grapalat"/>
                <w:color w:val="000000" w:themeColor="text1"/>
                <w:sz w:val="24"/>
                <w:lang w:val="hy-AM"/>
              </w:rPr>
              <w:t xml:space="preserve"> ենթակառուցվածքների նախարարության պետական գույքի կառավարման կոմիտեին անշարժ գույք ամրացնելու, «Հայաստանի ազգային ագրարային համալսարան» հիմնադրամին անշարժ գույք տրամադրելու մասին»</w:t>
            </w:r>
            <w:r>
              <w:rPr>
                <w:rFonts w:ascii="GHEA Grapalat" w:hAnsi="GHEA Grapalat" w:cs="Arial"/>
                <w:spacing w:val="-2"/>
                <w:sz w:val="24"/>
                <w:lang w:val="hy-AM"/>
              </w:rPr>
              <w:t xml:space="preserve"> </w:t>
            </w:r>
            <w:r w:rsidRPr="00CE7443">
              <w:rPr>
                <w:rFonts w:ascii="GHEA Grapalat" w:hAnsi="GHEA Grapalat" w:cs="Sylfaen"/>
                <w:color w:val="000000" w:themeColor="text1"/>
                <w:sz w:val="24"/>
                <w:lang w:val="hy-AM"/>
              </w:rPr>
              <w:t>ՀՀ</w:t>
            </w:r>
            <w:r w:rsidRPr="00CE7443">
              <w:rPr>
                <w:rFonts w:ascii="GHEA Grapalat" w:hAnsi="GHEA Grapalat" w:cs="Sylfaen"/>
                <w:color w:val="000000" w:themeColor="text1"/>
                <w:sz w:val="24"/>
                <w:lang w:val="af-ZA"/>
              </w:rPr>
              <w:t xml:space="preserve"> </w:t>
            </w:r>
            <w:r w:rsidRPr="00CE7443">
              <w:rPr>
                <w:rFonts w:ascii="GHEA Grapalat" w:hAnsi="GHEA Grapalat" w:cs="Sylfaen"/>
                <w:color w:val="000000" w:themeColor="text1"/>
                <w:sz w:val="24"/>
                <w:lang w:val="hy-AM"/>
              </w:rPr>
              <w:t>կառավարության որոշման</w:t>
            </w:r>
            <w:r w:rsidRPr="00CE7443">
              <w:rPr>
                <w:rFonts w:ascii="GHEA Grapalat" w:hAnsi="GHEA Grapalat" w:cs="Sylfaen"/>
                <w:color w:val="000000" w:themeColor="text1"/>
                <w:sz w:val="24"/>
                <w:lang w:val="af-ZA"/>
              </w:rPr>
              <w:t xml:space="preserve"> </w:t>
            </w:r>
            <w:r w:rsidRPr="00CE7443">
              <w:rPr>
                <w:rFonts w:ascii="GHEA Grapalat" w:hAnsi="GHEA Grapalat" w:cs="Sylfaen"/>
                <w:color w:val="000000" w:themeColor="text1"/>
                <w:sz w:val="24"/>
                <w:lang w:val="hy-AM"/>
              </w:rPr>
              <w:t>նախագծի</w:t>
            </w:r>
            <w:r w:rsidRPr="00CE7443">
              <w:rPr>
                <w:rFonts w:ascii="GHEA Grapalat" w:hAnsi="GHEA Grapalat"/>
                <w:color w:val="000000" w:themeColor="text1"/>
                <w:sz w:val="24"/>
                <w:lang w:val="af-ZA"/>
              </w:rPr>
              <w:t xml:space="preserve"> </w:t>
            </w:r>
            <w:r>
              <w:rPr>
                <w:rFonts w:ascii="GHEA Grapalat" w:hAnsi="GHEA Grapalat"/>
                <w:color w:val="000000" w:themeColor="text1"/>
                <w:sz w:val="24"/>
                <w:lang w:val="hy-AM"/>
              </w:rPr>
              <w:t xml:space="preserve"> /այսուհետ՝ Նախագիծ/ </w:t>
            </w:r>
            <w:r w:rsidRPr="00CE7443">
              <w:rPr>
                <w:rFonts w:ascii="GHEA Grapalat" w:hAnsi="GHEA Grapalat"/>
                <w:color w:val="000000" w:themeColor="text1"/>
                <w:sz w:val="24"/>
                <w:lang w:val="hy-AM"/>
              </w:rPr>
              <w:t>վերաբերյալ</w:t>
            </w:r>
          </w:p>
          <w:p w:rsidR="00935DF4" w:rsidRDefault="00935DF4" w:rsidP="00935DF4">
            <w:pPr>
              <w:spacing w:line="276" w:lineRule="auto"/>
              <w:ind w:firstLine="567"/>
              <w:jc w:val="center"/>
              <w:rPr>
                <w:rFonts w:ascii="GHEA Grapalat" w:hAnsi="GHEA Grapalat"/>
                <w:color w:val="000000" w:themeColor="text1"/>
                <w:sz w:val="24"/>
                <w:lang w:val="hy-AM"/>
              </w:rPr>
            </w:pPr>
          </w:p>
          <w:p w:rsidR="00935DF4" w:rsidRPr="00CE7443" w:rsidRDefault="00935DF4" w:rsidP="00935DF4">
            <w:pPr>
              <w:autoSpaceDE w:val="0"/>
              <w:autoSpaceDN w:val="0"/>
              <w:adjustRightInd w:val="0"/>
              <w:spacing w:after="160" w:line="259" w:lineRule="auto"/>
              <w:jc w:val="both"/>
              <w:rPr>
                <w:rFonts w:ascii="GHEA Grapalat" w:hAnsi="GHEA Grapalat"/>
                <w:bCs/>
                <w:color w:val="000000"/>
                <w:sz w:val="24"/>
                <w:shd w:val="clear" w:color="auto" w:fill="FFFFFF"/>
                <w:lang w:val="hy-AM"/>
              </w:rPr>
            </w:pPr>
            <w:r>
              <w:rPr>
                <w:rFonts w:ascii="GHEA Grapalat" w:hAnsi="GHEA Grapalat"/>
                <w:bCs/>
                <w:color w:val="000000"/>
                <w:sz w:val="24"/>
                <w:shd w:val="clear" w:color="auto" w:fill="FFFFFF"/>
                <w:lang w:val="hy-AM"/>
              </w:rPr>
              <w:t xml:space="preserve">Նախագծի վերաբերյալ առկա են հետևյալ </w:t>
            </w:r>
            <w:r>
              <w:rPr>
                <w:rFonts w:ascii="GHEA Grapalat" w:hAnsi="GHEA Grapalat"/>
                <w:bCs/>
                <w:color w:val="000000"/>
                <w:sz w:val="24"/>
                <w:shd w:val="clear" w:color="auto" w:fill="FFFFFF"/>
                <w:lang w:val="hy-AM"/>
              </w:rPr>
              <w:lastRenderedPageBreak/>
              <w:t>դիտարկումները.</w:t>
            </w:r>
          </w:p>
          <w:p w:rsidR="000D32D0" w:rsidRPr="00B04765" w:rsidRDefault="00935DF4" w:rsidP="00935DF4">
            <w:pPr>
              <w:pStyle w:val="ListParagraph"/>
              <w:numPr>
                <w:ilvl w:val="0"/>
                <w:numId w:val="14"/>
              </w:numPr>
              <w:autoSpaceDE w:val="0"/>
              <w:autoSpaceDN w:val="0"/>
              <w:adjustRightInd w:val="0"/>
              <w:spacing w:before="0" w:after="0"/>
              <w:ind w:left="630" w:hanging="270"/>
              <w:jc w:val="both"/>
              <w:rPr>
                <w:rFonts w:ascii="GHEA Grapalat" w:hAnsi="GHEA Grapalat" w:cs="Tahoma"/>
                <w:spacing w:val="-2"/>
                <w:sz w:val="24"/>
                <w:szCs w:val="24"/>
                <w:lang w:val="hy-AM"/>
              </w:rPr>
            </w:pPr>
            <w:r w:rsidRPr="00935DF4">
              <w:rPr>
                <w:rFonts w:ascii="GHEA Grapalat" w:hAnsi="GHEA Grapalat" w:cs="Arial"/>
                <w:color w:val="000000"/>
                <w:sz w:val="24"/>
                <w:shd w:val="clear" w:color="auto" w:fill="FFFFFF"/>
                <w:lang w:val="hy-AM"/>
              </w:rPr>
              <w:t xml:space="preserve">Նախագծի 4-րդ կետով սահմանվում է, որ </w:t>
            </w:r>
            <w:r w:rsidRPr="00935DF4">
              <w:rPr>
                <w:rFonts w:ascii="GHEA Grapalat" w:hAnsi="GHEA Grapalat" w:cs="Arial"/>
                <w:bCs/>
                <w:sz w:val="24"/>
                <w:lang w:val="pt-BR"/>
              </w:rPr>
              <w:t xml:space="preserve">եռամսյա ժամկետում </w:t>
            </w:r>
            <w:r w:rsidRPr="00935DF4">
              <w:rPr>
                <w:rFonts w:ascii="GHEA Grapalat" w:hAnsi="GHEA Grapalat"/>
                <w:sz w:val="24"/>
                <w:lang w:val="pt-BR"/>
              </w:rPr>
              <w:t>«</w:t>
            </w:r>
            <w:r w:rsidRPr="00935DF4">
              <w:rPr>
                <w:rFonts w:ascii="GHEA Grapalat" w:hAnsi="GHEA Grapalat" w:cs="Arial"/>
                <w:sz w:val="24"/>
                <w:lang w:val="pt-BR"/>
              </w:rPr>
              <w:t>Հայաստանի</w:t>
            </w:r>
            <w:r w:rsidRPr="00935DF4">
              <w:rPr>
                <w:rFonts w:ascii="GHEA Grapalat" w:hAnsi="GHEA Grapalat"/>
                <w:sz w:val="24"/>
                <w:lang w:val="pt-BR"/>
              </w:rPr>
              <w:t xml:space="preserve"> </w:t>
            </w:r>
            <w:r w:rsidRPr="00935DF4">
              <w:rPr>
                <w:rFonts w:ascii="GHEA Grapalat" w:hAnsi="GHEA Grapalat" w:cs="Arial"/>
                <w:sz w:val="24"/>
                <w:lang w:val="pt-BR"/>
              </w:rPr>
              <w:t>ազգային</w:t>
            </w:r>
            <w:r w:rsidRPr="00935DF4">
              <w:rPr>
                <w:rFonts w:ascii="GHEA Grapalat" w:hAnsi="GHEA Grapalat"/>
                <w:sz w:val="24"/>
                <w:lang w:val="pt-BR"/>
              </w:rPr>
              <w:t xml:space="preserve"> </w:t>
            </w:r>
            <w:r w:rsidRPr="00935DF4">
              <w:rPr>
                <w:rFonts w:ascii="GHEA Grapalat" w:hAnsi="GHEA Grapalat" w:cs="Arial"/>
                <w:sz w:val="24"/>
                <w:lang w:val="pt-BR"/>
              </w:rPr>
              <w:t>ագրարային</w:t>
            </w:r>
            <w:r w:rsidRPr="00935DF4">
              <w:rPr>
                <w:rFonts w:ascii="GHEA Grapalat" w:hAnsi="GHEA Grapalat"/>
                <w:sz w:val="24"/>
                <w:lang w:val="pt-BR"/>
              </w:rPr>
              <w:t xml:space="preserve"> </w:t>
            </w:r>
            <w:r w:rsidRPr="00935DF4">
              <w:rPr>
                <w:rFonts w:ascii="GHEA Grapalat" w:hAnsi="GHEA Grapalat" w:cs="Arial"/>
                <w:sz w:val="24"/>
                <w:lang w:val="pt-BR"/>
              </w:rPr>
              <w:t>համալսարան</w:t>
            </w:r>
            <w:r w:rsidRPr="00935DF4">
              <w:rPr>
                <w:rFonts w:ascii="GHEA Grapalat" w:hAnsi="GHEA Grapalat" w:cs="Arial Armenian"/>
                <w:sz w:val="24"/>
                <w:lang w:val="pt-BR"/>
              </w:rPr>
              <w:t>»</w:t>
            </w:r>
            <w:r w:rsidRPr="00935DF4">
              <w:rPr>
                <w:rFonts w:ascii="GHEA Grapalat" w:hAnsi="GHEA Grapalat"/>
                <w:sz w:val="24"/>
                <w:lang w:val="pt-BR"/>
              </w:rPr>
              <w:t xml:space="preserve"> </w:t>
            </w:r>
            <w:r w:rsidRPr="00935DF4">
              <w:rPr>
                <w:rFonts w:ascii="GHEA Grapalat" w:hAnsi="GHEA Grapalat" w:cs="Arial"/>
                <w:sz w:val="24"/>
                <w:lang w:val="pt-BR"/>
              </w:rPr>
              <w:t>հիմնադրամի</w:t>
            </w:r>
            <w:r w:rsidRPr="00935DF4">
              <w:rPr>
                <w:rFonts w:ascii="GHEA Grapalat" w:hAnsi="GHEA Grapalat"/>
                <w:sz w:val="24"/>
                <w:lang w:val="pt-BR"/>
              </w:rPr>
              <w:t xml:space="preserve"> </w:t>
            </w:r>
            <w:r w:rsidRPr="00935DF4">
              <w:rPr>
                <w:rFonts w:ascii="GHEA Grapalat" w:hAnsi="GHEA Grapalat" w:cs="Arial"/>
                <w:sz w:val="24"/>
                <w:lang w:val="pt-BR"/>
              </w:rPr>
              <w:t>հետ</w:t>
            </w:r>
            <w:r w:rsidRPr="00935DF4">
              <w:rPr>
                <w:rFonts w:ascii="GHEA Grapalat" w:hAnsi="GHEA Grapalat" w:cs="Arial"/>
                <w:sz w:val="24"/>
                <w:lang w:val="hy-AM"/>
              </w:rPr>
              <w:t xml:space="preserve"> պետք է կնքվի համապատասխան պայմանագիր, սակայն վերոնշյալ հանձնարարականի կատարման հասցեատերը բացակայում է: </w:t>
            </w:r>
          </w:p>
        </w:tc>
        <w:tc>
          <w:tcPr>
            <w:tcW w:w="3780" w:type="dxa"/>
            <w:gridSpan w:val="2"/>
          </w:tcPr>
          <w:p w:rsidR="000D32D0" w:rsidRDefault="000D32D0" w:rsidP="000D32D0">
            <w:pPr>
              <w:spacing w:line="360" w:lineRule="auto"/>
              <w:jc w:val="both"/>
              <w:rPr>
                <w:rFonts w:ascii="GHEA Grapalat" w:hAnsi="GHEA Grapalat" w:cs="Tahoma"/>
                <w:spacing w:val="-2"/>
                <w:sz w:val="24"/>
                <w:szCs w:val="24"/>
                <w:lang w:val="hy-AM"/>
              </w:rPr>
            </w:pPr>
          </w:p>
          <w:p w:rsidR="001B10EA" w:rsidRDefault="001B10EA" w:rsidP="000D32D0">
            <w:pPr>
              <w:spacing w:line="360" w:lineRule="auto"/>
              <w:jc w:val="both"/>
              <w:rPr>
                <w:rFonts w:ascii="GHEA Grapalat" w:hAnsi="GHEA Grapalat" w:cs="Tahoma"/>
                <w:spacing w:val="-2"/>
                <w:sz w:val="24"/>
                <w:szCs w:val="24"/>
                <w:lang w:val="hy-AM"/>
              </w:rPr>
            </w:pPr>
          </w:p>
          <w:p w:rsidR="00935DF4" w:rsidRDefault="00935DF4" w:rsidP="000D32D0">
            <w:pPr>
              <w:spacing w:line="360" w:lineRule="auto"/>
              <w:jc w:val="both"/>
              <w:rPr>
                <w:rFonts w:ascii="GHEA Grapalat" w:hAnsi="GHEA Grapalat" w:cs="Tahoma"/>
                <w:spacing w:val="-2"/>
                <w:sz w:val="24"/>
                <w:szCs w:val="24"/>
                <w:lang w:val="hy-AM"/>
              </w:rPr>
            </w:pPr>
          </w:p>
          <w:p w:rsidR="00935DF4" w:rsidRDefault="00935DF4" w:rsidP="000D32D0">
            <w:pPr>
              <w:spacing w:line="360" w:lineRule="auto"/>
              <w:jc w:val="both"/>
              <w:rPr>
                <w:rFonts w:ascii="GHEA Grapalat" w:hAnsi="GHEA Grapalat" w:cs="Tahoma"/>
                <w:spacing w:val="-2"/>
                <w:sz w:val="24"/>
                <w:szCs w:val="24"/>
                <w:lang w:val="hy-AM"/>
              </w:rPr>
            </w:pPr>
          </w:p>
          <w:p w:rsidR="00935DF4" w:rsidRDefault="00935DF4" w:rsidP="000D32D0">
            <w:pPr>
              <w:spacing w:line="360" w:lineRule="auto"/>
              <w:jc w:val="both"/>
              <w:rPr>
                <w:rFonts w:ascii="GHEA Grapalat" w:hAnsi="GHEA Grapalat" w:cs="Tahoma"/>
                <w:spacing w:val="-2"/>
                <w:sz w:val="24"/>
                <w:szCs w:val="24"/>
                <w:lang w:val="hy-AM"/>
              </w:rPr>
            </w:pPr>
          </w:p>
          <w:p w:rsidR="00935DF4" w:rsidRDefault="00935DF4" w:rsidP="000D32D0">
            <w:pPr>
              <w:spacing w:line="360" w:lineRule="auto"/>
              <w:jc w:val="both"/>
              <w:rPr>
                <w:rFonts w:ascii="GHEA Grapalat" w:hAnsi="GHEA Grapalat" w:cs="Tahoma"/>
                <w:spacing w:val="-2"/>
                <w:sz w:val="24"/>
                <w:szCs w:val="24"/>
                <w:lang w:val="hy-AM"/>
              </w:rPr>
            </w:pPr>
          </w:p>
          <w:p w:rsidR="00935DF4" w:rsidRDefault="00935DF4" w:rsidP="000D32D0">
            <w:pPr>
              <w:spacing w:line="360" w:lineRule="auto"/>
              <w:jc w:val="both"/>
              <w:rPr>
                <w:rFonts w:ascii="GHEA Grapalat" w:hAnsi="GHEA Grapalat" w:cs="Tahoma"/>
                <w:spacing w:val="-2"/>
                <w:sz w:val="24"/>
                <w:szCs w:val="24"/>
                <w:lang w:val="hy-AM"/>
              </w:rPr>
            </w:pPr>
          </w:p>
          <w:p w:rsidR="00935DF4" w:rsidRDefault="00935DF4" w:rsidP="000D32D0">
            <w:pPr>
              <w:spacing w:line="360" w:lineRule="auto"/>
              <w:jc w:val="both"/>
              <w:rPr>
                <w:rFonts w:ascii="GHEA Grapalat" w:hAnsi="GHEA Grapalat" w:cs="Tahoma"/>
                <w:spacing w:val="-2"/>
                <w:sz w:val="24"/>
                <w:szCs w:val="24"/>
                <w:lang w:val="hy-AM"/>
              </w:rPr>
            </w:pPr>
          </w:p>
          <w:p w:rsidR="00935DF4" w:rsidRDefault="00935DF4" w:rsidP="000D32D0">
            <w:pPr>
              <w:spacing w:line="360" w:lineRule="auto"/>
              <w:jc w:val="both"/>
              <w:rPr>
                <w:rFonts w:ascii="GHEA Grapalat" w:hAnsi="GHEA Grapalat" w:cs="Tahoma"/>
                <w:spacing w:val="-2"/>
                <w:sz w:val="24"/>
                <w:szCs w:val="24"/>
                <w:lang w:val="hy-AM"/>
              </w:rPr>
            </w:pPr>
          </w:p>
          <w:p w:rsidR="00935DF4" w:rsidRDefault="00935DF4" w:rsidP="000D32D0">
            <w:pPr>
              <w:spacing w:line="360" w:lineRule="auto"/>
              <w:jc w:val="both"/>
              <w:rPr>
                <w:rFonts w:ascii="GHEA Grapalat" w:hAnsi="GHEA Grapalat" w:cs="Tahoma"/>
                <w:spacing w:val="-2"/>
                <w:sz w:val="24"/>
                <w:szCs w:val="24"/>
                <w:lang w:val="hy-AM"/>
              </w:rPr>
            </w:pPr>
          </w:p>
          <w:p w:rsidR="00935DF4" w:rsidRDefault="00935DF4" w:rsidP="000D32D0">
            <w:pPr>
              <w:spacing w:line="360" w:lineRule="auto"/>
              <w:jc w:val="both"/>
              <w:rPr>
                <w:rFonts w:ascii="GHEA Grapalat" w:hAnsi="GHEA Grapalat" w:cs="Tahoma"/>
                <w:spacing w:val="-2"/>
                <w:sz w:val="24"/>
                <w:szCs w:val="24"/>
                <w:lang w:val="hy-AM"/>
              </w:rPr>
            </w:pPr>
          </w:p>
          <w:p w:rsidR="00935DF4" w:rsidRDefault="00935DF4" w:rsidP="000D32D0">
            <w:pPr>
              <w:spacing w:line="360" w:lineRule="auto"/>
              <w:jc w:val="both"/>
              <w:rPr>
                <w:rFonts w:ascii="GHEA Grapalat" w:hAnsi="GHEA Grapalat" w:cs="Tahoma"/>
                <w:spacing w:val="-2"/>
                <w:sz w:val="24"/>
                <w:szCs w:val="24"/>
                <w:lang w:val="hy-AM"/>
              </w:rPr>
            </w:pPr>
          </w:p>
          <w:p w:rsidR="00935DF4" w:rsidRDefault="00935DF4" w:rsidP="00935DF4">
            <w:pPr>
              <w:spacing w:line="360" w:lineRule="auto"/>
              <w:jc w:val="center"/>
              <w:rPr>
                <w:rFonts w:ascii="GHEA Grapalat" w:hAnsi="GHEA Grapalat" w:cs="Tahoma"/>
                <w:spacing w:val="-2"/>
                <w:sz w:val="24"/>
                <w:szCs w:val="24"/>
                <w:lang w:val="hy-AM"/>
              </w:rPr>
            </w:pPr>
            <w:r>
              <w:rPr>
                <w:rFonts w:ascii="GHEA Grapalat" w:hAnsi="GHEA Grapalat" w:cs="Tahoma"/>
                <w:spacing w:val="-2"/>
                <w:sz w:val="24"/>
                <w:szCs w:val="24"/>
                <w:lang w:val="hy-AM"/>
              </w:rPr>
              <w:t>Ընդունվել է</w:t>
            </w:r>
          </w:p>
          <w:p w:rsidR="00935DF4" w:rsidRPr="00B04765" w:rsidRDefault="00935DF4" w:rsidP="000D32D0">
            <w:pPr>
              <w:spacing w:line="360" w:lineRule="auto"/>
              <w:jc w:val="both"/>
              <w:rPr>
                <w:rFonts w:ascii="GHEA Grapalat" w:hAnsi="GHEA Grapalat" w:cs="Tahoma"/>
                <w:spacing w:val="-2"/>
                <w:sz w:val="24"/>
                <w:szCs w:val="24"/>
                <w:lang w:val="hy-AM"/>
              </w:rPr>
            </w:pPr>
            <w:r w:rsidRPr="00FD69E9">
              <w:rPr>
                <w:rFonts w:ascii="GHEA Grapalat" w:eastAsia="GHEA Grapalat" w:hAnsi="GHEA Grapalat" w:cs="GHEA Grapalat"/>
                <w:bCs/>
                <w:color w:val="000000"/>
                <w:sz w:val="24"/>
                <w:szCs w:val="24"/>
                <w:lang w:val="hy-AM"/>
              </w:rPr>
              <w:t>Առաջարկին համապատասխան լրամշակվել է Նախագծի 3-րդ և 4-րդ ենթակետերը:</w:t>
            </w:r>
          </w:p>
        </w:tc>
      </w:tr>
      <w:tr w:rsidR="000D32D0" w:rsidRPr="001B10EA" w:rsidTr="00935DF4">
        <w:tc>
          <w:tcPr>
            <w:tcW w:w="5868" w:type="dxa"/>
          </w:tcPr>
          <w:p w:rsidR="00935DF4" w:rsidRPr="000779EA" w:rsidRDefault="00935DF4" w:rsidP="00935DF4">
            <w:pPr>
              <w:pStyle w:val="ListParagraph"/>
              <w:numPr>
                <w:ilvl w:val="0"/>
                <w:numId w:val="14"/>
              </w:numPr>
              <w:autoSpaceDE w:val="0"/>
              <w:autoSpaceDN w:val="0"/>
              <w:adjustRightInd w:val="0"/>
              <w:spacing w:before="0" w:after="0"/>
              <w:ind w:left="450" w:hanging="270"/>
              <w:jc w:val="both"/>
              <w:rPr>
                <w:rFonts w:ascii="GHEA Grapalat" w:eastAsia="GHEA Grapalat" w:hAnsi="GHEA Grapalat" w:cs="GHEA Grapalat"/>
                <w:b/>
                <w:sz w:val="24"/>
                <w:lang w:val="hy-AM"/>
              </w:rPr>
            </w:pPr>
            <w:r>
              <w:rPr>
                <w:rFonts w:ascii="GHEA Grapalat" w:hAnsi="GHEA Grapalat" w:cs="Arial"/>
                <w:sz w:val="24"/>
                <w:lang w:val="hy-AM"/>
              </w:rPr>
              <w:lastRenderedPageBreak/>
              <w:t>Նախագծի հիմնավորման 6-րդ կետով շարադրված է, թե ինչին են միտված կ</w:t>
            </w:r>
            <w:r w:rsidRPr="006E1242">
              <w:rPr>
                <w:rFonts w:ascii="GHEA Grapalat" w:hAnsi="GHEA Grapalat"/>
                <w:sz w:val="24"/>
                <w:lang w:val="hy-AM"/>
              </w:rPr>
              <w:t>րթության ոլորտում նախատեսվող աշխատանքները</w:t>
            </w:r>
            <w:r>
              <w:rPr>
                <w:rFonts w:ascii="GHEA Grapalat" w:hAnsi="GHEA Grapalat"/>
                <w:sz w:val="24"/>
                <w:lang w:val="hy-AM"/>
              </w:rPr>
              <w:t xml:space="preserve">: Առաջարկում ենք հստակ ձևակերպել </w:t>
            </w:r>
            <w:r>
              <w:rPr>
                <w:rFonts w:ascii="GHEA Grapalat" w:eastAsia="GHEA Grapalat" w:hAnsi="GHEA Grapalat" w:cs="GHEA Grapalat"/>
                <w:b/>
                <w:sz w:val="24"/>
                <w:lang w:val="hy-AM"/>
              </w:rPr>
              <w:t>կ</w:t>
            </w:r>
            <w:r w:rsidRPr="006E1242">
              <w:rPr>
                <w:rFonts w:ascii="GHEA Grapalat" w:eastAsia="GHEA Grapalat" w:hAnsi="GHEA Grapalat" w:cs="GHEA Grapalat"/>
                <w:b/>
                <w:sz w:val="24"/>
                <w:lang w:val="hy-AM"/>
              </w:rPr>
              <w:t>ապը ռազմավարական փաստաթղթերի հետ</w:t>
            </w:r>
            <w:r>
              <w:rPr>
                <w:rFonts w:ascii="GHEA Grapalat" w:eastAsia="GHEA Grapalat" w:hAnsi="GHEA Grapalat" w:cs="GHEA Grapalat"/>
                <w:b/>
                <w:sz w:val="24"/>
                <w:lang w:val="hy-AM"/>
              </w:rPr>
              <w:t xml:space="preserve">՝ </w:t>
            </w:r>
            <w:r w:rsidRPr="006E1242">
              <w:rPr>
                <w:rFonts w:ascii="GHEA Grapalat" w:hAnsi="GHEA Grapalat"/>
                <w:sz w:val="24"/>
                <w:lang w:val="hy-AM"/>
              </w:rPr>
              <w:t>հիմք ընդունելով</w:t>
            </w:r>
            <w:r>
              <w:rPr>
                <w:rFonts w:ascii="GHEA Grapalat" w:eastAsia="GHEA Grapalat" w:hAnsi="GHEA Grapalat" w:cs="GHEA Grapalat"/>
                <w:b/>
                <w:sz w:val="24"/>
                <w:lang w:val="hy-AM"/>
              </w:rPr>
              <w:t xml:space="preserve"> </w:t>
            </w:r>
            <w:r>
              <w:rPr>
                <w:rFonts w:ascii="GHEA Grapalat" w:hAnsi="GHEA Grapalat"/>
                <w:sz w:val="24"/>
                <w:lang w:val="hy-AM"/>
              </w:rPr>
              <w:t>2021 թվականի նոյեմբերի 26-ի թիվ 02/16.10/40655-2021 հանձնարարականի պահանջները:</w:t>
            </w:r>
          </w:p>
          <w:p w:rsidR="000D32D0" w:rsidRPr="00B04765" w:rsidRDefault="000D32D0" w:rsidP="000D32D0">
            <w:pPr>
              <w:spacing w:line="360" w:lineRule="auto"/>
              <w:jc w:val="both"/>
              <w:rPr>
                <w:rFonts w:ascii="GHEA Grapalat" w:hAnsi="GHEA Grapalat" w:cs="Tahoma"/>
                <w:spacing w:val="-2"/>
                <w:sz w:val="24"/>
                <w:szCs w:val="24"/>
                <w:lang w:val="hy-AM"/>
              </w:rPr>
            </w:pPr>
          </w:p>
        </w:tc>
        <w:tc>
          <w:tcPr>
            <w:tcW w:w="3780" w:type="dxa"/>
            <w:gridSpan w:val="2"/>
          </w:tcPr>
          <w:p w:rsidR="00935DF4" w:rsidRDefault="00935DF4" w:rsidP="00935DF4">
            <w:pPr>
              <w:spacing w:line="360" w:lineRule="auto"/>
              <w:jc w:val="center"/>
              <w:rPr>
                <w:rFonts w:ascii="GHEA Grapalat" w:hAnsi="GHEA Grapalat" w:cs="Tahoma"/>
                <w:spacing w:val="-2"/>
                <w:sz w:val="24"/>
                <w:szCs w:val="24"/>
                <w:lang w:val="hy-AM"/>
              </w:rPr>
            </w:pPr>
            <w:r>
              <w:rPr>
                <w:rFonts w:ascii="GHEA Grapalat" w:hAnsi="GHEA Grapalat" w:cs="Tahoma"/>
                <w:spacing w:val="-2"/>
                <w:sz w:val="24"/>
                <w:szCs w:val="24"/>
                <w:lang w:val="hy-AM"/>
              </w:rPr>
              <w:t>Ընդունվել է</w:t>
            </w:r>
          </w:p>
          <w:p w:rsidR="000D32D0" w:rsidRPr="00B04765" w:rsidRDefault="00935DF4" w:rsidP="000D32D0">
            <w:pPr>
              <w:spacing w:line="360" w:lineRule="auto"/>
              <w:jc w:val="both"/>
              <w:rPr>
                <w:rFonts w:ascii="GHEA Grapalat" w:hAnsi="GHEA Grapalat" w:cs="Tahoma"/>
                <w:spacing w:val="-2"/>
                <w:sz w:val="24"/>
                <w:szCs w:val="24"/>
                <w:lang w:val="hy-AM"/>
              </w:rPr>
            </w:pPr>
            <w:r>
              <w:rPr>
                <w:rFonts w:ascii="GHEA Grapalat" w:hAnsi="GHEA Grapalat"/>
                <w:sz w:val="24"/>
                <w:lang w:val="hy-AM"/>
              </w:rPr>
              <w:t>2021 թվականի նոյեմբերի 26-ի թիվ 02/16.10/40655-2021 հանձնարարականի պահանջների</w:t>
            </w:r>
            <w:r>
              <w:rPr>
                <w:rFonts w:ascii="GHEA Grapalat" w:hAnsi="GHEA Grapalat" w:cs="Tahoma"/>
                <w:spacing w:val="-2"/>
                <w:sz w:val="24"/>
                <w:szCs w:val="24"/>
                <w:lang w:val="hy-AM"/>
              </w:rPr>
              <w:t xml:space="preserve"> Նախագծի հիմնավորման մեջ կատարվել է լրացում:</w:t>
            </w:r>
          </w:p>
        </w:tc>
      </w:tr>
      <w:tr w:rsidR="000D32D0" w:rsidRPr="001B10EA" w:rsidTr="00935DF4">
        <w:trPr>
          <w:trHeight w:val="7552"/>
        </w:trPr>
        <w:tc>
          <w:tcPr>
            <w:tcW w:w="5868" w:type="dxa"/>
          </w:tcPr>
          <w:p w:rsidR="000D32D0" w:rsidRPr="00B04765" w:rsidRDefault="00935DF4" w:rsidP="00935DF4">
            <w:pPr>
              <w:pStyle w:val="ListParagraph"/>
              <w:numPr>
                <w:ilvl w:val="0"/>
                <w:numId w:val="14"/>
              </w:numPr>
              <w:autoSpaceDE w:val="0"/>
              <w:autoSpaceDN w:val="0"/>
              <w:adjustRightInd w:val="0"/>
              <w:spacing w:before="0" w:after="0"/>
              <w:ind w:left="450" w:hanging="270"/>
              <w:jc w:val="both"/>
              <w:rPr>
                <w:rFonts w:ascii="GHEA Grapalat" w:hAnsi="GHEA Grapalat" w:cs="Tahoma"/>
                <w:spacing w:val="-2"/>
                <w:sz w:val="24"/>
                <w:szCs w:val="24"/>
                <w:lang w:val="hy-AM"/>
              </w:rPr>
            </w:pPr>
            <w:r>
              <w:rPr>
                <w:rFonts w:ascii="GHEA Grapalat" w:hAnsi="GHEA Grapalat" w:cs="Arial"/>
                <w:sz w:val="24"/>
                <w:lang w:val="hy-AM"/>
              </w:rPr>
              <w:t>Հ</w:t>
            </w:r>
            <w:r w:rsidRPr="00DB6DEA">
              <w:rPr>
                <w:rFonts w:ascii="GHEA Grapalat" w:hAnsi="GHEA Grapalat" w:cs="Arial"/>
                <w:sz w:val="24"/>
                <w:lang w:val="hy-AM"/>
              </w:rPr>
              <w:t xml:space="preserve">ամաձայն ամփոփաթերթում նշված Ֆինանսների նախարարության դիտարկման՝ գույքը ենթակա է վերանորոգման, մինչդեռ նշված հարցը չի քննարկվել բյուջետային գործընթացների շրջանակներում և այդ նպատակով միջոցներ նախատեսված չեն ինչպես ՀՀ 2025-2027թթ. պետական միջնաժամկետ ծախսային ծրագրով, այնպես էլ  ՀՀ 2025 թվականի պետական բյուջեով: Միաժամանակ </w:t>
            </w:r>
            <w:r w:rsidRPr="00DB6DEA">
              <w:rPr>
                <w:rFonts w:ascii="GHEA Grapalat" w:hAnsi="GHEA Grapalat"/>
                <w:sz w:val="24"/>
                <w:lang w:val="hy-AM"/>
              </w:rPr>
              <w:t>«Հայաստանի ազգային ագրարային համալսարան» հիմնադրամը ամփոփաթերթում ներկայացված դիրքորոշման մեջ</w:t>
            </w:r>
            <w:r>
              <w:rPr>
                <w:rFonts w:ascii="GHEA Grapalat" w:hAnsi="GHEA Grapalat"/>
                <w:sz w:val="24"/>
                <w:lang w:val="hy-AM"/>
              </w:rPr>
              <w:t xml:space="preserve"> առաջարկել է</w:t>
            </w:r>
            <w:r w:rsidRPr="00DB6DEA">
              <w:rPr>
                <w:rFonts w:ascii="GHEA Grapalat" w:hAnsi="GHEA Grapalat"/>
                <w:sz w:val="24"/>
                <w:lang w:val="hy-AM"/>
              </w:rPr>
              <w:t xml:space="preserve"> ներառել վերջինիս ընդհանուր </w:t>
            </w:r>
            <w:r w:rsidRPr="00DB6DEA">
              <w:rPr>
                <w:rFonts w:ascii="GHEA Grapalat" w:hAnsi="GHEA Grapalat"/>
                <w:b/>
                <w:bCs/>
                <w:sz w:val="24"/>
                <w:lang w:val="hy-AM"/>
              </w:rPr>
              <w:t>755 մլն</w:t>
            </w:r>
            <w:r w:rsidRPr="00DB6DEA">
              <w:rPr>
                <w:rFonts w:ascii="Times New Roman" w:hAnsi="Times New Roman"/>
                <w:b/>
                <w:bCs/>
                <w:sz w:val="24"/>
                <w:lang w:val="hy-AM"/>
              </w:rPr>
              <w:t>․</w:t>
            </w:r>
            <w:r w:rsidRPr="00DB6DEA">
              <w:rPr>
                <w:rFonts w:ascii="GHEA Grapalat" w:hAnsi="GHEA Grapalat"/>
                <w:b/>
                <w:bCs/>
                <w:sz w:val="24"/>
                <w:lang w:val="hy-AM"/>
              </w:rPr>
              <w:t xml:space="preserve"> դրամ /</w:t>
            </w:r>
            <w:r w:rsidRPr="00DB6DEA">
              <w:rPr>
                <w:rFonts w:ascii="GHEA Grapalat" w:hAnsi="GHEA Grapalat" w:cs="Arial"/>
                <w:noProof/>
                <w:color w:val="000000"/>
                <w:sz w:val="24"/>
                <w:lang w:val="hy-AM"/>
              </w:rPr>
              <w:t>Մյասնիկյան</w:t>
            </w:r>
            <w:r w:rsidRPr="00DB6DEA">
              <w:rPr>
                <w:rFonts w:ascii="GHEA Grapalat" w:hAnsi="GHEA Grapalat" w:cs="Sylfaen"/>
                <w:noProof/>
                <w:color w:val="000000"/>
                <w:sz w:val="24"/>
                <w:lang w:val="pt-BR"/>
              </w:rPr>
              <w:t xml:space="preserve"> </w:t>
            </w:r>
            <w:r w:rsidRPr="00DB6DEA">
              <w:rPr>
                <w:rFonts w:ascii="GHEA Grapalat" w:hAnsi="GHEA Grapalat" w:cs="Arial"/>
                <w:noProof/>
                <w:color w:val="000000"/>
                <w:sz w:val="24"/>
                <w:lang w:val="hy-AM"/>
              </w:rPr>
              <w:t>պողոտա</w:t>
            </w:r>
            <w:r w:rsidRPr="00DB6DEA">
              <w:rPr>
                <w:rFonts w:ascii="GHEA Grapalat" w:hAnsi="GHEA Grapalat" w:cs="Sylfaen"/>
                <w:noProof/>
                <w:color w:val="000000"/>
                <w:sz w:val="24"/>
                <w:lang w:val="pt-BR"/>
              </w:rPr>
              <w:t xml:space="preserve"> 2 </w:t>
            </w:r>
            <w:r w:rsidRPr="00DB6DEA">
              <w:rPr>
                <w:rFonts w:ascii="GHEA Grapalat" w:hAnsi="GHEA Grapalat" w:cs="Arial"/>
                <w:noProof/>
                <w:color w:val="000000"/>
                <w:sz w:val="24"/>
                <w:lang w:val="hy-AM"/>
              </w:rPr>
              <w:t>հասցեում</w:t>
            </w:r>
            <w:r w:rsidRPr="00DB6DEA">
              <w:rPr>
                <w:rFonts w:ascii="GHEA Grapalat" w:hAnsi="GHEA Grapalat" w:cs="Sylfaen"/>
                <w:noProof/>
                <w:color w:val="000000"/>
                <w:sz w:val="24"/>
                <w:lang w:val="pt-BR"/>
              </w:rPr>
              <w:t xml:space="preserve"> </w:t>
            </w:r>
            <w:r w:rsidRPr="00DB6DEA">
              <w:rPr>
                <w:rFonts w:ascii="GHEA Grapalat" w:hAnsi="GHEA Grapalat" w:cs="Arial"/>
                <w:noProof/>
                <w:color w:val="000000"/>
                <w:sz w:val="24"/>
                <w:lang w:val="hy-AM"/>
              </w:rPr>
              <w:t>գտնվող</w:t>
            </w:r>
            <w:r w:rsidRPr="00DB6DEA">
              <w:rPr>
                <w:rFonts w:ascii="GHEA Grapalat" w:hAnsi="GHEA Grapalat" w:cs="Sylfaen"/>
                <w:noProof/>
                <w:color w:val="000000"/>
                <w:sz w:val="24"/>
                <w:lang w:val="pt-BR"/>
              </w:rPr>
              <w:t xml:space="preserve"> </w:t>
            </w:r>
            <w:r w:rsidRPr="00DB6DEA">
              <w:rPr>
                <w:rFonts w:ascii="GHEA Grapalat" w:hAnsi="GHEA Grapalat" w:cs="Arial"/>
                <w:noProof/>
                <w:color w:val="000000"/>
                <w:sz w:val="24"/>
                <w:lang w:val="hy-AM"/>
              </w:rPr>
              <w:t>դպրոցի</w:t>
            </w:r>
            <w:r w:rsidRPr="00DB6DEA">
              <w:rPr>
                <w:rFonts w:ascii="GHEA Grapalat" w:hAnsi="GHEA Grapalat" w:cs="Sylfaen"/>
                <w:noProof/>
                <w:color w:val="000000"/>
                <w:sz w:val="24"/>
                <w:lang w:val="pt-BR"/>
              </w:rPr>
              <w:t xml:space="preserve"> </w:t>
            </w:r>
            <w:r w:rsidRPr="00DB6DEA">
              <w:rPr>
                <w:rFonts w:ascii="GHEA Grapalat" w:hAnsi="GHEA Grapalat" w:cs="Arial"/>
                <w:noProof/>
                <w:color w:val="000000"/>
                <w:sz w:val="24"/>
                <w:lang w:val="hy-AM"/>
              </w:rPr>
              <w:t xml:space="preserve">շենքի </w:t>
            </w:r>
            <w:r w:rsidRPr="00DB6DEA">
              <w:rPr>
                <w:rFonts w:ascii="GHEA Grapalat" w:eastAsia="GHEA Grapalat" w:hAnsi="GHEA Grapalat" w:cs="GHEA Grapalat"/>
                <w:sz w:val="24"/>
                <w:lang w:val="hy-AM"/>
              </w:rPr>
              <w:t xml:space="preserve">վերակառուցման նախահաշվային արժեքը, 2019 </w:t>
            </w:r>
            <w:r w:rsidRPr="00DB6DEA">
              <w:rPr>
                <w:rFonts w:ascii="GHEA Grapalat" w:eastAsia="GHEA Grapalat" w:hAnsi="GHEA Grapalat" w:cs="GHEA Grapalat"/>
                <w:color w:val="000000"/>
                <w:sz w:val="24"/>
                <w:lang w:val="hy-AM"/>
              </w:rPr>
              <w:t xml:space="preserve">թվականին կատարված հաշվարկներով, կազմել էր շուրջ 400 մլն դրամ, որը ներկայումս կազմելու է առնվազն </w:t>
            </w:r>
            <w:r w:rsidRPr="00DB6DEA">
              <w:rPr>
                <w:rFonts w:ascii="GHEA Grapalat" w:eastAsia="GHEA Grapalat" w:hAnsi="GHEA Grapalat" w:cs="GHEA Grapalat"/>
                <w:b/>
                <w:bCs/>
                <w:color w:val="000000"/>
                <w:sz w:val="24"/>
                <w:lang w:val="hy-AM"/>
              </w:rPr>
              <w:t>520 մլն դրամ</w:t>
            </w:r>
            <w:r w:rsidRPr="00DB6DEA">
              <w:rPr>
                <w:rFonts w:ascii="GHEA Grapalat" w:hAnsi="GHEA Grapalat" w:cs="Arial"/>
                <w:noProof/>
                <w:color w:val="000000"/>
                <w:sz w:val="24"/>
                <w:lang w:val="hy-AM"/>
              </w:rPr>
              <w:t>,</w:t>
            </w:r>
            <w:r w:rsidRPr="00DB6DEA">
              <w:rPr>
                <w:rFonts w:ascii="GHEA Grapalat" w:hAnsi="GHEA Grapalat"/>
                <w:b/>
                <w:bCs/>
                <w:sz w:val="24"/>
                <w:lang w:val="hy-AM"/>
              </w:rPr>
              <w:t xml:space="preserve"> </w:t>
            </w:r>
            <w:r w:rsidRPr="00DB6DEA">
              <w:rPr>
                <w:rFonts w:ascii="GHEA Grapalat" w:hAnsi="GHEA Grapalat"/>
                <w:sz w:val="24"/>
                <w:lang w:val="hy-AM"/>
              </w:rPr>
              <w:t>ՀԱԱՀ կողմից ներկայումս օգտագործվող 1-ին, 2-րդ, 5-րդ և 6-րդ մասնաշենքերում առկա շուրջ 3065ք</w:t>
            </w:r>
            <w:r w:rsidRPr="00DB6DEA">
              <w:rPr>
                <w:rFonts w:ascii="Times New Roman" w:hAnsi="Times New Roman"/>
                <w:sz w:val="24"/>
                <w:lang w:val="hy-AM"/>
              </w:rPr>
              <w:t>․</w:t>
            </w:r>
            <w:r w:rsidRPr="00DB6DEA">
              <w:rPr>
                <w:rFonts w:ascii="GHEA Grapalat" w:hAnsi="GHEA Grapalat"/>
                <w:sz w:val="24"/>
                <w:lang w:val="hy-AM"/>
              </w:rPr>
              <w:t>մ</w:t>
            </w:r>
            <w:r w:rsidRPr="00DB6DEA">
              <w:rPr>
                <w:rFonts w:ascii="Times New Roman" w:hAnsi="Times New Roman"/>
                <w:sz w:val="24"/>
                <w:lang w:val="hy-AM"/>
              </w:rPr>
              <w:t>․</w:t>
            </w:r>
            <w:r w:rsidRPr="00DB6DEA">
              <w:rPr>
                <w:rFonts w:ascii="GHEA Grapalat" w:hAnsi="GHEA Grapalat"/>
                <w:sz w:val="24"/>
                <w:lang w:val="hy-AM"/>
              </w:rPr>
              <w:t xml:space="preserve"> և ՀԱԱՀ նախկին 4-րդ մասնաշենքի հետ </w:t>
            </w:r>
            <w:r w:rsidRPr="00DB6DEA">
              <w:rPr>
                <w:rFonts w:ascii="GHEA Grapalat" w:hAnsi="GHEA Grapalat"/>
                <w:sz w:val="24"/>
                <w:lang w:val="hy-AM"/>
              </w:rPr>
              <w:lastRenderedPageBreak/>
              <w:t>վերադարձվելիք մոտ 150ք</w:t>
            </w:r>
            <w:r w:rsidRPr="00DB6DEA">
              <w:rPr>
                <w:rFonts w:ascii="Times New Roman" w:hAnsi="Times New Roman"/>
                <w:sz w:val="24"/>
                <w:lang w:val="hy-AM"/>
              </w:rPr>
              <w:t>․</w:t>
            </w:r>
            <w:r w:rsidRPr="00DB6DEA">
              <w:rPr>
                <w:rFonts w:ascii="GHEA Grapalat" w:hAnsi="GHEA Grapalat"/>
                <w:sz w:val="24"/>
                <w:lang w:val="hy-AM"/>
              </w:rPr>
              <w:t>մ</w:t>
            </w:r>
            <w:r w:rsidRPr="00DB6DEA">
              <w:rPr>
                <w:rFonts w:ascii="Times New Roman" w:hAnsi="Times New Roman"/>
                <w:sz w:val="24"/>
                <w:lang w:val="hy-AM"/>
              </w:rPr>
              <w:t>․</w:t>
            </w:r>
            <w:r w:rsidRPr="00DB6DEA">
              <w:rPr>
                <w:rFonts w:ascii="GHEA Grapalat" w:hAnsi="GHEA Grapalat"/>
                <w:sz w:val="24"/>
                <w:lang w:val="hy-AM"/>
              </w:rPr>
              <w:t xml:space="preserve"> տարածքները վերափոխելու և բարեկարգելու համար անհրաժեշտ շուրջ</w:t>
            </w:r>
            <w:r w:rsidRPr="00DB6DEA">
              <w:rPr>
                <w:rFonts w:ascii="GHEA Grapalat" w:hAnsi="GHEA Grapalat"/>
                <w:b/>
                <w:bCs/>
                <w:sz w:val="24"/>
                <w:lang w:val="hy-AM"/>
              </w:rPr>
              <w:t xml:space="preserve"> 200 մլն</w:t>
            </w:r>
            <w:r w:rsidRPr="00DB6DEA">
              <w:rPr>
                <w:rFonts w:ascii="Times New Roman" w:hAnsi="Times New Roman"/>
                <w:b/>
                <w:bCs/>
                <w:sz w:val="24"/>
                <w:lang w:val="hy-AM"/>
              </w:rPr>
              <w:t>․</w:t>
            </w:r>
            <w:r w:rsidRPr="00DB6DEA">
              <w:rPr>
                <w:rFonts w:ascii="GHEA Grapalat" w:hAnsi="GHEA Grapalat"/>
                <w:b/>
                <w:bCs/>
                <w:sz w:val="24"/>
                <w:lang w:val="hy-AM"/>
              </w:rPr>
              <w:t xml:space="preserve"> դրամն </w:t>
            </w:r>
            <w:r w:rsidRPr="00DB6DEA">
              <w:rPr>
                <w:rFonts w:ascii="GHEA Grapalat" w:hAnsi="GHEA Grapalat"/>
                <w:sz w:val="24"/>
                <w:lang w:val="hy-AM"/>
              </w:rPr>
              <w:t>ու</w:t>
            </w:r>
            <w:r w:rsidRPr="00DB6DEA">
              <w:rPr>
                <w:rFonts w:ascii="GHEA Grapalat" w:hAnsi="GHEA Grapalat"/>
                <w:b/>
                <w:bCs/>
                <w:sz w:val="24"/>
                <w:lang w:val="hy-AM"/>
              </w:rPr>
              <w:t xml:space="preserve"> </w:t>
            </w:r>
            <w:r w:rsidRPr="00DB6DEA">
              <w:rPr>
                <w:rFonts w:ascii="GHEA Grapalat" w:hAnsi="GHEA Grapalat"/>
                <w:sz w:val="24"/>
                <w:lang w:val="hy-AM"/>
              </w:rPr>
              <w:t>ՀԱԱՀ 2-րդ մասնաշենքին սպասարկող կոյուղատար խողովակն ու շենքի կոյուղու ցանցը վերանորոգելու, ինչպես նաև տանիքի և բակի ջրահեռացման համակարգերը կառուցելու ու նկուղի ներքին հարդարում կատարելու համար անհրաժեշտ</w:t>
            </w:r>
            <w:r w:rsidRPr="00DB6DEA">
              <w:rPr>
                <w:rFonts w:ascii="GHEA Grapalat" w:hAnsi="GHEA Grapalat"/>
                <w:b/>
                <w:bCs/>
                <w:sz w:val="24"/>
                <w:lang w:val="hy-AM"/>
              </w:rPr>
              <w:t xml:space="preserve"> շուրջ</w:t>
            </w:r>
            <w:r w:rsidRPr="00DB6DEA">
              <w:rPr>
                <w:rFonts w:ascii="GHEA Grapalat" w:hAnsi="GHEA Grapalat"/>
                <w:sz w:val="24"/>
                <w:lang w:val="hy-AM"/>
              </w:rPr>
              <w:t xml:space="preserve"> </w:t>
            </w:r>
            <w:r w:rsidRPr="00DB6DEA">
              <w:rPr>
                <w:rFonts w:ascii="GHEA Grapalat" w:hAnsi="GHEA Grapalat"/>
                <w:b/>
                <w:bCs/>
                <w:sz w:val="24"/>
                <w:lang w:val="hy-AM"/>
              </w:rPr>
              <w:t>35 մլն</w:t>
            </w:r>
            <w:r w:rsidRPr="00DB6DEA">
              <w:rPr>
                <w:rFonts w:ascii="Times New Roman" w:hAnsi="Times New Roman"/>
                <w:sz w:val="24"/>
                <w:lang w:val="hy-AM"/>
              </w:rPr>
              <w:t>․</w:t>
            </w:r>
            <w:r w:rsidRPr="00DB6DEA">
              <w:rPr>
                <w:rFonts w:ascii="GHEA Grapalat" w:hAnsi="GHEA Grapalat"/>
                <w:sz w:val="24"/>
                <w:lang w:val="hy-AM"/>
              </w:rPr>
              <w:t xml:space="preserve"> </w:t>
            </w:r>
            <w:r w:rsidRPr="00DB6DEA">
              <w:rPr>
                <w:rFonts w:ascii="GHEA Grapalat" w:hAnsi="GHEA Grapalat"/>
                <w:b/>
                <w:bCs/>
                <w:sz w:val="24"/>
                <w:lang w:val="hy-AM"/>
              </w:rPr>
              <w:t>դրամը/</w:t>
            </w:r>
            <w:r w:rsidRPr="00DB6DEA">
              <w:rPr>
                <w:rFonts w:ascii="GHEA Grapalat" w:hAnsi="GHEA Grapalat"/>
                <w:sz w:val="24"/>
                <w:lang w:val="hy-AM"/>
              </w:rPr>
              <w:t xml:space="preserve"> տրամադրելու հարցը</w:t>
            </w:r>
            <w:r>
              <w:rPr>
                <w:rFonts w:ascii="GHEA Grapalat" w:hAnsi="GHEA Grapalat"/>
                <w:sz w:val="24"/>
                <w:lang w:val="hy-AM"/>
              </w:rPr>
              <w:t xml:space="preserve">: Հաշվի առնելով Ֆինանսների նախարարության դիտարկումը առաջարկում ենք ևս մեկ անգամ քննարկել վերոնշյալ գույքի ամրացման նպատակահարմարության հարցը՝ միաժամանակ ընդունելով ի գիտություն </w:t>
            </w:r>
            <w:r w:rsidRPr="003B218A">
              <w:rPr>
                <w:rFonts w:ascii="GHEA Grapalat" w:hAnsi="GHEA Grapalat"/>
                <w:sz w:val="24"/>
                <w:lang w:val="hy-AM"/>
              </w:rPr>
              <w:t>ՀՀ տնտես</w:t>
            </w:r>
            <w:r>
              <w:rPr>
                <w:rFonts w:ascii="GHEA Grapalat" w:hAnsi="GHEA Grapalat"/>
                <w:sz w:val="24"/>
                <w:lang w:val="hy-AM"/>
              </w:rPr>
              <w:t xml:space="preserve">ական մրցակցության պաշտպանության </w:t>
            </w:r>
            <w:r w:rsidRPr="003B218A">
              <w:rPr>
                <w:rFonts w:ascii="GHEA Grapalat" w:hAnsi="GHEA Grapalat"/>
                <w:sz w:val="24"/>
                <w:lang w:val="hy-AM"/>
              </w:rPr>
              <w:t>պետական հանձնաժողով</w:t>
            </w:r>
            <w:r>
              <w:rPr>
                <w:rFonts w:ascii="GHEA Grapalat" w:hAnsi="GHEA Grapalat"/>
                <w:sz w:val="24"/>
                <w:lang w:val="hy-AM"/>
              </w:rPr>
              <w:t xml:space="preserve">ի կողմից տրամադրված տեղեկատվությունը՝ կապված ՀՀ պետական բյուջեով արդեն իսկ նախատեսված որոշակի ֆինանսական միջոցների մասին, ինչպես նաև այն, որ ներկայումս </w:t>
            </w:r>
            <w:r w:rsidRPr="004832CC">
              <w:rPr>
                <w:rFonts w:ascii="GHEA Grapalat" w:hAnsi="GHEA Grapalat"/>
                <w:sz w:val="24"/>
                <w:lang w:val="hy-AM"/>
              </w:rPr>
              <w:t xml:space="preserve">ներկայումս </w:t>
            </w:r>
            <w:r w:rsidRPr="004832CC">
              <w:rPr>
                <w:rFonts w:ascii="GHEA Grapalat" w:hAnsi="GHEA Grapalat" w:cs="Sylfaen"/>
                <w:sz w:val="24"/>
                <w:lang w:val="hy-AM"/>
              </w:rPr>
              <w:t>Մյասնիկյան 2 հասցեում տեղակայված շենքի շինարարությունը սկսելու գործընթացը սառեցվել է</w:t>
            </w:r>
            <w:r>
              <w:rPr>
                <w:rFonts w:ascii="GHEA Grapalat" w:hAnsi="GHEA Grapalat" w:cs="Sylfaen"/>
                <w:sz w:val="24"/>
                <w:lang w:val="hy-AM"/>
              </w:rPr>
              <w:t>:</w:t>
            </w:r>
          </w:p>
        </w:tc>
        <w:tc>
          <w:tcPr>
            <w:tcW w:w="3780" w:type="dxa"/>
            <w:gridSpan w:val="2"/>
          </w:tcPr>
          <w:p w:rsidR="000D32D0" w:rsidRDefault="000D32D0" w:rsidP="000D32D0">
            <w:pPr>
              <w:spacing w:line="360" w:lineRule="auto"/>
              <w:jc w:val="both"/>
              <w:rPr>
                <w:rFonts w:ascii="GHEA Grapalat" w:hAnsi="GHEA Grapalat" w:cs="Tahoma"/>
                <w:spacing w:val="-2"/>
                <w:sz w:val="24"/>
                <w:szCs w:val="24"/>
                <w:lang w:val="hy-AM"/>
              </w:rPr>
            </w:pPr>
          </w:p>
          <w:p w:rsidR="001B10EA" w:rsidRDefault="001B10EA" w:rsidP="000D32D0">
            <w:pPr>
              <w:spacing w:line="360" w:lineRule="auto"/>
              <w:jc w:val="both"/>
              <w:rPr>
                <w:rFonts w:ascii="GHEA Grapalat" w:hAnsi="GHEA Grapalat" w:cs="Tahoma"/>
                <w:spacing w:val="-2"/>
                <w:sz w:val="24"/>
                <w:szCs w:val="24"/>
                <w:lang w:val="hy-AM"/>
              </w:rPr>
            </w:pPr>
          </w:p>
          <w:p w:rsidR="001B10EA" w:rsidRDefault="001B10EA" w:rsidP="001B10EA">
            <w:pPr>
              <w:spacing w:line="360" w:lineRule="auto"/>
              <w:jc w:val="center"/>
              <w:rPr>
                <w:rFonts w:ascii="GHEA Grapalat" w:hAnsi="GHEA Grapalat" w:cs="Tahoma"/>
                <w:spacing w:val="-2"/>
                <w:sz w:val="24"/>
                <w:szCs w:val="24"/>
                <w:lang w:val="hy-AM"/>
              </w:rPr>
            </w:pPr>
            <w:r>
              <w:rPr>
                <w:rFonts w:ascii="GHEA Grapalat" w:hAnsi="GHEA Grapalat" w:cs="Tahoma"/>
                <w:spacing w:val="-2"/>
                <w:sz w:val="24"/>
                <w:szCs w:val="24"/>
                <w:lang w:val="hy-AM"/>
              </w:rPr>
              <w:t>Ընդունվել է</w:t>
            </w:r>
          </w:p>
          <w:p w:rsidR="001B10EA" w:rsidRDefault="001B10EA" w:rsidP="000D32D0">
            <w:pPr>
              <w:spacing w:line="360" w:lineRule="auto"/>
              <w:jc w:val="both"/>
              <w:rPr>
                <w:rFonts w:ascii="GHEA Grapalat" w:hAnsi="GHEA Grapalat" w:cs="Tahoma"/>
                <w:spacing w:val="-2"/>
                <w:sz w:val="24"/>
                <w:szCs w:val="24"/>
                <w:lang w:val="hy-AM"/>
              </w:rPr>
            </w:pPr>
            <w:r>
              <w:rPr>
                <w:rFonts w:ascii="GHEA Grapalat" w:hAnsi="GHEA Grapalat" w:cs="Tahoma"/>
                <w:spacing w:val="-2"/>
                <w:sz w:val="24"/>
                <w:szCs w:val="24"/>
                <w:lang w:val="hy-AM"/>
              </w:rPr>
              <w:t xml:space="preserve">Ի գիտություն </w:t>
            </w:r>
          </w:p>
          <w:p w:rsidR="001B10EA" w:rsidRDefault="001B10EA" w:rsidP="001B10EA">
            <w:pPr>
              <w:spacing w:line="360" w:lineRule="auto"/>
              <w:jc w:val="both"/>
              <w:rPr>
                <w:rFonts w:ascii="GHEA Grapalat" w:hAnsi="GHEA Grapalat" w:cs="Tahoma"/>
                <w:spacing w:val="-2"/>
                <w:sz w:val="24"/>
                <w:szCs w:val="24"/>
                <w:lang w:val="hy-AM"/>
              </w:rPr>
            </w:pPr>
            <w:r>
              <w:rPr>
                <w:rFonts w:ascii="GHEA Grapalat" w:hAnsi="GHEA Grapalat" w:cs="Tahoma"/>
                <w:spacing w:val="-2"/>
                <w:sz w:val="24"/>
                <w:szCs w:val="24"/>
                <w:lang w:val="hy-AM"/>
              </w:rPr>
              <w:t>Հայտնում եմ</w:t>
            </w:r>
            <w:r w:rsidR="00240634">
              <w:rPr>
                <w:rFonts w:ascii="GHEA Grapalat" w:hAnsi="GHEA Grapalat" w:cs="Tahoma"/>
                <w:spacing w:val="-2"/>
                <w:sz w:val="24"/>
                <w:szCs w:val="24"/>
                <w:lang w:val="hy-AM"/>
              </w:rPr>
              <w:t xml:space="preserve">, որ </w:t>
            </w:r>
            <w:r w:rsidR="00240634" w:rsidRPr="00240634">
              <w:rPr>
                <w:rFonts w:ascii="GHEA Grapalat" w:hAnsi="GHEA Grapalat" w:cs="Tahoma"/>
                <w:spacing w:val="-2"/>
                <w:sz w:val="24"/>
                <w:szCs w:val="24"/>
                <w:lang w:val="hy-AM"/>
              </w:rPr>
              <w:t xml:space="preserve">ք. Երևան, Մյասնիկյան պողոտա 2 հասցեում գտնվող դպրոցի շենքը վերակառուցման նպատակով </w:t>
            </w:r>
            <w:r w:rsidR="00240634">
              <w:rPr>
                <w:rFonts w:ascii="GHEA Grapalat" w:hAnsi="GHEA Grapalat" w:cs="Tahoma"/>
                <w:spacing w:val="-2"/>
                <w:sz w:val="24"/>
                <w:szCs w:val="24"/>
                <w:lang w:val="hy-AM"/>
              </w:rPr>
              <w:t>ներառվել է</w:t>
            </w:r>
            <w:r w:rsidR="00240634">
              <w:rPr>
                <w:rFonts w:ascii="GHEA Grapalat" w:hAnsi="GHEA Grapalat" w:cs="Tahoma"/>
                <w:spacing w:val="-2"/>
                <w:sz w:val="24"/>
                <w:szCs w:val="24"/>
                <w:lang w:val="hy-AM"/>
              </w:rPr>
              <w:t xml:space="preserve"> 2022</w:t>
            </w:r>
            <w:r>
              <w:rPr>
                <w:rFonts w:ascii="GHEA Grapalat" w:hAnsi="GHEA Grapalat" w:cs="Tahoma"/>
                <w:spacing w:val="-2"/>
                <w:sz w:val="24"/>
                <w:szCs w:val="24"/>
                <w:lang w:val="hy-AM"/>
              </w:rPr>
              <w:t xml:space="preserve">թ. միջնաժամկետ </w:t>
            </w:r>
            <w:r w:rsidR="00240634">
              <w:rPr>
                <w:rFonts w:ascii="GHEA Grapalat" w:hAnsi="GHEA Grapalat" w:cs="Tahoma"/>
                <w:spacing w:val="-2"/>
                <w:sz w:val="24"/>
                <w:szCs w:val="24"/>
                <w:lang w:val="hy-AM"/>
              </w:rPr>
              <w:t xml:space="preserve">ծրագրի 6-րդ հավելվածի </w:t>
            </w:r>
            <w:r>
              <w:rPr>
                <w:rFonts w:ascii="GHEA Grapalat" w:hAnsi="GHEA Grapalat" w:cs="Tahoma"/>
                <w:spacing w:val="-2"/>
                <w:sz w:val="24"/>
                <w:szCs w:val="24"/>
                <w:lang w:val="hy-AM"/>
              </w:rPr>
              <w:t>առաջնահերթության ցանկում</w:t>
            </w:r>
            <w:r w:rsidR="00240634">
              <w:rPr>
                <w:rFonts w:ascii="GHEA Grapalat" w:hAnsi="GHEA Grapalat" w:cs="Tahoma"/>
                <w:spacing w:val="-2"/>
                <w:sz w:val="24"/>
                <w:szCs w:val="24"/>
                <w:lang w:val="hy-AM"/>
              </w:rPr>
              <w:t xml:space="preserve">, </w:t>
            </w:r>
            <w:r>
              <w:rPr>
                <w:rFonts w:ascii="GHEA Grapalat" w:hAnsi="GHEA Grapalat" w:cs="Tahoma"/>
                <w:spacing w:val="-2"/>
                <w:sz w:val="24"/>
                <w:szCs w:val="24"/>
                <w:lang w:val="hy-AM"/>
              </w:rPr>
              <w:t xml:space="preserve">սակայն ՀՀ կառավարության 09.02.2023 թ. </w:t>
            </w:r>
            <w:r w:rsidRPr="001B10EA">
              <w:rPr>
                <w:rFonts w:ascii="GHEA Grapalat" w:hAnsi="GHEA Grapalat" w:cs="Tahoma"/>
                <w:spacing w:val="-2"/>
                <w:sz w:val="24"/>
                <w:szCs w:val="24"/>
                <w:lang w:val="hy-AM"/>
              </w:rPr>
              <w:t>N1</w:t>
            </w:r>
            <w:r>
              <w:rPr>
                <w:rFonts w:ascii="GHEA Grapalat" w:hAnsi="GHEA Grapalat" w:cs="Tahoma"/>
                <w:spacing w:val="-2"/>
                <w:sz w:val="24"/>
                <w:szCs w:val="24"/>
                <w:lang w:val="hy-AM"/>
              </w:rPr>
              <w:t xml:space="preserve">64-Ա  որոշման համաձայն դպրոցի շենքը հետ է վերցվել </w:t>
            </w:r>
            <w:r w:rsidRPr="00DB6DEA">
              <w:rPr>
                <w:rFonts w:ascii="GHEA Grapalat" w:hAnsi="GHEA Grapalat"/>
                <w:sz w:val="24"/>
                <w:lang w:val="hy-AM"/>
              </w:rPr>
              <w:t xml:space="preserve">«Հայաստանի ազգային </w:t>
            </w:r>
            <w:r>
              <w:rPr>
                <w:rFonts w:ascii="GHEA Grapalat" w:hAnsi="GHEA Grapalat"/>
                <w:sz w:val="24"/>
                <w:lang w:val="hy-AM"/>
              </w:rPr>
              <w:t xml:space="preserve">ագրարային համալսարան» հիմնադրամից, որի պատճառով </w:t>
            </w:r>
            <w:r>
              <w:rPr>
                <w:rFonts w:ascii="GHEA Grapalat" w:hAnsi="GHEA Grapalat"/>
                <w:sz w:val="24"/>
                <w:lang w:val="hy-AM"/>
              </w:rPr>
              <w:lastRenderedPageBreak/>
              <w:t>հանվել է  միջնաժամկետ ծրագրից:</w:t>
            </w:r>
          </w:p>
          <w:p w:rsidR="001B10EA" w:rsidRPr="001B10EA" w:rsidRDefault="001B10EA" w:rsidP="001B10EA">
            <w:pPr>
              <w:spacing w:line="360" w:lineRule="auto"/>
              <w:jc w:val="both"/>
              <w:rPr>
                <w:rFonts w:ascii="GHEA Grapalat" w:hAnsi="GHEA Grapalat" w:cs="Tahoma"/>
                <w:spacing w:val="-2"/>
                <w:sz w:val="24"/>
                <w:szCs w:val="24"/>
                <w:lang w:val="hy-AM"/>
              </w:rPr>
            </w:pPr>
            <w:r>
              <w:rPr>
                <w:rFonts w:ascii="GHEA Grapalat" w:hAnsi="GHEA Grapalat" w:cs="Tahoma"/>
                <w:spacing w:val="-2"/>
                <w:sz w:val="24"/>
                <w:szCs w:val="24"/>
                <w:lang w:val="hy-AM"/>
              </w:rPr>
              <w:t xml:space="preserve">Նախագիծը ընդունելու դեպքում </w:t>
            </w:r>
            <w:r w:rsidR="00240634">
              <w:rPr>
                <w:rFonts w:ascii="GHEA Grapalat" w:hAnsi="GHEA Grapalat" w:cs="Tahoma"/>
                <w:spacing w:val="-2"/>
                <w:sz w:val="24"/>
                <w:szCs w:val="24"/>
                <w:lang w:val="hy-AM"/>
              </w:rPr>
              <w:t xml:space="preserve">այն </w:t>
            </w:r>
            <w:r>
              <w:rPr>
                <w:rFonts w:ascii="GHEA Grapalat" w:hAnsi="GHEA Grapalat" w:cs="Tahoma"/>
                <w:spacing w:val="-2"/>
                <w:sz w:val="24"/>
                <w:szCs w:val="24"/>
                <w:lang w:val="hy-AM"/>
              </w:rPr>
              <w:t xml:space="preserve">կներառվի </w:t>
            </w:r>
            <w:r w:rsidR="00240634">
              <w:rPr>
                <w:rFonts w:ascii="GHEA Grapalat" w:hAnsi="GHEA Grapalat" w:cs="Tahoma"/>
                <w:spacing w:val="-2"/>
                <w:sz w:val="24"/>
                <w:szCs w:val="24"/>
                <w:lang w:val="hy-AM"/>
              </w:rPr>
              <w:t xml:space="preserve"> 2026-2028թթ. միջնաժամկետ ծրագրում:</w:t>
            </w:r>
          </w:p>
        </w:tc>
      </w:tr>
    </w:tbl>
    <w:p w:rsidR="000D32D0" w:rsidRPr="00B04765" w:rsidRDefault="000D32D0" w:rsidP="000D32D0">
      <w:pPr>
        <w:spacing w:line="360" w:lineRule="auto"/>
        <w:jc w:val="both"/>
        <w:rPr>
          <w:rFonts w:ascii="GHEA Grapalat" w:hAnsi="GHEA Grapalat" w:cs="Tahoma"/>
          <w:spacing w:val="-2"/>
          <w:sz w:val="24"/>
          <w:szCs w:val="24"/>
          <w:lang w:val="hy-AM"/>
        </w:rPr>
      </w:pPr>
    </w:p>
    <w:p w:rsidR="000D32D0" w:rsidRPr="00B04765" w:rsidRDefault="000D32D0" w:rsidP="000D32D0">
      <w:pPr>
        <w:spacing w:line="360" w:lineRule="auto"/>
        <w:jc w:val="both"/>
        <w:rPr>
          <w:rFonts w:ascii="GHEA Grapalat" w:hAnsi="GHEA Grapalat" w:cs="Tahoma"/>
          <w:spacing w:val="-2"/>
          <w:sz w:val="24"/>
          <w:szCs w:val="24"/>
          <w:lang w:val="hy-AM"/>
        </w:rPr>
      </w:pPr>
    </w:p>
    <w:p w:rsidR="000D32D0" w:rsidRPr="00B04765" w:rsidRDefault="000D32D0" w:rsidP="000D32D0">
      <w:pPr>
        <w:spacing w:line="360" w:lineRule="auto"/>
        <w:jc w:val="both"/>
        <w:rPr>
          <w:rFonts w:ascii="GHEA Grapalat" w:hAnsi="GHEA Grapalat" w:cs="Tahoma"/>
          <w:spacing w:val="-2"/>
          <w:sz w:val="24"/>
          <w:szCs w:val="24"/>
          <w:lang w:val="hy-AM"/>
        </w:rPr>
      </w:pPr>
    </w:p>
    <w:p w:rsidR="000D32D0" w:rsidRPr="00B04765" w:rsidRDefault="000D32D0" w:rsidP="000D32D0">
      <w:pPr>
        <w:spacing w:line="360" w:lineRule="auto"/>
        <w:jc w:val="both"/>
        <w:rPr>
          <w:rFonts w:ascii="GHEA Grapalat" w:hAnsi="GHEA Grapalat" w:cs="Tahoma"/>
          <w:spacing w:val="-2"/>
          <w:sz w:val="24"/>
          <w:szCs w:val="24"/>
          <w:lang w:val="hy-AM"/>
        </w:rPr>
      </w:pPr>
    </w:p>
    <w:p w:rsidR="000D32D0" w:rsidRPr="00B04765" w:rsidRDefault="000D32D0" w:rsidP="000D32D0">
      <w:pPr>
        <w:spacing w:line="360" w:lineRule="auto"/>
        <w:jc w:val="both"/>
        <w:rPr>
          <w:rFonts w:ascii="GHEA Grapalat" w:hAnsi="GHEA Grapalat" w:cs="Tahoma"/>
          <w:spacing w:val="-2"/>
          <w:sz w:val="24"/>
          <w:szCs w:val="24"/>
          <w:lang w:val="hy-AM"/>
        </w:rPr>
      </w:pPr>
    </w:p>
    <w:p w:rsidR="000D32D0" w:rsidRPr="00B04765" w:rsidRDefault="000D32D0" w:rsidP="000D32D0">
      <w:pPr>
        <w:spacing w:line="360" w:lineRule="auto"/>
        <w:jc w:val="both"/>
        <w:rPr>
          <w:rFonts w:ascii="GHEA Grapalat" w:hAnsi="GHEA Grapalat" w:cs="Tahoma"/>
          <w:spacing w:val="-2"/>
          <w:sz w:val="24"/>
          <w:szCs w:val="24"/>
          <w:lang w:val="hy-AM"/>
        </w:rPr>
      </w:pPr>
    </w:p>
    <w:p w:rsidR="000D32D0" w:rsidRPr="00B04765" w:rsidRDefault="000D32D0" w:rsidP="000D32D0">
      <w:pPr>
        <w:spacing w:line="360" w:lineRule="auto"/>
        <w:jc w:val="both"/>
        <w:rPr>
          <w:rFonts w:ascii="GHEA Grapalat" w:hAnsi="GHEA Grapalat" w:cs="Tahoma"/>
          <w:spacing w:val="-2"/>
          <w:sz w:val="24"/>
          <w:szCs w:val="24"/>
          <w:lang w:val="hy-AM"/>
        </w:rPr>
      </w:pPr>
    </w:p>
    <w:p w:rsidR="000D32D0" w:rsidRPr="00B04765" w:rsidRDefault="000D32D0" w:rsidP="000D32D0">
      <w:pPr>
        <w:spacing w:line="360" w:lineRule="auto"/>
        <w:jc w:val="both"/>
        <w:rPr>
          <w:rFonts w:ascii="GHEA Grapalat" w:hAnsi="GHEA Grapalat" w:cs="Tahoma"/>
          <w:spacing w:val="-2"/>
          <w:sz w:val="24"/>
          <w:szCs w:val="24"/>
          <w:lang w:val="hy-AM"/>
        </w:rPr>
      </w:pPr>
    </w:p>
    <w:p w:rsidR="000D32D0" w:rsidRPr="00B04765" w:rsidRDefault="000D32D0" w:rsidP="000D32D0">
      <w:pPr>
        <w:spacing w:line="360" w:lineRule="auto"/>
        <w:jc w:val="both"/>
        <w:rPr>
          <w:rFonts w:ascii="GHEA Grapalat" w:hAnsi="GHEA Grapalat" w:cs="Tahoma"/>
          <w:spacing w:val="-2"/>
          <w:sz w:val="24"/>
          <w:szCs w:val="24"/>
          <w:lang w:val="hy-AM"/>
        </w:rPr>
      </w:pPr>
    </w:p>
    <w:p w:rsidR="000D32D0" w:rsidRPr="00B04765" w:rsidRDefault="000D32D0" w:rsidP="000D32D0">
      <w:pPr>
        <w:spacing w:line="360" w:lineRule="auto"/>
        <w:jc w:val="both"/>
        <w:rPr>
          <w:rFonts w:ascii="GHEA Grapalat" w:hAnsi="GHEA Grapalat" w:cs="Tahoma"/>
          <w:spacing w:val="-2"/>
          <w:sz w:val="24"/>
          <w:szCs w:val="24"/>
          <w:lang w:val="hy-AM"/>
        </w:rPr>
      </w:pPr>
    </w:p>
    <w:p w:rsidR="000D32D0" w:rsidRPr="00B04765" w:rsidRDefault="000D32D0" w:rsidP="000D32D0">
      <w:pPr>
        <w:spacing w:line="360" w:lineRule="auto"/>
        <w:jc w:val="both"/>
        <w:rPr>
          <w:rFonts w:ascii="GHEA Grapalat" w:hAnsi="GHEA Grapalat" w:cs="Tahoma"/>
          <w:spacing w:val="-2"/>
          <w:sz w:val="24"/>
          <w:szCs w:val="24"/>
          <w:lang w:val="hy-AM"/>
        </w:rPr>
      </w:pPr>
    </w:p>
    <w:p w:rsidR="000D32D0" w:rsidRPr="00B04765" w:rsidRDefault="000D32D0" w:rsidP="000D32D0">
      <w:pPr>
        <w:spacing w:line="360" w:lineRule="auto"/>
        <w:jc w:val="both"/>
        <w:rPr>
          <w:rFonts w:ascii="GHEA Grapalat" w:hAnsi="GHEA Grapalat" w:cs="Tahoma"/>
          <w:spacing w:val="-2"/>
          <w:sz w:val="24"/>
          <w:szCs w:val="24"/>
          <w:lang w:val="hy-AM"/>
        </w:rPr>
      </w:pPr>
    </w:p>
    <w:p w:rsidR="000D32D0" w:rsidRPr="00B04765" w:rsidRDefault="000D32D0" w:rsidP="000D32D0">
      <w:pPr>
        <w:spacing w:line="360" w:lineRule="auto"/>
        <w:jc w:val="both"/>
        <w:rPr>
          <w:rFonts w:ascii="GHEA Grapalat" w:hAnsi="GHEA Grapalat" w:cs="Tahoma"/>
          <w:spacing w:val="-2"/>
          <w:sz w:val="24"/>
          <w:szCs w:val="24"/>
          <w:lang w:val="hy-AM"/>
        </w:rPr>
      </w:pPr>
    </w:p>
    <w:p w:rsidR="000D32D0" w:rsidRPr="00B04765" w:rsidRDefault="000D32D0" w:rsidP="000D32D0">
      <w:pPr>
        <w:spacing w:line="360" w:lineRule="auto"/>
        <w:jc w:val="both"/>
        <w:rPr>
          <w:rFonts w:ascii="GHEA Grapalat" w:hAnsi="GHEA Grapalat" w:cs="Tahoma"/>
          <w:spacing w:val="-2"/>
          <w:sz w:val="24"/>
          <w:szCs w:val="24"/>
          <w:lang w:val="hy-AM"/>
        </w:rPr>
      </w:pPr>
    </w:p>
    <w:p w:rsidR="000D32D0" w:rsidRDefault="000D32D0" w:rsidP="000D32D0">
      <w:pPr>
        <w:spacing w:line="360" w:lineRule="auto"/>
        <w:ind w:right="1181"/>
        <w:jc w:val="center"/>
        <w:rPr>
          <w:rFonts w:ascii="GHEA Grapalat" w:hAnsi="GHEA Grapalat" w:cs="Tahoma"/>
          <w:b/>
          <w:spacing w:val="-2"/>
          <w:sz w:val="24"/>
          <w:szCs w:val="24"/>
          <w:lang w:val="hy-AM"/>
        </w:rPr>
      </w:pPr>
    </w:p>
    <w:sectPr w:rsidR="000D32D0" w:rsidSect="000D32D0">
      <w:pgSz w:w="11909" w:h="16834"/>
      <w:pgMar w:top="709" w:right="1559" w:bottom="709" w:left="851"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419F" w:rsidRDefault="00A6419F" w:rsidP="0020783A">
      <w:r>
        <w:separator/>
      </w:r>
    </w:p>
  </w:endnote>
  <w:endnote w:type="continuationSeparator" w:id="0">
    <w:p w:rsidR="00A6419F" w:rsidRDefault="00A6419F"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IDFont+F3">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419F" w:rsidRDefault="00A6419F" w:rsidP="0020783A">
      <w:r>
        <w:separator/>
      </w:r>
    </w:p>
  </w:footnote>
  <w:footnote w:type="continuationSeparator" w:id="0">
    <w:p w:rsidR="00A6419F" w:rsidRDefault="00A6419F"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226601"/>
    <w:multiLevelType w:val="hybridMultilevel"/>
    <w:tmpl w:val="D31C6D28"/>
    <w:lvl w:ilvl="0" w:tplc="39862564">
      <w:start w:val="1"/>
      <w:numFmt w:val="decimal"/>
      <w:lvlText w:val="%1."/>
      <w:lvlJc w:val="left"/>
      <w:pPr>
        <w:ind w:left="1350" w:hanging="360"/>
      </w:pPr>
      <w:rPr>
        <w:rFonts w:cs="Arial"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5"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8"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9"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1"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8137D64"/>
    <w:multiLevelType w:val="hybridMultilevel"/>
    <w:tmpl w:val="069E3FC8"/>
    <w:lvl w:ilvl="0" w:tplc="4288DBDE">
      <w:start w:val="1"/>
      <w:numFmt w:val="decimal"/>
      <w:lvlText w:val="%1."/>
      <w:lvlJc w:val="left"/>
      <w:pPr>
        <w:ind w:left="1260" w:hanging="360"/>
      </w:pPr>
      <w:rPr>
        <w:color w:val="auto"/>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3"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2"/>
  </w:num>
  <w:num w:numId="2">
    <w:abstractNumId w:val="13"/>
  </w:num>
  <w:num w:numId="3">
    <w:abstractNumId w:val="1"/>
  </w:num>
  <w:num w:numId="4">
    <w:abstractNumId w:val="0"/>
  </w:num>
  <w:num w:numId="5">
    <w:abstractNumId w:val="3"/>
  </w:num>
  <w:num w:numId="6">
    <w:abstractNumId w:val="7"/>
  </w:num>
  <w:num w:numId="7">
    <w:abstractNumId w:val="8"/>
  </w:num>
  <w:num w:numId="8">
    <w:abstractNumId w:val="10"/>
  </w:num>
  <w:num w:numId="9">
    <w:abstractNumId w:val="5"/>
  </w:num>
  <w:num w:numId="10">
    <w:abstractNumId w:val="6"/>
  </w:num>
  <w:num w:numId="11">
    <w:abstractNumId w:val="11"/>
  </w:num>
  <w:num w:numId="12">
    <w:abstractNumId w:val="9"/>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16D26"/>
    <w:rsid w:val="00022A4A"/>
    <w:rsid w:val="0002475F"/>
    <w:rsid w:val="0004492D"/>
    <w:rsid w:val="000622B8"/>
    <w:rsid w:val="000776EE"/>
    <w:rsid w:val="000D2773"/>
    <w:rsid w:val="000D32D0"/>
    <w:rsid w:val="00100D04"/>
    <w:rsid w:val="00111E37"/>
    <w:rsid w:val="0011472C"/>
    <w:rsid w:val="001508D0"/>
    <w:rsid w:val="0017511B"/>
    <w:rsid w:val="001B10EA"/>
    <w:rsid w:val="001B42EC"/>
    <w:rsid w:val="001C6FD4"/>
    <w:rsid w:val="001C7F64"/>
    <w:rsid w:val="00205426"/>
    <w:rsid w:val="0020783A"/>
    <w:rsid w:val="00212C9F"/>
    <w:rsid w:val="00220E15"/>
    <w:rsid w:val="00235BAF"/>
    <w:rsid w:val="00240634"/>
    <w:rsid w:val="002D1AEF"/>
    <w:rsid w:val="002D5DAB"/>
    <w:rsid w:val="002E3D8E"/>
    <w:rsid w:val="002E5C55"/>
    <w:rsid w:val="002F7670"/>
    <w:rsid w:val="00303F14"/>
    <w:rsid w:val="00326CBA"/>
    <w:rsid w:val="00331AA4"/>
    <w:rsid w:val="003422F5"/>
    <w:rsid w:val="00370B84"/>
    <w:rsid w:val="003B5D27"/>
    <w:rsid w:val="00402054"/>
    <w:rsid w:val="00406B60"/>
    <w:rsid w:val="0041603F"/>
    <w:rsid w:val="004302C6"/>
    <w:rsid w:val="00442AC0"/>
    <w:rsid w:val="004832CC"/>
    <w:rsid w:val="004A4240"/>
    <w:rsid w:val="004D2A48"/>
    <w:rsid w:val="004D6FA4"/>
    <w:rsid w:val="005239BD"/>
    <w:rsid w:val="00592A80"/>
    <w:rsid w:val="005A513D"/>
    <w:rsid w:val="005C275D"/>
    <w:rsid w:val="005E23E0"/>
    <w:rsid w:val="005E773C"/>
    <w:rsid w:val="005F2F74"/>
    <w:rsid w:val="00631967"/>
    <w:rsid w:val="00632E8E"/>
    <w:rsid w:val="00653477"/>
    <w:rsid w:val="00665527"/>
    <w:rsid w:val="0067359C"/>
    <w:rsid w:val="00680EB7"/>
    <w:rsid w:val="006A3322"/>
    <w:rsid w:val="00710794"/>
    <w:rsid w:val="00735416"/>
    <w:rsid w:val="00753632"/>
    <w:rsid w:val="00764658"/>
    <w:rsid w:val="0079678B"/>
    <w:rsid w:val="007A40D9"/>
    <w:rsid w:val="007C2C3B"/>
    <w:rsid w:val="007D7BEE"/>
    <w:rsid w:val="007E2543"/>
    <w:rsid w:val="007F3D4B"/>
    <w:rsid w:val="007F3FF2"/>
    <w:rsid w:val="00847CF6"/>
    <w:rsid w:val="00852B75"/>
    <w:rsid w:val="0085476E"/>
    <w:rsid w:val="00857BE2"/>
    <w:rsid w:val="008604BC"/>
    <w:rsid w:val="00870F16"/>
    <w:rsid w:val="008857E1"/>
    <w:rsid w:val="008909C6"/>
    <w:rsid w:val="00891F77"/>
    <w:rsid w:val="008C73BB"/>
    <w:rsid w:val="008D0471"/>
    <w:rsid w:val="008F5017"/>
    <w:rsid w:val="00900969"/>
    <w:rsid w:val="00926468"/>
    <w:rsid w:val="00935DF4"/>
    <w:rsid w:val="00937842"/>
    <w:rsid w:val="0095538E"/>
    <w:rsid w:val="009656AF"/>
    <w:rsid w:val="00971A48"/>
    <w:rsid w:val="00990F23"/>
    <w:rsid w:val="009A04D1"/>
    <w:rsid w:val="009B04A7"/>
    <w:rsid w:val="009B37FF"/>
    <w:rsid w:val="009B4F5C"/>
    <w:rsid w:val="009E5D6B"/>
    <w:rsid w:val="009F1C08"/>
    <w:rsid w:val="00A16D4B"/>
    <w:rsid w:val="00A269EC"/>
    <w:rsid w:val="00A50769"/>
    <w:rsid w:val="00A536F8"/>
    <w:rsid w:val="00A55E6B"/>
    <w:rsid w:val="00A6419F"/>
    <w:rsid w:val="00A72BD4"/>
    <w:rsid w:val="00A81519"/>
    <w:rsid w:val="00A96DA5"/>
    <w:rsid w:val="00AE0D2D"/>
    <w:rsid w:val="00AF27A3"/>
    <w:rsid w:val="00B04765"/>
    <w:rsid w:val="00B64D18"/>
    <w:rsid w:val="00B8079D"/>
    <w:rsid w:val="00B83EEE"/>
    <w:rsid w:val="00B93D51"/>
    <w:rsid w:val="00BC2465"/>
    <w:rsid w:val="00BC75D5"/>
    <w:rsid w:val="00BF3CA5"/>
    <w:rsid w:val="00C75635"/>
    <w:rsid w:val="00CB2B79"/>
    <w:rsid w:val="00CB5598"/>
    <w:rsid w:val="00CC2B56"/>
    <w:rsid w:val="00CE5BB3"/>
    <w:rsid w:val="00D07119"/>
    <w:rsid w:val="00D42BE2"/>
    <w:rsid w:val="00D50486"/>
    <w:rsid w:val="00D93821"/>
    <w:rsid w:val="00DA2962"/>
    <w:rsid w:val="00DC2CB4"/>
    <w:rsid w:val="00DC7B56"/>
    <w:rsid w:val="00DE57AF"/>
    <w:rsid w:val="00E114FE"/>
    <w:rsid w:val="00E44D1A"/>
    <w:rsid w:val="00E73A9E"/>
    <w:rsid w:val="00E9150F"/>
    <w:rsid w:val="00E97185"/>
    <w:rsid w:val="00EF41B5"/>
    <w:rsid w:val="00F10695"/>
    <w:rsid w:val="00F6164B"/>
    <w:rsid w:val="00F7511D"/>
    <w:rsid w:val="00F8279D"/>
    <w:rsid w:val="00FA2FD8"/>
    <w:rsid w:val="00FA3417"/>
    <w:rsid w:val="00FD69E9"/>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uiPriority w:val="99"/>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mechtex0">
    <w:name w:val="mechtex Знак"/>
    <w:locked/>
    <w:rsid w:val="00E73A9E"/>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383565">
      <w:bodyDiv w:val="1"/>
      <w:marLeft w:val="0"/>
      <w:marRight w:val="0"/>
      <w:marTop w:val="0"/>
      <w:marBottom w:val="0"/>
      <w:divBdr>
        <w:top w:val="none" w:sz="0" w:space="0" w:color="auto"/>
        <w:left w:val="none" w:sz="0" w:space="0" w:color="auto"/>
        <w:bottom w:val="none" w:sz="0" w:space="0" w:color="auto"/>
        <w:right w:val="none" w:sz="0" w:space="0" w:color="auto"/>
      </w:divBdr>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838889">
      <w:bodyDiv w:val="1"/>
      <w:marLeft w:val="0"/>
      <w:marRight w:val="0"/>
      <w:marTop w:val="0"/>
      <w:marBottom w:val="0"/>
      <w:divBdr>
        <w:top w:val="none" w:sz="0" w:space="0" w:color="auto"/>
        <w:left w:val="none" w:sz="0" w:space="0" w:color="auto"/>
        <w:bottom w:val="none" w:sz="0" w:space="0" w:color="auto"/>
        <w:right w:val="none" w:sz="0" w:space="0" w:color="auto"/>
      </w:divBdr>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616423">
      <w:bodyDiv w:val="1"/>
      <w:marLeft w:val="0"/>
      <w:marRight w:val="0"/>
      <w:marTop w:val="0"/>
      <w:marBottom w:val="0"/>
      <w:divBdr>
        <w:top w:val="none" w:sz="0" w:space="0" w:color="auto"/>
        <w:left w:val="none" w:sz="0" w:space="0" w:color="auto"/>
        <w:bottom w:val="none" w:sz="0" w:space="0" w:color="auto"/>
        <w:right w:val="none" w:sz="0" w:space="0" w:color="auto"/>
      </w:divBdr>
    </w:div>
    <w:div w:id="2136168097">
      <w:bodyDiv w:val="1"/>
      <w:marLeft w:val="0"/>
      <w:marRight w:val="0"/>
      <w:marTop w:val="0"/>
      <w:marBottom w:val="0"/>
      <w:divBdr>
        <w:top w:val="none" w:sz="0" w:space="0" w:color="auto"/>
        <w:left w:val="none" w:sz="0" w:space="0" w:color="auto"/>
        <w:bottom w:val="none" w:sz="0" w:space="0" w:color="auto"/>
        <w:right w:val="none" w:sz="0" w:space="0" w:color="auto"/>
      </w:divBdr>
      <w:divsChild>
        <w:div w:id="1019308264">
          <w:marLeft w:val="0"/>
          <w:marRight w:val="0"/>
          <w:marTop w:val="0"/>
          <w:marBottom w:val="0"/>
          <w:divBdr>
            <w:top w:val="none" w:sz="0" w:space="0" w:color="auto"/>
            <w:left w:val="none" w:sz="0" w:space="0" w:color="auto"/>
            <w:bottom w:val="none" w:sz="0" w:space="0" w:color="auto"/>
            <w:right w:val="none" w:sz="0" w:space="0" w:color="auto"/>
          </w:divBdr>
          <w:divsChild>
            <w:div w:id="1033573546">
              <w:marLeft w:val="0"/>
              <w:marRight w:val="0"/>
              <w:marTop w:val="0"/>
              <w:marBottom w:val="0"/>
              <w:divBdr>
                <w:top w:val="none" w:sz="0" w:space="0" w:color="auto"/>
                <w:left w:val="none" w:sz="0" w:space="0" w:color="auto"/>
                <w:bottom w:val="none" w:sz="0" w:space="0" w:color="auto"/>
                <w:right w:val="none" w:sz="0" w:space="0" w:color="auto"/>
              </w:divBdr>
            </w:div>
          </w:divsChild>
        </w:div>
        <w:div w:id="1390573196">
          <w:marLeft w:val="0"/>
          <w:marRight w:val="0"/>
          <w:marTop w:val="0"/>
          <w:marBottom w:val="0"/>
          <w:divBdr>
            <w:top w:val="none" w:sz="0" w:space="0" w:color="auto"/>
            <w:left w:val="none" w:sz="0" w:space="0" w:color="auto"/>
            <w:bottom w:val="none" w:sz="0" w:space="0" w:color="auto"/>
            <w:right w:val="none" w:sz="0" w:space="0" w:color="auto"/>
          </w:divBdr>
          <w:divsChild>
            <w:div w:id="648942675">
              <w:marLeft w:val="0"/>
              <w:marRight w:val="0"/>
              <w:marTop w:val="0"/>
              <w:marBottom w:val="0"/>
              <w:divBdr>
                <w:top w:val="none" w:sz="0" w:space="0" w:color="auto"/>
                <w:left w:val="none" w:sz="0" w:space="0" w:color="auto"/>
                <w:bottom w:val="none" w:sz="0" w:space="0" w:color="auto"/>
                <w:right w:val="none" w:sz="0" w:space="0" w:color="auto"/>
              </w:divBdr>
            </w:div>
            <w:div w:id="1044910490">
              <w:marLeft w:val="0"/>
              <w:marRight w:val="0"/>
              <w:marTop w:val="0"/>
              <w:marBottom w:val="0"/>
              <w:divBdr>
                <w:top w:val="none" w:sz="0" w:space="0" w:color="auto"/>
                <w:left w:val="none" w:sz="0" w:space="0" w:color="auto"/>
                <w:bottom w:val="none" w:sz="0" w:space="0" w:color="auto"/>
                <w:right w:val="none" w:sz="0" w:space="0" w:color="auto"/>
              </w:divBdr>
              <w:divsChild>
                <w:div w:id="118170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1A261-46DA-40F8-8C44-DE903D290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18</Pages>
  <Words>3195</Words>
  <Characters>18216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https://mul2-edu.gov.am/tasks/1737794/oneclick?token=53fdf67673e6922e19a1d99ca2786fe8</cp:keywords>
  <dc:description/>
  <cp:lastModifiedBy>User</cp:lastModifiedBy>
  <cp:revision>56</cp:revision>
  <dcterms:created xsi:type="dcterms:W3CDTF">2022-01-18T06:44:00Z</dcterms:created>
  <dcterms:modified xsi:type="dcterms:W3CDTF">2025-02-13T11:17:00Z</dcterms:modified>
</cp:coreProperties>
</file>