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2BCFB2C2" w14:textId="65F00813" w:rsidR="004023C1" w:rsidRPr="004023C1" w:rsidRDefault="004023C1" w:rsidP="004023C1">
      <w:pPr>
        <w:tabs>
          <w:tab w:val="left" w:pos="630"/>
          <w:tab w:val="left" w:pos="990"/>
          <w:tab w:val="left" w:pos="3420"/>
        </w:tabs>
        <w:suppressAutoHyphens/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</w:t>
      </w: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5</w:t>
      </w: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ՓՈՓՈԽՈՒԹՅՈՒՆ,  ՀԱՅԱՍՏԱՆԻ ՀԱՆՐԱՊԵՏՈՒԹՅԱՆ ԿԱՌԱՎԱՐՈՒԹՅԱՆ 202</w:t>
      </w: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4</w:t>
      </w: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ԴԵԿՏԵՄԲԵՐԻ 27-Ի N 2060-Ն ՈՐՈՇՄԱՆ ՄԵՋ ՓՈՓՈԽՈՒԹՅՈՒՆՆԵՐ ԵՎ ԼՐԱՑՈՒՄՆԵՐ ԿԱՏԱՐԵԼՈՒ </w:t>
      </w:r>
      <w:r w:rsidRPr="004023C1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>»</w:t>
      </w:r>
    </w:p>
    <w:p w14:paraId="4ABE2A92" w14:textId="61DB0EB2" w:rsidR="00A80737" w:rsidRPr="00FB76B4" w:rsidRDefault="00A80737" w:rsidP="00FB76B4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321E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66DAD585" w:rsidR="00A80737" w:rsidRPr="006A41CF" w:rsidRDefault="00E70658" w:rsidP="006A41C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A41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վարչապետի աշխատակազմ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00D64C8" w:rsidR="00A80737" w:rsidRPr="002C0492" w:rsidRDefault="006A41CF" w:rsidP="006A41C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402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AF85241" w:rsidR="00A80737" w:rsidRPr="002C0492" w:rsidRDefault="006A41CF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A41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02/16.4/6830-2025</w:t>
            </w:r>
          </w:p>
        </w:tc>
      </w:tr>
      <w:tr w:rsidR="007C439F" w:rsidRPr="00673A55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0AE3C636" w:rsidR="008B3B62" w:rsidRPr="006A41CF" w:rsidRDefault="00132CBB" w:rsidP="006A41CF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6A41CF" w:rsidRPr="006A41CF">
              <w:rPr>
                <w:rFonts w:ascii="GHEA Grapalat" w:eastAsia="Calibri" w:hAnsi="GHEA Grapalat" w:cs="GHEA Mariam"/>
                <w:bCs/>
                <w:color w:val="00000A"/>
                <w:sz w:val="24"/>
                <w:szCs w:val="24"/>
                <w:lang w:val="hy-AM"/>
              </w:rPr>
              <w:t xml:space="preserve">Նախագծի 3-րդ կետով նախատեսվում է թույլատրել ՀՀ արդարադատության նախարարության քրեակատարողական ծառայությանը «Սյուն Մետալ» սահմանափակ պատասխանատվությամբ ընկերության հետ 2024 թվականի օգոստոսի 23-ին կնքված N </w:t>
            </w:r>
            <w:r w:rsidR="006A41CF" w:rsidRPr="006A41CF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ՀՀ ԱՆ ՔԿԾ-ԲՄԱՊՁԲ-24/1-1 և </w:t>
            </w:r>
            <w:r w:rsidR="006A41CF" w:rsidRPr="006A41CF">
              <w:rPr>
                <w:rFonts w:ascii="GHEA Grapalat" w:eastAsia="Calibri" w:hAnsi="GHEA Grapalat" w:cs="GHEA Mariam"/>
                <w:bCs/>
                <w:color w:val="00000A"/>
                <w:sz w:val="24"/>
                <w:szCs w:val="24"/>
                <w:lang w:val="hy-AM"/>
              </w:rPr>
              <w:t xml:space="preserve">«Մեյդ Թու Մեյք» սահմանափակ պատասխանատվությամբ ընկերության հետ 2024 թվականի օգոստոսի 23-ին կնքված N </w:t>
            </w:r>
            <w:r w:rsidR="006A41CF" w:rsidRPr="006A41CF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ՀՀ ԱՆ ՔԿԾ-ԲՄԱՊՁԲ-24/1-2</w:t>
            </w:r>
            <w:r w:rsidR="006A41CF" w:rsidRPr="006A41CF">
              <w:rPr>
                <w:rFonts w:ascii="GHEA Grapalat" w:eastAsia="Calibri" w:hAnsi="GHEA Grapalat" w:cs="GHEA Mariam"/>
                <w:bCs/>
                <w:color w:val="00000A"/>
                <w:sz w:val="24"/>
                <w:szCs w:val="24"/>
                <w:lang w:val="hy-AM"/>
              </w:rPr>
              <w:t xml:space="preserve"> գնման պայմանագրերի կատարման համար կնքել համաձայնագրեր:</w:t>
            </w:r>
            <w:r w:rsidR="006A41CF" w:rsidRPr="006A41CF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Սակայն առաջարկվող կարգավորումը չի համապատասխանում «Գնումների մասին» ՀՀ օրենքի 15-րդ հոդվածի 6-րդ մասի պահանջին, համաձայն որի՝ կնքված պայմանագիրը լուծվում է, եթե </w:t>
            </w:r>
            <w:r w:rsidR="006A41CF" w:rsidRPr="006A41CF">
              <w:rPr>
                <w:rFonts w:ascii="GHEA Grapalat" w:eastAsia="Calibri" w:hAnsi="GHEA Grapalat" w:cs="GHEA Mariam"/>
                <w:i/>
                <w:color w:val="00000A"/>
                <w:sz w:val="24"/>
                <w:szCs w:val="24"/>
                <w:lang w:val="hy-AM"/>
              </w:rPr>
              <w:t>այն կնքելու օրվան հաջորդող վեց ամսվա ընթացքում</w:t>
            </w:r>
            <w:r w:rsidR="006A41CF" w:rsidRPr="006A41CF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պայմանագրի կատարման համար ֆինանսական միջոցներ չեն նախատեսվել:</w:t>
            </w:r>
            <w:bookmarkStart w:id="0" w:name="_GoBack"/>
            <w:bookmarkEnd w:id="0"/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41D5DD19" w:rsidR="00132CBB" w:rsidRDefault="006A41CF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B447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B447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BB395E5" w14:textId="04EDB97C" w:rsidR="00734DE7" w:rsidRDefault="00E213A1" w:rsidP="006A41CF">
            <w:pPr>
              <w:spacing w:after="0" w:line="240" w:lineRule="auto"/>
              <w:ind w:firstLine="416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A41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է փոփոխություն, </w:t>
            </w:r>
            <w:r w:rsidR="006A41CF" w:rsidRP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>ավելաց</w:t>
            </w:r>
            <w:r w:rsid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>վ</w:t>
            </w:r>
            <w:r w:rsidR="006A41CF" w:rsidRP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 xml:space="preserve">ել </w:t>
            </w:r>
            <w:r w:rsid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 xml:space="preserve">է </w:t>
            </w:r>
            <w:r w:rsidR="006A41CF" w:rsidRP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 xml:space="preserve">դրույթ՝ համաձայնագրեր կնքելու թույլտվության </w:t>
            </w:r>
            <w:r w:rsid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 xml:space="preserve">վերաբերյալ։ </w:t>
            </w:r>
            <w:r w:rsidR="006A41CF" w:rsidRP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>Ընդ որում</w:t>
            </w:r>
            <w:r w:rsid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>,</w:t>
            </w:r>
            <w:r w:rsidR="006A41CF" w:rsidRP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 xml:space="preserve"> որպես լիազորող նորմ տվյալ դեպքում հիմք</w:t>
            </w:r>
            <w:r w:rsid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 xml:space="preserve"> է</w:t>
            </w:r>
            <w:r w:rsidR="006A41CF" w:rsidRP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 xml:space="preserve"> ընդուն</w:t>
            </w:r>
            <w:r w:rsid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>վ</w:t>
            </w:r>
            <w:r w:rsidR="006A41CF" w:rsidRPr="006A41CF">
              <w:rPr>
                <w:rFonts w:ascii="GHEA Grapalat" w:eastAsiaTheme="minorEastAsia" w:hAnsi="GHEA Grapalat"/>
                <w:sz w:val="24"/>
                <w:szCs w:val="24"/>
                <w:lang w:val="hy-AM" w:eastAsia="ru-RU"/>
              </w:rPr>
              <w:t>ել ՀՀ կառավարության 04/05/2017թ. N 526-Ն որոշմամբ հաստատված կարգի 3-րդ կետը:</w:t>
            </w:r>
            <w:r w:rsidR="006F7361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14:paraId="4D922877" w14:textId="7B273CC3" w:rsidR="00673A55" w:rsidRDefault="00673A55" w:rsidP="006F7361">
            <w:pPr>
              <w:spacing w:after="0" w:line="240" w:lineRule="auto"/>
              <w:ind w:firstLine="416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5BD800FE" w14:textId="7F21C99A" w:rsidR="00AB4186" w:rsidRPr="004E10AD" w:rsidRDefault="00AB4186" w:rsidP="006A41CF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94E81"/>
    <w:rsid w:val="002C0492"/>
    <w:rsid w:val="002D02BC"/>
    <w:rsid w:val="00321E6B"/>
    <w:rsid w:val="00355FCF"/>
    <w:rsid w:val="00357C01"/>
    <w:rsid w:val="003B4BC9"/>
    <w:rsid w:val="003E094C"/>
    <w:rsid w:val="004023C1"/>
    <w:rsid w:val="00412749"/>
    <w:rsid w:val="0043141F"/>
    <w:rsid w:val="0043702D"/>
    <w:rsid w:val="00476D0B"/>
    <w:rsid w:val="004C0BA1"/>
    <w:rsid w:val="004E10AD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73A55"/>
    <w:rsid w:val="006A33E5"/>
    <w:rsid w:val="006A41CF"/>
    <w:rsid w:val="006C6BAD"/>
    <w:rsid w:val="006D1CD6"/>
    <w:rsid w:val="006F7361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095D"/>
    <w:rsid w:val="00956CB8"/>
    <w:rsid w:val="009D2E32"/>
    <w:rsid w:val="00A1072E"/>
    <w:rsid w:val="00A80737"/>
    <w:rsid w:val="00A82682"/>
    <w:rsid w:val="00AB1433"/>
    <w:rsid w:val="00AB4186"/>
    <w:rsid w:val="00AC76A6"/>
    <w:rsid w:val="00B142F3"/>
    <w:rsid w:val="00B14EFB"/>
    <w:rsid w:val="00B44740"/>
    <w:rsid w:val="00B8647F"/>
    <w:rsid w:val="00B90FD5"/>
    <w:rsid w:val="00BA0225"/>
    <w:rsid w:val="00BB31C8"/>
    <w:rsid w:val="00BB7F7B"/>
    <w:rsid w:val="00C1276D"/>
    <w:rsid w:val="00C34CEA"/>
    <w:rsid w:val="00C360DE"/>
    <w:rsid w:val="00C40A00"/>
    <w:rsid w:val="00C90032"/>
    <w:rsid w:val="00CA36D7"/>
    <w:rsid w:val="00CA47BE"/>
    <w:rsid w:val="00CF3818"/>
    <w:rsid w:val="00D33E24"/>
    <w:rsid w:val="00DF6929"/>
    <w:rsid w:val="00E213A1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0655B-B97D-4396-BF5F-5CD0A53BB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https://mul2.gov.am/tasks/1126311/oneclick?token=6a23d48fff8be619783c9a75b8c6166a</cp:keywords>
  <cp:lastModifiedBy>Zara Margaryan</cp:lastModifiedBy>
  <cp:revision>3</cp:revision>
  <dcterms:created xsi:type="dcterms:W3CDTF">2025-03-06T08:38:00Z</dcterms:created>
  <dcterms:modified xsi:type="dcterms:W3CDTF">2025-03-06T08:45:00Z</dcterms:modified>
</cp:coreProperties>
</file>