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5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 ՓՈՓՈԽՈՒԹՅՈՒՆ,  ՀԱՅԱՍՏԱՆԻ ՀԱՆՐԱՊԵՏՈՒԹՅԱՆ ԿԱՌԱՎԱՐՈՒԹՅԱՆ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27-Ի N 2060-Ն ՈՐՈՇՄԱՆ ՄԵՋ ՓՈՓՈԽՈՒԹՅՈՒՆՆԵՐ ԵՎ ԼՐԱՑՈՒՄՆԵՐ ԿԱՏԱՐԵԼՈՒ ՄԱՍԻ</w:t>
      </w:r>
      <w:r w:rsid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Ն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150B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4626FE" w:rsidRDefault="004626FE" w:rsidP="008B2B4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Կառավարության որոշման նախագծի ընդունումը պայմանավորված է </w:t>
      </w:r>
      <w:r w:rsidR="008B2B45" w:rsidRPr="008B2B4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Հայաստանի Հանրապետության վարչապետի մոտ 2024 թվականի փետրվարի 14-ի խորհրդակցութան ժամանակ տրված հանձնարարականների կատարումն ապահովելու </w:t>
      </w:r>
      <w:r w:rsidR="008B2B4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և </w:t>
      </w:r>
      <w:r w:rsidR="008B2B45" w:rsidRPr="002C26F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 Հանրապետության արդարադատության նախարարության քրեակատարողական հիմնարկների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կարիքների համար</w:t>
      </w:r>
      <w:r w:rsidR="008B2B45" w:rsidRPr="002C26F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անվտանգության ապահովման հսկիչ սարքավորումներ ձեռք</w:t>
      </w:r>
      <w:r w:rsidR="008B2B45" w:rsidRPr="00005AA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բերելու </w:t>
      </w:r>
      <w:r w:rsidR="008B2B45" w:rsidRPr="00C043C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</w:t>
      </w:r>
      <w:r w:rsidR="008B2B45" w:rsidRPr="002C26F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պատակով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ֆինանսական միջոցների նախատեսման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անհրաժեշտությամբ։ </w:t>
      </w:r>
    </w:p>
    <w:p w:rsidR="008B2B45" w:rsidRDefault="004626FE" w:rsidP="006178DD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Մասնավորապես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նախատեսվում է ձեռքբերել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B2B45" w:rsidRPr="001C431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սայլակների և ուղեբեռերի համար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B2B45" w:rsidRPr="001C431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անվտանգության ռենտգեն զննման սարք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="008B2B45" w:rsidRPr="001C431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B2B45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թաքստոցներում իրերի հայտմաբերման համար ձեռքի ռենտգենային ստուգման սարքեր</w:t>
      </w:r>
      <w:r w:rsidR="00C353C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։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Վերոնշյալ սարքերի ձեռքբերման համար նախատեսվել է 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188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383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200 դրամ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՝ հիմք ընդունելով 202</w:t>
      </w:r>
      <w:r w:rsidR="00C353C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թվականի </w:t>
      </w:r>
      <w:r w:rsidR="008B2B45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C353CA"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Գնումների մասին» ՀՀ օրենքի 15-րդ հոդվածի 6-րդ մասի 2-րդ կետի համաձայն</w:t>
      </w:r>
      <w:r w:rsidR="00C353C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կատարված գնման գործընթացները և դրա արդյունքում կնքված պայմանագրերը։ Հարկ է նշել, որ </w:t>
      </w:r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պայմանագրերը</w:t>
      </w:r>
      <w:r w:rsidR="00C353C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8B2B45" w:rsidRPr="00256D2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լուծվ</w:t>
      </w:r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ել</w:t>
      </w:r>
      <w:r w:rsidR="008B2B45" w:rsidRPr="004402F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են</w:t>
      </w:r>
      <w:r w:rsidR="008B2B45" w:rsidRPr="00256D2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  <w:r w:rsidR="008B2B45" w:rsidRPr="00254D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քանի որ պայմանագր</w:t>
      </w:r>
      <w:r w:rsid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եր</w:t>
      </w:r>
      <w:r w:rsidR="008B2B45" w:rsidRPr="00254D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</w:t>
      </w:r>
      <w:r w:rsidR="008B2B45" w:rsidRPr="00256D2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կնքելու օրվան հաջորդող վեց ամսվա ընթացքում այդ նպատակով ֆինանսական միջոցներ չեն նախատեսվ</w:t>
      </w:r>
      <w:r w:rsidR="008B2B45" w:rsidRPr="00336E2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ել</w:t>
      </w:r>
      <w:r w:rsidR="008B2B45" w:rsidRPr="00254D6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8B2B45" w:rsidRDefault="008B2B45" w:rsidP="008B2B4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Բացի վերոգրյալից</w:t>
      </w:r>
      <w:r w:rsidRPr="00256D2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336E2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ՀՀ ԱՆ ՔԿԾ-</w:t>
      </w:r>
      <w:r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ԲՄ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</w:t>
      </w:r>
      <w:r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ՁԲ-24/</w:t>
      </w:r>
      <w:r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</w:t>
      </w:r>
      <w:r w:rsidRPr="006D1CE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 ծածկագրով</w:t>
      </w:r>
      <w:r w:rsidRPr="0029162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776C4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գնման</w:t>
      </w:r>
      <w:r w:rsidRPr="00C400C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ընթացակարգ</w:t>
      </w:r>
      <w:r w:rsidRPr="00336E2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ի չկայացած չափաբաժնով նախատեսված </w:t>
      </w:r>
      <w:r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անվտանգության ապահովման հսկիչ սարքավորումներ ձեռք</w:t>
      </w:r>
      <w:r w:rsidRPr="00005AA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4C5DB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բերելու</w:t>
      </w:r>
      <w:r w:rsidRPr="00336E2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005AA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համար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336E2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անհրաժեշտ է լրացուցիչ </w:t>
      </w:r>
      <w:r w:rsidRPr="00FC3A7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հատկացնել 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211</w:t>
      </w:r>
      <w:r w:rsid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,200,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000  դրամ գումար։</w:t>
      </w:r>
      <w:r w:rsidR="009D00C8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Ստորև ներկայացվում է չկայացած չափաբաժիններով նախատեսված սարքավորումների անվանումները, քանակները և նախահաշվային գումարներ</w:t>
      </w:r>
      <w:r w:rsidRPr="00F06A4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ը.</w:t>
      </w:r>
      <w:r w:rsidRPr="00336E2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5386"/>
        <w:gridCol w:w="1701"/>
        <w:gridCol w:w="2127"/>
      </w:tblGrid>
      <w:tr w:rsidR="008B2B45" w:rsidRPr="00005AAF" w:rsidTr="00F024D9">
        <w:trPr>
          <w:trHeight w:val="697"/>
        </w:trPr>
        <w:tc>
          <w:tcPr>
            <w:tcW w:w="738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05AAF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Հ/Հ</w:t>
            </w:r>
          </w:p>
        </w:tc>
        <w:tc>
          <w:tcPr>
            <w:tcW w:w="5386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005AAF">
              <w:rPr>
                <w:rFonts w:ascii="GHEA Grapalat" w:hAnsi="GHEA Grapalat"/>
                <w:sz w:val="24"/>
                <w:szCs w:val="24"/>
                <w:lang w:val="en-US"/>
              </w:rPr>
              <w:t>Սարք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ավորման</w:t>
            </w:r>
            <w:proofErr w:type="spellEnd"/>
            <w:r w:rsidRPr="00005AA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5AAF">
              <w:rPr>
                <w:rFonts w:ascii="GHEA Grapalat" w:hAnsi="GHEA Grapalat"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1701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05AAF">
              <w:rPr>
                <w:rFonts w:ascii="GHEA Grapalat" w:hAnsi="GHEA Grapalat"/>
                <w:sz w:val="24"/>
                <w:szCs w:val="24"/>
              </w:rPr>
              <w:t>քանակը</w:t>
            </w:r>
          </w:p>
        </w:tc>
        <w:tc>
          <w:tcPr>
            <w:tcW w:w="2127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Նախահաշվայինգ</w:t>
            </w:r>
            <w:r w:rsidRPr="00005AAF">
              <w:rPr>
                <w:rFonts w:ascii="GHEA Grapalat" w:hAnsi="GHEA Grapalat"/>
                <w:sz w:val="24"/>
                <w:szCs w:val="24"/>
              </w:rPr>
              <w:t>ումարը, ՀՀ դրամներով</w:t>
            </w:r>
          </w:p>
        </w:tc>
      </w:tr>
      <w:tr w:rsidR="008B2B45" w:rsidRPr="00005AAF" w:rsidTr="00F024D9">
        <w:trPr>
          <w:trHeight w:val="697"/>
        </w:trPr>
        <w:tc>
          <w:tcPr>
            <w:tcW w:w="738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05AAF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5386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05AAF">
              <w:rPr>
                <w:rFonts w:ascii="GHEA Grapalat" w:hAnsi="GHEA Grapalat"/>
                <w:sz w:val="24"/>
                <w:szCs w:val="24"/>
              </w:rPr>
              <w:t>Թույլ դոզավորված ռենտգենային ալիքներով սարք՝ նախատեսված մարդու մարմնի, հագուստների, արհեստական վերջույթների և կոշիկների զննության համար</w:t>
            </w:r>
          </w:p>
        </w:tc>
        <w:tc>
          <w:tcPr>
            <w:tcW w:w="1701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05AAF">
              <w:rPr>
                <w:rFonts w:ascii="GHEA Grapalat" w:hAnsi="GHEA Grapalat"/>
                <w:sz w:val="24"/>
                <w:szCs w:val="24"/>
              </w:rPr>
              <w:t>1 հատ</w:t>
            </w:r>
          </w:p>
        </w:tc>
        <w:tc>
          <w:tcPr>
            <w:tcW w:w="2127" w:type="dxa"/>
            <w:vAlign w:val="center"/>
          </w:tcPr>
          <w:p w:rsidR="008B2B45" w:rsidRPr="00005AAF" w:rsidRDefault="009D00C8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99,840,</w:t>
            </w:r>
            <w:r w:rsidR="008B2B45" w:rsidRPr="00005AAF">
              <w:rPr>
                <w:rFonts w:ascii="GHEA Grapalat" w:hAnsi="GHEA Grapalat"/>
                <w:sz w:val="24"/>
                <w:szCs w:val="24"/>
              </w:rPr>
              <w:t>000</w:t>
            </w:r>
          </w:p>
        </w:tc>
      </w:tr>
      <w:tr w:rsidR="008B2B45" w:rsidRPr="00005AAF" w:rsidTr="00F024D9">
        <w:trPr>
          <w:trHeight w:val="697"/>
        </w:trPr>
        <w:tc>
          <w:tcPr>
            <w:tcW w:w="738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05AAF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5386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05AAF">
              <w:rPr>
                <w:rFonts w:ascii="GHEA Grapalat" w:hAnsi="GHEA Grapalat"/>
                <w:sz w:val="24"/>
                <w:szCs w:val="24"/>
              </w:rPr>
              <w:t>Առանց շփման, ոչ իոնացնող միկրոմիլիմետրային ալիքներով ակնթարթային սկաններ՝ մարդու մարմնի վրա, հագուստների մեջ կամ դրանց տակ թաքնված իրերի ավտոմատ  հայտնաբերման համար</w:t>
            </w:r>
          </w:p>
        </w:tc>
        <w:tc>
          <w:tcPr>
            <w:tcW w:w="1701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05AAF">
              <w:rPr>
                <w:rFonts w:ascii="GHEA Grapalat" w:hAnsi="GHEA Grapalat"/>
                <w:sz w:val="24"/>
                <w:szCs w:val="24"/>
              </w:rPr>
              <w:t>1 հատ</w:t>
            </w:r>
          </w:p>
        </w:tc>
        <w:tc>
          <w:tcPr>
            <w:tcW w:w="2127" w:type="dxa"/>
            <w:vAlign w:val="center"/>
          </w:tcPr>
          <w:p w:rsidR="008B2B45" w:rsidRPr="00005AAF" w:rsidRDefault="008B2B45" w:rsidP="009D00C8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05AAF">
              <w:rPr>
                <w:rFonts w:ascii="GHEA Grapalat" w:hAnsi="GHEA Grapalat"/>
                <w:sz w:val="24"/>
                <w:szCs w:val="24"/>
              </w:rPr>
              <w:t>111</w:t>
            </w:r>
            <w:r w:rsidR="009D00C8">
              <w:rPr>
                <w:rFonts w:ascii="GHEA Grapalat" w:hAnsi="GHEA Grapalat"/>
                <w:sz w:val="24"/>
                <w:szCs w:val="24"/>
              </w:rPr>
              <w:t>,360,</w:t>
            </w:r>
            <w:r w:rsidRPr="00005AAF">
              <w:rPr>
                <w:rFonts w:ascii="GHEA Grapalat" w:hAnsi="GHEA Grapalat"/>
                <w:sz w:val="24"/>
                <w:szCs w:val="24"/>
              </w:rPr>
              <w:t>000</w:t>
            </w:r>
          </w:p>
        </w:tc>
      </w:tr>
      <w:tr w:rsidR="008B2B45" w:rsidRPr="00005AAF" w:rsidTr="00F024D9">
        <w:trPr>
          <w:trHeight w:val="697"/>
        </w:trPr>
        <w:tc>
          <w:tcPr>
            <w:tcW w:w="738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1701" w:type="dxa"/>
            <w:vAlign w:val="center"/>
          </w:tcPr>
          <w:p w:rsidR="008B2B45" w:rsidRPr="00005AAF" w:rsidRDefault="008B2B45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8B2B45" w:rsidRPr="00005AAF" w:rsidRDefault="009D00C8" w:rsidP="00F024D9">
            <w:pPr>
              <w:pStyle w:val="BodyTextIndent2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211,200,</w:t>
            </w:r>
            <w:r w:rsidR="008B2B45">
              <w:rPr>
                <w:rFonts w:ascii="GHEA Grapalat" w:hAnsi="GHEA Grapalat"/>
                <w:sz w:val="24"/>
                <w:szCs w:val="24"/>
              </w:rPr>
              <w:t>000</w:t>
            </w:r>
          </w:p>
        </w:tc>
      </w:tr>
    </w:tbl>
    <w:p w:rsidR="008B2B45" w:rsidRPr="00336E29" w:rsidRDefault="008B2B45" w:rsidP="008B2B4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</w:p>
    <w:p w:rsidR="009D00C8" w:rsidRDefault="008B2B45" w:rsidP="009D00C8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Քրեակատարողական հիմնարկների կարիքների համար անվտանգության ապահովման հսկիչ սարքավորումների ձեռքբերումը նախատեսվում է 1120.«Քրեակատարողական ծառայություններ» ծրագրի շրջանակներում՝ «</w:t>
      </w:r>
      <w:r w:rsidR="009D00C8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31002</w:t>
      </w:r>
      <w:r w:rsidR="009D00C8" w:rsidRPr="009D00C8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="009D00C8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ՀՀ արդարադատության նախարարության քրեակատարողական  ծառայության կարողությունների զարգացում և տեխնիկական հագեցվածության ապահովում» միջոցառման 5129.«Այլ մեքենաներ և սարքավորումներ» տնտեսագիտական դասակարգման հոդվածով: </w:t>
      </w:r>
      <w:r w:rsidR="009D00C8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Ընդ որում, անհրաժեշտ գումար</w:t>
      </w:r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ը </w:t>
      </w:r>
      <w:r w:rsidR="009D00C8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նախատեսվում է ապահովել վերաբաշխման միջոցով</w:t>
      </w:r>
      <w:r w:rsid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r w:rsidR="006178DD" w:rsidRPr="00851E9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67</w:t>
      </w:r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="006178DD" w:rsidRPr="00851E9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583</w:t>
      </w:r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,200 դրամը՝ </w:t>
      </w:r>
      <w:r w:rsidR="006178DD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1120 ծրագրի </w:t>
      </w:r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«11001․Քրեակատարողական ծառայություններ» միջոցառման գծով տն</w:t>
      </w:r>
      <w:bookmarkStart w:id="0" w:name="_GoBack"/>
      <w:bookmarkEnd w:id="0"/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տեսված գումարներից, իսկ 332 000 000 դրամը՝ </w:t>
      </w:r>
      <w:r w:rsid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«31008</w:t>
      </w:r>
      <w:r w:rsidR="009D00C8" w:rsidRPr="009D00C8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>․</w:t>
      </w:r>
      <w:r w:rsidR="009D00C8">
        <w:rPr>
          <w:rFonts w:ascii="Cambria Math" w:eastAsia="Times New Roman" w:hAnsi="Cambria Math" w:cs="Cambria Math"/>
          <w:color w:val="000000"/>
          <w:sz w:val="24"/>
          <w:szCs w:val="24"/>
          <w:lang w:eastAsia="ru-RU"/>
        </w:rPr>
        <w:t xml:space="preserve"> </w:t>
      </w:r>
      <w:r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9D00C8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Քրեակատարողական նոր հիմնարկի կառուցում և հետագա շահագործում</w:t>
      </w:r>
      <w:r w:rsid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» միջոցառմ</w:t>
      </w:r>
      <w:r w:rsidR="006178D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ան գծով նախատեսված գումարներից։ </w:t>
      </w:r>
      <w:r w:rsidR="0080316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Նվազեցման արդյունքում 2025</w:t>
      </w:r>
      <w:r w:rsidR="009D00C8" w:rsidRPr="009D00C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թվականին ՀՀ պետական բյուջեի հաշվին նշված գումարի չափով ֆինանսական միջոցների վերականգնման անհրաժեշտություն չի առաջանա։</w:t>
      </w:r>
    </w:p>
    <w:p w:rsidR="008B2B45" w:rsidRPr="009D00C8" w:rsidRDefault="008B2B45" w:rsidP="008B2B4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lastRenderedPageBreak/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CC5D0C" w:rsidRDefault="007B5450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570333" w:rsidRPr="00570333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մոտ 2024 թվականի փետրվարի 14-ի խորհրդակցութան ժամանակ տրված հանձնարարականների կատարում</w:t>
      </w:r>
      <w:r w:rsidR="00570333">
        <w:rPr>
          <w:rFonts w:ascii="GHEA Grapalat" w:hAnsi="GHEA Grapalat"/>
          <w:sz w:val="24"/>
          <w:szCs w:val="24"/>
          <w:lang w:val="hy-AM"/>
        </w:rPr>
        <w:t xml:space="preserve">ը և </w:t>
      </w:r>
      <w:r w:rsidR="00570333" w:rsidRPr="00570333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2021-2026թթ. ծրագրի 5</w:t>
      </w:r>
      <w:r w:rsidR="00570333" w:rsidRPr="0057033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570333" w:rsidRPr="00570333">
        <w:rPr>
          <w:rFonts w:ascii="GHEA Grapalat" w:hAnsi="GHEA Grapalat" w:cs="Sylfaen"/>
          <w:bCs/>
          <w:sz w:val="24"/>
          <w:szCs w:val="24"/>
          <w:lang w:val="hy-AM"/>
        </w:rPr>
        <w:t>6 կետ</w:t>
      </w:r>
      <w:r w:rsidR="00570333">
        <w:rPr>
          <w:rFonts w:ascii="GHEA Grapalat" w:hAnsi="GHEA Grapalat" w:cs="Sylfaen"/>
          <w:bCs/>
          <w:sz w:val="24"/>
          <w:szCs w:val="24"/>
          <w:lang w:val="hy-AM"/>
        </w:rPr>
        <w:t xml:space="preserve">ով սահմանված </w:t>
      </w:r>
      <w:r w:rsidR="00570333" w:rsidRPr="00570333">
        <w:rPr>
          <w:rFonts w:ascii="GHEA Grapalat" w:hAnsi="GHEA Grapalat" w:cs="Sylfaen"/>
          <w:bCs/>
          <w:sz w:val="24"/>
          <w:szCs w:val="24"/>
          <w:lang w:val="hy-AM"/>
        </w:rPr>
        <w:t xml:space="preserve">քրեակատարողական համակարգի էլեկտրոնային կառավարման, տեսահսկման և օպերատիվ կառավարման նոր գործիքակազմերի </w:t>
      </w:r>
      <w:r w:rsidR="00570333">
        <w:rPr>
          <w:rFonts w:ascii="GHEA Grapalat" w:hAnsi="GHEA Grapalat" w:cs="Sylfaen"/>
          <w:bCs/>
          <w:sz w:val="24"/>
          <w:szCs w:val="24"/>
          <w:lang w:val="hy-AM"/>
        </w:rPr>
        <w:t>ներդրումը։</w:t>
      </w:r>
    </w:p>
    <w:p w:rsidR="00570333" w:rsidRPr="00570333" w:rsidRDefault="00570333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784006" w:rsidRDefault="00CC5D0C" w:rsidP="00784006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CC5D0C">
        <w:rPr>
          <w:rFonts w:ascii="GHEA Grapalat" w:hAnsi="GHEA Grapalat" w:cs="Sylfaen"/>
          <w:bCs/>
          <w:sz w:val="24"/>
          <w:szCs w:val="24"/>
        </w:rPr>
        <w:t>Նախագիծն առնչվում է Հայաստանի Հանրապետության կառավարության 2021-2026թթ. ծրագրի 5</w:t>
      </w:r>
      <w:r w:rsidRPr="00CC5D0C">
        <w:rPr>
          <w:rFonts w:ascii="Cambria Math" w:hAnsi="Cambria Math" w:cs="Cambria Math"/>
          <w:bCs/>
          <w:sz w:val="24"/>
          <w:szCs w:val="24"/>
        </w:rPr>
        <w:t>․</w:t>
      </w:r>
      <w:r w:rsidRPr="00CC5D0C">
        <w:rPr>
          <w:rFonts w:ascii="GHEA Grapalat" w:hAnsi="GHEA Grapalat" w:cs="Sylfaen"/>
          <w:bCs/>
          <w:sz w:val="24"/>
          <w:szCs w:val="24"/>
        </w:rPr>
        <w:t xml:space="preserve">6 կետին, մասնավորապես, </w:t>
      </w:r>
      <w:r w:rsidR="00784006">
        <w:rPr>
          <w:rFonts w:ascii="GHEA Grapalat" w:hAnsi="GHEA Grapalat" w:cs="Sylfaen"/>
          <w:bCs/>
          <w:sz w:val="24"/>
          <w:szCs w:val="24"/>
        </w:rPr>
        <w:t>ք</w:t>
      </w:r>
      <w:r w:rsidR="00784006" w:rsidRPr="00784006">
        <w:rPr>
          <w:rFonts w:ascii="GHEA Grapalat" w:hAnsi="GHEA Grapalat" w:cs="Sylfaen"/>
          <w:bCs/>
          <w:sz w:val="24"/>
          <w:szCs w:val="24"/>
        </w:rPr>
        <w:t>րեակատարողական համակարգի առողջ զարգացումն ապահովելու համար էլեկտրոնային կառավարման, տեսահսկման և օպերատիվ կառավարման նոր գործիքակազմեր</w:t>
      </w:r>
      <w:r w:rsidR="00784006">
        <w:rPr>
          <w:rFonts w:ascii="GHEA Grapalat" w:hAnsi="GHEA Grapalat" w:cs="Sylfaen"/>
          <w:bCs/>
          <w:sz w:val="24"/>
          <w:szCs w:val="24"/>
        </w:rPr>
        <w:t>ի ներդրմանը</w:t>
      </w:r>
      <w:r w:rsidR="00784006" w:rsidRPr="00784006">
        <w:rPr>
          <w:rFonts w:ascii="GHEA Grapalat" w:hAnsi="GHEA Grapalat" w:cs="Sylfaen"/>
          <w:bCs/>
          <w:sz w:val="24"/>
          <w:szCs w:val="24"/>
        </w:rPr>
        <w:t>՝ այդպիսով ապահովելով կադրերի հաշվետու և թափանցիկ գործելաոճը, ճգնաժամային իրավիճակի կառավարումը քրեակատարողական հաստատություններում</w:t>
      </w:r>
      <w:r w:rsidR="00784006">
        <w:rPr>
          <w:rFonts w:ascii="GHEA Grapalat" w:hAnsi="GHEA Grapalat" w:cs="Sylfaen"/>
          <w:bCs/>
          <w:sz w:val="24"/>
          <w:szCs w:val="24"/>
        </w:rPr>
        <w:t>։</w:t>
      </w:r>
    </w:p>
    <w:sectPr w:rsidR="00B01C60" w:rsidRPr="00784006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0E5" w:rsidRDefault="003B40E5">
      <w:pPr>
        <w:spacing w:after="0" w:line="240" w:lineRule="auto"/>
      </w:pPr>
      <w:r>
        <w:separator/>
      </w:r>
    </w:p>
  </w:endnote>
  <w:endnote w:type="continuationSeparator" w:id="0">
    <w:p w:rsidR="003B40E5" w:rsidRDefault="003B4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78DD">
      <w:rPr>
        <w:noProof/>
      </w:rPr>
      <w:t>3</w:t>
    </w:r>
    <w:r>
      <w:fldChar w:fldCharType="end"/>
    </w:r>
  </w:p>
  <w:p w:rsidR="00104BBD" w:rsidRDefault="003B40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0E5" w:rsidRDefault="003B40E5">
      <w:pPr>
        <w:spacing w:after="0" w:line="240" w:lineRule="auto"/>
      </w:pPr>
      <w:r>
        <w:separator/>
      </w:r>
    </w:p>
  </w:footnote>
  <w:footnote w:type="continuationSeparator" w:id="0">
    <w:p w:rsidR="003B40E5" w:rsidRDefault="003B4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27A91"/>
    <w:rsid w:val="00070C20"/>
    <w:rsid w:val="000C6EB5"/>
    <w:rsid w:val="001215FD"/>
    <w:rsid w:val="00123F2E"/>
    <w:rsid w:val="001704FC"/>
    <w:rsid w:val="00190AD0"/>
    <w:rsid w:val="001D1FB9"/>
    <w:rsid w:val="00215DE0"/>
    <w:rsid w:val="00272A02"/>
    <w:rsid w:val="00280B2F"/>
    <w:rsid w:val="002A2158"/>
    <w:rsid w:val="002B0883"/>
    <w:rsid w:val="002F18FD"/>
    <w:rsid w:val="0033427C"/>
    <w:rsid w:val="00396AA8"/>
    <w:rsid w:val="003A5749"/>
    <w:rsid w:val="003B40E5"/>
    <w:rsid w:val="003C06E8"/>
    <w:rsid w:val="004626FE"/>
    <w:rsid w:val="00514687"/>
    <w:rsid w:val="005358BF"/>
    <w:rsid w:val="0054734B"/>
    <w:rsid w:val="00570333"/>
    <w:rsid w:val="00574CA5"/>
    <w:rsid w:val="005E05C1"/>
    <w:rsid w:val="006178DD"/>
    <w:rsid w:val="006E57F5"/>
    <w:rsid w:val="006F3E45"/>
    <w:rsid w:val="00713721"/>
    <w:rsid w:val="007150B4"/>
    <w:rsid w:val="007272FC"/>
    <w:rsid w:val="00784006"/>
    <w:rsid w:val="007B5450"/>
    <w:rsid w:val="007D3E70"/>
    <w:rsid w:val="007E60A4"/>
    <w:rsid w:val="00803166"/>
    <w:rsid w:val="00803A67"/>
    <w:rsid w:val="00821349"/>
    <w:rsid w:val="00844FA2"/>
    <w:rsid w:val="00851E96"/>
    <w:rsid w:val="00895DD1"/>
    <w:rsid w:val="008B2B45"/>
    <w:rsid w:val="009724A7"/>
    <w:rsid w:val="009D00C8"/>
    <w:rsid w:val="009E7984"/>
    <w:rsid w:val="00A14AD0"/>
    <w:rsid w:val="00A4663E"/>
    <w:rsid w:val="00A67393"/>
    <w:rsid w:val="00AC6A70"/>
    <w:rsid w:val="00AD57E2"/>
    <w:rsid w:val="00B01C60"/>
    <w:rsid w:val="00B50B6F"/>
    <w:rsid w:val="00B73DF2"/>
    <w:rsid w:val="00C04282"/>
    <w:rsid w:val="00C10706"/>
    <w:rsid w:val="00C353CA"/>
    <w:rsid w:val="00CC5D0C"/>
    <w:rsid w:val="00D65578"/>
    <w:rsid w:val="00DC1B14"/>
    <w:rsid w:val="00DC50BC"/>
    <w:rsid w:val="00DD6499"/>
    <w:rsid w:val="00DE19D9"/>
    <w:rsid w:val="00DF3E21"/>
    <w:rsid w:val="00E4441A"/>
    <w:rsid w:val="00E553CA"/>
    <w:rsid w:val="00ED56A5"/>
    <w:rsid w:val="00EE32FB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F1D2A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B2B4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B2B45"/>
    <w:rPr>
      <w:rFonts w:eastAsiaTheme="minorEastAsia" w:cs="Times New Roman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B8E26-8701-4216-935A-D2246433E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https://mul2.gov.am/tasks/1126311/oneclick?token=f32d86ab41869a699317beb2cf54de89</cp:keywords>
  <dc:description/>
  <cp:lastModifiedBy>Zara Margaryan</cp:lastModifiedBy>
  <cp:revision>3</cp:revision>
  <cp:lastPrinted>2024-01-26T10:59:00Z</cp:lastPrinted>
  <dcterms:created xsi:type="dcterms:W3CDTF">2025-03-18T08:11:00Z</dcterms:created>
  <dcterms:modified xsi:type="dcterms:W3CDTF">2025-03-18T08:20:00Z</dcterms:modified>
</cp:coreProperties>
</file>