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A84FC" w14:textId="7D12EA6A" w:rsidR="003D2BA5" w:rsidRPr="006C012B" w:rsidRDefault="003D2BA5" w:rsidP="006C012B">
      <w:pPr>
        <w:pStyle w:val="ListParagraph"/>
        <w:spacing w:after="0" w:line="360" w:lineRule="auto"/>
        <w:ind w:left="0"/>
        <w:jc w:val="center"/>
        <w:rPr>
          <w:rFonts w:ascii="GHEA Grapalat" w:hAnsi="GHEA Grapalat" w:cs="Arian AMU"/>
          <w:b/>
          <w:sz w:val="24"/>
          <w:szCs w:val="24"/>
          <w:shd w:val="clear" w:color="auto" w:fill="FFFFFF"/>
          <w:lang w:val="ru-RU"/>
        </w:rPr>
      </w:pPr>
      <w:r w:rsidRPr="006C012B">
        <w:rPr>
          <w:rFonts w:ascii="GHEA Grapalat" w:hAnsi="GHEA Grapalat" w:cs="Arian AMU"/>
          <w:b/>
          <w:sz w:val="24"/>
          <w:szCs w:val="24"/>
          <w:shd w:val="clear" w:color="auto" w:fill="FFFFFF"/>
          <w:lang w:val="ru-RU"/>
        </w:rPr>
        <w:t>ԱՄՓՈՓԱԹԵՐԹ</w:t>
      </w:r>
    </w:p>
    <w:p w14:paraId="2C5B84AF" w14:textId="25DAFD95" w:rsidR="003D2BA5" w:rsidRDefault="001426CE" w:rsidP="001426CE">
      <w:pPr>
        <w:spacing w:line="360" w:lineRule="auto"/>
        <w:jc w:val="center"/>
        <w:rPr>
          <w:rFonts w:ascii="GHEA Grapalat" w:hAnsi="GHEA Grapalat" w:cs="Tahoma"/>
          <w:b/>
          <w:lang w:val="hy-AM"/>
        </w:rPr>
      </w:pPr>
      <w:r w:rsidRPr="001426CE">
        <w:rPr>
          <w:rFonts w:ascii="GHEA Grapalat" w:hAnsi="GHEA Grapalat" w:cs="Tahoma"/>
          <w:b/>
          <w:lang w:val="hy-AM"/>
        </w:rPr>
        <w:t>«ԿԱՏԱՐՈՂԱԿԱՆ ՎԱՐՈՒՅԹԻ ՄԱՍԻՆ» ՕՐԵՆՔՈՒՄ ՓՈՓՈԽՈՒԹՅՈՒՆՆԵՐ ԿԱՏԱՐԵԼՈՒ ՄԱՍԻՆ» ՕՐԵՆՔԻ ԵՎ ՀԱՐԱԿԻՑ ՕՐԵՆՔՆԵՐԻ ՆԱԽԱԳԾԵՐ ՆԱԽԱԳԾԻ ՎԵՐԱԲԵՐՅԱԼ</w:t>
      </w:r>
    </w:p>
    <w:p w14:paraId="5D3EF5A0" w14:textId="77777777" w:rsidR="001426CE" w:rsidRPr="002B5C23" w:rsidRDefault="001426CE" w:rsidP="006C012B">
      <w:pPr>
        <w:spacing w:line="360" w:lineRule="auto"/>
        <w:rPr>
          <w:rFonts w:ascii="GHEA Grapalat" w:hAnsi="GHEA Grapalat"/>
          <w:lang w:val="hy-AM"/>
        </w:rPr>
      </w:pPr>
    </w:p>
    <w:tbl>
      <w:tblPr>
        <w:tblW w:w="0" w:type="auto"/>
        <w:tblInd w:w="10" w:type="dxa"/>
        <w:tblCellMar>
          <w:left w:w="10" w:type="dxa"/>
          <w:right w:w="10" w:type="dxa"/>
        </w:tblCellMar>
        <w:tblLook w:val="0000" w:firstRow="0" w:lastRow="0" w:firstColumn="0" w:lastColumn="0" w:noHBand="0" w:noVBand="0"/>
      </w:tblPr>
      <w:tblGrid>
        <w:gridCol w:w="500"/>
        <w:gridCol w:w="2250"/>
        <w:gridCol w:w="5200"/>
        <w:gridCol w:w="2812"/>
        <w:gridCol w:w="3988"/>
      </w:tblGrid>
      <w:tr w:rsidR="001426CE" w14:paraId="2BBC8A8D" w14:textId="77777777" w:rsidTr="004363BE">
        <w:tc>
          <w:tcPr>
            <w:tcW w:w="500" w:type="dxa"/>
            <w:tcBorders>
              <w:top w:val="single" w:sz="1" w:space="0" w:color="000000"/>
              <w:left w:val="single" w:sz="1" w:space="0" w:color="000000"/>
              <w:bottom w:val="single" w:sz="1" w:space="0" w:color="000000"/>
              <w:right w:val="single" w:sz="1" w:space="0" w:color="000000"/>
            </w:tcBorders>
          </w:tcPr>
          <w:p w14:paraId="2166440A" w14:textId="77777777" w:rsidR="001426CE" w:rsidRDefault="001426CE" w:rsidP="00A044C1">
            <w:pPr>
              <w:jc w:val="center"/>
            </w:pPr>
            <w:r>
              <w:rPr>
                <w:rFonts w:ascii="GHEA Grapalat" w:eastAsia="GHEA Grapalat" w:hAnsi="GHEA Grapalat" w:cs="GHEA Grapalat"/>
                <w:color w:val="000000"/>
                <w:sz w:val="22"/>
                <w:szCs w:val="22"/>
              </w:rPr>
              <w:t>հ/</w:t>
            </w:r>
          </w:p>
          <w:p w14:paraId="6B4CFEA2" w14:textId="77777777" w:rsidR="001426CE" w:rsidRDefault="001426CE" w:rsidP="00A044C1">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14:paraId="03D1863D" w14:textId="77777777" w:rsidR="001426CE" w:rsidRDefault="001426CE" w:rsidP="00A044C1">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14:paraId="18178F87" w14:textId="77777777" w:rsidR="001426CE" w:rsidRDefault="001426CE" w:rsidP="00A044C1">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2812" w:type="dxa"/>
            <w:tcBorders>
              <w:top w:val="single" w:sz="1" w:space="0" w:color="000000"/>
              <w:left w:val="single" w:sz="1" w:space="0" w:color="000000"/>
              <w:bottom w:val="single" w:sz="1" w:space="0" w:color="000000"/>
              <w:right w:val="single" w:sz="1" w:space="0" w:color="000000"/>
            </w:tcBorders>
          </w:tcPr>
          <w:p w14:paraId="5AE9FED0" w14:textId="77777777" w:rsidR="001426CE" w:rsidRDefault="001426CE" w:rsidP="00A044C1">
            <w:pPr>
              <w:jc w:val="center"/>
            </w:pPr>
            <w:r>
              <w:rPr>
                <w:rFonts w:ascii="GHEA Grapalat" w:eastAsia="GHEA Grapalat" w:hAnsi="GHEA Grapalat" w:cs="GHEA Grapalat"/>
                <w:color w:val="000000"/>
                <w:sz w:val="22"/>
                <w:szCs w:val="22"/>
              </w:rPr>
              <w:t>Եզրակացություն</w:t>
            </w:r>
          </w:p>
        </w:tc>
        <w:tc>
          <w:tcPr>
            <w:tcW w:w="3988" w:type="dxa"/>
            <w:tcBorders>
              <w:top w:val="single" w:sz="1" w:space="0" w:color="000000"/>
              <w:left w:val="single" w:sz="1" w:space="0" w:color="000000"/>
              <w:bottom w:val="single" w:sz="1" w:space="0" w:color="000000"/>
              <w:right w:val="single" w:sz="1" w:space="0" w:color="000000"/>
            </w:tcBorders>
          </w:tcPr>
          <w:p w14:paraId="5DE16A6C" w14:textId="77777777" w:rsidR="001426CE" w:rsidRDefault="001426CE" w:rsidP="00A044C1">
            <w:pPr>
              <w:jc w:val="center"/>
            </w:pPr>
            <w:r>
              <w:rPr>
                <w:rFonts w:ascii="GHEA Grapalat" w:eastAsia="GHEA Grapalat" w:hAnsi="GHEA Grapalat" w:cs="GHEA Grapalat"/>
                <w:color w:val="000000"/>
                <w:sz w:val="22"/>
                <w:szCs w:val="22"/>
              </w:rPr>
              <w:t>Կատարված փոփոխությունը</w:t>
            </w:r>
          </w:p>
        </w:tc>
      </w:tr>
      <w:tr w:rsidR="001426CE" w14:paraId="1E6BB630" w14:textId="77777777" w:rsidTr="004363BE">
        <w:tc>
          <w:tcPr>
            <w:tcW w:w="500" w:type="dxa"/>
            <w:tcBorders>
              <w:top w:val="single" w:sz="1" w:space="0" w:color="000000"/>
              <w:left w:val="single" w:sz="1" w:space="0" w:color="000000"/>
              <w:bottom w:val="single" w:sz="1" w:space="0" w:color="000000"/>
              <w:right w:val="single" w:sz="1" w:space="0" w:color="000000"/>
            </w:tcBorders>
            <w:vAlign w:val="center"/>
          </w:tcPr>
          <w:p w14:paraId="7B1C0A7A" w14:textId="77777777" w:rsidR="001426CE" w:rsidRDefault="001426CE" w:rsidP="00A044C1">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14:paraId="7DCAE08E" w14:textId="77777777" w:rsidR="001426CE" w:rsidRDefault="001426CE" w:rsidP="00A044C1">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14:paraId="6B1599B3" w14:textId="77777777" w:rsidR="001426CE" w:rsidRDefault="001426CE" w:rsidP="00A044C1">
            <w:pPr>
              <w:jc w:val="center"/>
            </w:pPr>
            <w:r>
              <w:rPr>
                <w:rFonts w:ascii="GHEA Grapalat" w:eastAsia="GHEA Grapalat" w:hAnsi="GHEA Grapalat" w:cs="GHEA Grapalat"/>
                <w:color w:val="000000"/>
                <w:sz w:val="22"/>
                <w:szCs w:val="22"/>
              </w:rPr>
              <w:t>2</w:t>
            </w:r>
          </w:p>
        </w:tc>
        <w:tc>
          <w:tcPr>
            <w:tcW w:w="2812" w:type="dxa"/>
            <w:tcBorders>
              <w:top w:val="single" w:sz="1" w:space="0" w:color="000000"/>
              <w:left w:val="single" w:sz="1" w:space="0" w:color="000000"/>
              <w:bottom w:val="single" w:sz="1" w:space="0" w:color="000000"/>
              <w:right w:val="single" w:sz="1" w:space="0" w:color="000000"/>
            </w:tcBorders>
            <w:vAlign w:val="center"/>
          </w:tcPr>
          <w:p w14:paraId="36B65A72" w14:textId="77777777" w:rsidR="001426CE" w:rsidRDefault="001426CE" w:rsidP="00A044C1">
            <w:pPr>
              <w:jc w:val="center"/>
            </w:pPr>
            <w:r>
              <w:rPr>
                <w:rFonts w:ascii="GHEA Grapalat" w:eastAsia="GHEA Grapalat" w:hAnsi="GHEA Grapalat" w:cs="GHEA Grapalat"/>
                <w:color w:val="000000"/>
                <w:sz w:val="22"/>
                <w:szCs w:val="22"/>
              </w:rPr>
              <w:t>3</w:t>
            </w:r>
          </w:p>
        </w:tc>
        <w:tc>
          <w:tcPr>
            <w:tcW w:w="3988" w:type="dxa"/>
            <w:tcBorders>
              <w:top w:val="single" w:sz="1" w:space="0" w:color="000000"/>
              <w:left w:val="single" w:sz="1" w:space="0" w:color="000000"/>
              <w:bottom w:val="single" w:sz="1" w:space="0" w:color="000000"/>
              <w:right w:val="single" w:sz="1" w:space="0" w:color="000000"/>
            </w:tcBorders>
            <w:vAlign w:val="center"/>
          </w:tcPr>
          <w:p w14:paraId="0CB888FB" w14:textId="77777777" w:rsidR="001426CE" w:rsidRDefault="001426CE" w:rsidP="00A044C1">
            <w:pPr>
              <w:jc w:val="center"/>
            </w:pPr>
            <w:r>
              <w:rPr>
                <w:rFonts w:ascii="GHEA Grapalat" w:eastAsia="GHEA Grapalat" w:hAnsi="GHEA Grapalat" w:cs="GHEA Grapalat"/>
                <w:color w:val="000000"/>
                <w:sz w:val="22"/>
                <w:szCs w:val="22"/>
              </w:rPr>
              <w:t>4</w:t>
            </w:r>
          </w:p>
        </w:tc>
      </w:tr>
      <w:tr w:rsidR="001426CE" w:rsidRPr="00380F3F" w14:paraId="4F3D2FCE" w14:textId="77777777" w:rsidTr="004363BE">
        <w:tc>
          <w:tcPr>
            <w:tcW w:w="500" w:type="dxa"/>
            <w:tcBorders>
              <w:top w:val="single" w:sz="1" w:space="0" w:color="000000"/>
              <w:left w:val="single" w:sz="1" w:space="0" w:color="000000"/>
              <w:bottom w:val="single" w:sz="1" w:space="0" w:color="000000"/>
              <w:right w:val="single" w:sz="1" w:space="0" w:color="000000"/>
            </w:tcBorders>
          </w:tcPr>
          <w:p w14:paraId="25392156" w14:textId="77777777" w:rsidR="001426CE" w:rsidRDefault="001426CE" w:rsidP="00A044C1">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14:paraId="1BC0A82D" w14:textId="77777777" w:rsidR="001426CE" w:rsidRDefault="001426CE" w:rsidP="00A044C1">
            <w:pPr>
              <w:jc w:val="center"/>
            </w:pPr>
            <w:r>
              <w:rPr>
                <w:rFonts w:ascii="GHEA Grapalat" w:eastAsia="GHEA Grapalat" w:hAnsi="GHEA Grapalat" w:cs="GHEA Grapalat"/>
                <w:color w:val="000000"/>
                <w:sz w:val="22"/>
                <w:szCs w:val="22"/>
              </w:rPr>
              <w:t>Levon Balyan</w:t>
            </w:r>
          </w:p>
          <w:p w14:paraId="49008836" w14:textId="77777777" w:rsidR="001426CE" w:rsidRDefault="001426CE" w:rsidP="00A044C1">
            <w:pPr>
              <w:jc w:val="center"/>
            </w:pPr>
            <w:r>
              <w:rPr>
                <w:rFonts w:ascii="GHEA Grapalat" w:eastAsia="GHEA Grapalat" w:hAnsi="GHEA Grapalat" w:cs="GHEA Grapalat"/>
                <w:color w:val="000000"/>
                <w:sz w:val="22"/>
                <w:szCs w:val="22"/>
              </w:rPr>
              <w:t>13.02.2025 12:35:48</w:t>
            </w:r>
          </w:p>
        </w:tc>
        <w:tc>
          <w:tcPr>
            <w:tcW w:w="5200" w:type="dxa"/>
            <w:tcBorders>
              <w:top w:val="single" w:sz="1" w:space="0" w:color="000000"/>
              <w:left w:val="single" w:sz="1" w:space="0" w:color="000000"/>
              <w:bottom w:val="single" w:sz="1" w:space="0" w:color="000000"/>
              <w:right w:val="single" w:sz="1" w:space="0" w:color="000000"/>
            </w:tcBorders>
          </w:tcPr>
          <w:p w14:paraId="34764C7F" w14:textId="77777777" w:rsidR="001426CE" w:rsidRDefault="001426CE" w:rsidP="00A044C1">
            <w:pPr>
              <w:jc w:val="center"/>
            </w:pPr>
            <w:r>
              <w:rPr>
                <w:rFonts w:ascii="GHEA Grapalat" w:eastAsia="GHEA Grapalat" w:hAnsi="GHEA Grapalat" w:cs="GHEA Grapalat"/>
                <w:color w:val="000000"/>
                <w:sz w:val="22"/>
                <w:szCs w:val="22"/>
              </w:rPr>
              <w:t>Այս լայնածավալ օրենթսդրական փոփոխության փաթեթի նախագծման, մշակման և ընդունման համար, ավելի քան երեք տարի աշխատել են մասնագիտական բարձր հմտություններ ունեցող գործընկերներ, այդ թվում՝ իրավաբան գիտնականներ, քաղաքացիական դատավարության և հարկադիր կատարման ոլորտի լավագույն մասնագետներ, ազգային և միջազգային փորձագետներ, քաղհասրակության ներկայացուցիչներ։ Հավաքագրված դիտարկումները, առաջարկները և կարծիքները մեծապես խոսում են այն մասին, որ Ազգային ժողովի կողմից ընդունված՝ &lt;Կատարողական վարույթի մասին&gt; օրենքը էականորեն քայլ առաջ է ոլորտը կարգավորող ներկայիս օրենսդրության նկատմամբ։ Պետք է  ուղղակի հաղթահարել ներքին դիմադրությունը և օր առաջ նոր ընդունված օրենքը դնել գործողության մեջ, իհարկե ընթացքում լուծել գործնականում առաջացող բոլոր խնդիրները, որոնք հատուկ են բոլոր նոր նախաձեռնություններին։ Կարծում եմ սա է իրական բարեփոխում անելու ճանապարհը։</w:t>
            </w:r>
          </w:p>
        </w:tc>
        <w:tc>
          <w:tcPr>
            <w:tcW w:w="2812" w:type="dxa"/>
            <w:tcBorders>
              <w:top w:val="single" w:sz="1" w:space="0" w:color="000000"/>
              <w:left w:val="single" w:sz="1" w:space="0" w:color="000000"/>
              <w:bottom w:val="single" w:sz="1" w:space="0" w:color="000000"/>
              <w:right w:val="single" w:sz="1" w:space="0" w:color="000000"/>
            </w:tcBorders>
          </w:tcPr>
          <w:p w14:paraId="3961658D" w14:textId="4603D760" w:rsidR="001426CE" w:rsidRPr="004E1B6A" w:rsidRDefault="00380F3F" w:rsidP="00A044C1">
            <w:pPr>
              <w:jc w:val="center"/>
              <w:rPr>
                <w:rFonts w:ascii="GHEA Grapalat" w:eastAsia="GHEA Grapalat" w:hAnsi="GHEA Grapalat" w:cs="GHEA Grapalat"/>
                <w:color w:val="000000"/>
                <w:sz w:val="22"/>
                <w:szCs w:val="22"/>
              </w:rPr>
            </w:pPr>
            <w:r w:rsidRPr="004E1B6A">
              <w:rPr>
                <w:rFonts w:ascii="GHEA Grapalat" w:eastAsia="GHEA Grapalat" w:hAnsi="GHEA Grapalat" w:cs="GHEA Grapalat"/>
                <w:color w:val="000000"/>
                <w:sz w:val="22"/>
                <w:szCs w:val="22"/>
              </w:rPr>
              <w:t>Չի ընդունվել</w:t>
            </w:r>
          </w:p>
        </w:tc>
        <w:tc>
          <w:tcPr>
            <w:tcW w:w="3988" w:type="dxa"/>
            <w:tcBorders>
              <w:top w:val="single" w:sz="1" w:space="0" w:color="000000"/>
              <w:left w:val="single" w:sz="1" w:space="0" w:color="000000"/>
              <w:bottom w:val="single" w:sz="1" w:space="0" w:color="000000"/>
              <w:right w:val="single" w:sz="1" w:space="0" w:color="000000"/>
            </w:tcBorders>
          </w:tcPr>
          <w:p w14:paraId="3831C640" w14:textId="58021D6F" w:rsidR="001426CE" w:rsidRPr="004E1B6A" w:rsidRDefault="00380F3F" w:rsidP="00380F3F">
            <w:pPr>
              <w:jc w:val="center"/>
              <w:rPr>
                <w:rFonts w:ascii="GHEA Grapalat" w:eastAsia="GHEA Grapalat" w:hAnsi="GHEA Grapalat" w:cs="GHEA Grapalat"/>
                <w:color w:val="000000"/>
                <w:sz w:val="22"/>
                <w:szCs w:val="22"/>
              </w:rPr>
            </w:pPr>
            <w:r w:rsidRPr="004E1B6A">
              <w:rPr>
                <w:rFonts w:ascii="GHEA Grapalat" w:eastAsia="GHEA Grapalat" w:hAnsi="GHEA Grapalat" w:cs="GHEA Grapalat"/>
                <w:color w:val="000000"/>
                <w:sz w:val="22"/>
                <w:szCs w:val="22"/>
              </w:rPr>
              <w:t>Նախագծերի փաթեթի հիմնավորումներում հստակ մատնան</w:t>
            </w:r>
            <w:r w:rsidR="0004760B">
              <w:rPr>
                <w:rFonts w:ascii="GHEA Grapalat" w:eastAsia="GHEA Grapalat" w:hAnsi="GHEA Grapalat" w:cs="GHEA Grapalat"/>
                <w:color w:val="000000"/>
                <w:sz w:val="22"/>
                <w:szCs w:val="22"/>
                <w:lang w:val="hy-AM"/>
              </w:rPr>
              <w:t>շ</w:t>
            </w:r>
            <w:r w:rsidRPr="004E1B6A">
              <w:rPr>
                <w:rFonts w:ascii="GHEA Grapalat" w:eastAsia="GHEA Grapalat" w:hAnsi="GHEA Grapalat" w:cs="GHEA Grapalat"/>
                <w:color w:val="000000"/>
                <w:sz w:val="22"/>
                <w:szCs w:val="22"/>
              </w:rPr>
              <w:t xml:space="preserve">վել են նախագծերի ընդունման անհրաժեշտությունն ու նպատակները: </w:t>
            </w:r>
          </w:p>
          <w:p w14:paraId="68819BA6" w14:textId="1D0A988E" w:rsidR="00380F3F" w:rsidRPr="004E1B6A" w:rsidRDefault="00380F3F" w:rsidP="00380F3F">
            <w:pPr>
              <w:jc w:val="center"/>
              <w:rPr>
                <w:rFonts w:ascii="GHEA Grapalat" w:eastAsia="GHEA Grapalat" w:hAnsi="GHEA Grapalat" w:cs="GHEA Grapalat"/>
                <w:color w:val="000000"/>
                <w:sz w:val="22"/>
                <w:szCs w:val="22"/>
              </w:rPr>
            </w:pPr>
            <w:r w:rsidRPr="004E1B6A">
              <w:rPr>
                <w:rFonts w:ascii="GHEA Grapalat" w:eastAsia="GHEA Grapalat" w:hAnsi="GHEA Grapalat" w:cs="GHEA Grapalat"/>
                <w:color w:val="000000"/>
                <w:sz w:val="22"/>
                <w:szCs w:val="22"/>
              </w:rPr>
              <w:t xml:space="preserve">Մասնավորապես, Օրենքների փաթեթի ուժի մեջ մտնելու ժամկետի երկարաձգման նպատակն է նախապատրաստել էլեկտրոնային համակարգը օրենսդրական կարգավորումներով սահմանված պահանջներին և ապահովել համակարգի պատշաճ ներդրումը, այդ թվում՝ համապատասխան սպասարկման ընկերության հետ կնքել պայմանագիր, Ծառայությունում առկա գործող համակարգում կատարել  անհրաժեշտ փոփոխություններ, համակարգը համակցել այլ մարմինների հետ, զուգահեռ՝ շրջանառել և ընդունել Օրենքի կիրարկումն ապահովող </w:t>
            </w:r>
            <w:r w:rsidRPr="004E1B6A">
              <w:rPr>
                <w:rFonts w:ascii="GHEA Grapalat" w:eastAsia="GHEA Grapalat" w:hAnsi="GHEA Grapalat" w:cs="GHEA Grapalat"/>
                <w:color w:val="000000"/>
                <w:sz w:val="22"/>
                <w:szCs w:val="22"/>
              </w:rPr>
              <w:lastRenderedPageBreak/>
              <w:t>ենթաօրենսդրական ակտերի փաթեթը, ինչպես նաև վերապատրաստել հարկադիր կատարողներին՝ նոր օրենսդրական կարգավորումներին և էլեկտրոնային գործիքների կողմից տրամադրվող հնարավորություններին ծանոթացնելու նպատակով։</w:t>
            </w:r>
          </w:p>
        </w:tc>
      </w:tr>
      <w:tr w:rsidR="001426CE" w14:paraId="73135618" w14:textId="77777777" w:rsidTr="004363BE">
        <w:tc>
          <w:tcPr>
            <w:tcW w:w="500" w:type="dxa"/>
            <w:tcBorders>
              <w:top w:val="single" w:sz="1" w:space="0" w:color="000000"/>
              <w:left w:val="single" w:sz="1" w:space="0" w:color="000000"/>
              <w:bottom w:val="single" w:sz="1" w:space="0" w:color="000000"/>
              <w:right w:val="single" w:sz="1" w:space="0" w:color="000000"/>
            </w:tcBorders>
          </w:tcPr>
          <w:p w14:paraId="795FDF61" w14:textId="77777777" w:rsidR="001426CE" w:rsidRDefault="001426CE" w:rsidP="00A044C1">
            <w:pPr>
              <w:jc w:val="center"/>
            </w:pPr>
            <w:r>
              <w:rPr>
                <w:rFonts w:ascii="GHEA Grapalat" w:eastAsia="GHEA Grapalat" w:hAnsi="GHEA Grapalat" w:cs="GHEA Grapalat"/>
                <w:color w:val="000000"/>
                <w:sz w:val="22"/>
                <w:szCs w:val="22"/>
              </w:rPr>
              <w:lastRenderedPageBreak/>
              <w:t>2</w:t>
            </w:r>
          </w:p>
        </w:tc>
        <w:tc>
          <w:tcPr>
            <w:tcW w:w="2250" w:type="dxa"/>
            <w:tcBorders>
              <w:top w:val="single" w:sz="1" w:space="0" w:color="000000"/>
              <w:left w:val="single" w:sz="1" w:space="0" w:color="000000"/>
              <w:bottom w:val="single" w:sz="1" w:space="0" w:color="000000"/>
              <w:right w:val="single" w:sz="1" w:space="0" w:color="000000"/>
            </w:tcBorders>
          </w:tcPr>
          <w:p w14:paraId="6E097B81" w14:textId="77777777" w:rsidR="001426CE" w:rsidRDefault="001426CE" w:rsidP="00A044C1">
            <w:pPr>
              <w:jc w:val="center"/>
            </w:pPr>
            <w:r>
              <w:rPr>
                <w:rFonts w:ascii="GHEA Grapalat" w:eastAsia="GHEA Grapalat" w:hAnsi="GHEA Grapalat" w:cs="GHEA Grapalat"/>
                <w:color w:val="000000"/>
                <w:sz w:val="22"/>
                <w:szCs w:val="22"/>
              </w:rPr>
              <w:t>Վահագն Սիմոնյան</w:t>
            </w:r>
          </w:p>
          <w:p w14:paraId="7CD3FA06" w14:textId="77777777" w:rsidR="001426CE" w:rsidRDefault="001426CE" w:rsidP="00A044C1">
            <w:pPr>
              <w:jc w:val="center"/>
            </w:pPr>
            <w:r>
              <w:rPr>
                <w:rFonts w:ascii="GHEA Grapalat" w:eastAsia="GHEA Grapalat" w:hAnsi="GHEA Grapalat" w:cs="GHEA Grapalat"/>
                <w:color w:val="000000"/>
                <w:sz w:val="22"/>
                <w:szCs w:val="22"/>
              </w:rPr>
              <w:t>08.02.2025 08:35:48</w:t>
            </w:r>
          </w:p>
        </w:tc>
        <w:tc>
          <w:tcPr>
            <w:tcW w:w="5200" w:type="dxa"/>
            <w:tcBorders>
              <w:top w:val="single" w:sz="1" w:space="0" w:color="000000"/>
              <w:left w:val="single" w:sz="1" w:space="0" w:color="000000"/>
              <w:bottom w:val="single" w:sz="1" w:space="0" w:color="000000"/>
              <w:right w:val="single" w:sz="1" w:space="0" w:color="000000"/>
            </w:tcBorders>
          </w:tcPr>
          <w:p w14:paraId="6B2BA340" w14:textId="77777777" w:rsidR="001426CE" w:rsidRDefault="001426CE" w:rsidP="00A044C1">
            <w:pPr>
              <w:jc w:val="center"/>
            </w:pPr>
            <w:r>
              <w:rPr>
                <w:rFonts w:ascii="GHEA Grapalat" w:eastAsia="GHEA Grapalat" w:hAnsi="GHEA Grapalat" w:cs="GHEA Grapalat"/>
                <w:color w:val="000000"/>
                <w:sz w:val="22"/>
                <w:szCs w:val="22"/>
              </w:rPr>
              <w:t>։</w:t>
            </w:r>
          </w:p>
        </w:tc>
        <w:tc>
          <w:tcPr>
            <w:tcW w:w="2812" w:type="dxa"/>
            <w:tcBorders>
              <w:top w:val="single" w:sz="1" w:space="0" w:color="000000"/>
              <w:left w:val="single" w:sz="1" w:space="0" w:color="000000"/>
              <w:bottom w:val="single" w:sz="1" w:space="0" w:color="000000"/>
              <w:right w:val="single" w:sz="1" w:space="0" w:color="000000"/>
            </w:tcBorders>
          </w:tcPr>
          <w:p w14:paraId="0422BDD2" w14:textId="77777777" w:rsidR="001426CE" w:rsidRDefault="001426CE" w:rsidP="00A044C1">
            <w:pPr>
              <w:jc w:val="center"/>
            </w:pPr>
            <w:r>
              <w:rPr>
                <w:rFonts w:ascii="GHEA Grapalat" w:eastAsia="GHEA Grapalat" w:hAnsi="GHEA Grapalat" w:cs="GHEA Grapalat"/>
                <w:color w:val="000000"/>
                <w:sz w:val="22"/>
                <w:szCs w:val="22"/>
              </w:rPr>
              <w:t>Վերաբերելի չէ:</w:t>
            </w:r>
          </w:p>
        </w:tc>
        <w:tc>
          <w:tcPr>
            <w:tcW w:w="3988" w:type="dxa"/>
            <w:tcBorders>
              <w:top w:val="single" w:sz="1" w:space="0" w:color="000000"/>
              <w:left w:val="single" w:sz="1" w:space="0" w:color="000000"/>
              <w:bottom w:val="single" w:sz="1" w:space="0" w:color="000000"/>
              <w:right w:val="single" w:sz="1" w:space="0" w:color="000000"/>
            </w:tcBorders>
          </w:tcPr>
          <w:p w14:paraId="43D8E699" w14:textId="77777777" w:rsidR="001426CE" w:rsidRDefault="001426CE" w:rsidP="00A044C1">
            <w:pPr>
              <w:jc w:val="center"/>
            </w:pPr>
          </w:p>
        </w:tc>
      </w:tr>
    </w:tbl>
    <w:p w14:paraId="5FBE6C76" w14:textId="0E31D742" w:rsidR="00DF113C" w:rsidRPr="006C012B" w:rsidRDefault="00DF113C">
      <w:pPr>
        <w:spacing w:line="360" w:lineRule="auto"/>
        <w:rPr>
          <w:rFonts w:ascii="GHEA Grapalat" w:hAnsi="GHEA Grapalat"/>
          <w:lang w:val="hy-AM"/>
        </w:rPr>
      </w:pPr>
    </w:p>
    <w:sectPr w:rsidR="00DF113C" w:rsidRPr="006C012B" w:rsidSect="00241A38">
      <w:footerReference w:type="default" r:id="rId8"/>
      <w:pgSz w:w="16838" w:h="11906" w:orient="landscape" w:code="9"/>
      <w:pgMar w:top="709" w:right="720" w:bottom="142" w:left="1350" w:header="720" w:footer="43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1C06C" w14:textId="77777777" w:rsidR="00495701" w:rsidRDefault="00495701" w:rsidP="00702964">
      <w:r>
        <w:separator/>
      </w:r>
    </w:p>
  </w:endnote>
  <w:endnote w:type="continuationSeparator" w:id="0">
    <w:p w14:paraId="5CABD0A0" w14:textId="77777777" w:rsidR="00495701" w:rsidRDefault="00495701" w:rsidP="0070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n AMU">
    <w:panose1 w:val="01000000000000000000"/>
    <w:charset w:val="00"/>
    <w:family w:val="auto"/>
    <w:pitch w:val="variable"/>
    <w:sig w:usb0="A1002E8F" w:usb1="10000008" w:usb2="00000000"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6148367"/>
      <w:docPartObj>
        <w:docPartGallery w:val="Page Numbers (Bottom of Page)"/>
        <w:docPartUnique/>
      </w:docPartObj>
    </w:sdtPr>
    <w:sdtEndPr/>
    <w:sdtContent>
      <w:p w14:paraId="413F804D" w14:textId="0649FF2C" w:rsidR="00293A4B" w:rsidRDefault="00293A4B">
        <w:pPr>
          <w:pStyle w:val="Footer"/>
          <w:jc w:val="right"/>
        </w:pPr>
        <w:r>
          <w:fldChar w:fldCharType="begin"/>
        </w:r>
        <w:r>
          <w:instrText xml:space="preserve"> PAGE   \* MERGEFORMAT </w:instrText>
        </w:r>
        <w:r>
          <w:fldChar w:fldCharType="separate"/>
        </w:r>
        <w:r w:rsidR="004E1B6A">
          <w:rPr>
            <w:noProof/>
          </w:rPr>
          <w:t>2</w:t>
        </w:r>
        <w:r>
          <w:rPr>
            <w:noProof/>
          </w:rPr>
          <w:fldChar w:fldCharType="end"/>
        </w:r>
      </w:p>
    </w:sdtContent>
  </w:sdt>
  <w:p w14:paraId="3C29EA42" w14:textId="77777777" w:rsidR="00293A4B" w:rsidRDefault="00293A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961A37" w14:textId="77777777" w:rsidR="00495701" w:rsidRDefault="00495701" w:rsidP="00702964">
      <w:r>
        <w:separator/>
      </w:r>
    </w:p>
  </w:footnote>
  <w:footnote w:type="continuationSeparator" w:id="0">
    <w:p w14:paraId="02A37BA8" w14:textId="77777777" w:rsidR="00495701" w:rsidRDefault="00495701" w:rsidP="007029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E4515"/>
    <w:multiLevelType w:val="multilevel"/>
    <w:tmpl w:val="57B4E638"/>
    <w:lvl w:ilvl="0">
      <w:start w:val="1"/>
      <w:numFmt w:val="decimal"/>
      <w:lvlText w:val="%1."/>
      <w:lvlJc w:val="left"/>
      <w:pPr>
        <w:ind w:left="990" w:hanging="360"/>
      </w:pPr>
      <w:rPr>
        <w:b w:val="0"/>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rFonts w:ascii="GHEA Grapalat" w:hAnsi="GHEA Grapalat" w:hint="default"/>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 w15:restartNumberingAfterBreak="0">
    <w:nsid w:val="04707A56"/>
    <w:multiLevelType w:val="hybridMultilevel"/>
    <w:tmpl w:val="11D805B8"/>
    <w:lvl w:ilvl="0" w:tplc="0AE4307A">
      <w:start w:val="1"/>
      <w:numFmt w:val="decimal"/>
      <w:lvlText w:val="%1."/>
      <w:lvlJc w:val="left"/>
      <w:pPr>
        <w:ind w:left="990" w:hanging="360"/>
      </w:pPr>
      <w:rPr>
        <w:rFonts w:eastAsia="GHEA Grapalat" w:cs="GHEA Grapalat"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089D14E1"/>
    <w:multiLevelType w:val="hybridMultilevel"/>
    <w:tmpl w:val="AD32006A"/>
    <w:lvl w:ilvl="0" w:tplc="65FCD67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0E383B39"/>
    <w:multiLevelType w:val="multilevel"/>
    <w:tmpl w:val="0C76673E"/>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rFonts w:ascii="GHEA Grapalat" w:hAnsi="GHEA Grapalat" w:hint="default"/>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4" w15:restartNumberingAfterBreak="0">
    <w:nsid w:val="10D03E78"/>
    <w:multiLevelType w:val="hybridMultilevel"/>
    <w:tmpl w:val="AE14CCE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173747F7"/>
    <w:multiLevelType w:val="multilevel"/>
    <w:tmpl w:val="4A10C640"/>
    <w:lvl w:ilvl="0">
      <w:start w:val="1"/>
      <w:numFmt w:val="decimal"/>
      <w:lvlText w:val="%1."/>
      <w:lvlJc w:val="left"/>
      <w:pPr>
        <w:ind w:left="720" w:hanging="360"/>
      </w:pPr>
      <w:rPr>
        <w:rFonts w:ascii="GHEA Grapalat" w:eastAsia="GHEA Grapalat" w:hAnsi="GHEA Grapalat" w:cs="GHEA Grapala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6" w15:restartNumberingAfterBreak="0">
    <w:nsid w:val="2B4F27DB"/>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7" w15:restartNumberingAfterBreak="0">
    <w:nsid w:val="32ED6206"/>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8" w15:restartNumberingAfterBreak="0">
    <w:nsid w:val="3AAD2DC5"/>
    <w:multiLevelType w:val="hybridMultilevel"/>
    <w:tmpl w:val="03460D90"/>
    <w:lvl w:ilvl="0" w:tplc="14682C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3683A65"/>
    <w:multiLevelType w:val="multilevel"/>
    <w:tmpl w:val="FB62924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0" w15:restartNumberingAfterBreak="0">
    <w:nsid w:val="45C262B0"/>
    <w:multiLevelType w:val="hybridMultilevel"/>
    <w:tmpl w:val="95C66980"/>
    <w:lvl w:ilvl="0" w:tplc="3B0C900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4A97519A"/>
    <w:multiLevelType w:val="multilevel"/>
    <w:tmpl w:val="142EACD0"/>
    <w:lvl w:ilvl="0">
      <w:start w:val="1"/>
      <w:numFmt w:val="decimal"/>
      <w:lvlText w:val="%1."/>
      <w:lvlJc w:val="left"/>
      <w:pPr>
        <w:ind w:left="6570" w:hanging="360"/>
      </w:pPr>
      <w:rPr>
        <w:rFonts w:ascii="GHEA Grapalat" w:hAnsi="GHEA Grapalat" w:hint="defaul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2" w15:restartNumberingAfterBreak="0">
    <w:nsid w:val="4AAF71D9"/>
    <w:multiLevelType w:val="hybridMultilevel"/>
    <w:tmpl w:val="495EF5C8"/>
    <w:lvl w:ilvl="0" w:tplc="1E646E12">
      <w:start w:val="1"/>
      <w:numFmt w:val="decimal"/>
      <w:lvlText w:val="%1)"/>
      <w:lvlJc w:val="left"/>
      <w:pPr>
        <w:ind w:left="735" w:hanging="360"/>
      </w:pPr>
      <w:rPr>
        <w:rFonts w:eastAsiaTheme="minorHAnsi" w:cstheme="minorBidi"/>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4EC8032A"/>
    <w:multiLevelType w:val="multilevel"/>
    <w:tmpl w:val="FFB0941E"/>
    <w:lvl w:ilvl="0">
      <w:start w:val="1"/>
      <w:numFmt w:val="decimal"/>
      <w:lvlText w:val="%1)"/>
      <w:lvlJc w:val="left"/>
      <w:pPr>
        <w:ind w:left="126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4" w15:restartNumberingAfterBreak="0">
    <w:nsid w:val="51BC5250"/>
    <w:multiLevelType w:val="hybridMultilevel"/>
    <w:tmpl w:val="502E4DD2"/>
    <w:lvl w:ilvl="0" w:tplc="C1C8C66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5DFD0A06"/>
    <w:multiLevelType w:val="hybridMultilevel"/>
    <w:tmpl w:val="C1E61C82"/>
    <w:lvl w:ilvl="0" w:tplc="3272BFDA">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640C6ABB"/>
    <w:multiLevelType w:val="hybridMultilevel"/>
    <w:tmpl w:val="D0D6447A"/>
    <w:lvl w:ilvl="0" w:tplc="DFB261B4">
      <w:start w:val="1"/>
      <w:numFmt w:val="decimal"/>
      <w:lvlText w:val="%1."/>
      <w:lvlJc w:val="left"/>
      <w:pPr>
        <w:ind w:left="1069" w:hanging="360"/>
      </w:pPr>
      <w:rPr>
        <w:rFonts w:eastAsiaTheme="minorHAnsi" w:cstheme="minorBid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64D61FA0"/>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8" w15:restartNumberingAfterBreak="0">
    <w:nsid w:val="73F1254A"/>
    <w:multiLevelType w:val="hybridMultilevel"/>
    <w:tmpl w:val="87AC520E"/>
    <w:lvl w:ilvl="0" w:tplc="6F0A383C">
      <w:start w:val="2"/>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4966AAE"/>
    <w:multiLevelType w:val="multilevel"/>
    <w:tmpl w:val="A9408D06"/>
    <w:lvl w:ilvl="0">
      <w:start w:val="1"/>
      <w:numFmt w:val="decimal"/>
      <w:lvlText w:val="%1."/>
      <w:lvlJc w:val="left"/>
      <w:pPr>
        <w:ind w:left="81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77CE6BDC"/>
    <w:multiLevelType w:val="multilevel"/>
    <w:tmpl w:val="37E24C06"/>
    <w:lvl w:ilvl="0">
      <w:start w:val="1"/>
      <w:numFmt w:val="decimal"/>
      <w:lvlText w:val="%1)"/>
      <w:lvlJc w:val="left"/>
      <w:pPr>
        <w:ind w:left="4770" w:hanging="360"/>
      </w:pPr>
      <w:rPr>
        <w:rFonts w:ascii="GHEA Grapalat" w:eastAsia="GHEA Grapalat" w:hAnsi="GHEA Grapalat" w:cs="GHEA Grapala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7A5D1EC3"/>
    <w:multiLevelType w:val="hybridMultilevel"/>
    <w:tmpl w:val="A632734E"/>
    <w:lvl w:ilvl="0" w:tplc="A4AE5468">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7F163253"/>
    <w:multiLevelType w:val="multilevel"/>
    <w:tmpl w:val="0D305CE8"/>
    <w:lvl w:ilvl="0">
      <w:start w:val="1"/>
      <w:numFmt w:val="decimal"/>
      <w:lvlText w:val="%1."/>
      <w:lvlJc w:val="left"/>
      <w:pPr>
        <w:ind w:left="1350" w:hanging="360"/>
      </w:pPr>
      <w:rPr>
        <w:rFonts w:ascii="GHEA Grapalat" w:hAnsi="GHEA Grapalat" w:hint="default"/>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8"/>
  </w:num>
  <w:num w:numId="10">
    <w:abstractNumId w:val="17"/>
  </w:num>
  <w:num w:numId="11">
    <w:abstractNumId w:val="6"/>
  </w:num>
  <w:num w:numId="12">
    <w:abstractNumId w:val="16"/>
  </w:num>
  <w:num w:numId="13">
    <w:abstractNumId w:val="11"/>
  </w:num>
  <w:num w:numId="14">
    <w:abstractNumId w:val="13"/>
  </w:num>
  <w:num w:numId="15">
    <w:abstractNumId w:val="9"/>
  </w:num>
  <w:num w:numId="16">
    <w:abstractNumId w:val="20"/>
  </w:num>
  <w:num w:numId="17">
    <w:abstractNumId w:val="19"/>
  </w:num>
  <w:num w:numId="18">
    <w:abstractNumId w:val="1"/>
  </w:num>
  <w:num w:numId="19">
    <w:abstractNumId w:val="3"/>
  </w:num>
  <w:num w:numId="20">
    <w:abstractNumId w:val="18"/>
  </w:num>
  <w:num w:numId="21">
    <w:abstractNumId w:val="5"/>
  </w:num>
  <w:num w:numId="22">
    <w:abstractNumId w:val="22"/>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BA5"/>
    <w:rsid w:val="00000105"/>
    <w:rsid w:val="00000A83"/>
    <w:rsid w:val="00001211"/>
    <w:rsid w:val="00004AFB"/>
    <w:rsid w:val="00007B1C"/>
    <w:rsid w:val="00007C5C"/>
    <w:rsid w:val="00007CA9"/>
    <w:rsid w:val="0001082B"/>
    <w:rsid w:val="0001100C"/>
    <w:rsid w:val="000118DB"/>
    <w:rsid w:val="000119BB"/>
    <w:rsid w:val="00011A9B"/>
    <w:rsid w:val="00014140"/>
    <w:rsid w:val="000158DD"/>
    <w:rsid w:val="0001697F"/>
    <w:rsid w:val="00021C10"/>
    <w:rsid w:val="000227C1"/>
    <w:rsid w:val="0002362C"/>
    <w:rsid w:val="00024E91"/>
    <w:rsid w:val="000250E6"/>
    <w:rsid w:val="00025135"/>
    <w:rsid w:val="00027837"/>
    <w:rsid w:val="00027FD3"/>
    <w:rsid w:val="00032E13"/>
    <w:rsid w:val="00032EC3"/>
    <w:rsid w:val="000331E4"/>
    <w:rsid w:val="00033FA7"/>
    <w:rsid w:val="0004225D"/>
    <w:rsid w:val="00043095"/>
    <w:rsid w:val="00044B4A"/>
    <w:rsid w:val="00045DBA"/>
    <w:rsid w:val="00047491"/>
    <w:rsid w:val="00047579"/>
    <w:rsid w:val="0004760B"/>
    <w:rsid w:val="00053E6A"/>
    <w:rsid w:val="0005413E"/>
    <w:rsid w:val="00054747"/>
    <w:rsid w:val="00055C42"/>
    <w:rsid w:val="00055D8C"/>
    <w:rsid w:val="00055DD4"/>
    <w:rsid w:val="00057325"/>
    <w:rsid w:val="0006403D"/>
    <w:rsid w:val="00065848"/>
    <w:rsid w:val="00067CE1"/>
    <w:rsid w:val="000717CC"/>
    <w:rsid w:val="00071915"/>
    <w:rsid w:val="00073204"/>
    <w:rsid w:val="00081376"/>
    <w:rsid w:val="00081873"/>
    <w:rsid w:val="00085C44"/>
    <w:rsid w:val="00086297"/>
    <w:rsid w:val="00086538"/>
    <w:rsid w:val="00086F83"/>
    <w:rsid w:val="0008795D"/>
    <w:rsid w:val="000913FB"/>
    <w:rsid w:val="00091691"/>
    <w:rsid w:val="00094D97"/>
    <w:rsid w:val="000952FB"/>
    <w:rsid w:val="00096381"/>
    <w:rsid w:val="000964E5"/>
    <w:rsid w:val="00096BC0"/>
    <w:rsid w:val="00096F6C"/>
    <w:rsid w:val="00097C68"/>
    <w:rsid w:val="000A10D2"/>
    <w:rsid w:val="000A13CD"/>
    <w:rsid w:val="000A216C"/>
    <w:rsid w:val="000A40E3"/>
    <w:rsid w:val="000A4F91"/>
    <w:rsid w:val="000A5BCC"/>
    <w:rsid w:val="000B1EE0"/>
    <w:rsid w:val="000B3E55"/>
    <w:rsid w:val="000B7003"/>
    <w:rsid w:val="000C0AEF"/>
    <w:rsid w:val="000C65D6"/>
    <w:rsid w:val="000C7308"/>
    <w:rsid w:val="000D0F83"/>
    <w:rsid w:val="000D360E"/>
    <w:rsid w:val="000D5132"/>
    <w:rsid w:val="000D567C"/>
    <w:rsid w:val="000D57D4"/>
    <w:rsid w:val="000D5A69"/>
    <w:rsid w:val="000E0B8B"/>
    <w:rsid w:val="000E2232"/>
    <w:rsid w:val="000E5E36"/>
    <w:rsid w:val="000F1155"/>
    <w:rsid w:val="000F2D42"/>
    <w:rsid w:val="000F3E61"/>
    <w:rsid w:val="000F4E2B"/>
    <w:rsid w:val="00100333"/>
    <w:rsid w:val="001027CA"/>
    <w:rsid w:val="00102FD4"/>
    <w:rsid w:val="00104E8D"/>
    <w:rsid w:val="001061B7"/>
    <w:rsid w:val="00110304"/>
    <w:rsid w:val="00113BBF"/>
    <w:rsid w:val="00114EAC"/>
    <w:rsid w:val="00120D52"/>
    <w:rsid w:val="0012165F"/>
    <w:rsid w:val="00121BC2"/>
    <w:rsid w:val="0012211B"/>
    <w:rsid w:val="00122D5B"/>
    <w:rsid w:val="001240FB"/>
    <w:rsid w:val="00130EB8"/>
    <w:rsid w:val="0013281E"/>
    <w:rsid w:val="00134554"/>
    <w:rsid w:val="0013681A"/>
    <w:rsid w:val="00136B1B"/>
    <w:rsid w:val="0014158C"/>
    <w:rsid w:val="001421A1"/>
    <w:rsid w:val="0014240C"/>
    <w:rsid w:val="001426CE"/>
    <w:rsid w:val="00145693"/>
    <w:rsid w:val="001459E2"/>
    <w:rsid w:val="00146005"/>
    <w:rsid w:val="001473BE"/>
    <w:rsid w:val="00150400"/>
    <w:rsid w:val="00151A49"/>
    <w:rsid w:val="00151E1A"/>
    <w:rsid w:val="00154DC0"/>
    <w:rsid w:val="00156ADE"/>
    <w:rsid w:val="00156DB9"/>
    <w:rsid w:val="001608E4"/>
    <w:rsid w:val="0016199E"/>
    <w:rsid w:val="00161CEB"/>
    <w:rsid w:val="00162B52"/>
    <w:rsid w:val="00163CD2"/>
    <w:rsid w:val="001646EC"/>
    <w:rsid w:val="00167E0B"/>
    <w:rsid w:val="00173E33"/>
    <w:rsid w:val="00174670"/>
    <w:rsid w:val="001753EB"/>
    <w:rsid w:val="00180396"/>
    <w:rsid w:val="00184CF2"/>
    <w:rsid w:val="001869E2"/>
    <w:rsid w:val="00186B1D"/>
    <w:rsid w:val="00186D85"/>
    <w:rsid w:val="00186E13"/>
    <w:rsid w:val="001871BB"/>
    <w:rsid w:val="00187EE8"/>
    <w:rsid w:val="00190A2C"/>
    <w:rsid w:val="001918BA"/>
    <w:rsid w:val="00191C4D"/>
    <w:rsid w:val="00192680"/>
    <w:rsid w:val="00192E15"/>
    <w:rsid w:val="001934BD"/>
    <w:rsid w:val="0019380C"/>
    <w:rsid w:val="00195150"/>
    <w:rsid w:val="0019534A"/>
    <w:rsid w:val="0019752E"/>
    <w:rsid w:val="001A5024"/>
    <w:rsid w:val="001A5D6C"/>
    <w:rsid w:val="001A64CE"/>
    <w:rsid w:val="001A6ACB"/>
    <w:rsid w:val="001A74DC"/>
    <w:rsid w:val="001B0081"/>
    <w:rsid w:val="001B008E"/>
    <w:rsid w:val="001B2D00"/>
    <w:rsid w:val="001B4D03"/>
    <w:rsid w:val="001B58B6"/>
    <w:rsid w:val="001B7963"/>
    <w:rsid w:val="001B7BA7"/>
    <w:rsid w:val="001C41B7"/>
    <w:rsid w:val="001C426E"/>
    <w:rsid w:val="001C67B4"/>
    <w:rsid w:val="001C69BD"/>
    <w:rsid w:val="001C78FC"/>
    <w:rsid w:val="001D03A3"/>
    <w:rsid w:val="001D07D1"/>
    <w:rsid w:val="001D463C"/>
    <w:rsid w:val="001D7AA1"/>
    <w:rsid w:val="001E051B"/>
    <w:rsid w:val="001E15DD"/>
    <w:rsid w:val="001E15F4"/>
    <w:rsid w:val="001E1B8D"/>
    <w:rsid w:val="001E1D01"/>
    <w:rsid w:val="001E252A"/>
    <w:rsid w:val="001E2743"/>
    <w:rsid w:val="001F0789"/>
    <w:rsid w:val="001F1629"/>
    <w:rsid w:val="001F22E2"/>
    <w:rsid w:val="001F5917"/>
    <w:rsid w:val="001F65E3"/>
    <w:rsid w:val="001F73EB"/>
    <w:rsid w:val="00200150"/>
    <w:rsid w:val="00200A16"/>
    <w:rsid w:val="00205F6E"/>
    <w:rsid w:val="00207C25"/>
    <w:rsid w:val="00210686"/>
    <w:rsid w:val="00215992"/>
    <w:rsid w:val="002162A1"/>
    <w:rsid w:val="00221663"/>
    <w:rsid w:val="002216E8"/>
    <w:rsid w:val="002218C6"/>
    <w:rsid w:val="00223839"/>
    <w:rsid w:val="00227D8B"/>
    <w:rsid w:val="002304B5"/>
    <w:rsid w:val="00234F35"/>
    <w:rsid w:val="00240B09"/>
    <w:rsid w:val="00241A38"/>
    <w:rsid w:val="00242568"/>
    <w:rsid w:val="002437A5"/>
    <w:rsid w:val="00243F84"/>
    <w:rsid w:val="00244C96"/>
    <w:rsid w:val="002462A2"/>
    <w:rsid w:val="00246DF5"/>
    <w:rsid w:val="002510D5"/>
    <w:rsid w:val="00252102"/>
    <w:rsid w:val="00252248"/>
    <w:rsid w:val="002552FB"/>
    <w:rsid w:val="002563F8"/>
    <w:rsid w:val="00260E61"/>
    <w:rsid w:val="00264907"/>
    <w:rsid w:val="00265D84"/>
    <w:rsid w:val="00267571"/>
    <w:rsid w:val="00270894"/>
    <w:rsid w:val="00272B4C"/>
    <w:rsid w:val="00274874"/>
    <w:rsid w:val="00275573"/>
    <w:rsid w:val="002772A5"/>
    <w:rsid w:val="0028010C"/>
    <w:rsid w:val="00280677"/>
    <w:rsid w:val="00280A6D"/>
    <w:rsid w:val="00282139"/>
    <w:rsid w:val="002829FA"/>
    <w:rsid w:val="00283E9F"/>
    <w:rsid w:val="00286052"/>
    <w:rsid w:val="00286C30"/>
    <w:rsid w:val="00287ABB"/>
    <w:rsid w:val="00292882"/>
    <w:rsid w:val="00293225"/>
    <w:rsid w:val="002934EF"/>
    <w:rsid w:val="00293A4B"/>
    <w:rsid w:val="002942EA"/>
    <w:rsid w:val="002960EA"/>
    <w:rsid w:val="00296E72"/>
    <w:rsid w:val="0029728D"/>
    <w:rsid w:val="002A0254"/>
    <w:rsid w:val="002A0A3D"/>
    <w:rsid w:val="002A2ECA"/>
    <w:rsid w:val="002A3969"/>
    <w:rsid w:val="002A6B07"/>
    <w:rsid w:val="002A7B78"/>
    <w:rsid w:val="002B053A"/>
    <w:rsid w:val="002B1913"/>
    <w:rsid w:val="002B2D85"/>
    <w:rsid w:val="002B353D"/>
    <w:rsid w:val="002B3F52"/>
    <w:rsid w:val="002B456A"/>
    <w:rsid w:val="002B5C23"/>
    <w:rsid w:val="002C4D12"/>
    <w:rsid w:val="002C581C"/>
    <w:rsid w:val="002C7577"/>
    <w:rsid w:val="002D1145"/>
    <w:rsid w:val="002D365E"/>
    <w:rsid w:val="002D367A"/>
    <w:rsid w:val="002D589D"/>
    <w:rsid w:val="002D5916"/>
    <w:rsid w:val="002D6E21"/>
    <w:rsid w:val="002D6FC0"/>
    <w:rsid w:val="002D75C7"/>
    <w:rsid w:val="002E1335"/>
    <w:rsid w:val="002E3719"/>
    <w:rsid w:val="002F06E5"/>
    <w:rsid w:val="002F38F8"/>
    <w:rsid w:val="002F3DEF"/>
    <w:rsid w:val="002F5B13"/>
    <w:rsid w:val="002F7081"/>
    <w:rsid w:val="002F7581"/>
    <w:rsid w:val="002F76E4"/>
    <w:rsid w:val="003023C1"/>
    <w:rsid w:val="00302489"/>
    <w:rsid w:val="003050E4"/>
    <w:rsid w:val="0030542B"/>
    <w:rsid w:val="00307496"/>
    <w:rsid w:val="00311544"/>
    <w:rsid w:val="003129B8"/>
    <w:rsid w:val="00314339"/>
    <w:rsid w:val="00314BBF"/>
    <w:rsid w:val="0032377E"/>
    <w:rsid w:val="003252D9"/>
    <w:rsid w:val="0032565C"/>
    <w:rsid w:val="003258E2"/>
    <w:rsid w:val="00327F5E"/>
    <w:rsid w:val="003346D6"/>
    <w:rsid w:val="003356DE"/>
    <w:rsid w:val="00337D9E"/>
    <w:rsid w:val="00341856"/>
    <w:rsid w:val="003436C2"/>
    <w:rsid w:val="00344842"/>
    <w:rsid w:val="003457A6"/>
    <w:rsid w:val="00351377"/>
    <w:rsid w:val="00354510"/>
    <w:rsid w:val="00356F62"/>
    <w:rsid w:val="003608FB"/>
    <w:rsid w:val="00360BD1"/>
    <w:rsid w:val="003622FB"/>
    <w:rsid w:val="00362BE9"/>
    <w:rsid w:val="00362BEF"/>
    <w:rsid w:val="0036334E"/>
    <w:rsid w:val="0036742A"/>
    <w:rsid w:val="003679A5"/>
    <w:rsid w:val="00367CCA"/>
    <w:rsid w:val="0037089E"/>
    <w:rsid w:val="00371F05"/>
    <w:rsid w:val="003730D3"/>
    <w:rsid w:val="003731FB"/>
    <w:rsid w:val="0037562D"/>
    <w:rsid w:val="00380F3F"/>
    <w:rsid w:val="003815DC"/>
    <w:rsid w:val="003839EE"/>
    <w:rsid w:val="00384A9B"/>
    <w:rsid w:val="00385892"/>
    <w:rsid w:val="00392F58"/>
    <w:rsid w:val="00393BA3"/>
    <w:rsid w:val="0039428A"/>
    <w:rsid w:val="00395498"/>
    <w:rsid w:val="00395F5E"/>
    <w:rsid w:val="00396809"/>
    <w:rsid w:val="00396CF6"/>
    <w:rsid w:val="00396FEE"/>
    <w:rsid w:val="003A347B"/>
    <w:rsid w:val="003A69BA"/>
    <w:rsid w:val="003B10B6"/>
    <w:rsid w:val="003B23B0"/>
    <w:rsid w:val="003B4A14"/>
    <w:rsid w:val="003B5C1A"/>
    <w:rsid w:val="003B6E6C"/>
    <w:rsid w:val="003B7EF3"/>
    <w:rsid w:val="003C130E"/>
    <w:rsid w:val="003D08A0"/>
    <w:rsid w:val="003D2684"/>
    <w:rsid w:val="003D2BA5"/>
    <w:rsid w:val="003D3D51"/>
    <w:rsid w:val="003D53E3"/>
    <w:rsid w:val="003D5522"/>
    <w:rsid w:val="003D7D41"/>
    <w:rsid w:val="003D7FBC"/>
    <w:rsid w:val="003E25B7"/>
    <w:rsid w:val="003E447A"/>
    <w:rsid w:val="003F09D9"/>
    <w:rsid w:val="003F48B9"/>
    <w:rsid w:val="003F50AA"/>
    <w:rsid w:val="003F7447"/>
    <w:rsid w:val="003F79D5"/>
    <w:rsid w:val="004012B7"/>
    <w:rsid w:val="004021F3"/>
    <w:rsid w:val="00402278"/>
    <w:rsid w:val="004022A2"/>
    <w:rsid w:val="00403153"/>
    <w:rsid w:val="00404310"/>
    <w:rsid w:val="004058DD"/>
    <w:rsid w:val="00405D45"/>
    <w:rsid w:val="00407F59"/>
    <w:rsid w:val="004104AA"/>
    <w:rsid w:val="00412F25"/>
    <w:rsid w:val="00413769"/>
    <w:rsid w:val="004141CA"/>
    <w:rsid w:val="00414F4A"/>
    <w:rsid w:val="00420003"/>
    <w:rsid w:val="00421B65"/>
    <w:rsid w:val="00422081"/>
    <w:rsid w:val="00422D76"/>
    <w:rsid w:val="00423D4F"/>
    <w:rsid w:val="00424FE9"/>
    <w:rsid w:val="0042583B"/>
    <w:rsid w:val="00426FC8"/>
    <w:rsid w:val="00427268"/>
    <w:rsid w:val="004363BE"/>
    <w:rsid w:val="0043699E"/>
    <w:rsid w:val="0044220F"/>
    <w:rsid w:val="004425D6"/>
    <w:rsid w:val="004450EA"/>
    <w:rsid w:val="0044673C"/>
    <w:rsid w:val="004468EC"/>
    <w:rsid w:val="00446E0C"/>
    <w:rsid w:val="0044765A"/>
    <w:rsid w:val="0045327F"/>
    <w:rsid w:val="0045763F"/>
    <w:rsid w:val="004576A7"/>
    <w:rsid w:val="004615B7"/>
    <w:rsid w:val="004621F6"/>
    <w:rsid w:val="004637AB"/>
    <w:rsid w:val="00467098"/>
    <w:rsid w:val="00471C85"/>
    <w:rsid w:val="00471C8C"/>
    <w:rsid w:val="004721E6"/>
    <w:rsid w:val="00473322"/>
    <w:rsid w:val="004744A7"/>
    <w:rsid w:val="0047469F"/>
    <w:rsid w:val="00474F1E"/>
    <w:rsid w:val="0047505B"/>
    <w:rsid w:val="00481242"/>
    <w:rsid w:val="0048219D"/>
    <w:rsid w:val="00485964"/>
    <w:rsid w:val="00485C95"/>
    <w:rsid w:val="00487252"/>
    <w:rsid w:val="004872ED"/>
    <w:rsid w:val="00487547"/>
    <w:rsid w:val="00492ADF"/>
    <w:rsid w:val="00494843"/>
    <w:rsid w:val="00495701"/>
    <w:rsid w:val="00497CA5"/>
    <w:rsid w:val="004A00D0"/>
    <w:rsid w:val="004A1781"/>
    <w:rsid w:val="004A1EDA"/>
    <w:rsid w:val="004A4718"/>
    <w:rsid w:val="004A651F"/>
    <w:rsid w:val="004B1C2D"/>
    <w:rsid w:val="004B1F52"/>
    <w:rsid w:val="004B461D"/>
    <w:rsid w:val="004B57E6"/>
    <w:rsid w:val="004B5F61"/>
    <w:rsid w:val="004B65B8"/>
    <w:rsid w:val="004B7035"/>
    <w:rsid w:val="004C2FC0"/>
    <w:rsid w:val="004C53C9"/>
    <w:rsid w:val="004D0CB7"/>
    <w:rsid w:val="004D1208"/>
    <w:rsid w:val="004D69B3"/>
    <w:rsid w:val="004D6E32"/>
    <w:rsid w:val="004E16D6"/>
    <w:rsid w:val="004E1B6A"/>
    <w:rsid w:val="004E4EFB"/>
    <w:rsid w:val="004E63C5"/>
    <w:rsid w:val="004F004B"/>
    <w:rsid w:val="004F09EB"/>
    <w:rsid w:val="004F34DA"/>
    <w:rsid w:val="004F3794"/>
    <w:rsid w:val="004F4C57"/>
    <w:rsid w:val="004F6A3C"/>
    <w:rsid w:val="004F6ED9"/>
    <w:rsid w:val="00500D7E"/>
    <w:rsid w:val="005028FE"/>
    <w:rsid w:val="005052B8"/>
    <w:rsid w:val="005056A8"/>
    <w:rsid w:val="005060BC"/>
    <w:rsid w:val="005071A7"/>
    <w:rsid w:val="00515182"/>
    <w:rsid w:val="0051679B"/>
    <w:rsid w:val="005233F6"/>
    <w:rsid w:val="0052602D"/>
    <w:rsid w:val="00531AA0"/>
    <w:rsid w:val="00534984"/>
    <w:rsid w:val="0053501C"/>
    <w:rsid w:val="00535E7F"/>
    <w:rsid w:val="005406F1"/>
    <w:rsid w:val="00541441"/>
    <w:rsid w:val="00542F65"/>
    <w:rsid w:val="00543EEF"/>
    <w:rsid w:val="0054575B"/>
    <w:rsid w:val="00546E6D"/>
    <w:rsid w:val="005479E1"/>
    <w:rsid w:val="00547F64"/>
    <w:rsid w:val="00551037"/>
    <w:rsid w:val="0055132B"/>
    <w:rsid w:val="00552F94"/>
    <w:rsid w:val="0055644F"/>
    <w:rsid w:val="00557AC7"/>
    <w:rsid w:val="005603FB"/>
    <w:rsid w:val="00564A39"/>
    <w:rsid w:val="005668FC"/>
    <w:rsid w:val="005669D9"/>
    <w:rsid w:val="00566F10"/>
    <w:rsid w:val="00570F2F"/>
    <w:rsid w:val="0057259C"/>
    <w:rsid w:val="00572CFC"/>
    <w:rsid w:val="00573588"/>
    <w:rsid w:val="005738E2"/>
    <w:rsid w:val="0057393D"/>
    <w:rsid w:val="0057457A"/>
    <w:rsid w:val="005761DF"/>
    <w:rsid w:val="005775DB"/>
    <w:rsid w:val="00577F28"/>
    <w:rsid w:val="00577F29"/>
    <w:rsid w:val="00582DAE"/>
    <w:rsid w:val="00583438"/>
    <w:rsid w:val="00586DA7"/>
    <w:rsid w:val="00591D1B"/>
    <w:rsid w:val="005944B1"/>
    <w:rsid w:val="00595E24"/>
    <w:rsid w:val="005A230A"/>
    <w:rsid w:val="005A3047"/>
    <w:rsid w:val="005A40D8"/>
    <w:rsid w:val="005A5C3C"/>
    <w:rsid w:val="005A6882"/>
    <w:rsid w:val="005A6C9D"/>
    <w:rsid w:val="005B214E"/>
    <w:rsid w:val="005B2BA1"/>
    <w:rsid w:val="005B68B5"/>
    <w:rsid w:val="005C0DFB"/>
    <w:rsid w:val="005C2048"/>
    <w:rsid w:val="005C2C30"/>
    <w:rsid w:val="005C36DF"/>
    <w:rsid w:val="005C4A9F"/>
    <w:rsid w:val="005C6356"/>
    <w:rsid w:val="005C72D1"/>
    <w:rsid w:val="005C732B"/>
    <w:rsid w:val="005D029A"/>
    <w:rsid w:val="005D02F6"/>
    <w:rsid w:val="005D0BAD"/>
    <w:rsid w:val="005D3660"/>
    <w:rsid w:val="005D48B9"/>
    <w:rsid w:val="005D5DF8"/>
    <w:rsid w:val="005D5EEF"/>
    <w:rsid w:val="005D7D91"/>
    <w:rsid w:val="005E1874"/>
    <w:rsid w:val="005E3F02"/>
    <w:rsid w:val="005E405B"/>
    <w:rsid w:val="005F3D67"/>
    <w:rsid w:val="005F4AC9"/>
    <w:rsid w:val="005F5181"/>
    <w:rsid w:val="005F54E9"/>
    <w:rsid w:val="005F6786"/>
    <w:rsid w:val="00600082"/>
    <w:rsid w:val="006014D5"/>
    <w:rsid w:val="006028E8"/>
    <w:rsid w:val="0060293E"/>
    <w:rsid w:val="00602C40"/>
    <w:rsid w:val="00604BA8"/>
    <w:rsid w:val="00604C37"/>
    <w:rsid w:val="006058C6"/>
    <w:rsid w:val="00605DF2"/>
    <w:rsid w:val="00607E58"/>
    <w:rsid w:val="0061139E"/>
    <w:rsid w:val="006115CA"/>
    <w:rsid w:val="006169B9"/>
    <w:rsid w:val="006249CB"/>
    <w:rsid w:val="00630DCD"/>
    <w:rsid w:val="0063140F"/>
    <w:rsid w:val="0063158C"/>
    <w:rsid w:val="00632C3E"/>
    <w:rsid w:val="006354F1"/>
    <w:rsid w:val="00635A2A"/>
    <w:rsid w:val="00636177"/>
    <w:rsid w:val="00636736"/>
    <w:rsid w:val="0064027B"/>
    <w:rsid w:val="00641BC8"/>
    <w:rsid w:val="00642673"/>
    <w:rsid w:val="006430D4"/>
    <w:rsid w:val="00643AE8"/>
    <w:rsid w:val="00643BAD"/>
    <w:rsid w:val="00643D82"/>
    <w:rsid w:val="00644264"/>
    <w:rsid w:val="00647381"/>
    <w:rsid w:val="00650329"/>
    <w:rsid w:val="00652B93"/>
    <w:rsid w:val="006541D8"/>
    <w:rsid w:val="00654E59"/>
    <w:rsid w:val="00655749"/>
    <w:rsid w:val="00661A61"/>
    <w:rsid w:val="006646AD"/>
    <w:rsid w:val="006660C2"/>
    <w:rsid w:val="0067097D"/>
    <w:rsid w:val="00672914"/>
    <w:rsid w:val="00675ABF"/>
    <w:rsid w:val="00675C6A"/>
    <w:rsid w:val="006776E2"/>
    <w:rsid w:val="00680001"/>
    <w:rsid w:val="00680826"/>
    <w:rsid w:val="00681206"/>
    <w:rsid w:val="00681A77"/>
    <w:rsid w:val="00681C10"/>
    <w:rsid w:val="00685AD1"/>
    <w:rsid w:val="00686472"/>
    <w:rsid w:val="0069014D"/>
    <w:rsid w:val="00693F0F"/>
    <w:rsid w:val="006943C3"/>
    <w:rsid w:val="00694820"/>
    <w:rsid w:val="0069632D"/>
    <w:rsid w:val="006A1A79"/>
    <w:rsid w:val="006A394F"/>
    <w:rsid w:val="006A3A2D"/>
    <w:rsid w:val="006A7836"/>
    <w:rsid w:val="006B3734"/>
    <w:rsid w:val="006B43CC"/>
    <w:rsid w:val="006B5504"/>
    <w:rsid w:val="006B6506"/>
    <w:rsid w:val="006B6D1E"/>
    <w:rsid w:val="006C012B"/>
    <w:rsid w:val="006C0422"/>
    <w:rsid w:val="006C2745"/>
    <w:rsid w:val="006C3E37"/>
    <w:rsid w:val="006C4633"/>
    <w:rsid w:val="006C7567"/>
    <w:rsid w:val="006D050A"/>
    <w:rsid w:val="006D3358"/>
    <w:rsid w:val="006D7301"/>
    <w:rsid w:val="006D7425"/>
    <w:rsid w:val="006E1F2D"/>
    <w:rsid w:val="006E2C18"/>
    <w:rsid w:val="006E316C"/>
    <w:rsid w:val="006E3F8F"/>
    <w:rsid w:val="006E4026"/>
    <w:rsid w:val="006E5E90"/>
    <w:rsid w:val="006E6C44"/>
    <w:rsid w:val="006E77CD"/>
    <w:rsid w:val="006F0497"/>
    <w:rsid w:val="006F26DE"/>
    <w:rsid w:val="006F27DD"/>
    <w:rsid w:val="006F4521"/>
    <w:rsid w:val="00701056"/>
    <w:rsid w:val="00702964"/>
    <w:rsid w:val="00703313"/>
    <w:rsid w:val="007070EB"/>
    <w:rsid w:val="00710057"/>
    <w:rsid w:val="00710429"/>
    <w:rsid w:val="00710B98"/>
    <w:rsid w:val="00710BA5"/>
    <w:rsid w:val="007135CF"/>
    <w:rsid w:val="00714A3F"/>
    <w:rsid w:val="00717A52"/>
    <w:rsid w:val="00717DA3"/>
    <w:rsid w:val="00720396"/>
    <w:rsid w:val="00722119"/>
    <w:rsid w:val="00724599"/>
    <w:rsid w:val="00724B35"/>
    <w:rsid w:val="00724C90"/>
    <w:rsid w:val="00726976"/>
    <w:rsid w:val="00731121"/>
    <w:rsid w:val="00732266"/>
    <w:rsid w:val="00733112"/>
    <w:rsid w:val="00733552"/>
    <w:rsid w:val="00733C50"/>
    <w:rsid w:val="007340D2"/>
    <w:rsid w:val="00734939"/>
    <w:rsid w:val="00737612"/>
    <w:rsid w:val="00737907"/>
    <w:rsid w:val="00737B81"/>
    <w:rsid w:val="00740080"/>
    <w:rsid w:val="007409CE"/>
    <w:rsid w:val="00740D4A"/>
    <w:rsid w:val="007444DA"/>
    <w:rsid w:val="007457C5"/>
    <w:rsid w:val="007464EF"/>
    <w:rsid w:val="0074753B"/>
    <w:rsid w:val="00750DB0"/>
    <w:rsid w:val="00755D1B"/>
    <w:rsid w:val="00757FA3"/>
    <w:rsid w:val="00761683"/>
    <w:rsid w:val="007636A3"/>
    <w:rsid w:val="00764230"/>
    <w:rsid w:val="00764FD4"/>
    <w:rsid w:val="007657CE"/>
    <w:rsid w:val="007657F1"/>
    <w:rsid w:val="0076619C"/>
    <w:rsid w:val="00766818"/>
    <w:rsid w:val="00770034"/>
    <w:rsid w:val="00773886"/>
    <w:rsid w:val="0077480B"/>
    <w:rsid w:val="007817DC"/>
    <w:rsid w:val="0078210C"/>
    <w:rsid w:val="007828F4"/>
    <w:rsid w:val="00786376"/>
    <w:rsid w:val="007866DF"/>
    <w:rsid w:val="0079024B"/>
    <w:rsid w:val="00791BA1"/>
    <w:rsid w:val="00792306"/>
    <w:rsid w:val="007947A1"/>
    <w:rsid w:val="00795346"/>
    <w:rsid w:val="00796598"/>
    <w:rsid w:val="00796A68"/>
    <w:rsid w:val="00797986"/>
    <w:rsid w:val="007A0378"/>
    <w:rsid w:val="007A1C8F"/>
    <w:rsid w:val="007A2BA7"/>
    <w:rsid w:val="007A3FFB"/>
    <w:rsid w:val="007A40E6"/>
    <w:rsid w:val="007A5AF5"/>
    <w:rsid w:val="007A6E38"/>
    <w:rsid w:val="007A6E42"/>
    <w:rsid w:val="007B0575"/>
    <w:rsid w:val="007B611C"/>
    <w:rsid w:val="007B63C4"/>
    <w:rsid w:val="007C3322"/>
    <w:rsid w:val="007C345E"/>
    <w:rsid w:val="007C3DD9"/>
    <w:rsid w:val="007C551E"/>
    <w:rsid w:val="007C7CEB"/>
    <w:rsid w:val="007D3D55"/>
    <w:rsid w:val="007D77BF"/>
    <w:rsid w:val="007D7A84"/>
    <w:rsid w:val="007D7C73"/>
    <w:rsid w:val="007D7DAC"/>
    <w:rsid w:val="007E0128"/>
    <w:rsid w:val="007E07FF"/>
    <w:rsid w:val="007E113A"/>
    <w:rsid w:val="007E28CB"/>
    <w:rsid w:val="007E2A3A"/>
    <w:rsid w:val="007E2E98"/>
    <w:rsid w:val="007E4957"/>
    <w:rsid w:val="007E5164"/>
    <w:rsid w:val="007E52C6"/>
    <w:rsid w:val="007E7598"/>
    <w:rsid w:val="007F1EC1"/>
    <w:rsid w:val="007F1FAB"/>
    <w:rsid w:val="007F211D"/>
    <w:rsid w:val="007F243E"/>
    <w:rsid w:val="007F43EC"/>
    <w:rsid w:val="007F4899"/>
    <w:rsid w:val="008006BC"/>
    <w:rsid w:val="008010B9"/>
    <w:rsid w:val="00802D24"/>
    <w:rsid w:val="00810D59"/>
    <w:rsid w:val="008112CF"/>
    <w:rsid w:val="00813735"/>
    <w:rsid w:val="008154A6"/>
    <w:rsid w:val="008170D8"/>
    <w:rsid w:val="008202BA"/>
    <w:rsid w:val="00820633"/>
    <w:rsid w:val="00822ADE"/>
    <w:rsid w:val="00823733"/>
    <w:rsid w:val="008255A7"/>
    <w:rsid w:val="008255C3"/>
    <w:rsid w:val="00826C6B"/>
    <w:rsid w:val="00832793"/>
    <w:rsid w:val="008331D8"/>
    <w:rsid w:val="008335C7"/>
    <w:rsid w:val="00835818"/>
    <w:rsid w:val="00835E90"/>
    <w:rsid w:val="0083694E"/>
    <w:rsid w:val="00837992"/>
    <w:rsid w:val="00841B93"/>
    <w:rsid w:val="008434EC"/>
    <w:rsid w:val="00843803"/>
    <w:rsid w:val="0084413E"/>
    <w:rsid w:val="00846111"/>
    <w:rsid w:val="0085008C"/>
    <w:rsid w:val="00851069"/>
    <w:rsid w:val="0085308B"/>
    <w:rsid w:val="00853B55"/>
    <w:rsid w:val="008546E5"/>
    <w:rsid w:val="00854C64"/>
    <w:rsid w:val="0085537D"/>
    <w:rsid w:val="00855F6C"/>
    <w:rsid w:val="0085753D"/>
    <w:rsid w:val="00857848"/>
    <w:rsid w:val="00857DEF"/>
    <w:rsid w:val="00860DE1"/>
    <w:rsid w:val="00862A7F"/>
    <w:rsid w:val="008640D8"/>
    <w:rsid w:val="0086433A"/>
    <w:rsid w:val="00864CED"/>
    <w:rsid w:val="008657DE"/>
    <w:rsid w:val="008713AC"/>
    <w:rsid w:val="008714C6"/>
    <w:rsid w:val="00873A22"/>
    <w:rsid w:val="00876EBC"/>
    <w:rsid w:val="00877904"/>
    <w:rsid w:val="00881D0E"/>
    <w:rsid w:val="008838A5"/>
    <w:rsid w:val="00883AEF"/>
    <w:rsid w:val="00884846"/>
    <w:rsid w:val="00885394"/>
    <w:rsid w:val="008858F7"/>
    <w:rsid w:val="00886F51"/>
    <w:rsid w:val="008879E3"/>
    <w:rsid w:val="008909FF"/>
    <w:rsid w:val="00891874"/>
    <w:rsid w:val="00892DD5"/>
    <w:rsid w:val="00893645"/>
    <w:rsid w:val="00894F27"/>
    <w:rsid w:val="00895FFE"/>
    <w:rsid w:val="008A19CB"/>
    <w:rsid w:val="008A3DD0"/>
    <w:rsid w:val="008A4268"/>
    <w:rsid w:val="008A4B75"/>
    <w:rsid w:val="008A4B80"/>
    <w:rsid w:val="008A5813"/>
    <w:rsid w:val="008B0594"/>
    <w:rsid w:val="008B1381"/>
    <w:rsid w:val="008B1EE8"/>
    <w:rsid w:val="008B2D1F"/>
    <w:rsid w:val="008B30E6"/>
    <w:rsid w:val="008B5F4C"/>
    <w:rsid w:val="008C1FF6"/>
    <w:rsid w:val="008C242E"/>
    <w:rsid w:val="008C284E"/>
    <w:rsid w:val="008C3694"/>
    <w:rsid w:val="008C3754"/>
    <w:rsid w:val="008C500A"/>
    <w:rsid w:val="008C53DE"/>
    <w:rsid w:val="008C53FF"/>
    <w:rsid w:val="008C5E4A"/>
    <w:rsid w:val="008C73C5"/>
    <w:rsid w:val="008D02EC"/>
    <w:rsid w:val="008D0738"/>
    <w:rsid w:val="008D1F6E"/>
    <w:rsid w:val="008D6F7B"/>
    <w:rsid w:val="008D745C"/>
    <w:rsid w:val="008E154C"/>
    <w:rsid w:val="008E364E"/>
    <w:rsid w:val="008E4353"/>
    <w:rsid w:val="008E6A28"/>
    <w:rsid w:val="008E7D46"/>
    <w:rsid w:val="008F2679"/>
    <w:rsid w:val="008F36A4"/>
    <w:rsid w:val="008F408B"/>
    <w:rsid w:val="00900687"/>
    <w:rsid w:val="00900C4C"/>
    <w:rsid w:val="00902D27"/>
    <w:rsid w:val="00903080"/>
    <w:rsid w:val="0090373D"/>
    <w:rsid w:val="0090427A"/>
    <w:rsid w:val="00904A4C"/>
    <w:rsid w:val="0090596D"/>
    <w:rsid w:val="00906D68"/>
    <w:rsid w:val="00910951"/>
    <w:rsid w:val="009116E3"/>
    <w:rsid w:val="0091343F"/>
    <w:rsid w:val="009135C5"/>
    <w:rsid w:val="00915EDF"/>
    <w:rsid w:val="009165A8"/>
    <w:rsid w:val="00923425"/>
    <w:rsid w:val="009249BF"/>
    <w:rsid w:val="00924E67"/>
    <w:rsid w:val="009256B3"/>
    <w:rsid w:val="009268EE"/>
    <w:rsid w:val="00931481"/>
    <w:rsid w:val="00936A4C"/>
    <w:rsid w:val="00941523"/>
    <w:rsid w:val="0094159F"/>
    <w:rsid w:val="009420E6"/>
    <w:rsid w:val="009426C4"/>
    <w:rsid w:val="00943885"/>
    <w:rsid w:val="00943EDB"/>
    <w:rsid w:val="009444BB"/>
    <w:rsid w:val="00944861"/>
    <w:rsid w:val="00945034"/>
    <w:rsid w:val="0094571D"/>
    <w:rsid w:val="00952D0A"/>
    <w:rsid w:val="00952F91"/>
    <w:rsid w:val="00955DA7"/>
    <w:rsid w:val="00956BE4"/>
    <w:rsid w:val="00957C6A"/>
    <w:rsid w:val="009606DA"/>
    <w:rsid w:val="00963C48"/>
    <w:rsid w:val="00966CE1"/>
    <w:rsid w:val="00967C1B"/>
    <w:rsid w:val="00972635"/>
    <w:rsid w:val="0097265D"/>
    <w:rsid w:val="00972A76"/>
    <w:rsid w:val="009759BD"/>
    <w:rsid w:val="0098066E"/>
    <w:rsid w:val="00980A51"/>
    <w:rsid w:val="00980E17"/>
    <w:rsid w:val="00981300"/>
    <w:rsid w:val="00981700"/>
    <w:rsid w:val="00987887"/>
    <w:rsid w:val="0099050E"/>
    <w:rsid w:val="00992162"/>
    <w:rsid w:val="0099323A"/>
    <w:rsid w:val="00993C47"/>
    <w:rsid w:val="00994B43"/>
    <w:rsid w:val="00995DFF"/>
    <w:rsid w:val="00997ACD"/>
    <w:rsid w:val="009A020F"/>
    <w:rsid w:val="009A2106"/>
    <w:rsid w:val="009A2E50"/>
    <w:rsid w:val="009A3DC0"/>
    <w:rsid w:val="009A4E37"/>
    <w:rsid w:val="009A5225"/>
    <w:rsid w:val="009A5420"/>
    <w:rsid w:val="009B26F9"/>
    <w:rsid w:val="009B2771"/>
    <w:rsid w:val="009B2D6A"/>
    <w:rsid w:val="009B2D6D"/>
    <w:rsid w:val="009B4E27"/>
    <w:rsid w:val="009B6060"/>
    <w:rsid w:val="009B655A"/>
    <w:rsid w:val="009C03AE"/>
    <w:rsid w:val="009C153C"/>
    <w:rsid w:val="009C412D"/>
    <w:rsid w:val="009C4E0B"/>
    <w:rsid w:val="009C677D"/>
    <w:rsid w:val="009C6F8B"/>
    <w:rsid w:val="009C7BD1"/>
    <w:rsid w:val="009C7D49"/>
    <w:rsid w:val="009D332C"/>
    <w:rsid w:val="009D4E35"/>
    <w:rsid w:val="009D617B"/>
    <w:rsid w:val="009E09CD"/>
    <w:rsid w:val="009E4D77"/>
    <w:rsid w:val="009E5E04"/>
    <w:rsid w:val="009F4C1F"/>
    <w:rsid w:val="009F4E8D"/>
    <w:rsid w:val="009F52D9"/>
    <w:rsid w:val="009F6D28"/>
    <w:rsid w:val="00A00C8E"/>
    <w:rsid w:val="00A0134D"/>
    <w:rsid w:val="00A07E96"/>
    <w:rsid w:val="00A10432"/>
    <w:rsid w:val="00A10A80"/>
    <w:rsid w:val="00A10B1F"/>
    <w:rsid w:val="00A10D69"/>
    <w:rsid w:val="00A10E4C"/>
    <w:rsid w:val="00A12DC3"/>
    <w:rsid w:val="00A14E10"/>
    <w:rsid w:val="00A1581B"/>
    <w:rsid w:val="00A1609E"/>
    <w:rsid w:val="00A16257"/>
    <w:rsid w:val="00A168BD"/>
    <w:rsid w:val="00A225CF"/>
    <w:rsid w:val="00A235FF"/>
    <w:rsid w:val="00A254BC"/>
    <w:rsid w:val="00A25E0A"/>
    <w:rsid w:val="00A2613A"/>
    <w:rsid w:val="00A27A01"/>
    <w:rsid w:val="00A32767"/>
    <w:rsid w:val="00A3768D"/>
    <w:rsid w:val="00A37FCF"/>
    <w:rsid w:val="00A42B35"/>
    <w:rsid w:val="00A45BD0"/>
    <w:rsid w:val="00A45F81"/>
    <w:rsid w:val="00A5095B"/>
    <w:rsid w:val="00A54A6D"/>
    <w:rsid w:val="00A601C7"/>
    <w:rsid w:val="00A614A3"/>
    <w:rsid w:val="00A619CC"/>
    <w:rsid w:val="00A62C28"/>
    <w:rsid w:val="00A62F12"/>
    <w:rsid w:val="00A6429A"/>
    <w:rsid w:val="00A65FA8"/>
    <w:rsid w:val="00A67188"/>
    <w:rsid w:val="00A67E41"/>
    <w:rsid w:val="00A71918"/>
    <w:rsid w:val="00A71D71"/>
    <w:rsid w:val="00A72A75"/>
    <w:rsid w:val="00A73D85"/>
    <w:rsid w:val="00A742E9"/>
    <w:rsid w:val="00A74A5E"/>
    <w:rsid w:val="00A75D7E"/>
    <w:rsid w:val="00A75DD3"/>
    <w:rsid w:val="00A80CD4"/>
    <w:rsid w:val="00A82316"/>
    <w:rsid w:val="00A8569A"/>
    <w:rsid w:val="00A8611D"/>
    <w:rsid w:val="00A907B6"/>
    <w:rsid w:val="00A92DF8"/>
    <w:rsid w:val="00A93714"/>
    <w:rsid w:val="00A9545F"/>
    <w:rsid w:val="00A95A76"/>
    <w:rsid w:val="00A96402"/>
    <w:rsid w:val="00A97D02"/>
    <w:rsid w:val="00AA0C11"/>
    <w:rsid w:val="00AA2983"/>
    <w:rsid w:val="00AA442B"/>
    <w:rsid w:val="00AA534F"/>
    <w:rsid w:val="00AA5659"/>
    <w:rsid w:val="00AA7136"/>
    <w:rsid w:val="00AB1420"/>
    <w:rsid w:val="00AB2238"/>
    <w:rsid w:val="00AB297F"/>
    <w:rsid w:val="00AB3409"/>
    <w:rsid w:val="00AB3553"/>
    <w:rsid w:val="00AB6547"/>
    <w:rsid w:val="00AC2BD4"/>
    <w:rsid w:val="00AC372D"/>
    <w:rsid w:val="00AD0409"/>
    <w:rsid w:val="00AD2E57"/>
    <w:rsid w:val="00AD4167"/>
    <w:rsid w:val="00AD54D1"/>
    <w:rsid w:val="00AD600D"/>
    <w:rsid w:val="00AE0C01"/>
    <w:rsid w:val="00AE0F64"/>
    <w:rsid w:val="00AE137F"/>
    <w:rsid w:val="00AE1B29"/>
    <w:rsid w:val="00AE3807"/>
    <w:rsid w:val="00AE4F09"/>
    <w:rsid w:val="00AE599B"/>
    <w:rsid w:val="00AE66E8"/>
    <w:rsid w:val="00AF3507"/>
    <w:rsid w:val="00AF3ED3"/>
    <w:rsid w:val="00AF47BE"/>
    <w:rsid w:val="00AF58BE"/>
    <w:rsid w:val="00AF65E0"/>
    <w:rsid w:val="00AF7785"/>
    <w:rsid w:val="00B01569"/>
    <w:rsid w:val="00B01D85"/>
    <w:rsid w:val="00B026E2"/>
    <w:rsid w:val="00B02969"/>
    <w:rsid w:val="00B02B3F"/>
    <w:rsid w:val="00B04221"/>
    <w:rsid w:val="00B05609"/>
    <w:rsid w:val="00B05F27"/>
    <w:rsid w:val="00B0619F"/>
    <w:rsid w:val="00B061B7"/>
    <w:rsid w:val="00B0679E"/>
    <w:rsid w:val="00B07F8E"/>
    <w:rsid w:val="00B11BBB"/>
    <w:rsid w:val="00B13809"/>
    <w:rsid w:val="00B14269"/>
    <w:rsid w:val="00B15EA2"/>
    <w:rsid w:val="00B15FF9"/>
    <w:rsid w:val="00B1657E"/>
    <w:rsid w:val="00B16799"/>
    <w:rsid w:val="00B1782F"/>
    <w:rsid w:val="00B223A5"/>
    <w:rsid w:val="00B22B6B"/>
    <w:rsid w:val="00B233EE"/>
    <w:rsid w:val="00B2433A"/>
    <w:rsid w:val="00B269F8"/>
    <w:rsid w:val="00B26E9D"/>
    <w:rsid w:val="00B313A9"/>
    <w:rsid w:val="00B32DDD"/>
    <w:rsid w:val="00B340AF"/>
    <w:rsid w:val="00B355A0"/>
    <w:rsid w:val="00B36F3A"/>
    <w:rsid w:val="00B37E2A"/>
    <w:rsid w:val="00B403D6"/>
    <w:rsid w:val="00B41BE9"/>
    <w:rsid w:val="00B42158"/>
    <w:rsid w:val="00B4345E"/>
    <w:rsid w:val="00B45C34"/>
    <w:rsid w:val="00B462AD"/>
    <w:rsid w:val="00B463E5"/>
    <w:rsid w:val="00B46FED"/>
    <w:rsid w:val="00B47A75"/>
    <w:rsid w:val="00B51333"/>
    <w:rsid w:val="00B5143E"/>
    <w:rsid w:val="00B52632"/>
    <w:rsid w:val="00B54101"/>
    <w:rsid w:val="00B545A2"/>
    <w:rsid w:val="00B54DEC"/>
    <w:rsid w:val="00B559F3"/>
    <w:rsid w:val="00B5691F"/>
    <w:rsid w:val="00B56CF4"/>
    <w:rsid w:val="00B56D15"/>
    <w:rsid w:val="00B61177"/>
    <w:rsid w:val="00B623E2"/>
    <w:rsid w:val="00B635D8"/>
    <w:rsid w:val="00B654C8"/>
    <w:rsid w:val="00B661D2"/>
    <w:rsid w:val="00B71665"/>
    <w:rsid w:val="00B73745"/>
    <w:rsid w:val="00B75663"/>
    <w:rsid w:val="00B83547"/>
    <w:rsid w:val="00B83CCB"/>
    <w:rsid w:val="00B9036E"/>
    <w:rsid w:val="00B9090B"/>
    <w:rsid w:val="00B91B3B"/>
    <w:rsid w:val="00B92792"/>
    <w:rsid w:val="00B94077"/>
    <w:rsid w:val="00B94522"/>
    <w:rsid w:val="00B95381"/>
    <w:rsid w:val="00B95E98"/>
    <w:rsid w:val="00B962C7"/>
    <w:rsid w:val="00BA04DD"/>
    <w:rsid w:val="00BA0A0F"/>
    <w:rsid w:val="00BA0BE4"/>
    <w:rsid w:val="00BA2F10"/>
    <w:rsid w:val="00BA3680"/>
    <w:rsid w:val="00BA4E0C"/>
    <w:rsid w:val="00BA6595"/>
    <w:rsid w:val="00BA69A7"/>
    <w:rsid w:val="00BA783E"/>
    <w:rsid w:val="00BB09E7"/>
    <w:rsid w:val="00BB2EC4"/>
    <w:rsid w:val="00BB2FFB"/>
    <w:rsid w:val="00BB3476"/>
    <w:rsid w:val="00BB43F0"/>
    <w:rsid w:val="00BB5A6C"/>
    <w:rsid w:val="00BC161B"/>
    <w:rsid w:val="00BC4499"/>
    <w:rsid w:val="00BC4A20"/>
    <w:rsid w:val="00BC4C9B"/>
    <w:rsid w:val="00BC4F68"/>
    <w:rsid w:val="00BC69FE"/>
    <w:rsid w:val="00BD06EC"/>
    <w:rsid w:val="00BD0E3B"/>
    <w:rsid w:val="00BD102B"/>
    <w:rsid w:val="00BD21BE"/>
    <w:rsid w:val="00BD29A1"/>
    <w:rsid w:val="00BD404D"/>
    <w:rsid w:val="00BD4265"/>
    <w:rsid w:val="00BD46C6"/>
    <w:rsid w:val="00BD6D0C"/>
    <w:rsid w:val="00BD7C5E"/>
    <w:rsid w:val="00BD7DB3"/>
    <w:rsid w:val="00BE14DC"/>
    <w:rsid w:val="00BE21F9"/>
    <w:rsid w:val="00BE2323"/>
    <w:rsid w:val="00BE5B0F"/>
    <w:rsid w:val="00BE7F6C"/>
    <w:rsid w:val="00BF611C"/>
    <w:rsid w:val="00C02B4D"/>
    <w:rsid w:val="00C04BC3"/>
    <w:rsid w:val="00C06134"/>
    <w:rsid w:val="00C07C8E"/>
    <w:rsid w:val="00C104F2"/>
    <w:rsid w:val="00C13733"/>
    <w:rsid w:val="00C16B73"/>
    <w:rsid w:val="00C2157D"/>
    <w:rsid w:val="00C21EFF"/>
    <w:rsid w:val="00C22CF4"/>
    <w:rsid w:val="00C23A2D"/>
    <w:rsid w:val="00C23CDE"/>
    <w:rsid w:val="00C25187"/>
    <w:rsid w:val="00C27653"/>
    <w:rsid w:val="00C31E3E"/>
    <w:rsid w:val="00C336F6"/>
    <w:rsid w:val="00C33C9F"/>
    <w:rsid w:val="00C340CA"/>
    <w:rsid w:val="00C41C75"/>
    <w:rsid w:val="00C421C2"/>
    <w:rsid w:val="00C43A7E"/>
    <w:rsid w:val="00C510B1"/>
    <w:rsid w:val="00C5384A"/>
    <w:rsid w:val="00C550B0"/>
    <w:rsid w:val="00C55CF3"/>
    <w:rsid w:val="00C56F51"/>
    <w:rsid w:val="00C61117"/>
    <w:rsid w:val="00C617EE"/>
    <w:rsid w:val="00C62AE8"/>
    <w:rsid w:val="00C65EED"/>
    <w:rsid w:val="00C660B4"/>
    <w:rsid w:val="00C6694D"/>
    <w:rsid w:val="00C742E8"/>
    <w:rsid w:val="00C75281"/>
    <w:rsid w:val="00C80296"/>
    <w:rsid w:val="00C83E41"/>
    <w:rsid w:val="00C85D13"/>
    <w:rsid w:val="00C85F95"/>
    <w:rsid w:val="00C86771"/>
    <w:rsid w:val="00C878E4"/>
    <w:rsid w:val="00C90566"/>
    <w:rsid w:val="00C90B3F"/>
    <w:rsid w:val="00C9115E"/>
    <w:rsid w:val="00C92689"/>
    <w:rsid w:val="00C931AC"/>
    <w:rsid w:val="00C94123"/>
    <w:rsid w:val="00C947D4"/>
    <w:rsid w:val="00C97149"/>
    <w:rsid w:val="00CA04AA"/>
    <w:rsid w:val="00CA09BA"/>
    <w:rsid w:val="00CA1026"/>
    <w:rsid w:val="00CA2261"/>
    <w:rsid w:val="00CA57D4"/>
    <w:rsid w:val="00CB2DC8"/>
    <w:rsid w:val="00CB3121"/>
    <w:rsid w:val="00CB4539"/>
    <w:rsid w:val="00CB4FD2"/>
    <w:rsid w:val="00CB5132"/>
    <w:rsid w:val="00CB55A9"/>
    <w:rsid w:val="00CB6233"/>
    <w:rsid w:val="00CB62A8"/>
    <w:rsid w:val="00CC249C"/>
    <w:rsid w:val="00CC2515"/>
    <w:rsid w:val="00CC43F6"/>
    <w:rsid w:val="00CC5514"/>
    <w:rsid w:val="00CC79BA"/>
    <w:rsid w:val="00CD6CEB"/>
    <w:rsid w:val="00CD7367"/>
    <w:rsid w:val="00CE16C0"/>
    <w:rsid w:val="00CE2D1A"/>
    <w:rsid w:val="00CE3768"/>
    <w:rsid w:val="00CE3822"/>
    <w:rsid w:val="00CE3D3B"/>
    <w:rsid w:val="00CE66B5"/>
    <w:rsid w:val="00CF07F5"/>
    <w:rsid w:val="00CF0B10"/>
    <w:rsid w:val="00CF3215"/>
    <w:rsid w:val="00CF34F0"/>
    <w:rsid w:val="00CF4003"/>
    <w:rsid w:val="00CF4009"/>
    <w:rsid w:val="00CF43BF"/>
    <w:rsid w:val="00CF52CE"/>
    <w:rsid w:val="00D008DB"/>
    <w:rsid w:val="00D00A25"/>
    <w:rsid w:val="00D01542"/>
    <w:rsid w:val="00D06861"/>
    <w:rsid w:val="00D06948"/>
    <w:rsid w:val="00D06EB1"/>
    <w:rsid w:val="00D10206"/>
    <w:rsid w:val="00D10D94"/>
    <w:rsid w:val="00D11373"/>
    <w:rsid w:val="00D13D97"/>
    <w:rsid w:val="00D16AF0"/>
    <w:rsid w:val="00D17EF7"/>
    <w:rsid w:val="00D220A5"/>
    <w:rsid w:val="00D23D09"/>
    <w:rsid w:val="00D25697"/>
    <w:rsid w:val="00D31EC6"/>
    <w:rsid w:val="00D32B06"/>
    <w:rsid w:val="00D32FCA"/>
    <w:rsid w:val="00D33B63"/>
    <w:rsid w:val="00D350C3"/>
    <w:rsid w:val="00D3556A"/>
    <w:rsid w:val="00D36B0E"/>
    <w:rsid w:val="00D41134"/>
    <w:rsid w:val="00D41F29"/>
    <w:rsid w:val="00D42190"/>
    <w:rsid w:val="00D44764"/>
    <w:rsid w:val="00D449E1"/>
    <w:rsid w:val="00D467C4"/>
    <w:rsid w:val="00D470CB"/>
    <w:rsid w:val="00D474D9"/>
    <w:rsid w:val="00D50425"/>
    <w:rsid w:val="00D5051E"/>
    <w:rsid w:val="00D50BC7"/>
    <w:rsid w:val="00D50C71"/>
    <w:rsid w:val="00D50D9B"/>
    <w:rsid w:val="00D51CDF"/>
    <w:rsid w:val="00D51E97"/>
    <w:rsid w:val="00D534B3"/>
    <w:rsid w:val="00D53BF4"/>
    <w:rsid w:val="00D54592"/>
    <w:rsid w:val="00D55C2A"/>
    <w:rsid w:val="00D57562"/>
    <w:rsid w:val="00D5773F"/>
    <w:rsid w:val="00D62B4F"/>
    <w:rsid w:val="00D71640"/>
    <w:rsid w:val="00D71995"/>
    <w:rsid w:val="00D7298F"/>
    <w:rsid w:val="00D72ACC"/>
    <w:rsid w:val="00D7325C"/>
    <w:rsid w:val="00D73960"/>
    <w:rsid w:val="00D7633A"/>
    <w:rsid w:val="00D763E3"/>
    <w:rsid w:val="00D773A1"/>
    <w:rsid w:val="00D8218F"/>
    <w:rsid w:val="00D82222"/>
    <w:rsid w:val="00D82CBD"/>
    <w:rsid w:val="00D82DBA"/>
    <w:rsid w:val="00D83B09"/>
    <w:rsid w:val="00D86802"/>
    <w:rsid w:val="00D90C95"/>
    <w:rsid w:val="00D964D5"/>
    <w:rsid w:val="00D96E84"/>
    <w:rsid w:val="00DA1744"/>
    <w:rsid w:val="00DA627F"/>
    <w:rsid w:val="00DA7665"/>
    <w:rsid w:val="00DB0220"/>
    <w:rsid w:val="00DB081F"/>
    <w:rsid w:val="00DB1204"/>
    <w:rsid w:val="00DB165C"/>
    <w:rsid w:val="00DB1F5D"/>
    <w:rsid w:val="00DB3087"/>
    <w:rsid w:val="00DB5EFB"/>
    <w:rsid w:val="00DC1AE1"/>
    <w:rsid w:val="00DC1B4E"/>
    <w:rsid w:val="00DC36EB"/>
    <w:rsid w:val="00DC6BFE"/>
    <w:rsid w:val="00DC7B41"/>
    <w:rsid w:val="00DD05FB"/>
    <w:rsid w:val="00DD0E02"/>
    <w:rsid w:val="00DD1461"/>
    <w:rsid w:val="00DD37B3"/>
    <w:rsid w:val="00DD5125"/>
    <w:rsid w:val="00DD5E42"/>
    <w:rsid w:val="00DD6146"/>
    <w:rsid w:val="00DD6828"/>
    <w:rsid w:val="00DD6D09"/>
    <w:rsid w:val="00DE0838"/>
    <w:rsid w:val="00DE136F"/>
    <w:rsid w:val="00DE1C10"/>
    <w:rsid w:val="00DE3256"/>
    <w:rsid w:val="00DE3564"/>
    <w:rsid w:val="00DE3D78"/>
    <w:rsid w:val="00DE3EC9"/>
    <w:rsid w:val="00DE5299"/>
    <w:rsid w:val="00DF086A"/>
    <w:rsid w:val="00DF113C"/>
    <w:rsid w:val="00DF259D"/>
    <w:rsid w:val="00DF3A8A"/>
    <w:rsid w:val="00DF47E6"/>
    <w:rsid w:val="00DF7BFD"/>
    <w:rsid w:val="00DF7EF3"/>
    <w:rsid w:val="00E01EED"/>
    <w:rsid w:val="00E02B92"/>
    <w:rsid w:val="00E02E6D"/>
    <w:rsid w:val="00E1011B"/>
    <w:rsid w:val="00E13100"/>
    <w:rsid w:val="00E13256"/>
    <w:rsid w:val="00E1423B"/>
    <w:rsid w:val="00E15102"/>
    <w:rsid w:val="00E217CA"/>
    <w:rsid w:val="00E23343"/>
    <w:rsid w:val="00E25054"/>
    <w:rsid w:val="00E25D3A"/>
    <w:rsid w:val="00E2761A"/>
    <w:rsid w:val="00E27CA9"/>
    <w:rsid w:val="00E27F75"/>
    <w:rsid w:val="00E32CA6"/>
    <w:rsid w:val="00E34ACC"/>
    <w:rsid w:val="00E40FEA"/>
    <w:rsid w:val="00E435BD"/>
    <w:rsid w:val="00E439E9"/>
    <w:rsid w:val="00E45866"/>
    <w:rsid w:val="00E458B9"/>
    <w:rsid w:val="00E47A34"/>
    <w:rsid w:val="00E5057A"/>
    <w:rsid w:val="00E516F1"/>
    <w:rsid w:val="00E51A05"/>
    <w:rsid w:val="00E52CF1"/>
    <w:rsid w:val="00E54C11"/>
    <w:rsid w:val="00E5502A"/>
    <w:rsid w:val="00E552E5"/>
    <w:rsid w:val="00E5596B"/>
    <w:rsid w:val="00E569AF"/>
    <w:rsid w:val="00E56C25"/>
    <w:rsid w:val="00E56FC0"/>
    <w:rsid w:val="00E605E6"/>
    <w:rsid w:val="00E6360D"/>
    <w:rsid w:val="00E640CE"/>
    <w:rsid w:val="00E66F69"/>
    <w:rsid w:val="00E66FA6"/>
    <w:rsid w:val="00E746DA"/>
    <w:rsid w:val="00E7556D"/>
    <w:rsid w:val="00E81876"/>
    <w:rsid w:val="00E81AE9"/>
    <w:rsid w:val="00E81D42"/>
    <w:rsid w:val="00E83ABD"/>
    <w:rsid w:val="00E855E2"/>
    <w:rsid w:val="00E876CB"/>
    <w:rsid w:val="00E905B0"/>
    <w:rsid w:val="00E926D4"/>
    <w:rsid w:val="00E93D9C"/>
    <w:rsid w:val="00E93DA6"/>
    <w:rsid w:val="00E9589E"/>
    <w:rsid w:val="00E95D29"/>
    <w:rsid w:val="00E95D77"/>
    <w:rsid w:val="00E95DE4"/>
    <w:rsid w:val="00EA1D43"/>
    <w:rsid w:val="00EA2665"/>
    <w:rsid w:val="00EA2E36"/>
    <w:rsid w:val="00EA52D0"/>
    <w:rsid w:val="00EB0350"/>
    <w:rsid w:val="00EB07D2"/>
    <w:rsid w:val="00EB21C6"/>
    <w:rsid w:val="00EB3FC9"/>
    <w:rsid w:val="00EB40DC"/>
    <w:rsid w:val="00EB48FC"/>
    <w:rsid w:val="00EB4F05"/>
    <w:rsid w:val="00EB5B8E"/>
    <w:rsid w:val="00EB5C59"/>
    <w:rsid w:val="00EC05C3"/>
    <w:rsid w:val="00EC1964"/>
    <w:rsid w:val="00EC3EFF"/>
    <w:rsid w:val="00EC483A"/>
    <w:rsid w:val="00EC659E"/>
    <w:rsid w:val="00EC6711"/>
    <w:rsid w:val="00EC6EBD"/>
    <w:rsid w:val="00EC72C8"/>
    <w:rsid w:val="00ED0075"/>
    <w:rsid w:val="00ED0560"/>
    <w:rsid w:val="00ED3C71"/>
    <w:rsid w:val="00ED4396"/>
    <w:rsid w:val="00ED4E97"/>
    <w:rsid w:val="00ED4FE8"/>
    <w:rsid w:val="00ED6C94"/>
    <w:rsid w:val="00EE1781"/>
    <w:rsid w:val="00EE3D0D"/>
    <w:rsid w:val="00EE7C22"/>
    <w:rsid w:val="00EF0D14"/>
    <w:rsid w:val="00EF2A20"/>
    <w:rsid w:val="00EF37F9"/>
    <w:rsid w:val="00EF480A"/>
    <w:rsid w:val="00EF6401"/>
    <w:rsid w:val="00EF66CA"/>
    <w:rsid w:val="00EF78A9"/>
    <w:rsid w:val="00EF79E3"/>
    <w:rsid w:val="00F00096"/>
    <w:rsid w:val="00F007D6"/>
    <w:rsid w:val="00F03FDD"/>
    <w:rsid w:val="00F0659E"/>
    <w:rsid w:val="00F0698E"/>
    <w:rsid w:val="00F077E6"/>
    <w:rsid w:val="00F078B9"/>
    <w:rsid w:val="00F11AF6"/>
    <w:rsid w:val="00F15CA9"/>
    <w:rsid w:val="00F175CC"/>
    <w:rsid w:val="00F176D4"/>
    <w:rsid w:val="00F2064C"/>
    <w:rsid w:val="00F228E7"/>
    <w:rsid w:val="00F25937"/>
    <w:rsid w:val="00F30CA6"/>
    <w:rsid w:val="00F31573"/>
    <w:rsid w:val="00F31B9C"/>
    <w:rsid w:val="00F32D40"/>
    <w:rsid w:val="00F32D5D"/>
    <w:rsid w:val="00F3448D"/>
    <w:rsid w:val="00F36B7D"/>
    <w:rsid w:val="00F36E6A"/>
    <w:rsid w:val="00F37E26"/>
    <w:rsid w:val="00F448B2"/>
    <w:rsid w:val="00F46272"/>
    <w:rsid w:val="00F46BCA"/>
    <w:rsid w:val="00F50EE0"/>
    <w:rsid w:val="00F52D45"/>
    <w:rsid w:val="00F56E34"/>
    <w:rsid w:val="00F578D6"/>
    <w:rsid w:val="00F60D23"/>
    <w:rsid w:val="00F60F73"/>
    <w:rsid w:val="00F61731"/>
    <w:rsid w:val="00F61A17"/>
    <w:rsid w:val="00F6228B"/>
    <w:rsid w:val="00F634F5"/>
    <w:rsid w:val="00F63AC5"/>
    <w:rsid w:val="00F649AD"/>
    <w:rsid w:val="00F66315"/>
    <w:rsid w:val="00F667D7"/>
    <w:rsid w:val="00F7153B"/>
    <w:rsid w:val="00F7480F"/>
    <w:rsid w:val="00F767E7"/>
    <w:rsid w:val="00F8086B"/>
    <w:rsid w:val="00F81997"/>
    <w:rsid w:val="00F82AD3"/>
    <w:rsid w:val="00F83FEE"/>
    <w:rsid w:val="00F8551C"/>
    <w:rsid w:val="00F922CC"/>
    <w:rsid w:val="00F923F5"/>
    <w:rsid w:val="00F92AD1"/>
    <w:rsid w:val="00F92CBF"/>
    <w:rsid w:val="00F95A6A"/>
    <w:rsid w:val="00F97A38"/>
    <w:rsid w:val="00FA03B3"/>
    <w:rsid w:val="00FA3749"/>
    <w:rsid w:val="00FA5044"/>
    <w:rsid w:val="00FA76E2"/>
    <w:rsid w:val="00FA7A02"/>
    <w:rsid w:val="00FB03F8"/>
    <w:rsid w:val="00FB04E9"/>
    <w:rsid w:val="00FB2F62"/>
    <w:rsid w:val="00FB34EA"/>
    <w:rsid w:val="00FB4925"/>
    <w:rsid w:val="00FB4CAD"/>
    <w:rsid w:val="00FB5FCA"/>
    <w:rsid w:val="00FB674A"/>
    <w:rsid w:val="00FC05F1"/>
    <w:rsid w:val="00FC0940"/>
    <w:rsid w:val="00FC0CC1"/>
    <w:rsid w:val="00FC26FE"/>
    <w:rsid w:val="00FC2DDC"/>
    <w:rsid w:val="00FC3C0A"/>
    <w:rsid w:val="00FC57F4"/>
    <w:rsid w:val="00FC5975"/>
    <w:rsid w:val="00FC5F7B"/>
    <w:rsid w:val="00FC718D"/>
    <w:rsid w:val="00FC72BE"/>
    <w:rsid w:val="00FD26BD"/>
    <w:rsid w:val="00FD4DB1"/>
    <w:rsid w:val="00FD61BE"/>
    <w:rsid w:val="00FD656F"/>
    <w:rsid w:val="00FD7555"/>
    <w:rsid w:val="00FE0EC0"/>
    <w:rsid w:val="00FE2639"/>
    <w:rsid w:val="00FE7543"/>
    <w:rsid w:val="00FF3097"/>
    <w:rsid w:val="00FF7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6F3462"/>
  <w15:docId w15:val="{A0B2C93B-5534-44B7-AA25-08ECAE41D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2BA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B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3D2BA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D2BA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3D2BA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3D2BA5"/>
    <w:rPr>
      <w:rFonts w:ascii="Calibri" w:eastAsia="Times New Roman" w:hAnsi="Calibri" w:cs="Times New Roman"/>
    </w:rPr>
  </w:style>
  <w:style w:type="character" w:styleId="PlaceholderText">
    <w:name w:val="Placeholder Text"/>
    <w:basedOn w:val="DefaultParagraphFont"/>
    <w:uiPriority w:val="99"/>
    <w:semiHidden/>
    <w:rsid w:val="006E5E90"/>
    <w:rPr>
      <w:color w:val="808080"/>
    </w:rPr>
  </w:style>
  <w:style w:type="paragraph" w:styleId="BalloonText">
    <w:name w:val="Balloon Text"/>
    <w:basedOn w:val="Normal"/>
    <w:link w:val="BalloonTextChar"/>
    <w:uiPriority w:val="99"/>
    <w:unhideWhenUsed/>
    <w:rsid w:val="006E5E90"/>
    <w:rPr>
      <w:rFonts w:ascii="Tahoma" w:hAnsi="Tahoma" w:cs="Tahoma"/>
      <w:sz w:val="16"/>
      <w:szCs w:val="16"/>
    </w:rPr>
  </w:style>
  <w:style w:type="character" w:customStyle="1" w:styleId="BalloonTextChar">
    <w:name w:val="Balloon Text Char"/>
    <w:basedOn w:val="DefaultParagraphFont"/>
    <w:link w:val="BalloonText"/>
    <w:uiPriority w:val="99"/>
    <w:rsid w:val="006E5E90"/>
    <w:rPr>
      <w:rFonts w:ascii="Tahoma" w:eastAsia="Times New Roman" w:hAnsi="Tahoma" w:cs="Tahoma"/>
      <w:sz w:val="16"/>
      <w:szCs w:val="16"/>
      <w:lang w:val="ru-RU" w:eastAsia="ru-RU"/>
    </w:rPr>
  </w:style>
  <w:style w:type="character" w:styleId="CommentReference">
    <w:name w:val="annotation reference"/>
    <w:basedOn w:val="DefaultParagraphFont"/>
    <w:qFormat/>
    <w:rsid w:val="00923425"/>
    <w:rPr>
      <w:rFonts w:cs="Times New Roman"/>
      <w:sz w:val="16"/>
      <w:szCs w:val="16"/>
    </w:rPr>
  </w:style>
  <w:style w:type="paragraph" w:styleId="CommentText">
    <w:name w:val="annotation text"/>
    <w:basedOn w:val="Normal"/>
    <w:link w:val="CommentTextChar"/>
    <w:uiPriority w:val="99"/>
    <w:rsid w:val="00923425"/>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92342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54C64"/>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semiHidden/>
    <w:rsid w:val="00854C64"/>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5A2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5A2A"/>
    <w:rPr>
      <w:rFonts w:ascii="Calibri" w:eastAsia="Calibri" w:hAnsi="Calibri"/>
      <w:color w:val="00000A"/>
    </w:rPr>
  </w:style>
  <w:style w:type="paragraph" w:styleId="Revision">
    <w:name w:val="Revision"/>
    <w:hidden/>
    <w:uiPriority w:val="99"/>
    <w:semiHidden/>
    <w:rsid w:val="003E25B7"/>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702964"/>
    <w:pPr>
      <w:tabs>
        <w:tab w:val="center" w:pos="4680"/>
        <w:tab w:val="right" w:pos="9360"/>
      </w:tabs>
    </w:pPr>
  </w:style>
  <w:style w:type="character" w:customStyle="1" w:styleId="HeaderChar">
    <w:name w:val="Header Char"/>
    <w:basedOn w:val="DefaultParagraphFont"/>
    <w:link w:val="Header"/>
    <w:uiPriority w:val="99"/>
    <w:rsid w:val="0070296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702964"/>
    <w:pPr>
      <w:tabs>
        <w:tab w:val="center" w:pos="4680"/>
        <w:tab w:val="right" w:pos="9360"/>
      </w:tabs>
    </w:pPr>
  </w:style>
  <w:style w:type="character" w:customStyle="1" w:styleId="FooterChar">
    <w:name w:val="Footer Char"/>
    <w:basedOn w:val="DefaultParagraphFont"/>
    <w:link w:val="Footer"/>
    <w:uiPriority w:val="99"/>
    <w:rsid w:val="00702964"/>
    <w:rPr>
      <w:rFonts w:ascii="Times New Roman" w:eastAsia="Times New Roman" w:hAnsi="Times New Roman" w:cs="Times New Roman"/>
      <w:sz w:val="24"/>
      <w:szCs w:val="24"/>
      <w:lang w:val="ru-RU" w:eastAsia="ru-RU"/>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
    <w:basedOn w:val="Normal"/>
    <w:link w:val="FootnoteTextChar"/>
    <w:uiPriority w:val="99"/>
    <w:unhideWhenUsed/>
    <w:qFormat/>
    <w:rsid w:val="00BA0BE4"/>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BA0BE4"/>
    <w:rPr>
      <w:rFonts w:ascii="Times New Roman" w:eastAsia="Times New Roman" w:hAnsi="Times New Roman" w:cs="Times New Roman"/>
      <w:sz w:val="20"/>
      <w:szCs w:val="20"/>
      <w:lang w:val="ru-RU" w:eastAsia="ru-RU"/>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BA0BE4"/>
    <w:rPr>
      <w:vertAlign w:val="superscript"/>
    </w:rPr>
  </w:style>
  <w:style w:type="character" w:styleId="Strong">
    <w:name w:val="Strong"/>
    <w:basedOn w:val="DefaultParagraphFont"/>
    <w:uiPriority w:val="22"/>
    <w:qFormat/>
    <w:rsid w:val="003A347B"/>
    <w:rPr>
      <w:b/>
      <w:bCs/>
    </w:rPr>
  </w:style>
  <w:style w:type="paragraph" w:customStyle="1" w:styleId="Normal1">
    <w:name w:val="Normal1"/>
    <w:rsid w:val="00EC6711"/>
    <w:pPr>
      <w:spacing w:after="0" w:line="240" w:lineRule="auto"/>
    </w:pPr>
    <w:rPr>
      <w:rFonts w:ascii="Times New Roman" w:eastAsia="Times New Roman" w:hAnsi="Times New Roman" w:cs="Times New Roman"/>
      <w:sz w:val="24"/>
      <w:szCs w:val="24"/>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DF113C"/>
    <w:pPr>
      <w:spacing w:after="120" w:line="240" w:lineRule="exact"/>
    </w:pPr>
    <w:rPr>
      <w:rFonts w:asciiTheme="minorHAnsi" w:eastAsiaTheme="minorHAnsi" w:hAnsiTheme="minorHAnsi" w:cstheme="minorBidi"/>
      <w:sz w:val="22"/>
      <w:szCs w:val="22"/>
      <w:vertAlign w:val="superscript"/>
      <w:lang w:val="en-US" w:eastAsia="en-US"/>
    </w:rPr>
  </w:style>
  <w:style w:type="character" w:styleId="Hyperlink">
    <w:name w:val="Hyperlink"/>
    <w:basedOn w:val="DefaultParagraphFont"/>
    <w:uiPriority w:val="99"/>
    <w:unhideWhenUsed/>
    <w:rsid w:val="00DF113C"/>
    <w:rPr>
      <w:color w:val="0000FF" w:themeColor="hyperlink"/>
      <w:u w:val="single"/>
    </w:rPr>
  </w:style>
  <w:style w:type="character" w:styleId="FollowedHyperlink">
    <w:name w:val="FollowedHyperlink"/>
    <w:basedOn w:val="DefaultParagraphFont"/>
    <w:uiPriority w:val="99"/>
    <w:semiHidden/>
    <w:unhideWhenUsed/>
    <w:rsid w:val="00DB1204"/>
    <w:rPr>
      <w:color w:val="800080" w:themeColor="followedHyperlink"/>
      <w:u w:val="single"/>
    </w:rPr>
  </w:style>
  <w:style w:type="character" w:styleId="Emphasis">
    <w:name w:val="Emphasis"/>
    <w:basedOn w:val="DefaultParagraphFont"/>
    <w:uiPriority w:val="20"/>
    <w:qFormat/>
    <w:rsid w:val="00A62C2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24635">
      <w:bodyDiv w:val="1"/>
      <w:marLeft w:val="0"/>
      <w:marRight w:val="0"/>
      <w:marTop w:val="0"/>
      <w:marBottom w:val="0"/>
      <w:divBdr>
        <w:top w:val="none" w:sz="0" w:space="0" w:color="auto"/>
        <w:left w:val="none" w:sz="0" w:space="0" w:color="auto"/>
        <w:bottom w:val="none" w:sz="0" w:space="0" w:color="auto"/>
        <w:right w:val="none" w:sz="0" w:space="0" w:color="auto"/>
      </w:divBdr>
    </w:div>
    <w:div w:id="33969130">
      <w:bodyDiv w:val="1"/>
      <w:marLeft w:val="0"/>
      <w:marRight w:val="0"/>
      <w:marTop w:val="0"/>
      <w:marBottom w:val="0"/>
      <w:divBdr>
        <w:top w:val="none" w:sz="0" w:space="0" w:color="auto"/>
        <w:left w:val="none" w:sz="0" w:space="0" w:color="auto"/>
        <w:bottom w:val="none" w:sz="0" w:space="0" w:color="auto"/>
        <w:right w:val="none" w:sz="0" w:space="0" w:color="auto"/>
      </w:divBdr>
      <w:divsChild>
        <w:div w:id="247807433">
          <w:marLeft w:val="0"/>
          <w:marRight w:val="0"/>
          <w:marTop w:val="0"/>
          <w:marBottom w:val="0"/>
          <w:divBdr>
            <w:top w:val="none" w:sz="0" w:space="0" w:color="auto"/>
            <w:left w:val="none" w:sz="0" w:space="0" w:color="auto"/>
            <w:bottom w:val="none" w:sz="0" w:space="0" w:color="auto"/>
            <w:right w:val="none" w:sz="0" w:space="0" w:color="auto"/>
          </w:divBdr>
        </w:div>
        <w:div w:id="1125856984">
          <w:marLeft w:val="0"/>
          <w:marRight w:val="0"/>
          <w:marTop w:val="0"/>
          <w:marBottom w:val="0"/>
          <w:divBdr>
            <w:top w:val="none" w:sz="0" w:space="0" w:color="auto"/>
            <w:left w:val="none" w:sz="0" w:space="0" w:color="auto"/>
            <w:bottom w:val="none" w:sz="0" w:space="0" w:color="auto"/>
            <w:right w:val="none" w:sz="0" w:space="0" w:color="auto"/>
          </w:divBdr>
        </w:div>
        <w:div w:id="1755316261">
          <w:marLeft w:val="0"/>
          <w:marRight w:val="0"/>
          <w:marTop w:val="0"/>
          <w:marBottom w:val="0"/>
          <w:divBdr>
            <w:top w:val="none" w:sz="0" w:space="0" w:color="auto"/>
            <w:left w:val="none" w:sz="0" w:space="0" w:color="auto"/>
            <w:bottom w:val="none" w:sz="0" w:space="0" w:color="auto"/>
            <w:right w:val="none" w:sz="0" w:space="0" w:color="auto"/>
          </w:divBdr>
        </w:div>
      </w:divsChild>
    </w:div>
    <w:div w:id="75786883">
      <w:bodyDiv w:val="1"/>
      <w:marLeft w:val="0"/>
      <w:marRight w:val="0"/>
      <w:marTop w:val="0"/>
      <w:marBottom w:val="0"/>
      <w:divBdr>
        <w:top w:val="none" w:sz="0" w:space="0" w:color="auto"/>
        <w:left w:val="none" w:sz="0" w:space="0" w:color="auto"/>
        <w:bottom w:val="none" w:sz="0" w:space="0" w:color="auto"/>
        <w:right w:val="none" w:sz="0" w:space="0" w:color="auto"/>
      </w:divBdr>
      <w:divsChild>
        <w:div w:id="971864157">
          <w:marLeft w:val="0"/>
          <w:marRight w:val="0"/>
          <w:marTop w:val="0"/>
          <w:marBottom w:val="0"/>
          <w:divBdr>
            <w:top w:val="none" w:sz="0" w:space="0" w:color="auto"/>
            <w:left w:val="none" w:sz="0" w:space="0" w:color="auto"/>
            <w:bottom w:val="none" w:sz="0" w:space="0" w:color="auto"/>
            <w:right w:val="none" w:sz="0" w:space="0" w:color="auto"/>
          </w:divBdr>
          <w:divsChild>
            <w:div w:id="2004504096">
              <w:marLeft w:val="0"/>
              <w:marRight w:val="0"/>
              <w:marTop w:val="0"/>
              <w:marBottom w:val="0"/>
              <w:divBdr>
                <w:top w:val="none" w:sz="0" w:space="0" w:color="auto"/>
                <w:left w:val="none" w:sz="0" w:space="0" w:color="auto"/>
                <w:bottom w:val="none" w:sz="0" w:space="0" w:color="auto"/>
                <w:right w:val="none" w:sz="0" w:space="0" w:color="auto"/>
              </w:divBdr>
              <w:divsChild>
                <w:div w:id="1548644029">
                  <w:marLeft w:val="0"/>
                  <w:marRight w:val="0"/>
                  <w:marTop w:val="0"/>
                  <w:marBottom w:val="0"/>
                  <w:divBdr>
                    <w:top w:val="none" w:sz="0" w:space="0" w:color="auto"/>
                    <w:left w:val="none" w:sz="0" w:space="0" w:color="auto"/>
                    <w:bottom w:val="none" w:sz="0" w:space="0" w:color="auto"/>
                    <w:right w:val="none" w:sz="0" w:space="0" w:color="auto"/>
                  </w:divBdr>
                  <w:divsChild>
                    <w:div w:id="1512718109">
                      <w:marLeft w:val="0"/>
                      <w:marRight w:val="0"/>
                      <w:marTop w:val="0"/>
                      <w:marBottom w:val="0"/>
                      <w:divBdr>
                        <w:top w:val="none" w:sz="0" w:space="0" w:color="auto"/>
                        <w:left w:val="none" w:sz="0" w:space="0" w:color="auto"/>
                        <w:bottom w:val="none" w:sz="0" w:space="0" w:color="auto"/>
                        <w:right w:val="none" w:sz="0" w:space="0" w:color="auto"/>
                      </w:divBdr>
                      <w:divsChild>
                        <w:div w:id="20575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569420">
          <w:marLeft w:val="0"/>
          <w:marRight w:val="0"/>
          <w:marTop w:val="0"/>
          <w:marBottom w:val="0"/>
          <w:divBdr>
            <w:top w:val="none" w:sz="0" w:space="0" w:color="auto"/>
            <w:left w:val="none" w:sz="0" w:space="0" w:color="auto"/>
            <w:bottom w:val="none" w:sz="0" w:space="0" w:color="auto"/>
            <w:right w:val="none" w:sz="0" w:space="0" w:color="auto"/>
          </w:divBdr>
          <w:divsChild>
            <w:div w:id="1996255181">
              <w:marLeft w:val="0"/>
              <w:marRight w:val="0"/>
              <w:marTop w:val="0"/>
              <w:marBottom w:val="0"/>
              <w:divBdr>
                <w:top w:val="none" w:sz="0" w:space="0" w:color="auto"/>
                <w:left w:val="none" w:sz="0" w:space="0" w:color="auto"/>
                <w:bottom w:val="none" w:sz="0" w:space="0" w:color="auto"/>
                <w:right w:val="none" w:sz="0" w:space="0" w:color="auto"/>
              </w:divBdr>
              <w:divsChild>
                <w:div w:id="626275999">
                  <w:marLeft w:val="0"/>
                  <w:marRight w:val="0"/>
                  <w:marTop w:val="0"/>
                  <w:marBottom w:val="0"/>
                  <w:divBdr>
                    <w:top w:val="none" w:sz="0" w:space="0" w:color="auto"/>
                    <w:left w:val="none" w:sz="0" w:space="0" w:color="auto"/>
                    <w:bottom w:val="none" w:sz="0" w:space="0" w:color="auto"/>
                    <w:right w:val="none" w:sz="0" w:space="0" w:color="auto"/>
                  </w:divBdr>
                  <w:divsChild>
                    <w:div w:id="6386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85675">
      <w:bodyDiv w:val="1"/>
      <w:marLeft w:val="0"/>
      <w:marRight w:val="0"/>
      <w:marTop w:val="0"/>
      <w:marBottom w:val="0"/>
      <w:divBdr>
        <w:top w:val="none" w:sz="0" w:space="0" w:color="auto"/>
        <w:left w:val="none" w:sz="0" w:space="0" w:color="auto"/>
        <w:bottom w:val="none" w:sz="0" w:space="0" w:color="auto"/>
        <w:right w:val="none" w:sz="0" w:space="0" w:color="auto"/>
      </w:divBdr>
      <w:divsChild>
        <w:div w:id="834149468">
          <w:marLeft w:val="0"/>
          <w:marRight w:val="0"/>
          <w:marTop w:val="0"/>
          <w:marBottom w:val="0"/>
          <w:divBdr>
            <w:top w:val="none" w:sz="0" w:space="0" w:color="auto"/>
            <w:left w:val="none" w:sz="0" w:space="0" w:color="auto"/>
            <w:bottom w:val="none" w:sz="0" w:space="0" w:color="auto"/>
            <w:right w:val="none" w:sz="0" w:space="0" w:color="auto"/>
          </w:divBdr>
        </w:div>
        <w:div w:id="2129811152">
          <w:marLeft w:val="0"/>
          <w:marRight w:val="0"/>
          <w:marTop w:val="0"/>
          <w:marBottom w:val="0"/>
          <w:divBdr>
            <w:top w:val="none" w:sz="0" w:space="0" w:color="auto"/>
            <w:left w:val="none" w:sz="0" w:space="0" w:color="auto"/>
            <w:bottom w:val="none" w:sz="0" w:space="0" w:color="auto"/>
            <w:right w:val="none" w:sz="0" w:space="0" w:color="auto"/>
          </w:divBdr>
        </w:div>
      </w:divsChild>
    </w:div>
    <w:div w:id="119540262">
      <w:bodyDiv w:val="1"/>
      <w:marLeft w:val="0"/>
      <w:marRight w:val="0"/>
      <w:marTop w:val="0"/>
      <w:marBottom w:val="0"/>
      <w:divBdr>
        <w:top w:val="none" w:sz="0" w:space="0" w:color="auto"/>
        <w:left w:val="none" w:sz="0" w:space="0" w:color="auto"/>
        <w:bottom w:val="none" w:sz="0" w:space="0" w:color="auto"/>
        <w:right w:val="none" w:sz="0" w:space="0" w:color="auto"/>
      </w:divBdr>
      <w:divsChild>
        <w:div w:id="412169251">
          <w:marLeft w:val="0"/>
          <w:marRight w:val="0"/>
          <w:marTop w:val="167"/>
          <w:marBottom w:val="0"/>
          <w:divBdr>
            <w:top w:val="none" w:sz="0" w:space="0" w:color="auto"/>
            <w:left w:val="none" w:sz="0" w:space="0" w:color="auto"/>
            <w:bottom w:val="none" w:sz="0" w:space="0" w:color="auto"/>
            <w:right w:val="none" w:sz="0" w:space="0" w:color="auto"/>
          </w:divBdr>
        </w:div>
        <w:div w:id="618027289">
          <w:marLeft w:val="0"/>
          <w:marRight w:val="0"/>
          <w:marTop w:val="167"/>
          <w:marBottom w:val="0"/>
          <w:divBdr>
            <w:top w:val="none" w:sz="0" w:space="0" w:color="auto"/>
            <w:left w:val="none" w:sz="0" w:space="0" w:color="auto"/>
            <w:bottom w:val="none" w:sz="0" w:space="0" w:color="auto"/>
            <w:right w:val="none" w:sz="0" w:space="0" w:color="auto"/>
          </w:divBdr>
        </w:div>
        <w:div w:id="775099243">
          <w:marLeft w:val="0"/>
          <w:marRight w:val="0"/>
          <w:marTop w:val="167"/>
          <w:marBottom w:val="167"/>
          <w:divBdr>
            <w:top w:val="none" w:sz="0" w:space="0" w:color="auto"/>
            <w:left w:val="none" w:sz="0" w:space="0" w:color="auto"/>
            <w:bottom w:val="none" w:sz="0" w:space="0" w:color="auto"/>
            <w:right w:val="none" w:sz="0" w:space="0" w:color="auto"/>
          </w:divBdr>
        </w:div>
        <w:div w:id="863715391">
          <w:marLeft w:val="0"/>
          <w:marRight w:val="0"/>
          <w:marTop w:val="167"/>
          <w:marBottom w:val="167"/>
          <w:divBdr>
            <w:top w:val="none" w:sz="0" w:space="0" w:color="auto"/>
            <w:left w:val="none" w:sz="0" w:space="0" w:color="auto"/>
            <w:bottom w:val="none" w:sz="0" w:space="0" w:color="auto"/>
            <w:right w:val="none" w:sz="0" w:space="0" w:color="auto"/>
          </w:divBdr>
        </w:div>
        <w:div w:id="941842280">
          <w:marLeft w:val="0"/>
          <w:marRight w:val="0"/>
          <w:marTop w:val="167"/>
          <w:marBottom w:val="167"/>
          <w:divBdr>
            <w:top w:val="none" w:sz="0" w:space="0" w:color="auto"/>
            <w:left w:val="none" w:sz="0" w:space="0" w:color="auto"/>
            <w:bottom w:val="none" w:sz="0" w:space="0" w:color="auto"/>
            <w:right w:val="none" w:sz="0" w:space="0" w:color="auto"/>
          </w:divBdr>
        </w:div>
        <w:div w:id="1120688246">
          <w:marLeft w:val="0"/>
          <w:marRight w:val="0"/>
          <w:marTop w:val="167"/>
          <w:marBottom w:val="167"/>
          <w:divBdr>
            <w:top w:val="none" w:sz="0" w:space="0" w:color="auto"/>
            <w:left w:val="none" w:sz="0" w:space="0" w:color="auto"/>
            <w:bottom w:val="none" w:sz="0" w:space="0" w:color="auto"/>
            <w:right w:val="none" w:sz="0" w:space="0" w:color="auto"/>
          </w:divBdr>
        </w:div>
        <w:div w:id="1174537825">
          <w:marLeft w:val="0"/>
          <w:marRight w:val="0"/>
          <w:marTop w:val="167"/>
          <w:marBottom w:val="167"/>
          <w:divBdr>
            <w:top w:val="none" w:sz="0" w:space="0" w:color="auto"/>
            <w:left w:val="none" w:sz="0" w:space="0" w:color="auto"/>
            <w:bottom w:val="none" w:sz="0" w:space="0" w:color="auto"/>
            <w:right w:val="none" w:sz="0" w:space="0" w:color="auto"/>
          </w:divBdr>
        </w:div>
        <w:div w:id="1287466248">
          <w:marLeft w:val="0"/>
          <w:marRight w:val="0"/>
          <w:marTop w:val="167"/>
          <w:marBottom w:val="167"/>
          <w:divBdr>
            <w:top w:val="none" w:sz="0" w:space="0" w:color="auto"/>
            <w:left w:val="none" w:sz="0" w:space="0" w:color="auto"/>
            <w:bottom w:val="none" w:sz="0" w:space="0" w:color="auto"/>
            <w:right w:val="none" w:sz="0" w:space="0" w:color="auto"/>
          </w:divBdr>
        </w:div>
        <w:div w:id="1329476428">
          <w:marLeft w:val="0"/>
          <w:marRight w:val="0"/>
          <w:marTop w:val="167"/>
          <w:marBottom w:val="167"/>
          <w:divBdr>
            <w:top w:val="none" w:sz="0" w:space="0" w:color="auto"/>
            <w:left w:val="none" w:sz="0" w:space="0" w:color="auto"/>
            <w:bottom w:val="none" w:sz="0" w:space="0" w:color="auto"/>
            <w:right w:val="none" w:sz="0" w:space="0" w:color="auto"/>
          </w:divBdr>
        </w:div>
        <w:div w:id="1842308635">
          <w:marLeft w:val="0"/>
          <w:marRight w:val="0"/>
          <w:marTop w:val="167"/>
          <w:marBottom w:val="167"/>
          <w:divBdr>
            <w:top w:val="none" w:sz="0" w:space="0" w:color="auto"/>
            <w:left w:val="none" w:sz="0" w:space="0" w:color="auto"/>
            <w:bottom w:val="none" w:sz="0" w:space="0" w:color="auto"/>
            <w:right w:val="none" w:sz="0" w:space="0" w:color="auto"/>
          </w:divBdr>
        </w:div>
      </w:divsChild>
    </w:div>
    <w:div w:id="190146096">
      <w:bodyDiv w:val="1"/>
      <w:marLeft w:val="0"/>
      <w:marRight w:val="0"/>
      <w:marTop w:val="0"/>
      <w:marBottom w:val="0"/>
      <w:divBdr>
        <w:top w:val="none" w:sz="0" w:space="0" w:color="auto"/>
        <w:left w:val="none" w:sz="0" w:space="0" w:color="auto"/>
        <w:bottom w:val="none" w:sz="0" w:space="0" w:color="auto"/>
        <w:right w:val="none" w:sz="0" w:space="0" w:color="auto"/>
      </w:divBdr>
    </w:div>
    <w:div w:id="260382595">
      <w:bodyDiv w:val="1"/>
      <w:marLeft w:val="0"/>
      <w:marRight w:val="0"/>
      <w:marTop w:val="0"/>
      <w:marBottom w:val="0"/>
      <w:divBdr>
        <w:top w:val="none" w:sz="0" w:space="0" w:color="auto"/>
        <w:left w:val="none" w:sz="0" w:space="0" w:color="auto"/>
        <w:bottom w:val="none" w:sz="0" w:space="0" w:color="auto"/>
        <w:right w:val="none" w:sz="0" w:space="0" w:color="auto"/>
      </w:divBdr>
      <w:divsChild>
        <w:div w:id="1469324317">
          <w:marLeft w:val="0"/>
          <w:marRight w:val="0"/>
          <w:marTop w:val="0"/>
          <w:marBottom w:val="0"/>
          <w:divBdr>
            <w:top w:val="none" w:sz="0" w:space="0" w:color="auto"/>
            <w:left w:val="none" w:sz="0" w:space="0" w:color="auto"/>
            <w:bottom w:val="none" w:sz="0" w:space="0" w:color="auto"/>
            <w:right w:val="none" w:sz="0" w:space="0" w:color="auto"/>
          </w:divBdr>
        </w:div>
        <w:div w:id="1901944294">
          <w:marLeft w:val="0"/>
          <w:marRight w:val="0"/>
          <w:marTop w:val="0"/>
          <w:marBottom w:val="0"/>
          <w:divBdr>
            <w:top w:val="none" w:sz="0" w:space="0" w:color="auto"/>
            <w:left w:val="none" w:sz="0" w:space="0" w:color="auto"/>
            <w:bottom w:val="none" w:sz="0" w:space="0" w:color="auto"/>
            <w:right w:val="none" w:sz="0" w:space="0" w:color="auto"/>
          </w:divBdr>
        </w:div>
      </w:divsChild>
    </w:div>
    <w:div w:id="281614906">
      <w:bodyDiv w:val="1"/>
      <w:marLeft w:val="0"/>
      <w:marRight w:val="0"/>
      <w:marTop w:val="0"/>
      <w:marBottom w:val="0"/>
      <w:divBdr>
        <w:top w:val="none" w:sz="0" w:space="0" w:color="auto"/>
        <w:left w:val="none" w:sz="0" w:space="0" w:color="auto"/>
        <w:bottom w:val="none" w:sz="0" w:space="0" w:color="auto"/>
        <w:right w:val="none" w:sz="0" w:space="0" w:color="auto"/>
      </w:divBdr>
    </w:div>
    <w:div w:id="313097786">
      <w:bodyDiv w:val="1"/>
      <w:marLeft w:val="0"/>
      <w:marRight w:val="0"/>
      <w:marTop w:val="0"/>
      <w:marBottom w:val="0"/>
      <w:divBdr>
        <w:top w:val="none" w:sz="0" w:space="0" w:color="auto"/>
        <w:left w:val="none" w:sz="0" w:space="0" w:color="auto"/>
        <w:bottom w:val="none" w:sz="0" w:space="0" w:color="auto"/>
        <w:right w:val="none" w:sz="0" w:space="0" w:color="auto"/>
      </w:divBdr>
    </w:div>
    <w:div w:id="413745008">
      <w:bodyDiv w:val="1"/>
      <w:marLeft w:val="0"/>
      <w:marRight w:val="0"/>
      <w:marTop w:val="0"/>
      <w:marBottom w:val="0"/>
      <w:divBdr>
        <w:top w:val="none" w:sz="0" w:space="0" w:color="auto"/>
        <w:left w:val="none" w:sz="0" w:space="0" w:color="auto"/>
        <w:bottom w:val="none" w:sz="0" w:space="0" w:color="auto"/>
        <w:right w:val="none" w:sz="0" w:space="0" w:color="auto"/>
      </w:divBdr>
    </w:div>
    <w:div w:id="438111606">
      <w:bodyDiv w:val="1"/>
      <w:marLeft w:val="0"/>
      <w:marRight w:val="0"/>
      <w:marTop w:val="0"/>
      <w:marBottom w:val="0"/>
      <w:divBdr>
        <w:top w:val="none" w:sz="0" w:space="0" w:color="auto"/>
        <w:left w:val="none" w:sz="0" w:space="0" w:color="auto"/>
        <w:bottom w:val="none" w:sz="0" w:space="0" w:color="auto"/>
        <w:right w:val="none" w:sz="0" w:space="0" w:color="auto"/>
      </w:divBdr>
    </w:div>
    <w:div w:id="546066309">
      <w:bodyDiv w:val="1"/>
      <w:marLeft w:val="0"/>
      <w:marRight w:val="0"/>
      <w:marTop w:val="0"/>
      <w:marBottom w:val="0"/>
      <w:divBdr>
        <w:top w:val="none" w:sz="0" w:space="0" w:color="auto"/>
        <w:left w:val="none" w:sz="0" w:space="0" w:color="auto"/>
        <w:bottom w:val="none" w:sz="0" w:space="0" w:color="auto"/>
        <w:right w:val="none" w:sz="0" w:space="0" w:color="auto"/>
      </w:divBdr>
      <w:divsChild>
        <w:div w:id="1926109215">
          <w:marLeft w:val="0"/>
          <w:marRight w:val="0"/>
          <w:marTop w:val="0"/>
          <w:marBottom w:val="0"/>
          <w:divBdr>
            <w:top w:val="none" w:sz="0" w:space="0" w:color="auto"/>
            <w:left w:val="none" w:sz="0" w:space="0" w:color="auto"/>
            <w:bottom w:val="none" w:sz="0" w:space="0" w:color="auto"/>
            <w:right w:val="none" w:sz="0" w:space="0" w:color="auto"/>
          </w:divBdr>
        </w:div>
        <w:div w:id="2087339214">
          <w:marLeft w:val="0"/>
          <w:marRight w:val="0"/>
          <w:marTop w:val="0"/>
          <w:marBottom w:val="0"/>
          <w:divBdr>
            <w:top w:val="none" w:sz="0" w:space="0" w:color="auto"/>
            <w:left w:val="none" w:sz="0" w:space="0" w:color="auto"/>
            <w:bottom w:val="none" w:sz="0" w:space="0" w:color="auto"/>
            <w:right w:val="none" w:sz="0" w:space="0" w:color="auto"/>
          </w:divBdr>
        </w:div>
      </w:divsChild>
    </w:div>
    <w:div w:id="635990811">
      <w:bodyDiv w:val="1"/>
      <w:marLeft w:val="0"/>
      <w:marRight w:val="0"/>
      <w:marTop w:val="0"/>
      <w:marBottom w:val="0"/>
      <w:divBdr>
        <w:top w:val="none" w:sz="0" w:space="0" w:color="auto"/>
        <w:left w:val="none" w:sz="0" w:space="0" w:color="auto"/>
        <w:bottom w:val="none" w:sz="0" w:space="0" w:color="auto"/>
        <w:right w:val="none" w:sz="0" w:space="0" w:color="auto"/>
      </w:divBdr>
      <w:divsChild>
        <w:div w:id="694187768">
          <w:marLeft w:val="0"/>
          <w:marRight w:val="0"/>
          <w:marTop w:val="0"/>
          <w:marBottom w:val="0"/>
          <w:divBdr>
            <w:top w:val="none" w:sz="0" w:space="0" w:color="auto"/>
            <w:left w:val="none" w:sz="0" w:space="0" w:color="auto"/>
            <w:bottom w:val="none" w:sz="0" w:space="0" w:color="auto"/>
            <w:right w:val="none" w:sz="0" w:space="0" w:color="auto"/>
          </w:divBdr>
        </w:div>
        <w:div w:id="1097016110">
          <w:marLeft w:val="0"/>
          <w:marRight w:val="0"/>
          <w:marTop w:val="0"/>
          <w:marBottom w:val="0"/>
          <w:divBdr>
            <w:top w:val="none" w:sz="0" w:space="0" w:color="auto"/>
            <w:left w:val="none" w:sz="0" w:space="0" w:color="auto"/>
            <w:bottom w:val="none" w:sz="0" w:space="0" w:color="auto"/>
            <w:right w:val="none" w:sz="0" w:space="0" w:color="auto"/>
          </w:divBdr>
        </w:div>
      </w:divsChild>
    </w:div>
    <w:div w:id="642858377">
      <w:bodyDiv w:val="1"/>
      <w:marLeft w:val="0"/>
      <w:marRight w:val="0"/>
      <w:marTop w:val="0"/>
      <w:marBottom w:val="0"/>
      <w:divBdr>
        <w:top w:val="none" w:sz="0" w:space="0" w:color="auto"/>
        <w:left w:val="none" w:sz="0" w:space="0" w:color="auto"/>
        <w:bottom w:val="none" w:sz="0" w:space="0" w:color="auto"/>
        <w:right w:val="none" w:sz="0" w:space="0" w:color="auto"/>
      </w:divBdr>
      <w:divsChild>
        <w:div w:id="465661452">
          <w:marLeft w:val="0"/>
          <w:marRight w:val="0"/>
          <w:marTop w:val="0"/>
          <w:marBottom w:val="0"/>
          <w:divBdr>
            <w:top w:val="none" w:sz="0" w:space="0" w:color="auto"/>
            <w:left w:val="none" w:sz="0" w:space="0" w:color="auto"/>
            <w:bottom w:val="none" w:sz="0" w:space="0" w:color="auto"/>
            <w:right w:val="none" w:sz="0" w:space="0" w:color="auto"/>
          </w:divBdr>
        </w:div>
        <w:div w:id="1675260046">
          <w:marLeft w:val="0"/>
          <w:marRight w:val="0"/>
          <w:marTop w:val="0"/>
          <w:marBottom w:val="0"/>
          <w:divBdr>
            <w:top w:val="none" w:sz="0" w:space="0" w:color="auto"/>
            <w:left w:val="none" w:sz="0" w:space="0" w:color="auto"/>
            <w:bottom w:val="none" w:sz="0" w:space="0" w:color="auto"/>
            <w:right w:val="none" w:sz="0" w:space="0" w:color="auto"/>
          </w:divBdr>
        </w:div>
      </w:divsChild>
    </w:div>
    <w:div w:id="703753417">
      <w:bodyDiv w:val="1"/>
      <w:marLeft w:val="0"/>
      <w:marRight w:val="0"/>
      <w:marTop w:val="0"/>
      <w:marBottom w:val="0"/>
      <w:divBdr>
        <w:top w:val="none" w:sz="0" w:space="0" w:color="auto"/>
        <w:left w:val="none" w:sz="0" w:space="0" w:color="auto"/>
        <w:bottom w:val="none" w:sz="0" w:space="0" w:color="auto"/>
        <w:right w:val="none" w:sz="0" w:space="0" w:color="auto"/>
      </w:divBdr>
      <w:divsChild>
        <w:div w:id="152067610">
          <w:marLeft w:val="0"/>
          <w:marRight w:val="0"/>
          <w:marTop w:val="0"/>
          <w:marBottom w:val="0"/>
          <w:divBdr>
            <w:top w:val="none" w:sz="0" w:space="0" w:color="auto"/>
            <w:left w:val="none" w:sz="0" w:space="0" w:color="auto"/>
            <w:bottom w:val="none" w:sz="0" w:space="0" w:color="auto"/>
            <w:right w:val="none" w:sz="0" w:space="0" w:color="auto"/>
          </w:divBdr>
        </w:div>
        <w:div w:id="790048952">
          <w:marLeft w:val="0"/>
          <w:marRight w:val="0"/>
          <w:marTop w:val="0"/>
          <w:marBottom w:val="0"/>
          <w:divBdr>
            <w:top w:val="none" w:sz="0" w:space="0" w:color="auto"/>
            <w:left w:val="none" w:sz="0" w:space="0" w:color="auto"/>
            <w:bottom w:val="none" w:sz="0" w:space="0" w:color="auto"/>
            <w:right w:val="none" w:sz="0" w:space="0" w:color="auto"/>
          </w:divBdr>
        </w:div>
        <w:div w:id="855507905">
          <w:marLeft w:val="0"/>
          <w:marRight w:val="0"/>
          <w:marTop w:val="0"/>
          <w:marBottom w:val="0"/>
          <w:divBdr>
            <w:top w:val="none" w:sz="0" w:space="0" w:color="auto"/>
            <w:left w:val="none" w:sz="0" w:space="0" w:color="auto"/>
            <w:bottom w:val="none" w:sz="0" w:space="0" w:color="auto"/>
            <w:right w:val="none" w:sz="0" w:space="0" w:color="auto"/>
          </w:divBdr>
        </w:div>
      </w:divsChild>
    </w:div>
    <w:div w:id="897938731">
      <w:bodyDiv w:val="1"/>
      <w:marLeft w:val="0"/>
      <w:marRight w:val="0"/>
      <w:marTop w:val="0"/>
      <w:marBottom w:val="0"/>
      <w:divBdr>
        <w:top w:val="none" w:sz="0" w:space="0" w:color="auto"/>
        <w:left w:val="none" w:sz="0" w:space="0" w:color="auto"/>
        <w:bottom w:val="none" w:sz="0" w:space="0" w:color="auto"/>
        <w:right w:val="none" w:sz="0" w:space="0" w:color="auto"/>
      </w:divBdr>
      <w:divsChild>
        <w:div w:id="253172620">
          <w:marLeft w:val="0"/>
          <w:marRight w:val="0"/>
          <w:marTop w:val="0"/>
          <w:marBottom w:val="0"/>
          <w:divBdr>
            <w:top w:val="none" w:sz="0" w:space="0" w:color="auto"/>
            <w:left w:val="none" w:sz="0" w:space="0" w:color="auto"/>
            <w:bottom w:val="none" w:sz="0" w:space="0" w:color="auto"/>
            <w:right w:val="none" w:sz="0" w:space="0" w:color="auto"/>
          </w:divBdr>
        </w:div>
        <w:div w:id="836961203">
          <w:marLeft w:val="0"/>
          <w:marRight w:val="0"/>
          <w:marTop w:val="0"/>
          <w:marBottom w:val="0"/>
          <w:divBdr>
            <w:top w:val="none" w:sz="0" w:space="0" w:color="auto"/>
            <w:left w:val="none" w:sz="0" w:space="0" w:color="auto"/>
            <w:bottom w:val="none" w:sz="0" w:space="0" w:color="auto"/>
            <w:right w:val="none" w:sz="0" w:space="0" w:color="auto"/>
          </w:divBdr>
        </w:div>
        <w:div w:id="856192149">
          <w:marLeft w:val="0"/>
          <w:marRight w:val="0"/>
          <w:marTop w:val="0"/>
          <w:marBottom w:val="0"/>
          <w:divBdr>
            <w:top w:val="none" w:sz="0" w:space="0" w:color="auto"/>
            <w:left w:val="none" w:sz="0" w:space="0" w:color="auto"/>
            <w:bottom w:val="none" w:sz="0" w:space="0" w:color="auto"/>
            <w:right w:val="none" w:sz="0" w:space="0" w:color="auto"/>
          </w:divBdr>
        </w:div>
        <w:div w:id="895045832">
          <w:marLeft w:val="0"/>
          <w:marRight w:val="0"/>
          <w:marTop w:val="0"/>
          <w:marBottom w:val="0"/>
          <w:divBdr>
            <w:top w:val="none" w:sz="0" w:space="0" w:color="auto"/>
            <w:left w:val="none" w:sz="0" w:space="0" w:color="auto"/>
            <w:bottom w:val="none" w:sz="0" w:space="0" w:color="auto"/>
            <w:right w:val="none" w:sz="0" w:space="0" w:color="auto"/>
          </w:divBdr>
        </w:div>
        <w:div w:id="1213612158">
          <w:marLeft w:val="0"/>
          <w:marRight w:val="0"/>
          <w:marTop w:val="0"/>
          <w:marBottom w:val="0"/>
          <w:divBdr>
            <w:top w:val="none" w:sz="0" w:space="0" w:color="auto"/>
            <w:left w:val="none" w:sz="0" w:space="0" w:color="auto"/>
            <w:bottom w:val="none" w:sz="0" w:space="0" w:color="auto"/>
            <w:right w:val="none" w:sz="0" w:space="0" w:color="auto"/>
          </w:divBdr>
        </w:div>
        <w:div w:id="2059938437">
          <w:marLeft w:val="0"/>
          <w:marRight w:val="0"/>
          <w:marTop w:val="0"/>
          <w:marBottom w:val="0"/>
          <w:divBdr>
            <w:top w:val="none" w:sz="0" w:space="0" w:color="auto"/>
            <w:left w:val="none" w:sz="0" w:space="0" w:color="auto"/>
            <w:bottom w:val="none" w:sz="0" w:space="0" w:color="auto"/>
            <w:right w:val="none" w:sz="0" w:space="0" w:color="auto"/>
          </w:divBdr>
        </w:div>
      </w:divsChild>
    </w:div>
    <w:div w:id="931204560">
      <w:bodyDiv w:val="1"/>
      <w:marLeft w:val="0"/>
      <w:marRight w:val="0"/>
      <w:marTop w:val="0"/>
      <w:marBottom w:val="0"/>
      <w:divBdr>
        <w:top w:val="none" w:sz="0" w:space="0" w:color="auto"/>
        <w:left w:val="none" w:sz="0" w:space="0" w:color="auto"/>
        <w:bottom w:val="none" w:sz="0" w:space="0" w:color="auto"/>
        <w:right w:val="none" w:sz="0" w:space="0" w:color="auto"/>
      </w:divBdr>
      <w:divsChild>
        <w:div w:id="1813869215">
          <w:marLeft w:val="0"/>
          <w:marRight w:val="0"/>
          <w:marTop w:val="0"/>
          <w:marBottom w:val="0"/>
          <w:divBdr>
            <w:top w:val="none" w:sz="0" w:space="0" w:color="auto"/>
            <w:left w:val="none" w:sz="0" w:space="0" w:color="auto"/>
            <w:bottom w:val="none" w:sz="0" w:space="0" w:color="auto"/>
            <w:right w:val="none" w:sz="0" w:space="0" w:color="auto"/>
          </w:divBdr>
        </w:div>
        <w:div w:id="1987857251">
          <w:marLeft w:val="0"/>
          <w:marRight w:val="0"/>
          <w:marTop w:val="0"/>
          <w:marBottom w:val="0"/>
          <w:divBdr>
            <w:top w:val="none" w:sz="0" w:space="0" w:color="auto"/>
            <w:left w:val="none" w:sz="0" w:space="0" w:color="auto"/>
            <w:bottom w:val="none" w:sz="0" w:space="0" w:color="auto"/>
            <w:right w:val="none" w:sz="0" w:space="0" w:color="auto"/>
          </w:divBdr>
        </w:div>
      </w:divsChild>
    </w:div>
    <w:div w:id="966669300">
      <w:bodyDiv w:val="1"/>
      <w:marLeft w:val="0"/>
      <w:marRight w:val="0"/>
      <w:marTop w:val="0"/>
      <w:marBottom w:val="0"/>
      <w:divBdr>
        <w:top w:val="none" w:sz="0" w:space="0" w:color="auto"/>
        <w:left w:val="none" w:sz="0" w:space="0" w:color="auto"/>
        <w:bottom w:val="none" w:sz="0" w:space="0" w:color="auto"/>
        <w:right w:val="none" w:sz="0" w:space="0" w:color="auto"/>
      </w:divBdr>
    </w:div>
    <w:div w:id="989476608">
      <w:bodyDiv w:val="1"/>
      <w:marLeft w:val="0"/>
      <w:marRight w:val="0"/>
      <w:marTop w:val="0"/>
      <w:marBottom w:val="0"/>
      <w:divBdr>
        <w:top w:val="none" w:sz="0" w:space="0" w:color="auto"/>
        <w:left w:val="none" w:sz="0" w:space="0" w:color="auto"/>
        <w:bottom w:val="none" w:sz="0" w:space="0" w:color="auto"/>
        <w:right w:val="none" w:sz="0" w:space="0" w:color="auto"/>
      </w:divBdr>
      <w:divsChild>
        <w:div w:id="217908483">
          <w:marLeft w:val="0"/>
          <w:marRight w:val="0"/>
          <w:marTop w:val="0"/>
          <w:marBottom w:val="0"/>
          <w:divBdr>
            <w:top w:val="none" w:sz="0" w:space="0" w:color="auto"/>
            <w:left w:val="none" w:sz="0" w:space="0" w:color="auto"/>
            <w:bottom w:val="none" w:sz="0" w:space="0" w:color="auto"/>
            <w:right w:val="none" w:sz="0" w:space="0" w:color="auto"/>
          </w:divBdr>
        </w:div>
        <w:div w:id="642194307">
          <w:marLeft w:val="0"/>
          <w:marRight w:val="0"/>
          <w:marTop w:val="0"/>
          <w:marBottom w:val="0"/>
          <w:divBdr>
            <w:top w:val="none" w:sz="0" w:space="0" w:color="auto"/>
            <w:left w:val="none" w:sz="0" w:space="0" w:color="auto"/>
            <w:bottom w:val="none" w:sz="0" w:space="0" w:color="auto"/>
            <w:right w:val="none" w:sz="0" w:space="0" w:color="auto"/>
          </w:divBdr>
        </w:div>
        <w:div w:id="724374047">
          <w:marLeft w:val="0"/>
          <w:marRight w:val="0"/>
          <w:marTop w:val="0"/>
          <w:marBottom w:val="0"/>
          <w:divBdr>
            <w:top w:val="none" w:sz="0" w:space="0" w:color="auto"/>
            <w:left w:val="none" w:sz="0" w:space="0" w:color="auto"/>
            <w:bottom w:val="none" w:sz="0" w:space="0" w:color="auto"/>
            <w:right w:val="none" w:sz="0" w:space="0" w:color="auto"/>
          </w:divBdr>
        </w:div>
        <w:div w:id="1369335244">
          <w:marLeft w:val="0"/>
          <w:marRight w:val="0"/>
          <w:marTop w:val="0"/>
          <w:marBottom w:val="0"/>
          <w:divBdr>
            <w:top w:val="none" w:sz="0" w:space="0" w:color="auto"/>
            <w:left w:val="none" w:sz="0" w:space="0" w:color="auto"/>
            <w:bottom w:val="none" w:sz="0" w:space="0" w:color="auto"/>
            <w:right w:val="none" w:sz="0" w:space="0" w:color="auto"/>
          </w:divBdr>
        </w:div>
        <w:div w:id="2035575183">
          <w:marLeft w:val="0"/>
          <w:marRight w:val="0"/>
          <w:marTop w:val="0"/>
          <w:marBottom w:val="0"/>
          <w:divBdr>
            <w:top w:val="none" w:sz="0" w:space="0" w:color="auto"/>
            <w:left w:val="none" w:sz="0" w:space="0" w:color="auto"/>
            <w:bottom w:val="none" w:sz="0" w:space="0" w:color="auto"/>
            <w:right w:val="none" w:sz="0" w:space="0" w:color="auto"/>
          </w:divBdr>
        </w:div>
      </w:divsChild>
    </w:div>
    <w:div w:id="1019695027">
      <w:bodyDiv w:val="1"/>
      <w:marLeft w:val="0"/>
      <w:marRight w:val="0"/>
      <w:marTop w:val="0"/>
      <w:marBottom w:val="0"/>
      <w:divBdr>
        <w:top w:val="none" w:sz="0" w:space="0" w:color="auto"/>
        <w:left w:val="none" w:sz="0" w:space="0" w:color="auto"/>
        <w:bottom w:val="none" w:sz="0" w:space="0" w:color="auto"/>
        <w:right w:val="none" w:sz="0" w:space="0" w:color="auto"/>
      </w:divBdr>
      <w:divsChild>
        <w:div w:id="701248252">
          <w:marLeft w:val="0"/>
          <w:marRight w:val="0"/>
          <w:marTop w:val="0"/>
          <w:marBottom w:val="0"/>
          <w:divBdr>
            <w:top w:val="none" w:sz="0" w:space="0" w:color="auto"/>
            <w:left w:val="none" w:sz="0" w:space="0" w:color="auto"/>
            <w:bottom w:val="none" w:sz="0" w:space="0" w:color="auto"/>
            <w:right w:val="none" w:sz="0" w:space="0" w:color="auto"/>
          </w:divBdr>
        </w:div>
        <w:div w:id="995916628">
          <w:marLeft w:val="0"/>
          <w:marRight w:val="0"/>
          <w:marTop w:val="0"/>
          <w:marBottom w:val="0"/>
          <w:divBdr>
            <w:top w:val="none" w:sz="0" w:space="0" w:color="auto"/>
            <w:left w:val="none" w:sz="0" w:space="0" w:color="auto"/>
            <w:bottom w:val="none" w:sz="0" w:space="0" w:color="auto"/>
            <w:right w:val="none" w:sz="0" w:space="0" w:color="auto"/>
          </w:divBdr>
        </w:div>
        <w:div w:id="1872915882">
          <w:marLeft w:val="0"/>
          <w:marRight w:val="0"/>
          <w:marTop w:val="0"/>
          <w:marBottom w:val="0"/>
          <w:divBdr>
            <w:top w:val="none" w:sz="0" w:space="0" w:color="auto"/>
            <w:left w:val="none" w:sz="0" w:space="0" w:color="auto"/>
            <w:bottom w:val="none" w:sz="0" w:space="0" w:color="auto"/>
            <w:right w:val="none" w:sz="0" w:space="0" w:color="auto"/>
          </w:divBdr>
        </w:div>
        <w:div w:id="2120248216">
          <w:marLeft w:val="0"/>
          <w:marRight w:val="0"/>
          <w:marTop w:val="0"/>
          <w:marBottom w:val="0"/>
          <w:divBdr>
            <w:top w:val="none" w:sz="0" w:space="0" w:color="auto"/>
            <w:left w:val="none" w:sz="0" w:space="0" w:color="auto"/>
            <w:bottom w:val="none" w:sz="0" w:space="0" w:color="auto"/>
            <w:right w:val="none" w:sz="0" w:space="0" w:color="auto"/>
          </w:divBdr>
        </w:div>
      </w:divsChild>
    </w:div>
    <w:div w:id="1063911798">
      <w:bodyDiv w:val="1"/>
      <w:marLeft w:val="0"/>
      <w:marRight w:val="0"/>
      <w:marTop w:val="0"/>
      <w:marBottom w:val="0"/>
      <w:divBdr>
        <w:top w:val="none" w:sz="0" w:space="0" w:color="auto"/>
        <w:left w:val="none" w:sz="0" w:space="0" w:color="auto"/>
        <w:bottom w:val="none" w:sz="0" w:space="0" w:color="auto"/>
        <w:right w:val="none" w:sz="0" w:space="0" w:color="auto"/>
      </w:divBdr>
    </w:div>
    <w:div w:id="1156916122">
      <w:bodyDiv w:val="1"/>
      <w:marLeft w:val="0"/>
      <w:marRight w:val="0"/>
      <w:marTop w:val="0"/>
      <w:marBottom w:val="0"/>
      <w:divBdr>
        <w:top w:val="none" w:sz="0" w:space="0" w:color="auto"/>
        <w:left w:val="none" w:sz="0" w:space="0" w:color="auto"/>
        <w:bottom w:val="none" w:sz="0" w:space="0" w:color="auto"/>
        <w:right w:val="none" w:sz="0" w:space="0" w:color="auto"/>
      </w:divBdr>
      <w:divsChild>
        <w:div w:id="425152743">
          <w:marLeft w:val="0"/>
          <w:marRight w:val="0"/>
          <w:marTop w:val="0"/>
          <w:marBottom w:val="0"/>
          <w:divBdr>
            <w:top w:val="none" w:sz="0" w:space="0" w:color="auto"/>
            <w:left w:val="none" w:sz="0" w:space="0" w:color="auto"/>
            <w:bottom w:val="none" w:sz="0" w:space="0" w:color="auto"/>
            <w:right w:val="none" w:sz="0" w:space="0" w:color="auto"/>
          </w:divBdr>
        </w:div>
        <w:div w:id="782043434">
          <w:marLeft w:val="0"/>
          <w:marRight w:val="0"/>
          <w:marTop w:val="0"/>
          <w:marBottom w:val="0"/>
          <w:divBdr>
            <w:top w:val="none" w:sz="0" w:space="0" w:color="auto"/>
            <w:left w:val="none" w:sz="0" w:space="0" w:color="auto"/>
            <w:bottom w:val="none" w:sz="0" w:space="0" w:color="auto"/>
            <w:right w:val="none" w:sz="0" w:space="0" w:color="auto"/>
          </w:divBdr>
        </w:div>
      </w:divsChild>
    </w:div>
    <w:div w:id="1263882713">
      <w:bodyDiv w:val="1"/>
      <w:marLeft w:val="0"/>
      <w:marRight w:val="0"/>
      <w:marTop w:val="0"/>
      <w:marBottom w:val="0"/>
      <w:divBdr>
        <w:top w:val="none" w:sz="0" w:space="0" w:color="auto"/>
        <w:left w:val="none" w:sz="0" w:space="0" w:color="auto"/>
        <w:bottom w:val="none" w:sz="0" w:space="0" w:color="auto"/>
        <w:right w:val="none" w:sz="0" w:space="0" w:color="auto"/>
      </w:divBdr>
      <w:divsChild>
        <w:div w:id="274288527">
          <w:marLeft w:val="0"/>
          <w:marRight w:val="0"/>
          <w:marTop w:val="0"/>
          <w:marBottom w:val="0"/>
          <w:divBdr>
            <w:top w:val="none" w:sz="0" w:space="0" w:color="auto"/>
            <w:left w:val="none" w:sz="0" w:space="0" w:color="auto"/>
            <w:bottom w:val="none" w:sz="0" w:space="0" w:color="auto"/>
            <w:right w:val="none" w:sz="0" w:space="0" w:color="auto"/>
          </w:divBdr>
        </w:div>
        <w:div w:id="465589526">
          <w:marLeft w:val="0"/>
          <w:marRight w:val="0"/>
          <w:marTop w:val="0"/>
          <w:marBottom w:val="0"/>
          <w:divBdr>
            <w:top w:val="none" w:sz="0" w:space="0" w:color="auto"/>
            <w:left w:val="none" w:sz="0" w:space="0" w:color="auto"/>
            <w:bottom w:val="none" w:sz="0" w:space="0" w:color="auto"/>
            <w:right w:val="none" w:sz="0" w:space="0" w:color="auto"/>
          </w:divBdr>
        </w:div>
        <w:div w:id="809519271">
          <w:marLeft w:val="0"/>
          <w:marRight w:val="0"/>
          <w:marTop w:val="0"/>
          <w:marBottom w:val="0"/>
          <w:divBdr>
            <w:top w:val="none" w:sz="0" w:space="0" w:color="auto"/>
            <w:left w:val="none" w:sz="0" w:space="0" w:color="auto"/>
            <w:bottom w:val="none" w:sz="0" w:space="0" w:color="auto"/>
            <w:right w:val="none" w:sz="0" w:space="0" w:color="auto"/>
          </w:divBdr>
        </w:div>
        <w:div w:id="1037242529">
          <w:marLeft w:val="0"/>
          <w:marRight w:val="0"/>
          <w:marTop w:val="0"/>
          <w:marBottom w:val="0"/>
          <w:divBdr>
            <w:top w:val="none" w:sz="0" w:space="0" w:color="auto"/>
            <w:left w:val="none" w:sz="0" w:space="0" w:color="auto"/>
            <w:bottom w:val="none" w:sz="0" w:space="0" w:color="auto"/>
            <w:right w:val="none" w:sz="0" w:space="0" w:color="auto"/>
          </w:divBdr>
        </w:div>
        <w:div w:id="1083457668">
          <w:marLeft w:val="0"/>
          <w:marRight w:val="0"/>
          <w:marTop w:val="0"/>
          <w:marBottom w:val="0"/>
          <w:divBdr>
            <w:top w:val="none" w:sz="0" w:space="0" w:color="auto"/>
            <w:left w:val="none" w:sz="0" w:space="0" w:color="auto"/>
            <w:bottom w:val="none" w:sz="0" w:space="0" w:color="auto"/>
            <w:right w:val="none" w:sz="0" w:space="0" w:color="auto"/>
          </w:divBdr>
        </w:div>
      </w:divsChild>
    </w:div>
    <w:div w:id="1314720784">
      <w:bodyDiv w:val="1"/>
      <w:marLeft w:val="0"/>
      <w:marRight w:val="0"/>
      <w:marTop w:val="0"/>
      <w:marBottom w:val="0"/>
      <w:divBdr>
        <w:top w:val="none" w:sz="0" w:space="0" w:color="auto"/>
        <w:left w:val="none" w:sz="0" w:space="0" w:color="auto"/>
        <w:bottom w:val="none" w:sz="0" w:space="0" w:color="auto"/>
        <w:right w:val="none" w:sz="0" w:space="0" w:color="auto"/>
      </w:divBdr>
      <w:divsChild>
        <w:div w:id="174541901">
          <w:marLeft w:val="0"/>
          <w:marRight w:val="0"/>
          <w:marTop w:val="0"/>
          <w:marBottom w:val="0"/>
          <w:divBdr>
            <w:top w:val="none" w:sz="0" w:space="0" w:color="auto"/>
            <w:left w:val="none" w:sz="0" w:space="0" w:color="auto"/>
            <w:bottom w:val="none" w:sz="0" w:space="0" w:color="auto"/>
            <w:right w:val="none" w:sz="0" w:space="0" w:color="auto"/>
          </w:divBdr>
        </w:div>
        <w:div w:id="375548245">
          <w:marLeft w:val="0"/>
          <w:marRight w:val="0"/>
          <w:marTop w:val="0"/>
          <w:marBottom w:val="0"/>
          <w:divBdr>
            <w:top w:val="none" w:sz="0" w:space="0" w:color="auto"/>
            <w:left w:val="none" w:sz="0" w:space="0" w:color="auto"/>
            <w:bottom w:val="none" w:sz="0" w:space="0" w:color="auto"/>
            <w:right w:val="none" w:sz="0" w:space="0" w:color="auto"/>
          </w:divBdr>
        </w:div>
        <w:div w:id="1112438529">
          <w:marLeft w:val="0"/>
          <w:marRight w:val="0"/>
          <w:marTop w:val="0"/>
          <w:marBottom w:val="0"/>
          <w:divBdr>
            <w:top w:val="none" w:sz="0" w:space="0" w:color="auto"/>
            <w:left w:val="none" w:sz="0" w:space="0" w:color="auto"/>
            <w:bottom w:val="none" w:sz="0" w:space="0" w:color="auto"/>
            <w:right w:val="none" w:sz="0" w:space="0" w:color="auto"/>
          </w:divBdr>
        </w:div>
      </w:divsChild>
    </w:div>
    <w:div w:id="1401295856">
      <w:bodyDiv w:val="1"/>
      <w:marLeft w:val="0"/>
      <w:marRight w:val="0"/>
      <w:marTop w:val="0"/>
      <w:marBottom w:val="0"/>
      <w:divBdr>
        <w:top w:val="none" w:sz="0" w:space="0" w:color="auto"/>
        <w:left w:val="none" w:sz="0" w:space="0" w:color="auto"/>
        <w:bottom w:val="none" w:sz="0" w:space="0" w:color="auto"/>
        <w:right w:val="none" w:sz="0" w:space="0" w:color="auto"/>
      </w:divBdr>
      <w:divsChild>
        <w:div w:id="520821137">
          <w:marLeft w:val="0"/>
          <w:marRight w:val="0"/>
          <w:marTop w:val="0"/>
          <w:marBottom w:val="0"/>
          <w:divBdr>
            <w:top w:val="none" w:sz="0" w:space="0" w:color="auto"/>
            <w:left w:val="none" w:sz="0" w:space="0" w:color="auto"/>
            <w:bottom w:val="none" w:sz="0" w:space="0" w:color="auto"/>
            <w:right w:val="none" w:sz="0" w:space="0" w:color="auto"/>
          </w:divBdr>
        </w:div>
        <w:div w:id="1311519933">
          <w:marLeft w:val="0"/>
          <w:marRight w:val="0"/>
          <w:marTop w:val="0"/>
          <w:marBottom w:val="0"/>
          <w:divBdr>
            <w:top w:val="none" w:sz="0" w:space="0" w:color="auto"/>
            <w:left w:val="none" w:sz="0" w:space="0" w:color="auto"/>
            <w:bottom w:val="none" w:sz="0" w:space="0" w:color="auto"/>
            <w:right w:val="none" w:sz="0" w:space="0" w:color="auto"/>
          </w:divBdr>
        </w:div>
      </w:divsChild>
    </w:div>
    <w:div w:id="1461530467">
      <w:bodyDiv w:val="1"/>
      <w:marLeft w:val="0"/>
      <w:marRight w:val="0"/>
      <w:marTop w:val="0"/>
      <w:marBottom w:val="0"/>
      <w:divBdr>
        <w:top w:val="none" w:sz="0" w:space="0" w:color="auto"/>
        <w:left w:val="none" w:sz="0" w:space="0" w:color="auto"/>
        <w:bottom w:val="none" w:sz="0" w:space="0" w:color="auto"/>
        <w:right w:val="none" w:sz="0" w:space="0" w:color="auto"/>
      </w:divBdr>
      <w:divsChild>
        <w:div w:id="183595610">
          <w:marLeft w:val="0"/>
          <w:marRight w:val="0"/>
          <w:marTop w:val="0"/>
          <w:marBottom w:val="0"/>
          <w:divBdr>
            <w:top w:val="none" w:sz="0" w:space="0" w:color="auto"/>
            <w:left w:val="none" w:sz="0" w:space="0" w:color="auto"/>
            <w:bottom w:val="none" w:sz="0" w:space="0" w:color="auto"/>
            <w:right w:val="none" w:sz="0" w:space="0" w:color="auto"/>
          </w:divBdr>
        </w:div>
        <w:div w:id="410468802">
          <w:marLeft w:val="0"/>
          <w:marRight w:val="0"/>
          <w:marTop w:val="0"/>
          <w:marBottom w:val="0"/>
          <w:divBdr>
            <w:top w:val="none" w:sz="0" w:space="0" w:color="auto"/>
            <w:left w:val="none" w:sz="0" w:space="0" w:color="auto"/>
            <w:bottom w:val="none" w:sz="0" w:space="0" w:color="auto"/>
            <w:right w:val="none" w:sz="0" w:space="0" w:color="auto"/>
          </w:divBdr>
        </w:div>
        <w:div w:id="1405640544">
          <w:marLeft w:val="0"/>
          <w:marRight w:val="0"/>
          <w:marTop w:val="0"/>
          <w:marBottom w:val="0"/>
          <w:divBdr>
            <w:top w:val="none" w:sz="0" w:space="0" w:color="auto"/>
            <w:left w:val="none" w:sz="0" w:space="0" w:color="auto"/>
            <w:bottom w:val="none" w:sz="0" w:space="0" w:color="auto"/>
            <w:right w:val="none" w:sz="0" w:space="0" w:color="auto"/>
          </w:divBdr>
        </w:div>
      </w:divsChild>
    </w:div>
    <w:div w:id="1548570655">
      <w:bodyDiv w:val="1"/>
      <w:marLeft w:val="0"/>
      <w:marRight w:val="0"/>
      <w:marTop w:val="0"/>
      <w:marBottom w:val="0"/>
      <w:divBdr>
        <w:top w:val="none" w:sz="0" w:space="0" w:color="auto"/>
        <w:left w:val="none" w:sz="0" w:space="0" w:color="auto"/>
        <w:bottom w:val="none" w:sz="0" w:space="0" w:color="auto"/>
        <w:right w:val="none" w:sz="0" w:space="0" w:color="auto"/>
      </w:divBdr>
    </w:div>
    <w:div w:id="1601985445">
      <w:bodyDiv w:val="1"/>
      <w:marLeft w:val="0"/>
      <w:marRight w:val="0"/>
      <w:marTop w:val="0"/>
      <w:marBottom w:val="0"/>
      <w:divBdr>
        <w:top w:val="none" w:sz="0" w:space="0" w:color="auto"/>
        <w:left w:val="none" w:sz="0" w:space="0" w:color="auto"/>
        <w:bottom w:val="none" w:sz="0" w:space="0" w:color="auto"/>
        <w:right w:val="none" w:sz="0" w:space="0" w:color="auto"/>
      </w:divBdr>
      <w:divsChild>
        <w:div w:id="132255794">
          <w:marLeft w:val="0"/>
          <w:marRight w:val="0"/>
          <w:marTop w:val="0"/>
          <w:marBottom w:val="0"/>
          <w:divBdr>
            <w:top w:val="none" w:sz="0" w:space="0" w:color="auto"/>
            <w:left w:val="none" w:sz="0" w:space="0" w:color="auto"/>
            <w:bottom w:val="none" w:sz="0" w:space="0" w:color="auto"/>
            <w:right w:val="none" w:sz="0" w:space="0" w:color="auto"/>
          </w:divBdr>
        </w:div>
        <w:div w:id="913932246">
          <w:marLeft w:val="0"/>
          <w:marRight w:val="0"/>
          <w:marTop w:val="0"/>
          <w:marBottom w:val="0"/>
          <w:divBdr>
            <w:top w:val="none" w:sz="0" w:space="0" w:color="auto"/>
            <w:left w:val="none" w:sz="0" w:space="0" w:color="auto"/>
            <w:bottom w:val="none" w:sz="0" w:space="0" w:color="auto"/>
            <w:right w:val="none" w:sz="0" w:space="0" w:color="auto"/>
          </w:divBdr>
        </w:div>
        <w:div w:id="1762027070">
          <w:marLeft w:val="0"/>
          <w:marRight w:val="0"/>
          <w:marTop w:val="0"/>
          <w:marBottom w:val="0"/>
          <w:divBdr>
            <w:top w:val="none" w:sz="0" w:space="0" w:color="auto"/>
            <w:left w:val="none" w:sz="0" w:space="0" w:color="auto"/>
            <w:bottom w:val="none" w:sz="0" w:space="0" w:color="auto"/>
            <w:right w:val="none" w:sz="0" w:space="0" w:color="auto"/>
          </w:divBdr>
        </w:div>
      </w:divsChild>
    </w:div>
    <w:div w:id="1633092795">
      <w:bodyDiv w:val="1"/>
      <w:marLeft w:val="0"/>
      <w:marRight w:val="0"/>
      <w:marTop w:val="0"/>
      <w:marBottom w:val="0"/>
      <w:divBdr>
        <w:top w:val="none" w:sz="0" w:space="0" w:color="auto"/>
        <w:left w:val="none" w:sz="0" w:space="0" w:color="auto"/>
        <w:bottom w:val="none" w:sz="0" w:space="0" w:color="auto"/>
        <w:right w:val="none" w:sz="0" w:space="0" w:color="auto"/>
      </w:divBdr>
      <w:divsChild>
        <w:div w:id="339738719">
          <w:marLeft w:val="0"/>
          <w:marRight w:val="0"/>
          <w:marTop w:val="0"/>
          <w:marBottom w:val="0"/>
          <w:divBdr>
            <w:top w:val="none" w:sz="0" w:space="0" w:color="auto"/>
            <w:left w:val="none" w:sz="0" w:space="0" w:color="auto"/>
            <w:bottom w:val="none" w:sz="0" w:space="0" w:color="auto"/>
            <w:right w:val="none" w:sz="0" w:space="0" w:color="auto"/>
          </w:divBdr>
        </w:div>
        <w:div w:id="749354835">
          <w:marLeft w:val="0"/>
          <w:marRight w:val="0"/>
          <w:marTop w:val="0"/>
          <w:marBottom w:val="0"/>
          <w:divBdr>
            <w:top w:val="none" w:sz="0" w:space="0" w:color="auto"/>
            <w:left w:val="none" w:sz="0" w:space="0" w:color="auto"/>
            <w:bottom w:val="none" w:sz="0" w:space="0" w:color="auto"/>
            <w:right w:val="none" w:sz="0" w:space="0" w:color="auto"/>
          </w:divBdr>
        </w:div>
        <w:div w:id="936059741">
          <w:marLeft w:val="0"/>
          <w:marRight w:val="0"/>
          <w:marTop w:val="0"/>
          <w:marBottom w:val="0"/>
          <w:divBdr>
            <w:top w:val="none" w:sz="0" w:space="0" w:color="auto"/>
            <w:left w:val="none" w:sz="0" w:space="0" w:color="auto"/>
            <w:bottom w:val="none" w:sz="0" w:space="0" w:color="auto"/>
            <w:right w:val="none" w:sz="0" w:space="0" w:color="auto"/>
          </w:divBdr>
        </w:div>
        <w:div w:id="1066224995">
          <w:marLeft w:val="0"/>
          <w:marRight w:val="0"/>
          <w:marTop w:val="0"/>
          <w:marBottom w:val="0"/>
          <w:divBdr>
            <w:top w:val="none" w:sz="0" w:space="0" w:color="auto"/>
            <w:left w:val="none" w:sz="0" w:space="0" w:color="auto"/>
            <w:bottom w:val="none" w:sz="0" w:space="0" w:color="auto"/>
            <w:right w:val="none" w:sz="0" w:space="0" w:color="auto"/>
          </w:divBdr>
        </w:div>
        <w:div w:id="2088379065">
          <w:marLeft w:val="0"/>
          <w:marRight w:val="0"/>
          <w:marTop w:val="0"/>
          <w:marBottom w:val="0"/>
          <w:divBdr>
            <w:top w:val="none" w:sz="0" w:space="0" w:color="auto"/>
            <w:left w:val="none" w:sz="0" w:space="0" w:color="auto"/>
            <w:bottom w:val="none" w:sz="0" w:space="0" w:color="auto"/>
            <w:right w:val="none" w:sz="0" w:space="0" w:color="auto"/>
          </w:divBdr>
        </w:div>
      </w:divsChild>
    </w:div>
    <w:div w:id="1882401341">
      <w:bodyDiv w:val="1"/>
      <w:marLeft w:val="0"/>
      <w:marRight w:val="0"/>
      <w:marTop w:val="0"/>
      <w:marBottom w:val="0"/>
      <w:divBdr>
        <w:top w:val="none" w:sz="0" w:space="0" w:color="auto"/>
        <w:left w:val="none" w:sz="0" w:space="0" w:color="auto"/>
        <w:bottom w:val="none" w:sz="0" w:space="0" w:color="auto"/>
        <w:right w:val="none" w:sz="0" w:space="0" w:color="auto"/>
      </w:divBdr>
      <w:divsChild>
        <w:div w:id="1337423398">
          <w:marLeft w:val="0"/>
          <w:marRight w:val="0"/>
          <w:marTop w:val="0"/>
          <w:marBottom w:val="0"/>
          <w:divBdr>
            <w:top w:val="none" w:sz="0" w:space="0" w:color="auto"/>
            <w:left w:val="none" w:sz="0" w:space="0" w:color="auto"/>
            <w:bottom w:val="none" w:sz="0" w:space="0" w:color="auto"/>
            <w:right w:val="none" w:sz="0" w:space="0" w:color="auto"/>
          </w:divBdr>
          <w:divsChild>
            <w:div w:id="1842087261">
              <w:marLeft w:val="0"/>
              <w:marRight w:val="0"/>
              <w:marTop w:val="0"/>
              <w:marBottom w:val="0"/>
              <w:divBdr>
                <w:top w:val="none" w:sz="0" w:space="0" w:color="auto"/>
                <w:left w:val="none" w:sz="0" w:space="0" w:color="auto"/>
                <w:bottom w:val="none" w:sz="0" w:space="0" w:color="auto"/>
                <w:right w:val="none" w:sz="0" w:space="0" w:color="auto"/>
              </w:divBdr>
              <w:divsChild>
                <w:div w:id="1096444168">
                  <w:marLeft w:val="0"/>
                  <w:marRight w:val="0"/>
                  <w:marTop w:val="0"/>
                  <w:marBottom w:val="0"/>
                  <w:divBdr>
                    <w:top w:val="none" w:sz="0" w:space="0" w:color="auto"/>
                    <w:left w:val="none" w:sz="0" w:space="0" w:color="auto"/>
                    <w:bottom w:val="none" w:sz="0" w:space="0" w:color="auto"/>
                    <w:right w:val="none" w:sz="0" w:space="0" w:color="auto"/>
                  </w:divBdr>
                  <w:divsChild>
                    <w:div w:id="546768581">
                      <w:marLeft w:val="0"/>
                      <w:marRight w:val="0"/>
                      <w:marTop w:val="0"/>
                      <w:marBottom w:val="0"/>
                      <w:divBdr>
                        <w:top w:val="none" w:sz="0" w:space="0" w:color="auto"/>
                        <w:left w:val="none" w:sz="0" w:space="0" w:color="auto"/>
                        <w:bottom w:val="none" w:sz="0" w:space="0" w:color="auto"/>
                        <w:right w:val="none" w:sz="0" w:space="0" w:color="auto"/>
                      </w:divBdr>
                      <w:divsChild>
                        <w:div w:id="11036293">
                          <w:marLeft w:val="0"/>
                          <w:marRight w:val="0"/>
                          <w:marTop w:val="0"/>
                          <w:marBottom w:val="0"/>
                          <w:divBdr>
                            <w:top w:val="none" w:sz="0" w:space="0" w:color="auto"/>
                            <w:left w:val="none" w:sz="0" w:space="0" w:color="auto"/>
                            <w:bottom w:val="none" w:sz="0" w:space="0" w:color="auto"/>
                            <w:right w:val="none" w:sz="0" w:space="0" w:color="auto"/>
                          </w:divBdr>
                          <w:divsChild>
                            <w:div w:id="1285965959">
                              <w:marLeft w:val="0"/>
                              <w:marRight w:val="0"/>
                              <w:marTop w:val="0"/>
                              <w:marBottom w:val="0"/>
                              <w:divBdr>
                                <w:top w:val="none" w:sz="0" w:space="0" w:color="auto"/>
                                <w:left w:val="none" w:sz="0" w:space="0" w:color="auto"/>
                                <w:bottom w:val="none" w:sz="0" w:space="0" w:color="auto"/>
                                <w:right w:val="none" w:sz="0" w:space="0" w:color="auto"/>
                              </w:divBdr>
                              <w:divsChild>
                                <w:div w:id="2116510966">
                                  <w:marLeft w:val="0"/>
                                  <w:marRight w:val="0"/>
                                  <w:marTop w:val="0"/>
                                  <w:marBottom w:val="0"/>
                                  <w:divBdr>
                                    <w:top w:val="none" w:sz="0" w:space="0" w:color="auto"/>
                                    <w:left w:val="none" w:sz="0" w:space="0" w:color="auto"/>
                                    <w:bottom w:val="none" w:sz="0" w:space="0" w:color="auto"/>
                                    <w:right w:val="none" w:sz="0" w:space="0" w:color="auto"/>
                                  </w:divBdr>
                                  <w:divsChild>
                                    <w:div w:id="943346991">
                                      <w:marLeft w:val="0"/>
                                      <w:marRight w:val="0"/>
                                      <w:marTop w:val="0"/>
                                      <w:marBottom w:val="0"/>
                                      <w:divBdr>
                                        <w:top w:val="none" w:sz="0" w:space="0" w:color="auto"/>
                                        <w:left w:val="none" w:sz="0" w:space="0" w:color="auto"/>
                                        <w:bottom w:val="none" w:sz="0" w:space="0" w:color="auto"/>
                                        <w:right w:val="none" w:sz="0" w:space="0" w:color="auto"/>
                                      </w:divBdr>
                                      <w:divsChild>
                                        <w:div w:id="970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5606274">
      <w:bodyDiv w:val="1"/>
      <w:marLeft w:val="0"/>
      <w:marRight w:val="0"/>
      <w:marTop w:val="0"/>
      <w:marBottom w:val="0"/>
      <w:divBdr>
        <w:top w:val="none" w:sz="0" w:space="0" w:color="auto"/>
        <w:left w:val="none" w:sz="0" w:space="0" w:color="auto"/>
        <w:bottom w:val="none" w:sz="0" w:space="0" w:color="auto"/>
        <w:right w:val="none" w:sz="0" w:space="0" w:color="auto"/>
      </w:divBdr>
      <w:divsChild>
        <w:div w:id="545215512">
          <w:marLeft w:val="0"/>
          <w:marRight w:val="0"/>
          <w:marTop w:val="0"/>
          <w:marBottom w:val="0"/>
          <w:divBdr>
            <w:top w:val="none" w:sz="0" w:space="0" w:color="auto"/>
            <w:left w:val="none" w:sz="0" w:space="0" w:color="auto"/>
            <w:bottom w:val="none" w:sz="0" w:space="0" w:color="auto"/>
            <w:right w:val="none" w:sz="0" w:space="0" w:color="auto"/>
          </w:divBdr>
        </w:div>
        <w:div w:id="1290555487">
          <w:marLeft w:val="0"/>
          <w:marRight w:val="0"/>
          <w:marTop w:val="0"/>
          <w:marBottom w:val="0"/>
          <w:divBdr>
            <w:top w:val="none" w:sz="0" w:space="0" w:color="auto"/>
            <w:left w:val="none" w:sz="0" w:space="0" w:color="auto"/>
            <w:bottom w:val="none" w:sz="0" w:space="0" w:color="auto"/>
            <w:right w:val="none" w:sz="0" w:space="0" w:color="auto"/>
          </w:divBdr>
        </w:div>
        <w:div w:id="1945533536">
          <w:marLeft w:val="0"/>
          <w:marRight w:val="0"/>
          <w:marTop w:val="0"/>
          <w:marBottom w:val="0"/>
          <w:divBdr>
            <w:top w:val="none" w:sz="0" w:space="0" w:color="auto"/>
            <w:left w:val="none" w:sz="0" w:space="0" w:color="auto"/>
            <w:bottom w:val="none" w:sz="0" w:space="0" w:color="auto"/>
            <w:right w:val="none" w:sz="0" w:space="0" w:color="auto"/>
          </w:divBdr>
        </w:div>
      </w:divsChild>
    </w:div>
    <w:div w:id="1941837949">
      <w:bodyDiv w:val="1"/>
      <w:marLeft w:val="0"/>
      <w:marRight w:val="0"/>
      <w:marTop w:val="0"/>
      <w:marBottom w:val="0"/>
      <w:divBdr>
        <w:top w:val="none" w:sz="0" w:space="0" w:color="auto"/>
        <w:left w:val="none" w:sz="0" w:space="0" w:color="auto"/>
        <w:bottom w:val="none" w:sz="0" w:space="0" w:color="auto"/>
        <w:right w:val="none" w:sz="0" w:space="0" w:color="auto"/>
      </w:divBdr>
    </w:div>
    <w:div w:id="1944914514">
      <w:bodyDiv w:val="1"/>
      <w:marLeft w:val="0"/>
      <w:marRight w:val="0"/>
      <w:marTop w:val="0"/>
      <w:marBottom w:val="0"/>
      <w:divBdr>
        <w:top w:val="none" w:sz="0" w:space="0" w:color="auto"/>
        <w:left w:val="none" w:sz="0" w:space="0" w:color="auto"/>
        <w:bottom w:val="none" w:sz="0" w:space="0" w:color="auto"/>
        <w:right w:val="none" w:sz="0" w:space="0" w:color="auto"/>
      </w:divBdr>
      <w:divsChild>
        <w:div w:id="931479">
          <w:marLeft w:val="0"/>
          <w:marRight w:val="0"/>
          <w:marTop w:val="0"/>
          <w:marBottom w:val="0"/>
          <w:divBdr>
            <w:top w:val="none" w:sz="0" w:space="0" w:color="auto"/>
            <w:left w:val="none" w:sz="0" w:space="0" w:color="auto"/>
            <w:bottom w:val="none" w:sz="0" w:space="0" w:color="auto"/>
            <w:right w:val="none" w:sz="0" w:space="0" w:color="auto"/>
          </w:divBdr>
          <w:divsChild>
            <w:div w:id="692144723">
              <w:marLeft w:val="0"/>
              <w:marRight w:val="0"/>
              <w:marTop w:val="0"/>
              <w:marBottom w:val="0"/>
              <w:divBdr>
                <w:top w:val="none" w:sz="0" w:space="0" w:color="auto"/>
                <w:left w:val="none" w:sz="0" w:space="0" w:color="auto"/>
                <w:bottom w:val="none" w:sz="0" w:space="0" w:color="auto"/>
                <w:right w:val="none" w:sz="0" w:space="0" w:color="auto"/>
              </w:divBdr>
              <w:divsChild>
                <w:div w:id="629625529">
                  <w:marLeft w:val="0"/>
                  <w:marRight w:val="0"/>
                  <w:marTop w:val="0"/>
                  <w:marBottom w:val="0"/>
                  <w:divBdr>
                    <w:top w:val="none" w:sz="0" w:space="0" w:color="auto"/>
                    <w:left w:val="none" w:sz="0" w:space="0" w:color="auto"/>
                    <w:bottom w:val="none" w:sz="0" w:space="0" w:color="auto"/>
                    <w:right w:val="none" w:sz="0" w:space="0" w:color="auto"/>
                  </w:divBdr>
                  <w:divsChild>
                    <w:div w:id="45303213">
                      <w:marLeft w:val="0"/>
                      <w:marRight w:val="0"/>
                      <w:marTop w:val="0"/>
                      <w:marBottom w:val="0"/>
                      <w:divBdr>
                        <w:top w:val="none" w:sz="0" w:space="0" w:color="auto"/>
                        <w:left w:val="none" w:sz="0" w:space="0" w:color="auto"/>
                        <w:bottom w:val="none" w:sz="0" w:space="0" w:color="auto"/>
                        <w:right w:val="none" w:sz="0" w:space="0" w:color="auto"/>
                      </w:divBdr>
                      <w:divsChild>
                        <w:div w:id="3436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3197">
          <w:marLeft w:val="0"/>
          <w:marRight w:val="0"/>
          <w:marTop w:val="0"/>
          <w:marBottom w:val="0"/>
          <w:divBdr>
            <w:top w:val="none" w:sz="0" w:space="0" w:color="auto"/>
            <w:left w:val="none" w:sz="0" w:space="0" w:color="auto"/>
            <w:bottom w:val="none" w:sz="0" w:space="0" w:color="auto"/>
            <w:right w:val="none" w:sz="0" w:space="0" w:color="auto"/>
          </w:divBdr>
          <w:divsChild>
            <w:div w:id="1274560049">
              <w:marLeft w:val="0"/>
              <w:marRight w:val="0"/>
              <w:marTop w:val="0"/>
              <w:marBottom w:val="0"/>
              <w:divBdr>
                <w:top w:val="none" w:sz="0" w:space="0" w:color="auto"/>
                <w:left w:val="none" w:sz="0" w:space="0" w:color="auto"/>
                <w:bottom w:val="none" w:sz="0" w:space="0" w:color="auto"/>
                <w:right w:val="none" w:sz="0" w:space="0" w:color="auto"/>
              </w:divBdr>
              <w:divsChild>
                <w:div w:id="645016971">
                  <w:marLeft w:val="0"/>
                  <w:marRight w:val="0"/>
                  <w:marTop w:val="0"/>
                  <w:marBottom w:val="0"/>
                  <w:divBdr>
                    <w:top w:val="none" w:sz="0" w:space="0" w:color="auto"/>
                    <w:left w:val="none" w:sz="0" w:space="0" w:color="auto"/>
                    <w:bottom w:val="none" w:sz="0" w:space="0" w:color="auto"/>
                    <w:right w:val="none" w:sz="0" w:space="0" w:color="auto"/>
                  </w:divBdr>
                  <w:divsChild>
                    <w:div w:id="13307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792612">
      <w:bodyDiv w:val="1"/>
      <w:marLeft w:val="0"/>
      <w:marRight w:val="0"/>
      <w:marTop w:val="0"/>
      <w:marBottom w:val="0"/>
      <w:divBdr>
        <w:top w:val="none" w:sz="0" w:space="0" w:color="auto"/>
        <w:left w:val="none" w:sz="0" w:space="0" w:color="auto"/>
        <w:bottom w:val="none" w:sz="0" w:space="0" w:color="auto"/>
        <w:right w:val="none" w:sz="0" w:space="0" w:color="auto"/>
      </w:divBdr>
      <w:divsChild>
        <w:div w:id="58940430">
          <w:marLeft w:val="0"/>
          <w:marRight w:val="0"/>
          <w:marTop w:val="0"/>
          <w:marBottom w:val="0"/>
          <w:divBdr>
            <w:top w:val="none" w:sz="0" w:space="0" w:color="auto"/>
            <w:left w:val="none" w:sz="0" w:space="0" w:color="auto"/>
            <w:bottom w:val="none" w:sz="0" w:space="0" w:color="auto"/>
            <w:right w:val="none" w:sz="0" w:space="0" w:color="auto"/>
          </w:divBdr>
        </w:div>
        <w:div w:id="184174799">
          <w:marLeft w:val="0"/>
          <w:marRight w:val="0"/>
          <w:marTop w:val="0"/>
          <w:marBottom w:val="0"/>
          <w:divBdr>
            <w:top w:val="none" w:sz="0" w:space="0" w:color="auto"/>
            <w:left w:val="none" w:sz="0" w:space="0" w:color="auto"/>
            <w:bottom w:val="none" w:sz="0" w:space="0" w:color="auto"/>
            <w:right w:val="none" w:sz="0" w:space="0" w:color="auto"/>
          </w:divBdr>
        </w:div>
        <w:div w:id="223371201">
          <w:marLeft w:val="0"/>
          <w:marRight w:val="0"/>
          <w:marTop w:val="0"/>
          <w:marBottom w:val="0"/>
          <w:divBdr>
            <w:top w:val="none" w:sz="0" w:space="0" w:color="auto"/>
            <w:left w:val="none" w:sz="0" w:space="0" w:color="auto"/>
            <w:bottom w:val="none" w:sz="0" w:space="0" w:color="auto"/>
            <w:right w:val="none" w:sz="0" w:space="0" w:color="auto"/>
          </w:divBdr>
        </w:div>
        <w:div w:id="345446873">
          <w:marLeft w:val="0"/>
          <w:marRight w:val="0"/>
          <w:marTop w:val="0"/>
          <w:marBottom w:val="0"/>
          <w:divBdr>
            <w:top w:val="none" w:sz="0" w:space="0" w:color="auto"/>
            <w:left w:val="none" w:sz="0" w:space="0" w:color="auto"/>
            <w:bottom w:val="none" w:sz="0" w:space="0" w:color="auto"/>
            <w:right w:val="none" w:sz="0" w:space="0" w:color="auto"/>
          </w:divBdr>
        </w:div>
        <w:div w:id="403573533">
          <w:marLeft w:val="0"/>
          <w:marRight w:val="0"/>
          <w:marTop w:val="0"/>
          <w:marBottom w:val="0"/>
          <w:divBdr>
            <w:top w:val="none" w:sz="0" w:space="0" w:color="auto"/>
            <w:left w:val="none" w:sz="0" w:space="0" w:color="auto"/>
            <w:bottom w:val="none" w:sz="0" w:space="0" w:color="auto"/>
            <w:right w:val="none" w:sz="0" w:space="0" w:color="auto"/>
          </w:divBdr>
        </w:div>
        <w:div w:id="545029622">
          <w:marLeft w:val="0"/>
          <w:marRight w:val="0"/>
          <w:marTop w:val="0"/>
          <w:marBottom w:val="0"/>
          <w:divBdr>
            <w:top w:val="none" w:sz="0" w:space="0" w:color="auto"/>
            <w:left w:val="none" w:sz="0" w:space="0" w:color="auto"/>
            <w:bottom w:val="none" w:sz="0" w:space="0" w:color="auto"/>
            <w:right w:val="none" w:sz="0" w:space="0" w:color="auto"/>
          </w:divBdr>
        </w:div>
        <w:div w:id="952321185">
          <w:marLeft w:val="0"/>
          <w:marRight w:val="0"/>
          <w:marTop w:val="0"/>
          <w:marBottom w:val="0"/>
          <w:divBdr>
            <w:top w:val="none" w:sz="0" w:space="0" w:color="auto"/>
            <w:left w:val="none" w:sz="0" w:space="0" w:color="auto"/>
            <w:bottom w:val="none" w:sz="0" w:space="0" w:color="auto"/>
            <w:right w:val="none" w:sz="0" w:space="0" w:color="auto"/>
          </w:divBdr>
        </w:div>
        <w:div w:id="1397976289">
          <w:marLeft w:val="0"/>
          <w:marRight w:val="0"/>
          <w:marTop w:val="0"/>
          <w:marBottom w:val="0"/>
          <w:divBdr>
            <w:top w:val="none" w:sz="0" w:space="0" w:color="auto"/>
            <w:left w:val="none" w:sz="0" w:space="0" w:color="auto"/>
            <w:bottom w:val="none" w:sz="0" w:space="0" w:color="auto"/>
            <w:right w:val="none" w:sz="0" w:space="0" w:color="auto"/>
          </w:divBdr>
        </w:div>
        <w:div w:id="1761877674">
          <w:marLeft w:val="0"/>
          <w:marRight w:val="0"/>
          <w:marTop w:val="0"/>
          <w:marBottom w:val="0"/>
          <w:divBdr>
            <w:top w:val="none" w:sz="0" w:space="0" w:color="auto"/>
            <w:left w:val="none" w:sz="0" w:space="0" w:color="auto"/>
            <w:bottom w:val="none" w:sz="0" w:space="0" w:color="auto"/>
            <w:right w:val="none" w:sz="0" w:space="0" w:color="auto"/>
          </w:divBdr>
        </w:div>
        <w:div w:id="1841575331">
          <w:marLeft w:val="0"/>
          <w:marRight w:val="0"/>
          <w:marTop w:val="0"/>
          <w:marBottom w:val="0"/>
          <w:divBdr>
            <w:top w:val="none" w:sz="0" w:space="0" w:color="auto"/>
            <w:left w:val="none" w:sz="0" w:space="0" w:color="auto"/>
            <w:bottom w:val="none" w:sz="0" w:space="0" w:color="auto"/>
            <w:right w:val="none" w:sz="0" w:space="0" w:color="auto"/>
          </w:divBdr>
        </w:div>
        <w:div w:id="1843743519">
          <w:marLeft w:val="0"/>
          <w:marRight w:val="0"/>
          <w:marTop w:val="0"/>
          <w:marBottom w:val="0"/>
          <w:divBdr>
            <w:top w:val="none" w:sz="0" w:space="0" w:color="auto"/>
            <w:left w:val="none" w:sz="0" w:space="0" w:color="auto"/>
            <w:bottom w:val="none" w:sz="0" w:space="0" w:color="auto"/>
            <w:right w:val="none" w:sz="0" w:space="0" w:color="auto"/>
          </w:divBdr>
        </w:div>
      </w:divsChild>
    </w:div>
    <w:div w:id="1971475915">
      <w:bodyDiv w:val="1"/>
      <w:marLeft w:val="0"/>
      <w:marRight w:val="0"/>
      <w:marTop w:val="0"/>
      <w:marBottom w:val="0"/>
      <w:divBdr>
        <w:top w:val="none" w:sz="0" w:space="0" w:color="auto"/>
        <w:left w:val="none" w:sz="0" w:space="0" w:color="auto"/>
        <w:bottom w:val="none" w:sz="0" w:space="0" w:color="auto"/>
        <w:right w:val="none" w:sz="0" w:space="0" w:color="auto"/>
      </w:divBdr>
    </w:div>
    <w:div w:id="2099019052">
      <w:bodyDiv w:val="1"/>
      <w:marLeft w:val="0"/>
      <w:marRight w:val="0"/>
      <w:marTop w:val="0"/>
      <w:marBottom w:val="0"/>
      <w:divBdr>
        <w:top w:val="none" w:sz="0" w:space="0" w:color="auto"/>
        <w:left w:val="none" w:sz="0" w:space="0" w:color="auto"/>
        <w:bottom w:val="none" w:sz="0" w:space="0" w:color="auto"/>
        <w:right w:val="none" w:sz="0" w:space="0" w:color="auto"/>
      </w:divBdr>
      <w:divsChild>
        <w:div w:id="1956323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0B37ED-C197-4BA3-9B8E-2FAF95195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8418</TotalTime>
  <Pages>2</Pages>
  <Words>297</Words>
  <Characters>1698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https://mul2.gov.am/tasks/1126343/oneclick?token=7911bb3516876c6d77711eeec12671e3</cp:keywords>
  <dc:description/>
  <cp:lastModifiedBy>David Gharibyan</cp:lastModifiedBy>
  <cp:revision>179</cp:revision>
  <cp:lastPrinted>2024-03-05T13:56:00Z</cp:lastPrinted>
  <dcterms:created xsi:type="dcterms:W3CDTF">2023-02-22T15:11:00Z</dcterms:created>
  <dcterms:modified xsi:type="dcterms:W3CDTF">2025-02-25T07:00:00Z</dcterms:modified>
</cp:coreProperties>
</file>