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D52E3A" w14:textId="77777777" w:rsidR="000B4963" w:rsidRPr="00CD44AA" w:rsidRDefault="000B4963" w:rsidP="000B4963">
      <w:pPr>
        <w:pStyle w:val="NormalWeb"/>
        <w:shd w:val="clear" w:color="auto" w:fill="FFFFFF"/>
        <w:ind w:firstLine="375"/>
        <w:jc w:val="center"/>
        <w:rPr>
          <w:rFonts w:ascii="GHEA Grapalat" w:hAnsi="GHEA Grapalat" w:cs="GHEA Grapalat"/>
          <w:b/>
          <w:bCs/>
          <w:lang w:val="hy-AM" w:eastAsia="en-US"/>
        </w:rPr>
      </w:pPr>
      <w:r w:rsidRPr="00CD44AA">
        <w:rPr>
          <w:rFonts w:ascii="GHEA Grapalat" w:hAnsi="GHEA Grapalat" w:cs="GHEA Grapalat"/>
          <w:b/>
          <w:bCs/>
          <w:lang w:val="hy-AM" w:eastAsia="en-US"/>
        </w:rPr>
        <w:t>ԱՄՓՈՓԱԹԵՐԹ</w:t>
      </w:r>
    </w:p>
    <w:p w14:paraId="476F918B" w14:textId="6D06987E" w:rsidR="00B8307D" w:rsidRPr="00CD44AA" w:rsidRDefault="000B4963" w:rsidP="000B4963">
      <w:pPr>
        <w:pStyle w:val="NormalWeb"/>
        <w:shd w:val="clear" w:color="auto" w:fill="FFFFFF"/>
        <w:spacing w:before="0" w:beforeAutospacing="0" w:after="0" w:afterAutospacing="0"/>
        <w:ind w:firstLine="375"/>
        <w:jc w:val="center"/>
        <w:rPr>
          <w:rFonts w:ascii="GHEA Grapalat" w:hAnsi="GHEA Grapalat" w:cs="Sylfaen"/>
          <w:lang w:val="hy-AM"/>
        </w:rPr>
      </w:pPr>
      <w:r w:rsidRPr="00CD44AA">
        <w:rPr>
          <w:rFonts w:ascii="GHEA Grapalat" w:hAnsi="GHEA Grapalat" w:cs="GHEA Grapalat"/>
          <w:b/>
          <w:bCs/>
          <w:lang w:val="hy-AM" w:eastAsia="en-US"/>
        </w:rPr>
        <w:t>«ԴԵՂԵՐԻ, ԲԺՇԿԱԿԱՆ ԱՐՏԱԴՐԱՏԵՍԱԿՆԵՐԻ ԵՎ ԲՈՒԺԱԿԱՆ ՄԵԹՈԴՆԵՐԻ ԳՈՎԱԶԴԻ ԹՈՒՅԼՏՎՈՒԹՅԱՆ ՏՐԱՄԱԴՐՄԱՆ ԿԱՐԳԸ, ԱՆՀՐԱԺԵՇՏ ՓԱՍՏԱԹՂԹԵՐԻ ՑԱՆԿԸ ՈՒ ԱՅԴ ԳՈՎԱԶԴԻՆ ՆԵՐԿԱՅԱՑՎՈՂ ՊԱՀԱՆՋՆԵՐԸ ԵՎ ԴԵՂԻ ԳՈՎԱԶԴԱՅԻՆ ՆՅՈՒԹԻ ՓՈՐՁԱՔՆՆՈՒԹՅԱՆ ԿԱՐԳԸ ՍԱՀՄԱՆԵԼՈՒ ՄԱՍԻՆ» ՀԱՅԱՍՏԱՆԻ ՀԱՆՐԱՊԵՏՈՒԹՅԱՆ ԿԱՌԱՎԱՐՈՒԹՅԱՆ ՈՐՈՇՄԱՆ ՎԵՐԱԲԵՐՅԱԼ ՇԱՀԱԳՐԳԻՌ ՄԱՐՄԻՆՆԵՐԻ ՆԵՐԿԱՅԱՑՐԱԾ ԴԻՏՈՂՈՒԹՅՈՒՆՆԵՐԻ ԵՎ ԱՌԱՋԱՐԿՈՒԹՅՈՒՆՆԵՐԻ ՄԱՍԻՆ</w:t>
      </w:r>
    </w:p>
    <w:p w14:paraId="20748E30" w14:textId="77777777" w:rsidR="008F02AE" w:rsidRPr="00CD44AA" w:rsidRDefault="008F02AE"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504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593"/>
        <w:gridCol w:w="6447"/>
      </w:tblGrid>
      <w:tr w:rsidR="00CD04DE" w:rsidRPr="00CD44AA" w14:paraId="42E82C75" w14:textId="77777777" w:rsidTr="00163321">
        <w:trPr>
          <w:trHeight w:val="413"/>
          <w:tblCellSpacing w:w="0" w:type="dxa"/>
          <w:jc w:val="center"/>
        </w:trPr>
        <w:tc>
          <w:tcPr>
            <w:tcW w:w="8593" w:type="dxa"/>
            <w:vMerge w:val="restart"/>
            <w:shd w:val="clear" w:color="auto" w:fill="D0D0D0"/>
            <w:hideMark/>
          </w:tcPr>
          <w:p w14:paraId="034788F9" w14:textId="77777777" w:rsidR="00F23F2F" w:rsidRPr="00CD44AA" w:rsidRDefault="00D06314" w:rsidP="00F23F2F">
            <w:pPr>
              <w:ind w:left="113" w:right="113"/>
              <w:jc w:val="both"/>
              <w:rPr>
                <w:rFonts w:ascii="GHEA Grapalat" w:hAnsi="GHEA Grapalat" w:cs="Sylfaen"/>
                <w:b/>
                <w:bCs/>
                <w:lang w:val="hy-AM"/>
              </w:rPr>
            </w:pPr>
            <w:r w:rsidRPr="00CD44AA">
              <w:rPr>
                <w:rFonts w:ascii="GHEA Grapalat" w:hAnsi="GHEA Grapalat" w:cs="Sylfaen"/>
                <w:b/>
                <w:bCs/>
                <w:lang w:val="hy-AM"/>
              </w:rPr>
              <w:t xml:space="preserve">   </w:t>
            </w:r>
            <w:r w:rsidR="00FF4E82" w:rsidRPr="00CD44AA">
              <w:rPr>
                <w:rFonts w:ascii="GHEA Grapalat" w:hAnsi="GHEA Grapalat" w:cs="Sylfaen"/>
                <w:b/>
                <w:bCs/>
                <w:lang w:val="hy-AM"/>
              </w:rPr>
              <w:t xml:space="preserve"> </w:t>
            </w:r>
            <w:r w:rsidRPr="00CD44AA">
              <w:rPr>
                <w:rFonts w:ascii="GHEA Grapalat" w:hAnsi="GHEA Grapalat" w:cs="Sylfaen"/>
                <w:b/>
                <w:bCs/>
                <w:lang w:val="hy-AM"/>
              </w:rPr>
              <w:t xml:space="preserve"> 1</w:t>
            </w:r>
            <w:r w:rsidR="006149F8" w:rsidRPr="00CD44AA">
              <w:rPr>
                <w:rFonts w:ascii="GHEA Grapalat" w:hAnsi="GHEA Grapalat" w:cs="Sylfaen"/>
                <w:b/>
                <w:bCs/>
                <w:lang w:val="hy-AM"/>
              </w:rPr>
              <w:t xml:space="preserve">. </w:t>
            </w:r>
            <w:r w:rsidR="00F23F2F" w:rsidRPr="00CD44AA">
              <w:rPr>
                <w:rFonts w:ascii="GHEA Grapalat" w:hAnsi="GHEA Grapalat" w:cs="Sylfaen"/>
                <w:b/>
                <w:bCs/>
                <w:lang w:val="hy-AM"/>
              </w:rPr>
              <w:t xml:space="preserve">ՎԱՐՉԱՊԵՏԻ ԱՇԽԱՏԱԿԱԶՄԻ ՏԵՍՉԱԿԱՆ ՄԱՐՄԻՆՆԵՐԻ ԱՇԽԱՏԱՆՔՆԵՐԻ ՀԱՄԱԿԱՐԳՄԱՆ </w:t>
            </w:r>
          </w:p>
          <w:p w14:paraId="1E2F593D" w14:textId="6A5E7140" w:rsidR="00D61C84" w:rsidRPr="00CD44AA" w:rsidRDefault="00F23F2F" w:rsidP="00F23F2F">
            <w:pPr>
              <w:ind w:left="113" w:right="113"/>
              <w:jc w:val="both"/>
              <w:rPr>
                <w:rFonts w:ascii="GHEA Grapalat" w:hAnsi="GHEA Grapalat"/>
                <w:b/>
                <w:lang w:val="hy-AM" w:eastAsia="hy-AM"/>
              </w:rPr>
            </w:pPr>
            <w:r w:rsidRPr="00CD44AA">
              <w:rPr>
                <w:rFonts w:ascii="GHEA Grapalat" w:hAnsi="GHEA Grapalat" w:cs="Sylfaen"/>
                <w:b/>
                <w:bCs/>
                <w:lang w:val="hy-AM"/>
              </w:rPr>
              <w:t>ԳՐԱՍԵՆՅԱԿ</w:t>
            </w:r>
          </w:p>
        </w:tc>
        <w:tc>
          <w:tcPr>
            <w:tcW w:w="6447" w:type="dxa"/>
            <w:shd w:val="clear" w:color="auto" w:fill="D0D0D0"/>
          </w:tcPr>
          <w:p w14:paraId="4BF7941F" w14:textId="0B086108" w:rsidR="00303F4F" w:rsidRPr="00CD44AA" w:rsidRDefault="006C70FB" w:rsidP="00680804">
            <w:pPr>
              <w:ind w:right="214"/>
              <w:jc w:val="both"/>
              <w:rPr>
                <w:rFonts w:ascii="GHEA Grapalat" w:hAnsi="GHEA Grapalat" w:cs="Sylfaen"/>
                <w:b/>
                <w:lang w:val="hy-AM"/>
              </w:rPr>
            </w:pPr>
            <w:r w:rsidRPr="00CD44AA">
              <w:rPr>
                <w:rFonts w:ascii="GHEA Grapalat" w:hAnsi="GHEA Grapalat" w:cs="Sylfaen"/>
                <w:b/>
                <w:bCs/>
                <w:lang w:val="hy-AM" w:eastAsia="ru-RU"/>
              </w:rPr>
              <w:t xml:space="preserve"> </w:t>
            </w:r>
            <w:r w:rsidR="00303F4F" w:rsidRPr="00CD44AA">
              <w:rPr>
                <w:rFonts w:ascii="GHEA Grapalat" w:hAnsi="GHEA Grapalat" w:cs="Sylfaen"/>
                <w:b/>
                <w:lang w:val="hy-AM"/>
              </w:rPr>
              <w:t xml:space="preserve">№ </w:t>
            </w:r>
            <w:r w:rsidR="00680804" w:rsidRPr="00CD44AA">
              <w:rPr>
                <w:rFonts w:ascii="GHEA Grapalat" w:hAnsi="GHEA Grapalat" w:cs="Sylfaen"/>
                <w:b/>
                <w:lang w:val="hy-AM"/>
              </w:rPr>
              <w:t>02/11.7/3098-2025</w:t>
            </w:r>
          </w:p>
          <w:p w14:paraId="197F478A" w14:textId="73FA3F6D" w:rsidR="00D61C84" w:rsidRPr="00CD44AA" w:rsidRDefault="00D61C84" w:rsidP="008229C5">
            <w:pPr>
              <w:ind w:right="214"/>
              <w:rPr>
                <w:rFonts w:ascii="GHEA Grapalat" w:hAnsi="GHEA Grapalat"/>
                <w:b/>
                <w:bCs/>
                <w:lang w:eastAsia="hy-AM"/>
              </w:rPr>
            </w:pPr>
          </w:p>
        </w:tc>
      </w:tr>
      <w:tr w:rsidR="00CD04DE" w:rsidRPr="00CD44AA" w14:paraId="158B5A3F" w14:textId="77777777" w:rsidTr="00163321">
        <w:trPr>
          <w:trHeight w:val="395"/>
          <w:tblCellSpacing w:w="0" w:type="dxa"/>
          <w:jc w:val="center"/>
        </w:trPr>
        <w:tc>
          <w:tcPr>
            <w:tcW w:w="8593" w:type="dxa"/>
            <w:vMerge/>
            <w:shd w:val="clear" w:color="auto" w:fill="FFFFFF"/>
            <w:vAlign w:val="center"/>
            <w:hideMark/>
          </w:tcPr>
          <w:p w14:paraId="5FFE6E9A" w14:textId="77777777" w:rsidR="00D61C84" w:rsidRPr="00CD44AA" w:rsidRDefault="00D61C84" w:rsidP="008312CD">
            <w:pPr>
              <w:ind w:left="113" w:right="113"/>
              <w:jc w:val="both"/>
              <w:rPr>
                <w:rFonts w:ascii="GHEA Grapalat" w:hAnsi="GHEA Grapalat"/>
                <w:b/>
                <w:lang w:eastAsia="hy-AM"/>
              </w:rPr>
            </w:pPr>
          </w:p>
        </w:tc>
        <w:tc>
          <w:tcPr>
            <w:tcW w:w="6447" w:type="dxa"/>
            <w:shd w:val="clear" w:color="auto" w:fill="D0D0D0"/>
          </w:tcPr>
          <w:p w14:paraId="3EE5EB94" w14:textId="27D76C28" w:rsidR="00D61C84" w:rsidRPr="00CD44AA" w:rsidRDefault="008215B7" w:rsidP="005A7497">
            <w:pPr>
              <w:ind w:right="214"/>
              <w:jc w:val="both"/>
              <w:rPr>
                <w:rFonts w:ascii="GHEA Grapalat" w:hAnsi="GHEA Grapalat"/>
                <w:b/>
                <w:lang w:eastAsia="hy-AM"/>
              </w:rPr>
            </w:pPr>
            <w:r w:rsidRPr="00CD44AA">
              <w:rPr>
                <w:rFonts w:ascii="GHEA Grapalat" w:hAnsi="GHEA Grapalat" w:cs="Sylfaen"/>
                <w:b/>
                <w:lang w:val="hy-AM"/>
              </w:rPr>
              <w:t xml:space="preserve">  </w:t>
            </w:r>
            <w:r w:rsidR="00680804" w:rsidRPr="00CD44AA">
              <w:rPr>
                <w:rFonts w:ascii="GHEA Grapalat" w:hAnsi="GHEA Grapalat" w:cs="Sylfaen"/>
                <w:b/>
                <w:lang w:val="hy-AM"/>
              </w:rPr>
              <w:t>31.01.2025</w:t>
            </w:r>
          </w:p>
        </w:tc>
      </w:tr>
      <w:tr w:rsidR="00CD04DE" w:rsidRPr="00CD44AA" w14:paraId="30A0A05C" w14:textId="77777777" w:rsidTr="00163321">
        <w:trPr>
          <w:trHeight w:val="395"/>
          <w:tblCellSpacing w:w="0" w:type="dxa"/>
          <w:jc w:val="center"/>
        </w:trPr>
        <w:tc>
          <w:tcPr>
            <w:tcW w:w="8593" w:type="dxa"/>
            <w:shd w:val="clear" w:color="auto" w:fill="FFFFFF"/>
            <w:hideMark/>
          </w:tcPr>
          <w:p w14:paraId="52264662" w14:textId="77777777" w:rsidR="00F23F2F" w:rsidRPr="00CD44AA" w:rsidRDefault="00F23F2F" w:rsidP="00224137">
            <w:pPr>
              <w:spacing w:line="360" w:lineRule="auto"/>
              <w:ind w:left="153" w:right="332" w:firstLine="556"/>
              <w:jc w:val="both"/>
              <w:rPr>
                <w:rFonts w:ascii="GHEA Grapalat" w:hAnsi="GHEA Grapalat"/>
                <w:bCs/>
                <w:noProof/>
                <w:color w:val="000000"/>
                <w:shd w:val="clear" w:color="auto" w:fill="FFFFFF"/>
                <w:lang w:val="hy-AM" w:eastAsia="en-GB"/>
              </w:rPr>
            </w:pPr>
            <w:r w:rsidRPr="00CD44AA">
              <w:rPr>
                <w:rFonts w:ascii="GHEA Grapalat" w:hAnsi="GHEA Grapalat"/>
                <w:bCs/>
                <w:noProof/>
                <w:color w:val="000000"/>
                <w:shd w:val="clear" w:color="auto" w:fill="FFFFFF"/>
                <w:lang w:val="hy-AM" w:eastAsia="en-GB"/>
              </w:rPr>
              <w:t>Քննության առնելով «Դեղերի, բժշկական արտադրատեսակների և բուժական մեթոդների գովազդի թույլտվության տրամադրման կարգը, անհրաժեշտ փաստաթղթերի ցանկը ու այդ գովազդին ներկայացվող պահանջները և դեղի գովազդային նյութի փորձաքննության կարգը սահմանելու և Հայաստանի Հանրապետության կառավարության 2015 թվականի նոյեմբերի 26-ի N 1422-Ն որոշումն ուժը կորցրած ճանաչելու մասին» Հայաստանի Հանրապետության կառավարության որոշման նախագիծը (այսուհետ՝ Նախագիծ)՝ հայտնում եմ հետևյալը.</w:t>
            </w:r>
          </w:p>
          <w:p w14:paraId="2166FB6A" w14:textId="701C1848" w:rsidR="00F23F2F" w:rsidRPr="00CD44AA" w:rsidRDefault="007E0326" w:rsidP="00224137">
            <w:pPr>
              <w:shd w:val="clear" w:color="auto" w:fill="FFFFFF"/>
              <w:spacing w:line="360" w:lineRule="auto"/>
              <w:ind w:left="153" w:right="332" w:firstLine="556"/>
              <w:jc w:val="both"/>
              <w:rPr>
                <w:rFonts w:ascii="GHEA Grapalat" w:hAnsi="GHEA Grapalat"/>
                <w:color w:val="000000"/>
                <w:lang w:val="hy-AM"/>
              </w:rPr>
            </w:pPr>
            <w:r w:rsidRPr="00CD44AA">
              <w:rPr>
                <w:rFonts w:ascii="GHEA Grapalat" w:hAnsi="GHEA Grapalat"/>
                <w:bCs/>
                <w:noProof/>
                <w:color w:val="000000"/>
                <w:shd w:val="clear" w:color="auto" w:fill="FFFFFF"/>
                <w:lang w:val="hy-AM" w:eastAsia="en-GB"/>
              </w:rPr>
              <w:t>1.</w:t>
            </w:r>
            <w:r w:rsidR="00F23F2F" w:rsidRPr="00CD44AA">
              <w:rPr>
                <w:rFonts w:ascii="GHEA Grapalat" w:hAnsi="GHEA Grapalat"/>
                <w:bCs/>
                <w:noProof/>
                <w:color w:val="000000"/>
                <w:shd w:val="clear" w:color="auto" w:fill="FFFFFF"/>
                <w:lang w:val="hy-AM" w:eastAsia="en-GB"/>
              </w:rPr>
              <w:t xml:space="preserve">Նախագծի N 1 հավելվածի 6-րդ կետի 3-րդ ենթակետով սահմանվում է, որ </w:t>
            </w:r>
            <w:r w:rsidR="00F23F2F" w:rsidRPr="00CD44AA">
              <w:rPr>
                <w:rFonts w:ascii="GHEA Grapalat" w:hAnsi="GHEA Grapalat"/>
                <w:bCs/>
                <w:i/>
                <w:noProof/>
                <w:color w:val="000000"/>
                <w:shd w:val="clear" w:color="auto" w:fill="FFFFFF"/>
                <w:lang w:val="hy-AM" w:eastAsia="en-GB"/>
              </w:rPr>
              <w:t>գ</w:t>
            </w:r>
            <w:r w:rsidR="00F23F2F" w:rsidRPr="00CD44AA">
              <w:rPr>
                <w:rFonts w:ascii="GHEA Grapalat" w:hAnsi="GHEA Grapalat"/>
                <w:i/>
                <w:color w:val="000000"/>
                <w:lang w:val="hy-AM"/>
              </w:rPr>
              <w:t xml:space="preserve">ովազդի թույլտվություն ստանալու համար գովազդատուն կամ նրա կողմից օրենքով սահմանված կարգով լիազորված անձը լիազոր մարմին է ներկայացնում գովազդի տեքստը` սցենարով (նկարագրությամբ), փաստաթղթային` հաստատված հայտատուի ստորագրությամբ և կնիքով (առկայության դեպքում), գովազդի տեքստի Վորդ (Word) տարբերակը, իսկ լրատվության </w:t>
            </w:r>
            <w:r w:rsidR="00F23F2F" w:rsidRPr="00CD44AA">
              <w:rPr>
                <w:rFonts w:ascii="GHEA Grapalat" w:hAnsi="GHEA Grapalat"/>
                <w:i/>
                <w:color w:val="000000"/>
                <w:lang w:val="hy-AM"/>
              </w:rPr>
              <w:lastRenderedPageBreak/>
              <w:t>էլեկտրոնային միջոցներով գովազդ իրականացնելու դեպքում նաև</w:t>
            </w:r>
            <w:r w:rsidR="00F23F2F" w:rsidRPr="00CD44AA">
              <w:rPr>
                <w:rFonts w:ascii="GHEA Grapalat" w:hAnsi="GHEA Grapalat"/>
                <w:b/>
                <w:i/>
                <w:color w:val="000000"/>
                <w:lang w:val="hy-AM"/>
              </w:rPr>
              <w:t xml:space="preserve"> գովազդային հոլովակը</w:t>
            </w:r>
            <w:r w:rsidR="00F23F2F" w:rsidRPr="00CD44AA">
              <w:rPr>
                <w:rFonts w:ascii="GHEA Grapalat" w:hAnsi="GHEA Grapalat"/>
                <w:i/>
                <w:color w:val="000000"/>
                <w:lang w:val="hy-AM"/>
              </w:rPr>
              <w:t>` էլեկտրոնային տարբերակով: Վերոգրյալի համատեքստում ստացվում է, որ լիազոր մարմնի հետ համաձայնեցվում են ինչպես գովազդի տեքստը, այդպես էլ՝</w:t>
            </w:r>
            <w:r w:rsidR="00F23F2F" w:rsidRPr="00CD44AA">
              <w:rPr>
                <w:rFonts w:ascii="GHEA Grapalat" w:hAnsi="GHEA Grapalat"/>
                <w:b/>
                <w:i/>
                <w:color w:val="000000"/>
                <w:lang w:val="hy-AM"/>
              </w:rPr>
              <w:t xml:space="preserve"> </w:t>
            </w:r>
            <w:r w:rsidR="00F23F2F" w:rsidRPr="00CD44AA">
              <w:rPr>
                <w:rFonts w:ascii="GHEA Grapalat" w:hAnsi="GHEA Grapalat"/>
                <w:i/>
                <w:color w:val="000000"/>
                <w:lang w:val="hy-AM"/>
              </w:rPr>
              <w:t>գովազդային հոլովակը</w:t>
            </w:r>
            <w:r w:rsidR="00F23F2F" w:rsidRPr="00CD44AA">
              <w:rPr>
                <w:rFonts w:ascii="GHEA Grapalat" w:hAnsi="GHEA Grapalat"/>
                <w:color w:val="000000"/>
                <w:lang w:val="hy-AM"/>
              </w:rPr>
              <w:t>:</w:t>
            </w:r>
          </w:p>
          <w:p w14:paraId="06C7D4DF" w14:textId="77777777" w:rsidR="00F23F2F" w:rsidRPr="00CD44AA" w:rsidRDefault="00F23F2F" w:rsidP="00224137">
            <w:pPr>
              <w:shd w:val="clear" w:color="auto" w:fill="FFFFFF"/>
              <w:spacing w:line="360" w:lineRule="auto"/>
              <w:ind w:left="153" w:right="332" w:firstLine="556"/>
              <w:jc w:val="both"/>
              <w:rPr>
                <w:rFonts w:ascii="GHEA Grapalat" w:hAnsi="GHEA Grapalat"/>
                <w:color w:val="000000"/>
                <w:lang w:val="hy-AM"/>
              </w:rPr>
            </w:pPr>
            <w:r w:rsidRPr="00CD44AA">
              <w:rPr>
                <w:rFonts w:ascii="GHEA Grapalat" w:hAnsi="GHEA Grapalat"/>
                <w:color w:val="000000"/>
                <w:lang w:val="hy-AM"/>
              </w:rPr>
              <w:t xml:space="preserve">Հետևաբար՝ Նախագծի </w:t>
            </w:r>
            <w:r w:rsidRPr="00CD44AA">
              <w:rPr>
                <w:rFonts w:ascii="GHEA Grapalat" w:hAnsi="GHEA Grapalat"/>
                <w:bCs/>
                <w:noProof/>
                <w:color w:val="000000"/>
                <w:shd w:val="clear" w:color="auto" w:fill="FFFFFF"/>
                <w:lang w:val="hy-AM" w:eastAsia="en-GB"/>
              </w:rPr>
              <w:t>N 1 հավելվածի 9-րդ կետի</w:t>
            </w:r>
            <w:r w:rsidRPr="00CD44AA">
              <w:rPr>
                <w:rFonts w:ascii="GHEA Grapalat" w:hAnsi="GHEA Grapalat"/>
                <w:color w:val="000000"/>
                <w:lang w:val="hy-AM"/>
              </w:rPr>
              <w:t xml:space="preserve"> իրավակարգավորումն առ այն, որ  լիազոր մարմին ներկայացված հայտի և այլ փաստաթղթերի ուսումնասիրության հիման վրա ընդունվում է գովազդի թույլտվություն տրամադրելու կամ գովազդի թույլտվության տրամադրումը մերժելու վերաբերյալ լիազոր մարմնի ղեկավարի հրաման, իսկ գովազդի թույլտվություն տրամադրելու մասին </w:t>
            </w:r>
            <w:r w:rsidRPr="00CD44AA">
              <w:rPr>
                <w:rFonts w:ascii="GHEA Grapalat" w:hAnsi="GHEA Grapalat"/>
                <w:b/>
                <w:i/>
                <w:color w:val="000000"/>
                <w:lang w:val="hy-AM"/>
              </w:rPr>
              <w:t>հրամանին կցվում է գովազդի թույլտվությունը և գովազդի  տեքստը</w:t>
            </w:r>
            <w:r w:rsidRPr="00CD44AA">
              <w:rPr>
                <w:rFonts w:ascii="GHEA Grapalat" w:hAnsi="GHEA Grapalat"/>
                <w:color w:val="000000"/>
                <w:lang w:val="hy-AM"/>
              </w:rPr>
              <w:t xml:space="preserve">` հաստատված լիազոր մարմի կնիքով և համաձայնություն տալու մասին նշագրումով (ձև N 4), հակասում է  Նախագծի </w:t>
            </w:r>
            <w:r w:rsidRPr="00CD44AA">
              <w:rPr>
                <w:rFonts w:ascii="GHEA Grapalat" w:hAnsi="GHEA Grapalat"/>
                <w:bCs/>
                <w:noProof/>
                <w:color w:val="000000"/>
                <w:shd w:val="clear" w:color="auto" w:fill="FFFFFF"/>
                <w:lang w:val="hy-AM" w:eastAsia="en-GB"/>
              </w:rPr>
              <w:t xml:space="preserve">N 1 հավելվածի 6-րդ կետի 3-րդ ենթակետի իրավակարգավորմանը, քանի որ բացի գովազդի տեքստից կարծում եմ պետք է համաձայնեցվի նաև </w:t>
            </w:r>
            <w:r w:rsidRPr="00CD44AA">
              <w:rPr>
                <w:rFonts w:ascii="GHEA Grapalat" w:hAnsi="GHEA Grapalat"/>
                <w:color w:val="000000"/>
                <w:lang w:val="hy-AM"/>
              </w:rPr>
              <w:t xml:space="preserve">գովազդային հոլովակը, որը նույնպես պետք է կցվի հրամանին: </w:t>
            </w:r>
          </w:p>
          <w:p w14:paraId="3B3E2DCD" w14:textId="77777777" w:rsidR="00F23F2F" w:rsidRPr="00CD44AA" w:rsidRDefault="00F23F2F" w:rsidP="00224137">
            <w:pPr>
              <w:shd w:val="clear" w:color="auto" w:fill="FFFFFF"/>
              <w:spacing w:line="360" w:lineRule="auto"/>
              <w:ind w:left="153" w:right="332" w:firstLine="556"/>
              <w:jc w:val="both"/>
              <w:rPr>
                <w:rFonts w:ascii="GHEA Grapalat" w:hAnsi="GHEA Grapalat"/>
                <w:color w:val="000000"/>
                <w:lang w:val="hy-AM"/>
              </w:rPr>
            </w:pPr>
            <w:r w:rsidRPr="00CD44AA">
              <w:rPr>
                <w:rFonts w:ascii="GHEA Grapalat" w:hAnsi="GHEA Grapalat"/>
                <w:color w:val="000000"/>
                <w:lang w:val="hy-AM"/>
              </w:rPr>
              <w:t xml:space="preserve">Նույն դիտողությունը վերաբերվում է նաև Նախագծի </w:t>
            </w:r>
            <w:r w:rsidRPr="00CD44AA">
              <w:rPr>
                <w:rFonts w:ascii="GHEA Grapalat" w:hAnsi="GHEA Grapalat"/>
                <w:bCs/>
                <w:noProof/>
                <w:color w:val="000000"/>
                <w:shd w:val="clear" w:color="auto" w:fill="FFFFFF"/>
                <w:lang w:val="hy-AM" w:eastAsia="en-GB"/>
              </w:rPr>
              <w:t xml:space="preserve">N 1 </w:t>
            </w:r>
            <w:r w:rsidRPr="00CD44AA">
              <w:rPr>
                <w:rFonts w:ascii="GHEA Grapalat" w:hAnsi="GHEA Grapalat"/>
                <w:color w:val="000000"/>
                <w:lang w:val="hy-AM"/>
              </w:rPr>
              <w:t>հավելվածի 13-րդ կետին:</w:t>
            </w:r>
          </w:p>
          <w:p w14:paraId="5B6FF38D" w14:textId="7F7BC9F0" w:rsidR="00F23F2F" w:rsidRPr="00CD44AA" w:rsidRDefault="007E0326" w:rsidP="00224137">
            <w:pPr>
              <w:shd w:val="clear" w:color="auto" w:fill="FFFFFF"/>
              <w:spacing w:line="360" w:lineRule="auto"/>
              <w:ind w:left="153" w:right="332" w:firstLine="556"/>
              <w:jc w:val="both"/>
              <w:rPr>
                <w:rFonts w:ascii="GHEA Grapalat" w:hAnsi="GHEA Grapalat"/>
                <w:color w:val="000000"/>
                <w:lang w:val="hy-AM"/>
              </w:rPr>
            </w:pPr>
            <w:r w:rsidRPr="00CD44AA">
              <w:rPr>
                <w:rFonts w:ascii="GHEA Grapalat" w:hAnsi="GHEA Grapalat"/>
                <w:color w:val="000000"/>
                <w:lang w:val="hy-AM"/>
              </w:rPr>
              <w:t>2.</w:t>
            </w:r>
            <w:r w:rsidR="00F23F2F" w:rsidRPr="00CD44AA">
              <w:rPr>
                <w:rFonts w:ascii="GHEA Grapalat" w:hAnsi="GHEA Grapalat"/>
                <w:color w:val="000000"/>
                <w:lang w:val="hy-AM"/>
              </w:rPr>
              <w:t xml:space="preserve">Բացի այդ, հիմք ընդունելով այն հանգամանքը, որ Նախագծի իրավակարգավորումներից բխում է, որ գովազդը կարող է տարածվել տարբեր եղանակներով, այդ թվում նաև՝ լրատվության միջոցներով, ուստի  նպատակահարմար եմ համարում Նախագծի </w:t>
            </w:r>
            <w:r w:rsidR="00F23F2F" w:rsidRPr="00CD44AA">
              <w:rPr>
                <w:rFonts w:ascii="GHEA Grapalat" w:hAnsi="GHEA Grapalat"/>
                <w:bCs/>
                <w:noProof/>
                <w:color w:val="000000"/>
                <w:shd w:val="clear" w:color="auto" w:fill="FFFFFF"/>
                <w:lang w:val="hy-AM" w:eastAsia="en-GB"/>
              </w:rPr>
              <w:t xml:space="preserve">N 1 </w:t>
            </w:r>
            <w:r w:rsidR="00F23F2F" w:rsidRPr="00CD44AA">
              <w:rPr>
                <w:rFonts w:ascii="GHEA Grapalat" w:hAnsi="GHEA Grapalat"/>
                <w:color w:val="000000"/>
                <w:lang w:val="hy-AM"/>
              </w:rPr>
              <w:t>հավելվածի 15-</w:t>
            </w:r>
            <w:r w:rsidR="00F23F2F" w:rsidRPr="00CD44AA">
              <w:rPr>
                <w:rFonts w:ascii="GHEA Grapalat" w:hAnsi="GHEA Grapalat"/>
                <w:color w:val="000000"/>
                <w:lang w:val="hy-AM"/>
              </w:rPr>
              <w:lastRenderedPageBreak/>
              <w:t>րդ կետում նշել, որ դեղի գովազդատուն իրավասու է գովազդը տարածել ոչ միայն գովազդի թույլտվության մեջ նշված ժամկետում, այլ նաև այն եղանակներով, որի թույլտվությամբ նա օժտված է:</w:t>
            </w:r>
          </w:p>
          <w:p w14:paraId="70DF5F81" w14:textId="31C0EA1D" w:rsidR="00F23F2F" w:rsidRPr="00CD44AA" w:rsidRDefault="007E0326" w:rsidP="00224137">
            <w:pPr>
              <w:spacing w:line="360" w:lineRule="auto"/>
              <w:ind w:left="153" w:right="332" w:firstLine="556"/>
              <w:jc w:val="both"/>
              <w:rPr>
                <w:rFonts w:ascii="GHEA Grapalat" w:hAnsi="GHEA Grapalat"/>
                <w:color w:val="000000"/>
                <w:lang w:val="hy-AM"/>
              </w:rPr>
            </w:pPr>
            <w:r w:rsidRPr="00CD44AA">
              <w:rPr>
                <w:rFonts w:ascii="GHEA Grapalat" w:hAnsi="GHEA Grapalat"/>
                <w:color w:val="000000"/>
                <w:lang w:val="hy-AM"/>
              </w:rPr>
              <w:t>3.</w:t>
            </w:r>
            <w:r w:rsidR="00F23F2F" w:rsidRPr="00CD44AA">
              <w:rPr>
                <w:rFonts w:ascii="GHEA Grapalat" w:hAnsi="GHEA Grapalat"/>
                <w:color w:val="000000"/>
                <w:lang w:val="hy-AM"/>
              </w:rPr>
              <w:t xml:space="preserve">Նախագծի N 2 հավելվածի 3-րդ կետով սահմանվում է, որ  փորձաքննության համար գովազդատուն դիմում է կազմակերպությանը` ներկայացնելով սույն որոշման N 1 հավելվածի 6-րդ կետի 3-րդ ենթակետով նախատեսված փաստաթղթերը և նյութերը էլեկտրոնային փոստով կամ էլեկտրոնային համակարգի միջոցով:  Նախագծի N 2 հավելվածի 4–րդ կետով սահմանվում է, որ փորձաքննությունը սկսվում է գովազդային նյութի փորձաքննության համար սահմանված պետական տուրքի վճարման փաստը հավաստող փաստաթղթի առկայության դեպքում: Միևնույն ժամանակ, Նախագծի N 2 հավելվածի 5-րդ կետով սահմանվում է, որ փորձաքննության ընթացքում կարող են պահանջվել բացակայող փաստաթղթեր, որոնք ներկայացնելու ժամանակահատվածը փորձաքննության համար սահմանված ժամկետում չի ներառվում: </w:t>
            </w:r>
          </w:p>
          <w:p w14:paraId="445FDEA9" w14:textId="594C4A86" w:rsidR="00F23F2F" w:rsidRPr="00CD44AA" w:rsidRDefault="00F23F2F" w:rsidP="00224137">
            <w:pPr>
              <w:spacing w:line="360" w:lineRule="auto"/>
              <w:ind w:left="153" w:right="332" w:firstLine="556"/>
              <w:jc w:val="both"/>
              <w:rPr>
                <w:rFonts w:ascii="GHEA Grapalat" w:hAnsi="GHEA Grapalat"/>
                <w:color w:val="000000"/>
                <w:lang w:val="hy-AM"/>
              </w:rPr>
            </w:pPr>
            <w:r w:rsidRPr="00CD44AA">
              <w:rPr>
                <w:rFonts w:ascii="GHEA Grapalat" w:hAnsi="GHEA Grapalat"/>
                <w:color w:val="000000"/>
                <w:lang w:val="hy-AM"/>
              </w:rPr>
              <w:t>Վերոգրյալի համատեքստում հարկ եմ համարում նշել, որ Նախագծի  N 2 հավելվածով փորձաքննության իրականացման ժամկետ սահմանված չէ, հետևաբար՝ առաջարկում եմ հստակ սահմանել, թե փորձաքննությունն ի՞նչ ժամկետում է իրականացվում:</w:t>
            </w:r>
          </w:p>
          <w:p w14:paraId="2CEDCA8B" w14:textId="0E11DA4E" w:rsidR="00F23F2F" w:rsidRPr="00CD44AA" w:rsidRDefault="007E0326" w:rsidP="00224137">
            <w:pPr>
              <w:spacing w:line="360" w:lineRule="auto"/>
              <w:ind w:left="153" w:right="332" w:firstLine="556"/>
              <w:jc w:val="both"/>
              <w:rPr>
                <w:rFonts w:ascii="GHEA Grapalat" w:hAnsi="GHEA Grapalat"/>
                <w:color w:val="000000"/>
                <w:lang w:val="hy-AM"/>
              </w:rPr>
            </w:pPr>
            <w:r w:rsidRPr="00CD44AA">
              <w:rPr>
                <w:rFonts w:ascii="GHEA Grapalat" w:hAnsi="GHEA Grapalat"/>
                <w:color w:val="000000"/>
                <w:lang w:val="hy-AM"/>
              </w:rPr>
              <w:t>4.</w:t>
            </w:r>
            <w:r w:rsidR="00F23F2F" w:rsidRPr="00CD44AA">
              <w:rPr>
                <w:rFonts w:ascii="GHEA Grapalat" w:hAnsi="GHEA Grapalat"/>
                <w:color w:val="000000"/>
                <w:lang w:val="hy-AM"/>
              </w:rPr>
              <w:t xml:space="preserve"> Բացի այդ, Նախագծում բացակայում են բացասական փորձաքննության եզրակացության տրամադրման մասին </w:t>
            </w:r>
            <w:r w:rsidR="00F23F2F" w:rsidRPr="00CD44AA">
              <w:rPr>
                <w:rFonts w:ascii="GHEA Grapalat" w:hAnsi="GHEA Grapalat"/>
                <w:color w:val="000000"/>
                <w:lang w:val="hy-AM"/>
              </w:rPr>
              <w:lastRenderedPageBreak/>
              <w:t>իրավակարգավորումներ, որի համատեքստում ստացվում է, որ գովազդատուին փորձաքննության արդյունքում տրամադրվելու է դրական եզրակացություն, չնայած այն հանգամանքի, որ Նախագծի հավելվածի  9-րդ կետով սահմանվում է, որ փորձաքննության ժամանակ գնահատվում է գովազդային նյութի համապատասխանությունը «Դեղերի մասին» օրենքի 28-րդ հոդվածով սահմանված պահանջներին:</w:t>
            </w:r>
          </w:p>
          <w:p w14:paraId="39800579" w14:textId="77777777" w:rsidR="00F23F2F" w:rsidRPr="00CD44AA" w:rsidRDefault="00F23F2F" w:rsidP="00224137">
            <w:pPr>
              <w:spacing w:line="360" w:lineRule="auto"/>
              <w:ind w:left="153" w:right="332" w:firstLine="556"/>
              <w:jc w:val="both"/>
              <w:rPr>
                <w:rFonts w:ascii="GHEA Grapalat" w:hAnsi="GHEA Grapalat"/>
                <w:color w:val="000000"/>
                <w:lang w:val="hy-AM"/>
              </w:rPr>
            </w:pPr>
            <w:r w:rsidRPr="00CD44AA">
              <w:rPr>
                <w:rFonts w:ascii="GHEA Grapalat" w:hAnsi="GHEA Grapalat"/>
                <w:color w:val="000000"/>
                <w:lang w:val="hy-AM"/>
              </w:rPr>
              <w:t>Ուստի, հիմք ընդունելով վերոգրյալը՝ առաջարկում եմ Նախագծով սահմանել համապատասխան իրավակարգավորում այդ պահանջներին չբավարարելու դեպքում եզրակացության տրամադրումը մերժելու կամ բացասական եզրակացություն տրամադրելու վերաբերյալ:</w:t>
            </w:r>
          </w:p>
          <w:p w14:paraId="2C4B4B9D" w14:textId="041E4CD2" w:rsidR="00E82EFD" w:rsidRPr="00CD44AA" w:rsidRDefault="00E82EFD" w:rsidP="00224137">
            <w:pPr>
              <w:spacing w:line="360" w:lineRule="auto"/>
              <w:ind w:left="153" w:right="332" w:firstLine="556"/>
              <w:jc w:val="both"/>
              <w:rPr>
                <w:rFonts w:ascii="GHEA Grapalat" w:hAnsi="GHEA Grapalat"/>
                <w:lang w:val="hy-AM" w:eastAsia="hy-AM"/>
              </w:rPr>
            </w:pPr>
          </w:p>
        </w:tc>
        <w:tc>
          <w:tcPr>
            <w:tcW w:w="6447" w:type="dxa"/>
            <w:shd w:val="clear" w:color="auto" w:fill="FFFFFF"/>
            <w:hideMark/>
          </w:tcPr>
          <w:p w14:paraId="61C38ACE" w14:textId="77777777" w:rsidR="00525F10" w:rsidRPr="00CD44AA" w:rsidRDefault="00525F10" w:rsidP="008312CD">
            <w:pPr>
              <w:ind w:left="113" w:right="113"/>
              <w:jc w:val="both"/>
              <w:rPr>
                <w:rFonts w:ascii="GHEA Grapalat" w:hAnsi="GHEA Grapalat"/>
                <w:lang w:val="hy-AM" w:eastAsia="hy-AM"/>
              </w:rPr>
            </w:pPr>
          </w:p>
          <w:p w14:paraId="0D79E83F" w14:textId="77777777" w:rsidR="007E0326" w:rsidRPr="00CD44AA" w:rsidRDefault="007E0326" w:rsidP="008312CD">
            <w:pPr>
              <w:ind w:left="113" w:right="113"/>
              <w:jc w:val="both"/>
              <w:rPr>
                <w:rFonts w:ascii="GHEA Grapalat" w:hAnsi="GHEA Grapalat"/>
                <w:lang w:val="hy-AM" w:eastAsia="hy-AM"/>
              </w:rPr>
            </w:pPr>
          </w:p>
          <w:p w14:paraId="6923B5F4" w14:textId="77777777" w:rsidR="007E0326" w:rsidRPr="00CD44AA" w:rsidRDefault="007E0326" w:rsidP="008312CD">
            <w:pPr>
              <w:ind w:left="113" w:right="113"/>
              <w:jc w:val="both"/>
              <w:rPr>
                <w:rFonts w:ascii="GHEA Grapalat" w:hAnsi="GHEA Grapalat"/>
                <w:lang w:val="hy-AM" w:eastAsia="hy-AM"/>
              </w:rPr>
            </w:pPr>
          </w:p>
          <w:p w14:paraId="4AD42D2D" w14:textId="77777777" w:rsidR="007E0326" w:rsidRPr="00CD44AA" w:rsidRDefault="007E0326" w:rsidP="008312CD">
            <w:pPr>
              <w:ind w:left="113" w:right="113"/>
              <w:jc w:val="both"/>
              <w:rPr>
                <w:rFonts w:ascii="GHEA Grapalat" w:hAnsi="GHEA Grapalat"/>
                <w:lang w:val="hy-AM" w:eastAsia="hy-AM"/>
              </w:rPr>
            </w:pPr>
          </w:p>
          <w:p w14:paraId="5458BBAD" w14:textId="77777777" w:rsidR="007E0326" w:rsidRPr="00CD44AA" w:rsidRDefault="007E0326" w:rsidP="008312CD">
            <w:pPr>
              <w:ind w:left="113" w:right="113"/>
              <w:jc w:val="both"/>
              <w:rPr>
                <w:rFonts w:ascii="GHEA Grapalat" w:hAnsi="GHEA Grapalat"/>
                <w:lang w:val="hy-AM" w:eastAsia="hy-AM"/>
              </w:rPr>
            </w:pPr>
          </w:p>
          <w:p w14:paraId="7A71F192" w14:textId="77777777" w:rsidR="007E0326" w:rsidRPr="00CD44AA" w:rsidRDefault="007E0326" w:rsidP="008312CD">
            <w:pPr>
              <w:ind w:left="113" w:right="113"/>
              <w:jc w:val="both"/>
              <w:rPr>
                <w:rFonts w:ascii="GHEA Grapalat" w:hAnsi="GHEA Grapalat"/>
                <w:lang w:val="hy-AM" w:eastAsia="hy-AM"/>
              </w:rPr>
            </w:pPr>
          </w:p>
          <w:p w14:paraId="364E897A" w14:textId="77777777" w:rsidR="007E0326" w:rsidRPr="00CD44AA" w:rsidRDefault="007E0326" w:rsidP="008312CD">
            <w:pPr>
              <w:ind w:left="113" w:right="113"/>
              <w:jc w:val="both"/>
              <w:rPr>
                <w:rFonts w:ascii="GHEA Grapalat" w:hAnsi="GHEA Grapalat"/>
                <w:lang w:val="hy-AM" w:eastAsia="hy-AM"/>
              </w:rPr>
            </w:pPr>
          </w:p>
          <w:p w14:paraId="697698E0" w14:textId="77777777" w:rsidR="007E0326" w:rsidRPr="00CD44AA" w:rsidRDefault="007E0326" w:rsidP="008312CD">
            <w:pPr>
              <w:ind w:left="113" w:right="113"/>
              <w:jc w:val="both"/>
              <w:rPr>
                <w:rFonts w:ascii="GHEA Grapalat" w:hAnsi="GHEA Grapalat"/>
                <w:lang w:val="hy-AM" w:eastAsia="hy-AM"/>
              </w:rPr>
            </w:pPr>
          </w:p>
          <w:p w14:paraId="24C1744A" w14:textId="77777777" w:rsidR="007E0326" w:rsidRPr="00CD44AA" w:rsidRDefault="007E0326" w:rsidP="008312CD">
            <w:pPr>
              <w:ind w:left="113" w:right="113"/>
              <w:jc w:val="both"/>
              <w:rPr>
                <w:rFonts w:ascii="GHEA Grapalat" w:hAnsi="GHEA Grapalat"/>
                <w:lang w:val="hy-AM" w:eastAsia="hy-AM"/>
              </w:rPr>
            </w:pPr>
          </w:p>
          <w:p w14:paraId="397BE078" w14:textId="77777777" w:rsidR="007E0326" w:rsidRPr="00CD44AA" w:rsidRDefault="007E0326" w:rsidP="008312CD">
            <w:pPr>
              <w:ind w:left="113" w:right="113"/>
              <w:jc w:val="both"/>
              <w:rPr>
                <w:rFonts w:ascii="GHEA Grapalat" w:hAnsi="GHEA Grapalat"/>
                <w:lang w:val="hy-AM" w:eastAsia="hy-AM"/>
              </w:rPr>
            </w:pPr>
          </w:p>
          <w:p w14:paraId="3D418FA3" w14:textId="77777777" w:rsidR="007E0326" w:rsidRPr="00CD44AA" w:rsidRDefault="007E0326" w:rsidP="008312CD">
            <w:pPr>
              <w:ind w:left="113" w:right="113"/>
              <w:jc w:val="both"/>
              <w:rPr>
                <w:rFonts w:ascii="GHEA Grapalat" w:hAnsi="GHEA Grapalat"/>
                <w:lang w:val="hy-AM" w:eastAsia="hy-AM"/>
              </w:rPr>
            </w:pPr>
          </w:p>
          <w:p w14:paraId="30DC7500" w14:textId="77777777" w:rsidR="007E0326" w:rsidRPr="00CD44AA" w:rsidRDefault="007E0326" w:rsidP="008312CD">
            <w:pPr>
              <w:ind w:left="113" w:right="113"/>
              <w:jc w:val="both"/>
              <w:rPr>
                <w:rFonts w:ascii="GHEA Grapalat" w:hAnsi="GHEA Grapalat"/>
                <w:lang w:val="hy-AM" w:eastAsia="hy-AM"/>
              </w:rPr>
            </w:pPr>
          </w:p>
          <w:p w14:paraId="0605585E" w14:textId="24E4D429" w:rsidR="007E0326" w:rsidRPr="00CD44AA" w:rsidRDefault="007E0326" w:rsidP="008312CD">
            <w:pPr>
              <w:ind w:left="113" w:right="113"/>
              <w:jc w:val="both"/>
              <w:rPr>
                <w:rFonts w:ascii="GHEA Grapalat" w:hAnsi="GHEA Grapalat"/>
                <w:lang w:val="hy-AM" w:eastAsia="hy-AM"/>
              </w:rPr>
            </w:pPr>
            <w:r w:rsidRPr="00CD44AA">
              <w:rPr>
                <w:rFonts w:ascii="GHEA Grapalat" w:hAnsi="GHEA Grapalat"/>
                <w:lang w:val="hy-AM" w:eastAsia="hy-AM"/>
              </w:rPr>
              <w:t>1.</w:t>
            </w:r>
            <w:r w:rsidR="00795321" w:rsidRPr="00CD44AA">
              <w:rPr>
                <w:rFonts w:ascii="GHEA Grapalat" w:hAnsi="GHEA Grapalat"/>
                <w:lang w:val="hy-AM" w:eastAsia="hy-AM"/>
              </w:rPr>
              <w:t xml:space="preserve"> </w:t>
            </w:r>
            <w:r w:rsidR="00795321" w:rsidRPr="00CD44AA">
              <w:rPr>
                <w:rFonts w:ascii="GHEA Grapalat" w:hAnsi="GHEA Grapalat"/>
                <w:b/>
                <w:bCs/>
                <w:lang w:val="hy-AM" w:eastAsia="hy-AM"/>
              </w:rPr>
              <w:t>Ընդունվել է</w:t>
            </w:r>
            <w:r w:rsidR="00C84862" w:rsidRPr="00CD44AA">
              <w:rPr>
                <w:rFonts w:ascii="GHEA Grapalat" w:hAnsi="GHEA Grapalat"/>
                <w:b/>
                <w:bCs/>
                <w:lang w:val="hy-AM" w:eastAsia="hy-AM"/>
              </w:rPr>
              <w:t xml:space="preserve">, </w:t>
            </w:r>
            <w:r w:rsidR="00C84862" w:rsidRPr="00CD44AA">
              <w:rPr>
                <w:rFonts w:ascii="GHEA Grapalat" w:hAnsi="GHEA Grapalat"/>
                <w:lang w:val="hy-AM" w:eastAsia="hy-AM"/>
              </w:rPr>
              <w:t>ն</w:t>
            </w:r>
            <w:r w:rsidR="00795321" w:rsidRPr="00CD44AA">
              <w:rPr>
                <w:rFonts w:ascii="GHEA Grapalat" w:hAnsi="GHEA Grapalat"/>
                <w:lang w:val="hy-AM" w:eastAsia="hy-AM"/>
              </w:rPr>
              <w:t xml:space="preserve">ախագծում կատարվել </w:t>
            </w:r>
            <w:r w:rsidR="008A3BD6" w:rsidRPr="00CD44AA">
              <w:rPr>
                <w:rFonts w:ascii="GHEA Grapalat" w:hAnsi="GHEA Grapalat"/>
                <w:lang w:val="hy-AM" w:eastAsia="hy-AM"/>
              </w:rPr>
              <w:t>են</w:t>
            </w:r>
            <w:r w:rsidR="00795321" w:rsidRPr="00CD44AA">
              <w:rPr>
                <w:rFonts w:ascii="GHEA Grapalat" w:hAnsi="GHEA Grapalat"/>
                <w:lang w:val="hy-AM" w:eastAsia="hy-AM"/>
              </w:rPr>
              <w:t xml:space="preserve"> համապատասխան լրացում</w:t>
            </w:r>
            <w:r w:rsidR="008A3BD6" w:rsidRPr="00CD44AA">
              <w:rPr>
                <w:rFonts w:ascii="GHEA Grapalat" w:hAnsi="GHEA Grapalat"/>
                <w:lang w:val="hy-AM" w:eastAsia="hy-AM"/>
              </w:rPr>
              <w:t>ներ</w:t>
            </w:r>
            <w:r w:rsidR="00795321" w:rsidRPr="00CD44AA">
              <w:rPr>
                <w:rFonts w:ascii="GHEA Grapalat" w:hAnsi="GHEA Grapalat"/>
                <w:lang w:val="hy-AM" w:eastAsia="hy-AM"/>
              </w:rPr>
              <w:t>:</w:t>
            </w:r>
          </w:p>
          <w:p w14:paraId="408CB80F" w14:textId="77777777" w:rsidR="008A3BD6" w:rsidRPr="00CD44AA" w:rsidRDefault="008A3BD6" w:rsidP="008312CD">
            <w:pPr>
              <w:ind w:left="113" w:right="113"/>
              <w:jc w:val="both"/>
              <w:rPr>
                <w:rFonts w:ascii="GHEA Grapalat" w:hAnsi="GHEA Grapalat"/>
                <w:lang w:val="hy-AM" w:eastAsia="hy-AM"/>
              </w:rPr>
            </w:pPr>
          </w:p>
          <w:p w14:paraId="05B00BCD" w14:textId="77777777" w:rsidR="008A3BD6" w:rsidRPr="00CD44AA" w:rsidRDefault="008A3BD6" w:rsidP="008312CD">
            <w:pPr>
              <w:ind w:left="113" w:right="113"/>
              <w:jc w:val="both"/>
              <w:rPr>
                <w:rFonts w:ascii="GHEA Grapalat" w:hAnsi="GHEA Grapalat"/>
                <w:lang w:val="hy-AM" w:eastAsia="hy-AM"/>
              </w:rPr>
            </w:pPr>
          </w:p>
          <w:p w14:paraId="12E29EEA" w14:textId="77777777" w:rsidR="008A3BD6" w:rsidRPr="00CD44AA" w:rsidRDefault="008A3BD6" w:rsidP="008312CD">
            <w:pPr>
              <w:ind w:left="113" w:right="113"/>
              <w:jc w:val="both"/>
              <w:rPr>
                <w:rFonts w:ascii="GHEA Grapalat" w:hAnsi="GHEA Grapalat"/>
                <w:lang w:val="hy-AM" w:eastAsia="hy-AM"/>
              </w:rPr>
            </w:pPr>
          </w:p>
          <w:p w14:paraId="18565B03" w14:textId="77777777" w:rsidR="008A3BD6" w:rsidRPr="00CD44AA" w:rsidRDefault="008A3BD6" w:rsidP="008312CD">
            <w:pPr>
              <w:ind w:left="113" w:right="113"/>
              <w:jc w:val="both"/>
              <w:rPr>
                <w:rFonts w:ascii="GHEA Grapalat" w:hAnsi="GHEA Grapalat"/>
                <w:lang w:val="hy-AM" w:eastAsia="hy-AM"/>
              </w:rPr>
            </w:pPr>
          </w:p>
          <w:p w14:paraId="27FF2584" w14:textId="77777777" w:rsidR="008A3BD6" w:rsidRPr="00CD44AA" w:rsidRDefault="008A3BD6" w:rsidP="008312CD">
            <w:pPr>
              <w:ind w:left="113" w:right="113"/>
              <w:jc w:val="both"/>
              <w:rPr>
                <w:rFonts w:ascii="GHEA Grapalat" w:hAnsi="GHEA Grapalat"/>
                <w:lang w:val="hy-AM" w:eastAsia="hy-AM"/>
              </w:rPr>
            </w:pPr>
          </w:p>
          <w:p w14:paraId="2E010DE3" w14:textId="77777777" w:rsidR="008A3BD6" w:rsidRPr="00CD44AA" w:rsidRDefault="008A3BD6" w:rsidP="008312CD">
            <w:pPr>
              <w:ind w:left="113" w:right="113"/>
              <w:jc w:val="both"/>
              <w:rPr>
                <w:rFonts w:ascii="GHEA Grapalat" w:hAnsi="GHEA Grapalat"/>
                <w:lang w:val="hy-AM" w:eastAsia="hy-AM"/>
              </w:rPr>
            </w:pPr>
          </w:p>
          <w:p w14:paraId="04D09E6F" w14:textId="77777777" w:rsidR="008A3BD6" w:rsidRPr="00CD44AA" w:rsidRDefault="008A3BD6" w:rsidP="008312CD">
            <w:pPr>
              <w:ind w:left="113" w:right="113"/>
              <w:jc w:val="both"/>
              <w:rPr>
                <w:rFonts w:ascii="GHEA Grapalat" w:hAnsi="GHEA Grapalat"/>
                <w:lang w:val="hy-AM" w:eastAsia="hy-AM"/>
              </w:rPr>
            </w:pPr>
          </w:p>
          <w:p w14:paraId="7DD239EB" w14:textId="77777777" w:rsidR="008A3BD6" w:rsidRPr="00CD44AA" w:rsidRDefault="008A3BD6" w:rsidP="008312CD">
            <w:pPr>
              <w:ind w:left="113" w:right="113"/>
              <w:jc w:val="both"/>
              <w:rPr>
                <w:rFonts w:ascii="GHEA Grapalat" w:hAnsi="GHEA Grapalat"/>
                <w:lang w:val="hy-AM" w:eastAsia="hy-AM"/>
              </w:rPr>
            </w:pPr>
          </w:p>
          <w:p w14:paraId="26D82D77" w14:textId="77777777" w:rsidR="008A3BD6" w:rsidRPr="00CD44AA" w:rsidRDefault="008A3BD6" w:rsidP="008312CD">
            <w:pPr>
              <w:ind w:left="113" w:right="113"/>
              <w:jc w:val="both"/>
              <w:rPr>
                <w:rFonts w:ascii="GHEA Grapalat" w:hAnsi="GHEA Grapalat"/>
                <w:lang w:val="hy-AM" w:eastAsia="hy-AM"/>
              </w:rPr>
            </w:pPr>
          </w:p>
          <w:p w14:paraId="2B7D363E" w14:textId="77777777" w:rsidR="008A3BD6" w:rsidRPr="00CD44AA" w:rsidRDefault="008A3BD6" w:rsidP="008312CD">
            <w:pPr>
              <w:ind w:left="113" w:right="113"/>
              <w:jc w:val="both"/>
              <w:rPr>
                <w:rFonts w:ascii="GHEA Grapalat" w:hAnsi="GHEA Grapalat"/>
                <w:lang w:val="hy-AM" w:eastAsia="hy-AM"/>
              </w:rPr>
            </w:pPr>
          </w:p>
          <w:p w14:paraId="1B18A20E" w14:textId="77777777" w:rsidR="008A3BD6" w:rsidRPr="00CD44AA" w:rsidRDefault="008A3BD6" w:rsidP="008312CD">
            <w:pPr>
              <w:ind w:left="113" w:right="113"/>
              <w:jc w:val="both"/>
              <w:rPr>
                <w:rFonts w:ascii="GHEA Grapalat" w:hAnsi="GHEA Grapalat"/>
                <w:lang w:val="hy-AM" w:eastAsia="hy-AM"/>
              </w:rPr>
            </w:pPr>
          </w:p>
          <w:p w14:paraId="786D94F1" w14:textId="77777777" w:rsidR="008A3BD6" w:rsidRPr="00CD44AA" w:rsidRDefault="008A3BD6" w:rsidP="008312CD">
            <w:pPr>
              <w:ind w:left="113" w:right="113"/>
              <w:jc w:val="both"/>
              <w:rPr>
                <w:rFonts w:ascii="GHEA Grapalat" w:hAnsi="GHEA Grapalat"/>
                <w:lang w:val="hy-AM" w:eastAsia="hy-AM"/>
              </w:rPr>
            </w:pPr>
          </w:p>
          <w:p w14:paraId="27CD2D27" w14:textId="77777777" w:rsidR="008A3BD6" w:rsidRPr="00CD44AA" w:rsidRDefault="008A3BD6" w:rsidP="008312CD">
            <w:pPr>
              <w:ind w:left="113" w:right="113"/>
              <w:jc w:val="both"/>
              <w:rPr>
                <w:rFonts w:ascii="GHEA Grapalat" w:hAnsi="GHEA Grapalat"/>
                <w:lang w:val="hy-AM" w:eastAsia="hy-AM"/>
              </w:rPr>
            </w:pPr>
          </w:p>
          <w:p w14:paraId="03560BC2" w14:textId="77777777" w:rsidR="008A3BD6" w:rsidRPr="00CD44AA" w:rsidRDefault="008A3BD6" w:rsidP="008312CD">
            <w:pPr>
              <w:ind w:left="113" w:right="113"/>
              <w:jc w:val="both"/>
              <w:rPr>
                <w:rFonts w:ascii="GHEA Grapalat" w:hAnsi="GHEA Grapalat"/>
                <w:lang w:val="hy-AM" w:eastAsia="hy-AM"/>
              </w:rPr>
            </w:pPr>
          </w:p>
          <w:p w14:paraId="05C83C23" w14:textId="77777777" w:rsidR="008A3BD6" w:rsidRPr="00CD44AA" w:rsidRDefault="008A3BD6" w:rsidP="008312CD">
            <w:pPr>
              <w:ind w:left="113" w:right="113"/>
              <w:jc w:val="both"/>
              <w:rPr>
                <w:rFonts w:ascii="GHEA Grapalat" w:hAnsi="GHEA Grapalat"/>
                <w:lang w:val="hy-AM" w:eastAsia="hy-AM"/>
              </w:rPr>
            </w:pPr>
          </w:p>
          <w:p w14:paraId="3C029B3E" w14:textId="77777777" w:rsidR="008A3BD6" w:rsidRPr="00CD44AA" w:rsidRDefault="008A3BD6" w:rsidP="008312CD">
            <w:pPr>
              <w:ind w:left="113" w:right="113"/>
              <w:jc w:val="both"/>
              <w:rPr>
                <w:rFonts w:ascii="GHEA Grapalat" w:hAnsi="GHEA Grapalat"/>
                <w:lang w:val="hy-AM" w:eastAsia="hy-AM"/>
              </w:rPr>
            </w:pPr>
          </w:p>
          <w:p w14:paraId="699F97F9" w14:textId="77777777" w:rsidR="008A3BD6" w:rsidRPr="00CD44AA" w:rsidRDefault="008A3BD6" w:rsidP="008312CD">
            <w:pPr>
              <w:ind w:left="113" w:right="113"/>
              <w:jc w:val="both"/>
              <w:rPr>
                <w:rFonts w:ascii="GHEA Grapalat" w:hAnsi="GHEA Grapalat"/>
                <w:lang w:val="hy-AM" w:eastAsia="hy-AM"/>
              </w:rPr>
            </w:pPr>
          </w:p>
          <w:p w14:paraId="5D638C15" w14:textId="77777777" w:rsidR="008A3BD6" w:rsidRPr="00CD44AA" w:rsidRDefault="008A3BD6" w:rsidP="008312CD">
            <w:pPr>
              <w:ind w:left="113" w:right="113"/>
              <w:jc w:val="both"/>
              <w:rPr>
                <w:rFonts w:ascii="GHEA Grapalat" w:hAnsi="GHEA Grapalat"/>
                <w:lang w:val="hy-AM" w:eastAsia="hy-AM"/>
              </w:rPr>
            </w:pPr>
          </w:p>
          <w:p w14:paraId="1907B155" w14:textId="77777777" w:rsidR="008A3BD6" w:rsidRPr="00CD44AA" w:rsidRDefault="008A3BD6" w:rsidP="008312CD">
            <w:pPr>
              <w:ind w:left="113" w:right="113"/>
              <w:jc w:val="both"/>
              <w:rPr>
                <w:rFonts w:ascii="GHEA Grapalat" w:hAnsi="GHEA Grapalat"/>
                <w:lang w:val="hy-AM" w:eastAsia="hy-AM"/>
              </w:rPr>
            </w:pPr>
          </w:p>
          <w:p w14:paraId="1F8C4844" w14:textId="77777777" w:rsidR="008A3BD6" w:rsidRPr="00CD44AA" w:rsidRDefault="008A3BD6" w:rsidP="008312CD">
            <w:pPr>
              <w:ind w:left="113" w:right="113"/>
              <w:jc w:val="both"/>
              <w:rPr>
                <w:rFonts w:ascii="GHEA Grapalat" w:hAnsi="GHEA Grapalat"/>
                <w:lang w:val="hy-AM" w:eastAsia="hy-AM"/>
              </w:rPr>
            </w:pPr>
          </w:p>
          <w:p w14:paraId="676F0809" w14:textId="77777777" w:rsidR="008A3BD6" w:rsidRPr="00CD44AA" w:rsidRDefault="008A3BD6" w:rsidP="008312CD">
            <w:pPr>
              <w:ind w:left="113" w:right="113"/>
              <w:jc w:val="both"/>
              <w:rPr>
                <w:rFonts w:ascii="GHEA Grapalat" w:hAnsi="GHEA Grapalat"/>
                <w:lang w:val="hy-AM" w:eastAsia="hy-AM"/>
              </w:rPr>
            </w:pPr>
          </w:p>
          <w:p w14:paraId="342578B9" w14:textId="77777777" w:rsidR="008A3BD6" w:rsidRPr="00CD44AA" w:rsidRDefault="008A3BD6" w:rsidP="008312CD">
            <w:pPr>
              <w:ind w:left="113" w:right="113"/>
              <w:jc w:val="both"/>
              <w:rPr>
                <w:rFonts w:ascii="GHEA Grapalat" w:hAnsi="GHEA Grapalat"/>
                <w:lang w:val="hy-AM" w:eastAsia="hy-AM"/>
              </w:rPr>
            </w:pPr>
          </w:p>
          <w:p w14:paraId="1D8AEC1C" w14:textId="77777777" w:rsidR="008A3BD6" w:rsidRPr="00CD44AA" w:rsidRDefault="008A3BD6" w:rsidP="008312CD">
            <w:pPr>
              <w:ind w:left="113" w:right="113"/>
              <w:jc w:val="both"/>
              <w:rPr>
                <w:rFonts w:ascii="GHEA Grapalat" w:hAnsi="GHEA Grapalat"/>
                <w:lang w:val="hy-AM" w:eastAsia="hy-AM"/>
              </w:rPr>
            </w:pPr>
          </w:p>
          <w:p w14:paraId="491A6907" w14:textId="77777777" w:rsidR="008A3BD6" w:rsidRPr="00CD44AA" w:rsidRDefault="008A3BD6" w:rsidP="008312CD">
            <w:pPr>
              <w:ind w:left="113" w:right="113"/>
              <w:jc w:val="both"/>
              <w:rPr>
                <w:rFonts w:ascii="GHEA Grapalat" w:hAnsi="GHEA Grapalat"/>
                <w:lang w:val="hy-AM" w:eastAsia="hy-AM"/>
              </w:rPr>
            </w:pPr>
          </w:p>
          <w:p w14:paraId="3BD27D2C" w14:textId="77777777" w:rsidR="008A3BD6" w:rsidRPr="00CD44AA" w:rsidRDefault="008A3BD6" w:rsidP="008312CD">
            <w:pPr>
              <w:ind w:left="113" w:right="113"/>
              <w:jc w:val="both"/>
              <w:rPr>
                <w:rFonts w:ascii="GHEA Grapalat" w:hAnsi="GHEA Grapalat"/>
                <w:lang w:val="hy-AM" w:eastAsia="hy-AM"/>
              </w:rPr>
            </w:pPr>
          </w:p>
          <w:p w14:paraId="722B8961" w14:textId="77777777" w:rsidR="008A3BD6" w:rsidRPr="00CD44AA" w:rsidRDefault="008A3BD6" w:rsidP="008312CD">
            <w:pPr>
              <w:ind w:left="113" w:right="113"/>
              <w:jc w:val="both"/>
              <w:rPr>
                <w:rFonts w:ascii="GHEA Grapalat" w:hAnsi="GHEA Grapalat"/>
                <w:lang w:val="hy-AM" w:eastAsia="hy-AM"/>
              </w:rPr>
            </w:pPr>
          </w:p>
          <w:p w14:paraId="0680BC91" w14:textId="77777777" w:rsidR="008A3BD6" w:rsidRPr="00CD44AA" w:rsidRDefault="008A3BD6" w:rsidP="008312CD">
            <w:pPr>
              <w:ind w:left="113" w:right="113"/>
              <w:jc w:val="both"/>
              <w:rPr>
                <w:rFonts w:ascii="GHEA Grapalat" w:hAnsi="GHEA Grapalat"/>
                <w:lang w:val="hy-AM" w:eastAsia="hy-AM"/>
              </w:rPr>
            </w:pPr>
          </w:p>
          <w:p w14:paraId="7A1EFA7D" w14:textId="77777777" w:rsidR="008A3BD6" w:rsidRPr="00CD44AA" w:rsidRDefault="008A3BD6" w:rsidP="008312CD">
            <w:pPr>
              <w:ind w:left="113" w:right="113"/>
              <w:jc w:val="both"/>
              <w:rPr>
                <w:rFonts w:ascii="GHEA Grapalat" w:hAnsi="GHEA Grapalat"/>
                <w:lang w:val="hy-AM" w:eastAsia="hy-AM"/>
              </w:rPr>
            </w:pPr>
          </w:p>
          <w:p w14:paraId="6F24164E" w14:textId="77777777" w:rsidR="008A3BD6" w:rsidRPr="00CD44AA" w:rsidRDefault="008A3BD6" w:rsidP="008312CD">
            <w:pPr>
              <w:ind w:left="113" w:right="113"/>
              <w:jc w:val="both"/>
              <w:rPr>
                <w:rFonts w:ascii="GHEA Grapalat" w:hAnsi="GHEA Grapalat"/>
                <w:lang w:val="hy-AM" w:eastAsia="hy-AM"/>
              </w:rPr>
            </w:pPr>
          </w:p>
          <w:p w14:paraId="6B48FE6E" w14:textId="77777777" w:rsidR="008A3BD6" w:rsidRPr="00CD44AA" w:rsidRDefault="008A3BD6" w:rsidP="008312CD">
            <w:pPr>
              <w:ind w:left="113" w:right="113"/>
              <w:jc w:val="both"/>
              <w:rPr>
                <w:rFonts w:ascii="GHEA Grapalat" w:hAnsi="GHEA Grapalat"/>
                <w:lang w:val="hy-AM" w:eastAsia="hy-AM"/>
              </w:rPr>
            </w:pPr>
          </w:p>
          <w:p w14:paraId="76E138C2" w14:textId="77777777" w:rsidR="008A3BD6" w:rsidRPr="00CD44AA" w:rsidRDefault="008A3BD6" w:rsidP="008312CD">
            <w:pPr>
              <w:ind w:left="113" w:right="113"/>
              <w:jc w:val="both"/>
              <w:rPr>
                <w:rFonts w:ascii="GHEA Grapalat" w:hAnsi="GHEA Grapalat"/>
                <w:lang w:val="hy-AM" w:eastAsia="hy-AM"/>
              </w:rPr>
            </w:pPr>
          </w:p>
          <w:p w14:paraId="1BD597B8" w14:textId="77777777" w:rsidR="008A3BD6" w:rsidRPr="00CD44AA" w:rsidRDefault="008A3BD6" w:rsidP="008312CD">
            <w:pPr>
              <w:ind w:left="113" w:right="113"/>
              <w:jc w:val="both"/>
              <w:rPr>
                <w:rFonts w:ascii="GHEA Grapalat" w:hAnsi="GHEA Grapalat"/>
                <w:lang w:val="hy-AM" w:eastAsia="hy-AM"/>
              </w:rPr>
            </w:pPr>
          </w:p>
          <w:p w14:paraId="2880AAA0" w14:textId="77777777" w:rsidR="008A3BD6" w:rsidRPr="00CD44AA" w:rsidRDefault="008A3BD6" w:rsidP="008312CD">
            <w:pPr>
              <w:ind w:left="113" w:right="113"/>
              <w:jc w:val="both"/>
              <w:rPr>
                <w:rFonts w:ascii="GHEA Grapalat" w:hAnsi="GHEA Grapalat"/>
                <w:lang w:val="hy-AM" w:eastAsia="hy-AM"/>
              </w:rPr>
            </w:pPr>
          </w:p>
          <w:p w14:paraId="0C8657C6" w14:textId="77777777" w:rsidR="008A3BD6" w:rsidRPr="00CD44AA" w:rsidRDefault="008A3BD6" w:rsidP="008312CD">
            <w:pPr>
              <w:ind w:left="113" w:right="113"/>
              <w:jc w:val="both"/>
              <w:rPr>
                <w:rFonts w:ascii="GHEA Grapalat" w:hAnsi="GHEA Grapalat"/>
                <w:lang w:val="hy-AM" w:eastAsia="hy-AM"/>
              </w:rPr>
            </w:pPr>
          </w:p>
          <w:p w14:paraId="2E9B4D1D" w14:textId="77777777" w:rsidR="008A3BD6" w:rsidRPr="00CD44AA" w:rsidRDefault="008A3BD6" w:rsidP="008312CD">
            <w:pPr>
              <w:ind w:left="113" w:right="113"/>
              <w:jc w:val="both"/>
              <w:rPr>
                <w:rFonts w:ascii="GHEA Grapalat" w:hAnsi="GHEA Grapalat"/>
                <w:lang w:val="hy-AM" w:eastAsia="hy-AM"/>
              </w:rPr>
            </w:pPr>
          </w:p>
          <w:p w14:paraId="2CA0C0D0" w14:textId="77777777" w:rsidR="008A3BD6" w:rsidRPr="00CD44AA" w:rsidRDefault="008A3BD6" w:rsidP="008312CD">
            <w:pPr>
              <w:ind w:left="113" w:right="113"/>
              <w:jc w:val="both"/>
              <w:rPr>
                <w:rFonts w:ascii="GHEA Grapalat" w:hAnsi="GHEA Grapalat"/>
                <w:lang w:val="hy-AM" w:eastAsia="hy-AM"/>
              </w:rPr>
            </w:pPr>
          </w:p>
          <w:p w14:paraId="55870413" w14:textId="24ECD26B" w:rsidR="008A3BD6" w:rsidRPr="00CD44AA" w:rsidRDefault="008A3BD6" w:rsidP="008A3BD6">
            <w:pPr>
              <w:shd w:val="clear" w:color="auto" w:fill="FFFFFF"/>
              <w:spacing w:line="360" w:lineRule="auto"/>
              <w:ind w:left="153" w:right="332" w:firstLine="556"/>
              <w:jc w:val="both"/>
              <w:rPr>
                <w:rFonts w:ascii="GHEA Grapalat" w:hAnsi="GHEA Grapalat"/>
                <w:color w:val="000000"/>
                <w:lang w:val="hy-AM"/>
              </w:rPr>
            </w:pPr>
            <w:r w:rsidRPr="00CD44AA">
              <w:rPr>
                <w:rFonts w:ascii="GHEA Grapalat" w:hAnsi="GHEA Grapalat"/>
                <w:lang w:val="hy-AM" w:eastAsia="hy-AM"/>
              </w:rPr>
              <w:t xml:space="preserve">2. </w:t>
            </w:r>
            <w:r w:rsidRPr="00CD44AA">
              <w:rPr>
                <w:rFonts w:ascii="GHEA Grapalat" w:hAnsi="GHEA Grapalat"/>
                <w:b/>
                <w:bCs/>
                <w:lang w:val="hy-AM" w:eastAsia="hy-AM"/>
              </w:rPr>
              <w:t>Չի ընդունվել</w:t>
            </w:r>
            <w:r w:rsidRPr="00CD44AA">
              <w:rPr>
                <w:rFonts w:ascii="GHEA Grapalat" w:hAnsi="GHEA Grapalat"/>
                <w:lang w:val="hy-AM" w:eastAsia="hy-AM"/>
              </w:rPr>
              <w:t xml:space="preserve">, հաշվի առնելով այն հանգամանքը, որ </w:t>
            </w:r>
            <w:r w:rsidR="00C84862" w:rsidRPr="00CD44AA">
              <w:rPr>
                <w:rFonts w:ascii="GHEA Grapalat" w:hAnsi="GHEA Grapalat"/>
                <w:lang w:val="hy-AM" w:eastAsia="hy-AM"/>
              </w:rPr>
              <w:t>ն</w:t>
            </w:r>
            <w:r w:rsidRPr="00CD44AA">
              <w:rPr>
                <w:rFonts w:ascii="GHEA Grapalat" w:hAnsi="GHEA Grapalat"/>
                <w:color w:val="000000"/>
                <w:lang w:val="hy-AM"/>
              </w:rPr>
              <w:t xml:space="preserve">ախագծի </w:t>
            </w:r>
            <w:r w:rsidRPr="00CD44AA">
              <w:rPr>
                <w:rFonts w:ascii="GHEA Grapalat" w:hAnsi="GHEA Grapalat"/>
                <w:bCs/>
                <w:noProof/>
                <w:color w:val="000000"/>
                <w:shd w:val="clear" w:color="auto" w:fill="FFFFFF"/>
                <w:lang w:val="hy-AM" w:eastAsia="en-GB"/>
              </w:rPr>
              <w:t xml:space="preserve">N 1 </w:t>
            </w:r>
            <w:r w:rsidRPr="00CD44AA">
              <w:rPr>
                <w:rFonts w:ascii="GHEA Grapalat" w:hAnsi="GHEA Grapalat"/>
                <w:color w:val="000000"/>
                <w:lang w:val="hy-AM"/>
              </w:rPr>
              <w:t xml:space="preserve">հավելվածի 16-րդ կետում նշված է հետևյալը «16. Գովազդատուն գովազդը կարող է տեղադրել միայն </w:t>
            </w:r>
            <w:r w:rsidRPr="00CD44AA">
              <w:rPr>
                <w:rFonts w:ascii="GHEA Grapalat" w:hAnsi="GHEA Grapalat"/>
                <w:b/>
                <w:bCs/>
                <w:color w:val="000000"/>
                <w:lang w:val="hy-AM"/>
              </w:rPr>
              <w:t xml:space="preserve">սույն կարգով </w:t>
            </w:r>
            <w:r w:rsidRPr="00CD44AA">
              <w:rPr>
                <w:rFonts w:ascii="GHEA Grapalat" w:hAnsi="GHEA Grapalat"/>
                <w:b/>
                <w:bCs/>
                <w:color w:val="000000"/>
                <w:lang w:val="hy-AM"/>
              </w:rPr>
              <w:lastRenderedPageBreak/>
              <w:t>տրված գովազդի թույլտվությամբ նախատեսված տեղեկատվության միջոցում</w:t>
            </w:r>
            <w:r w:rsidRPr="00CD44AA">
              <w:rPr>
                <w:rFonts w:ascii="GHEA Grapalat" w:hAnsi="GHEA Grapalat"/>
                <w:color w:val="000000"/>
                <w:lang w:val="hy-AM"/>
              </w:rPr>
              <w:t xml:space="preserve"> և թույլտվությամբ սահմանված պահանջների պահպանմամբ:»:</w:t>
            </w:r>
          </w:p>
          <w:p w14:paraId="5A801CFD" w14:textId="23B33581" w:rsidR="008A3BD6" w:rsidRPr="00CD44AA" w:rsidRDefault="008A3BD6" w:rsidP="00344B71">
            <w:pPr>
              <w:spacing w:line="360" w:lineRule="auto"/>
              <w:ind w:left="113" w:right="113"/>
              <w:jc w:val="both"/>
              <w:rPr>
                <w:rFonts w:ascii="GHEA Grapalat" w:hAnsi="GHEA Grapalat"/>
                <w:b/>
                <w:bCs/>
                <w:color w:val="000000"/>
                <w:lang w:val="hy-AM"/>
              </w:rPr>
            </w:pPr>
            <w:r w:rsidRPr="00CD44AA">
              <w:rPr>
                <w:rFonts w:ascii="GHEA Grapalat" w:hAnsi="GHEA Grapalat"/>
                <w:color w:val="000000"/>
                <w:lang w:val="hy-AM"/>
              </w:rPr>
              <w:t>3.</w:t>
            </w:r>
            <w:r w:rsidRPr="00CD44AA">
              <w:rPr>
                <w:rFonts w:ascii="GHEA Grapalat" w:hAnsi="GHEA Grapalat"/>
                <w:lang w:val="hy-AM" w:eastAsia="hy-AM"/>
              </w:rPr>
              <w:t xml:space="preserve"> </w:t>
            </w:r>
            <w:r w:rsidRPr="00CD44AA">
              <w:rPr>
                <w:rFonts w:ascii="GHEA Grapalat" w:hAnsi="GHEA Grapalat"/>
                <w:b/>
                <w:lang w:val="hy-AM" w:eastAsia="hy-AM"/>
              </w:rPr>
              <w:t>Չի</w:t>
            </w:r>
            <w:r w:rsidRPr="00CD44AA">
              <w:rPr>
                <w:rFonts w:ascii="GHEA Grapalat" w:hAnsi="GHEA Grapalat"/>
                <w:lang w:val="hy-AM" w:eastAsia="hy-AM"/>
              </w:rPr>
              <w:t xml:space="preserve"> ը</w:t>
            </w:r>
            <w:r w:rsidRPr="00CD44AA">
              <w:rPr>
                <w:rFonts w:ascii="GHEA Grapalat" w:hAnsi="GHEA Grapalat"/>
                <w:b/>
                <w:bCs/>
                <w:lang w:val="hy-AM" w:eastAsia="hy-AM"/>
              </w:rPr>
              <w:t>նդունվել է</w:t>
            </w:r>
            <w:r w:rsidRPr="00CD44AA">
              <w:rPr>
                <w:rFonts w:ascii="GHEA Grapalat" w:hAnsi="GHEA Grapalat"/>
                <w:lang w:val="hy-AM" w:eastAsia="hy-AM"/>
              </w:rPr>
              <w:t>, քանի որ ժամկետը սահմանված է N 2 հավելվածի 9-րդ կետում՝</w:t>
            </w:r>
            <w:r w:rsidRPr="00CD44AA">
              <w:rPr>
                <w:rFonts w:ascii="GHEA Grapalat" w:hAnsi="GHEA Grapalat"/>
                <w:color w:val="000000"/>
                <w:lang w:val="hy-AM"/>
              </w:rPr>
              <w:t xml:space="preserve"> դիմում</w:t>
            </w:r>
            <w:r w:rsidR="00344B71" w:rsidRPr="00CD44AA">
              <w:rPr>
                <w:rFonts w:ascii="GHEA Grapalat" w:hAnsi="GHEA Grapalat"/>
                <w:color w:val="000000"/>
                <w:lang w:val="hy-AM"/>
              </w:rPr>
              <w:t>ը</w:t>
            </w:r>
            <w:r w:rsidRPr="00CD44AA">
              <w:rPr>
                <w:rFonts w:ascii="GHEA Grapalat" w:hAnsi="GHEA Grapalat"/>
                <w:color w:val="000000"/>
                <w:lang w:val="hy-AM"/>
              </w:rPr>
              <w:t xml:space="preserve"> ստանալուց հետո առավելագույնը </w:t>
            </w:r>
            <w:r w:rsidRPr="00CD44AA">
              <w:rPr>
                <w:rFonts w:ascii="GHEA Grapalat" w:hAnsi="GHEA Grapalat"/>
                <w:b/>
                <w:bCs/>
                <w:color w:val="000000"/>
                <w:lang w:val="hy-AM"/>
              </w:rPr>
              <w:t>10 աշխատանքային օր:</w:t>
            </w:r>
          </w:p>
          <w:p w14:paraId="0154B493" w14:textId="77777777" w:rsidR="00E5296E" w:rsidRPr="00CD44AA" w:rsidRDefault="00E5296E" w:rsidP="008A3BD6">
            <w:pPr>
              <w:ind w:left="113" w:right="113"/>
              <w:jc w:val="both"/>
              <w:rPr>
                <w:rFonts w:ascii="GHEA Grapalat" w:hAnsi="GHEA Grapalat"/>
                <w:lang w:val="hy-AM" w:eastAsia="hy-AM"/>
              </w:rPr>
            </w:pPr>
          </w:p>
          <w:p w14:paraId="0009A131" w14:textId="77777777" w:rsidR="00E5296E" w:rsidRPr="00CD44AA" w:rsidRDefault="00E5296E" w:rsidP="008A3BD6">
            <w:pPr>
              <w:ind w:left="113" w:right="113"/>
              <w:jc w:val="both"/>
              <w:rPr>
                <w:rFonts w:ascii="GHEA Grapalat" w:hAnsi="GHEA Grapalat"/>
                <w:lang w:val="hy-AM" w:eastAsia="hy-AM"/>
              </w:rPr>
            </w:pPr>
          </w:p>
          <w:p w14:paraId="2A645073" w14:textId="77777777" w:rsidR="00E5296E" w:rsidRPr="00CD44AA" w:rsidRDefault="00E5296E" w:rsidP="008A3BD6">
            <w:pPr>
              <w:ind w:left="113" w:right="113"/>
              <w:jc w:val="both"/>
              <w:rPr>
                <w:rFonts w:ascii="GHEA Grapalat" w:hAnsi="GHEA Grapalat"/>
                <w:lang w:val="hy-AM" w:eastAsia="hy-AM"/>
              </w:rPr>
            </w:pPr>
          </w:p>
          <w:p w14:paraId="73727E96" w14:textId="77777777" w:rsidR="00E5296E" w:rsidRPr="00CD44AA" w:rsidRDefault="00E5296E" w:rsidP="008A3BD6">
            <w:pPr>
              <w:ind w:left="113" w:right="113"/>
              <w:jc w:val="both"/>
              <w:rPr>
                <w:rFonts w:ascii="GHEA Grapalat" w:hAnsi="GHEA Grapalat"/>
                <w:lang w:val="hy-AM" w:eastAsia="hy-AM"/>
              </w:rPr>
            </w:pPr>
          </w:p>
          <w:p w14:paraId="65CD43F8" w14:textId="77777777" w:rsidR="00E5296E" w:rsidRPr="00CD44AA" w:rsidRDefault="00E5296E" w:rsidP="008A3BD6">
            <w:pPr>
              <w:ind w:left="113" w:right="113"/>
              <w:jc w:val="both"/>
              <w:rPr>
                <w:rFonts w:ascii="GHEA Grapalat" w:hAnsi="GHEA Grapalat"/>
                <w:lang w:val="hy-AM" w:eastAsia="hy-AM"/>
              </w:rPr>
            </w:pPr>
          </w:p>
          <w:p w14:paraId="5FDB6412" w14:textId="77777777" w:rsidR="00E5296E" w:rsidRPr="00CD44AA" w:rsidRDefault="00E5296E" w:rsidP="008A3BD6">
            <w:pPr>
              <w:ind w:left="113" w:right="113"/>
              <w:jc w:val="both"/>
              <w:rPr>
                <w:rFonts w:ascii="GHEA Grapalat" w:hAnsi="GHEA Grapalat"/>
                <w:lang w:val="hy-AM" w:eastAsia="hy-AM"/>
              </w:rPr>
            </w:pPr>
          </w:p>
          <w:p w14:paraId="189B8406" w14:textId="77777777" w:rsidR="00E5296E" w:rsidRPr="00CD44AA" w:rsidRDefault="00E5296E" w:rsidP="008A3BD6">
            <w:pPr>
              <w:ind w:left="113" w:right="113"/>
              <w:jc w:val="both"/>
              <w:rPr>
                <w:rFonts w:ascii="GHEA Grapalat" w:hAnsi="GHEA Grapalat"/>
                <w:lang w:val="hy-AM" w:eastAsia="hy-AM"/>
              </w:rPr>
            </w:pPr>
          </w:p>
          <w:p w14:paraId="1238B942" w14:textId="77777777" w:rsidR="00E5296E" w:rsidRPr="00CD44AA" w:rsidRDefault="00E5296E" w:rsidP="008A3BD6">
            <w:pPr>
              <w:ind w:left="113" w:right="113"/>
              <w:jc w:val="both"/>
              <w:rPr>
                <w:rFonts w:ascii="GHEA Grapalat" w:hAnsi="GHEA Grapalat"/>
                <w:lang w:val="hy-AM" w:eastAsia="hy-AM"/>
              </w:rPr>
            </w:pPr>
          </w:p>
          <w:p w14:paraId="04737D74" w14:textId="77777777" w:rsidR="00E5296E" w:rsidRPr="00CD44AA" w:rsidRDefault="00E5296E" w:rsidP="008A3BD6">
            <w:pPr>
              <w:ind w:left="113" w:right="113"/>
              <w:jc w:val="both"/>
              <w:rPr>
                <w:rFonts w:ascii="GHEA Grapalat" w:hAnsi="GHEA Grapalat"/>
                <w:lang w:val="hy-AM" w:eastAsia="hy-AM"/>
              </w:rPr>
            </w:pPr>
          </w:p>
          <w:p w14:paraId="6F9F56A8" w14:textId="77777777" w:rsidR="00E5296E" w:rsidRPr="00CD44AA" w:rsidRDefault="00E5296E" w:rsidP="008A3BD6">
            <w:pPr>
              <w:ind w:left="113" w:right="113"/>
              <w:jc w:val="both"/>
              <w:rPr>
                <w:rFonts w:ascii="GHEA Grapalat" w:hAnsi="GHEA Grapalat"/>
                <w:lang w:val="hy-AM" w:eastAsia="hy-AM"/>
              </w:rPr>
            </w:pPr>
          </w:p>
          <w:p w14:paraId="10EA8930" w14:textId="77777777" w:rsidR="00E5296E" w:rsidRPr="00CD44AA" w:rsidRDefault="00E5296E" w:rsidP="008A3BD6">
            <w:pPr>
              <w:ind w:left="113" w:right="113"/>
              <w:jc w:val="both"/>
              <w:rPr>
                <w:rFonts w:ascii="GHEA Grapalat" w:hAnsi="GHEA Grapalat"/>
                <w:lang w:val="hy-AM" w:eastAsia="hy-AM"/>
              </w:rPr>
            </w:pPr>
          </w:p>
          <w:p w14:paraId="0D4413E5" w14:textId="77777777" w:rsidR="00E5296E" w:rsidRPr="00CD44AA" w:rsidRDefault="00E5296E" w:rsidP="008A3BD6">
            <w:pPr>
              <w:ind w:left="113" w:right="113"/>
              <w:jc w:val="both"/>
              <w:rPr>
                <w:rFonts w:ascii="GHEA Grapalat" w:hAnsi="GHEA Grapalat"/>
                <w:lang w:val="hy-AM" w:eastAsia="hy-AM"/>
              </w:rPr>
            </w:pPr>
          </w:p>
          <w:p w14:paraId="527A4C31" w14:textId="77777777" w:rsidR="00E5296E" w:rsidRPr="00CD44AA" w:rsidRDefault="00E5296E" w:rsidP="008A3BD6">
            <w:pPr>
              <w:ind w:left="113" w:right="113"/>
              <w:jc w:val="both"/>
              <w:rPr>
                <w:rFonts w:ascii="GHEA Grapalat" w:hAnsi="GHEA Grapalat"/>
                <w:lang w:val="hy-AM" w:eastAsia="hy-AM"/>
              </w:rPr>
            </w:pPr>
          </w:p>
          <w:p w14:paraId="34441753" w14:textId="77777777" w:rsidR="00E5296E" w:rsidRPr="00CD44AA" w:rsidRDefault="00E5296E" w:rsidP="008A3BD6">
            <w:pPr>
              <w:ind w:left="113" w:right="113"/>
              <w:jc w:val="both"/>
              <w:rPr>
                <w:rFonts w:ascii="GHEA Grapalat" w:hAnsi="GHEA Grapalat"/>
                <w:lang w:val="hy-AM" w:eastAsia="hy-AM"/>
              </w:rPr>
            </w:pPr>
          </w:p>
          <w:p w14:paraId="29ACACD6" w14:textId="77777777" w:rsidR="00E5296E" w:rsidRPr="00CD44AA" w:rsidRDefault="00E5296E" w:rsidP="008A3BD6">
            <w:pPr>
              <w:ind w:left="113" w:right="113"/>
              <w:jc w:val="both"/>
              <w:rPr>
                <w:rFonts w:ascii="GHEA Grapalat" w:hAnsi="GHEA Grapalat"/>
                <w:lang w:val="hy-AM" w:eastAsia="hy-AM"/>
              </w:rPr>
            </w:pPr>
          </w:p>
          <w:p w14:paraId="2CE870AC" w14:textId="77777777" w:rsidR="00E5296E" w:rsidRPr="00CD44AA" w:rsidRDefault="00E5296E" w:rsidP="008A3BD6">
            <w:pPr>
              <w:ind w:left="113" w:right="113"/>
              <w:jc w:val="both"/>
              <w:rPr>
                <w:rFonts w:ascii="GHEA Grapalat" w:hAnsi="GHEA Grapalat"/>
                <w:lang w:val="hy-AM" w:eastAsia="hy-AM"/>
              </w:rPr>
            </w:pPr>
          </w:p>
          <w:p w14:paraId="2061F9B7" w14:textId="77777777" w:rsidR="00E5296E" w:rsidRPr="00CD44AA" w:rsidRDefault="00E5296E" w:rsidP="008A3BD6">
            <w:pPr>
              <w:ind w:left="113" w:right="113"/>
              <w:jc w:val="both"/>
              <w:rPr>
                <w:rFonts w:ascii="GHEA Grapalat" w:hAnsi="GHEA Grapalat"/>
                <w:lang w:val="hy-AM" w:eastAsia="hy-AM"/>
              </w:rPr>
            </w:pPr>
          </w:p>
          <w:p w14:paraId="793F68B8" w14:textId="77777777" w:rsidR="00E5296E" w:rsidRPr="00CD44AA" w:rsidRDefault="00E5296E" w:rsidP="008A3BD6">
            <w:pPr>
              <w:ind w:left="113" w:right="113"/>
              <w:jc w:val="both"/>
              <w:rPr>
                <w:rFonts w:ascii="GHEA Grapalat" w:hAnsi="GHEA Grapalat"/>
                <w:lang w:val="hy-AM" w:eastAsia="hy-AM"/>
              </w:rPr>
            </w:pPr>
          </w:p>
          <w:p w14:paraId="19E6A4D5" w14:textId="77777777" w:rsidR="00E5296E" w:rsidRPr="00CD44AA" w:rsidRDefault="00E5296E" w:rsidP="008A3BD6">
            <w:pPr>
              <w:ind w:left="113" w:right="113"/>
              <w:jc w:val="both"/>
              <w:rPr>
                <w:rFonts w:ascii="GHEA Grapalat" w:hAnsi="GHEA Grapalat"/>
                <w:lang w:val="hy-AM" w:eastAsia="hy-AM"/>
              </w:rPr>
            </w:pPr>
          </w:p>
          <w:p w14:paraId="14B3D9B5" w14:textId="77777777" w:rsidR="00E5296E" w:rsidRPr="00CD44AA" w:rsidRDefault="00E5296E" w:rsidP="008A3BD6">
            <w:pPr>
              <w:ind w:left="113" w:right="113"/>
              <w:jc w:val="both"/>
              <w:rPr>
                <w:rFonts w:ascii="GHEA Grapalat" w:hAnsi="GHEA Grapalat"/>
                <w:lang w:val="hy-AM" w:eastAsia="hy-AM"/>
              </w:rPr>
            </w:pPr>
          </w:p>
          <w:p w14:paraId="4FF3A07F" w14:textId="77777777" w:rsidR="00E5296E" w:rsidRPr="00CD44AA" w:rsidRDefault="00E5296E" w:rsidP="008A3BD6">
            <w:pPr>
              <w:ind w:left="113" w:right="113"/>
              <w:jc w:val="both"/>
              <w:rPr>
                <w:rFonts w:ascii="GHEA Grapalat" w:hAnsi="GHEA Grapalat"/>
                <w:lang w:val="hy-AM" w:eastAsia="hy-AM"/>
              </w:rPr>
            </w:pPr>
          </w:p>
          <w:p w14:paraId="27649C08" w14:textId="77777777" w:rsidR="00532D75" w:rsidRDefault="00E5296E" w:rsidP="00CD44AA">
            <w:pPr>
              <w:spacing w:before="100" w:beforeAutospacing="1" w:after="120" w:afterAutospacing="1" w:line="360" w:lineRule="auto"/>
              <w:ind w:left="284" w:right="261"/>
              <w:jc w:val="both"/>
              <w:rPr>
                <w:rFonts w:ascii="GHEA Grapalat" w:hAnsi="GHEA Grapalat"/>
                <w:color w:val="000000"/>
                <w:lang w:val="hy-AM"/>
              </w:rPr>
            </w:pPr>
            <w:r w:rsidRPr="00CD44AA">
              <w:rPr>
                <w:rFonts w:ascii="GHEA Grapalat" w:hAnsi="GHEA Grapalat"/>
                <w:lang w:val="hy-AM" w:eastAsia="hy-AM"/>
              </w:rPr>
              <w:t xml:space="preserve">4. </w:t>
            </w:r>
            <w:r w:rsidRPr="00CD44AA">
              <w:rPr>
                <w:rFonts w:ascii="GHEA Grapalat" w:hAnsi="GHEA Grapalat"/>
                <w:b/>
                <w:lang w:val="hy-AM" w:eastAsia="hy-AM"/>
              </w:rPr>
              <w:t>Չի</w:t>
            </w:r>
            <w:r w:rsidRPr="00CD44AA">
              <w:rPr>
                <w:rFonts w:ascii="GHEA Grapalat" w:hAnsi="GHEA Grapalat"/>
                <w:lang w:val="hy-AM" w:eastAsia="hy-AM"/>
              </w:rPr>
              <w:t xml:space="preserve"> ը</w:t>
            </w:r>
            <w:r w:rsidR="008529AF" w:rsidRPr="00CD44AA">
              <w:rPr>
                <w:rFonts w:ascii="GHEA Grapalat" w:hAnsi="GHEA Grapalat"/>
                <w:b/>
                <w:bCs/>
                <w:lang w:val="hy-AM" w:eastAsia="hy-AM"/>
              </w:rPr>
              <w:t>նդունվել</w:t>
            </w:r>
            <w:r w:rsidRPr="00CD44AA">
              <w:rPr>
                <w:rFonts w:ascii="GHEA Grapalat" w:hAnsi="GHEA Grapalat"/>
                <w:lang w:val="hy-AM" w:eastAsia="hy-AM"/>
              </w:rPr>
              <w:t xml:space="preserve">, քանի որ  </w:t>
            </w:r>
            <w:r w:rsidR="00C84862" w:rsidRPr="00CD44AA">
              <w:rPr>
                <w:rFonts w:ascii="GHEA Grapalat" w:hAnsi="GHEA Grapalat"/>
                <w:lang w:val="hy-AM" w:eastAsia="hy-AM"/>
              </w:rPr>
              <w:t>ն</w:t>
            </w:r>
            <w:r w:rsidRPr="00CD44AA">
              <w:rPr>
                <w:rFonts w:ascii="GHEA Grapalat" w:hAnsi="GHEA Grapalat"/>
                <w:lang w:val="hy-AM" w:eastAsia="hy-AM"/>
              </w:rPr>
              <w:t xml:space="preserve">ախագծի N 2 հավելվածի 9-րդ կետում բացակայում են  </w:t>
            </w:r>
            <w:r w:rsidRPr="00CD44AA">
              <w:rPr>
                <w:rFonts w:ascii="GHEA Grapalat" w:hAnsi="GHEA Grapalat"/>
                <w:color w:val="000000"/>
                <w:lang w:val="hy-AM"/>
              </w:rPr>
              <w:t xml:space="preserve">«դրական» </w:t>
            </w:r>
            <w:r w:rsidRPr="00CD44AA">
              <w:rPr>
                <w:rFonts w:ascii="GHEA Grapalat" w:hAnsi="GHEA Grapalat"/>
                <w:color w:val="000000"/>
                <w:lang w:val="hy-AM"/>
              </w:rPr>
              <w:lastRenderedPageBreak/>
              <w:t>կամ  «բացասական» բառերը</w:t>
            </w:r>
            <w:r w:rsidRPr="00CD44AA">
              <w:rPr>
                <w:rFonts w:ascii="GHEA Grapalat" w:hAnsi="GHEA Grapalat"/>
                <w:b/>
                <w:bCs/>
                <w:color w:val="000000"/>
                <w:lang w:val="hy-AM"/>
              </w:rPr>
              <w:t>:</w:t>
            </w:r>
            <w:r w:rsidRPr="00CD44AA">
              <w:rPr>
                <w:rFonts w:ascii="GHEA Grapalat" w:hAnsi="GHEA Grapalat"/>
                <w:color w:val="000000"/>
                <w:lang w:val="hy-AM"/>
              </w:rPr>
              <w:t xml:space="preserve"> Նախագծի N 2 հավելվածի 6-րդ կետով առաջարկվում է դիմումը մերժելու վերաբերյալ փորձագիտական եզրակացություն տրամադրել միայն այն դեպքում, երբ փրձաքննության ընթացքում տվյալների փոփոխությունների</w:t>
            </w:r>
            <w:r w:rsidR="00C84862" w:rsidRPr="00CD44AA">
              <w:rPr>
                <w:rFonts w:ascii="GHEA Grapalat" w:hAnsi="GHEA Grapalat"/>
                <w:color w:val="000000"/>
                <w:lang w:val="hy-AM"/>
              </w:rPr>
              <w:t xml:space="preserve"> կամ բացակայող փաստաթղթերի</w:t>
            </w:r>
            <w:r w:rsidRPr="00CD44AA">
              <w:rPr>
                <w:rFonts w:ascii="GHEA Grapalat" w:hAnsi="GHEA Grapalat"/>
                <w:color w:val="000000"/>
                <w:lang w:val="hy-AM"/>
              </w:rPr>
              <w:t xml:space="preserve"> ներկայացման անհրաժեշտության մասին պատշաճ կարգով տեղեկացվելուց հետո 10 աշխատանքային օրվա ընթացքում դրանք չեն ներկայացվում: Մնացած դեպքերու</w:t>
            </w:r>
            <w:r w:rsidR="008B034F" w:rsidRPr="00CD44AA">
              <w:rPr>
                <w:rFonts w:ascii="GHEA Grapalat" w:hAnsi="GHEA Grapalat"/>
                <w:color w:val="000000"/>
                <w:lang w:val="hy-AM"/>
              </w:rPr>
              <w:t>մ</w:t>
            </w:r>
            <w:r w:rsidRPr="00CD44AA">
              <w:rPr>
                <w:rFonts w:ascii="GHEA Grapalat" w:hAnsi="GHEA Grapalat"/>
                <w:color w:val="000000"/>
                <w:lang w:val="hy-AM"/>
              </w:rPr>
              <w:t xml:space="preserve"> գնահատվում է գովազդային նյութի համապատասխանությունը «Դեղերի մասին» օրենքի 28-րդ հոդվածով սահմանված պահանջներին, որի արդյունքում դիմողին տրամադրվում է փորձաքննության եզրակացություն՝ այդ պահանջներին </w:t>
            </w:r>
            <w:r w:rsidR="00C84862" w:rsidRPr="00CD44AA">
              <w:rPr>
                <w:rFonts w:ascii="GHEA Grapalat" w:hAnsi="GHEA Grapalat"/>
                <w:color w:val="000000"/>
                <w:lang w:val="hy-AM"/>
              </w:rPr>
              <w:t xml:space="preserve">գովազդային նյութի </w:t>
            </w:r>
            <w:r w:rsidRPr="00CD44AA">
              <w:rPr>
                <w:rFonts w:ascii="GHEA Grapalat" w:hAnsi="GHEA Grapalat"/>
                <w:color w:val="000000"/>
                <w:lang w:val="hy-AM"/>
              </w:rPr>
              <w:t>համապատասխանելու կամ չհամապատասխանելու վերաբերյալ:</w:t>
            </w:r>
            <w:bookmarkStart w:id="0" w:name="_GoBack"/>
            <w:bookmarkEnd w:id="0"/>
          </w:p>
          <w:p w14:paraId="5FA0A32B" w14:textId="42F76182" w:rsidR="00CD44AA" w:rsidRPr="00CD44AA" w:rsidRDefault="00CD44AA" w:rsidP="00CD44AA">
            <w:pPr>
              <w:spacing w:before="100" w:beforeAutospacing="1" w:after="120" w:afterAutospacing="1" w:line="360" w:lineRule="auto"/>
              <w:ind w:left="284" w:right="261"/>
              <w:jc w:val="both"/>
              <w:rPr>
                <w:rFonts w:ascii="GHEA Grapalat" w:hAnsi="GHEA Grapalat"/>
                <w:sz w:val="10"/>
                <w:szCs w:val="10"/>
                <w:lang w:val="hy-AM" w:eastAsia="hy-AM"/>
              </w:rPr>
            </w:pPr>
          </w:p>
        </w:tc>
      </w:tr>
      <w:tr w:rsidR="008229C5" w:rsidRPr="00CD44AA" w14:paraId="61B00485" w14:textId="77777777" w:rsidTr="00163321">
        <w:trPr>
          <w:trHeight w:val="413"/>
          <w:tblCellSpacing w:w="0" w:type="dxa"/>
          <w:jc w:val="center"/>
        </w:trPr>
        <w:tc>
          <w:tcPr>
            <w:tcW w:w="8593" w:type="dxa"/>
            <w:vMerge w:val="restart"/>
            <w:shd w:val="clear" w:color="auto" w:fill="D0D0D0"/>
            <w:hideMark/>
          </w:tcPr>
          <w:p w14:paraId="1D8F6010" w14:textId="0EE73654" w:rsidR="008229C5" w:rsidRPr="00CD44AA" w:rsidRDefault="008229C5" w:rsidP="008B034F">
            <w:pPr>
              <w:ind w:left="113" w:right="113"/>
              <w:jc w:val="both"/>
              <w:rPr>
                <w:rFonts w:ascii="GHEA Grapalat" w:hAnsi="GHEA Grapalat"/>
                <w:b/>
                <w:lang w:val="hy-AM" w:eastAsia="hy-AM"/>
              </w:rPr>
            </w:pPr>
            <w:r w:rsidRPr="00CD44AA">
              <w:rPr>
                <w:rFonts w:ascii="GHEA Grapalat" w:hAnsi="GHEA Grapalat" w:cs="Sylfaen"/>
                <w:b/>
                <w:bCs/>
                <w:lang w:val="hy-AM"/>
              </w:rPr>
              <w:lastRenderedPageBreak/>
              <w:t xml:space="preserve">     2. </w:t>
            </w:r>
            <w:r w:rsidR="00F23F2F" w:rsidRPr="00CD44AA">
              <w:rPr>
                <w:rFonts w:ascii="GHEA Grapalat" w:hAnsi="GHEA Grapalat" w:cs="Sylfaen"/>
                <w:b/>
                <w:bCs/>
                <w:lang w:val="hy-AM"/>
              </w:rPr>
              <w:t xml:space="preserve"> </w:t>
            </w:r>
            <w:r w:rsidR="00F23F2F" w:rsidRPr="00CD44AA">
              <w:rPr>
                <w:rFonts w:ascii="GHEA Grapalat" w:hAnsi="GHEA Grapalat"/>
                <w:b/>
                <w:lang w:val="hy-AM" w:eastAsia="hy-AM"/>
              </w:rPr>
              <w:t>ՀՀ ՎԱՐՉԱՊԵՏԻ ԱՇԽԱՏԱԿԱԶՄԻ</w:t>
            </w:r>
            <w:r w:rsidR="008B034F" w:rsidRPr="00CD44AA">
              <w:rPr>
                <w:rFonts w:ascii="GHEA Grapalat" w:hAnsi="GHEA Grapalat"/>
                <w:b/>
                <w:lang w:val="hy-AM" w:eastAsia="hy-AM"/>
              </w:rPr>
              <w:t xml:space="preserve"> </w:t>
            </w:r>
            <w:r w:rsidR="00F23F2F" w:rsidRPr="00CD44AA">
              <w:rPr>
                <w:rFonts w:ascii="GHEA Grapalat" w:hAnsi="GHEA Grapalat"/>
                <w:b/>
                <w:lang w:val="hy-AM" w:eastAsia="hy-AM"/>
              </w:rPr>
              <w:t>ԻՐԱՎԱԲԱՆԱԿԱՆ ՎԱՐՉՈՒԹՅՈՒՆ</w:t>
            </w:r>
          </w:p>
        </w:tc>
        <w:tc>
          <w:tcPr>
            <w:tcW w:w="6447" w:type="dxa"/>
            <w:shd w:val="clear" w:color="auto" w:fill="D0D0D0"/>
          </w:tcPr>
          <w:p w14:paraId="3C25C3ED" w14:textId="77777777" w:rsidR="00680804" w:rsidRPr="00CD44AA" w:rsidRDefault="008229C5" w:rsidP="00680804">
            <w:pPr>
              <w:ind w:right="214"/>
              <w:jc w:val="both"/>
              <w:rPr>
                <w:rFonts w:ascii="GHEA Grapalat" w:hAnsi="GHEA Grapalat" w:cs="Sylfaen"/>
                <w:b/>
                <w:lang w:val="hy-AM"/>
              </w:rPr>
            </w:pPr>
            <w:r w:rsidRPr="00CD44AA">
              <w:rPr>
                <w:rFonts w:ascii="GHEA Grapalat" w:hAnsi="GHEA Grapalat" w:cs="Sylfaen"/>
                <w:b/>
                <w:bCs/>
                <w:lang w:val="hy-AM" w:eastAsia="ru-RU"/>
              </w:rPr>
              <w:t xml:space="preserve"> </w:t>
            </w:r>
            <w:r w:rsidR="00303F4F" w:rsidRPr="00CD44AA">
              <w:rPr>
                <w:rFonts w:ascii="GHEA Grapalat" w:hAnsi="GHEA Grapalat" w:cs="Calibri Cyr"/>
                <w:b/>
                <w:lang w:val="hy-AM"/>
              </w:rPr>
              <w:t xml:space="preserve">№ </w:t>
            </w:r>
            <w:r w:rsidR="00680804" w:rsidRPr="00CD44AA">
              <w:rPr>
                <w:rFonts w:ascii="GHEA Grapalat" w:hAnsi="GHEA Grapalat" w:cs="Sylfaen"/>
                <w:b/>
                <w:lang w:val="hy-AM"/>
              </w:rPr>
              <w:t>02/11.7/3098-2025</w:t>
            </w:r>
          </w:p>
          <w:p w14:paraId="20651A55" w14:textId="4C5D8E37" w:rsidR="008229C5" w:rsidRPr="00CD44AA" w:rsidRDefault="008229C5" w:rsidP="008229C5">
            <w:pPr>
              <w:ind w:right="214"/>
              <w:rPr>
                <w:rFonts w:ascii="GHEA Grapalat" w:hAnsi="GHEA Grapalat"/>
                <w:b/>
                <w:bCs/>
                <w:lang w:val="hy-AM" w:eastAsia="hy-AM"/>
              </w:rPr>
            </w:pPr>
          </w:p>
        </w:tc>
      </w:tr>
      <w:tr w:rsidR="008229C5" w:rsidRPr="00CD44AA" w14:paraId="5C639BD6" w14:textId="77777777" w:rsidTr="00163321">
        <w:trPr>
          <w:trHeight w:val="395"/>
          <w:tblCellSpacing w:w="0" w:type="dxa"/>
          <w:jc w:val="center"/>
        </w:trPr>
        <w:tc>
          <w:tcPr>
            <w:tcW w:w="8593" w:type="dxa"/>
            <w:vMerge/>
            <w:shd w:val="clear" w:color="auto" w:fill="FFFFFF"/>
            <w:vAlign w:val="center"/>
            <w:hideMark/>
          </w:tcPr>
          <w:p w14:paraId="38AA53C2" w14:textId="77777777" w:rsidR="008229C5" w:rsidRPr="00CD44AA" w:rsidRDefault="008229C5" w:rsidP="002B245F">
            <w:pPr>
              <w:ind w:left="113" w:right="113"/>
              <w:jc w:val="both"/>
              <w:rPr>
                <w:rFonts w:ascii="GHEA Grapalat" w:hAnsi="GHEA Grapalat"/>
                <w:b/>
                <w:lang w:val="hy-AM" w:eastAsia="hy-AM"/>
              </w:rPr>
            </w:pPr>
          </w:p>
        </w:tc>
        <w:tc>
          <w:tcPr>
            <w:tcW w:w="6447" w:type="dxa"/>
            <w:shd w:val="clear" w:color="auto" w:fill="D0D0D0"/>
          </w:tcPr>
          <w:p w14:paraId="795C1376" w14:textId="4AF73C99" w:rsidR="008229C5" w:rsidRPr="00CD44AA" w:rsidRDefault="008229C5" w:rsidP="002B245F">
            <w:pPr>
              <w:ind w:right="214"/>
              <w:jc w:val="both"/>
              <w:rPr>
                <w:rFonts w:ascii="GHEA Grapalat" w:hAnsi="GHEA Grapalat"/>
                <w:b/>
                <w:lang w:val="hy-AM" w:eastAsia="hy-AM"/>
              </w:rPr>
            </w:pPr>
            <w:r w:rsidRPr="00CD44AA">
              <w:rPr>
                <w:rFonts w:ascii="GHEA Grapalat" w:hAnsi="GHEA Grapalat" w:cs="Sylfaen"/>
                <w:b/>
                <w:lang w:val="hy-AM"/>
              </w:rPr>
              <w:t xml:space="preserve">  </w:t>
            </w:r>
            <w:r w:rsidR="00680804" w:rsidRPr="00CD44AA">
              <w:rPr>
                <w:rFonts w:ascii="GHEA Grapalat" w:hAnsi="GHEA Grapalat" w:cs="Sylfaen"/>
                <w:b/>
                <w:lang w:val="hy-AM"/>
              </w:rPr>
              <w:t>31.01.2025</w:t>
            </w:r>
          </w:p>
        </w:tc>
      </w:tr>
      <w:tr w:rsidR="008229C5" w:rsidRPr="00CD44AA" w14:paraId="18A9988D" w14:textId="77777777" w:rsidTr="00163321">
        <w:trPr>
          <w:trHeight w:val="395"/>
          <w:tblCellSpacing w:w="0" w:type="dxa"/>
          <w:jc w:val="center"/>
        </w:trPr>
        <w:tc>
          <w:tcPr>
            <w:tcW w:w="8593" w:type="dxa"/>
            <w:shd w:val="clear" w:color="auto" w:fill="FFFFFF"/>
            <w:hideMark/>
          </w:tcPr>
          <w:p w14:paraId="681E8013" w14:textId="77777777" w:rsidR="00224137" w:rsidRPr="00CD44AA" w:rsidRDefault="00224137" w:rsidP="00224137">
            <w:pPr>
              <w:spacing w:line="360" w:lineRule="auto"/>
              <w:ind w:left="222" w:firstLine="345"/>
              <w:jc w:val="both"/>
              <w:rPr>
                <w:rFonts w:ascii="GHEA Grapalat" w:hAnsi="GHEA Grapalat"/>
                <w:lang w:val="hy-AM" w:eastAsia="hy-AM"/>
              </w:rPr>
            </w:pPr>
          </w:p>
          <w:p w14:paraId="75244B51" w14:textId="77777777" w:rsidR="00224137" w:rsidRPr="00CD44AA" w:rsidRDefault="00224137" w:rsidP="00224137">
            <w:pPr>
              <w:spacing w:line="360" w:lineRule="auto"/>
              <w:ind w:left="222" w:right="332" w:firstLine="345"/>
              <w:jc w:val="both"/>
              <w:rPr>
                <w:rFonts w:ascii="GHEA Grapalat" w:hAnsi="GHEA Grapalat"/>
                <w:lang w:val="hy-AM" w:eastAsia="hy-AM"/>
              </w:rPr>
            </w:pPr>
            <w:r w:rsidRPr="00CD44AA">
              <w:rPr>
                <w:rFonts w:ascii="GHEA Grapalat" w:hAnsi="GHEA Grapalat"/>
                <w:lang w:val="hy-AM" w:eastAsia="hy-AM"/>
              </w:rPr>
              <w:t xml:space="preserve"> 1. Նախագծի 1-ին հավելվածի 11-ին կետով սահմանվում է գովազդի </w:t>
            </w:r>
            <w:r w:rsidRPr="00CD44AA">
              <w:rPr>
                <w:rFonts w:ascii="GHEA Grapalat" w:hAnsi="GHEA Grapalat"/>
                <w:lang w:val="hy-AM" w:eastAsia="hy-AM"/>
              </w:rPr>
              <w:lastRenderedPageBreak/>
              <w:t>թույլտվության մերժման հիմքերը, որոնք մասամբ համադրելի չեն «Դեղերի մասին» օրենքի 28-րդ հոդվածով սահմանված հիմքերի հետ՝ մասնավորապես «Հանրային առողջապահության մասին» օրենքին հակասելու հիմքով մերժելու մասով:</w:t>
            </w:r>
          </w:p>
          <w:p w14:paraId="0C6A4A48" w14:textId="77777777" w:rsidR="00224137" w:rsidRPr="00CD44AA" w:rsidRDefault="00224137" w:rsidP="00224137">
            <w:pPr>
              <w:spacing w:line="360" w:lineRule="auto"/>
              <w:ind w:left="222" w:right="332" w:firstLine="345"/>
              <w:jc w:val="both"/>
              <w:rPr>
                <w:rFonts w:ascii="GHEA Grapalat" w:hAnsi="GHEA Grapalat"/>
                <w:lang w:val="hy-AM" w:eastAsia="hy-AM"/>
              </w:rPr>
            </w:pPr>
            <w:r w:rsidRPr="00CD44AA">
              <w:rPr>
                <w:rFonts w:ascii="GHEA Grapalat" w:hAnsi="GHEA Grapalat"/>
                <w:lang w:val="hy-AM" w:eastAsia="hy-AM"/>
              </w:rPr>
              <w:t>2. Նախագծի 2-րդ հավելվածի մի շարք կետեր խնդրահարույց են իրավական որոշակիության սկզբունքի պահպանման տեսանկյունից, մասնավորապես՝</w:t>
            </w:r>
          </w:p>
          <w:p w14:paraId="64B05657" w14:textId="77777777" w:rsidR="00224137" w:rsidRPr="00CD44AA" w:rsidRDefault="00224137" w:rsidP="00224137">
            <w:pPr>
              <w:spacing w:line="360" w:lineRule="auto"/>
              <w:ind w:left="222" w:right="332" w:firstLine="345"/>
              <w:jc w:val="both"/>
              <w:rPr>
                <w:rFonts w:ascii="GHEA Grapalat" w:hAnsi="GHEA Grapalat"/>
                <w:lang w:val="hy-AM" w:eastAsia="hy-AM"/>
              </w:rPr>
            </w:pPr>
            <w:r w:rsidRPr="00CD44AA">
              <w:rPr>
                <w:rFonts w:ascii="GHEA Grapalat" w:hAnsi="GHEA Grapalat"/>
                <w:lang w:val="hy-AM" w:eastAsia="hy-AM"/>
              </w:rPr>
              <w:t>1) 2-րդ կետը, որտեղ պարզաբանման անհրաժեշտություն ունի այն հարցը, թե դեղի գովազդային նյութի փորձաքննությունը ՀՀ կառավարության որոշմամբ սահմանված ո՞ր փորձագիտական կազմակերպությունն է իրականացնելու.</w:t>
            </w:r>
          </w:p>
          <w:p w14:paraId="5BED2B8F" w14:textId="77777777" w:rsidR="00224137" w:rsidRPr="00CD44AA" w:rsidRDefault="00224137" w:rsidP="00224137">
            <w:pPr>
              <w:spacing w:line="360" w:lineRule="auto"/>
              <w:ind w:left="222" w:right="332" w:firstLine="345"/>
              <w:jc w:val="both"/>
              <w:rPr>
                <w:rFonts w:ascii="GHEA Grapalat" w:hAnsi="GHEA Grapalat"/>
                <w:lang w:val="hy-AM" w:eastAsia="hy-AM"/>
              </w:rPr>
            </w:pPr>
            <w:r w:rsidRPr="00CD44AA">
              <w:rPr>
                <w:rFonts w:ascii="GHEA Grapalat" w:hAnsi="GHEA Grapalat"/>
                <w:lang w:val="hy-AM" w:eastAsia="hy-AM"/>
              </w:rPr>
              <w:t>2) 5-րդ կետով սահմանվում է, որ փորձաքննության ընթացքում կարող են պահանջվել բացակայող փաստաթղթեր, որոնք ներկայացնելու ժամանակահատվածը փորձաքննության համար սահմանված ժամկետում չի ներառվում:</w:t>
            </w:r>
          </w:p>
          <w:p w14:paraId="283B78B3" w14:textId="77777777" w:rsidR="00100CF4" w:rsidRPr="00CD44AA" w:rsidRDefault="00100CF4" w:rsidP="00224137">
            <w:pPr>
              <w:spacing w:line="360" w:lineRule="auto"/>
              <w:ind w:left="222" w:right="332" w:firstLine="345"/>
              <w:jc w:val="both"/>
              <w:rPr>
                <w:rFonts w:ascii="GHEA Grapalat" w:hAnsi="GHEA Grapalat"/>
                <w:lang w:val="hy-AM" w:eastAsia="hy-AM"/>
              </w:rPr>
            </w:pPr>
          </w:p>
          <w:p w14:paraId="774421E6" w14:textId="77777777" w:rsidR="00344B71" w:rsidRPr="00CD44AA" w:rsidRDefault="00344B71" w:rsidP="00224137">
            <w:pPr>
              <w:spacing w:line="360" w:lineRule="auto"/>
              <w:ind w:left="222" w:right="332" w:firstLine="345"/>
              <w:jc w:val="both"/>
              <w:rPr>
                <w:rFonts w:ascii="GHEA Grapalat" w:hAnsi="GHEA Grapalat"/>
                <w:lang w:val="hy-AM" w:eastAsia="hy-AM"/>
              </w:rPr>
            </w:pPr>
          </w:p>
          <w:p w14:paraId="15CD9529" w14:textId="77777777" w:rsidR="00344B71" w:rsidRPr="00CD44AA" w:rsidRDefault="00344B71" w:rsidP="00224137">
            <w:pPr>
              <w:spacing w:line="360" w:lineRule="auto"/>
              <w:ind w:left="222" w:right="332" w:firstLine="345"/>
              <w:jc w:val="both"/>
              <w:rPr>
                <w:rFonts w:ascii="GHEA Grapalat" w:hAnsi="GHEA Grapalat"/>
                <w:lang w:val="hy-AM" w:eastAsia="hy-AM"/>
              </w:rPr>
            </w:pPr>
          </w:p>
          <w:p w14:paraId="4CED2901" w14:textId="77777777" w:rsidR="00344B71" w:rsidRPr="00CD44AA" w:rsidRDefault="00344B71" w:rsidP="00224137">
            <w:pPr>
              <w:spacing w:line="360" w:lineRule="auto"/>
              <w:ind w:left="222" w:right="332" w:firstLine="345"/>
              <w:jc w:val="both"/>
              <w:rPr>
                <w:rFonts w:ascii="GHEA Grapalat" w:hAnsi="GHEA Grapalat"/>
                <w:lang w:val="hy-AM" w:eastAsia="hy-AM"/>
              </w:rPr>
            </w:pPr>
          </w:p>
          <w:p w14:paraId="70423954" w14:textId="77777777" w:rsidR="00344B71" w:rsidRPr="00CD44AA" w:rsidRDefault="00344B71" w:rsidP="00224137">
            <w:pPr>
              <w:spacing w:line="360" w:lineRule="auto"/>
              <w:ind w:left="222" w:right="332" w:firstLine="345"/>
              <w:jc w:val="both"/>
              <w:rPr>
                <w:rFonts w:ascii="GHEA Grapalat" w:hAnsi="GHEA Grapalat"/>
                <w:lang w:val="hy-AM" w:eastAsia="hy-AM"/>
              </w:rPr>
            </w:pPr>
          </w:p>
          <w:p w14:paraId="4D6FD350" w14:textId="77777777" w:rsidR="00344B71" w:rsidRPr="00CD44AA" w:rsidRDefault="00344B71" w:rsidP="00224137">
            <w:pPr>
              <w:spacing w:line="360" w:lineRule="auto"/>
              <w:ind w:left="222" w:right="332" w:firstLine="345"/>
              <w:jc w:val="both"/>
              <w:rPr>
                <w:rFonts w:ascii="GHEA Grapalat" w:hAnsi="GHEA Grapalat"/>
                <w:lang w:val="hy-AM" w:eastAsia="hy-AM"/>
              </w:rPr>
            </w:pPr>
          </w:p>
          <w:p w14:paraId="6D8F6170" w14:textId="77777777" w:rsidR="00344B71" w:rsidRPr="00CD44AA" w:rsidRDefault="00344B71" w:rsidP="00224137">
            <w:pPr>
              <w:spacing w:line="360" w:lineRule="auto"/>
              <w:ind w:left="222" w:right="332" w:firstLine="345"/>
              <w:jc w:val="both"/>
              <w:rPr>
                <w:rFonts w:ascii="GHEA Grapalat" w:hAnsi="GHEA Grapalat"/>
                <w:lang w:val="hy-AM" w:eastAsia="hy-AM"/>
              </w:rPr>
            </w:pPr>
          </w:p>
          <w:p w14:paraId="1E7F3D69" w14:textId="77777777" w:rsidR="00344B71" w:rsidRPr="00CD44AA" w:rsidRDefault="00344B71" w:rsidP="00224137">
            <w:pPr>
              <w:spacing w:line="360" w:lineRule="auto"/>
              <w:ind w:left="222" w:right="332" w:firstLine="345"/>
              <w:jc w:val="both"/>
              <w:rPr>
                <w:rFonts w:ascii="GHEA Grapalat" w:hAnsi="GHEA Grapalat"/>
                <w:lang w:val="hy-AM" w:eastAsia="hy-AM"/>
              </w:rPr>
            </w:pPr>
          </w:p>
          <w:p w14:paraId="130AF01E" w14:textId="77777777" w:rsidR="00344B71" w:rsidRPr="00CD44AA" w:rsidRDefault="00344B71" w:rsidP="00224137">
            <w:pPr>
              <w:spacing w:line="360" w:lineRule="auto"/>
              <w:ind w:left="222" w:right="332" w:firstLine="345"/>
              <w:jc w:val="both"/>
              <w:rPr>
                <w:rFonts w:ascii="GHEA Grapalat" w:hAnsi="GHEA Grapalat"/>
                <w:lang w:val="hy-AM" w:eastAsia="hy-AM"/>
              </w:rPr>
            </w:pPr>
          </w:p>
          <w:p w14:paraId="141CB398" w14:textId="77777777" w:rsidR="00344B71" w:rsidRPr="00CD44AA" w:rsidRDefault="00344B71" w:rsidP="00224137">
            <w:pPr>
              <w:spacing w:line="360" w:lineRule="auto"/>
              <w:ind w:left="222" w:right="332" w:firstLine="345"/>
              <w:jc w:val="both"/>
              <w:rPr>
                <w:rFonts w:ascii="GHEA Grapalat" w:hAnsi="GHEA Grapalat"/>
                <w:lang w:val="hy-AM" w:eastAsia="hy-AM"/>
              </w:rPr>
            </w:pPr>
          </w:p>
          <w:p w14:paraId="43DBEF91" w14:textId="77777777" w:rsidR="00344B71" w:rsidRPr="00CD44AA" w:rsidRDefault="00344B71" w:rsidP="00224137">
            <w:pPr>
              <w:spacing w:line="360" w:lineRule="auto"/>
              <w:ind w:left="222" w:right="332" w:firstLine="345"/>
              <w:jc w:val="both"/>
              <w:rPr>
                <w:rFonts w:ascii="GHEA Grapalat" w:hAnsi="GHEA Grapalat"/>
                <w:lang w:val="hy-AM" w:eastAsia="hy-AM"/>
              </w:rPr>
            </w:pPr>
          </w:p>
          <w:p w14:paraId="34ACF2A1" w14:textId="2C228884" w:rsidR="00224137" w:rsidRPr="00CD44AA" w:rsidRDefault="00224137" w:rsidP="00224137">
            <w:pPr>
              <w:spacing w:line="360" w:lineRule="auto"/>
              <w:ind w:left="222" w:right="332" w:firstLine="345"/>
              <w:jc w:val="both"/>
              <w:rPr>
                <w:rFonts w:ascii="GHEA Grapalat" w:hAnsi="GHEA Grapalat"/>
                <w:lang w:val="hy-AM" w:eastAsia="hy-AM"/>
              </w:rPr>
            </w:pPr>
            <w:r w:rsidRPr="00CD44AA">
              <w:rPr>
                <w:rFonts w:ascii="GHEA Grapalat" w:hAnsi="GHEA Grapalat"/>
                <w:lang w:val="hy-AM" w:eastAsia="hy-AM"/>
              </w:rPr>
              <w:t xml:space="preserve">3. Նախագծի 2-րդ հավելվածի 9-րդ կետի համաձայն՝ փորձաքննության արդյունքների հիման վրա դիմումն ստանալուց հետո առավելագույնը 10 աշխատանքային օրվա ընթացքում կազմվում և դիմողին է տրամադրվում փորձաքննության եզրակացություն՝ էլեկտրոնային փոստի միջոցով, ինչը համադրելի չէ նույն հավելվածի 3-րդ կետի հետ, որի համաձայն՝ փորձաքննության համար գովազդատուն դիմում է կազմակերպությանը` ներկայացնելով (…) նախատեսված փաստաթղթերը և նյութերը էլեկտրոնային փոստով </w:t>
            </w:r>
            <w:bookmarkStart w:id="1" w:name="_Hlk189761783"/>
            <w:r w:rsidRPr="00CD44AA">
              <w:rPr>
                <w:rFonts w:ascii="GHEA Grapalat" w:hAnsi="GHEA Grapalat"/>
                <w:lang w:val="hy-AM" w:eastAsia="hy-AM"/>
              </w:rPr>
              <w:t xml:space="preserve">կամ էլեկտրոնային համակարգի միջոցով: </w:t>
            </w:r>
            <w:bookmarkEnd w:id="1"/>
          </w:p>
          <w:p w14:paraId="626C8496" w14:textId="69E4D09E" w:rsidR="008229C5" w:rsidRPr="00CD44AA" w:rsidRDefault="00224137" w:rsidP="00224137">
            <w:pPr>
              <w:spacing w:line="360" w:lineRule="auto"/>
              <w:ind w:left="222" w:right="332" w:firstLine="345"/>
              <w:jc w:val="both"/>
              <w:rPr>
                <w:rFonts w:ascii="GHEA Grapalat" w:hAnsi="GHEA Grapalat"/>
                <w:lang w:val="hy-AM" w:eastAsia="hy-AM"/>
              </w:rPr>
            </w:pPr>
            <w:r w:rsidRPr="00CD44AA">
              <w:rPr>
                <w:rFonts w:ascii="GHEA Grapalat" w:hAnsi="GHEA Grapalat"/>
                <w:lang w:val="hy-AM" w:eastAsia="hy-AM"/>
              </w:rPr>
              <w:t>4. Նախագծի վերնագիրը բովանդակային առումով չծանրաբեռնելու նպատակով, առաջարկում ենք նախագծի վերնագրում չարտացոլել գործող որոշումն ուժը կորցրած ճանաչելու մասին դրույթը, հաշվի առնելով այն հանգամանքը, որ այդպիսի դրույթ առկա է որոշման նախագծի 3-րդ կետով, ինչպես նաև այն, որ «Նորմատիվ իրավական ակտերի մասին» ՀՀ օրենքի 12-րդ հոդվածով համանման պահանջ նախատեսված չէ:</w:t>
            </w:r>
          </w:p>
        </w:tc>
        <w:tc>
          <w:tcPr>
            <w:tcW w:w="6447" w:type="dxa"/>
            <w:shd w:val="clear" w:color="auto" w:fill="FFFFFF"/>
            <w:hideMark/>
          </w:tcPr>
          <w:p w14:paraId="6737CF12" w14:textId="77777777" w:rsidR="008229C5" w:rsidRPr="00CD44AA" w:rsidRDefault="008229C5" w:rsidP="002B245F">
            <w:pPr>
              <w:ind w:left="113" w:right="113"/>
              <w:jc w:val="both"/>
              <w:rPr>
                <w:rFonts w:ascii="GHEA Grapalat" w:hAnsi="GHEA Grapalat"/>
                <w:lang w:val="hy-AM" w:eastAsia="hy-AM"/>
              </w:rPr>
            </w:pPr>
          </w:p>
          <w:p w14:paraId="418FB133" w14:textId="77777777" w:rsidR="008B034F" w:rsidRPr="00CD44AA" w:rsidRDefault="008B034F" w:rsidP="002B245F">
            <w:pPr>
              <w:ind w:left="113" w:right="113"/>
              <w:jc w:val="both"/>
              <w:rPr>
                <w:rFonts w:ascii="GHEA Grapalat" w:hAnsi="GHEA Grapalat"/>
                <w:lang w:val="hy-AM" w:eastAsia="hy-AM"/>
              </w:rPr>
            </w:pPr>
            <w:r w:rsidRPr="00CD44AA">
              <w:rPr>
                <w:rFonts w:ascii="GHEA Grapalat" w:hAnsi="GHEA Grapalat"/>
                <w:lang w:val="hy-AM" w:eastAsia="hy-AM"/>
              </w:rPr>
              <w:t>1.</w:t>
            </w:r>
            <w:r w:rsidR="00100CF4" w:rsidRPr="00CD44AA">
              <w:rPr>
                <w:rFonts w:ascii="GHEA Grapalat" w:hAnsi="GHEA Grapalat"/>
                <w:lang w:val="hy-AM" w:eastAsia="hy-AM"/>
              </w:rPr>
              <w:t xml:space="preserve"> </w:t>
            </w:r>
            <w:r w:rsidR="00100CF4" w:rsidRPr="00CD44AA">
              <w:rPr>
                <w:rFonts w:ascii="GHEA Grapalat" w:hAnsi="GHEA Grapalat"/>
                <w:b/>
                <w:bCs/>
                <w:lang w:val="hy-AM" w:eastAsia="hy-AM"/>
              </w:rPr>
              <w:t>Ընդունվել է,</w:t>
            </w:r>
            <w:r w:rsidR="00100CF4" w:rsidRPr="00CD44AA">
              <w:rPr>
                <w:rFonts w:ascii="GHEA Grapalat" w:hAnsi="GHEA Grapalat"/>
                <w:lang w:val="hy-AM" w:eastAsia="hy-AM"/>
              </w:rPr>
              <w:t xml:space="preserve"> նախագծում կատարվել է համապատասխան փոփոխություն՝ հանելով «Հանրային առողջապահության մասին» օրենքի </w:t>
            </w:r>
            <w:r w:rsidR="00100CF4" w:rsidRPr="00CD44AA">
              <w:rPr>
                <w:rFonts w:ascii="GHEA Grapalat" w:hAnsi="GHEA Grapalat"/>
                <w:lang w:val="hy-AM" w:eastAsia="hy-AM"/>
              </w:rPr>
              <w:lastRenderedPageBreak/>
              <w:t>հղումը:</w:t>
            </w:r>
          </w:p>
          <w:p w14:paraId="1A5B0B59" w14:textId="77777777" w:rsidR="00100CF4" w:rsidRPr="00CD44AA" w:rsidRDefault="00100CF4" w:rsidP="002B245F">
            <w:pPr>
              <w:ind w:left="113" w:right="113"/>
              <w:jc w:val="both"/>
              <w:rPr>
                <w:rFonts w:ascii="GHEA Grapalat" w:hAnsi="GHEA Grapalat"/>
                <w:lang w:val="hy-AM" w:eastAsia="hy-AM"/>
              </w:rPr>
            </w:pPr>
          </w:p>
          <w:p w14:paraId="72DEAD56" w14:textId="77777777" w:rsidR="00100CF4" w:rsidRPr="00CD44AA" w:rsidRDefault="00100CF4" w:rsidP="002B245F">
            <w:pPr>
              <w:ind w:left="113" w:right="113"/>
              <w:jc w:val="both"/>
              <w:rPr>
                <w:rFonts w:ascii="GHEA Grapalat" w:hAnsi="GHEA Grapalat"/>
                <w:lang w:val="hy-AM" w:eastAsia="hy-AM"/>
              </w:rPr>
            </w:pPr>
          </w:p>
          <w:p w14:paraId="73E31D4D" w14:textId="77777777" w:rsidR="00100CF4" w:rsidRPr="00CD44AA" w:rsidRDefault="00100CF4" w:rsidP="002B245F">
            <w:pPr>
              <w:ind w:left="113" w:right="113"/>
              <w:jc w:val="both"/>
              <w:rPr>
                <w:rFonts w:ascii="GHEA Grapalat" w:hAnsi="GHEA Grapalat"/>
                <w:lang w:val="hy-AM" w:eastAsia="hy-AM"/>
              </w:rPr>
            </w:pPr>
          </w:p>
          <w:p w14:paraId="612F39F5" w14:textId="77777777" w:rsidR="00100CF4" w:rsidRPr="00CD44AA" w:rsidRDefault="00100CF4" w:rsidP="002B245F">
            <w:pPr>
              <w:ind w:left="113" w:right="113"/>
              <w:jc w:val="both"/>
              <w:rPr>
                <w:rFonts w:ascii="GHEA Grapalat" w:hAnsi="GHEA Grapalat"/>
                <w:lang w:val="hy-AM" w:eastAsia="hy-AM"/>
              </w:rPr>
            </w:pPr>
          </w:p>
          <w:p w14:paraId="0B273097" w14:textId="77777777" w:rsidR="00100CF4" w:rsidRPr="00CD44AA" w:rsidRDefault="00100CF4" w:rsidP="002B245F">
            <w:pPr>
              <w:ind w:left="113" w:right="113"/>
              <w:jc w:val="both"/>
              <w:rPr>
                <w:rFonts w:ascii="GHEA Grapalat" w:hAnsi="GHEA Grapalat"/>
                <w:lang w:val="hy-AM" w:eastAsia="hy-AM"/>
              </w:rPr>
            </w:pPr>
          </w:p>
          <w:p w14:paraId="423A2AE2" w14:textId="77777777" w:rsidR="00100CF4" w:rsidRPr="00CD44AA" w:rsidRDefault="00100CF4" w:rsidP="002B245F">
            <w:pPr>
              <w:ind w:left="113" w:right="113"/>
              <w:jc w:val="both"/>
              <w:rPr>
                <w:rFonts w:ascii="GHEA Grapalat" w:hAnsi="GHEA Grapalat"/>
                <w:lang w:val="hy-AM" w:eastAsia="hy-AM"/>
              </w:rPr>
            </w:pPr>
            <w:r w:rsidRPr="00CD44AA">
              <w:rPr>
                <w:rFonts w:ascii="GHEA Grapalat" w:hAnsi="GHEA Grapalat"/>
                <w:lang w:val="hy-AM" w:eastAsia="hy-AM"/>
              </w:rPr>
              <w:t>2. «Դեղերի մասին» օրենքի 7-րդ հոդվածի 3-րդ մասի համաձայն դեղերի շրջանառության պետական կարգավորման ոլորտում փորձաքննություններն ու մասնագիտական դիտարկումներն իրականացնում է Հայաստանի Հանրապետության կառավարության որոշմամբ սահմանված փորձագիտական կազմակերպությունը, իսկ ՀՀ կառավարությունը 2024 թվականի հուլիսի 18-ի N 1122-Ն որոշմամբ սահմանել է, որ դեղերի շրջանառության պետական կարգավորման ոլորտում փորձաքննություններն ու մասնագիտական դիտարկումներն իրականացնում է առողջապահության նախարարության «Դեղերի և բժշկական տեխնոլոգիաների փորձագիտական կենտրոն» պետական ոչ առևտրային կազմակերպությունը:</w:t>
            </w:r>
          </w:p>
          <w:p w14:paraId="407FD171" w14:textId="1F8E8A34" w:rsidR="00100CF4" w:rsidRPr="00CD44AA" w:rsidRDefault="00100CF4" w:rsidP="002B245F">
            <w:pPr>
              <w:ind w:left="113" w:right="113"/>
              <w:jc w:val="both"/>
              <w:rPr>
                <w:rFonts w:ascii="GHEA Grapalat" w:hAnsi="GHEA Grapalat"/>
                <w:lang w:val="hy-AM" w:eastAsia="hy-AM"/>
              </w:rPr>
            </w:pPr>
            <w:r w:rsidRPr="00CD44AA">
              <w:rPr>
                <w:rFonts w:ascii="GHEA Grapalat" w:hAnsi="GHEA Grapalat"/>
                <w:lang w:val="hy-AM" w:eastAsia="hy-AM"/>
              </w:rPr>
              <w:t xml:space="preserve">Նախագծով փորձաքննության համար </w:t>
            </w:r>
            <w:r w:rsidR="001752F7" w:rsidRPr="00CD44AA">
              <w:rPr>
                <w:rFonts w:ascii="GHEA Grapalat" w:hAnsi="GHEA Grapalat"/>
                <w:lang w:val="hy-AM" w:eastAsia="hy-AM"/>
              </w:rPr>
              <w:t xml:space="preserve"> </w:t>
            </w:r>
            <w:r w:rsidR="001752F7" w:rsidRPr="00CD44AA">
              <w:rPr>
                <w:rFonts w:ascii="GHEA Grapalat" w:hAnsi="GHEA Grapalat"/>
                <w:color w:val="000000"/>
                <w:lang w:val="hy-AM"/>
              </w:rPr>
              <w:t xml:space="preserve"> գովազդատուն դիմում է կազմակերպությանը` ներկայացնելով  որոշման N 1 հավելվածի 6-րդ կետի 3-րդ ենթակետով նախատեսված փաստաթղթերը, որոնց փորձաքննության համար </w:t>
            </w:r>
            <w:r w:rsidRPr="00CD44AA">
              <w:rPr>
                <w:rFonts w:ascii="GHEA Grapalat" w:hAnsi="GHEA Grapalat"/>
                <w:lang w:val="hy-AM" w:eastAsia="hy-AM"/>
              </w:rPr>
              <w:t xml:space="preserve">սահմանված է </w:t>
            </w:r>
            <w:r w:rsidRPr="00CD44AA">
              <w:rPr>
                <w:rFonts w:ascii="GHEA Grapalat" w:hAnsi="GHEA Grapalat"/>
                <w:color w:val="000000"/>
                <w:lang w:val="hy-AM"/>
              </w:rPr>
              <w:t>10 աշխատանքային օր</w:t>
            </w:r>
            <w:r w:rsidR="001752F7" w:rsidRPr="00CD44AA">
              <w:rPr>
                <w:rFonts w:ascii="GHEA Grapalat" w:hAnsi="GHEA Grapalat"/>
                <w:color w:val="000000"/>
                <w:lang w:val="hy-AM"/>
              </w:rPr>
              <w:t>: Երբ պարզվում է, որ փաթե</w:t>
            </w:r>
            <w:r w:rsidR="00C84862" w:rsidRPr="00CD44AA">
              <w:rPr>
                <w:rFonts w:ascii="GHEA Grapalat" w:hAnsi="GHEA Grapalat"/>
                <w:color w:val="000000"/>
                <w:lang w:val="hy-AM"/>
              </w:rPr>
              <w:t>թ</w:t>
            </w:r>
            <w:r w:rsidR="001752F7" w:rsidRPr="00CD44AA">
              <w:rPr>
                <w:rFonts w:ascii="GHEA Grapalat" w:hAnsi="GHEA Grapalat"/>
                <w:color w:val="000000"/>
                <w:lang w:val="hy-AM"/>
              </w:rPr>
              <w:t xml:space="preserve">ում առկա չէ որոշման N 1 հավելվածի 6-րդ կետի 3-րդ ենթակետով նախատեսված փաստաթղթերից որևէ մեկը, նախագծով նախատեսվում է հայտատուին տեղեկացնել այդ մասին, իսկ դրանց  ներկայացման ժամկետը (10 աշխատանքային օր) </w:t>
            </w:r>
            <w:r w:rsidRPr="00CD44AA">
              <w:rPr>
                <w:rFonts w:ascii="GHEA Grapalat" w:hAnsi="GHEA Grapalat"/>
                <w:color w:val="000000"/>
                <w:lang w:val="hy-AM"/>
              </w:rPr>
              <w:t xml:space="preserve"> չի նե</w:t>
            </w:r>
            <w:r w:rsidR="001752F7" w:rsidRPr="00CD44AA">
              <w:rPr>
                <w:rFonts w:ascii="GHEA Grapalat" w:hAnsi="GHEA Grapalat"/>
                <w:color w:val="000000"/>
                <w:lang w:val="hy-AM"/>
              </w:rPr>
              <w:t>ր</w:t>
            </w:r>
            <w:r w:rsidRPr="00CD44AA">
              <w:rPr>
                <w:rFonts w:ascii="GHEA Grapalat" w:hAnsi="GHEA Grapalat"/>
                <w:color w:val="000000"/>
                <w:lang w:val="hy-AM"/>
              </w:rPr>
              <w:t xml:space="preserve">առվում </w:t>
            </w:r>
            <w:r w:rsidR="001752F7" w:rsidRPr="00CD44AA">
              <w:rPr>
                <w:rFonts w:ascii="GHEA Grapalat" w:hAnsi="GHEA Grapalat"/>
                <w:color w:val="000000"/>
                <w:lang w:val="hy-AM"/>
              </w:rPr>
              <w:t>փորձաքննության ժամկետի մեջ</w:t>
            </w:r>
            <w:r w:rsidR="00C84862" w:rsidRPr="00CD44AA">
              <w:rPr>
                <w:rFonts w:ascii="GHEA Grapalat" w:hAnsi="GHEA Grapalat"/>
                <w:color w:val="000000"/>
                <w:lang w:val="hy-AM"/>
              </w:rPr>
              <w:t xml:space="preserve"> (10 աշխատանքային օր)</w:t>
            </w:r>
            <w:r w:rsidR="001752F7" w:rsidRPr="00CD44AA">
              <w:rPr>
                <w:rFonts w:ascii="GHEA Grapalat" w:hAnsi="GHEA Grapalat"/>
                <w:color w:val="000000"/>
                <w:lang w:val="hy-AM"/>
              </w:rPr>
              <w:t xml:space="preserve">: Առաջարկի հիման վրա, </w:t>
            </w:r>
            <w:r w:rsidR="00C84862" w:rsidRPr="00CD44AA">
              <w:rPr>
                <w:rFonts w:ascii="GHEA Grapalat" w:hAnsi="GHEA Grapalat"/>
                <w:color w:val="000000"/>
                <w:lang w:val="hy-AM"/>
              </w:rPr>
              <w:t>ն</w:t>
            </w:r>
            <w:r w:rsidR="001752F7" w:rsidRPr="00CD44AA">
              <w:rPr>
                <w:rFonts w:ascii="GHEA Grapalat" w:hAnsi="GHEA Grapalat"/>
                <w:color w:val="000000"/>
                <w:lang w:val="hy-AM"/>
              </w:rPr>
              <w:t xml:space="preserve">ախագծի </w:t>
            </w:r>
            <w:r w:rsidR="00C84862" w:rsidRPr="00CD44AA">
              <w:rPr>
                <w:rFonts w:ascii="GHEA Grapalat" w:hAnsi="GHEA Grapalat"/>
                <w:color w:val="000000"/>
                <w:lang w:val="hy-AM"/>
              </w:rPr>
              <w:t xml:space="preserve">N 2 հավելվածի </w:t>
            </w:r>
            <w:r w:rsidR="001752F7" w:rsidRPr="00CD44AA">
              <w:rPr>
                <w:rFonts w:ascii="GHEA Grapalat" w:hAnsi="GHEA Grapalat"/>
                <w:color w:val="000000"/>
                <w:lang w:val="hy-AM"/>
              </w:rPr>
              <w:t>5-րդ և 6-րդ  կետերում կատարվել են լրացումներ</w:t>
            </w:r>
            <w:r w:rsidR="001752F7" w:rsidRPr="00CD44AA">
              <w:rPr>
                <w:rFonts w:ascii="GHEA Grapalat" w:hAnsi="GHEA Grapalat"/>
                <w:lang w:val="hy-AM" w:eastAsia="hy-AM"/>
              </w:rPr>
              <w:t>:</w:t>
            </w:r>
          </w:p>
          <w:p w14:paraId="3515CA3A" w14:textId="77777777" w:rsidR="00100CF4" w:rsidRPr="00CD44AA" w:rsidRDefault="00100CF4" w:rsidP="002B245F">
            <w:pPr>
              <w:ind w:left="113" w:right="113"/>
              <w:jc w:val="both"/>
              <w:rPr>
                <w:rFonts w:ascii="GHEA Grapalat" w:hAnsi="GHEA Grapalat"/>
                <w:lang w:val="hy-AM" w:eastAsia="hy-AM"/>
              </w:rPr>
            </w:pPr>
          </w:p>
          <w:p w14:paraId="12035688" w14:textId="40993FD2" w:rsidR="00344B71" w:rsidRDefault="00344B71" w:rsidP="002B245F">
            <w:pPr>
              <w:ind w:left="113" w:right="113"/>
              <w:jc w:val="both"/>
              <w:rPr>
                <w:rFonts w:ascii="GHEA Grapalat" w:hAnsi="GHEA Grapalat"/>
                <w:lang w:val="hy-AM" w:eastAsia="hy-AM"/>
              </w:rPr>
            </w:pPr>
          </w:p>
          <w:p w14:paraId="52323008" w14:textId="6E648037" w:rsidR="007226F1" w:rsidRDefault="007226F1" w:rsidP="002B245F">
            <w:pPr>
              <w:ind w:left="113" w:right="113"/>
              <w:jc w:val="both"/>
              <w:rPr>
                <w:rFonts w:ascii="GHEA Grapalat" w:hAnsi="GHEA Grapalat"/>
                <w:lang w:val="hy-AM" w:eastAsia="hy-AM"/>
              </w:rPr>
            </w:pPr>
          </w:p>
          <w:p w14:paraId="2097BF75" w14:textId="7898C08B" w:rsidR="007226F1" w:rsidRDefault="007226F1" w:rsidP="002B245F">
            <w:pPr>
              <w:ind w:left="113" w:right="113"/>
              <w:jc w:val="both"/>
              <w:rPr>
                <w:rFonts w:ascii="GHEA Grapalat" w:hAnsi="GHEA Grapalat"/>
                <w:lang w:val="hy-AM" w:eastAsia="hy-AM"/>
              </w:rPr>
            </w:pPr>
          </w:p>
          <w:p w14:paraId="171F9AEC" w14:textId="77777777" w:rsidR="007226F1" w:rsidRPr="00CD44AA" w:rsidRDefault="007226F1" w:rsidP="002B245F">
            <w:pPr>
              <w:ind w:left="113" w:right="113"/>
              <w:jc w:val="both"/>
              <w:rPr>
                <w:rFonts w:ascii="GHEA Grapalat" w:hAnsi="GHEA Grapalat"/>
                <w:lang w:val="hy-AM" w:eastAsia="hy-AM"/>
              </w:rPr>
            </w:pPr>
          </w:p>
          <w:p w14:paraId="533ADC10" w14:textId="77777777" w:rsidR="00344B71" w:rsidRPr="00CD44AA" w:rsidRDefault="00344B71" w:rsidP="002B245F">
            <w:pPr>
              <w:ind w:left="113" w:right="113"/>
              <w:jc w:val="both"/>
              <w:rPr>
                <w:rFonts w:ascii="GHEA Grapalat" w:hAnsi="GHEA Grapalat"/>
                <w:lang w:val="hy-AM" w:eastAsia="hy-AM"/>
              </w:rPr>
            </w:pPr>
          </w:p>
          <w:p w14:paraId="1CE22DA8" w14:textId="42D62B94" w:rsidR="00100CF4" w:rsidRPr="00CD44AA" w:rsidRDefault="00100CF4" w:rsidP="002B245F">
            <w:pPr>
              <w:ind w:left="113" w:right="113"/>
              <w:jc w:val="both"/>
              <w:rPr>
                <w:rFonts w:ascii="GHEA Grapalat" w:hAnsi="GHEA Grapalat"/>
                <w:lang w:val="hy-AM" w:eastAsia="hy-AM"/>
              </w:rPr>
            </w:pPr>
            <w:r w:rsidRPr="00CD44AA">
              <w:rPr>
                <w:rFonts w:ascii="GHEA Grapalat" w:hAnsi="GHEA Grapalat"/>
                <w:lang w:val="hy-AM" w:eastAsia="hy-AM"/>
              </w:rPr>
              <w:t>3.</w:t>
            </w:r>
            <w:r w:rsidR="00344B71" w:rsidRPr="00CD44AA">
              <w:rPr>
                <w:rFonts w:ascii="GHEA Grapalat" w:hAnsi="GHEA Grapalat"/>
                <w:b/>
                <w:bCs/>
                <w:lang w:val="hy-AM" w:eastAsia="hy-AM"/>
              </w:rPr>
              <w:t xml:space="preserve"> Ընդունվել է,</w:t>
            </w:r>
            <w:r w:rsidR="00344B71" w:rsidRPr="00CD44AA">
              <w:rPr>
                <w:rFonts w:ascii="GHEA Grapalat" w:hAnsi="GHEA Grapalat"/>
                <w:lang w:val="hy-AM" w:eastAsia="hy-AM"/>
              </w:rPr>
              <w:t xml:space="preserve"> նախագծում կատարվել է համապատասխան լրացում:</w:t>
            </w:r>
          </w:p>
          <w:p w14:paraId="23DAA0C8" w14:textId="77777777" w:rsidR="00344B71" w:rsidRPr="00CD44AA" w:rsidRDefault="00344B71" w:rsidP="002B245F">
            <w:pPr>
              <w:ind w:left="113" w:right="113"/>
              <w:jc w:val="both"/>
              <w:rPr>
                <w:rFonts w:ascii="GHEA Grapalat" w:hAnsi="GHEA Grapalat"/>
                <w:lang w:val="hy-AM" w:eastAsia="hy-AM"/>
              </w:rPr>
            </w:pPr>
          </w:p>
          <w:p w14:paraId="42A7AF0F" w14:textId="77777777" w:rsidR="00344B71" w:rsidRPr="00CD44AA" w:rsidRDefault="00344B71" w:rsidP="002B245F">
            <w:pPr>
              <w:ind w:left="113" w:right="113"/>
              <w:jc w:val="both"/>
              <w:rPr>
                <w:rFonts w:ascii="GHEA Grapalat" w:hAnsi="GHEA Grapalat"/>
                <w:lang w:val="hy-AM" w:eastAsia="hy-AM"/>
              </w:rPr>
            </w:pPr>
          </w:p>
          <w:p w14:paraId="6210EE70" w14:textId="77777777" w:rsidR="00344B71" w:rsidRPr="00CD44AA" w:rsidRDefault="00344B71" w:rsidP="002B245F">
            <w:pPr>
              <w:ind w:left="113" w:right="113"/>
              <w:jc w:val="both"/>
              <w:rPr>
                <w:rFonts w:ascii="GHEA Grapalat" w:hAnsi="GHEA Grapalat"/>
                <w:lang w:val="hy-AM" w:eastAsia="hy-AM"/>
              </w:rPr>
            </w:pPr>
          </w:p>
          <w:p w14:paraId="6F80FBB7" w14:textId="77777777" w:rsidR="00344B71" w:rsidRPr="00CD44AA" w:rsidRDefault="00344B71" w:rsidP="002B245F">
            <w:pPr>
              <w:ind w:left="113" w:right="113"/>
              <w:jc w:val="both"/>
              <w:rPr>
                <w:rFonts w:ascii="GHEA Grapalat" w:hAnsi="GHEA Grapalat"/>
                <w:lang w:val="hy-AM" w:eastAsia="hy-AM"/>
              </w:rPr>
            </w:pPr>
          </w:p>
          <w:p w14:paraId="03137EAB" w14:textId="77777777" w:rsidR="00344B71" w:rsidRPr="00CD44AA" w:rsidRDefault="00344B71" w:rsidP="002B245F">
            <w:pPr>
              <w:ind w:left="113" w:right="113"/>
              <w:jc w:val="both"/>
              <w:rPr>
                <w:rFonts w:ascii="GHEA Grapalat" w:hAnsi="GHEA Grapalat"/>
                <w:lang w:val="hy-AM" w:eastAsia="hy-AM"/>
              </w:rPr>
            </w:pPr>
          </w:p>
          <w:p w14:paraId="781D7B1B" w14:textId="77777777" w:rsidR="00344B71" w:rsidRPr="00CD44AA" w:rsidRDefault="00344B71" w:rsidP="002B245F">
            <w:pPr>
              <w:ind w:left="113" w:right="113"/>
              <w:jc w:val="both"/>
              <w:rPr>
                <w:rFonts w:ascii="GHEA Grapalat" w:hAnsi="GHEA Grapalat"/>
                <w:lang w:val="hy-AM" w:eastAsia="hy-AM"/>
              </w:rPr>
            </w:pPr>
          </w:p>
          <w:p w14:paraId="4976CEDD" w14:textId="77777777" w:rsidR="00344B71" w:rsidRPr="00CD44AA" w:rsidRDefault="00344B71" w:rsidP="002B245F">
            <w:pPr>
              <w:ind w:left="113" w:right="113"/>
              <w:jc w:val="both"/>
              <w:rPr>
                <w:rFonts w:ascii="GHEA Grapalat" w:hAnsi="GHEA Grapalat"/>
                <w:lang w:val="hy-AM" w:eastAsia="hy-AM"/>
              </w:rPr>
            </w:pPr>
          </w:p>
          <w:p w14:paraId="51992137" w14:textId="77777777" w:rsidR="00344B71" w:rsidRPr="00CD44AA" w:rsidRDefault="00344B71" w:rsidP="002B245F">
            <w:pPr>
              <w:ind w:left="113" w:right="113"/>
              <w:jc w:val="both"/>
              <w:rPr>
                <w:rFonts w:ascii="GHEA Grapalat" w:hAnsi="GHEA Grapalat"/>
                <w:lang w:val="hy-AM" w:eastAsia="hy-AM"/>
              </w:rPr>
            </w:pPr>
          </w:p>
          <w:p w14:paraId="4F1FC1BF" w14:textId="77777777" w:rsidR="00344B71" w:rsidRPr="00CD44AA" w:rsidRDefault="00344B71" w:rsidP="002B245F">
            <w:pPr>
              <w:ind w:left="113" w:right="113"/>
              <w:jc w:val="both"/>
              <w:rPr>
                <w:rFonts w:ascii="GHEA Grapalat" w:hAnsi="GHEA Grapalat"/>
                <w:lang w:val="hy-AM" w:eastAsia="hy-AM"/>
              </w:rPr>
            </w:pPr>
          </w:p>
          <w:p w14:paraId="33FAA48D" w14:textId="77777777" w:rsidR="00344B71" w:rsidRPr="00CD44AA" w:rsidRDefault="00344B71" w:rsidP="002B245F">
            <w:pPr>
              <w:ind w:left="113" w:right="113"/>
              <w:jc w:val="both"/>
              <w:rPr>
                <w:rFonts w:ascii="GHEA Grapalat" w:hAnsi="GHEA Grapalat"/>
                <w:lang w:val="hy-AM" w:eastAsia="hy-AM"/>
              </w:rPr>
            </w:pPr>
          </w:p>
          <w:p w14:paraId="2D10883E" w14:textId="77777777" w:rsidR="00876739" w:rsidRPr="00CD44AA" w:rsidRDefault="00876739" w:rsidP="002B245F">
            <w:pPr>
              <w:ind w:left="113" w:right="113"/>
              <w:jc w:val="both"/>
              <w:rPr>
                <w:rFonts w:ascii="GHEA Grapalat" w:hAnsi="GHEA Grapalat"/>
                <w:lang w:val="hy-AM" w:eastAsia="hy-AM"/>
              </w:rPr>
            </w:pPr>
          </w:p>
          <w:p w14:paraId="0A329A4F" w14:textId="77777777" w:rsidR="00344B71" w:rsidRPr="00CD44AA" w:rsidRDefault="00344B71" w:rsidP="00876739">
            <w:pPr>
              <w:spacing w:line="360" w:lineRule="auto"/>
              <w:ind w:left="113" w:right="113"/>
              <w:jc w:val="both"/>
              <w:rPr>
                <w:rFonts w:ascii="GHEA Grapalat" w:hAnsi="GHEA Grapalat"/>
                <w:lang w:val="hy-AM" w:eastAsia="hy-AM"/>
              </w:rPr>
            </w:pPr>
          </w:p>
          <w:p w14:paraId="476C19F6" w14:textId="77777777" w:rsidR="00ED712F" w:rsidRPr="00CD44AA" w:rsidRDefault="00344B71" w:rsidP="00ED712F">
            <w:pPr>
              <w:ind w:left="113" w:right="113"/>
              <w:jc w:val="both"/>
              <w:rPr>
                <w:rFonts w:ascii="GHEA Grapalat" w:hAnsi="GHEA Grapalat"/>
                <w:lang w:val="hy-AM" w:eastAsia="hy-AM"/>
              </w:rPr>
            </w:pPr>
            <w:r w:rsidRPr="00CD44AA">
              <w:rPr>
                <w:rFonts w:ascii="GHEA Grapalat" w:hAnsi="GHEA Grapalat"/>
                <w:lang w:val="hy-AM" w:eastAsia="hy-AM"/>
              </w:rPr>
              <w:t>4.</w:t>
            </w:r>
            <w:r w:rsidRPr="00CD44AA">
              <w:rPr>
                <w:rFonts w:ascii="GHEA Grapalat" w:hAnsi="GHEA Grapalat"/>
                <w:b/>
                <w:bCs/>
                <w:lang w:val="hy-AM" w:eastAsia="hy-AM"/>
              </w:rPr>
              <w:t xml:space="preserve"> </w:t>
            </w:r>
            <w:r w:rsidR="00ED712F" w:rsidRPr="00CD44AA">
              <w:rPr>
                <w:rFonts w:ascii="GHEA Grapalat" w:hAnsi="GHEA Grapalat"/>
                <w:b/>
                <w:bCs/>
                <w:lang w:val="hy-AM" w:eastAsia="hy-AM"/>
              </w:rPr>
              <w:t>Ընդունվել է,</w:t>
            </w:r>
            <w:r w:rsidR="00ED712F" w:rsidRPr="00CD44AA">
              <w:rPr>
                <w:rFonts w:ascii="GHEA Grapalat" w:hAnsi="GHEA Grapalat"/>
                <w:lang w:val="hy-AM" w:eastAsia="hy-AM"/>
              </w:rPr>
              <w:t xml:space="preserve"> նախագծում կատարվել է համապատասխան փոփոխություն:</w:t>
            </w:r>
          </w:p>
          <w:p w14:paraId="782759B6" w14:textId="5B2735BA" w:rsidR="00100CF4" w:rsidRPr="00CD44AA" w:rsidRDefault="00100CF4" w:rsidP="00101D44">
            <w:pPr>
              <w:spacing w:line="360" w:lineRule="auto"/>
              <w:ind w:left="113" w:right="113"/>
              <w:jc w:val="both"/>
              <w:rPr>
                <w:rFonts w:ascii="GHEA Grapalat" w:hAnsi="GHEA Grapalat"/>
                <w:lang w:val="hy-AM" w:eastAsia="hy-AM"/>
              </w:rPr>
            </w:pPr>
          </w:p>
        </w:tc>
      </w:tr>
    </w:tbl>
    <w:p w14:paraId="02147F25" w14:textId="77777777" w:rsidR="00F92AC7" w:rsidRPr="00CD44AA" w:rsidRDefault="00F92AC7" w:rsidP="00F92AC7">
      <w:pPr>
        <w:pStyle w:val="ListParagraph"/>
        <w:rPr>
          <w:rFonts w:ascii="GHEA Grapalat" w:hAnsi="GHEA Grapalat"/>
          <w:lang w:val="hy-AM"/>
        </w:rPr>
      </w:pPr>
    </w:p>
    <w:sectPr w:rsidR="00F92AC7" w:rsidRPr="00CD44AA" w:rsidSect="007226F1">
      <w:pgSz w:w="15840" w:h="12240" w:orient="landscape"/>
      <w:pgMar w:top="432" w:right="1138" w:bottom="432"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0203E" w14:textId="77777777" w:rsidR="00E26285" w:rsidRDefault="00E26285" w:rsidP="002C19BC">
      <w:r>
        <w:separator/>
      </w:r>
    </w:p>
  </w:endnote>
  <w:endnote w:type="continuationSeparator" w:id="0">
    <w:p w14:paraId="5459E5E1" w14:textId="77777777" w:rsidR="00E26285" w:rsidRDefault="00E26285"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Calibri Cyr">
    <w:altName w:val="Times New Roman"/>
    <w:charset w:val="01"/>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57E38" w14:textId="77777777" w:rsidR="00E26285" w:rsidRDefault="00E26285" w:rsidP="002C19BC">
      <w:r>
        <w:separator/>
      </w:r>
    </w:p>
  </w:footnote>
  <w:footnote w:type="continuationSeparator" w:id="0">
    <w:p w14:paraId="1A9B0A57" w14:textId="77777777" w:rsidR="00E26285" w:rsidRDefault="00E26285"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8"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5"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7"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9"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0" w15:restartNumberingAfterBreak="0">
    <w:nsid w:val="63E04486"/>
    <w:multiLevelType w:val="hybridMultilevel"/>
    <w:tmpl w:val="82D4A27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4"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6"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7"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8"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9"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0" w15:restartNumberingAfterBreak="0">
    <w:nsid w:val="7D685287"/>
    <w:multiLevelType w:val="hybridMultilevel"/>
    <w:tmpl w:val="EA2A122C"/>
    <w:lvl w:ilvl="0" w:tplc="9AC29DD0">
      <w:start w:val="1"/>
      <w:numFmt w:val="decimal"/>
      <w:lvlText w:val="%1."/>
      <w:lvlJc w:val="left"/>
      <w:pPr>
        <w:ind w:left="1080" w:hanging="360"/>
      </w:pPr>
      <w:rPr>
        <w:rFonts w:hint="default"/>
        <w:b w:val="0"/>
        <w:bCs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4"/>
  </w:num>
  <w:num w:numId="2">
    <w:abstractNumId w:val="21"/>
  </w:num>
  <w:num w:numId="3">
    <w:abstractNumId w:val="26"/>
  </w:num>
  <w:num w:numId="4">
    <w:abstractNumId w:val="13"/>
  </w:num>
  <w:num w:numId="5">
    <w:abstractNumId w:val="28"/>
  </w:num>
  <w:num w:numId="6">
    <w:abstractNumId w:val="11"/>
  </w:num>
  <w:num w:numId="7">
    <w:abstractNumId w:val="9"/>
  </w:num>
  <w:num w:numId="8">
    <w:abstractNumId w:val="23"/>
  </w:num>
  <w:num w:numId="9">
    <w:abstractNumId w:val="2"/>
  </w:num>
  <w:num w:numId="10">
    <w:abstractNumId w:val="15"/>
  </w:num>
  <w:num w:numId="11">
    <w:abstractNumId w:val="10"/>
  </w:num>
  <w:num w:numId="12">
    <w:abstractNumId w:val="5"/>
  </w:num>
  <w:num w:numId="13">
    <w:abstractNumId w:val="1"/>
  </w:num>
  <w:num w:numId="14">
    <w:abstractNumId w:val="0"/>
  </w:num>
  <w:num w:numId="15">
    <w:abstractNumId w:val="7"/>
  </w:num>
  <w:num w:numId="16">
    <w:abstractNumId w:val="25"/>
  </w:num>
  <w:num w:numId="17">
    <w:abstractNumId w:val="27"/>
  </w:num>
  <w:num w:numId="18">
    <w:abstractNumId w:val="4"/>
  </w:num>
  <w:num w:numId="19">
    <w:abstractNumId w:val="32"/>
  </w:num>
  <w:num w:numId="20">
    <w:abstractNumId w:val="22"/>
  </w:num>
  <w:num w:numId="21">
    <w:abstractNumId w:val="16"/>
  </w:num>
  <w:num w:numId="22">
    <w:abstractNumId w:val="14"/>
  </w:num>
  <w:num w:numId="23">
    <w:abstractNumId w:val="3"/>
  </w:num>
  <w:num w:numId="24">
    <w:abstractNumId w:val="12"/>
  </w:num>
  <w:num w:numId="25">
    <w:abstractNumId w:val="19"/>
  </w:num>
  <w:num w:numId="26">
    <w:abstractNumId w:val="29"/>
  </w:num>
  <w:num w:numId="27">
    <w:abstractNumId w:val="17"/>
  </w:num>
  <w:num w:numId="28">
    <w:abstractNumId w:val="31"/>
  </w:num>
  <w:num w:numId="29">
    <w:abstractNumId w:val="18"/>
  </w:num>
  <w:num w:numId="30">
    <w:abstractNumId w:val="6"/>
  </w:num>
  <w:num w:numId="31">
    <w:abstractNumId w:val="8"/>
  </w:num>
  <w:num w:numId="32">
    <w:abstractNumId w:val="30"/>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01BC"/>
    <w:rsid w:val="0000318D"/>
    <w:rsid w:val="00007C73"/>
    <w:rsid w:val="000106F3"/>
    <w:rsid w:val="00014DA6"/>
    <w:rsid w:val="000158B7"/>
    <w:rsid w:val="00033590"/>
    <w:rsid w:val="00040AC3"/>
    <w:rsid w:val="000608F4"/>
    <w:rsid w:val="00064EBB"/>
    <w:rsid w:val="00071564"/>
    <w:rsid w:val="00076B19"/>
    <w:rsid w:val="00097DDC"/>
    <w:rsid w:val="000A0CCB"/>
    <w:rsid w:val="000B4963"/>
    <w:rsid w:val="000B6B7B"/>
    <w:rsid w:val="000B7B68"/>
    <w:rsid w:val="000C171F"/>
    <w:rsid w:val="000C3548"/>
    <w:rsid w:val="000C5EFA"/>
    <w:rsid w:val="000E0DAD"/>
    <w:rsid w:val="000E7021"/>
    <w:rsid w:val="00100CF4"/>
    <w:rsid w:val="00101D44"/>
    <w:rsid w:val="00105BBD"/>
    <w:rsid w:val="00115450"/>
    <w:rsid w:val="0012313E"/>
    <w:rsid w:val="00123B6F"/>
    <w:rsid w:val="001276EF"/>
    <w:rsid w:val="00130E82"/>
    <w:rsid w:val="00132DBB"/>
    <w:rsid w:val="00136670"/>
    <w:rsid w:val="00142960"/>
    <w:rsid w:val="00143632"/>
    <w:rsid w:val="00146801"/>
    <w:rsid w:val="00146F56"/>
    <w:rsid w:val="001524A4"/>
    <w:rsid w:val="00152B02"/>
    <w:rsid w:val="001542A2"/>
    <w:rsid w:val="0015797E"/>
    <w:rsid w:val="00163321"/>
    <w:rsid w:val="001752F7"/>
    <w:rsid w:val="00177DB6"/>
    <w:rsid w:val="00184EB0"/>
    <w:rsid w:val="00195077"/>
    <w:rsid w:val="001A1E01"/>
    <w:rsid w:val="001A216B"/>
    <w:rsid w:val="001A582B"/>
    <w:rsid w:val="001A60D6"/>
    <w:rsid w:val="001B5B31"/>
    <w:rsid w:val="001B7892"/>
    <w:rsid w:val="001C1A2B"/>
    <w:rsid w:val="001C65A5"/>
    <w:rsid w:val="001E5F07"/>
    <w:rsid w:val="0021233D"/>
    <w:rsid w:val="00224137"/>
    <w:rsid w:val="00226B6B"/>
    <w:rsid w:val="00234339"/>
    <w:rsid w:val="002405AC"/>
    <w:rsid w:val="0024337D"/>
    <w:rsid w:val="00247C32"/>
    <w:rsid w:val="00250E4A"/>
    <w:rsid w:val="002645C5"/>
    <w:rsid w:val="00272861"/>
    <w:rsid w:val="00273316"/>
    <w:rsid w:val="00273962"/>
    <w:rsid w:val="002A195B"/>
    <w:rsid w:val="002C0C47"/>
    <w:rsid w:val="002C19BC"/>
    <w:rsid w:val="002C398B"/>
    <w:rsid w:val="002C426F"/>
    <w:rsid w:val="002E35F0"/>
    <w:rsid w:val="002F25B5"/>
    <w:rsid w:val="002F71B3"/>
    <w:rsid w:val="00303F4F"/>
    <w:rsid w:val="003060DE"/>
    <w:rsid w:val="0031088C"/>
    <w:rsid w:val="00311C25"/>
    <w:rsid w:val="00330E5F"/>
    <w:rsid w:val="00333325"/>
    <w:rsid w:val="00335CDE"/>
    <w:rsid w:val="00344B71"/>
    <w:rsid w:val="00345B6F"/>
    <w:rsid w:val="00346C13"/>
    <w:rsid w:val="00373B9E"/>
    <w:rsid w:val="0038081F"/>
    <w:rsid w:val="0038638A"/>
    <w:rsid w:val="003866DC"/>
    <w:rsid w:val="00392080"/>
    <w:rsid w:val="003A049B"/>
    <w:rsid w:val="003A5BDA"/>
    <w:rsid w:val="003A79A5"/>
    <w:rsid w:val="003B08B1"/>
    <w:rsid w:val="003E065D"/>
    <w:rsid w:val="003E0C54"/>
    <w:rsid w:val="003E43B7"/>
    <w:rsid w:val="003E4A82"/>
    <w:rsid w:val="003F3A67"/>
    <w:rsid w:val="00417D92"/>
    <w:rsid w:val="0043438C"/>
    <w:rsid w:val="0045210B"/>
    <w:rsid w:val="00452D0B"/>
    <w:rsid w:val="00453192"/>
    <w:rsid w:val="004538E8"/>
    <w:rsid w:val="00460DCA"/>
    <w:rsid w:val="004819D0"/>
    <w:rsid w:val="004825F6"/>
    <w:rsid w:val="0048303E"/>
    <w:rsid w:val="00486CDB"/>
    <w:rsid w:val="0048731A"/>
    <w:rsid w:val="00497D34"/>
    <w:rsid w:val="004A0488"/>
    <w:rsid w:val="004A2C9A"/>
    <w:rsid w:val="004B4712"/>
    <w:rsid w:val="004D6A1F"/>
    <w:rsid w:val="004D73B6"/>
    <w:rsid w:val="004E19DE"/>
    <w:rsid w:val="004E4F6A"/>
    <w:rsid w:val="00502ECB"/>
    <w:rsid w:val="00502F76"/>
    <w:rsid w:val="0050383B"/>
    <w:rsid w:val="005118CC"/>
    <w:rsid w:val="00512DD9"/>
    <w:rsid w:val="005140CA"/>
    <w:rsid w:val="00525F10"/>
    <w:rsid w:val="005276AA"/>
    <w:rsid w:val="00532D75"/>
    <w:rsid w:val="005357F7"/>
    <w:rsid w:val="00565379"/>
    <w:rsid w:val="0058093F"/>
    <w:rsid w:val="00581741"/>
    <w:rsid w:val="00581B96"/>
    <w:rsid w:val="00582676"/>
    <w:rsid w:val="00584D3E"/>
    <w:rsid w:val="0059254C"/>
    <w:rsid w:val="00596528"/>
    <w:rsid w:val="005970DF"/>
    <w:rsid w:val="005A7497"/>
    <w:rsid w:val="005B6C6E"/>
    <w:rsid w:val="005C2274"/>
    <w:rsid w:val="005C6EE8"/>
    <w:rsid w:val="005D015A"/>
    <w:rsid w:val="005D0D85"/>
    <w:rsid w:val="005D6F1A"/>
    <w:rsid w:val="005E15B2"/>
    <w:rsid w:val="005E720F"/>
    <w:rsid w:val="006061FC"/>
    <w:rsid w:val="00611ADA"/>
    <w:rsid w:val="00613ACF"/>
    <w:rsid w:val="006149F8"/>
    <w:rsid w:val="006170C9"/>
    <w:rsid w:val="0062120F"/>
    <w:rsid w:val="0062237F"/>
    <w:rsid w:val="00623F0A"/>
    <w:rsid w:val="00625120"/>
    <w:rsid w:val="00631A17"/>
    <w:rsid w:val="0063424D"/>
    <w:rsid w:val="006359C3"/>
    <w:rsid w:val="006401F8"/>
    <w:rsid w:val="00640778"/>
    <w:rsid w:val="00657A24"/>
    <w:rsid w:val="006618B0"/>
    <w:rsid w:val="00673A22"/>
    <w:rsid w:val="006758AA"/>
    <w:rsid w:val="00680804"/>
    <w:rsid w:val="00695F05"/>
    <w:rsid w:val="006A5A6C"/>
    <w:rsid w:val="006C058F"/>
    <w:rsid w:val="006C6417"/>
    <w:rsid w:val="006C70FB"/>
    <w:rsid w:val="006D4D0B"/>
    <w:rsid w:val="006D5CFF"/>
    <w:rsid w:val="006E1C0E"/>
    <w:rsid w:val="006E77E3"/>
    <w:rsid w:val="006F30EC"/>
    <w:rsid w:val="006F5ED8"/>
    <w:rsid w:val="00710BD8"/>
    <w:rsid w:val="00710EA1"/>
    <w:rsid w:val="0071261E"/>
    <w:rsid w:val="00714CF1"/>
    <w:rsid w:val="00716610"/>
    <w:rsid w:val="007226F1"/>
    <w:rsid w:val="00747870"/>
    <w:rsid w:val="00754666"/>
    <w:rsid w:val="00760B07"/>
    <w:rsid w:val="007649B7"/>
    <w:rsid w:val="007707D1"/>
    <w:rsid w:val="00775784"/>
    <w:rsid w:val="007766C9"/>
    <w:rsid w:val="00782781"/>
    <w:rsid w:val="00795321"/>
    <w:rsid w:val="007A6F30"/>
    <w:rsid w:val="007B7294"/>
    <w:rsid w:val="007D09DF"/>
    <w:rsid w:val="007E0326"/>
    <w:rsid w:val="007E5C71"/>
    <w:rsid w:val="00805A67"/>
    <w:rsid w:val="00816AEE"/>
    <w:rsid w:val="008215B7"/>
    <w:rsid w:val="008229C5"/>
    <w:rsid w:val="00826DCE"/>
    <w:rsid w:val="008307AC"/>
    <w:rsid w:val="00830C31"/>
    <w:rsid w:val="008312CD"/>
    <w:rsid w:val="00832D75"/>
    <w:rsid w:val="00835049"/>
    <w:rsid w:val="00841922"/>
    <w:rsid w:val="00846045"/>
    <w:rsid w:val="008475F4"/>
    <w:rsid w:val="00850362"/>
    <w:rsid w:val="008529AF"/>
    <w:rsid w:val="00860FC6"/>
    <w:rsid w:val="00862618"/>
    <w:rsid w:val="00862A61"/>
    <w:rsid w:val="008753EC"/>
    <w:rsid w:val="00876739"/>
    <w:rsid w:val="0089669C"/>
    <w:rsid w:val="008A2510"/>
    <w:rsid w:val="008A3BD6"/>
    <w:rsid w:val="008B034F"/>
    <w:rsid w:val="008B7FBC"/>
    <w:rsid w:val="008C6082"/>
    <w:rsid w:val="008C7C84"/>
    <w:rsid w:val="008D27D7"/>
    <w:rsid w:val="008F02AE"/>
    <w:rsid w:val="008F16F0"/>
    <w:rsid w:val="008F4AAF"/>
    <w:rsid w:val="009023D2"/>
    <w:rsid w:val="0090396B"/>
    <w:rsid w:val="00904814"/>
    <w:rsid w:val="00905FEA"/>
    <w:rsid w:val="00916C54"/>
    <w:rsid w:val="00923066"/>
    <w:rsid w:val="009360DD"/>
    <w:rsid w:val="00943DB8"/>
    <w:rsid w:val="0094736E"/>
    <w:rsid w:val="0095151D"/>
    <w:rsid w:val="00952923"/>
    <w:rsid w:val="00953842"/>
    <w:rsid w:val="00955D85"/>
    <w:rsid w:val="009710FC"/>
    <w:rsid w:val="00975A2A"/>
    <w:rsid w:val="009845CF"/>
    <w:rsid w:val="00986CBE"/>
    <w:rsid w:val="00992045"/>
    <w:rsid w:val="00993172"/>
    <w:rsid w:val="00996ADB"/>
    <w:rsid w:val="009B5BB0"/>
    <w:rsid w:val="009C4C80"/>
    <w:rsid w:val="009D685B"/>
    <w:rsid w:val="009D7045"/>
    <w:rsid w:val="009E3813"/>
    <w:rsid w:val="00A00386"/>
    <w:rsid w:val="00A00B42"/>
    <w:rsid w:val="00A041F7"/>
    <w:rsid w:val="00A255BA"/>
    <w:rsid w:val="00A26D60"/>
    <w:rsid w:val="00A26F9F"/>
    <w:rsid w:val="00A27CED"/>
    <w:rsid w:val="00A33CD1"/>
    <w:rsid w:val="00A3416E"/>
    <w:rsid w:val="00A36567"/>
    <w:rsid w:val="00A433B2"/>
    <w:rsid w:val="00A526D7"/>
    <w:rsid w:val="00A61BEF"/>
    <w:rsid w:val="00A7645D"/>
    <w:rsid w:val="00A818B3"/>
    <w:rsid w:val="00A8770F"/>
    <w:rsid w:val="00A9344C"/>
    <w:rsid w:val="00AA5CB4"/>
    <w:rsid w:val="00AB02BA"/>
    <w:rsid w:val="00AB0F1E"/>
    <w:rsid w:val="00AB25F6"/>
    <w:rsid w:val="00AB29C1"/>
    <w:rsid w:val="00AB555F"/>
    <w:rsid w:val="00AD73B9"/>
    <w:rsid w:val="00AE3805"/>
    <w:rsid w:val="00AE5C6D"/>
    <w:rsid w:val="00AF22A5"/>
    <w:rsid w:val="00AF4C23"/>
    <w:rsid w:val="00AF5DE2"/>
    <w:rsid w:val="00B20482"/>
    <w:rsid w:val="00B37696"/>
    <w:rsid w:val="00B42378"/>
    <w:rsid w:val="00B5020F"/>
    <w:rsid w:val="00B57349"/>
    <w:rsid w:val="00B61784"/>
    <w:rsid w:val="00B63B57"/>
    <w:rsid w:val="00B644A7"/>
    <w:rsid w:val="00B75ACA"/>
    <w:rsid w:val="00B75CEA"/>
    <w:rsid w:val="00B77CAC"/>
    <w:rsid w:val="00B80112"/>
    <w:rsid w:val="00B8307D"/>
    <w:rsid w:val="00BA4236"/>
    <w:rsid w:val="00BA4F72"/>
    <w:rsid w:val="00BA7EA8"/>
    <w:rsid w:val="00BB1718"/>
    <w:rsid w:val="00BB4ADB"/>
    <w:rsid w:val="00BB517D"/>
    <w:rsid w:val="00BC0DDA"/>
    <w:rsid w:val="00BC1513"/>
    <w:rsid w:val="00BC7715"/>
    <w:rsid w:val="00BD6BFA"/>
    <w:rsid w:val="00BE68F6"/>
    <w:rsid w:val="00BF5F60"/>
    <w:rsid w:val="00C031D6"/>
    <w:rsid w:val="00C066EB"/>
    <w:rsid w:val="00C13772"/>
    <w:rsid w:val="00C13A73"/>
    <w:rsid w:val="00C14AA0"/>
    <w:rsid w:val="00C160D6"/>
    <w:rsid w:val="00C17270"/>
    <w:rsid w:val="00C212E2"/>
    <w:rsid w:val="00C2149B"/>
    <w:rsid w:val="00C24EBD"/>
    <w:rsid w:val="00C36721"/>
    <w:rsid w:val="00C3732E"/>
    <w:rsid w:val="00C453BF"/>
    <w:rsid w:val="00C45A36"/>
    <w:rsid w:val="00C53CB9"/>
    <w:rsid w:val="00C56CD6"/>
    <w:rsid w:val="00C818C8"/>
    <w:rsid w:val="00C84862"/>
    <w:rsid w:val="00C87D8A"/>
    <w:rsid w:val="00C95992"/>
    <w:rsid w:val="00CB4005"/>
    <w:rsid w:val="00CB6F11"/>
    <w:rsid w:val="00CC4922"/>
    <w:rsid w:val="00CD04DE"/>
    <w:rsid w:val="00CD44AA"/>
    <w:rsid w:val="00CD6FE0"/>
    <w:rsid w:val="00CD7EB6"/>
    <w:rsid w:val="00CF277E"/>
    <w:rsid w:val="00CF4D93"/>
    <w:rsid w:val="00D06314"/>
    <w:rsid w:val="00D138F5"/>
    <w:rsid w:val="00D277A4"/>
    <w:rsid w:val="00D31629"/>
    <w:rsid w:val="00D430AE"/>
    <w:rsid w:val="00D57373"/>
    <w:rsid w:val="00D6078C"/>
    <w:rsid w:val="00D61C84"/>
    <w:rsid w:val="00D668A5"/>
    <w:rsid w:val="00D72CF5"/>
    <w:rsid w:val="00D735BB"/>
    <w:rsid w:val="00D759EF"/>
    <w:rsid w:val="00D82D4A"/>
    <w:rsid w:val="00D84B77"/>
    <w:rsid w:val="00D91634"/>
    <w:rsid w:val="00DB02C5"/>
    <w:rsid w:val="00DB3E60"/>
    <w:rsid w:val="00DD0913"/>
    <w:rsid w:val="00DD1D37"/>
    <w:rsid w:val="00DE2534"/>
    <w:rsid w:val="00DE29BA"/>
    <w:rsid w:val="00DF5453"/>
    <w:rsid w:val="00E14B39"/>
    <w:rsid w:val="00E26285"/>
    <w:rsid w:val="00E309B1"/>
    <w:rsid w:val="00E429A1"/>
    <w:rsid w:val="00E50F40"/>
    <w:rsid w:val="00E5296E"/>
    <w:rsid w:val="00E56B68"/>
    <w:rsid w:val="00E604C5"/>
    <w:rsid w:val="00E779A4"/>
    <w:rsid w:val="00E82CA1"/>
    <w:rsid w:val="00E82EFD"/>
    <w:rsid w:val="00E86CD2"/>
    <w:rsid w:val="00E9114A"/>
    <w:rsid w:val="00E92261"/>
    <w:rsid w:val="00E948B5"/>
    <w:rsid w:val="00EA1619"/>
    <w:rsid w:val="00EC25E6"/>
    <w:rsid w:val="00ED0224"/>
    <w:rsid w:val="00ED5222"/>
    <w:rsid w:val="00ED712F"/>
    <w:rsid w:val="00EE228F"/>
    <w:rsid w:val="00EE316C"/>
    <w:rsid w:val="00EE5DAE"/>
    <w:rsid w:val="00EF00CF"/>
    <w:rsid w:val="00EF6171"/>
    <w:rsid w:val="00F061E7"/>
    <w:rsid w:val="00F150DE"/>
    <w:rsid w:val="00F23F2F"/>
    <w:rsid w:val="00F2448A"/>
    <w:rsid w:val="00F275EB"/>
    <w:rsid w:val="00F41A0E"/>
    <w:rsid w:val="00F44728"/>
    <w:rsid w:val="00F57C05"/>
    <w:rsid w:val="00F607A2"/>
    <w:rsid w:val="00F713F5"/>
    <w:rsid w:val="00F7464E"/>
    <w:rsid w:val="00F75E58"/>
    <w:rsid w:val="00F84747"/>
    <w:rsid w:val="00F92483"/>
    <w:rsid w:val="00F92AC7"/>
    <w:rsid w:val="00F95A26"/>
    <w:rsid w:val="00FA3EF7"/>
    <w:rsid w:val="00FA7D21"/>
    <w:rsid w:val="00FB1AFF"/>
    <w:rsid w:val="00FB24D7"/>
    <w:rsid w:val="00FB68BD"/>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A205F"/>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47087219">
      <w:bodyDiv w:val="1"/>
      <w:marLeft w:val="0"/>
      <w:marRight w:val="0"/>
      <w:marTop w:val="0"/>
      <w:marBottom w:val="0"/>
      <w:divBdr>
        <w:top w:val="none" w:sz="0" w:space="0" w:color="auto"/>
        <w:left w:val="none" w:sz="0" w:space="0" w:color="auto"/>
        <w:bottom w:val="none" w:sz="0" w:space="0" w:color="auto"/>
        <w:right w:val="none" w:sz="0" w:space="0" w:color="auto"/>
      </w:divBdr>
      <w:divsChild>
        <w:div w:id="354425941">
          <w:marLeft w:val="0"/>
          <w:marRight w:val="0"/>
          <w:marTop w:val="0"/>
          <w:marBottom w:val="0"/>
          <w:divBdr>
            <w:top w:val="none" w:sz="0" w:space="0" w:color="auto"/>
            <w:left w:val="none" w:sz="0" w:space="0" w:color="auto"/>
            <w:bottom w:val="none" w:sz="0" w:space="0" w:color="auto"/>
            <w:right w:val="none" w:sz="0" w:space="0" w:color="auto"/>
          </w:divBdr>
          <w:divsChild>
            <w:div w:id="1390154440">
              <w:marLeft w:val="0"/>
              <w:marRight w:val="0"/>
              <w:marTop w:val="0"/>
              <w:marBottom w:val="0"/>
              <w:divBdr>
                <w:top w:val="none" w:sz="0" w:space="0" w:color="auto"/>
                <w:left w:val="none" w:sz="0" w:space="0" w:color="auto"/>
                <w:bottom w:val="none" w:sz="0" w:space="0" w:color="auto"/>
                <w:right w:val="none" w:sz="0" w:space="0" w:color="auto"/>
              </w:divBdr>
            </w:div>
          </w:divsChild>
        </w:div>
        <w:div w:id="1675111111">
          <w:marLeft w:val="0"/>
          <w:marRight w:val="0"/>
          <w:marTop w:val="0"/>
          <w:marBottom w:val="0"/>
          <w:divBdr>
            <w:top w:val="none" w:sz="0" w:space="0" w:color="auto"/>
            <w:left w:val="none" w:sz="0" w:space="0" w:color="auto"/>
            <w:bottom w:val="none" w:sz="0" w:space="0" w:color="auto"/>
            <w:right w:val="none" w:sz="0" w:space="0" w:color="auto"/>
          </w:divBdr>
          <w:divsChild>
            <w:div w:id="30691579">
              <w:marLeft w:val="0"/>
              <w:marRight w:val="0"/>
              <w:marTop w:val="0"/>
              <w:marBottom w:val="0"/>
              <w:divBdr>
                <w:top w:val="none" w:sz="0" w:space="0" w:color="auto"/>
                <w:left w:val="none" w:sz="0" w:space="0" w:color="auto"/>
                <w:bottom w:val="none" w:sz="0" w:space="0" w:color="auto"/>
                <w:right w:val="none" w:sz="0" w:space="0" w:color="auto"/>
              </w:divBdr>
            </w:div>
            <w:div w:id="199438639">
              <w:marLeft w:val="0"/>
              <w:marRight w:val="0"/>
              <w:marTop w:val="0"/>
              <w:marBottom w:val="0"/>
              <w:divBdr>
                <w:top w:val="none" w:sz="0" w:space="0" w:color="auto"/>
                <w:left w:val="none" w:sz="0" w:space="0" w:color="auto"/>
                <w:bottom w:val="none" w:sz="0" w:space="0" w:color="auto"/>
                <w:right w:val="none" w:sz="0" w:space="0" w:color="auto"/>
              </w:divBdr>
              <w:divsChild>
                <w:div w:id="140642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65646828">
      <w:bodyDiv w:val="1"/>
      <w:marLeft w:val="0"/>
      <w:marRight w:val="0"/>
      <w:marTop w:val="0"/>
      <w:marBottom w:val="0"/>
      <w:divBdr>
        <w:top w:val="none" w:sz="0" w:space="0" w:color="auto"/>
        <w:left w:val="none" w:sz="0" w:space="0" w:color="auto"/>
        <w:bottom w:val="none" w:sz="0" w:space="0" w:color="auto"/>
        <w:right w:val="none" w:sz="0" w:space="0" w:color="auto"/>
      </w:divBdr>
      <w:divsChild>
        <w:div w:id="1306352242">
          <w:marLeft w:val="0"/>
          <w:marRight w:val="0"/>
          <w:marTop w:val="0"/>
          <w:marBottom w:val="0"/>
          <w:divBdr>
            <w:top w:val="none" w:sz="0" w:space="0" w:color="auto"/>
            <w:left w:val="none" w:sz="0" w:space="0" w:color="auto"/>
            <w:bottom w:val="none" w:sz="0" w:space="0" w:color="auto"/>
            <w:right w:val="none" w:sz="0" w:space="0" w:color="auto"/>
          </w:divBdr>
          <w:divsChild>
            <w:div w:id="1299990822">
              <w:marLeft w:val="0"/>
              <w:marRight w:val="0"/>
              <w:marTop w:val="0"/>
              <w:marBottom w:val="0"/>
              <w:divBdr>
                <w:top w:val="none" w:sz="0" w:space="0" w:color="auto"/>
                <w:left w:val="none" w:sz="0" w:space="0" w:color="auto"/>
                <w:bottom w:val="none" w:sz="0" w:space="0" w:color="auto"/>
                <w:right w:val="none" w:sz="0" w:space="0" w:color="auto"/>
              </w:divBdr>
            </w:div>
          </w:divsChild>
        </w:div>
        <w:div w:id="628240742">
          <w:marLeft w:val="0"/>
          <w:marRight w:val="0"/>
          <w:marTop w:val="0"/>
          <w:marBottom w:val="0"/>
          <w:divBdr>
            <w:top w:val="none" w:sz="0" w:space="0" w:color="auto"/>
            <w:left w:val="none" w:sz="0" w:space="0" w:color="auto"/>
            <w:bottom w:val="none" w:sz="0" w:space="0" w:color="auto"/>
            <w:right w:val="none" w:sz="0" w:space="0" w:color="auto"/>
          </w:divBdr>
          <w:divsChild>
            <w:div w:id="1829176177">
              <w:marLeft w:val="0"/>
              <w:marRight w:val="0"/>
              <w:marTop w:val="0"/>
              <w:marBottom w:val="0"/>
              <w:divBdr>
                <w:top w:val="none" w:sz="0" w:space="0" w:color="auto"/>
                <w:left w:val="none" w:sz="0" w:space="0" w:color="auto"/>
                <w:bottom w:val="none" w:sz="0" w:space="0" w:color="auto"/>
                <w:right w:val="none" w:sz="0" w:space="0" w:color="auto"/>
              </w:divBdr>
            </w:div>
            <w:div w:id="42488201">
              <w:marLeft w:val="0"/>
              <w:marRight w:val="0"/>
              <w:marTop w:val="0"/>
              <w:marBottom w:val="0"/>
              <w:divBdr>
                <w:top w:val="none" w:sz="0" w:space="0" w:color="auto"/>
                <w:left w:val="none" w:sz="0" w:space="0" w:color="auto"/>
                <w:bottom w:val="none" w:sz="0" w:space="0" w:color="auto"/>
                <w:right w:val="none" w:sz="0" w:space="0" w:color="auto"/>
              </w:divBdr>
              <w:divsChild>
                <w:div w:id="4034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06561">
      <w:bodyDiv w:val="1"/>
      <w:marLeft w:val="0"/>
      <w:marRight w:val="0"/>
      <w:marTop w:val="0"/>
      <w:marBottom w:val="0"/>
      <w:divBdr>
        <w:top w:val="none" w:sz="0" w:space="0" w:color="auto"/>
        <w:left w:val="none" w:sz="0" w:space="0" w:color="auto"/>
        <w:bottom w:val="none" w:sz="0" w:space="0" w:color="auto"/>
        <w:right w:val="none" w:sz="0" w:space="0" w:color="auto"/>
      </w:divBdr>
      <w:divsChild>
        <w:div w:id="1625380169">
          <w:marLeft w:val="0"/>
          <w:marRight w:val="0"/>
          <w:marTop w:val="0"/>
          <w:marBottom w:val="0"/>
          <w:divBdr>
            <w:top w:val="none" w:sz="0" w:space="0" w:color="auto"/>
            <w:left w:val="none" w:sz="0" w:space="0" w:color="auto"/>
            <w:bottom w:val="none" w:sz="0" w:space="0" w:color="auto"/>
            <w:right w:val="none" w:sz="0" w:space="0" w:color="auto"/>
          </w:divBdr>
          <w:divsChild>
            <w:div w:id="1558666469">
              <w:marLeft w:val="0"/>
              <w:marRight w:val="0"/>
              <w:marTop w:val="0"/>
              <w:marBottom w:val="0"/>
              <w:divBdr>
                <w:top w:val="none" w:sz="0" w:space="0" w:color="auto"/>
                <w:left w:val="none" w:sz="0" w:space="0" w:color="auto"/>
                <w:bottom w:val="none" w:sz="0" w:space="0" w:color="auto"/>
                <w:right w:val="none" w:sz="0" w:space="0" w:color="auto"/>
              </w:divBdr>
            </w:div>
          </w:divsChild>
        </w:div>
        <w:div w:id="1874296706">
          <w:marLeft w:val="0"/>
          <w:marRight w:val="0"/>
          <w:marTop w:val="0"/>
          <w:marBottom w:val="0"/>
          <w:divBdr>
            <w:top w:val="none" w:sz="0" w:space="0" w:color="auto"/>
            <w:left w:val="none" w:sz="0" w:space="0" w:color="auto"/>
            <w:bottom w:val="none" w:sz="0" w:space="0" w:color="auto"/>
            <w:right w:val="none" w:sz="0" w:space="0" w:color="auto"/>
          </w:divBdr>
          <w:divsChild>
            <w:div w:id="1988897174">
              <w:marLeft w:val="0"/>
              <w:marRight w:val="0"/>
              <w:marTop w:val="0"/>
              <w:marBottom w:val="0"/>
              <w:divBdr>
                <w:top w:val="none" w:sz="0" w:space="0" w:color="auto"/>
                <w:left w:val="none" w:sz="0" w:space="0" w:color="auto"/>
                <w:bottom w:val="none" w:sz="0" w:space="0" w:color="auto"/>
                <w:right w:val="none" w:sz="0" w:space="0" w:color="auto"/>
              </w:divBdr>
            </w:div>
            <w:div w:id="1819298003">
              <w:marLeft w:val="0"/>
              <w:marRight w:val="0"/>
              <w:marTop w:val="0"/>
              <w:marBottom w:val="0"/>
              <w:divBdr>
                <w:top w:val="none" w:sz="0" w:space="0" w:color="auto"/>
                <w:left w:val="none" w:sz="0" w:space="0" w:color="auto"/>
                <w:bottom w:val="none" w:sz="0" w:space="0" w:color="auto"/>
                <w:right w:val="none" w:sz="0" w:space="0" w:color="auto"/>
              </w:divBdr>
              <w:divsChild>
                <w:div w:id="214010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005775">
      <w:bodyDiv w:val="1"/>
      <w:marLeft w:val="0"/>
      <w:marRight w:val="0"/>
      <w:marTop w:val="0"/>
      <w:marBottom w:val="0"/>
      <w:divBdr>
        <w:top w:val="none" w:sz="0" w:space="0" w:color="auto"/>
        <w:left w:val="none" w:sz="0" w:space="0" w:color="auto"/>
        <w:bottom w:val="none" w:sz="0" w:space="0" w:color="auto"/>
        <w:right w:val="none" w:sz="0" w:space="0" w:color="auto"/>
      </w:divBdr>
    </w:div>
    <w:div w:id="1410274561">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C08B2-D197-4AED-BFBB-2451BB3EA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1810</TotalTime>
  <Pages>6</Pages>
  <Words>1300</Words>
  <Characters>7411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https://mul2.gov.am/tasks/1124201/oneclick?token=3dd25f1f6c5217333de53aba5dc3adb5</cp:keywords>
  <dc:description/>
  <cp:lastModifiedBy>Margarita Margaryan</cp:lastModifiedBy>
  <cp:revision>214</cp:revision>
  <cp:lastPrinted>2025-02-06T13:33:00Z</cp:lastPrinted>
  <dcterms:created xsi:type="dcterms:W3CDTF">2019-07-18T07:24:00Z</dcterms:created>
  <dcterms:modified xsi:type="dcterms:W3CDTF">2025-03-14T11:46:00Z</dcterms:modified>
</cp:coreProperties>
</file>