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796C7" w14:textId="77777777" w:rsidR="009B732E" w:rsidRPr="003814EB" w:rsidRDefault="009B732E" w:rsidP="003814EB">
      <w:pPr>
        <w:spacing w:after="0" w:line="360" w:lineRule="auto"/>
        <w:jc w:val="center"/>
        <w:rPr>
          <w:rFonts w:ascii="GHEA Grapalat" w:eastAsia="Times New Roman" w:hAnsi="GHEA Grapalat" w:cs="Times New Roman"/>
          <w:sz w:val="24"/>
          <w:szCs w:val="24"/>
          <w:lang w:val="hy-AM" w:eastAsia="ru-RU"/>
        </w:rPr>
      </w:pPr>
      <w:r w:rsidRPr="003814EB">
        <w:rPr>
          <w:rFonts w:ascii="GHEA Grapalat" w:eastAsia="Times New Roman" w:hAnsi="GHEA Grapalat" w:cs="Times New Roman"/>
          <w:sz w:val="24"/>
          <w:szCs w:val="24"/>
          <w:lang w:val="hy-AM" w:eastAsia="ru-RU"/>
        </w:rPr>
        <w:t>ԱՄՓՈՓԱԹԵՐԹ</w:t>
      </w:r>
    </w:p>
    <w:p w14:paraId="78AACC8A" w14:textId="1A1AC624" w:rsidR="005424F5" w:rsidRPr="003814EB" w:rsidRDefault="005424F5" w:rsidP="003814EB">
      <w:pPr>
        <w:pStyle w:val="a9"/>
        <w:shd w:val="clear" w:color="auto" w:fill="FFFFFF"/>
        <w:spacing w:before="0" w:beforeAutospacing="0" w:after="0" w:afterAutospacing="0" w:line="360" w:lineRule="auto"/>
        <w:ind w:left="-360" w:right="-180" w:firstLine="540"/>
        <w:jc w:val="center"/>
        <w:rPr>
          <w:rFonts w:ascii="GHEA Grapalat" w:hAnsi="GHEA Grapalat"/>
          <w:lang w:val="hy-AM"/>
        </w:rPr>
      </w:pPr>
      <w:r w:rsidRPr="003814EB">
        <w:rPr>
          <w:rFonts w:ascii="GHEA Grapalat" w:hAnsi="GHEA Grapalat"/>
          <w:lang w:val="hy-AM"/>
        </w:rPr>
        <w:t>«</w:t>
      </w:r>
      <w:r w:rsidR="00206B7B" w:rsidRPr="003814EB">
        <w:rPr>
          <w:rFonts w:ascii="GHEA Grapalat" w:hAnsi="GHEA Grapalat"/>
          <w:bCs/>
        </w:rPr>
        <w:t>ՀԱՅԱՍՏԱՆԻ ՀԱՆՐԱՊԵՏՈՒԹՅԱՆ ԿԱՌԱՎԱՐՈՒԹՅԱՆ 2017 ԹՎԱԿԱՆԻ ՄԱՅԻՍԻ 4-Ի N 526-Ն ՈՐՈՇՄԱՆ ՄԵՋ ՓՈՓՈԽՈՒԹՅՈՒՆՆԵՐ ԵՎ ԼՐԱՑՈՒՄՆԵՐ ԿԱՏԱՐԵԼՈՒ ՄԱՍԻՆ</w:t>
      </w:r>
      <w:r w:rsidRPr="003814EB">
        <w:rPr>
          <w:rFonts w:ascii="GHEA Grapalat" w:hAnsi="GHEA Grapalat"/>
          <w:lang w:val="hy-AM"/>
        </w:rPr>
        <w:t>»</w:t>
      </w:r>
    </w:p>
    <w:p w14:paraId="5530106E" w14:textId="4FC639BC" w:rsidR="009B732E" w:rsidRPr="003814EB" w:rsidRDefault="00206B7B" w:rsidP="003814EB">
      <w:pPr>
        <w:pStyle w:val="a9"/>
        <w:spacing w:before="0" w:beforeAutospacing="0" w:after="0" w:afterAutospacing="0" w:line="360" w:lineRule="auto"/>
        <w:ind w:firstLine="375"/>
        <w:jc w:val="center"/>
        <w:rPr>
          <w:rFonts w:ascii="GHEA Grapalat" w:hAnsi="GHEA Grapalat"/>
          <w:lang w:val="hy-AM"/>
        </w:rPr>
      </w:pPr>
      <w:r w:rsidRPr="003814EB">
        <w:rPr>
          <w:rFonts w:ascii="GHEA Grapalat" w:hAnsi="GHEA Grapalat"/>
          <w:lang w:val="hy-AM"/>
        </w:rPr>
        <w:t>ԿԱՌԱՎԱՐՈՒԹՅԱՆ</w:t>
      </w:r>
      <w:r w:rsidR="005424F5" w:rsidRPr="003814EB">
        <w:rPr>
          <w:rFonts w:ascii="GHEA Grapalat" w:hAnsi="GHEA Grapalat"/>
          <w:lang w:val="hy-AM"/>
        </w:rPr>
        <w:t xml:space="preserve"> ՈՐՈՇՄԱՆ</w:t>
      </w:r>
      <w:r w:rsidR="004D0630" w:rsidRPr="003814EB">
        <w:rPr>
          <w:rFonts w:ascii="GHEA Grapalat" w:hAnsi="GHEA Grapalat"/>
          <w:lang w:val="hy-AM"/>
        </w:rPr>
        <w:t xml:space="preserve"> </w:t>
      </w:r>
      <w:r w:rsidR="009B732E" w:rsidRPr="003814EB">
        <w:rPr>
          <w:rFonts w:ascii="GHEA Grapalat" w:hAnsi="GHEA Grapalat"/>
          <w:lang w:val="hy-AM"/>
        </w:rPr>
        <w:t xml:space="preserve"> ՆԱԽԱԳԾԻ</w:t>
      </w:r>
    </w:p>
    <w:p w14:paraId="2FF33863" w14:textId="77777777" w:rsidR="00BB6D36" w:rsidRPr="003814EB" w:rsidRDefault="00BB6D36" w:rsidP="003814EB">
      <w:pPr>
        <w:spacing w:after="0" w:line="360" w:lineRule="auto"/>
        <w:jc w:val="center"/>
        <w:rPr>
          <w:rFonts w:ascii="GHEA Grapalat" w:hAnsi="GHEA Grapalat"/>
          <w:sz w:val="24"/>
          <w:szCs w:val="24"/>
          <w:lang w:val="hy-AM"/>
        </w:rPr>
      </w:pPr>
    </w:p>
    <w:tbl>
      <w:tblPr>
        <w:tblStyle w:val="a3"/>
        <w:tblW w:w="10316" w:type="dxa"/>
        <w:tblInd w:w="-601" w:type="dxa"/>
        <w:tblLayout w:type="fixed"/>
        <w:tblLook w:val="04A0" w:firstRow="1" w:lastRow="0" w:firstColumn="1" w:lastColumn="0" w:noHBand="0" w:noVBand="1"/>
      </w:tblPr>
      <w:tblGrid>
        <w:gridCol w:w="5906"/>
        <w:gridCol w:w="4410"/>
      </w:tblGrid>
      <w:tr w:rsidR="00442CA5" w:rsidRPr="003814EB" w14:paraId="6469B30A" w14:textId="77777777" w:rsidTr="004C717F">
        <w:trPr>
          <w:trHeight w:val="390"/>
        </w:trPr>
        <w:tc>
          <w:tcPr>
            <w:tcW w:w="5906" w:type="dxa"/>
            <w:vMerge w:val="restart"/>
            <w:shd w:val="clear" w:color="auto" w:fill="BFBFBF" w:themeFill="background1" w:themeFillShade="BF"/>
          </w:tcPr>
          <w:p w14:paraId="660D603F" w14:textId="4ABDCE57" w:rsidR="00442CA5" w:rsidRPr="003814EB" w:rsidRDefault="00964B26"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sz w:val="24"/>
                <w:szCs w:val="24"/>
              </w:rPr>
              <w:t>1</w:t>
            </w:r>
            <w:r w:rsidR="00442CA5" w:rsidRPr="003814EB">
              <w:rPr>
                <w:rFonts w:ascii="Cambria Math" w:hAnsi="Cambria Math" w:cs="Cambria Math"/>
                <w:sz w:val="24"/>
                <w:szCs w:val="24"/>
                <w:lang w:val="hy-AM"/>
              </w:rPr>
              <w:t>․</w:t>
            </w:r>
            <w:r w:rsidR="00442CA5" w:rsidRPr="003814EB">
              <w:rPr>
                <w:rFonts w:ascii="GHEA Grapalat" w:hAnsi="GHEA Grapalat"/>
                <w:sz w:val="24"/>
                <w:szCs w:val="24"/>
                <w:lang w:val="hy-AM"/>
              </w:rPr>
              <w:t xml:space="preserve"> Պետական վերահսկողական ծառայություն</w:t>
            </w:r>
          </w:p>
        </w:tc>
        <w:tc>
          <w:tcPr>
            <w:tcW w:w="4410" w:type="dxa"/>
            <w:shd w:val="clear" w:color="auto" w:fill="BFBFBF" w:themeFill="background1" w:themeFillShade="BF"/>
          </w:tcPr>
          <w:p w14:paraId="2A323D62" w14:textId="7E5E7DC9" w:rsidR="00442CA5" w:rsidRPr="003814EB" w:rsidRDefault="00F6581B" w:rsidP="003814EB">
            <w:pPr>
              <w:spacing w:line="360" w:lineRule="auto"/>
              <w:rPr>
                <w:rFonts w:ascii="GHEA Grapalat" w:hAnsi="GHEA Grapalat"/>
                <w:sz w:val="24"/>
                <w:szCs w:val="24"/>
              </w:rPr>
            </w:pPr>
            <w:r w:rsidRPr="003814EB">
              <w:rPr>
                <w:rFonts w:ascii="GHEA Grapalat" w:hAnsi="GHEA Grapalat"/>
                <w:sz w:val="24"/>
                <w:szCs w:val="24"/>
              </w:rPr>
              <w:t>20․08․2024թ․</w:t>
            </w:r>
          </w:p>
        </w:tc>
      </w:tr>
      <w:tr w:rsidR="00442CA5" w:rsidRPr="003814EB" w14:paraId="592B816E" w14:textId="77777777" w:rsidTr="004C717F">
        <w:trPr>
          <w:trHeight w:val="394"/>
        </w:trPr>
        <w:tc>
          <w:tcPr>
            <w:tcW w:w="5906" w:type="dxa"/>
            <w:vMerge/>
            <w:shd w:val="clear" w:color="auto" w:fill="BFBFBF" w:themeFill="background1" w:themeFillShade="BF"/>
          </w:tcPr>
          <w:p w14:paraId="460669B0" w14:textId="77777777" w:rsidR="00442CA5" w:rsidRPr="003814EB" w:rsidRDefault="00442CA5" w:rsidP="003814EB">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F1163B8" w14:textId="3A7D56E8" w:rsidR="00442CA5" w:rsidRPr="003814EB" w:rsidRDefault="008E06C2" w:rsidP="003814EB">
            <w:pPr>
              <w:spacing w:line="360" w:lineRule="auto"/>
              <w:rPr>
                <w:rFonts w:ascii="GHEA Grapalat" w:hAnsi="GHEA Grapalat"/>
                <w:sz w:val="24"/>
                <w:szCs w:val="24"/>
              </w:rPr>
            </w:pPr>
            <w:r w:rsidRPr="003814EB">
              <w:rPr>
                <w:rFonts w:ascii="GHEA Grapalat" w:hAnsi="GHEA Grapalat"/>
                <w:sz w:val="24"/>
                <w:szCs w:val="24"/>
              </w:rPr>
              <w:t xml:space="preserve">N </w:t>
            </w:r>
            <w:r w:rsidR="00F6581B" w:rsidRPr="003814EB">
              <w:rPr>
                <w:rFonts w:ascii="GHEA Grapalat" w:hAnsi="GHEA Grapalat"/>
                <w:sz w:val="24"/>
                <w:szCs w:val="24"/>
              </w:rPr>
              <w:t>Ե/1927-24</w:t>
            </w:r>
          </w:p>
        </w:tc>
      </w:tr>
      <w:tr w:rsidR="00442CA5" w:rsidRPr="00A33A77" w14:paraId="135986DD" w14:textId="77777777" w:rsidTr="004C717F">
        <w:trPr>
          <w:trHeight w:val="1079"/>
        </w:trPr>
        <w:tc>
          <w:tcPr>
            <w:tcW w:w="5906" w:type="dxa"/>
          </w:tcPr>
          <w:p w14:paraId="44F34343" w14:textId="7A19E64E" w:rsidR="00442CA5" w:rsidRPr="003814EB" w:rsidRDefault="008E06C2" w:rsidP="003814EB">
            <w:pPr>
              <w:spacing w:line="360" w:lineRule="auto"/>
              <w:ind w:left="-74" w:firstLine="540"/>
              <w:jc w:val="both"/>
              <w:rPr>
                <w:rFonts w:ascii="GHEA Grapalat" w:hAnsi="GHEA Grapalat" w:cs="Arial"/>
                <w:sz w:val="24"/>
                <w:szCs w:val="24"/>
                <w:lang w:val="hy-AM"/>
              </w:rPr>
            </w:pPr>
            <w:r w:rsidRPr="003814EB">
              <w:rPr>
                <w:rFonts w:ascii="GHEA Grapalat" w:hAnsi="GHEA Grapalat" w:cs="Arial"/>
                <w:bCs/>
                <w:spacing w:val="-1"/>
                <w:sz w:val="24"/>
                <w:szCs w:val="24"/>
                <w:lang w:val="hy-AM"/>
              </w:rPr>
              <w:t xml:space="preserve">1. </w:t>
            </w:r>
            <w:r w:rsidR="00D65E0D" w:rsidRPr="003814EB">
              <w:rPr>
                <w:rFonts w:ascii="GHEA Grapalat" w:hAnsi="GHEA Grapalat" w:cs="Arial"/>
                <w:sz w:val="24"/>
                <w:szCs w:val="24"/>
                <w:lang w:val="hy-AM"/>
              </w:rPr>
              <w:t xml:space="preserve"> Նախագծի 1-ին կետում «526-Ն որոշման» բառերից հետո անհրաժեշտ է լրացնել «N 1 հավելվածի» բառերը:</w:t>
            </w:r>
          </w:p>
        </w:tc>
        <w:tc>
          <w:tcPr>
            <w:tcW w:w="4410" w:type="dxa"/>
          </w:tcPr>
          <w:p w14:paraId="43684CDD" w14:textId="04D95AE4" w:rsidR="00442CA5" w:rsidRPr="0048055A" w:rsidRDefault="0048055A" w:rsidP="003814EB">
            <w:pPr>
              <w:spacing w:line="360" w:lineRule="auto"/>
              <w:jc w:val="both"/>
              <w:rPr>
                <w:rFonts w:ascii="GHEA Grapalat" w:hAnsi="GHEA Grapalat"/>
                <w:color w:val="000000"/>
                <w:sz w:val="24"/>
                <w:szCs w:val="24"/>
                <w:shd w:val="clear" w:color="auto" w:fill="FFFFFF"/>
                <w:lang w:val="hy-AM"/>
              </w:rPr>
            </w:pPr>
            <w:r w:rsidRPr="0048055A">
              <w:rPr>
                <w:rFonts w:ascii="GHEA Grapalat" w:hAnsi="GHEA Grapalat"/>
                <w:color w:val="000000"/>
                <w:sz w:val="24"/>
                <w:szCs w:val="24"/>
                <w:shd w:val="clear" w:color="auto" w:fill="FFFFFF"/>
                <w:lang w:val="hy-AM"/>
              </w:rPr>
              <w:t>Ընդունվել է: Նախագիծը խմբագրվել է:</w:t>
            </w:r>
          </w:p>
        </w:tc>
      </w:tr>
      <w:tr w:rsidR="00D673D6" w:rsidRPr="00A33A77" w14:paraId="70A0FE24" w14:textId="77777777" w:rsidTr="004C717F">
        <w:trPr>
          <w:trHeight w:val="799"/>
        </w:trPr>
        <w:tc>
          <w:tcPr>
            <w:tcW w:w="5906" w:type="dxa"/>
          </w:tcPr>
          <w:p w14:paraId="7E902856" w14:textId="354E7B04" w:rsidR="00D673D6" w:rsidRPr="003814EB" w:rsidRDefault="00D673D6" w:rsidP="003814EB">
            <w:pPr>
              <w:spacing w:line="360" w:lineRule="auto"/>
              <w:ind w:left="-74" w:firstLine="540"/>
              <w:jc w:val="both"/>
              <w:rPr>
                <w:rFonts w:ascii="GHEA Grapalat" w:hAnsi="GHEA Grapalat"/>
                <w:sz w:val="24"/>
                <w:szCs w:val="24"/>
                <w:lang w:val="hy-AM"/>
              </w:rPr>
            </w:pPr>
            <w:r w:rsidRPr="003814EB">
              <w:rPr>
                <w:rFonts w:ascii="GHEA Grapalat" w:hAnsi="GHEA Grapalat" w:cs="Arial"/>
                <w:sz w:val="24"/>
                <w:szCs w:val="24"/>
                <w:lang w:val="hy-AM"/>
              </w:rPr>
              <w:t xml:space="preserve">2. Նախագծի 1-ին կետի 6-րդ ենթակետով առաջարկվում է Հայաստանի Հանրապետության </w:t>
            </w:r>
            <w:r w:rsidRPr="00694D43">
              <w:rPr>
                <w:rFonts w:ascii="GHEA Grapalat" w:hAnsi="GHEA Grapalat" w:cs="Arial"/>
                <w:sz w:val="24"/>
                <w:szCs w:val="24"/>
                <w:lang w:val="hy-AM"/>
              </w:rPr>
              <w:t xml:space="preserve">կառավարության 2017 թվականի մայիսի 4-ի N 526-Ն որոշման N 1 հավելվածի կետի </w:t>
            </w:r>
            <w:r w:rsidRPr="00694D43">
              <w:rPr>
                <w:rFonts w:ascii="GHEA Grapalat" w:hAnsi="GHEA Grapalat"/>
                <w:sz w:val="24"/>
                <w:szCs w:val="24"/>
                <w:lang w:val="hy-AM"/>
              </w:rPr>
              <w:t>32-րդ կետի 9-րդ ենթակետում «տասը տոկոսը» բառերից առաջ լրացնել «առնվազն» բառով, որի</w:t>
            </w:r>
            <w:r w:rsidRPr="00694D43">
              <w:rPr>
                <w:rFonts w:ascii="GHEA Grapalat" w:hAnsi="GHEA Grapalat" w:cs="Arial"/>
                <w:sz w:val="24"/>
                <w:szCs w:val="24"/>
                <w:lang w:val="hy-AM"/>
              </w:rPr>
              <w:t xml:space="preserve"> պարագայում, գտնում</w:t>
            </w:r>
            <w:r w:rsidRPr="003814EB">
              <w:rPr>
                <w:rFonts w:ascii="GHEA Grapalat" w:hAnsi="GHEA Grapalat" w:cs="Arial"/>
                <w:sz w:val="24"/>
                <w:szCs w:val="24"/>
                <w:lang w:val="hy-AM"/>
              </w:rPr>
              <w:t xml:space="preserve"> ենք, անհրաժեշտություն է առաջանում սահմանել նաև պայմանագրի ապահովման չափի առավելագույն սահմանաչափ:</w:t>
            </w:r>
          </w:p>
        </w:tc>
        <w:tc>
          <w:tcPr>
            <w:tcW w:w="4410" w:type="dxa"/>
          </w:tcPr>
          <w:p w14:paraId="7B687016" w14:textId="369995B4" w:rsidR="00D673D6" w:rsidRPr="00F5208C" w:rsidRDefault="0048055A" w:rsidP="003814EB">
            <w:pPr>
              <w:spacing w:line="360" w:lineRule="auto"/>
              <w:jc w:val="both"/>
              <w:rPr>
                <w:rFonts w:ascii="GHEA Grapalat" w:hAnsi="GHEA Grapalat"/>
                <w:color w:val="000000"/>
                <w:sz w:val="24"/>
                <w:szCs w:val="24"/>
                <w:shd w:val="clear" w:color="auto" w:fill="FFFFFF"/>
                <w:lang w:val="hy-AM"/>
              </w:rPr>
            </w:pPr>
            <w:r w:rsidRPr="0048055A">
              <w:rPr>
                <w:rFonts w:ascii="GHEA Grapalat" w:hAnsi="GHEA Grapalat"/>
                <w:color w:val="000000"/>
                <w:sz w:val="24"/>
                <w:szCs w:val="24"/>
                <w:shd w:val="clear" w:color="auto" w:fill="FFFFFF"/>
                <w:lang w:val="hy-AM"/>
              </w:rPr>
              <w:t>Չի ընդունվել նկատի ունենալով, որ պայմանագրի ապահովման չափը գնման հայտով սահմանվում է այն դեպքում, երբ որակավորման ապահովման փոխարեն կիրառվում են որակավորման չափանիշներ և այս պարագայում պատվիրատուին է վերապահվում պայմանագրի ձախողման ռիսկի զսպման համր</w:t>
            </w:r>
            <w:r w:rsidR="00F5208C" w:rsidRPr="00F5208C">
              <w:rPr>
                <w:rFonts w:ascii="GHEA Grapalat" w:hAnsi="GHEA Grapalat"/>
                <w:color w:val="000000"/>
                <w:sz w:val="24"/>
                <w:szCs w:val="24"/>
                <w:shd w:val="clear" w:color="auto" w:fill="FFFFFF"/>
                <w:lang w:val="hy-AM"/>
              </w:rPr>
              <w:t xml:space="preserve"> պայմանագրի ապահովման չափ սահմանելու իրավասությունը:</w:t>
            </w:r>
          </w:p>
        </w:tc>
      </w:tr>
      <w:tr w:rsidR="00D673D6" w:rsidRPr="00A33A77" w14:paraId="4A2F6432" w14:textId="77777777" w:rsidTr="004C717F">
        <w:trPr>
          <w:trHeight w:val="799"/>
        </w:trPr>
        <w:tc>
          <w:tcPr>
            <w:tcW w:w="5906" w:type="dxa"/>
          </w:tcPr>
          <w:p w14:paraId="4798A7AF" w14:textId="7F51FF37" w:rsidR="00D673D6" w:rsidRPr="003814EB" w:rsidRDefault="00D673D6" w:rsidP="003814EB">
            <w:pPr>
              <w:spacing w:line="360" w:lineRule="auto"/>
              <w:ind w:firstLine="493"/>
              <w:jc w:val="both"/>
              <w:rPr>
                <w:rFonts w:ascii="GHEA Grapalat" w:hAnsi="GHEA Grapalat" w:cs="Arial"/>
                <w:sz w:val="24"/>
                <w:szCs w:val="24"/>
                <w:lang w:val="hy-AM"/>
              </w:rPr>
            </w:pPr>
            <w:r w:rsidRPr="003814EB">
              <w:rPr>
                <w:rFonts w:ascii="GHEA Grapalat" w:hAnsi="GHEA Grapalat" w:cs="Arial"/>
                <w:sz w:val="24"/>
                <w:szCs w:val="24"/>
                <w:lang w:val="hy-AM"/>
              </w:rPr>
              <w:t>3. Նախագծի 1-ին կետի 9-րդ կետով նախատեսվող փոփոխության հիմնավորումը բավարար չափով հիմնավորված չէ առկա վիճակագրությամբ, ինչը թույլ կտար գնահատել փոփոխության անհրաժեշտությունը և արդյունավետությունը:</w:t>
            </w:r>
          </w:p>
        </w:tc>
        <w:tc>
          <w:tcPr>
            <w:tcW w:w="4410" w:type="dxa"/>
          </w:tcPr>
          <w:p w14:paraId="4665CB27" w14:textId="7ABBEBB8" w:rsidR="00D673D6" w:rsidRPr="00EE4566" w:rsidRDefault="00F5208C" w:rsidP="003814EB">
            <w:pPr>
              <w:spacing w:line="360" w:lineRule="auto"/>
              <w:jc w:val="both"/>
              <w:rPr>
                <w:rFonts w:ascii="GHEA Grapalat" w:hAnsi="GHEA Grapalat"/>
                <w:color w:val="000000"/>
                <w:sz w:val="24"/>
                <w:szCs w:val="24"/>
                <w:shd w:val="clear" w:color="auto" w:fill="FFFFFF"/>
                <w:lang w:val="hy-AM"/>
              </w:rPr>
            </w:pPr>
            <w:r w:rsidRPr="00F5208C">
              <w:rPr>
                <w:rFonts w:ascii="GHEA Grapalat" w:hAnsi="GHEA Grapalat"/>
                <w:color w:val="000000"/>
                <w:sz w:val="24"/>
                <w:szCs w:val="24"/>
                <w:shd w:val="clear" w:color="auto" w:fill="FFFFFF"/>
                <w:lang w:val="hy-AM"/>
              </w:rPr>
              <w:t xml:space="preserve">Չի ընդունվել: Փոփոխությունը բխումը </w:t>
            </w:r>
            <w:r w:rsidR="00EE4566" w:rsidRPr="00EE4566">
              <w:rPr>
                <w:rFonts w:ascii="GHEA Grapalat" w:hAnsi="GHEA Grapalat"/>
                <w:color w:val="000000"/>
                <w:sz w:val="24"/>
                <w:szCs w:val="24"/>
                <w:shd w:val="clear" w:color="auto" w:fill="FFFFFF"/>
                <w:lang w:val="hy-AM"/>
              </w:rPr>
              <w:t>նախագծով նախատեսվող մոտեցումների տրամաբանությունի</w:t>
            </w:r>
            <w:r w:rsidR="00EE4566" w:rsidRPr="00745505">
              <w:rPr>
                <w:rFonts w:ascii="GHEA Grapalat" w:hAnsi="GHEA Grapalat"/>
                <w:color w:val="000000"/>
                <w:sz w:val="24"/>
                <w:szCs w:val="24"/>
                <w:shd w:val="clear" w:color="auto" w:fill="FFFFFF"/>
                <w:lang w:val="hy-AM"/>
              </w:rPr>
              <w:t>ց</w:t>
            </w:r>
            <w:r w:rsidRPr="00F5208C">
              <w:rPr>
                <w:rFonts w:ascii="GHEA Grapalat" w:hAnsi="GHEA Grapalat"/>
                <w:color w:val="000000"/>
                <w:sz w:val="24"/>
                <w:szCs w:val="24"/>
                <w:shd w:val="clear" w:color="auto" w:fill="FFFFFF"/>
                <w:lang w:val="hy-AM"/>
              </w:rPr>
              <w:t xml:space="preserve">: Մասնավորապես նախատեսվում է սահմանել, որ որակավորման ապահովման փոխարեն պատվիրատուի որոշմամբ կարող են կիրառվել որակավորման </w:t>
            </w:r>
            <w:r w:rsidRPr="00F5208C">
              <w:rPr>
                <w:rFonts w:ascii="GHEA Grapalat" w:hAnsi="GHEA Grapalat"/>
                <w:color w:val="000000"/>
                <w:sz w:val="24"/>
                <w:szCs w:val="24"/>
                <w:shd w:val="clear" w:color="auto" w:fill="FFFFFF"/>
                <w:lang w:val="hy-AM"/>
              </w:rPr>
              <w:lastRenderedPageBreak/>
              <w:t>չափանիշներ: Հետևաբար նկատի</w:t>
            </w:r>
            <w:r w:rsidR="00EE4566" w:rsidRPr="00EE4566">
              <w:rPr>
                <w:rFonts w:ascii="GHEA Grapalat" w:hAnsi="GHEA Grapalat"/>
                <w:color w:val="000000"/>
                <w:sz w:val="24"/>
                <w:szCs w:val="24"/>
                <w:shd w:val="clear" w:color="auto" w:fill="FFFFFF"/>
                <w:lang w:val="hy-AM"/>
              </w:rPr>
              <w:t xml:space="preserve"> ունենալով, որ </w:t>
            </w:r>
            <w:r w:rsidRPr="00F5208C">
              <w:rPr>
                <w:rFonts w:ascii="GHEA Grapalat" w:hAnsi="GHEA Grapalat"/>
                <w:color w:val="000000"/>
                <w:sz w:val="24"/>
                <w:szCs w:val="24"/>
                <w:shd w:val="clear" w:color="auto" w:fill="FFFFFF"/>
                <w:lang w:val="hy-AM"/>
              </w:rPr>
              <w:t xml:space="preserve"> նշված կետով խմբագրվող</w:t>
            </w:r>
            <w:r w:rsidR="00EE4566" w:rsidRPr="00EE4566">
              <w:rPr>
                <w:rFonts w:ascii="GHEA Grapalat" w:hAnsi="GHEA Grapalat"/>
                <w:color w:val="000000"/>
                <w:sz w:val="24"/>
                <w:szCs w:val="24"/>
                <w:shd w:val="clear" w:color="auto" w:fill="FFFFFF"/>
                <w:lang w:val="hy-AM"/>
              </w:rPr>
              <w:t xml:space="preserve"> կարգավորումը վերաբերում է այն ընթացակարգերին որոնց պարագայում պարտադիր է որակավորման չափանիշների սահմանումը՝ նախագծով նախատեսվում է սահմանել որ այդ դեպքերում չի կիրառվում որակավորման ապահովում:</w:t>
            </w:r>
          </w:p>
        </w:tc>
      </w:tr>
      <w:tr w:rsidR="00D673D6" w:rsidRPr="003814EB" w14:paraId="57525ADB" w14:textId="77777777" w:rsidTr="004C717F">
        <w:trPr>
          <w:trHeight w:val="799"/>
        </w:trPr>
        <w:tc>
          <w:tcPr>
            <w:tcW w:w="5906" w:type="dxa"/>
          </w:tcPr>
          <w:p w14:paraId="62106DF7" w14:textId="5FD9CBCA" w:rsidR="00D673D6" w:rsidRPr="003814EB" w:rsidRDefault="00D673D6" w:rsidP="003814EB">
            <w:pPr>
              <w:spacing w:line="360" w:lineRule="auto"/>
              <w:ind w:firstLine="567"/>
              <w:jc w:val="both"/>
              <w:rPr>
                <w:rFonts w:ascii="GHEA Grapalat" w:hAnsi="GHEA Grapalat" w:cs="Arial"/>
                <w:bCs/>
                <w:spacing w:val="-1"/>
                <w:sz w:val="24"/>
                <w:szCs w:val="24"/>
                <w:lang w:val="hy-AM"/>
              </w:rPr>
            </w:pPr>
            <w:r w:rsidRPr="003814EB">
              <w:rPr>
                <w:rFonts w:ascii="GHEA Grapalat" w:hAnsi="GHEA Grapalat" w:cs="Arial"/>
                <w:bCs/>
                <w:spacing w:val="-1"/>
                <w:sz w:val="24"/>
                <w:szCs w:val="24"/>
                <w:lang w:val="hy-AM"/>
              </w:rPr>
              <w:lastRenderedPageBreak/>
              <w:t xml:space="preserve">4․ </w:t>
            </w:r>
            <w:r w:rsidRPr="003814EB">
              <w:rPr>
                <w:rFonts w:ascii="GHEA Grapalat" w:hAnsi="GHEA Grapalat" w:cs="Arial"/>
                <w:sz w:val="24"/>
                <w:szCs w:val="24"/>
                <w:lang w:val="hy-AM"/>
              </w:rPr>
              <w:t>Միևնույն ժամանակ, հարկ է նկատի ունենալ, որ փոփոխության պարագայում մեծանում է սուբյեկտիվ որոշումների կայացման հնարավորությունը և կարող է ռիսկային դիտարկվել հսկողության/վերահսկողության իրականացման տեսանկյունից։</w:t>
            </w:r>
          </w:p>
        </w:tc>
        <w:tc>
          <w:tcPr>
            <w:tcW w:w="4410" w:type="dxa"/>
          </w:tcPr>
          <w:p w14:paraId="2B57833C" w14:textId="7757FBA4" w:rsidR="00D673D6" w:rsidRPr="00745505" w:rsidRDefault="00745505" w:rsidP="003814EB">
            <w:pPr>
              <w:spacing w:line="36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Ընդունվել</w:t>
            </w:r>
            <w:proofErr w:type="spellEnd"/>
            <w:r>
              <w:rPr>
                <w:rFonts w:ascii="GHEA Grapalat" w:hAnsi="GHEA Grapalat"/>
                <w:color w:val="000000"/>
                <w:sz w:val="24"/>
                <w:szCs w:val="24"/>
                <w:shd w:val="clear" w:color="auto" w:fill="FFFFFF"/>
              </w:rPr>
              <w:t xml:space="preserve"> է ի </w:t>
            </w:r>
            <w:proofErr w:type="spellStart"/>
            <w:r>
              <w:rPr>
                <w:rFonts w:ascii="GHEA Grapalat" w:hAnsi="GHEA Grapalat"/>
                <w:color w:val="000000"/>
                <w:sz w:val="24"/>
                <w:szCs w:val="24"/>
                <w:shd w:val="clear" w:color="auto" w:fill="FFFFFF"/>
              </w:rPr>
              <w:t>գիտություն</w:t>
            </w:r>
            <w:proofErr w:type="spellEnd"/>
            <w:r>
              <w:rPr>
                <w:rFonts w:ascii="GHEA Grapalat" w:hAnsi="GHEA Grapalat"/>
                <w:color w:val="000000"/>
                <w:sz w:val="24"/>
                <w:szCs w:val="24"/>
                <w:shd w:val="clear" w:color="auto" w:fill="FFFFFF"/>
              </w:rPr>
              <w:t>:</w:t>
            </w:r>
          </w:p>
        </w:tc>
      </w:tr>
      <w:tr w:rsidR="00360DA3" w:rsidRPr="003814EB" w14:paraId="4D71BA3E" w14:textId="77777777" w:rsidTr="004C717F">
        <w:trPr>
          <w:trHeight w:val="390"/>
        </w:trPr>
        <w:tc>
          <w:tcPr>
            <w:tcW w:w="5906" w:type="dxa"/>
            <w:vMerge w:val="restart"/>
            <w:shd w:val="clear" w:color="auto" w:fill="BFBFBF" w:themeFill="background1" w:themeFillShade="BF"/>
          </w:tcPr>
          <w:p w14:paraId="30FDAA97" w14:textId="0A86DF58" w:rsidR="00360DA3" w:rsidRPr="003814EB" w:rsidRDefault="00964B26" w:rsidP="003814EB">
            <w:pPr>
              <w:spacing w:before="60" w:after="60" w:line="360" w:lineRule="auto"/>
              <w:ind w:firstLine="709"/>
              <w:jc w:val="both"/>
              <w:rPr>
                <w:rFonts w:ascii="GHEA Grapalat" w:hAnsi="GHEA Grapalat"/>
                <w:sz w:val="24"/>
                <w:szCs w:val="24"/>
                <w:lang w:val="hy-AM"/>
              </w:rPr>
            </w:pPr>
            <w:r w:rsidRPr="003814EB">
              <w:rPr>
                <w:rFonts w:ascii="GHEA Grapalat" w:hAnsi="GHEA Grapalat"/>
                <w:sz w:val="24"/>
                <w:szCs w:val="24"/>
              </w:rPr>
              <w:t>2</w:t>
            </w:r>
            <w:r w:rsidR="00360DA3" w:rsidRPr="003814EB">
              <w:rPr>
                <w:rFonts w:ascii="Cambria Math" w:hAnsi="Cambria Math" w:cs="Cambria Math"/>
                <w:sz w:val="24"/>
                <w:szCs w:val="24"/>
                <w:lang w:val="hy-AM"/>
              </w:rPr>
              <w:t>․</w:t>
            </w:r>
            <w:r w:rsidR="00360DA3" w:rsidRPr="003814EB">
              <w:rPr>
                <w:rFonts w:ascii="GHEA Grapalat" w:hAnsi="GHEA Grapalat"/>
                <w:sz w:val="24"/>
                <w:szCs w:val="24"/>
                <w:lang w:val="hy-AM"/>
              </w:rPr>
              <w:t>Առողջապահության նախարարություն</w:t>
            </w:r>
          </w:p>
        </w:tc>
        <w:tc>
          <w:tcPr>
            <w:tcW w:w="4410" w:type="dxa"/>
            <w:shd w:val="clear" w:color="auto" w:fill="BFBFBF" w:themeFill="background1" w:themeFillShade="BF"/>
          </w:tcPr>
          <w:p w14:paraId="0E86337B" w14:textId="536246A9" w:rsidR="00360DA3" w:rsidRPr="003814EB" w:rsidRDefault="005B6BF6" w:rsidP="003814EB">
            <w:pPr>
              <w:spacing w:line="360" w:lineRule="auto"/>
              <w:rPr>
                <w:rFonts w:ascii="GHEA Grapalat" w:hAnsi="GHEA Grapalat"/>
                <w:sz w:val="24"/>
                <w:szCs w:val="24"/>
                <w:lang w:val="hy-AM"/>
              </w:rPr>
            </w:pPr>
            <w:r w:rsidRPr="003814EB">
              <w:rPr>
                <w:rFonts w:ascii="GHEA Grapalat" w:hAnsi="GHEA Grapalat"/>
                <w:sz w:val="24"/>
                <w:szCs w:val="24"/>
                <w:lang w:val="hy-AM"/>
              </w:rPr>
              <w:t>19․08․2024թ․</w:t>
            </w:r>
          </w:p>
        </w:tc>
      </w:tr>
      <w:tr w:rsidR="00360DA3" w:rsidRPr="003814EB" w14:paraId="6E4FFFA1" w14:textId="77777777" w:rsidTr="004C717F">
        <w:trPr>
          <w:trHeight w:val="394"/>
        </w:trPr>
        <w:tc>
          <w:tcPr>
            <w:tcW w:w="5906" w:type="dxa"/>
            <w:vMerge/>
            <w:shd w:val="clear" w:color="auto" w:fill="BFBFBF" w:themeFill="background1" w:themeFillShade="BF"/>
          </w:tcPr>
          <w:p w14:paraId="1F02BE15" w14:textId="77777777" w:rsidR="00360DA3" w:rsidRPr="003814EB" w:rsidRDefault="00360DA3" w:rsidP="003814EB">
            <w:pPr>
              <w:spacing w:before="60" w:after="60" w:line="360" w:lineRule="auto"/>
              <w:ind w:firstLine="709"/>
              <w:jc w:val="both"/>
              <w:rPr>
                <w:rFonts w:ascii="GHEA Grapalat" w:hAnsi="GHEA Grapalat"/>
                <w:sz w:val="24"/>
                <w:szCs w:val="24"/>
                <w:lang w:val="hy-AM"/>
              </w:rPr>
            </w:pPr>
          </w:p>
        </w:tc>
        <w:tc>
          <w:tcPr>
            <w:tcW w:w="4410" w:type="dxa"/>
            <w:shd w:val="clear" w:color="auto" w:fill="BFBFBF" w:themeFill="background1" w:themeFillShade="BF"/>
          </w:tcPr>
          <w:p w14:paraId="4742F223" w14:textId="5A74C41F" w:rsidR="00360DA3" w:rsidRPr="003814EB" w:rsidRDefault="00A24E3A" w:rsidP="003814EB">
            <w:pPr>
              <w:spacing w:line="360" w:lineRule="auto"/>
              <w:rPr>
                <w:rFonts w:ascii="GHEA Grapalat" w:hAnsi="GHEA Grapalat"/>
                <w:sz w:val="24"/>
                <w:szCs w:val="24"/>
              </w:rPr>
            </w:pPr>
            <w:r w:rsidRPr="003814EB">
              <w:rPr>
                <w:rFonts w:ascii="GHEA Grapalat" w:hAnsi="GHEA Grapalat"/>
                <w:sz w:val="24"/>
                <w:szCs w:val="24"/>
              </w:rPr>
              <w:t xml:space="preserve">N </w:t>
            </w:r>
            <w:r w:rsidR="005B6BF6" w:rsidRPr="003814EB">
              <w:rPr>
                <w:rFonts w:ascii="GHEA Grapalat" w:hAnsi="GHEA Grapalat"/>
                <w:sz w:val="24"/>
                <w:szCs w:val="24"/>
                <w:lang w:val="hy-AM"/>
              </w:rPr>
              <w:t>ԱԱ/06.3/24588-2024</w:t>
            </w:r>
          </w:p>
        </w:tc>
      </w:tr>
      <w:tr w:rsidR="00360DA3" w:rsidRPr="003814EB" w14:paraId="6E2D9191" w14:textId="77777777" w:rsidTr="004C717F">
        <w:trPr>
          <w:trHeight w:val="799"/>
        </w:trPr>
        <w:tc>
          <w:tcPr>
            <w:tcW w:w="5906" w:type="dxa"/>
          </w:tcPr>
          <w:p w14:paraId="22D0180A" w14:textId="2ED3A8AD" w:rsidR="00360DA3" w:rsidRPr="003814EB" w:rsidRDefault="005B6BF6" w:rsidP="003814EB">
            <w:pPr>
              <w:spacing w:line="360" w:lineRule="auto"/>
              <w:ind w:firstLine="709"/>
              <w:jc w:val="both"/>
              <w:rPr>
                <w:rFonts w:ascii="GHEA Grapalat" w:hAnsi="GHEA Grapalat" w:cs="Arial"/>
                <w:iCs/>
                <w:sz w:val="24"/>
                <w:szCs w:val="24"/>
              </w:rPr>
            </w:pPr>
            <w:r w:rsidRPr="003814EB">
              <w:rPr>
                <w:rFonts w:ascii="GHEA Grapalat" w:hAnsi="GHEA Grapalat" w:cs="Arial"/>
                <w:iCs/>
                <w:sz w:val="24"/>
                <w:szCs w:val="24"/>
              </w:rPr>
              <w:t xml:space="preserve">1. </w:t>
            </w:r>
            <w:proofErr w:type="spellStart"/>
            <w:r w:rsidRPr="003814EB">
              <w:rPr>
                <w:rFonts w:ascii="GHEA Grapalat" w:hAnsi="GHEA Grapalat" w:cs="Arial"/>
                <w:iCs/>
                <w:sz w:val="24"/>
                <w:szCs w:val="24"/>
              </w:rPr>
              <w:t>Նախագծով</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առաջարկվում</w:t>
            </w:r>
            <w:proofErr w:type="spellEnd"/>
            <w:r w:rsidRPr="003814EB">
              <w:rPr>
                <w:rFonts w:ascii="GHEA Grapalat" w:hAnsi="GHEA Grapalat" w:cs="Arial"/>
                <w:iCs/>
                <w:sz w:val="24"/>
                <w:szCs w:val="24"/>
              </w:rPr>
              <w:t xml:space="preserve"> է </w:t>
            </w:r>
            <w:proofErr w:type="spellStart"/>
            <w:r w:rsidRPr="003814EB">
              <w:rPr>
                <w:rFonts w:ascii="GHEA Grapalat" w:hAnsi="GHEA Grapalat" w:cs="Arial"/>
                <w:iCs/>
                <w:sz w:val="24"/>
                <w:szCs w:val="24"/>
              </w:rPr>
              <w:t>պատվիրատուներին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վերապահել</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որակավորման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ապահովման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փոխարեն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որակավորման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չափանիշներ</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սահմանելու</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լիազորություններ</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մինչդեռ</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չափանիշները</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նախագծով</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սահմանված</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չեն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ինչպիսի</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որակավորման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չափանիշներ</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պետք</w:t>
            </w:r>
            <w:proofErr w:type="spellEnd"/>
            <w:r w:rsidRPr="003814EB">
              <w:rPr>
                <w:rFonts w:ascii="GHEA Grapalat" w:hAnsi="GHEA Grapalat" w:cs="Arial"/>
                <w:iCs/>
                <w:sz w:val="24"/>
                <w:szCs w:val="24"/>
              </w:rPr>
              <w:t xml:space="preserve"> է </w:t>
            </w:r>
            <w:proofErr w:type="spellStart"/>
            <w:r w:rsidRPr="003814EB">
              <w:rPr>
                <w:rFonts w:ascii="GHEA Grapalat" w:hAnsi="GHEA Grapalat" w:cs="Arial"/>
                <w:iCs/>
                <w:sz w:val="24"/>
                <w:szCs w:val="24"/>
              </w:rPr>
              <w:t>սահմանվեն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հետևաբար</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առաջարկում</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եմ</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Նախագծի</w:t>
            </w:r>
            <w:proofErr w:type="spellEnd"/>
            <w:r w:rsidRPr="003814EB">
              <w:rPr>
                <w:rFonts w:ascii="GHEA Grapalat" w:hAnsi="GHEA Grapalat" w:cs="Arial"/>
                <w:iCs/>
                <w:sz w:val="24"/>
                <w:szCs w:val="24"/>
              </w:rPr>
              <w:t xml:space="preserve"> 1-ին </w:t>
            </w:r>
            <w:proofErr w:type="spellStart"/>
            <w:r w:rsidRPr="003814EB">
              <w:rPr>
                <w:rFonts w:ascii="GHEA Grapalat" w:hAnsi="GHEA Grapalat" w:cs="Arial"/>
                <w:iCs/>
                <w:sz w:val="24"/>
                <w:szCs w:val="24"/>
              </w:rPr>
              <w:t>կետի</w:t>
            </w:r>
            <w:proofErr w:type="spellEnd"/>
            <w:r w:rsidRPr="003814EB">
              <w:rPr>
                <w:rFonts w:ascii="GHEA Grapalat" w:hAnsi="GHEA Grapalat" w:cs="Arial"/>
                <w:iCs/>
                <w:sz w:val="24"/>
                <w:szCs w:val="24"/>
              </w:rPr>
              <w:t xml:space="preserve"> 1-ին </w:t>
            </w:r>
            <w:proofErr w:type="spellStart"/>
            <w:r w:rsidRPr="003814EB">
              <w:rPr>
                <w:rFonts w:ascii="GHEA Grapalat" w:hAnsi="GHEA Grapalat" w:cs="Arial"/>
                <w:iCs/>
                <w:sz w:val="24"/>
                <w:szCs w:val="24"/>
              </w:rPr>
              <w:t>ենթակետով</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սահմանել</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նաև</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որակավորման</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չափանիշների</w:t>
            </w:r>
            <w:proofErr w:type="spellEnd"/>
            <w:r w:rsidRPr="003814EB">
              <w:rPr>
                <w:rFonts w:ascii="GHEA Grapalat" w:hAnsi="GHEA Grapalat" w:cs="Arial"/>
                <w:iCs/>
                <w:sz w:val="24"/>
                <w:szCs w:val="24"/>
              </w:rPr>
              <w:t xml:space="preserve"> </w:t>
            </w:r>
            <w:proofErr w:type="spellStart"/>
            <w:r w:rsidRPr="003814EB">
              <w:rPr>
                <w:rFonts w:ascii="GHEA Grapalat" w:hAnsi="GHEA Grapalat" w:cs="Arial"/>
                <w:iCs/>
                <w:sz w:val="24"/>
                <w:szCs w:val="24"/>
              </w:rPr>
              <w:t>տեսակներ</w:t>
            </w:r>
            <w:proofErr w:type="spellEnd"/>
            <w:r w:rsidRPr="003814EB">
              <w:rPr>
                <w:rFonts w:ascii="GHEA Grapalat" w:hAnsi="GHEA Grapalat" w:cs="Arial"/>
                <w:iCs/>
                <w:sz w:val="24"/>
                <w:szCs w:val="24"/>
              </w:rPr>
              <w:t>:</w:t>
            </w:r>
          </w:p>
        </w:tc>
        <w:tc>
          <w:tcPr>
            <w:tcW w:w="4410" w:type="dxa"/>
          </w:tcPr>
          <w:p w14:paraId="243707A9" w14:textId="1DCBDE0C" w:rsidR="00360DA3" w:rsidRPr="00745505" w:rsidRDefault="00745505" w:rsidP="003814EB">
            <w:pPr>
              <w:spacing w:line="36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Չի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ընդունվել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Որակավորման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չափանիշներ</w:t>
            </w:r>
            <w:r w:rsidR="00A55525">
              <w:rPr>
                <w:rFonts w:ascii="GHEA Grapalat" w:hAnsi="GHEA Grapalat"/>
                <w:color w:val="000000"/>
                <w:sz w:val="24"/>
                <w:szCs w:val="24"/>
                <w:shd w:val="clear" w:color="auto" w:fill="FFFFFF"/>
              </w:rPr>
              <w:t>ը</w:t>
            </w:r>
            <w:proofErr w:type="spellEnd"/>
            <w:r w:rsidR="00A55525">
              <w:rPr>
                <w:rFonts w:ascii="GHEA Grapalat" w:hAnsi="GHEA Grapalat"/>
                <w:color w:val="000000"/>
                <w:sz w:val="24"/>
                <w:szCs w:val="24"/>
                <w:shd w:val="clear" w:color="auto" w:fill="FFFFFF"/>
              </w:rPr>
              <w:t xml:space="preserve"> և </w:t>
            </w:r>
            <w:proofErr w:type="spellStart"/>
            <w:r w:rsidR="00A55525">
              <w:rPr>
                <w:rFonts w:ascii="GHEA Grapalat" w:hAnsi="GHEA Grapalat"/>
                <w:color w:val="000000"/>
                <w:sz w:val="24"/>
                <w:szCs w:val="24"/>
                <w:shd w:val="clear" w:color="auto" w:fill="FFFFFF"/>
              </w:rPr>
              <w:t>դրանց</w:t>
            </w:r>
            <w:proofErr w:type="spellEnd"/>
            <w:r w:rsidR="00A55525">
              <w:rPr>
                <w:rFonts w:ascii="GHEA Grapalat" w:hAnsi="GHEA Grapalat"/>
                <w:color w:val="000000"/>
                <w:sz w:val="24"/>
                <w:szCs w:val="24"/>
                <w:shd w:val="clear" w:color="auto" w:fill="FFFFFF"/>
              </w:rPr>
              <w:t xml:space="preserve"> </w:t>
            </w:r>
            <w:proofErr w:type="spellStart"/>
            <w:r w:rsidR="00A55525">
              <w:rPr>
                <w:rFonts w:ascii="GHEA Grapalat" w:hAnsi="GHEA Grapalat"/>
                <w:color w:val="000000"/>
                <w:sz w:val="24"/>
                <w:szCs w:val="24"/>
                <w:shd w:val="clear" w:color="auto" w:fill="FFFFFF"/>
              </w:rPr>
              <w:t>ներկայացվող</w:t>
            </w:r>
            <w:proofErr w:type="spellEnd"/>
            <w:r w:rsidR="00A55525">
              <w:rPr>
                <w:rFonts w:ascii="GHEA Grapalat" w:hAnsi="GHEA Grapalat"/>
                <w:color w:val="000000"/>
                <w:sz w:val="24"/>
                <w:szCs w:val="24"/>
                <w:shd w:val="clear" w:color="auto" w:fill="FFFFFF"/>
              </w:rPr>
              <w:t xml:space="preserve"> </w:t>
            </w:r>
            <w:proofErr w:type="spellStart"/>
            <w:r w:rsidR="00A55525">
              <w:rPr>
                <w:rFonts w:ascii="GHEA Grapalat" w:hAnsi="GHEA Grapalat"/>
                <w:color w:val="000000"/>
                <w:sz w:val="24"/>
                <w:szCs w:val="24"/>
                <w:shd w:val="clear" w:color="auto" w:fill="FFFFFF"/>
              </w:rPr>
              <w:t>պահանջները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արդեն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իսկ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սահմանված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w:t>
            </w:r>
            <w:proofErr w:type="spellEnd"/>
            <w:r>
              <w:rPr>
                <w:rFonts w:ascii="GHEA Grapalat" w:hAnsi="GHEA Grapalat"/>
                <w:color w:val="000000"/>
                <w:sz w:val="24"/>
                <w:szCs w:val="24"/>
                <w:shd w:val="clear" w:color="auto" w:fill="FFFFFF"/>
              </w:rPr>
              <w:t xml:space="preserve"> </w:t>
            </w:r>
            <w:r w:rsidR="00EC6838" w:rsidRPr="003814EB">
              <w:rPr>
                <w:rFonts w:ascii="GHEA Grapalat" w:hAnsi="GHEA Grapalat" w:cs="Arial"/>
                <w:sz w:val="24"/>
                <w:szCs w:val="24"/>
                <w:lang w:val="hy-AM"/>
              </w:rPr>
              <w:t>«</w:t>
            </w:r>
            <w:proofErr w:type="spellStart"/>
            <w:r>
              <w:rPr>
                <w:rFonts w:ascii="GHEA Grapalat" w:hAnsi="GHEA Grapalat"/>
                <w:color w:val="000000"/>
                <w:sz w:val="24"/>
                <w:szCs w:val="24"/>
                <w:shd w:val="clear" w:color="auto" w:fill="FFFFFF"/>
              </w:rPr>
              <w:t>Գնումների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մասին</w:t>
            </w:r>
            <w:proofErr w:type="spellEnd"/>
            <w:r w:rsidR="00EC6838" w:rsidRPr="003814EB">
              <w:rPr>
                <w:rFonts w:ascii="GHEA Grapalat" w:hAnsi="GHEA Grapalat" w:cs="Arial"/>
                <w:sz w:val="24"/>
                <w:szCs w:val="24"/>
                <w:lang w:val="hy-AM"/>
              </w:rPr>
              <w:t>»</w:t>
            </w: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օրենքի</w:t>
            </w:r>
            <w:proofErr w:type="spellEnd"/>
            <w:r w:rsidR="00A55525">
              <w:rPr>
                <w:rFonts w:ascii="GHEA Grapalat" w:hAnsi="GHEA Grapalat"/>
                <w:color w:val="000000"/>
                <w:sz w:val="24"/>
                <w:szCs w:val="24"/>
                <w:shd w:val="clear" w:color="auto" w:fill="FFFFFF"/>
              </w:rPr>
              <w:t xml:space="preserve"> 6-րդ </w:t>
            </w:r>
            <w:proofErr w:type="spellStart"/>
            <w:r w:rsidR="00A55525">
              <w:rPr>
                <w:rFonts w:ascii="GHEA Grapalat" w:hAnsi="GHEA Grapalat"/>
                <w:color w:val="000000"/>
                <w:sz w:val="24"/>
                <w:szCs w:val="24"/>
                <w:shd w:val="clear" w:color="auto" w:fill="FFFFFF"/>
              </w:rPr>
              <w:t>հոդվածով</w:t>
            </w:r>
            <w:proofErr w:type="spellEnd"/>
            <w:r w:rsidR="00A55525">
              <w:rPr>
                <w:rFonts w:ascii="GHEA Grapalat" w:hAnsi="GHEA Grapalat"/>
                <w:color w:val="000000"/>
                <w:sz w:val="24"/>
                <w:szCs w:val="24"/>
                <w:shd w:val="clear" w:color="auto" w:fill="FFFFFF"/>
              </w:rPr>
              <w:t>:</w:t>
            </w:r>
          </w:p>
        </w:tc>
      </w:tr>
      <w:tr w:rsidR="00D3641C" w:rsidRPr="00A33A77" w14:paraId="6B97FA25" w14:textId="77777777" w:rsidTr="004C717F">
        <w:trPr>
          <w:trHeight w:val="799"/>
        </w:trPr>
        <w:tc>
          <w:tcPr>
            <w:tcW w:w="5906" w:type="dxa"/>
          </w:tcPr>
          <w:p w14:paraId="518C2CBD" w14:textId="75651C4C" w:rsidR="00D3641C" w:rsidRPr="003814EB" w:rsidRDefault="00D673D6" w:rsidP="003814EB">
            <w:pPr>
              <w:spacing w:line="360" w:lineRule="auto"/>
              <w:jc w:val="both"/>
              <w:rPr>
                <w:rFonts w:ascii="GHEA Grapalat" w:hAnsi="GHEA Grapalat" w:cs="Arial"/>
                <w:iCs/>
                <w:sz w:val="24"/>
                <w:szCs w:val="24"/>
                <w:lang w:val="hy-AM"/>
              </w:rPr>
            </w:pPr>
            <w:r w:rsidRPr="003814EB">
              <w:rPr>
                <w:rFonts w:ascii="GHEA Grapalat" w:hAnsi="GHEA Grapalat" w:cs="Arial"/>
                <w:sz w:val="24"/>
                <w:szCs w:val="24"/>
                <w:lang w:val="hy-AM"/>
              </w:rPr>
              <w:t xml:space="preserve">        2. Նախագծի 1-ին կետի 3-րդ ենթակետով առաջարկվում է հեղինակային և հարակից </w:t>
            </w:r>
            <w:r w:rsidRPr="003814EB">
              <w:rPr>
                <w:rFonts w:ascii="GHEA Grapalat" w:hAnsi="GHEA Grapalat" w:cs="Arial"/>
                <w:sz w:val="24"/>
                <w:szCs w:val="24"/>
                <w:lang w:val="hy-AM"/>
              </w:rPr>
              <w:lastRenderedPageBreak/>
              <w:t>իրավունքներով, հատուկ կամ բացառիկ իրավունքի առկայությամբ պայմանավորված մեկ անձից կատարվող գնումների ցանկում ավելացնել նոր տող, ըստ որի հնարավորություն է տրվում քաղաքացիաիրավական պայմանագրեր կնքել ծառայությունների ձեռքբերման նպատակով: Սակայն պարզաբաման կարիք ունի, թե որ դեպքերում է կիրառվելու այս հիմքով մեկ անձից գնումը, ինչպես նաև հստակեցնել թե ինչու է միայն ծառայությունների գնման դեպքում կնքվում վերոնշյալ պայմանագիրը` եթե գնումը իրականացվում է ապրանքի կամ աշխատանքի ձեռքբերման համար: Մասնավորապես հասկանալի չէ օրինակ ապրանքի գնման դեպքում պատվիրատուն ինչ ծառայության ձեռքբերման համար պետք է կնքի քաղաքացիաիրավական պայմանագիր։</w:t>
            </w:r>
          </w:p>
        </w:tc>
        <w:tc>
          <w:tcPr>
            <w:tcW w:w="4410" w:type="dxa"/>
          </w:tcPr>
          <w:p w14:paraId="099D1E16" w14:textId="7EF56E93" w:rsidR="00D3641C" w:rsidRPr="00694D43" w:rsidRDefault="00694D43" w:rsidP="003814EB">
            <w:pPr>
              <w:spacing w:line="360" w:lineRule="auto"/>
              <w:jc w:val="both"/>
              <w:rPr>
                <w:rFonts w:ascii="GHEA Grapalat" w:hAnsi="GHEA Grapalat"/>
                <w:color w:val="000000"/>
                <w:sz w:val="24"/>
                <w:szCs w:val="24"/>
                <w:shd w:val="clear" w:color="auto" w:fill="FFFFFF"/>
                <w:lang w:val="hy-AM"/>
              </w:rPr>
            </w:pPr>
            <w:r w:rsidRPr="00694D43">
              <w:rPr>
                <w:rFonts w:ascii="GHEA Grapalat" w:hAnsi="GHEA Grapalat"/>
                <w:color w:val="000000"/>
                <w:sz w:val="24"/>
                <w:szCs w:val="24"/>
                <w:shd w:val="clear" w:color="auto" w:fill="FFFFFF"/>
                <w:lang w:val="hy-AM"/>
              </w:rPr>
              <w:lastRenderedPageBreak/>
              <w:t>Ընդունվել է: Հիմնավորումը խմբագրվել է:</w:t>
            </w:r>
          </w:p>
        </w:tc>
      </w:tr>
      <w:tr w:rsidR="00D3641C" w:rsidRPr="00A33A77" w14:paraId="09E847C3" w14:textId="77777777" w:rsidTr="004C717F">
        <w:trPr>
          <w:trHeight w:val="799"/>
        </w:trPr>
        <w:tc>
          <w:tcPr>
            <w:tcW w:w="5906" w:type="dxa"/>
          </w:tcPr>
          <w:p w14:paraId="6B9EAEA5" w14:textId="600A62FB" w:rsidR="00D3641C" w:rsidRPr="003814EB" w:rsidRDefault="00D673D6" w:rsidP="003814EB">
            <w:pPr>
              <w:spacing w:line="360" w:lineRule="auto"/>
              <w:ind w:firstLine="709"/>
              <w:jc w:val="both"/>
              <w:rPr>
                <w:rFonts w:ascii="GHEA Grapalat" w:hAnsi="GHEA Grapalat" w:cs="Arial"/>
                <w:sz w:val="24"/>
                <w:szCs w:val="24"/>
                <w:lang w:val="hy-AM"/>
              </w:rPr>
            </w:pPr>
            <w:r w:rsidRPr="003814EB">
              <w:rPr>
                <w:rFonts w:ascii="GHEA Grapalat" w:hAnsi="GHEA Grapalat" w:cs="Arial"/>
                <w:sz w:val="24"/>
                <w:szCs w:val="24"/>
                <w:lang w:val="hy-AM"/>
              </w:rPr>
              <w:t xml:space="preserve">3. </w:t>
            </w:r>
            <w:r w:rsidRPr="003814EB">
              <w:rPr>
                <w:rFonts w:ascii="GHEA Grapalat" w:hAnsi="GHEA Grapalat" w:cs="Arial"/>
                <w:iCs/>
                <w:sz w:val="24"/>
                <w:szCs w:val="24"/>
                <w:lang w:val="hy-AM"/>
              </w:rPr>
              <w:t xml:space="preserve">Նախագծի 1-ին կետի 8-րդ ենթակետով խմբագրվել է </w:t>
            </w:r>
            <w:r w:rsidRPr="003814EB">
              <w:rPr>
                <w:rFonts w:ascii="GHEA Grapalat" w:hAnsi="GHEA Grapalat" w:cs="Arial"/>
                <w:sz w:val="24"/>
                <w:szCs w:val="24"/>
                <w:lang w:val="hy-AM"/>
              </w:rPr>
              <w:t>Հայաստանի Հանրապետության կառավարության 2017 թվականի մայիսի 4-ի N 526-Ն որոշմամբ հաստատված կարգի (այսուհետ` Կարգ) 32-րդ կետի 26-րդ ենթակետը, որի արդյունքում «Գնումների մասին» ՀՀ օրենքի (այսուհետ` Օրենք) 15-րդ հոդվածի 6-րդ մասի հիմքով կնքված պայմանագրերի մասով</w:t>
            </w:r>
            <w:r w:rsidR="00A55525" w:rsidRPr="00A55525">
              <w:rPr>
                <w:rFonts w:ascii="GHEA Grapalat" w:hAnsi="GHEA Grapalat" w:cs="Arial"/>
                <w:sz w:val="24"/>
                <w:szCs w:val="24"/>
                <w:lang w:val="hy-AM"/>
              </w:rPr>
              <w:t xml:space="preserve"> </w:t>
            </w:r>
            <w:r w:rsidRPr="003814EB">
              <w:rPr>
                <w:rFonts w:ascii="GHEA Grapalat" w:hAnsi="GHEA Grapalat" w:cs="Arial"/>
                <w:sz w:val="24"/>
                <w:szCs w:val="24"/>
                <w:lang w:val="hy-AM"/>
              </w:rPr>
              <w:t>ներկայացված որակավորման ապահովումների վերադարձման կարգը ևս հանվել է: Հետևաբար առաջարկում եմ ն</w:t>
            </w:r>
            <w:r w:rsidRPr="003814EB">
              <w:rPr>
                <w:rFonts w:ascii="GHEA Grapalat" w:hAnsi="GHEA Grapalat" w:cs="Arial"/>
                <w:iCs/>
                <w:sz w:val="24"/>
                <w:szCs w:val="24"/>
                <w:lang w:val="hy-AM"/>
              </w:rPr>
              <w:t xml:space="preserve">ախագծի 1-ին կետի 8-րդ </w:t>
            </w:r>
            <w:r w:rsidRPr="003814EB">
              <w:rPr>
                <w:rFonts w:ascii="GHEA Grapalat" w:hAnsi="GHEA Grapalat" w:cs="Arial"/>
                <w:iCs/>
                <w:sz w:val="24"/>
                <w:szCs w:val="24"/>
                <w:lang w:val="hy-AM"/>
              </w:rPr>
              <w:lastRenderedPageBreak/>
              <w:t xml:space="preserve">ենթակետում ավելացնել Կարգի </w:t>
            </w:r>
            <w:r w:rsidRPr="003814EB">
              <w:rPr>
                <w:rFonts w:ascii="GHEA Grapalat" w:hAnsi="GHEA Grapalat" w:cs="Arial"/>
                <w:sz w:val="24"/>
                <w:szCs w:val="24"/>
                <w:lang w:val="hy-AM"/>
              </w:rPr>
              <w:t>32-րդ կետի 26-րդ ենթակետի 2-րդ պարբերությունը:</w:t>
            </w:r>
          </w:p>
        </w:tc>
        <w:tc>
          <w:tcPr>
            <w:tcW w:w="4410" w:type="dxa"/>
          </w:tcPr>
          <w:p w14:paraId="419EF34A" w14:textId="0A9C94D5" w:rsidR="00D3641C" w:rsidRPr="003523E1" w:rsidRDefault="003523E1" w:rsidP="003814EB">
            <w:pPr>
              <w:spacing w:line="360" w:lineRule="auto"/>
              <w:jc w:val="both"/>
              <w:rPr>
                <w:rFonts w:ascii="GHEA Grapalat" w:hAnsi="GHEA Grapalat"/>
                <w:color w:val="000000"/>
                <w:sz w:val="24"/>
                <w:szCs w:val="24"/>
                <w:shd w:val="clear" w:color="auto" w:fill="FFFFFF"/>
                <w:lang w:val="hy-AM"/>
              </w:rPr>
            </w:pPr>
            <w:r w:rsidRPr="003523E1">
              <w:rPr>
                <w:rFonts w:ascii="GHEA Grapalat" w:hAnsi="GHEA Grapalat"/>
                <w:color w:val="000000"/>
                <w:sz w:val="24"/>
                <w:szCs w:val="24"/>
                <w:shd w:val="clear" w:color="auto" w:fill="FFFFFF"/>
                <w:lang w:val="hy-AM"/>
              </w:rPr>
              <w:lastRenderedPageBreak/>
              <w:t>Ընդունվել է: Նախագիծը խմբագրվել է:</w:t>
            </w:r>
          </w:p>
        </w:tc>
      </w:tr>
      <w:tr w:rsidR="00D673D6" w:rsidRPr="00221775" w14:paraId="2FB31310" w14:textId="77777777" w:rsidTr="004C717F">
        <w:trPr>
          <w:trHeight w:val="799"/>
        </w:trPr>
        <w:tc>
          <w:tcPr>
            <w:tcW w:w="5906" w:type="dxa"/>
          </w:tcPr>
          <w:p w14:paraId="19B3EB2D" w14:textId="1BD266FC" w:rsidR="00D673D6" w:rsidRPr="003814EB" w:rsidRDefault="00D673D6" w:rsidP="003814EB">
            <w:pPr>
              <w:spacing w:line="360" w:lineRule="auto"/>
              <w:ind w:firstLine="709"/>
              <w:jc w:val="both"/>
              <w:rPr>
                <w:rFonts w:ascii="GHEA Grapalat" w:hAnsi="GHEA Grapalat" w:cs="Arial"/>
                <w:iCs/>
                <w:sz w:val="24"/>
                <w:szCs w:val="24"/>
                <w:lang w:val="hy-AM"/>
              </w:rPr>
            </w:pPr>
            <w:r w:rsidRPr="003814EB">
              <w:rPr>
                <w:rFonts w:ascii="GHEA Grapalat" w:hAnsi="GHEA Grapalat" w:cs="Arial"/>
                <w:bCs/>
                <w:spacing w:val="-1"/>
                <w:sz w:val="24"/>
                <w:szCs w:val="24"/>
                <w:lang w:val="hy-AM"/>
              </w:rPr>
              <w:t>4․</w:t>
            </w:r>
            <w:r w:rsidRPr="003814EB">
              <w:rPr>
                <w:rFonts w:ascii="GHEA Grapalat" w:hAnsi="GHEA Grapalat" w:cs="Arial"/>
                <w:sz w:val="24"/>
                <w:szCs w:val="24"/>
                <w:lang w:val="hy-AM"/>
              </w:rPr>
              <w:t xml:space="preserve"> Բացի այդ գնման գործընթացների իրականացման շրջանակներում առաջանում են խնդիրներ, որոնք պայմանավորված են Օրենքով սահմանված դրույթների կիրառմամբ: Մասնավորապես Օրենքի 6-րդ հոդվածի հիման վրա գնումների գործընթացին մասնակցելու իրավունք չունեցող մասնակիցների ցուցակում (այսուհետ` Ցուցակ) ընդգրկվելուց հետո, մասնակիցները դիմում են դատարաններ և վերջիններիս կայացրած վճիռներով հանվում են Ցուցակից և դեռ ավելին նշված վճիռներով պատվիրատուներին պարտավորեցնում են փոխհատուցել մասնակիցների ծախսերը: Այսպիսով Օրենքի վերոնշյալ պահանջի կատարումը ապահովելու արդյունքում պատվիրատուների մոտ առաջանում են չնախատեսված ծախսեր` առաջացնելով հավելյալ ֆինանսական բեռ: Հետևաբար առաջարկում եմ ձեռնարկել օրենսդրական համապատասխան փոփոխություններ` վերոգրյալ խնդիրները լուծելու նպատակով:</w:t>
            </w:r>
          </w:p>
        </w:tc>
        <w:tc>
          <w:tcPr>
            <w:tcW w:w="4410" w:type="dxa"/>
          </w:tcPr>
          <w:p w14:paraId="2651EB0D" w14:textId="73562560" w:rsidR="00D673D6" w:rsidRPr="00F84A40" w:rsidRDefault="00F84A40" w:rsidP="003814EB">
            <w:pPr>
              <w:spacing w:line="36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Ընդունվել</w:t>
            </w:r>
            <w:proofErr w:type="spellEnd"/>
            <w:r>
              <w:rPr>
                <w:rFonts w:ascii="GHEA Grapalat" w:hAnsi="GHEA Grapalat"/>
                <w:color w:val="000000"/>
                <w:sz w:val="24"/>
                <w:szCs w:val="24"/>
                <w:shd w:val="clear" w:color="auto" w:fill="FFFFFF"/>
              </w:rPr>
              <w:t xml:space="preserve"> է ի </w:t>
            </w:r>
            <w:proofErr w:type="spellStart"/>
            <w:r>
              <w:rPr>
                <w:rFonts w:ascii="GHEA Grapalat" w:hAnsi="GHEA Grapalat"/>
                <w:color w:val="000000"/>
                <w:sz w:val="24"/>
                <w:szCs w:val="24"/>
                <w:shd w:val="clear" w:color="auto" w:fill="FFFFFF"/>
              </w:rPr>
              <w:t>գիտություն</w:t>
            </w:r>
            <w:proofErr w:type="spellEnd"/>
            <w:r w:rsidR="003523E1">
              <w:rPr>
                <w:rFonts w:ascii="GHEA Grapalat" w:hAnsi="GHEA Grapalat"/>
                <w:color w:val="000000"/>
                <w:sz w:val="24"/>
                <w:szCs w:val="24"/>
                <w:shd w:val="clear" w:color="auto" w:fill="FFFFFF"/>
              </w:rPr>
              <w:t>:</w:t>
            </w:r>
          </w:p>
        </w:tc>
      </w:tr>
      <w:tr w:rsidR="003C460E" w:rsidRPr="003814EB" w14:paraId="6F5C62EB" w14:textId="77777777" w:rsidTr="004C717F">
        <w:trPr>
          <w:trHeight w:val="390"/>
        </w:trPr>
        <w:tc>
          <w:tcPr>
            <w:tcW w:w="5906" w:type="dxa"/>
            <w:vMerge w:val="restart"/>
            <w:shd w:val="clear" w:color="auto" w:fill="BFBFBF" w:themeFill="background1" w:themeFillShade="BF"/>
          </w:tcPr>
          <w:p w14:paraId="0B27E466" w14:textId="0AB87D9A" w:rsidR="003C460E" w:rsidRPr="003814EB" w:rsidRDefault="007C3F99" w:rsidP="003814EB">
            <w:pPr>
              <w:spacing w:line="360" w:lineRule="auto"/>
              <w:jc w:val="center"/>
              <w:rPr>
                <w:rFonts w:ascii="GHEA Grapalat" w:hAnsi="GHEA Grapalat"/>
                <w:color w:val="000000"/>
                <w:sz w:val="24"/>
                <w:szCs w:val="24"/>
                <w:shd w:val="clear" w:color="auto" w:fill="FFFFFF"/>
                <w:lang w:val="hy-AM"/>
              </w:rPr>
            </w:pPr>
            <w:r w:rsidRPr="003814EB">
              <w:rPr>
                <w:rFonts w:ascii="Cambria Math" w:hAnsi="Cambria Math" w:cs="Cambria Math"/>
                <w:sz w:val="24"/>
                <w:szCs w:val="24"/>
                <w:lang w:val="hy-AM"/>
              </w:rPr>
              <w:t>3</w:t>
            </w:r>
            <w:r w:rsidR="003C460E" w:rsidRPr="003814EB">
              <w:rPr>
                <w:rFonts w:ascii="Cambria Math" w:hAnsi="Cambria Math" w:cs="Cambria Math"/>
                <w:sz w:val="24"/>
                <w:szCs w:val="24"/>
                <w:lang w:val="hy-AM"/>
              </w:rPr>
              <w:t>․</w:t>
            </w:r>
            <w:r w:rsidR="003C460E" w:rsidRPr="003814EB">
              <w:rPr>
                <w:rFonts w:ascii="GHEA Grapalat" w:hAnsi="GHEA Grapalat"/>
                <w:sz w:val="24"/>
                <w:szCs w:val="24"/>
                <w:lang w:val="hy-AM"/>
              </w:rPr>
              <w:t xml:space="preserve"> Նախագահի աշխատակազմ</w:t>
            </w:r>
          </w:p>
        </w:tc>
        <w:tc>
          <w:tcPr>
            <w:tcW w:w="4410" w:type="dxa"/>
            <w:shd w:val="clear" w:color="auto" w:fill="BFBFBF" w:themeFill="background1" w:themeFillShade="BF"/>
          </w:tcPr>
          <w:p w14:paraId="1471DDF3" w14:textId="1A6C9AB2" w:rsidR="003C460E" w:rsidRPr="003814EB" w:rsidRDefault="003F7CA9" w:rsidP="003814EB">
            <w:pPr>
              <w:spacing w:line="360" w:lineRule="auto"/>
              <w:rPr>
                <w:rFonts w:ascii="GHEA Grapalat" w:hAnsi="GHEA Grapalat"/>
                <w:sz w:val="24"/>
                <w:szCs w:val="24"/>
                <w:lang w:val="hy-AM"/>
              </w:rPr>
            </w:pPr>
            <w:r w:rsidRPr="003814EB">
              <w:rPr>
                <w:rFonts w:ascii="GHEA Grapalat" w:hAnsi="GHEA Grapalat"/>
                <w:sz w:val="24"/>
                <w:szCs w:val="24"/>
                <w:lang w:val="hy-AM"/>
              </w:rPr>
              <w:t>12․08․2024թ․</w:t>
            </w:r>
          </w:p>
        </w:tc>
      </w:tr>
      <w:tr w:rsidR="003C460E" w:rsidRPr="003814EB" w14:paraId="0581BE2E" w14:textId="77777777" w:rsidTr="004C717F">
        <w:trPr>
          <w:trHeight w:val="394"/>
        </w:trPr>
        <w:tc>
          <w:tcPr>
            <w:tcW w:w="5906" w:type="dxa"/>
            <w:vMerge/>
            <w:shd w:val="clear" w:color="auto" w:fill="BFBFBF" w:themeFill="background1" w:themeFillShade="BF"/>
          </w:tcPr>
          <w:p w14:paraId="464BD668" w14:textId="77777777" w:rsidR="003C460E" w:rsidRPr="003814EB" w:rsidRDefault="003C460E" w:rsidP="003814EB">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66D2DC5" w14:textId="27D066A0" w:rsidR="003C460E" w:rsidRPr="003814EB" w:rsidRDefault="009E1DE3" w:rsidP="003814EB">
            <w:pPr>
              <w:spacing w:line="360" w:lineRule="auto"/>
              <w:rPr>
                <w:rFonts w:ascii="GHEA Grapalat" w:hAnsi="GHEA Grapalat"/>
                <w:sz w:val="24"/>
                <w:szCs w:val="24"/>
              </w:rPr>
            </w:pPr>
            <w:r w:rsidRPr="003814EB">
              <w:rPr>
                <w:rFonts w:ascii="GHEA Grapalat" w:hAnsi="GHEA Grapalat"/>
                <w:sz w:val="24"/>
                <w:szCs w:val="24"/>
                <w:lang w:val="hy-AM"/>
              </w:rPr>
              <w:t xml:space="preserve">N </w:t>
            </w:r>
            <w:r w:rsidR="003F7CA9" w:rsidRPr="003814EB">
              <w:rPr>
                <w:rFonts w:ascii="GHEA Grapalat" w:hAnsi="GHEA Grapalat"/>
                <w:sz w:val="24"/>
                <w:szCs w:val="24"/>
                <w:lang w:val="hy-AM"/>
              </w:rPr>
              <w:t>ԱՂ-754-2024</w:t>
            </w:r>
          </w:p>
        </w:tc>
      </w:tr>
      <w:tr w:rsidR="003F7CA9" w:rsidRPr="003814EB" w14:paraId="52834CA9" w14:textId="77777777" w:rsidTr="004C717F">
        <w:trPr>
          <w:trHeight w:val="799"/>
        </w:trPr>
        <w:tc>
          <w:tcPr>
            <w:tcW w:w="5906" w:type="dxa"/>
          </w:tcPr>
          <w:p w14:paraId="353348B8" w14:textId="2FA78519" w:rsidR="003F7CA9" w:rsidRPr="003814EB" w:rsidRDefault="003F7CA9" w:rsidP="003814EB">
            <w:pPr>
              <w:spacing w:line="360" w:lineRule="auto"/>
              <w:jc w:val="center"/>
              <w:rPr>
                <w:rFonts w:ascii="GHEA Grapalat" w:eastAsia="Times New Roman" w:hAnsi="GHEA Grapalat" w:cs="Times New Roman"/>
                <w:sz w:val="24"/>
                <w:szCs w:val="24"/>
                <w:highlight w:val="yellow"/>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tcPr>
          <w:p w14:paraId="0B79962F" w14:textId="48A9DA56" w:rsidR="003F7CA9" w:rsidRPr="003814EB" w:rsidRDefault="003F7CA9" w:rsidP="003814EB">
            <w:pPr>
              <w:spacing w:line="360" w:lineRule="auto"/>
              <w:jc w:val="center"/>
              <w:rPr>
                <w:rFonts w:ascii="GHEA Grapalat" w:hAnsi="GHEA Grapalat"/>
                <w:color w:val="000000"/>
                <w:sz w:val="24"/>
                <w:szCs w:val="24"/>
                <w:highlight w:val="yellow"/>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Ընդունվել է ի գիտություն։</w:t>
            </w:r>
          </w:p>
        </w:tc>
      </w:tr>
      <w:tr w:rsidR="003F7CA9" w:rsidRPr="003814EB" w14:paraId="17615516" w14:textId="77777777" w:rsidTr="004C717F">
        <w:trPr>
          <w:trHeight w:val="334"/>
        </w:trPr>
        <w:tc>
          <w:tcPr>
            <w:tcW w:w="5906" w:type="dxa"/>
            <w:vMerge w:val="restart"/>
            <w:shd w:val="clear" w:color="auto" w:fill="BFBFBF" w:themeFill="background1" w:themeFillShade="BF"/>
          </w:tcPr>
          <w:p w14:paraId="4DA7B7F1" w14:textId="2070CA2D" w:rsidR="003F7CA9" w:rsidRPr="003814EB" w:rsidRDefault="003F7CA9" w:rsidP="003814EB">
            <w:pPr>
              <w:spacing w:line="360" w:lineRule="auto"/>
              <w:jc w:val="center"/>
              <w:rPr>
                <w:rFonts w:ascii="GHEA Grapalat" w:hAnsi="GHEA Grapalat"/>
                <w:sz w:val="24"/>
                <w:szCs w:val="24"/>
                <w:lang w:val="hy-AM"/>
              </w:rPr>
            </w:pPr>
            <w:r w:rsidRPr="003814EB">
              <w:rPr>
                <w:rFonts w:ascii="GHEA Grapalat" w:hAnsi="GHEA Grapalat"/>
                <w:sz w:val="24"/>
                <w:szCs w:val="24"/>
                <w:lang w:val="hy-AM"/>
              </w:rPr>
              <w:t>4</w:t>
            </w:r>
            <w:r w:rsidRPr="003814EB">
              <w:rPr>
                <w:rFonts w:ascii="Cambria Math" w:hAnsi="Cambria Math" w:cs="Cambria Math"/>
                <w:sz w:val="24"/>
                <w:szCs w:val="24"/>
                <w:lang w:val="hy-AM"/>
              </w:rPr>
              <w:t>․</w:t>
            </w:r>
            <w:r w:rsidRPr="003814EB">
              <w:rPr>
                <w:rFonts w:ascii="GHEA Grapalat" w:hAnsi="GHEA Grapalat"/>
                <w:sz w:val="24"/>
                <w:szCs w:val="24"/>
                <w:lang w:val="hy-AM"/>
              </w:rPr>
              <w:t xml:space="preserve"> </w:t>
            </w:r>
            <w:r w:rsidR="00897A73" w:rsidRPr="003814EB">
              <w:rPr>
                <w:rFonts w:ascii="GHEA Grapalat" w:hAnsi="GHEA Grapalat"/>
                <w:sz w:val="24"/>
                <w:szCs w:val="24"/>
                <w:lang w:val="hy-AM"/>
              </w:rPr>
              <w:t>Արտաքին հետախուզության ծառայություն</w:t>
            </w:r>
          </w:p>
        </w:tc>
        <w:tc>
          <w:tcPr>
            <w:tcW w:w="4410" w:type="dxa"/>
            <w:shd w:val="clear" w:color="auto" w:fill="BFBFBF" w:themeFill="background1" w:themeFillShade="BF"/>
          </w:tcPr>
          <w:p w14:paraId="3648869F" w14:textId="6F1B5944" w:rsidR="003F7CA9" w:rsidRPr="003814EB" w:rsidRDefault="00897A73" w:rsidP="003814EB">
            <w:pPr>
              <w:spacing w:line="360" w:lineRule="auto"/>
              <w:rPr>
                <w:rFonts w:ascii="GHEA Grapalat" w:hAnsi="GHEA Grapalat"/>
                <w:sz w:val="24"/>
                <w:szCs w:val="24"/>
                <w:lang w:val="hy-AM"/>
              </w:rPr>
            </w:pPr>
            <w:r w:rsidRPr="003814EB">
              <w:rPr>
                <w:rFonts w:ascii="GHEA Grapalat" w:hAnsi="GHEA Grapalat"/>
                <w:sz w:val="24"/>
                <w:szCs w:val="24"/>
                <w:lang w:val="hy-AM"/>
              </w:rPr>
              <w:t>15․08․2024թ․</w:t>
            </w:r>
          </w:p>
        </w:tc>
      </w:tr>
      <w:tr w:rsidR="003F7CA9" w:rsidRPr="003814EB" w14:paraId="66DCA488" w14:textId="77777777" w:rsidTr="004C717F">
        <w:trPr>
          <w:trHeight w:val="450"/>
        </w:trPr>
        <w:tc>
          <w:tcPr>
            <w:tcW w:w="5906" w:type="dxa"/>
            <w:vMerge/>
            <w:shd w:val="clear" w:color="auto" w:fill="BFBFBF" w:themeFill="background1" w:themeFillShade="BF"/>
          </w:tcPr>
          <w:p w14:paraId="6B3FC671" w14:textId="77777777" w:rsidR="003F7CA9" w:rsidRPr="003814EB" w:rsidRDefault="003F7CA9"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08ACC3B5" w14:textId="0BCAC892" w:rsidR="003F7CA9" w:rsidRPr="003814EB" w:rsidRDefault="003F7CA9" w:rsidP="003814EB">
            <w:pPr>
              <w:spacing w:line="360" w:lineRule="auto"/>
              <w:rPr>
                <w:rFonts w:ascii="GHEA Grapalat" w:hAnsi="GHEA Grapalat"/>
                <w:sz w:val="24"/>
                <w:szCs w:val="24"/>
              </w:rPr>
            </w:pPr>
            <w:r w:rsidRPr="003814EB">
              <w:rPr>
                <w:rFonts w:ascii="GHEA Grapalat" w:hAnsi="GHEA Grapalat"/>
                <w:sz w:val="24"/>
                <w:szCs w:val="24"/>
                <w:lang w:val="hy-AM"/>
              </w:rPr>
              <w:t xml:space="preserve">N </w:t>
            </w:r>
            <w:r w:rsidR="00897A73" w:rsidRPr="003814EB">
              <w:rPr>
                <w:rFonts w:ascii="GHEA Grapalat" w:hAnsi="GHEA Grapalat"/>
                <w:sz w:val="24"/>
                <w:szCs w:val="24"/>
                <w:lang w:val="hy-AM"/>
              </w:rPr>
              <w:t>124-24</w:t>
            </w:r>
          </w:p>
        </w:tc>
      </w:tr>
      <w:tr w:rsidR="00897A73" w:rsidRPr="003814EB" w14:paraId="43B0FDA9" w14:textId="77777777" w:rsidTr="004C717F">
        <w:trPr>
          <w:trHeight w:val="799"/>
        </w:trPr>
        <w:tc>
          <w:tcPr>
            <w:tcW w:w="5906" w:type="dxa"/>
          </w:tcPr>
          <w:p w14:paraId="73A313F7" w14:textId="7896DA14" w:rsidR="00897A73" w:rsidRPr="003814EB" w:rsidRDefault="00897A73" w:rsidP="003814EB">
            <w:pPr>
              <w:keepNext/>
              <w:spacing w:line="360" w:lineRule="auto"/>
              <w:ind w:firstLine="283"/>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lang w:val="hy-AM"/>
              </w:rPr>
              <w:lastRenderedPageBreak/>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tcPr>
          <w:p w14:paraId="5241DC65" w14:textId="4E391AFD" w:rsidR="00897A73" w:rsidRPr="003814EB" w:rsidRDefault="00897A73"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Ընդունվել է ի գիտություն։</w:t>
            </w:r>
          </w:p>
        </w:tc>
      </w:tr>
      <w:tr w:rsidR="00897A73" w:rsidRPr="003814EB" w14:paraId="370A7879" w14:textId="77777777" w:rsidTr="004C717F">
        <w:trPr>
          <w:trHeight w:val="480"/>
        </w:trPr>
        <w:tc>
          <w:tcPr>
            <w:tcW w:w="5906" w:type="dxa"/>
            <w:vMerge w:val="restart"/>
            <w:shd w:val="clear" w:color="auto" w:fill="BFBFBF" w:themeFill="background1" w:themeFillShade="BF"/>
          </w:tcPr>
          <w:p w14:paraId="2737FDDE" w14:textId="316FC94E" w:rsidR="00897A73" w:rsidRPr="003814EB" w:rsidRDefault="00897A73" w:rsidP="003814EB">
            <w:pPr>
              <w:keepNext/>
              <w:spacing w:line="360" w:lineRule="auto"/>
              <w:ind w:firstLine="283"/>
              <w:jc w:val="center"/>
              <w:rPr>
                <w:rFonts w:ascii="GHEA Grapalat" w:hAnsi="GHEA Grapalat"/>
                <w:color w:val="000000"/>
                <w:sz w:val="24"/>
                <w:szCs w:val="24"/>
                <w:shd w:val="clear" w:color="auto" w:fill="FFFFFF"/>
                <w:lang w:val="hy-AM"/>
              </w:rPr>
            </w:pPr>
            <w:r w:rsidRPr="003814EB">
              <w:rPr>
                <w:rFonts w:ascii="GHEA Grapalat" w:hAnsi="GHEA Grapalat"/>
                <w:sz w:val="24"/>
                <w:szCs w:val="24"/>
                <w:lang w:val="hy-AM"/>
              </w:rPr>
              <w:t>5. Պաշտպանության նախարարություն</w:t>
            </w:r>
          </w:p>
        </w:tc>
        <w:tc>
          <w:tcPr>
            <w:tcW w:w="4410" w:type="dxa"/>
            <w:shd w:val="clear" w:color="auto" w:fill="BFBFBF" w:themeFill="background1" w:themeFillShade="BF"/>
          </w:tcPr>
          <w:p w14:paraId="2A130744" w14:textId="5A2B4A9E" w:rsidR="00897A73" w:rsidRPr="003814EB" w:rsidRDefault="00FD4AF5" w:rsidP="003814EB">
            <w:pPr>
              <w:spacing w:line="360" w:lineRule="auto"/>
              <w:rPr>
                <w:rFonts w:ascii="GHEA Grapalat" w:hAnsi="GHEA Grapalat"/>
                <w:sz w:val="24"/>
                <w:szCs w:val="24"/>
                <w:lang w:val="hy-AM"/>
              </w:rPr>
            </w:pPr>
            <w:r w:rsidRPr="003814EB">
              <w:rPr>
                <w:rFonts w:ascii="GHEA Grapalat" w:hAnsi="GHEA Grapalat"/>
                <w:sz w:val="24"/>
                <w:szCs w:val="24"/>
                <w:lang w:val="hy-AM"/>
              </w:rPr>
              <w:t>15․08․2024թ․</w:t>
            </w:r>
          </w:p>
        </w:tc>
      </w:tr>
      <w:tr w:rsidR="00897A73" w:rsidRPr="003814EB" w14:paraId="0208EE60" w14:textId="77777777" w:rsidTr="004C717F">
        <w:trPr>
          <w:trHeight w:val="304"/>
        </w:trPr>
        <w:tc>
          <w:tcPr>
            <w:tcW w:w="5906" w:type="dxa"/>
            <w:vMerge/>
            <w:shd w:val="clear" w:color="auto" w:fill="BFBFBF" w:themeFill="background1" w:themeFillShade="BF"/>
          </w:tcPr>
          <w:p w14:paraId="62B31F7C" w14:textId="77777777" w:rsidR="00897A73" w:rsidRPr="003814EB" w:rsidRDefault="00897A73" w:rsidP="003814EB">
            <w:pPr>
              <w:keepNext/>
              <w:spacing w:line="360" w:lineRule="auto"/>
              <w:ind w:firstLine="283"/>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0CCBD076" w14:textId="0310FFD2" w:rsidR="00897A73" w:rsidRPr="003814EB" w:rsidRDefault="00897A73" w:rsidP="003814EB">
            <w:pPr>
              <w:spacing w:line="360" w:lineRule="auto"/>
              <w:rPr>
                <w:rFonts w:ascii="GHEA Grapalat" w:hAnsi="GHEA Grapalat"/>
                <w:sz w:val="24"/>
                <w:szCs w:val="24"/>
              </w:rPr>
            </w:pPr>
            <w:r w:rsidRPr="003814EB">
              <w:rPr>
                <w:rFonts w:ascii="GHEA Grapalat" w:hAnsi="GHEA Grapalat"/>
                <w:sz w:val="24"/>
                <w:szCs w:val="24"/>
                <w:lang w:val="hy-AM"/>
              </w:rPr>
              <w:t xml:space="preserve">N </w:t>
            </w:r>
            <w:r w:rsidR="00FD4AF5" w:rsidRPr="003814EB">
              <w:rPr>
                <w:rFonts w:ascii="GHEA Grapalat" w:hAnsi="GHEA Grapalat"/>
                <w:sz w:val="24"/>
                <w:szCs w:val="24"/>
                <w:lang w:val="hy-AM"/>
              </w:rPr>
              <w:t>ՊՆ/510/8849-2024</w:t>
            </w:r>
          </w:p>
        </w:tc>
      </w:tr>
      <w:tr w:rsidR="00FD4AF5" w:rsidRPr="003814EB" w14:paraId="4C771310" w14:textId="77777777" w:rsidTr="004C717F">
        <w:trPr>
          <w:trHeight w:val="799"/>
        </w:trPr>
        <w:tc>
          <w:tcPr>
            <w:tcW w:w="5906" w:type="dxa"/>
          </w:tcPr>
          <w:p w14:paraId="741E30A4" w14:textId="0F8CCAE1" w:rsidR="00FD4AF5" w:rsidRPr="003814EB" w:rsidRDefault="00FD4AF5" w:rsidP="003814EB">
            <w:pPr>
              <w:spacing w:line="360" w:lineRule="auto"/>
              <w:ind w:firstLine="720"/>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tcPr>
          <w:p w14:paraId="453CE702" w14:textId="274FD36F" w:rsidR="00FD4AF5" w:rsidRPr="003814EB" w:rsidRDefault="00FD4AF5" w:rsidP="003814EB">
            <w:pPr>
              <w:spacing w:line="360" w:lineRule="auto"/>
              <w:ind w:firstLine="720"/>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Ընդունվել է ի գիտություն։</w:t>
            </w:r>
          </w:p>
        </w:tc>
      </w:tr>
      <w:tr w:rsidR="00897A73" w:rsidRPr="003814EB" w14:paraId="2F606A5E" w14:textId="77777777" w:rsidTr="004C717F">
        <w:trPr>
          <w:trHeight w:val="391"/>
        </w:trPr>
        <w:tc>
          <w:tcPr>
            <w:tcW w:w="5906" w:type="dxa"/>
            <w:vMerge w:val="restart"/>
            <w:shd w:val="clear" w:color="auto" w:fill="BFBFBF" w:themeFill="background1" w:themeFillShade="BF"/>
          </w:tcPr>
          <w:p w14:paraId="03372D84" w14:textId="67755994" w:rsidR="00897A73" w:rsidRPr="003814EB" w:rsidRDefault="00897A73" w:rsidP="003814EB">
            <w:pPr>
              <w:spacing w:line="360" w:lineRule="auto"/>
              <w:jc w:val="center"/>
              <w:rPr>
                <w:rFonts w:ascii="GHEA Grapalat" w:hAnsi="GHEA Grapalat"/>
                <w:sz w:val="24"/>
                <w:szCs w:val="24"/>
                <w:lang w:val="hy-AM"/>
              </w:rPr>
            </w:pPr>
            <w:r w:rsidRPr="003814EB">
              <w:rPr>
                <w:rFonts w:ascii="GHEA Grapalat" w:hAnsi="GHEA Grapalat"/>
                <w:sz w:val="24"/>
                <w:szCs w:val="24"/>
                <w:lang w:val="hy-AM"/>
              </w:rPr>
              <w:t>6. Աշխատանքի և սոցիալական հարցերի նախարարություն</w:t>
            </w:r>
          </w:p>
          <w:p w14:paraId="7FED6C70" w14:textId="09D4A44E" w:rsidR="00897A73" w:rsidRPr="003814EB" w:rsidRDefault="00897A73"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5266087C" w14:textId="708DE931" w:rsidR="00897A73" w:rsidRPr="003814EB" w:rsidRDefault="00253313" w:rsidP="003814EB">
            <w:pPr>
              <w:spacing w:line="360" w:lineRule="auto"/>
              <w:rPr>
                <w:rFonts w:ascii="GHEA Grapalat" w:hAnsi="GHEA Grapalat"/>
                <w:sz w:val="24"/>
                <w:szCs w:val="24"/>
                <w:lang w:val="hy-AM"/>
              </w:rPr>
            </w:pPr>
            <w:r w:rsidRPr="003814EB">
              <w:rPr>
                <w:rFonts w:ascii="GHEA Grapalat" w:hAnsi="GHEA Grapalat"/>
                <w:sz w:val="24"/>
                <w:szCs w:val="24"/>
                <w:lang w:val="hy-AM"/>
              </w:rPr>
              <w:t>16․08․2024թ․</w:t>
            </w:r>
          </w:p>
        </w:tc>
      </w:tr>
      <w:tr w:rsidR="00897A73" w:rsidRPr="003814EB" w14:paraId="04749558" w14:textId="77777777" w:rsidTr="004C717F">
        <w:trPr>
          <w:trHeight w:val="403"/>
        </w:trPr>
        <w:tc>
          <w:tcPr>
            <w:tcW w:w="5906" w:type="dxa"/>
            <w:vMerge/>
            <w:shd w:val="clear" w:color="auto" w:fill="BFBFBF" w:themeFill="background1" w:themeFillShade="BF"/>
          </w:tcPr>
          <w:p w14:paraId="3CEB93D4" w14:textId="77777777" w:rsidR="00897A73" w:rsidRPr="003814EB" w:rsidRDefault="00897A73"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3492F2AD" w14:textId="180BC756" w:rsidR="00897A73" w:rsidRPr="003814EB" w:rsidRDefault="00897A73" w:rsidP="003814EB">
            <w:pPr>
              <w:spacing w:line="360" w:lineRule="auto"/>
              <w:rPr>
                <w:rFonts w:ascii="GHEA Grapalat" w:hAnsi="GHEA Grapalat"/>
                <w:sz w:val="24"/>
                <w:szCs w:val="24"/>
              </w:rPr>
            </w:pPr>
            <w:r w:rsidRPr="003814EB">
              <w:rPr>
                <w:rFonts w:ascii="GHEA Grapalat" w:hAnsi="GHEA Grapalat"/>
                <w:sz w:val="24"/>
                <w:szCs w:val="24"/>
                <w:lang w:val="hy-AM"/>
              </w:rPr>
              <w:t xml:space="preserve">N </w:t>
            </w:r>
            <w:r w:rsidR="00253313" w:rsidRPr="003814EB">
              <w:rPr>
                <w:rFonts w:ascii="GHEA Grapalat" w:hAnsi="GHEA Grapalat"/>
                <w:sz w:val="24"/>
                <w:szCs w:val="24"/>
                <w:lang w:val="hy-AM"/>
              </w:rPr>
              <w:t>ՍՄ/ՔՄ-5/25979-2024</w:t>
            </w:r>
          </w:p>
        </w:tc>
      </w:tr>
      <w:tr w:rsidR="00897A73" w:rsidRPr="00A33A77" w14:paraId="32810CD5" w14:textId="77777777" w:rsidTr="004C717F">
        <w:trPr>
          <w:trHeight w:val="799"/>
        </w:trPr>
        <w:tc>
          <w:tcPr>
            <w:tcW w:w="5906" w:type="dxa"/>
          </w:tcPr>
          <w:p w14:paraId="218ABAC1" w14:textId="641F0D6A" w:rsidR="00897A73" w:rsidRPr="003814EB" w:rsidRDefault="00253313" w:rsidP="003814EB">
            <w:pPr>
              <w:spacing w:line="360" w:lineRule="auto"/>
              <w:ind w:firstLine="708"/>
              <w:jc w:val="both"/>
              <w:rPr>
                <w:rFonts w:ascii="GHEA Grapalat" w:hAnsi="GHEA Grapalat"/>
                <w:b/>
                <w:sz w:val="24"/>
                <w:szCs w:val="24"/>
                <w:lang w:val="hy-AM"/>
              </w:rPr>
            </w:pPr>
            <w:r w:rsidRPr="003814EB">
              <w:rPr>
                <w:rFonts w:ascii="GHEA Grapalat" w:hAnsi="GHEA Grapalat"/>
                <w:sz w:val="24"/>
                <w:szCs w:val="24"/>
                <w:lang w:val="hy-AM"/>
              </w:rPr>
              <w:t>1․</w:t>
            </w:r>
            <w:r w:rsidRPr="003814EB">
              <w:rPr>
                <w:rFonts w:ascii="GHEA Grapalat" w:hAnsi="GHEA Grapalat" w:cs="Sylfaen"/>
                <w:bCs/>
                <w:sz w:val="24"/>
                <w:szCs w:val="24"/>
                <w:lang w:val="hy-AM"/>
              </w:rPr>
              <w:t xml:space="preserve"> Ի պատասխան 2024 թվականի օգոստոսի 6-ի </w:t>
            </w:r>
            <w:r w:rsidRPr="003814EB">
              <w:rPr>
                <w:rFonts w:ascii="GHEA Grapalat" w:hAnsi="GHEA Grapalat" w:cs="Arial Unicode MS"/>
                <w:sz w:val="24"/>
                <w:szCs w:val="24"/>
                <w:lang w:val="hy-AM"/>
              </w:rPr>
              <w:t>«</w:t>
            </w:r>
            <w:r w:rsidRPr="003814EB">
              <w:rPr>
                <w:rFonts w:ascii="GHEA Grapalat" w:hAnsi="GHEA Grapalat" w:cs="Sylfaen"/>
                <w:bCs/>
                <w:sz w:val="24"/>
                <w:szCs w:val="24"/>
                <w:lang w:val="hy-AM"/>
              </w:rPr>
              <w:t>Հայաստանի Հանրապետության կառավարության 2017 թվականի մայիսի 4-ի N 526-Ն որոշման մեջ փոփոխություններ և լրացումներ կատարելու կատարելու մասին</w:t>
            </w:r>
            <w:r w:rsidRPr="003814EB">
              <w:rPr>
                <w:rFonts w:ascii="GHEA Grapalat" w:hAnsi="GHEA Grapalat" w:cs="Arial Unicode MS"/>
                <w:sz w:val="24"/>
                <w:szCs w:val="24"/>
                <w:lang w:val="hy-AM"/>
              </w:rPr>
              <w:t>» ՀՀ կառավարության որոշման նախագծի վերաբերյալ</w:t>
            </w:r>
            <w:r w:rsidRPr="003814EB">
              <w:rPr>
                <w:rFonts w:ascii="GHEA Grapalat" w:hAnsi="GHEA Grapalat"/>
                <w:b/>
                <w:sz w:val="24"/>
                <w:szCs w:val="24"/>
                <w:lang w:val="hy-AM"/>
              </w:rPr>
              <w:t xml:space="preserve"> </w:t>
            </w:r>
            <w:r w:rsidRPr="003814EB">
              <w:rPr>
                <w:rFonts w:ascii="GHEA Grapalat" w:hAnsi="GHEA Grapalat" w:cs="Sylfaen"/>
                <w:bCs/>
                <w:sz w:val="24"/>
                <w:szCs w:val="24"/>
                <w:lang w:val="hy-AM"/>
              </w:rPr>
              <w:t xml:space="preserve">թիվ 01/26-1/16674-2024 գրության՝ </w:t>
            </w:r>
            <w:r w:rsidRPr="003814EB">
              <w:rPr>
                <w:rFonts w:ascii="GHEA Grapalat" w:hAnsi="GHEA Grapalat"/>
                <w:sz w:val="24"/>
                <w:szCs w:val="24"/>
                <w:lang w:val="hy-AM"/>
              </w:rPr>
              <w:t>առաջարկում եմ խմբագրել նաև 32-րդ կետի 9-րդ ենթակետը՝ պարբերությունից հանելով «Շինարարական ծրագրերի կատարման համար անհրաժեշտ նախագծային փաստաթղթերի մշակման, փորձաքննության և տեխնիկական հսկողության ծառայությունների գնման դեպքում պայմանագրի ապահովումը ներկայացվում է բանկային երաշխիքի կամ կանխիկ փողի ձևով:</w:t>
            </w:r>
            <w:r w:rsidRPr="003814EB">
              <w:rPr>
                <w:rFonts w:ascii="GHEA Grapalat" w:hAnsi="GHEA Grapalat" w:cs="GHEA Grapalat"/>
                <w:sz w:val="24"/>
                <w:szCs w:val="24"/>
                <w:lang w:val="hy-AM"/>
              </w:rPr>
              <w:t>» նախադասությունը՝</w:t>
            </w:r>
            <w:r w:rsidRPr="003814EB">
              <w:rPr>
                <w:rFonts w:ascii="GHEA Grapalat" w:hAnsi="GHEA Grapalat" w:cs="Sylfaen"/>
                <w:bCs/>
                <w:sz w:val="24"/>
                <w:szCs w:val="24"/>
                <w:lang w:val="hy-AM"/>
              </w:rPr>
              <w:t xml:space="preserve"> հ</w:t>
            </w:r>
            <w:r w:rsidRPr="003814EB">
              <w:rPr>
                <w:rFonts w:ascii="GHEA Grapalat" w:hAnsi="GHEA Grapalat"/>
                <w:sz w:val="24"/>
                <w:szCs w:val="24"/>
                <w:lang w:val="hy-AM"/>
              </w:rPr>
              <w:t>աշվի առնելով 32-րդ կետի 1-ին ենթակետի «գ» պարբերությունում կատարվելիք փոփոխությունները։</w:t>
            </w:r>
          </w:p>
        </w:tc>
        <w:tc>
          <w:tcPr>
            <w:tcW w:w="4410" w:type="dxa"/>
          </w:tcPr>
          <w:p w14:paraId="622B4EF6" w14:textId="2812CD04" w:rsidR="00897A73" w:rsidRPr="003523E1" w:rsidRDefault="003523E1" w:rsidP="003523E1">
            <w:pPr>
              <w:spacing w:line="360" w:lineRule="auto"/>
              <w:jc w:val="both"/>
              <w:rPr>
                <w:rFonts w:ascii="GHEA Grapalat" w:hAnsi="GHEA Grapalat"/>
                <w:color w:val="000000"/>
                <w:sz w:val="24"/>
                <w:szCs w:val="24"/>
                <w:shd w:val="clear" w:color="auto" w:fill="FFFFFF"/>
                <w:lang w:val="hy-AM"/>
              </w:rPr>
            </w:pPr>
            <w:r w:rsidRPr="003523E1">
              <w:rPr>
                <w:rFonts w:ascii="GHEA Grapalat" w:hAnsi="GHEA Grapalat"/>
                <w:color w:val="000000"/>
                <w:sz w:val="24"/>
                <w:szCs w:val="24"/>
                <w:shd w:val="clear" w:color="auto" w:fill="FFFFFF"/>
                <w:lang w:val="hy-AM"/>
              </w:rPr>
              <w:t>Չի ընդունվել: Նախագծով խմբագրվում է որակավորման ապահովմանը վերաբերող կարգավորումը, իսկ քննարկվող կարգի 32-րդ կետի 9-րդ ենթակետով նախատեսված կարգավորումը վերաբերում է պայմանագրի ապահովմանը:</w:t>
            </w:r>
          </w:p>
        </w:tc>
      </w:tr>
      <w:tr w:rsidR="00897A73" w:rsidRPr="003814EB" w14:paraId="01CDD235" w14:textId="77777777" w:rsidTr="004C717F">
        <w:trPr>
          <w:trHeight w:val="361"/>
        </w:trPr>
        <w:tc>
          <w:tcPr>
            <w:tcW w:w="5906" w:type="dxa"/>
            <w:vMerge w:val="restart"/>
            <w:shd w:val="clear" w:color="auto" w:fill="BFBFBF" w:themeFill="background1" w:themeFillShade="BF"/>
          </w:tcPr>
          <w:p w14:paraId="4D269FF3" w14:textId="6F970E47" w:rsidR="00897A73" w:rsidRPr="003814EB" w:rsidRDefault="00897A73" w:rsidP="003814EB">
            <w:pPr>
              <w:spacing w:line="360" w:lineRule="auto"/>
              <w:ind w:firstLine="567"/>
              <w:jc w:val="center"/>
              <w:rPr>
                <w:rFonts w:ascii="GHEA Grapalat" w:hAnsi="GHEA Grapalat"/>
                <w:sz w:val="24"/>
                <w:szCs w:val="24"/>
                <w:lang w:val="hy-AM"/>
              </w:rPr>
            </w:pPr>
            <w:r w:rsidRPr="003814EB">
              <w:rPr>
                <w:rFonts w:ascii="GHEA Grapalat" w:hAnsi="GHEA Grapalat"/>
                <w:sz w:val="24"/>
                <w:szCs w:val="24"/>
                <w:lang w:val="hy-AM"/>
              </w:rPr>
              <w:t>7</w:t>
            </w:r>
            <w:r w:rsidRPr="003814EB">
              <w:rPr>
                <w:rFonts w:ascii="Cambria Math" w:hAnsi="Cambria Math" w:cs="Cambria Math"/>
                <w:sz w:val="24"/>
                <w:szCs w:val="24"/>
                <w:lang w:val="hy-AM"/>
              </w:rPr>
              <w:t>․</w:t>
            </w:r>
            <w:r w:rsidRPr="003814EB">
              <w:rPr>
                <w:rFonts w:ascii="GHEA Grapalat" w:hAnsi="GHEA Grapalat"/>
                <w:sz w:val="24"/>
                <w:szCs w:val="24"/>
                <w:lang w:val="hy-AM"/>
              </w:rPr>
              <w:t xml:space="preserve"> Արտաքին գործերի նախարարություն  և պետական արարողակարգի ծառայություն</w:t>
            </w:r>
          </w:p>
        </w:tc>
        <w:tc>
          <w:tcPr>
            <w:tcW w:w="4410" w:type="dxa"/>
            <w:shd w:val="clear" w:color="auto" w:fill="BFBFBF" w:themeFill="background1" w:themeFillShade="BF"/>
          </w:tcPr>
          <w:p w14:paraId="5DD2FA01" w14:textId="0E4490D4" w:rsidR="00897A73" w:rsidRPr="003814EB" w:rsidRDefault="00897A73" w:rsidP="003814EB">
            <w:pPr>
              <w:spacing w:line="360" w:lineRule="auto"/>
              <w:jc w:val="both"/>
              <w:rPr>
                <w:rFonts w:ascii="GHEA Grapalat" w:hAnsi="GHEA Grapalat"/>
                <w:sz w:val="24"/>
                <w:szCs w:val="24"/>
                <w:lang w:val="hy-AM"/>
              </w:rPr>
            </w:pPr>
            <w:r w:rsidRPr="003814EB">
              <w:rPr>
                <w:rFonts w:ascii="GHEA Grapalat" w:hAnsi="GHEA Grapalat"/>
                <w:sz w:val="24"/>
                <w:szCs w:val="24"/>
                <w:lang w:val="hy-AM"/>
              </w:rPr>
              <w:t>09</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897A73" w:rsidRPr="003814EB" w14:paraId="0617355D" w14:textId="77777777" w:rsidTr="004C717F">
        <w:trPr>
          <w:trHeight w:val="426"/>
        </w:trPr>
        <w:tc>
          <w:tcPr>
            <w:tcW w:w="5906" w:type="dxa"/>
            <w:vMerge/>
            <w:shd w:val="clear" w:color="auto" w:fill="BFBFBF" w:themeFill="background1" w:themeFillShade="BF"/>
          </w:tcPr>
          <w:p w14:paraId="5032D6C9" w14:textId="77777777" w:rsidR="00897A73" w:rsidRPr="003814EB" w:rsidRDefault="00897A73" w:rsidP="003814EB">
            <w:pPr>
              <w:spacing w:line="360" w:lineRule="auto"/>
              <w:ind w:firstLine="567"/>
              <w:jc w:val="both"/>
              <w:rPr>
                <w:rFonts w:ascii="GHEA Grapalat" w:hAnsi="GHEA Grapalat"/>
                <w:sz w:val="24"/>
                <w:szCs w:val="24"/>
                <w:lang w:val="af-ZA"/>
              </w:rPr>
            </w:pPr>
          </w:p>
        </w:tc>
        <w:tc>
          <w:tcPr>
            <w:tcW w:w="4410" w:type="dxa"/>
            <w:shd w:val="clear" w:color="auto" w:fill="BFBFBF" w:themeFill="background1" w:themeFillShade="BF"/>
          </w:tcPr>
          <w:p w14:paraId="4966C16C" w14:textId="69BF48F4" w:rsidR="00897A73" w:rsidRPr="003814EB" w:rsidRDefault="00897A73" w:rsidP="003814EB">
            <w:pPr>
              <w:spacing w:line="360" w:lineRule="auto"/>
              <w:jc w:val="both"/>
              <w:rPr>
                <w:rFonts w:ascii="GHEA Grapalat" w:hAnsi="GHEA Grapalat"/>
                <w:sz w:val="24"/>
                <w:szCs w:val="24"/>
              </w:rPr>
            </w:pPr>
            <w:r w:rsidRPr="003814EB">
              <w:rPr>
                <w:rFonts w:ascii="GHEA Grapalat" w:hAnsi="GHEA Grapalat"/>
                <w:sz w:val="24"/>
                <w:szCs w:val="24"/>
              </w:rPr>
              <w:t xml:space="preserve">N </w:t>
            </w:r>
            <w:r w:rsidRPr="003814EB">
              <w:rPr>
                <w:rFonts w:ascii="GHEA Grapalat" w:hAnsi="GHEA Grapalat"/>
                <w:sz w:val="24"/>
                <w:szCs w:val="24"/>
                <w:lang w:val="hy-AM"/>
              </w:rPr>
              <w:t>1114/41844-24</w:t>
            </w:r>
          </w:p>
        </w:tc>
      </w:tr>
      <w:tr w:rsidR="00897A73" w:rsidRPr="003814EB" w14:paraId="010EBB95" w14:textId="77777777" w:rsidTr="004C717F">
        <w:trPr>
          <w:trHeight w:val="799"/>
        </w:trPr>
        <w:tc>
          <w:tcPr>
            <w:tcW w:w="5906" w:type="dxa"/>
          </w:tcPr>
          <w:p w14:paraId="5C470D9E" w14:textId="6B6953AA" w:rsidR="00897A73" w:rsidRPr="003814EB" w:rsidRDefault="00897A73" w:rsidP="003814EB">
            <w:pPr>
              <w:spacing w:line="360" w:lineRule="auto"/>
              <w:ind w:left="317" w:hanging="317"/>
              <w:jc w:val="center"/>
              <w:rPr>
                <w:rFonts w:ascii="GHEA Grapalat" w:hAnsi="GHEA Grapalat"/>
                <w:sz w:val="24"/>
                <w:szCs w:val="24"/>
              </w:rPr>
            </w:pPr>
            <w:r w:rsidRPr="003814EB">
              <w:rPr>
                <w:rFonts w:ascii="GHEA Grapalat" w:hAnsi="GHEA Grapalat"/>
                <w:color w:val="000000"/>
                <w:sz w:val="24"/>
                <w:szCs w:val="24"/>
                <w:shd w:val="clear" w:color="auto" w:fill="FFFFFF"/>
                <w:lang w:val="hy-AM"/>
              </w:rPr>
              <w:lastRenderedPageBreak/>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tcPr>
          <w:p w14:paraId="2CE24F73" w14:textId="42BB80E4" w:rsidR="00897A73" w:rsidRPr="003814EB" w:rsidRDefault="00897A73"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Ընդունվել է ի գիտություն։</w:t>
            </w:r>
          </w:p>
        </w:tc>
      </w:tr>
      <w:tr w:rsidR="00897A73" w:rsidRPr="003814EB" w14:paraId="5FA1AF8B" w14:textId="77777777" w:rsidTr="004C717F">
        <w:trPr>
          <w:trHeight w:val="510"/>
        </w:trPr>
        <w:tc>
          <w:tcPr>
            <w:tcW w:w="5906" w:type="dxa"/>
            <w:vMerge w:val="restart"/>
            <w:shd w:val="clear" w:color="auto" w:fill="BFBFBF" w:themeFill="background1" w:themeFillShade="BF"/>
          </w:tcPr>
          <w:p w14:paraId="16005827" w14:textId="0CFB5EEB" w:rsidR="00897A73" w:rsidRPr="003814EB" w:rsidRDefault="00897A73" w:rsidP="003814EB">
            <w:pPr>
              <w:spacing w:line="360" w:lineRule="auto"/>
              <w:jc w:val="center"/>
              <w:rPr>
                <w:rFonts w:ascii="GHEA Grapalat" w:hAnsi="GHEA Grapalat"/>
                <w:sz w:val="24"/>
                <w:szCs w:val="24"/>
                <w:lang w:val="hy-AM"/>
              </w:rPr>
            </w:pPr>
            <w:r w:rsidRPr="003814EB">
              <w:rPr>
                <w:rFonts w:ascii="GHEA Grapalat" w:hAnsi="GHEA Grapalat"/>
                <w:sz w:val="24"/>
                <w:szCs w:val="24"/>
                <w:lang w:val="hy-AM"/>
              </w:rPr>
              <w:t>8</w:t>
            </w:r>
            <w:r w:rsidRPr="003814EB">
              <w:rPr>
                <w:rFonts w:ascii="Cambria Math" w:hAnsi="Cambria Math" w:cs="Cambria Math"/>
                <w:sz w:val="24"/>
                <w:szCs w:val="24"/>
                <w:lang w:val="hy-AM"/>
              </w:rPr>
              <w:t>․</w:t>
            </w:r>
            <w:r w:rsidRPr="003814EB">
              <w:rPr>
                <w:rFonts w:ascii="GHEA Grapalat" w:hAnsi="GHEA Grapalat"/>
                <w:sz w:val="24"/>
                <w:szCs w:val="24"/>
                <w:lang w:val="hy-AM"/>
              </w:rPr>
              <w:t xml:space="preserve"> Կրթության, գիտության, մշակույթի և սպորտի նախարարություն</w:t>
            </w:r>
          </w:p>
        </w:tc>
        <w:tc>
          <w:tcPr>
            <w:tcW w:w="4410" w:type="dxa"/>
            <w:shd w:val="clear" w:color="auto" w:fill="BFBFBF" w:themeFill="background1" w:themeFillShade="BF"/>
          </w:tcPr>
          <w:p w14:paraId="26427C27" w14:textId="56DDD017" w:rsidR="00897A73" w:rsidRPr="003814EB" w:rsidRDefault="00E070D7" w:rsidP="003814EB">
            <w:pPr>
              <w:spacing w:line="360" w:lineRule="auto"/>
              <w:jc w:val="both"/>
              <w:rPr>
                <w:rFonts w:ascii="GHEA Grapalat" w:hAnsi="GHEA Grapalat"/>
                <w:sz w:val="24"/>
                <w:szCs w:val="24"/>
                <w:lang w:val="hy-AM"/>
              </w:rPr>
            </w:pPr>
            <w:r w:rsidRPr="003814EB">
              <w:rPr>
                <w:rFonts w:ascii="GHEA Grapalat" w:hAnsi="GHEA Grapalat"/>
                <w:sz w:val="24"/>
                <w:szCs w:val="24"/>
                <w:lang w:val="hy-AM"/>
              </w:rPr>
              <w:t>16․08․2024թ․</w:t>
            </w:r>
          </w:p>
        </w:tc>
      </w:tr>
      <w:tr w:rsidR="00897A73" w:rsidRPr="003814EB" w14:paraId="47E50A81" w14:textId="77777777" w:rsidTr="004C717F">
        <w:trPr>
          <w:trHeight w:val="274"/>
        </w:trPr>
        <w:tc>
          <w:tcPr>
            <w:tcW w:w="5906" w:type="dxa"/>
            <w:vMerge/>
            <w:shd w:val="clear" w:color="auto" w:fill="BFBFBF" w:themeFill="background1" w:themeFillShade="BF"/>
          </w:tcPr>
          <w:p w14:paraId="58D85D5B" w14:textId="77777777" w:rsidR="00897A73" w:rsidRPr="003814EB" w:rsidRDefault="00897A73"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F82618B" w14:textId="5515B7F2" w:rsidR="00897A73" w:rsidRPr="003814EB" w:rsidRDefault="00897A73" w:rsidP="003814EB">
            <w:pPr>
              <w:spacing w:line="360" w:lineRule="auto"/>
              <w:jc w:val="both"/>
              <w:rPr>
                <w:rFonts w:ascii="GHEA Grapalat" w:hAnsi="GHEA Grapalat"/>
                <w:sz w:val="24"/>
                <w:szCs w:val="24"/>
              </w:rPr>
            </w:pPr>
            <w:r w:rsidRPr="003814EB">
              <w:rPr>
                <w:rFonts w:ascii="GHEA Grapalat" w:hAnsi="GHEA Grapalat"/>
                <w:sz w:val="24"/>
                <w:szCs w:val="24"/>
                <w:lang w:val="hy-AM"/>
              </w:rPr>
              <w:t xml:space="preserve">N </w:t>
            </w:r>
            <w:r w:rsidR="00E070D7" w:rsidRPr="003814EB">
              <w:rPr>
                <w:rFonts w:ascii="GHEA Grapalat" w:hAnsi="GHEA Grapalat"/>
                <w:sz w:val="24"/>
                <w:szCs w:val="24"/>
                <w:lang w:val="hy-AM"/>
              </w:rPr>
              <w:t>04/35/24877-2024</w:t>
            </w:r>
          </w:p>
        </w:tc>
      </w:tr>
      <w:tr w:rsidR="00897A73" w:rsidRPr="00A33A77" w14:paraId="5FABC285" w14:textId="77777777" w:rsidTr="004C717F">
        <w:trPr>
          <w:trHeight w:val="274"/>
        </w:trPr>
        <w:tc>
          <w:tcPr>
            <w:tcW w:w="5906" w:type="dxa"/>
            <w:shd w:val="clear" w:color="auto" w:fill="auto"/>
          </w:tcPr>
          <w:p w14:paraId="72F81A56" w14:textId="21A30340" w:rsidR="00E070D7" w:rsidRPr="003814EB" w:rsidRDefault="00E070D7" w:rsidP="003814EB">
            <w:pPr>
              <w:spacing w:after="120" w:line="360" w:lineRule="auto"/>
              <w:ind w:firstLine="720"/>
              <w:jc w:val="both"/>
              <w:rPr>
                <w:rFonts w:ascii="GHEA Grapalat" w:eastAsia="Times New Roman" w:hAnsi="GHEA Grapalat" w:cs="Times New Roman"/>
                <w:sz w:val="24"/>
                <w:szCs w:val="24"/>
                <w:lang w:val="hy-AM"/>
              </w:rPr>
            </w:pPr>
            <w:r w:rsidRPr="003814EB">
              <w:rPr>
                <w:rFonts w:ascii="GHEA Grapalat" w:hAnsi="GHEA Grapalat" w:cs="Times Armenian"/>
                <w:sz w:val="24"/>
                <w:szCs w:val="24"/>
                <w:lang w:val="hy-AM"/>
              </w:rPr>
              <w:t>1</w:t>
            </w:r>
            <w:r w:rsidRPr="003814EB">
              <w:rPr>
                <w:rFonts w:ascii="Cambria Math" w:hAnsi="Cambria Math" w:cs="Times Armenian"/>
                <w:sz w:val="24"/>
                <w:szCs w:val="24"/>
                <w:lang w:val="hy-AM"/>
              </w:rPr>
              <w:t>․</w:t>
            </w:r>
            <w:r w:rsidRPr="003814EB">
              <w:rPr>
                <w:rFonts w:ascii="GHEA Grapalat" w:eastAsia="Times New Roman" w:hAnsi="GHEA Grapalat" w:cs="Times New Roman"/>
                <w:sz w:val="24"/>
                <w:szCs w:val="24"/>
                <w:lang w:val="hy-AM"/>
              </w:rPr>
              <w:t xml:space="preserve"> Տեղեկացնում եմ Ձեզ, որ </w:t>
            </w:r>
            <w:r w:rsidRPr="003814EB">
              <w:rPr>
                <w:rFonts w:ascii="GHEA Grapalat" w:eastAsia="Times New Roman" w:hAnsi="GHEA Grapalat" w:cs="Arial Unicode MS"/>
                <w:sz w:val="24"/>
                <w:szCs w:val="24"/>
                <w:lang w:val="hy-AM"/>
              </w:rPr>
              <w:t>«</w:t>
            </w:r>
            <w:r w:rsidRPr="003814EB">
              <w:rPr>
                <w:rFonts w:ascii="GHEA Grapalat" w:eastAsia="Times New Roman" w:hAnsi="GHEA Grapalat" w:cs="Sylfaen"/>
                <w:bCs/>
                <w:sz w:val="24"/>
                <w:szCs w:val="24"/>
                <w:lang w:val="hy-AM"/>
              </w:rPr>
              <w:t xml:space="preserve">Հայաստանի Հանրապետության կառավարության 2017 թվականի մայիսի 4-ի N 526-Ն որոշման մեջ փոփոխություններ և լրացումներ կատարելու մասին» ՀՀ կառավարության </w:t>
            </w:r>
            <w:r w:rsidRPr="003814EB">
              <w:rPr>
                <w:rFonts w:ascii="GHEA Grapalat" w:eastAsia="Times New Roman" w:hAnsi="GHEA Grapalat" w:cs="Arial Unicode MS"/>
                <w:sz w:val="24"/>
                <w:szCs w:val="24"/>
                <w:lang w:val="hy-AM"/>
              </w:rPr>
              <w:t xml:space="preserve">որոշման </w:t>
            </w:r>
            <w:r w:rsidRPr="003814EB">
              <w:rPr>
                <w:rFonts w:ascii="GHEA Grapalat" w:eastAsia="Times New Roman" w:hAnsi="GHEA Grapalat" w:cs="Times New Roman"/>
                <w:sz w:val="24"/>
                <w:szCs w:val="24"/>
                <w:lang w:val="hy-AM"/>
              </w:rPr>
              <w:t>նախագծի վերաբերյալ ՀՀ կրթության, գիտության, մշակույթի և սպորտի նախարարությունը դիտողություններ և առաջարկություններ չունի:</w:t>
            </w:r>
          </w:p>
          <w:p w14:paraId="38D0DE31" w14:textId="5A4FD79D" w:rsidR="00897A73" w:rsidRPr="003814EB" w:rsidRDefault="00E070D7" w:rsidP="003814EB">
            <w:pPr>
              <w:spacing w:after="120" w:line="360" w:lineRule="auto"/>
              <w:ind w:firstLine="720"/>
              <w:jc w:val="both"/>
              <w:rPr>
                <w:rFonts w:ascii="GHEA Grapalat" w:eastAsia="Calibri" w:hAnsi="GHEA Grapalat" w:cs="Times New Roman"/>
                <w:sz w:val="24"/>
                <w:szCs w:val="24"/>
                <w:lang w:val="hy-AM"/>
              </w:rPr>
            </w:pPr>
            <w:r w:rsidRPr="003814EB">
              <w:rPr>
                <w:rFonts w:ascii="GHEA Grapalat" w:eastAsia="Times New Roman" w:hAnsi="GHEA Grapalat" w:cs="Sylfaen"/>
                <w:bCs/>
                <w:sz w:val="24"/>
                <w:szCs w:val="24"/>
                <w:lang w:val="hy-AM"/>
              </w:rPr>
              <w:t xml:space="preserve">Միաժամանակ առաջարկում եմ որոշման նախագծի վերաբերյալ հիմնավորման մեջ ներառել ՀՀ կառավարության 2017 թվականի մայիսի 4-ի N 526-Ն որոշմամբ հաստատված կարգի </w:t>
            </w:r>
            <w:r w:rsidRPr="003814EB">
              <w:rPr>
                <w:rFonts w:ascii="GHEA Grapalat" w:hAnsi="GHEA Grapalat"/>
                <w:sz w:val="24"/>
                <w:szCs w:val="24"/>
                <w:lang w:val="hy-AM"/>
              </w:rPr>
              <w:t>23-րդ կետի 4-րդ ենթակետով նախատեսված ցանկում կատարվող լրացման հիմնավորումը</w:t>
            </w:r>
            <w:r w:rsidRPr="003814EB">
              <w:rPr>
                <w:rFonts w:ascii="GHEA Grapalat" w:eastAsia="Times New Roman" w:hAnsi="GHEA Grapalat" w:cs="Sylfaen"/>
                <w:bCs/>
                <w:sz w:val="24"/>
                <w:szCs w:val="24"/>
                <w:lang w:val="hy-AM"/>
              </w:rPr>
              <w:t>:</w:t>
            </w:r>
          </w:p>
        </w:tc>
        <w:tc>
          <w:tcPr>
            <w:tcW w:w="4410" w:type="dxa"/>
          </w:tcPr>
          <w:p w14:paraId="3FE8C3C9" w14:textId="7E7BD711" w:rsidR="00897A73" w:rsidRPr="00F02B60" w:rsidRDefault="00F02B60" w:rsidP="00F02B60">
            <w:pPr>
              <w:spacing w:line="360" w:lineRule="auto"/>
              <w:jc w:val="both"/>
              <w:rPr>
                <w:rFonts w:ascii="GHEA Grapalat" w:hAnsi="GHEA Grapalat"/>
                <w:color w:val="000000"/>
                <w:sz w:val="24"/>
                <w:szCs w:val="24"/>
                <w:shd w:val="clear" w:color="auto" w:fill="FFFFFF"/>
                <w:lang w:val="hy-AM"/>
              </w:rPr>
            </w:pPr>
            <w:r w:rsidRPr="00F02B60">
              <w:rPr>
                <w:rFonts w:ascii="GHEA Grapalat" w:hAnsi="GHEA Grapalat"/>
                <w:color w:val="000000"/>
                <w:sz w:val="24"/>
                <w:szCs w:val="24"/>
                <w:shd w:val="clear" w:color="auto" w:fill="FFFFFF"/>
                <w:lang w:val="hy-AM"/>
              </w:rPr>
              <w:t>Ընդունվել է: Հիմնավորումը խմբագրվել է:</w:t>
            </w:r>
          </w:p>
        </w:tc>
      </w:tr>
      <w:tr w:rsidR="00897A73" w:rsidRPr="003814EB" w14:paraId="56493566" w14:textId="77777777" w:rsidTr="004C717F">
        <w:trPr>
          <w:trHeight w:val="304"/>
        </w:trPr>
        <w:tc>
          <w:tcPr>
            <w:tcW w:w="5906" w:type="dxa"/>
            <w:vMerge w:val="restart"/>
            <w:shd w:val="clear" w:color="auto" w:fill="BFBFBF" w:themeFill="background1" w:themeFillShade="BF"/>
          </w:tcPr>
          <w:p w14:paraId="42455C8B" w14:textId="0625445B" w:rsidR="00897A73" w:rsidRPr="003814EB" w:rsidRDefault="00897A73" w:rsidP="003814EB">
            <w:pPr>
              <w:spacing w:line="360" w:lineRule="auto"/>
              <w:jc w:val="center"/>
              <w:rPr>
                <w:rFonts w:ascii="GHEA Grapalat" w:hAnsi="GHEA Grapalat"/>
                <w:sz w:val="24"/>
                <w:szCs w:val="24"/>
                <w:lang w:val="hy-AM"/>
              </w:rPr>
            </w:pPr>
            <w:r w:rsidRPr="003814EB">
              <w:rPr>
                <w:rFonts w:ascii="GHEA Grapalat" w:hAnsi="GHEA Grapalat"/>
                <w:sz w:val="24"/>
                <w:szCs w:val="24"/>
                <w:lang w:val="hy-AM"/>
              </w:rPr>
              <w:t>9</w:t>
            </w:r>
            <w:r w:rsidRPr="003814EB">
              <w:rPr>
                <w:rFonts w:ascii="Cambria Math" w:hAnsi="Cambria Math" w:cs="Cambria Math"/>
                <w:sz w:val="24"/>
                <w:szCs w:val="24"/>
                <w:lang w:val="hy-AM"/>
              </w:rPr>
              <w:t>․</w:t>
            </w:r>
            <w:r w:rsidRPr="003814EB">
              <w:rPr>
                <w:rFonts w:ascii="GHEA Grapalat" w:hAnsi="GHEA Grapalat"/>
                <w:sz w:val="24"/>
                <w:szCs w:val="24"/>
                <w:lang w:val="hy-AM"/>
              </w:rPr>
              <w:t xml:space="preserve"> Շրջակա միջավայրի նախարարություն</w:t>
            </w:r>
          </w:p>
        </w:tc>
        <w:tc>
          <w:tcPr>
            <w:tcW w:w="4410" w:type="dxa"/>
            <w:shd w:val="clear" w:color="auto" w:fill="BFBFBF" w:themeFill="background1" w:themeFillShade="BF"/>
          </w:tcPr>
          <w:p w14:paraId="79FC11F1" w14:textId="318BD30A" w:rsidR="00897A73" w:rsidRPr="003814EB" w:rsidRDefault="00897A73" w:rsidP="003814EB">
            <w:pPr>
              <w:spacing w:line="360" w:lineRule="auto"/>
              <w:jc w:val="both"/>
              <w:rPr>
                <w:rFonts w:ascii="GHEA Grapalat" w:hAnsi="GHEA Grapalat"/>
                <w:sz w:val="24"/>
                <w:szCs w:val="24"/>
                <w:lang w:val="hy-AM"/>
              </w:rPr>
            </w:pPr>
            <w:r w:rsidRPr="003814EB">
              <w:rPr>
                <w:rFonts w:ascii="GHEA Grapalat" w:hAnsi="GHEA Grapalat"/>
                <w:sz w:val="24"/>
                <w:szCs w:val="24"/>
                <w:lang w:val="hy-AM"/>
              </w:rPr>
              <w:t>15</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897A73" w:rsidRPr="003814EB" w14:paraId="21AD035D" w14:textId="77777777" w:rsidTr="004C717F">
        <w:trPr>
          <w:trHeight w:val="480"/>
        </w:trPr>
        <w:tc>
          <w:tcPr>
            <w:tcW w:w="5906" w:type="dxa"/>
            <w:vMerge/>
            <w:shd w:val="clear" w:color="auto" w:fill="BFBFBF" w:themeFill="background1" w:themeFillShade="BF"/>
          </w:tcPr>
          <w:p w14:paraId="519264CB" w14:textId="77777777" w:rsidR="00897A73" w:rsidRPr="003814EB" w:rsidRDefault="00897A73"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831984F" w14:textId="2CE846F5" w:rsidR="00897A73" w:rsidRPr="003814EB" w:rsidRDefault="00897A73" w:rsidP="003814EB">
            <w:pPr>
              <w:spacing w:line="360" w:lineRule="auto"/>
              <w:jc w:val="both"/>
              <w:rPr>
                <w:rFonts w:ascii="GHEA Grapalat" w:hAnsi="GHEA Grapalat"/>
                <w:sz w:val="24"/>
                <w:szCs w:val="24"/>
              </w:rPr>
            </w:pPr>
            <w:r w:rsidRPr="003814EB">
              <w:rPr>
                <w:rFonts w:ascii="GHEA Grapalat" w:hAnsi="GHEA Grapalat"/>
                <w:sz w:val="24"/>
                <w:szCs w:val="24"/>
              </w:rPr>
              <w:t xml:space="preserve">N </w:t>
            </w:r>
            <w:r w:rsidRPr="003814EB">
              <w:rPr>
                <w:rFonts w:ascii="GHEA Grapalat" w:hAnsi="GHEA Grapalat"/>
                <w:sz w:val="24"/>
                <w:szCs w:val="24"/>
                <w:lang w:val="hy-AM"/>
              </w:rPr>
              <w:t>1/06.2.3/9071-2024</w:t>
            </w:r>
          </w:p>
        </w:tc>
      </w:tr>
      <w:tr w:rsidR="00897A73" w:rsidRPr="00A33A77" w14:paraId="0C1B01D4" w14:textId="77777777" w:rsidTr="004C717F">
        <w:trPr>
          <w:trHeight w:val="480"/>
        </w:trPr>
        <w:tc>
          <w:tcPr>
            <w:tcW w:w="5906" w:type="dxa"/>
            <w:shd w:val="clear" w:color="auto" w:fill="auto"/>
          </w:tcPr>
          <w:p w14:paraId="39BBB801" w14:textId="6AABEECD" w:rsidR="00897A73" w:rsidRPr="003814EB" w:rsidRDefault="00897A73" w:rsidP="003814EB">
            <w:pPr>
              <w:spacing w:line="360" w:lineRule="auto"/>
              <w:ind w:left="62" w:firstLine="789"/>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w:t>
            </w:r>
            <w:r w:rsidRPr="003814EB">
              <w:rPr>
                <w:rFonts w:ascii="GHEA Grapalat" w:hAnsi="GHEA Grapalat"/>
                <w:sz w:val="24"/>
                <w:szCs w:val="24"/>
                <w:lang w:val="hy-AM"/>
              </w:rPr>
              <w:t xml:space="preserve">23-րդ կետի 6-րդ ենթակետում «ընթացակարգ» բառից հետո լրացնել «և հայտերը ներկայացնելու համար նախատեսվող ժամկետը պետք է պակաս չլինի յոթ և ավելի տասնհինգ օրացուցային օրվանից, որը հաշվարկվում է տեղեկագրում գնումների հայտարարության և հրավերի հրապարակման օրվանից»։ </w:t>
            </w:r>
            <w:r w:rsidRPr="003814EB">
              <w:rPr>
                <w:rFonts w:ascii="GHEA Grapalat" w:hAnsi="GHEA Grapalat"/>
                <w:sz w:val="24"/>
                <w:szCs w:val="24"/>
                <w:lang w:val="hy-AM"/>
              </w:rPr>
              <w:br/>
              <w:t xml:space="preserve">Հնարավորություն կստեղծվի գնումների բազային </w:t>
            </w:r>
            <w:r w:rsidRPr="003814EB">
              <w:rPr>
                <w:rFonts w:ascii="GHEA Grapalat" w:hAnsi="GHEA Grapalat"/>
                <w:sz w:val="24"/>
                <w:szCs w:val="24"/>
                <w:lang w:val="hy-AM"/>
              </w:rPr>
              <w:lastRenderedPageBreak/>
              <w:t xml:space="preserve">միավորի ութսունապատիկը չգերազանցող ընթացակարգերի համար հայտերը ներկայացնել ավելի կարճ ժամկետում։  </w:t>
            </w:r>
          </w:p>
        </w:tc>
        <w:tc>
          <w:tcPr>
            <w:tcW w:w="4410" w:type="dxa"/>
            <w:shd w:val="clear" w:color="auto" w:fill="auto"/>
          </w:tcPr>
          <w:p w14:paraId="718EBDFA" w14:textId="575A1350" w:rsidR="00897A73" w:rsidRPr="0072179C" w:rsidRDefault="0072179C" w:rsidP="0072179C">
            <w:pPr>
              <w:spacing w:line="360" w:lineRule="auto"/>
              <w:jc w:val="both"/>
              <w:rPr>
                <w:rFonts w:ascii="GHEA Grapalat" w:hAnsi="GHEA Grapalat"/>
                <w:color w:val="000000"/>
                <w:sz w:val="24"/>
                <w:szCs w:val="24"/>
                <w:shd w:val="clear" w:color="auto" w:fill="FFFFFF"/>
                <w:lang w:val="hy-AM"/>
              </w:rPr>
            </w:pPr>
            <w:r w:rsidRPr="0072179C">
              <w:rPr>
                <w:rFonts w:ascii="GHEA Grapalat" w:hAnsi="GHEA Grapalat"/>
                <w:color w:val="000000"/>
                <w:sz w:val="24"/>
                <w:szCs w:val="24"/>
                <w:shd w:val="clear" w:color="auto" w:fill="FFFFFF"/>
                <w:lang w:val="hy-AM"/>
              </w:rPr>
              <w:lastRenderedPageBreak/>
              <w:t xml:space="preserve">Չի ընդունվել: Հարկ է նկատել, որ </w:t>
            </w:r>
            <w:r w:rsidRPr="003814EB">
              <w:rPr>
                <w:rFonts w:ascii="GHEA Grapalat" w:hAnsi="GHEA Grapalat"/>
                <w:sz w:val="24"/>
                <w:szCs w:val="24"/>
                <w:lang w:val="hy-AM"/>
              </w:rPr>
              <w:t>գնումների բազային միավորի ութսունապատիկը չգերազանցող ընթացակարգերի համար հայտեր</w:t>
            </w:r>
            <w:r w:rsidRPr="0072179C">
              <w:rPr>
                <w:rFonts w:ascii="GHEA Grapalat" w:hAnsi="GHEA Grapalat"/>
                <w:sz w:val="24"/>
                <w:szCs w:val="24"/>
                <w:lang w:val="hy-AM"/>
              </w:rPr>
              <w:t xml:space="preserve">ի ներկայացման ժամկետներն արդեն իսկ ամրագրված են գործող օրենսդրությամբ, և բացի այդ խրախուսելի է հայտերի </w:t>
            </w:r>
            <w:r w:rsidRPr="0072179C">
              <w:rPr>
                <w:rFonts w:ascii="GHEA Grapalat" w:hAnsi="GHEA Grapalat"/>
                <w:sz w:val="24"/>
                <w:szCs w:val="24"/>
                <w:lang w:val="hy-AM"/>
              </w:rPr>
              <w:lastRenderedPageBreak/>
              <w:t>ներկայացման համար պատվիրատուների կողմից ավելի երկար ժամկետների նախատեսումը՝ հնարավոր մասնակիցների ավելի լայն շրջանակ ներգրավվելու հնարավորության ստեղծման տեսանկյունից:</w:t>
            </w:r>
          </w:p>
        </w:tc>
      </w:tr>
      <w:tr w:rsidR="00897A73" w:rsidRPr="00A33A77" w14:paraId="64E9B50B" w14:textId="77777777" w:rsidTr="004C717F">
        <w:trPr>
          <w:trHeight w:val="480"/>
        </w:trPr>
        <w:tc>
          <w:tcPr>
            <w:tcW w:w="5906" w:type="dxa"/>
            <w:shd w:val="clear" w:color="auto" w:fill="auto"/>
          </w:tcPr>
          <w:p w14:paraId="312C24B2" w14:textId="3B305CE4" w:rsidR="00897A73" w:rsidRPr="00F02B60" w:rsidRDefault="00897A73" w:rsidP="003814EB">
            <w:pPr>
              <w:spacing w:line="360" w:lineRule="auto"/>
              <w:ind w:left="62" w:firstLine="789"/>
              <w:jc w:val="both"/>
              <w:rPr>
                <w:rFonts w:ascii="GHEA Grapalat" w:hAnsi="GHEA Grapalat"/>
                <w:color w:val="000000"/>
                <w:sz w:val="24"/>
                <w:szCs w:val="24"/>
                <w:shd w:val="clear" w:color="auto" w:fill="FFFFFF"/>
                <w:lang w:val="hy-AM"/>
              </w:rPr>
            </w:pPr>
            <w:r w:rsidRPr="00F02B60">
              <w:rPr>
                <w:rFonts w:ascii="GHEA Grapalat" w:hAnsi="GHEA Grapalat"/>
                <w:color w:val="000000"/>
                <w:sz w:val="24"/>
                <w:szCs w:val="24"/>
                <w:shd w:val="clear" w:color="auto" w:fill="FFFFFF"/>
                <w:lang w:val="hy-AM"/>
              </w:rPr>
              <w:lastRenderedPageBreak/>
              <w:t>2</w:t>
            </w:r>
            <w:r w:rsidRPr="00F02B60">
              <w:rPr>
                <w:rFonts w:ascii="Cambria Math" w:hAnsi="Cambria Math" w:cs="Cambria Math"/>
                <w:color w:val="000000"/>
                <w:sz w:val="24"/>
                <w:szCs w:val="24"/>
                <w:shd w:val="clear" w:color="auto" w:fill="FFFFFF"/>
                <w:lang w:val="hy-AM"/>
              </w:rPr>
              <w:t>․</w:t>
            </w:r>
            <w:r w:rsidRPr="00F02B60">
              <w:rPr>
                <w:rFonts w:ascii="GHEA Grapalat" w:hAnsi="GHEA Grapalat"/>
                <w:sz w:val="24"/>
                <w:szCs w:val="24"/>
                <w:lang w:val="hy-AM"/>
              </w:rPr>
              <w:t xml:space="preserve"> Էլեկտրոնային աճուրդի համակարգում ստեղծել հնարավորություն Էլեկտրոնային աճուրդի ցանկում ընդգրկված ծառայությունների կամ աշխատանքների գնման դեպքում որակավորման չափանիշներ սահմանելու համար կամ եթե էլեկտրոնային աճուրդով գնման ենթակա  ծառայությունների կամ աշխատանքների համար պետք է կիրառվեն որակավորման չափանիշներ ապա գնումը կարող է կազմակերպվել այլ ընթացակարգով։</w:t>
            </w:r>
          </w:p>
        </w:tc>
        <w:tc>
          <w:tcPr>
            <w:tcW w:w="4410" w:type="dxa"/>
            <w:shd w:val="clear" w:color="auto" w:fill="auto"/>
          </w:tcPr>
          <w:p w14:paraId="05889C88" w14:textId="7A1F5BFA" w:rsidR="00897A73" w:rsidRPr="00F02B60" w:rsidRDefault="00F02B60" w:rsidP="00F02B60">
            <w:pPr>
              <w:spacing w:line="360" w:lineRule="auto"/>
              <w:jc w:val="both"/>
              <w:rPr>
                <w:rFonts w:ascii="GHEA Grapalat" w:hAnsi="GHEA Grapalat"/>
                <w:color w:val="000000"/>
                <w:sz w:val="24"/>
                <w:szCs w:val="24"/>
                <w:shd w:val="clear" w:color="auto" w:fill="FFFFFF"/>
                <w:lang w:val="hy-AM"/>
              </w:rPr>
            </w:pPr>
            <w:r w:rsidRPr="00F02B60">
              <w:rPr>
                <w:rFonts w:ascii="GHEA Grapalat" w:hAnsi="GHEA Grapalat"/>
                <w:color w:val="000000"/>
                <w:sz w:val="24"/>
                <w:szCs w:val="24"/>
                <w:shd w:val="clear" w:color="auto" w:fill="FFFFFF"/>
                <w:lang w:val="hy-AM"/>
              </w:rPr>
              <w:t>Չի ընդունվել գործող համակարգի ծրագրային առանձնահատկություններով պայմանավորված:</w:t>
            </w:r>
          </w:p>
        </w:tc>
      </w:tr>
      <w:tr w:rsidR="00897A73" w:rsidRPr="003814EB" w14:paraId="2E497E7C" w14:textId="77777777" w:rsidTr="004C717F">
        <w:trPr>
          <w:trHeight w:val="500"/>
        </w:trPr>
        <w:tc>
          <w:tcPr>
            <w:tcW w:w="5906" w:type="dxa"/>
            <w:vMerge w:val="restart"/>
            <w:shd w:val="clear" w:color="auto" w:fill="BFBFBF" w:themeFill="background1" w:themeFillShade="BF"/>
          </w:tcPr>
          <w:p w14:paraId="75F73BB9" w14:textId="356CC1EE" w:rsidR="00897A73" w:rsidRPr="003814EB" w:rsidRDefault="00897A73"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10. Բարձր տեխնոլոգիական արդյունաբերության նախարարություն</w:t>
            </w:r>
          </w:p>
        </w:tc>
        <w:tc>
          <w:tcPr>
            <w:tcW w:w="4410" w:type="dxa"/>
            <w:shd w:val="clear" w:color="auto" w:fill="BFBFBF" w:themeFill="background1" w:themeFillShade="BF"/>
          </w:tcPr>
          <w:p w14:paraId="28BB2364" w14:textId="6370820A" w:rsidR="00897A73"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21․08․2024թ․</w:t>
            </w:r>
          </w:p>
        </w:tc>
      </w:tr>
      <w:tr w:rsidR="00897A73" w:rsidRPr="003814EB" w14:paraId="68C4423C" w14:textId="77777777" w:rsidTr="004C717F">
        <w:trPr>
          <w:trHeight w:val="453"/>
        </w:trPr>
        <w:tc>
          <w:tcPr>
            <w:tcW w:w="5906" w:type="dxa"/>
            <w:vMerge/>
            <w:shd w:val="clear" w:color="auto" w:fill="BFBFBF" w:themeFill="background1" w:themeFillShade="BF"/>
          </w:tcPr>
          <w:p w14:paraId="40E32E9F" w14:textId="77777777" w:rsidR="00897A73" w:rsidRPr="003814EB" w:rsidRDefault="00897A73"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668072E2" w14:textId="67ED5E54" w:rsidR="00897A73" w:rsidRPr="003814EB" w:rsidRDefault="00897A73" w:rsidP="003814EB">
            <w:pPr>
              <w:spacing w:line="360" w:lineRule="auto"/>
              <w:rPr>
                <w:rFonts w:ascii="GHEA Grapalat" w:hAnsi="GHEA Grapalat"/>
                <w:sz w:val="24"/>
                <w:szCs w:val="24"/>
              </w:rPr>
            </w:pPr>
            <w:r w:rsidRPr="003814EB">
              <w:rPr>
                <w:rFonts w:ascii="GHEA Grapalat" w:hAnsi="GHEA Grapalat"/>
                <w:sz w:val="24"/>
                <w:szCs w:val="24"/>
                <w:lang w:val="hy-AM"/>
              </w:rPr>
              <w:t xml:space="preserve">N </w:t>
            </w:r>
            <w:r w:rsidR="001543F0" w:rsidRPr="003814EB">
              <w:rPr>
                <w:rFonts w:ascii="GHEA Grapalat" w:hAnsi="GHEA Grapalat"/>
                <w:sz w:val="24"/>
                <w:szCs w:val="24"/>
                <w:lang w:val="hy-AM"/>
              </w:rPr>
              <w:t>07/21/7126-2024</w:t>
            </w:r>
          </w:p>
        </w:tc>
      </w:tr>
      <w:tr w:rsidR="001543F0" w:rsidRPr="003814EB" w14:paraId="2B0E0027" w14:textId="77777777" w:rsidTr="004C717F">
        <w:trPr>
          <w:trHeight w:val="480"/>
        </w:trPr>
        <w:tc>
          <w:tcPr>
            <w:tcW w:w="5906" w:type="dxa"/>
            <w:shd w:val="clear" w:color="auto" w:fill="auto"/>
          </w:tcPr>
          <w:p w14:paraId="0BEA2DB4" w14:textId="29CB4671" w:rsidR="001543F0" w:rsidRPr="003814EB" w:rsidRDefault="001543F0" w:rsidP="003814EB">
            <w:pPr>
              <w:spacing w:line="360" w:lineRule="auto"/>
              <w:jc w:val="center"/>
              <w:rPr>
                <w:rFonts w:ascii="GHEA Grapalat" w:hAnsi="GHEA Grapalat" w:cs="Sylfaen"/>
                <w:sz w:val="24"/>
                <w:szCs w:val="24"/>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1E7F77B" w14:textId="765A1552" w:rsidR="001543F0" w:rsidRPr="003814EB" w:rsidRDefault="001543F0"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79880F47" w14:textId="77777777" w:rsidTr="004C717F">
        <w:trPr>
          <w:trHeight w:val="500"/>
        </w:trPr>
        <w:tc>
          <w:tcPr>
            <w:tcW w:w="5906" w:type="dxa"/>
            <w:vMerge w:val="restart"/>
            <w:shd w:val="clear" w:color="auto" w:fill="BFBFBF" w:themeFill="background1" w:themeFillShade="BF"/>
          </w:tcPr>
          <w:p w14:paraId="55AE294B" w14:textId="6936EF67" w:rsidR="001543F0" w:rsidRPr="003814EB" w:rsidRDefault="001543F0"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11. Կադաստրի կոմիտե</w:t>
            </w:r>
          </w:p>
        </w:tc>
        <w:tc>
          <w:tcPr>
            <w:tcW w:w="4410" w:type="dxa"/>
            <w:shd w:val="clear" w:color="auto" w:fill="BFBFBF" w:themeFill="background1" w:themeFillShade="BF"/>
          </w:tcPr>
          <w:p w14:paraId="15730B60" w14:textId="65AFB892"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4C8F75E1" w14:textId="77777777" w:rsidTr="004C717F">
        <w:trPr>
          <w:trHeight w:val="453"/>
        </w:trPr>
        <w:tc>
          <w:tcPr>
            <w:tcW w:w="5906" w:type="dxa"/>
            <w:vMerge/>
            <w:shd w:val="clear" w:color="auto" w:fill="BFBFBF" w:themeFill="background1" w:themeFillShade="BF"/>
          </w:tcPr>
          <w:p w14:paraId="73BF19D7"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54F4179" w14:textId="623D0744"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ԱԳ/12635-2024</w:t>
            </w:r>
          </w:p>
        </w:tc>
      </w:tr>
      <w:tr w:rsidR="001543F0" w:rsidRPr="003814EB" w14:paraId="440C1A5B" w14:textId="77777777" w:rsidTr="004C717F">
        <w:trPr>
          <w:trHeight w:val="480"/>
        </w:trPr>
        <w:tc>
          <w:tcPr>
            <w:tcW w:w="5906" w:type="dxa"/>
            <w:shd w:val="clear" w:color="auto" w:fill="auto"/>
          </w:tcPr>
          <w:p w14:paraId="49583DA4" w14:textId="6D9432D2"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941955E" w14:textId="22B2BABB"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3C2C2691" w14:textId="77777777" w:rsidTr="004C717F">
        <w:trPr>
          <w:trHeight w:val="500"/>
        </w:trPr>
        <w:tc>
          <w:tcPr>
            <w:tcW w:w="5906" w:type="dxa"/>
            <w:vMerge w:val="restart"/>
            <w:shd w:val="clear" w:color="auto" w:fill="BFBFBF" w:themeFill="background1" w:themeFillShade="BF"/>
          </w:tcPr>
          <w:p w14:paraId="3B2D731A" w14:textId="08A19894" w:rsidR="001543F0" w:rsidRPr="003814EB" w:rsidRDefault="00355CB6"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12</w:t>
            </w:r>
            <w:r w:rsidR="001543F0" w:rsidRPr="003814EB">
              <w:rPr>
                <w:rFonts w:ascii="GHEA Grapalat" w:hAnsi="GHEA Grapalat"/>
                <w:sz w:val="24"/>
                <w:szCs w:val="24"/>
                <w:lang w:val="hy-AM"/>
              </w:rPr>
              <w:t>. Միջուկային անվտանգության կարգավորման կոմիտե</w:t>
            </w:r>
          </w:p>
        </w:tc>
        <w:tc>
          <w:tcPr>
            <w:tcW w:w="4410" w:type="dxa"/>
            <w:shd w:val="clear" w:color="auto" w:fill="BFBFBF" w:themeFill="background1" w:themeFillShade="BF"/>
          </w:tcPr>
          <w:p w14:paraId="59A57952" w14:textId="16789142"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09</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346CC476" w14:textId="77777777" w:rsidTr="004C717F">
        <w:trPr>
          <w:trHeight w:val="453"/>
        </w:trPr>
        <w:tc>
          <w:tcPr>
            <w:tcW w:w="5906" w:type="dxa"/>
            <w:vMerge/>
            <w:shd w:val="clear" w:color="auto" w:fill="BFBFBF" w:themeFill="background1" w:themeFillShade="BF"/>
          </w:tcPr>
          <w:p w14:paraId="04D0521C"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6EAAFF2" w14:textId="20896170"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01/811/1161-2024</w:t>
            </w:r>
          </w:p>
        </w:tc>
      </w:tr>
      <w:tr w:rsidR="001543F0" w:rsidRPr="003814EB" w14:paraId="7FB1E4C5" w14:textId="77777777" w:rsidTr="004C717F">
        <w:trPr>
          <w:trHeight w:val="480"/>
        </w:trPr>
        <w:tc>
          <w:tcPr>
            <w:tcW w:w="5906" w:type="dxa"/>
            <w:shd w:val="clear" w:color="auto" w:fill="auto"/>
          </w:tcPr>
          <w:p w14:paraId="079F21A0" w14:textId="531BD645"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ED9AC3F" w14:textId="0ABA2CBE"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2DAF9B3A" w14:textId="77777777" w:rsidTr="004C717F">
        <w:trPr>
          <w:trHeight w:val="500"/>
        </w:trPr>
        <w:tc>
          <w:tcPr>
            <w:tcW w:w="5906" w:type="dxa"/>
            <w:vMerge w:val="restart"/>
            <w:shd w:val="clear" w:color="auto" w:fill="BFBFBF" w:themeFill="background1" w:themeFillShade="BF"/>
          </w:tcPr>
          <w:p w14:paraId="00304FCD" w14:textId="1E8C7BD3" w:rsidR="001543F0" w:rsidRPr="003814EB" w:rsidRDefault="001543F0"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rPr>
              <w:t>1</w:t>
            </w:r>
            <w:r w:rsidR="00355CB6" w:rsidRPr="003814EB">
              <w:rPr>
                <w:rFonts w:ascii="GHEA Grapalat" w:hAnsi="GHEA Grapalat"/>
                <w:sz w:val="24"/>
                <w:szCs w:val="24"/>
                <w:lang w:val="hy-AM"/>
              </w:rPr>
              <w:t>3</w:t>
            </w:r>
            <w:r w:rsidRPr="003814EB">
              <w:rPr>
                <w:rFonts w:ascii="GHEA Grapalat" w:hAnsi="GHEA Grapalat"/>
                <w:sz w:val="24"/>
                <w:szCs w:val="24"/>
                <w:lang w:val="hy-AM"/>
              </w:rPr>
              <w:t>. ՇՄՆ էկոպարեկային ծառայություն</w:t>
            </w:r>
          </w:p>
        </w:tc>
        <w:tc>
          <w:tcPr>
            <w:tcW w:w="4410" w:type="dxa"/>
            <w:shd w:val="clear" w:color="auto" w:fill="BFBFBF" w:themeFill="background1" w:themeFillShade="BF"/>
          </w:tcPr>
          <w:p w14:paraId="587222D8" w14:textId="537EE77E"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12</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6D4E8247" w14:textId="77777777" w:rsidTr="004C717F">
        <w:trPr>
          <w:trHeight w:val="453"/>
        </w:trPr>
        <w:tc>
          <w:tcPr>
            <w:tcW w:w="5906" w:type="dxa"/>
            <w:vMerge/>
            <w:shd w:val="clear" w:color="auto" w:fill="BFBFBF" w:themeFill="background1" w:themeFillShade="BF"/>
          </w:tcPr>
          <w:p w14:paraId="44E2D15E"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C86E00F" w14:textId="4F5964AF"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Ե/1/957-24</w:t>
            </w:r>
          </w:p>
        </w:tc>
      </w:tr>
      <w:tr w:rsidR="001543F0" w:rsidRPr="003814EB" w14:paraId="4B16722C" w14:textId="77777777" w:rsidTr="004C717F">
        <w:trPr>
          <w:trHeight w:val="480"/>
        </w:trPr>
        <w:tc>
          <w:tcPr>
            <w:tcW w:w="5906" w:type="dxa"/>
            <w:shd w:val="clear" w:color="auto" w:fill="auto"/>
          </w:tcPr>
          <w:p w14:paraId="4014C889" w14:textId="5DA531BB" w:rsidR="001543F0" w:rsidRPr="003814EB" w:rsidRDefault="001543F0"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lang w:val="hy-AM"/>
              </w:rPr>
              <w:lastRenderedPageBreak/>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85E0C9A" w14:textId="2571B5D8"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6060DD60" w14:textId="77777777" w:rsidTr="004C717F">
        <w:trPr>
          <w:trHeight w:val="500"/>
        </w:trPr>
        <w:tc>
          <w:tcPr>
            <w:tcW w:w="5906" w:type="dxa"/>
            <w:vMerge w:val="restart"/>
            <w:shd w:val="clear" w:color="auto" w:fill="BFBFBF" w:themeFill="background1" w:themeFillShade="BF"/>
          </w:tcPr>
          <w:p w14:paraId="6FCEAAED" w14:textId="3C136FD6" w:rsidR="001543F0" w:rsidRPr="003814EB" w:rsidRDefault="001543F0"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rPr>
              <w:t>1</w:t>
            </w:r>
            <w:r w:rsidR="00782EA3" w:rsidRPr="003814EB">
              <w:rPr>
                <w:rFonts w:ascii="GHEA Grapalat" w:hAnsi="GHEA Grapalat"/>
                <w:sz w:val="24"/>
                <w:szCs w:val="24"/>
                <w:lang w:val="hy-AM"/>
              </w:rPr>
              <w:t>4</w:t>
            </w:r>
            <w:r w:rsidRPr="003814EB">
              <w:rPr>
                <w:rFonts w:ascii="GHEA Grapalat" w:hAnsi="GHEA Grapalat"/>
                <w:sz w:val="24"/>
                <w:szCs w:val="24"/>
                <w:lang w:val="hy-AM"/>
              </w:rPr>
              <w:t>. Պետական պահպանության ծառայություն</w:t>
            </w:r>
          </w:p>
        </w:tc>
        <w:tc>
          <w:tcPr>
            <w:tcW w:w="4410" w:type="dxa"/>
            <w:shd w:val="clear" w:color="auto" w:fill="BFBFBF" w:themeFill="background1" w:themeFillShade="BF"/>
          </w:tcPr>
          <w:p w14:paraId="66803AE9" w14:textId="0A4CABFF"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27431EC1" w14:textId="77777777" w:rsidTr="004C717F">
        <w:trPr>
          <w:trHeight w:val="453"/>
        </w:trPr>
        <w:tc>
          <w:tcPr>
            <w:tcW w:w="5906" w:type="dxa"/>
            <w:vMerge/>
            <w:shd w:val="clear" w:color="auto" w:fill="BFBFBF" w:themeFill="background1" w:themeFillShade="BF"/>
          </w:tcPr>
          <w:p w14:paraId="7F1998D1"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14088E2D" w14:textId="0526598C"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19/2234</w:t>
            </w:r>
          </w:p>
        </w:tc>
      </w:tr>
      <w:tr w:rsidR="001543F0" w:rsidRPr="003814EB" w14:paraId="5A14E1FA" w14:textId="77777777" w:rsidTr="004C717F">
        <w:trPr>
          <w:trHeight w:val="480"/>
        </w:trPr>
        <w:tc>
          <w:tcPr>
            <w:tcW w:w="5906" w:type="dxa"/>
            <w:shd w:val="clear" w:color="auto" w:fill="auto"/>
          </w:tcPr>
          <w:p w14:paraId="6C0D10F8" w14:textId="4EAC89E1" w:rsidR="001543F0" w:rsidRPr="003814EB" w:rsidRDefault="001543F0"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4C50FD5E" w14:textId="4C32609E"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0F8598DD" w14:textId="77777777" w:rsidTr="004C717F">
        <w:trPr>
          <w:trHeight w:val="500"/>
        </w:trPr>
        <w:tc>
          <w:tcPr>
            <w:tcW w:w="5906" w:type="dxa"/>
            <w:vMerge w:val="restart"/>
            <w:shd w:val="clear" w:color="auto" w:fill="BFBFBF" w:themeFill="background1" w:themeFillShade="BF"/>
          </w:tcPr>
          <w:p w14:paraId="6351E860" w14:textId="714E8386" w:rsidR="001543F0" w:rsidRPr="003814EB" w:rsidRDefault="00782EA3"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15</w:t>
            </w:r>
            <w:r w:rsidR="001543F0" w:rsidRPr="003814EB">
              <w:rPr>
                <w:rFonts w:ascii="GHEA Grapalat" w:hAnsi="GHEA Grapalat"/>
                <w:sz w:val="24"/>
                <w:szCs w:val="24"/>
                <w:lang w:val="hy-AM"/>
              </w:rPr>
              <w:t>. Պետական գույքի կառավարման կոմիտե</w:t>
            </w:r>
          </w:p>
        </w:tc>
        <w:tc>
          <w:tcPr>
            <w:tcW w:w="4410" w:type="dxa"/>
            <w:shd w:val="clear" w:color="auto" w:fill="BFBFBF" w:themeFill="background1" w:themeFillShade="BF"/>
          </w:tcPr>
          <w:p w14:paraId="584CA5E8" w14:textId="1F7F2524"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07</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12E6F991" w14:textId="77777777" w:rsidTr="004C717F">
        <w:trPr>
          <w:trHeight w:val="453"/>
        </w:trPr>
        <w:tc>
          <w:tcPr>
            <w:tcW w:w="5906" w:type="dxa"/>
            <w:vMerge/>
            <w:shd w:val="clear" w:color="auto" w:fill="BFBFBF" w:themeFill="background1" w:themeFillShade="BF"/>
          </w:tcPr>
          <w:p w14:paraId="13461920"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33E9501" w14:textId="5C80D41C"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01/13.10/4913-2024</w:t>
            </w:r>
          </w:p>
        </w:tc>
      </w:tr>
      <w:tr w:rsidR="001543F0" w:rsidRPr="003814EB" w14:paraId="473E3EA6" w14:textId="77777777" w:rsidTr="004C717F">
        <w:trPr>
          <w:trHeight w:val="480"/>
        </w:trPr>
        <w:tc>
          <w:tcPr>
            <w:tcW w:w="5906" w:type="dxa"/>
            <w:shd w:val="clear" w:color="auto" w:fill="auto"/>
          </w:tcPr>
          <w:p w14:paraId="4200FDFA" w14:textId="75E00669" w:rsidR="001543F0" w:rsidRPr="003814EB" w:rsidRDefault="001543F0"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B1C498B" w14:textId="13FDCF71"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2F49445B" w14:textId="77777777" w:rsidTr="004C717F">
        <w:trPr>
          <w:trHeight w:val="500"/>
        </w:trPr>
        <w:tc>
          <w:tcPr>
            <w:tcW w:w="5906" w:type="dxa"/>
            <w:vMerge w:val="restart"/>
            <w:shd w:val="clear" w:color="auto" w:fill="BFBFBF" w:themeFill="background1" w:themeFillShade="BF"/>
          </w:tcPr>
          <w:p w14:paraId="076AEF7C" w14:textId="56D2CB93" w:rsidR="001543F0" w:rsidRPr="003814EB" w:rsidRDefault="00782EA3"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16</w:t>
            </w:r>
            <w:r w:rsidR="001543F0" w:rsidRPr="003814EB">
              <w:rPr>
                <w:rFonts w:ascii="GHEA Grapalat" w:hAnsi="GHEA Grapalat"/>
                <w:sz w:val="24"/>
                <w:szCs w:val="24"/>
                <w:lang w:val="hy-AM"/>
              </w:rPr>
              <w:t>. Հեռուստատեսության և ռադիոյի հանձնաժողով</w:t>
            </w:r>
          </w:p>
        </w:tc>
        <w:tc>
          <w:tcPr>
            <w:tcW w:w="4410" w:type="dxa"/>
            <w:shd w:val="clear" w:color="auto" w:fill="BFBFBF" w:themeFill="background1" w:themeFillShade="BF"/>
          </w:tcPr>
          <w:p w14:paraId="2C7212D5" w14:textId="7C73C375"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09</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156E1A4C" w14:textId="77777777" w:rsidTr="004C717F">
        <w:trPr>
          <w:trHeight w:val="453"/>
        </w:trPr>
        <w:tc>
          <w:tcPr>
            <w:tcW w:w="5906" w:type="dxa"/>
            <w:vMerge/>
            <w:shd w:val="clear" w:color="auto" w:fill="BFBFBF" w:themeFill="background1" w:themeFillShade="BF"/>
          </w:tcPr>
          <w:p w14:paraId="28D01BC5"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2C61DB2" w14:textId="42C38948"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Ե/02/10/600-24</w:t>
            </w:r>
          </w:p>
        </w:tc>
      </w:tr>
      <w:tr w:rsidR="001543F0" w:rsidRPr="003814EB" w14:paraId="6BB06E51" w14:textId="77777777" w:rsidTr="004C717F">
        <w:trPr>
          <w:trHeight w:val="480"/>
        </w:trPr>
        <w:tc>
          <w:tcPr>
            <w:tcW w:w="5906" w:type="dxa"/>
            <w:shd w:val="clear" w:color="auto" w:fill="auto"/>
          </w:tcPr>
          <w:p w14:paraId="3BF386EA" w14:textId="1CCD2CBF" w:rsidR="001543F0" w:rsidRPr="003814EB" w:rsidRDefault="001543F0"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088B866B" w14:textId="063A5011"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37FD8EFA" w14:textId="77777777" w:rsidTr="004C717F">
        <w:trPr>
          <w:trHeight w:val="500"/>
        </w:trPr>
        <w:tc>
          <w:tcPr>
            <w:tcW w:w="5906" w:type="dxa"/>
            <w:vMerge w:val="restart"/>
            <w:shd w:val="clear" w:color="auto" w:fill="BFBFBF" w:themeFill="background1" w:themeFillShade="BF"/>
          </w:tcPr>
          <w:p w14:paraId="5775B8B3" w14:textId="4F9A57FD" w:rsidR="001543F0" w:rsidRPr="003814EB" w:rsidRDefault="00782EA3" w:rsidP="003814EB">
            <w:pPr>
              <w:spacing w:line="360" w:lineRule="auto"/>
              <w:ind w:left="62" w:firstLine="789"/>
              <w:jc w:val="center"/>
              <w:rPr>
                <w:rFonts w:ascii="GHEA Grapalat" w:hAnsi="GHEA Grapalat"/>
                <w:sz w:val="24"/>
                <w:szCs w:val="24"/>
                <w:lang w:val="hy-AM"/>
              </w:rPr>
            </w:pPr>
            <w:r w:rsidRPr="003814EB">
              <w:rPr>
                <w:rFonts w:ascii="GHEA Grapalat" w:hAnsi="GHEA Grapalat"/>
                <w:sz w:val="24"/>
                <w:szCs w:val="24"/>
                <w:lang w:val="hy-AM"/>
              </w:rPr>
              <w:t>17</w:t>
            </w:r>
            <w:r w:rsidR="001543F0" w:rsidRPr="003814EB">
              <w:rPr>
                <w:rFonts w:ascii="GHEA Grapalat" w:hAnsi="GHEA Grapalat"/>
                <w:sz w:val="24"/>
                <w:szCs w:val="24"/>
                <w:lang w:val="hy-AM"/>
              </w:rPr>
              <w:t>. Հաշվեքննիչ պալատ</w:t>
            </w:r>
          </w:p>
        </w:tc>
        <w:tc>
          <w:tcPr>
            <w:tcW w:w="4410" w:type="dxa"/>
            <w:shd w:val="clear" w:color="auto" w:fill="BFBFBF" w:themeFill="background1" w:themeFillShade="BF"/>
          </w:tcPr>
          <w:p w14:paraId="5A3B822B" w14:textId="1842A03E"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2982D0A8" w14:textId="77777777" w:rsidTr="004C717F">
        <w:trPr>
          <w:trHeight w:val="453"/>
        </w:trPr>
        <w:tc>
          <w:tcPr>
            <w:tcW w:w="5906" w:type="dxa"/>
            <w:vMerge/>
            <w:shd w:val="clear" w:color="auto" w:fill="BFBFBF" w:themeFill="background1" w:themeFillShade="BF"/>
          </w:tcPr>
          <w:p w14:paraId="1562E11E"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D62FCA4" w14:textId="68F980FB"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ՀՊԵ/02/513-2024</w:t>
            </w:r>
          </w:p>
        </w:tc>
      </w:tr>
      <w:tr w:rsidR="001543F0" w:rsidRPr="003814EB" w14:paraId="0D9E4463" w14:textId="77777777" w:rsidTr="004C717F">
        <w:trPr>
          <w:trHeight w:val="480"/>
        </w:trPr>
        <w:tc>
          <w:tcPr>
            <w:tcW w:w="5906" w:type="dxa"/>
            <w:shd w:val="clear" w:color="auto" w:fill="auto"/>
          </w:tcPr>
          <w:p w14:paraId="1A8B95E6" w14:textId="1416C664"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78025C5D" w14:textId="76B7B506"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63CB31C8" w14:textId="77777777" w:rsidTr="004C717F">
        <w:trPr>
          <w:trHeight w:val="500"/>
        </w:trPr>
        <w:tc>
          <w:tcPr>
            <w:tcW w:w="5906" w:type="dxa"/>
            <w:vMerge w:val="restart"/>
            <w:shd w:val="clear" w:color="auto" w:fill="BFBFBF" w:themeFill="background1" w:themeFillShade="BF"/>
          </w:tcPr>
          <w:p w14:paraId="12FE7759" w14:textId="09C04324" w:rsidR="001543F0" w:rsidRPr="003814EB" w:rsidRDefault="00782EA3"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18</w:t>
            </w:r>
            <w:r w:rsidR="001543F0" w:rsidRPr="003814EB">
              <w:rPr>
                <w:rFonts w:ascii="GHEA Grapalat" w:hAnsi="GHEA Grapalat"/>
                <w:sz w:val="24"/>
                <w:szCs w:val="24"/>
                <w:lang w:val="hy-AM"/>
              </w:rPr>
              <w:t>. Հանրային ծառայությունները կարգավորող հանձնաժողով</w:t>
            </w:r>
          </w:p>
        </w:tc>
        <w:tc>
          <w:tcPr>
            <w:tcW w:w="4410" w:type="dxa"/>
            <w:shd w:val="clear" w:color="auto" w:fill="BFBFBF" w:themeFill="background1" w:themeFillShade="BF"/>
          </w:tcPr>
          <w:p w14:paraId="47355358" w14:textId="3B2814B6"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07</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20C3FA48" w14:textId="77777777" w:rsidTr="004C717F">
        <w:trPr>
          <w:trHeight w:val="453"/>
        </w:trPr>
        <w:tc>
          <w:tcPr>
            <w:tcW w:w="5906" w:type="dxa"/>
            <w:vMerge/>
            <w:shd w:val="clear" w:color="auto" w:fill="BFBFBF" w:themeFill="background1" w:themeFillShade="BF"/>
          </w:tcPr>
          <w:p w14:paraId="0541A532" w14:textId="2774FE8C"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26B12FB" w14:textId="223238A9"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ԱՍ/35.1-Մ2-6/3669-2024</w:t>
            </w:r>
          </w:p>
        </w:tc>
      </w:tr>
      <w:tr w:rsidR="001543F0" w:rsidRPr="003814EB" w14:paraId="11EBBE79" w14:textId="77777777" w:rsidTr="004C717F">
        <w:trPr>
          <w:trHeight w:val="480"/>
        </w:trPr>
        <w:tc>
          <w:tcPr>
            <w:tcW w:w="5906" w:type="dxa"/>
            <w:shd w:val="clear" w:color="auto" w:fill="auto"/>
          </w:tcPr>
          <w:p w14:paraId="1965607E" w14:textId="7E04A244"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61338E6C" w14:textId="1EC5A52C"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03B9725E" w14:textId="77777777" w:rsidTr="004C717F">
        <w:trPr>
          <w:trHeight w:val="500"/>
        </w:trPr>
        <w:tc>
          <w:tcPr>
            <w:tcW w:w="5906" w:type="dxa"/>
            <w:vMerge w:val="restart"/>
            <w:shd w:val="clear" w:color="auto" w:fill="BFBFBF" w:themeFill="background1" w:themeFillShade="BF"/>
          </w:tcPr>
          <w:p w14:paraId="12A9951E" w14:textId="061E7F0D" w:rsidR="001543F0" w:rsidRPr="003814EB" w:rsidRDefault="00782EA3"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19</w:t>
            </w:r>
            <w:r w:rsidR="001543F0" w:rsidRPr="003814EB">
              <w:rPr>
                <w:rFonts w:ascii="GHEA Grapalat" w:hAnsi="GHEA Grapalat"/>
                <w:sz w:val="24"/>
                <w:szCs w:val="24"/>
                <w:lang w:val="hy-AM"/>
              </w:rPr>
              <w:t>. Քննչական կոմիտե</w:t>
            </w:r>
          </w:p>
        </w:tc>
        <w:tc>
          <w:tcPr>
            <w:tcW w:w="4410" w:type="dxa"/>
            <w:shd w:val="clear" w:color="auto" w:fill="BFBFBF" w:themeFill="background1" w:themeFillShade="BF"/>
          </w:tcPr>
          <w:p w14:paraId="0ECA58B3" w14:textId="40274B66"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19․08․2024թ․</w:t>
            </w:r>
          </w:p>
        </w:tc>
      </w:tr>
      <w:tr w:rsidR="001543F0" w:rsidRPr="003814EB" w14:paraId="0DA9BB5A" w14:textId="77777777" w:rsidTr="004C717F">
        <w:trPr>
          <w:trHeight w:val="453"/>
        </w:trPr>
        <w:tc>
          <w:tcPr>
            <w:tcW w:w="5906" w:type="dxa"/>
            <w:vMerge/>
            <w:shd w:val="clear" w:color="auto" w:fill="BFBFBF" w:themeFill="background1" w:themeFillShade="BF"/>
          </w:tcPr>
          <w:p w14:paraId="7C65417C"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38E1ADF" w14:textId="7DF0CAD5"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rPr>
              <w:t xml:space="preserve">N </w:t>
            </w:r>
            <w:r w:rsidRPr="003814EB">
              <w:rPr>
                <w:rFonts w:ascii="GHEA Grapalat" w:hAnsi="GHEA Grapalat"/>
                <w:sz w:val="24"/>
                <w:szCs w:val="24"/>
                <w:lang w:val="hy-AM"/>
              </w:rPr>
              <w:t>08/18/252279-2024</w:t>
            </w:r>
          </w:p>
        </w:tc>
      </w:tr>
      <w:tr w:rsidR="001543F0" w:rsidRPr="003814EB" w14:paraId="64789B73" w14:textId="77777777" w:rsidTr="004C717F">
        <w:trPr>
          <w:trHeight w:val="453"/>
        </w:trPr>
        <w:tc>
          <w:tcPr>
            <w:tcW w:w="5906" w:type="dxa"/>
            <w:shd w:val="clear" w:color="auto" w:fill="auto"/>
          </w:tcPr>
          <w:p w14:paraId="361190A5" w14:textId="532F3580" w:rsidR="001543F0" w:rsidRPr="003814EB" w:rsidRDefault="001543F0" w:rsidP="003814EB">
            <w:pPr>
              <w:spacing w:line="360" w:lineRule="auto"/>
              <w:ind w:left="62" w:firstLine="789"/>
              <w:jc w:val="center"/>
              <w:rPr>
                <w:rFonts w:ascii="GHEA Grapalat" w:hAnsi="GHEA Grapalat"/>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AE6D4A5" w14:textId="55245FF7"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63D42162" w14:textId="77777777" w:rsidTr="004C717F">
        <w:trPr>
          <w:trHeight w:val="500"/>
        </w:trPr>
        <w:tc>
          <w:tcPr>
            <w:tcW w:w="5906" w:type="dxa"/>
            <w:vMerge w:val="restart"/>
            <w:shd w:val="clear" w:color="auto" w:fill="BFBFBF" w:themeFill="background1" w:themeFillShade="BF"/>
          </w:tcPr>
          <w:p w14:paraId="702F1F02" w14:textId="00A1F189" w:rsidR="001543F0" w:rsidRPr="003814EB" w:rsidRDefault="00782EA3" w:rsidP="003814EB">
            <w:pPr>
              <w:spacing w:line="360" w:lineRule="auto"/>
              <w:ind w:left="62" w:firstLine="789"/>
              <w:jc w:val="center"/>
              <w:rPr>
                <w:rFonts w:ascii="GHEA Grapalat" w:eastAsiaTheme="minorEastAsia" w:hAnsi="GHEA Grapalat" w:cs="Sylfaen"/>
                <w:sz w:val="24"/>
                <w:szCs w:val="24"/>
                <w:lang w:val="hy-AM"/>
              </w:rPr>
            </w:pPr>
            <w:r w:rsidRPr="003814EB">
              <w:rPr>
                <w:rFonts w:ascii="GHEA Grapalat" w:hAnsi="GHEA Grapalat"/>
                <w:sz w:val="24"/>
                <w:szCs w:val="24"/>
                <w:lang w:val="hy-AM"/>
              </w:rPr>
              <w:t>20</w:t>
            </w:r>
            <w:r w:rsidR="001543F0" w:rsidRPr="003814EB">
              <w:rPr>
                <w:rFonts w:ascii="GHEA Grapalat" w:hAnsi="GHEA Grapalat"/>
                <w:sz w:val="24"/>
                <w:szCs w:val="24"/>
                <w:lang w:val="hy-AM"/>
              </w:rPr>
              <w:t>. Սահմանադրական դատարան</w:t>
            </w:r>
          </w:p>
        </w:tc>
        <w:tc>
          <w:tcPr>
            <w:tcW w:w="4410" w:type="dxa"/>
            <w:shd w:val="clear" w:color="auto" w:fill="BFBFBF" w:themeFill="background1" w:themeFillShade="BF"/>
          </w:tcPr>
          <w:p w14:paraId="5AC572DB" w14:textId="39D34DFA"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09</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74CD7708" w14:textId="77777777" w:rsidTr="004C717F">
        <w:trPr>
          <w:trHeight w:val="453"/>
        </w:trPr>
        <w:tc>
          <w:tcPr>
            <w:tcW w:w="5906" w:type="dxa"/>
            <w:vMerge/>
            <w:shd w:val="clear" w:color="auto" w:fill="BFBFBF" w:themeFill="background1" w:themeFillShade="BF"/>
          </w:tcPr>
          <w:p w14:paraId="5C11A708" w14:textId="77777777" w:rsidR="001543F0" w:rsidRPr="003814EB" w:rsidRDefault="001543F0" w:rsidP="003814EB">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2C41D678" w14:textId="4463A970"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Ա/0645-2024</w:t>
            </w:r>
          </w:p>
        </w:tc>
      </w:tr>
      <w:tr w:rsidR="001543F0" w:rsidRPr="003814EB" w14:paraId="0FE4F7CB" w14:textId="77777777" w:rsidTr="004C717F">
        <w:trPr>
          <w:trHeight w:val="576"/>
        </w:trPr>
        <w:tc>
          <w:tcPr>
            <w:tcW w:w="5906" w:type="dxa"/>
            <w:shd w:val="clear" w:color="auto" w:fill="auto"/>
          </w:tcPr>
          <w:p w14:paraId="095C6C04" w14:textId="68B1B924"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9A87D8A" w14:textId="335985D6"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784A113D" w14:textId="77777777" w:rsidTr="004C717F">
        <w:trPr>
          <w:trHeight w:val="207"/>
        </w:trPr>
        <w:tc>
          <w:tcPr>
            <w:tcW w:w="5906" w:type="dxa"/>
            <w:vMerge w:val="restart"/>
            <w:shd w:val="clear" w:color="auto" w:fill="BFBFBF" w:themeFill="background1" w:themeFillShade="BF"/>
          </w:tcPr>
          <w:p w14:paraId="7602E984" w14:textId="685146CE"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21</w:t>
            </w:r>
            <w:r w:rsidR="001543F0" w:rsidRPr="003814EB">
              <w:rPr>
                <w:rFonts w:ascii="GHEA Grapalat" w:hAnsi="GHEA Grapalat"/>
                <w:sz w:val="24"/>
                <w:szCs w:val="24"/>
                <w:lang w:val="hy-AM"/>
              </w:rPr>
              <w:t>. Տավուշի մարզպետի աշխտկազմ</w:t>
            </w:r>
          </w:p>
        </w:tc>
        <w:tc>
          <w:tcPr>
            <w:tcW w:w="4410" w:type="dxa"/>
            <w:shd w:val="clear" w:color="auto" w:fill="BFBFBF" w:themeFill="background1" w:themeFillShade="BF"/>
          </w:tcPr>
          <w:p w14:paraId="68C56895" w14:textId="721E3F75"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15․09․2024թ․</w:t>
            </w:r>
          </w:p>
        </w:tc>
      </w:tr>
      <w:tr w:rsidR="001543F0" w:rsidRPr="003814EB" w14:paraId="3F56D642" w14:textId="77777777" w:rsidTr="004C717F">
        <w:trPr>
          <w:trHeight w:val="263"/>
        </w:trPr>
        <w:tc>
          <w:tcPr>
            <w:tcW w:w="5906" w:type="dxa"/>
            <w:vMerge/>
            <w:shd w:val="clear" w:color="auto" w:fill="BFBFBF" w:themeFill="background1" w:themeFillShade="BF"/>
          </w:tcPr>
          <w:p w14:paraId="23124982"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0F9AC3D1" w14:textId="43289F9F"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rPr>
              <w:t xml:space="preserve">N </w:t>
            </w:r>
            <w:r w:rsidRPr="003814EB">
              <w:rPr>
                <w:rFonts w:ascii="GHEA Grapalat" w:hAnsi="GHEA Grapalat"/>
                <w:sz w:val="24"/>
                <w:szCs w:val="24"/>
                <w:lang w:val="hy-AM"/>
              </w:rPr>
              <w:t>02//03851-2024</w:t>
            </w:r>
          </w:p>
        </w:tc>
      </w:tr>
      <w:tr w:rsidR="001543F0" w:rsidRPr="003814EB" w14:paraId="29068DF3" w14:textId="77777777" w:rsidTr="004C717F">
        <w:trPr>
          <w:trHeight w:val="480"/>
        </w:trPr>
        <w:tc>
          <w:tcPr>
            <w:tcW w:w="5906" w:type="dxa"/>
            <w:shd w:val="clear" w:color="auto" w:fill="auto"/>
          </w:tcPr>
          <w:p w14:paraId="03B892FF" w14:textId="51781442" w:rsidR="001543F0" w:rsidRPr="003814EB" w:rsidRDefault="001543F0" w:rsidP="003814EB">
            <w:pPr>
              <w:spacing w:line="360" w:lineRule="auto"/>
              <w:jc w:val="center"/>
              <w:rPr>
                <w:rFonts w:ascii="GHEA Grapalat" w:hAnsi="GHEA Grapalat" w:cs="Sylfaen"/>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5AEBF443" w14:textId="06AE0DE2"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4BE92383" w14:textId="77777777" w:rsidTr="004C717F">
        <w:trPr>
          <w:trHeight w:val="207"/>
        </w:trPr>
        <w:tc>
          <w:tcPr>
            <w:tcW w:w="5906" w:type="dxa"/>
            <w:vMerge w:val="restart"/>
            <w:shd w:val="clear" w:color="auto" w:fill="BFBFBF" w:themeFill="background1" w:themeFillShade="BF"/>
          </w:tcPr>
          <w:p w14:paraId="2B2620E2" w14:textId="2AD1FE61" w:rsidR="001543F0" w:rsidRPr="003814EB" w:rsidRDefault="001543F0"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w:t>
            </w:r>
            <w:r w:rsidR="00782EA3" w:rsidRPr="003814EB">
              <w:rPr>
                <w:rFonts w:ascii="GHEA Grapalat" w:hAnsi="GHEA Grapalat"/>
                <w:sz w:val="24"/>
                <w:szCs w:val="24"/>
              </w:rPr>
              <w:t>2</w:t>
            </w:r>
            <w:r w:rsidRPr="003814EB">
              <w:rPr>
                <w:rFonts w:ascii="GHEA Grapalat" w:hAnsi="GHEA Grapalat"/>
                <w:sz w:val="24"/>
                <w:szCs w:val="24"/>
                <w:lang w:val="hy-AM"/>
              </w:rPr>
              <w:t>. Լոռու մարզպետի աշխտկազմ</w:t>
            </w:r>
          </w:p>
        </w:tc>
        <w:tc>
          <w:tcPr>
            <w:tcW w:w="4410" w:type="dxa"/>
            <w:shd w:val="clear" w:color="auto" w:fill="BFBFBF" w:themeFill="background1" w:themeFillShade="BF"/>
          </w:tcPr>
          <w:p w14:paraId="70C836BF" w14:textId="7ED87B79"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15․08․2023թ․</w:t>
            </w:r>
          </w:p>
        </w:tc>
      </w:tr>
      <w:tr w:rsidR="001543F0" w:rsidRPr="003814EB" w14:paraId="53D7CAE0" w14:textId="77777777" w:rsidTr="004C717F">
        <w:trPr>
          <w:trHeight w:val="263"/>
        </w:trPr>
        <w:tc>
          <w:tcPr>
            <w:tcW w:w="5906" w:type="dxa"/>
            <w:vMerge/>
            <w:shd w:val="clear" w:color="auto" w:fill="BFBFBF" w:themeFill="background1" w:themeFillShade="BF"/>
          </w:tcPr>
          <w:p w14:paraId="4A04489B"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162515B" w14:textId="60CC6046"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01/109,3,1/06659-2024</w:t>
            </w:r>
          </w:p>
        </w:tc>
      </w:tr>
      <w:tr w:rsidR="001543F0" w:rsidRPr="003814EB" w14:paraId="6348C925" w14:textId="77777777" w:rsidTr="004C717F">
        <w:trPr>
          <w:trHeight w:val="480"/>
        </w:trPr>
        <w:tc>
          <w:tcPr>
            <w:tcW w:w="5906" w:type="dxa"/>
            <w:shd w:val="clear" w:color="auto" w:fill="auto"/>
          </w:tcPr>
          <w:p w14:paraId="188EE3C5" w14:textId="666B2C68" w:rsidR="001543F0" w:rsidRPr="003814EB" w:rsidRDefault="001543F0" w:rsidP="003814EB">
            <w:pPr>
              <w:spacing w:line="360" w:lineRule="auto"/>
              <w:jc w:val="center"/>
              <w:rPr>
                <w:rFonts w:ascii="GHEA Grapalat" w:hAnsi="GHEA Grapalat" w:cs="Sylfaen"/>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3CC4C1BA" w14:textId="3893724A"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406A2F5C" w14:textId="77777777" w:rsidTr="004C717F">
        <w:trPr>
          <w:trHeight w:val="207"/>
        </w:trPr>
        <w:tc>
          <w:tcPr>
            <w:tcW w:w="5906" w:type="dxa"/>
            <w:vMerge w:val="restart"/>
            <w:shd w:val="clear" w:color="auto" w:fill="BFBFBF" w:themeFill="background1" w:themeFillShade="BF"/>
          </w:tcPr>
          <w:p w14:paraId="68386CEE" w14:textId="77561187"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lastRenderedPageBreak/>
              <w:t>23</w:t>
            </w:r>
            <w:r w:rsidR="001543F0" w:rsidRPr="003814EB">
              <w:rPr>
                <w:rFonts w:ascii="GHEA Grapalat" w:hAnsi="GHEA Grapalat"/>
                <w:sz w:val="24"/>
                <w:szCs w:val="24"/>
                <w:lang w:val="hy-AM"/>
              </w:rPr>
              <w:t>. Գեղարքունիքի մարզպետի աշխտկազմ</w:t>
            </w:r>
          </w:p>
        </w:tc>
        <w:tc>
          <w:tcPr>
            <w:tcW w:w="4410" w:type="dxa"/>
            <w:shd w:val="clear" w:color="auto" w:fill="BFBFBF" w:themeFill="background1" w:themeFillShade="BF"/>
          </w:tcPr>
          <w:p w14:paraId="57B7C76B" w14:textId="3768B31C"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19․08․2024թ․</w:t>
            </w:r>
          </w:p>
        </w:tc>
      </w:tr>
      <w:tr w:rsidR="001543F0" w:rsidRPr="003814EB" w14:paraId="0987349F" w14:textId="77777777" w:rsidTr="004C717F">
        <w:trPr>
          <w:trHeight w:val="263"/>
        </w:trPr>
        <w:tc>
          <w:tcPr>
            <w:tcW w:w="5906" w:type="dxa"/>
            <w:vMerge/>
            <w:shd w:val="clear" w:color="auto" w:fill="BFBFBF" w:themeFill="background1" w:themeFillShade="BF"/>
          </w:tcPr>
          <w:p w14:paraId="44A7ADF2"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6FC8E85D" w14:textId="6AD64E4A"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01.1//6593-2024</w:t>
            </w:r>
          </w:p>
        </w:tc>
      </w:tr>
      <w:tr w:rsidR="001543F0" w:rsidRPr="003814EB" w14:paraId="7338B632" w14:textId="77777777" w:rsidTr="004C717F">
        <w:trPr>
          <w:trHeight w:val="480"/>
        </w:trPr>
        <w:tc>
          <w:tcPr>
            <w:tcW w:w="5906" w:type="dxa"/>
            <w:shd w:val="clear" w:color="auto" w:fill="auto"/>
          </w:tcPr>
          <w:p w14:paraId="22FA5C8E" w14:textId="077D426F" w:rsidR="001543F0" w:rsidRPr="003814EB" w:rsidRDefault="001543F0" w:rsidP="003814EB">
            <w:pPr>
              <w:spacing w:line="360" w:lineRule="auto"/>
              <w:jc w:val="center"/>
              <w:rPr>
                <w:rFonts w:ascii="GHEA Grapalat" w:hAnsi="GHEA Grapalat" w:cs="Sylfaen"/>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79BD6E2D" w14:textId="6B6A61A1"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4A21B846" w14:textId="77777777" w:rsidTr="004C717F">
        <w:trPr>
          <w:trHeight w:val="364"/>
        </w:trPr>
        <w:tc>
          <w:tcPr>
            <w:tcW w:w="5906" w:type="dxa"/>
            <w:vMerge w:val="restart"/>
            <w:shd w:val="clear" w:color="auto" w:fill="BFBFBF" w:themeFill="background1" w:themeFillShade="BF"/>
          </w:tcPr>
          <w:p w14:paraId="1A0173FD" w14:textId="11F812D8"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24</w:t>
            </w:r>
            <w:r w:rsidR="001543F0" w:rsidRPr="003814EB">
              <w:rPr>
                <w:rFonts w:ascii="GHEA Grapalat" w:hAnsi="GHEA Grapalat"/>
                <w:sz w:val="24"/>
                <w:szCs w:val="24"/>
                <w:lang w:val="hy-AM"/>
              </w:rPr>
              <w:t>. Արագածոտնի մարզպետի աշխտկազմ</w:t>
            </w:r>
          </w:p>
        </w:tc>
        <w:tc>
          <w:tcPr>
            <w:tcW w:w="4410" w:type="dxa"/>
            <w:shd w:val="clear" w:color="auto" w:fill="BFBFBF" w:themeFill="background1" w:themeFillShade="BF"/>
          </w:tcPr>
          <w:p w14:paraId="44CB6656" w14:textId="34DF395E" w:rsidR="001543F0" w:rsidRPr="003814EB" w:rsidRDefault="00343FD3" w:rsidP="003814EB">
            <w:pPr>
              <w:spacing w:line="360" w:lineRule="auto"/>
              <w:rPr>
                <w:rFonts w:ascii="GHEA Grapalat" w:hAnsi="GHEA Grapalat"/>
                <w:sz w:val="24"/>
                <w:szCs w:val="24"/>
                <w:lang w:val="hy-AM"/>
              </w:rPr>
            </w:pPr>
            <w:r w:rsidRPr="003814EB">
              <w:rPr>
                <w:rFonts w:ascii="GHEA Grapalat" w:hAnsi="GHEA Grapalat"/>
                <w:sz w:val="24"/>
                <w:szCs w:val="24"/>
                <w:lang w:val="hy-AM"/>
              </w:rPr>
              <w:t>20․08․2024թ․</w:t>
            </w:r>
          </w:p>
        </w:tc>
      </w:tr>
      <w:tr w:rsidR="001543F0" w:rsidRPr="003814EB" w14:paraId="51FAF81D" w14:textId="77777777" w:rsidTr="004C717F">
        <w:trPr>
          <w:trHeight w:val="236"/>
        </w:trPr>
        <w:tc>
          <w:tcPr>
            <w:tcW w:w="5906" w:type="dxa"/>
            <w:vMerge/>
            <w:shd w:val="clear" w:color="auto" w:fill="BFBFBF" w:themeFill="background1" w:themeFillShade="BF"/>
          </w:tcPr>
          <w:p w14:paraId="0AA736C4"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4BECAECE" w14:textId="493129B4"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 xml:space="preserve">N </w:t>
            </w:r>
            <w:r w:rsidR="00343FD3" w:rsidRPr="003814EB">
              <w:rPr>
                <w:rFonts w:ascii="GHEA Grapalat" w:hAnsi="GHEA Grapalat"/>
                <w:sz w:val="24"/>
                <w:szCs w:val="24"/>
                <w:lang w:val="hy-AM"/>
              </w:rPr>
              <w:t>01/8/05295-2024</w:t>
            </w:r>
          </w:p>
        </w:tc>
      </w:tr>
      <w:tr w:rsidR="00343FD3" w:rsidRPr="003814EB" w14:paraId="42248E73" w14:textId="77777777" w:rsidTr="004C717F">
        <w:trPr>
          <w:trHeight w:val="480"/>
        </w:trPr>
        <w:tc>
          <w:tcPr>
            <w:tcW w:w="5906" w:type="dxa"/>
            <w:shd w:val="clear" w:color="auto" w:fill="auto"/>
          </w:tcPr>
          <w:p w14:paraId="203FB1E0" w14:textId="7BFF0087" w:rsidR="00343FD3" w:rsidRPr="003814EB" w:rsidRDefault="00343FD3"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4697A1BC" w14:textId="00C442AB" w:rsidR="00343FD3" w:rsidRPr="003814EB" w:rsidRDefault="00343FD3"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11DABF24" w14:textId="77777777" w:rsidTr="004C717F">
        <w:trPr>
          <w:trHeight w:val="364"/>
        </w:trPr>
        <w:tc>
          <w:tcPr>
            <w:tcW w:w="5906" w:type="dxa"/>
            <w:vMerge w:val="restart"/>
            <w:shd w:val="clear" w:color="auto" w:fill="BFBFBF" w:themeFill="background1" w:themeFillShade="BF"/>
          </w:tcPr>
          <w:p w14:paraId="049EC529" w14:textId="5918E555"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25</w:t>
            </w:r>
            <w:r w:rsidR="001543F0" w:rsidRPr="003814EB">
              <w:rPr>
                <w:rFonts w:ascii="GHEA Grapalat" w:hAnsi="GHEA Grapalat"/>
                <w:sz w:val="24"/>
                <w:szCs w:val="24"/>
                <w:lang w:val="hy-AM"/>
              </w:rPr>
              <w:t>. Արմավիրի մարզպետի աշխտկազմ</w:t>
            </w:r>
          </w:p>
        </w:tc>
        <w:tc>
          <w:tcPr>
            <w:tcW w:w="4410" w:type="dxa"/>
            <w:shd w:val="clear" w:color="auto" w:fill="BFBFBF" w:themeFill="background1" w:themeFillShade="BF"/>
          </w:tcPr>
          <w:p w14:paraId="59FE74FC" w14:textId="13BDDCA8"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19</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3C2FF474" w14:textId="77777777" w:rsidTr="004C717F">
        <w:trPr>
          <w:trHeight w:val="236"/>
        </w:trPr>
        <w:tc>
          <w:tcPr>
            <w:tcW w:w="5906" w:type="dxa"/>
            <w:vMerge/>
            <w:shd w:val="clear" w:color="auto" w:fill="BFBFBF" w:themeFill="background1" w:themeFillShade="BF"/>
          </w:tcPr>
          <w:p w14:paraId="0FE38885"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6F911E3" w14:textId="73BD7571"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01/6.1/06021-2024</w:t>
            </w:r>
          </w:p>
        </w:tc>
      </w:tr>
      <w:tr w:rsidR="001543F0" w:rsidRPr="003814EB" w14:paraId="54922E5B" w14:textId="77777777" w:rsidTr="004C717F">
        <w:trPr>
          <w:trHeight w:val="480"/>
        </w:trPr>
        <w:tc>
          <w:tcPr>
            <w:tcW w:w="5906" w:type="dxa"/>
            <w:shd w:val="clear" w:color="auto" w:fill="auto"/>
          </w:tcPr>
          <w:p w14:paraId="5BEDF194" w14:textId="6893808C"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5259A816" w14:textId="7DB76D0C"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5D533BF5" w14:textId="77777777" w:rsidTr="004C717F">
        <w:trPr>
          <w:trHeight w:val="364"/>
        </w:trPr>
        <w:tc>
          <w:tcPr>
            <w:tcW w:w="5906" w:type="dxa"/>
            <w:vMerge w:val="restart"/>
            <w:shd w:val="clear" w:color="auto" w:fill="BFBFBF" w:themeFill="background1" w:themeFillShade="BF"/>
          </w:tcPr>
          <w:p w14:paraId="04E8E8FC" w14:textId="5269F7C7"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26</w:t>
            </w:r>
            <w:r w:rsidR="001543F0" w:rsidRPr="003814EB">
              <w:rPr>
                <w:rFonts w:ascii="GHEA Grapalat" w:hAnsi="GHEA Grapalat"/>
                <w:sz w:val="24"/>
                <w:szCs w:val="24"/>
                <w:lang w:val="hy-AM"/>
              </w:rPr>
              <w:t>. Արարատի մարզպետի աշխտկազմ</w:t>
            </w:r>
          </w:p>
        </w:tc>
        <w:tc>
          <w:tcPr>
            <w:tcW w:w="4410" w:type="dxa"/>
            <w:shd w:val="clear" w:color="auto" w:fill="BFBFBF" w:themeFill="background1" w:themeFillShade="BF"/>
          </w:tcPr>
          <w:p w14:paraId="763EABD7" w14:textId="5E8FD3D1"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14</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17DF21EB" w14:textId="77777777" w:rsidTr="004C717F">
        <w:trPr>
          <w:trHeight w:val="236"/>
        </w:trPr>
        <w:tc>
          <w:tcPr>
            <w:tcW w:w="5906" w:type="dxa"/>
            <w:vMerge/>
            <w:shd w:val="clear" w:color="auto" w:fill="BFBFBF" w:themeFill="background1" w:themeFillShade="BF"/>
          </w:tcPr>
          <w:p w14:paraId="5D3012B9"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84B328E" w14:textId="3A3C3E6E"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 xml:space="preserve"> N 01//05050-2024</w:t>
            </w:r>
          </w:p>
        </w:tc>
      </w:tr>
      <w:tr w:rsidR="001543F0" w:rsidRPr="003814EB" w14:paraId="64284C65" w14:textId="77777777" w:rsidTr="004C717F">
        <w:trPr>
          <w:trHeight w:val="480"/>
        </w:trPr>
        <w:tc>
          <w:tcPr>
            <w:tcW w:w="5906" w:type="dxa"/>
            <w:shd w:val="clear" w:color="auto" w:fill="auto"/>
          </w:tcPr>
          <w:p w14:paraId="6624EDEA" w14:textId="45D0808F"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31C81708" w14:textId="6AE0D3D9"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101E6D67" w14:textId="77777777" w:rsidTr="004C717F">
        <w:trPr>
          <w:trHeight w:val="364"/>
        </w:trPr>
        <w:tc>
          <w:tcPr>
            <w:tcW w:w="5906" w:type="dxa"/>
            <w:vMerge w:val="restart"/>
            <w:shd w:val="clear" w:color="auto" w:fill="BFBFBF" w:themeFill="background1" w:themeFillShade="BF"/>
          </w:tcPr>
          <w:p w14:paraId="14BB038D" w14:textId="78328930"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27</w:t>
            </w:r>
            <w:r w:rsidR="001543F0" w:rsidRPr="003814EB">
              <w:rPr>
                <w:rFonts w:ascii="GHEA Grapalat" w:hAnsi="GHEA Grapalat"/>
                <w:sz w:val="24"/>
                <w:szCs w:val="24"/>
                <w:lang w:val="hy-AM"/>
              </w:rPr>
              <w:t>. Շիրակի մարզպետի աշխտկազմ</w:t>
            </w:r>
          </w:p>
        </w:tc>
        <w:tc>
          <w:tcPr>
            <w:tcW w:w="4410" w:type="dxa"/>
            <w:shd w:val="clear" w:color="auto" w:fill="BFBFBF" w:themeFill="background1" w:themeFillShade="BF"/>
          </w:tcPr>
          <w:p w14:paraId="6583E614" w14:textId="672A66DF"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3B9DA83C" w14:textId="77777777" w:rsidTr="004C717F">
        <w:trPr>
          <w:trHeight w:val="236"/>
        </w:trPr>
        <w:tc>
          <w:tcPr>
            <w:tcW w:w="5906" w:type="dxa"/>
            <w:vMerge/>
            <w:shd w:val="clear" w:color="auto" w:fill="BFBFBF" w:themeFill="background1" w:themeFillShade="BF"/>
          </w:tcPr>
          <w:p w14:paraId="7A57BD9D"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3122EE4" w14:textId="759042C8"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02.1/07,1/07218-2024</w:t>
            </w:r>
          </w:p>
        </w:tc>
      </w:tr>
      <w:tr w:rsidR="001543F0" w:rsidRPr="003814EB" w14:paraId="4C4E7FB8" w14:textId="77777777" w:rsidTr="004C717F">
        <w:trPr>
          <w:trHeight w:val="480"/>
        </w:trPr>
        <w:tc>
          <w:tcPr>
            <w:tcW w:w="5906" w:type="dxa"/>
            <w:shd w:val="clear" w:color="auto" w:fill="auto"/>
          </w:tcPr>
          <w:p w14:paraId="0D38ACDB" w14:textId="1C272E30" w:rsidR="001543F0" w:rsidRPr="003814EB" w:rsidRDefault="001543F0" w:rsidP="003814EB">
            <w:pPr>
              <w:spacing w:line="360" w:lineRule="auto"/>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 xml:space="preserve">                   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524C1856" w14:textId="7903ECEE"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4DFA3B31" w14:textId="77777777" w:rsidTr="004C717F">
        <w:trPr>
          <w:trHeight w:val="364"/>
        </w:trPr>
        <w:tc>
          <w:tcPr>
            <w:tcW w:w="5906" w:type="dxa"/>
            <w:vMerge w:val="restart"/>
            <w:shd w:val="clear" w:color="auto" w:fill="BFBFBF" w:themeFill="background1" w:themeFillShade="BF"/>
          </w:tcPr>
          <w:p w14:paraId="721F9596" w14:textId="152DC450"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28</w:t>
            </w:r>
            <w:r w:rsidR="001543F0" w:rsidRPr="003814EB">
              <w:rPr>
                <w:rFonts w:ascii="GHEA Grapalat" w:hAnsi="GHEA Grapalat"/>
                <w:sz w:val="24"/>
                <w:szCs w:val="24"/>
              </w:rPr>
              <w:t xml:space="preserve">. </w:t>
            </w:r>
            <w:proofErr w:type="spellStart"/>
            <w:r w:rsidR="001543F0" w:rsidRPr="003814EB">
              <w:rPr>
                <w:rFonts w:ascii="GHEA Grapalat" w:hAnsi="GHEA Grapalat"/>
                <w:sz w:val="24"/>
                <w:szCs w:val="24"/>
              </w:rPr>
              <w:t>Կոտայքի</w:t>
            </w:r>
            <w:proofErr w:type="spellEnd"/>
            <w:r w:rsidR="001543F0" w:rsidRPr="003814EB">
              <w:rPr>
                <w:rFonts w:ascii="GHEA Grapalat" w:hAnsi="GHEA Grapalat"/>
                <w:sz w:val="24"/>
                <w:szCs w:val="24"/>
              </w:rPr>
              <w:t xml:space="preserve"> </w:t>
            </w:r>
            <w:r w:rsidR="001543F0" w:rsidRPr="003814EB">
              <w:rPr>
                <w:rFonts w:ascii="GHEA Grapalat" w:hAnsi="GHEA Grapalat"/>
                <w:sz w:val="24"/>
                <w:szCs w:val="24"/>
                <w:lang w:val="hy-AM"/>
              </w:rPr>
              <w:t>մարզպետի աշխտկազմ</w:t>
            </w:r>
          </w:p>
        </w:tc>
        <w:tc>
          <w:tcPr>
            <w:tcW w:w="4410" w:type="dxa"/>
            <w:shd w:val="clear" w:color="auto" w:fill="BFBFBF" w:themeFill="background1" w:themeFillShade="BF"/>
          </w:tcPr>
          <w:p w14:paraId="40BA812C" w14:textId="7C31FD15" w:rsidR="001543F0" w:rsidRPr="003814EB" w:rsidRDefault="00452F1E" w:rsidP="003814EB">
            <w:pPr>
              <w:spacing w:line="360" w:lineRule="auto"/>
              <w:rPr>
                <w:rFonts w:ascii="GHEA Grapalat" w:hAnsi="GHEA Grapalat"/>
                <w:sz w:val="24"/>
                <w:szCs w:val="24"/>
                <w:lang w:val="hy-AM"/>
              </w:rPr>
            </w:pPr>
            <w:r w:rsidRPr="003814EB">
              <w:rPr>
                <w:rFonts w:ascii="GHEA Grapalat" w:hAnsi="GHEA Grapalat"/>
                <w:sz w:val="24"/>
                <w:szCs w:val="24"/>
                <w:lang w:val="hy-AM"/>
              </w:rPr>
              <w:t>20․08․2024թ․</w:t>
            </w:r>
          </w:p>
        </w:tc>
      </w:tr>
      <w:tr w:rsidR="001543F0" w:rsidRPr="003814EB" w14:paraId="65748898" w14:textId="77777777" w:rsidTr="004C717F">
        <w:trPr>
          <w:trHeight w:val="236"/>
        </w:trPr>
        <w:tc>
          <w:tcPr>
            <w:tcW w:w="5906" w:type="dxa"/>
            <w:vMerge/>
            <w:shd w:val="clear" w:color="auto" w:fill="BFBFBF" w:themeFill="background1" w:themeFillShade="BF"/>
          </w:tcPr>
          <w:p w14:paraId="13BDA836" w14:textId="77777777" w:rsidR="001543F0" w:rsidRPr="003814EB" w:rsidRDefault="001543F0" w:rsidP="003814EB">
            <w:pPr>
              <w:spacing w:line="360" w:lineRule="auto"/>
              <w:jc w:val="both"/>
              <w:rPr>
                <w:rFonts w:ascii="GHEA Grapalat" w:hAnsi="GHEA Grapalat"/>
                <w:sz w:val="24"/>
                <w:szCs w:val="24"/>
                <w:lang w:val="hy-AM"/>
              </w:rPr>
            </w:pPr>
          </w:p>
        </w:tc>
        <w:tc>
          <w:tcPr>
            <w:tcW w:w="4410" w:type="dxa"/>
            <w:shd w:val="clear" w:color="auto" w:fill="BFBFBF" w:themeFill="background1" w:themeFillShade="BF"/>
          </w:tcPr>
          <w:p w14:paraId="6DEAD830" w14:textId="0CDDED68"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rPr>
              <w:t xml:space="preserve">N </w:t>
            </w:r>
            <w:r w:rsidR="00452F1E" w:rsidRPr="003814EB">
              <w:rPr>
                <w:rFonts w:ascii="GHEA Grapalat" w:hAnsi="GHEA Grapalat"/>
                <w:sz w:val="24"/>
                <w:szCs w:val="24"/>
                <w:lang w:val="hy-AM"/>
              </w:rPr>
              <w:t>01.1/10</w:t>
            </w:r>
            <w:r w:rsidR="00452F1E" w:rsidRPr="003814EB">
              <w:rPr>
                <w:rFonts w:ascii="Cambria Math" w:hAnsi="Cambria Math" w:cs="Cambria Math"/>
                <w:sz w:val="24"/>
                <w:szCs w:val="24"/>
                <w:lang w:val="hy-AM"/>
              </w:rPr>
              <w:t>․</w:t>
            </w:r>
            <w:r w:rsidR="00452F1E" w:rsidRPr="003814EB">
              <w:rPr>
                <w:rFonts w:ascii="GHEA Grapalat" w:hAnsi="GHEA Grapalat"/>
                <w:sz w:val="24"/>
                <w:szCs w:val="24"/>
                <w:lang w:val="hy-AM"/>
              </w:rPr>
              <w:t>1/05739-2024</w:t>
            </w:r>
          </w:p>
        </w:tc>
      </w:tr>
      <w:tr w:rsidR="00452F1E" w:rsidRPr="003814EB" w14:paraId="203F4C34" w14:textId="77777777" w:rsidTr="004C717F">
        <w:trPr>
          <w:trHeight w:val="480"/>
        </w:trPr>
        <w:tc>
          <w:tcPr>
            <w:tcW w:w="5906" w:type="dxa"/>
            <w:shd w:val="clear" w:color="auto" w:fill="auto"/>
          </w:tcPr>
          <w:p w14:paraId="6FD169E0" w14:textId="1095AB34" w:rsidR="00452F1E" w:rsidRPr="003814EB" w:rsidRDefault="00452F1E" w:rsidP="003814EB">
            <w:pPr>
              <w:spacing w:line="360" w:lineRule="auto"/>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 xml:space="preserve">                   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4FD7AE1C" w14:textId="58D59845" w:rsidR="00452F1E" w:rsidRPr="003814EB" w:rsidRDefault="00452F1E" w:rsidP="003814EB">
            <w:pPr>
              <w:spacing w:line="360" w:lineRule="auto"/>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33F8839C" w14:textId="77777777" w:rsidTr="004C717F">
        <w:trPr>
          <w:trHeight w:val="364"/>
        </w:trPr>
        <w:tc>
          <w:tcPr>
            <w:tcW w:w="5906" w:type="dxa"/>
            <w:vMerge w:val="restart"/>
            <w:shd w:val="clear" w:color="auto" w:fill="BFBFBF" w:themeFill="background1" w:themeFillShade="BF"/>
          </w:tcPr>
          <w:p w14:paraId="34627D38" w14:textId="5C7A032C" w:rsidR="001543F0" w:rsidRPr="003814EB" w:rsidRDefault="00782EA3" w:rsidP="003814EB">
            <w:pPr>
              <w:spacing w:line="360" w:lineRule="auto"/>
              <w:jc w:val="center"/>
              <w:rPr>
                <w:rFonts w:ascii="GHEA Grapalat" w:hAnsi="GHEA Grapalat" w:cs="Sylfaen"/>
                <w:sz w:val="24"/>
                <w:szCs w:val="24"/>
                <w:lang w:val="hy-AM"/>
              </w:rPr>
            </w:pPr>
            <w:r w:rsidRPr="003814EB">
              <w:rPr>
                <w:rFonts w:ascii="GHEA Grapalat" w:hAnsi="GHEA Grapalat"/>
                <w:sz w:val="24"/>
                <w:szCs w:val="24"/>
                <w:lang w:val="hy-AM"/>
              </w:rPr>
              <w:t>29</w:t>
            </w:r>
            <w:r w:rsidR="001543F0" w:rsidRPr="003814EB">
              <w:rPr>
                <w:rFonts w:ascii="GHEA Grapalat" w:hAnsi="GHEA Grapalat"/>
                <w:sz w:val="24"/>
                <w:szCs w:val="24"/>
                <w:lang w:val="hy-AM"/>
              </w:rPr>
              <w:t>. Վայոց ձորի մարզպետի աշխտկազմ</w:t>
            </w:r>
          </w:p>
        </w:tc>
        <w:tc>
          <w:tcPr>
            <w:tcW w:w="4410" w:type="dxa"/>
            <w:shd w:val="clear" w:color="auto" w:fill="BFBFBF" w:themeFill="background1" w:themeFillShade="BF"/>
          </w:tcPr>
          <w:p w14:paraId="416AA995" w14:textId="5EDB61F0" w:rsidR="001543F0" w:rsidRPr="003814EB" w:rsidRDefault="00E077F4" w:rsidP="003814EB">
            <w:pPr>
              <w:spacing w:line="360" w:lineRule="auto"/>
              <w:rPr>
                <w:rFonts w:ascii="GHEA Grapalat" w:hAnsi="GHEA Grapalat"/>
                <w:sz w:val="24"/>
                <w:szCs w:val="24"/>
                <w:lang w:val="hy-AM"/>
              </w:rPr>
            </w:pPr>
            <w:r w:rsidRPr="003814EB">
              <w:rPr>
                <w:rFonts w:ascii="GHEA Grapalat" w:hAnsi="GHEA Grapalat"/>
                <w:sz w:val="24"/>
                <w:szCs w:val="24"/>
                <w:lang w:val="hy-AM"/>
              </w:rPr>
              <w:t>20․08․2024թ․</w:t>
            </w:r>
          </w:p>
        </w:tc>
      </w:tr>
      <w:tr w:rsidR="001543F0" w:rsidRPr="003814EB" w14:paraId="2B25A0E1" w14:textId="77777777" w:rsidTr="004C717F">
        <w:trPr>
          <w:trHeight w:val="236"/>
        </w:trPr>
        <w:tc>
          <w:tcPr>
            <w:tcW w:w="5906" w:type="dxa"/>
            <w:vMerge/>
            <w:shd w:val="clear" w:color="auto" w:fill="BFBFBF" w:themeFill="background1" w:themeFillShade="BF"/>
          </w:tcPr>
          <w:p w14:paraId="5FDDC047" w14:textId="77777777" w:rsidR="001543F0" w:rsidRPr="003814EB" w:rsidRDefault="001543F0" w:rsidP="003814EB">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59263E01" w14:textId="6B43558B"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rPr>
              <w:t xml:space="preserve">N </w:t>
            </w:r>
            <w:r w:rsidR="00E077F4" w:rsidRPr="003814EB">
              <w:rPr>
                <w:rFonts w:ascii="GHEA Grapalat" w:hAnsi="GHEA Grapalat"/>
                <w:sz w:val="24"/>
                <w:szCs w:val="24"/>
                <w:lang w:val="hy-AM"/>
              </w:rPr>
              <w:t>01/13.2/5290-2024</w:t>
            </w:r>
          </w:p>
        </w:tc>
      </w:tr>
      <w:tr w:rsidR="00E077F4" w:rsidRPr="003814EB" w14:paraId="21BD02CE" w14:textId="77777777" w:rsidTr="004C717F">
        <w:trPr>
          <w:trHeight w:val="480"/>
        </w:trPr>
        <w:tc>
          <w:tcPr>
            <w:tcW w:w="5906" w:type="dxa"/>
            <w:shd w:val="clear" w:color="auto" w:fill="auto"/>
          </w:tcPr>
          <w:p w14:paraId="5D999C85" w14:textId="2B1713B2" w:rsidR="00E077F4" w:rsidRPr="003814EB" w:rsidRDefault="00E077F4"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691690C7" w14:textId="2F5B5A2C" w:rsidR="00E077F4" w:rsidRPr="003814EB" w:rsidRDefault="00E077F4"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0F689588" w14:textId="77777777" w:rsidTr="004C717F">
        <w:trPr>
          <w:trHeight w:val="241"/>
        </w:trPr>
        <w:tc>
          <w:tcPr>
            <w:tcW w:w="5906" w:type="dxa"/>
            <w:vMerge w:val="restart"/>
            <w:shd w:val="clear" w:color="auto" w:fill="BFBFBF" w:themeFill="background1" w:themeFillShade="BF"/>
          </w:tcPr>
          <w:p w14:paraId="2603B705" w14:textId="0BE56299"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lang w:val="hy-AM"/>
              </w:rPr>
              <w:t>30</w:t>
            </w:r>
            <w:r w:rsidR="001543F0" w:rsidRPr="003814EB">
              <w:rPr>
                <w:rFonts w:ascii="GHEA Grapalat" w:hAnsi="GHEA Grapalat"/>
                <w:sz w:val="24"/>
                <w:szCs w:val="24"/>
                <w:lang w:val="hy-AM"/>
              </w:rPr>
              <w:t>. Սյունիքի մարզպետի աշխտկազմ</w:t>
            </w:r>
          </w:p>
        </w:tc>
        <w:tc>
          <w:tcPr>
            <w:tcW w:w="4410" w:type="dxa"/>
            <w:shd w:val="clear" w:color="auto" w:fill="BFBFBF" w:themeFill="background1" w:themeFillShade="BF"/>
          </w:tcPr>
          <w:p w14:paraId="7790F735" w14:textId="0E6F5E4C"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5B387E6B" w14:textId="77777777" w:rsidTr="004C717F">
        <w:trPr>
          <w:trHeight w:val="230"/>
        </w:trPr>
        <w:tc>
          <w:tcPr>
            <w:tcW w:w="5906" w:type="dxa"/>
            <w:vMerge/>
            <w:shd w:val="clear" w:color="auto" w:fill="BFBFBF" w:themeFill="background1" w:themeFillShade="BF"/>
          </w:tcPr>
          <w:p w14:paraId="3C13F0CB"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4097E20" w14:textId="3F41AF3F"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rPr>
              <w:t xml:space="preserve">N </w:t>
            </w:r>
            <w:r w:rsidRPr="003814EB">
              <w:rPr>
                <w:rFonts w:ascii="GHEA Grapalat" w:hAnsi="GHEA Grapalat"/>
                <w:sz w:val="24"/>
                <w:szCs w:val="24"/>
                <w:lang w:val="hy-AM"/>
              </w:rPr>
              <w:t>01//05676-2024</w:t>
            </w:r>
          </w:p>
        </w:tc>
      </w:tr>
      <w:tr w:rsidR="001543F0" w:rsidRPr="003814EB" w14:paraId="68D46751" w14:textId="77777777" w:rsidTr="004C717F">
        <w:trPr>
          <w:trHeight w:val="480"/>
        </w:trPr>
        <w:tc>
          <w:tcPr>
            <w:tcW w:w="5906" w:type="dxa"/>
            <w:shd w:val="clear" w:color="auto" w:fill="FFFFFF" w:themeFill="background1"/>
          </w:tcPr>
          <w:p w14:paraId="07718DBC" w14:textId="36BCB9F6" w:rsidR="001543F0" w:rsidRPr="003814EB" w:rsidRDefault="001543F0"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2A570E82" w14:textId="0136EB9C"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1480A976" w14:textId="77777777" w:rsidTr="004C717F">
        <w:trPr>
          <w:trHeight w:val="241"/>
        </w:trPr>
        <w:tc>
          <w:tcPr>
            <w:tcW w:w="5906" w:type="dxa"/>
            <w:vMerge w:val="restart"/>
            <w:shd w:val="clear" w:color="auto" w:fill="BFBFBF" w:themeFill="background1" w:themeFillShade="BF"/>
          </w:tcPr>
          <w:p w14:paraId="24C5B911" w14:textId="76D0277C"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lang w:val="hy-AM"/>
              </w:rPr>
              <w:t>31</w:t>
            </w:r>
            <w:r w:rsidR="001543F0" w:rsidRPr="003814EB">
              <w:rPr>
                <w:rFonts w:ascii="GHEA Grapalat" w:hAnsi="GHEA Grapalat"/>
                <w:sz w:val="24"/>
                <w:szCs w:val="24"/>
                <w:lang w:val="hy-AM"/>
              </w:rPr>
              <w:t xml:space="preserve">. </w:t>
            </w:r>
            <w:r w:rsidR="00DC43DE" w:rsidRPr="003814EB">
              <w:rPr>
                <w:rFonts w:ascii="GHEA Grapalat" w:hAnsi="GHEA Grapalat"/>
                <w:sz w:val="24"/>
                <w:szCs w:val="24"/>
                <w:lang w:val="hy-AM"/>
              </w:rPr>
              <w:t>Հ</w:t>
            </w:r>
            <w:r w:rsidR="001543F0" w:rsidRPr="003814EB">
              <w:rPr>
                <w:rFonts w:ascii="GHEA Grapalat" w:hAnsi="GHEA Grapalat"/>
                <w:sz w:val="24"/>
                <w:szCs w:val="24"/>
                <w:lang w:val="hy-AM"/>
              </w:rPr>
              <w:t>արկադիր կատարումն ապահովող ծառայություն</w:t>
            </w:r>
          </w:p>
        </w:tc>
        <w:tc>
          <w:tcPr>
            <w:tcW w:w="4410" w:type="dxa"/>
            <w:shd w:val="clear" w:color="auto" w:fill="BFBFBF" w:themeFill="background1" w:themeFillShade="BF"/>
          </w:tcPr>
          <w:p w14:paraId="50597F97" w14:textId="131C9457" w:rsidR="001543F0" w:rsidRPr="003814EB" w:rsidRDefault="00DC43DE" w:rsidP="003814EB">
            <w:pPr>
              <w:spacing w:line="360" w:lineRule="auto"/>
              <w:rPr>
                <w:rFonts w:ascii="GHEA Grapalat" w:hAnsi="GHEA Grapalat"/>
                <w:sz w:val="24"/>
                <w:szCs w:val="24"/>
                <w:lang w:val="hy-AM"/>
              </w:rPr>
            </w:pPr>
            <w:r w:rsidRPr="003814EB">
              <w:rPr>
                <w:rFonts w:ascii="GHEA Grapalat" w:hAnsi="GHEA Grapalat"/>
                <w:sz w:val="24"/>
                <w:szCs w:val="24"/>
                <w:lang w:val="hy-AM"/>
              </w:rPr>
              <w:t>20․08․2024թ․</w:t>
            </w:r>
          </w:p>
        </w:tc>
      </w:tr>
      <w:tr w:rsidR="001543F0" w:rsidRPr="003814EB" w14:paraId="0F668FEA" w14:textId="77777777" w:rsidTr="004C717F">
        <w:trPr>
          <w:trHeight w:val="230"/>
        </w:trPr>
        <w:tc>
          <w:tcPr>
            <w:tcW w:w="5906" w:type="dxa"/>
            <w:vMerge/>
            <w:shd w:val="clear" w:color="auto" w:fill="BFBFBF" w:themeFill="background1" w:themeFillShade="BF"/>
          </w:tcPr>
          <w:p w14:paraId="26F1D309"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639B878" w14:textId="21B1D0B4"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 xml:space="preserve">N </w:t>
            </w:r>
            <w:r w:rsidR="00DC43DE" w:rsidRPr="003814EB">
              <w:rPr>
                <w:rFonts w:ascii="GHEA Grapalat" w:hAnsi="GHEA Grapalat"/>
                <w:sz w:val="24"/>
                <w:szCs w:val="24"/>
                <w:lang w:val="hy-AM"/>
              </w:rPr>
              <w:t>Ե-137527-2024</w:t>
            </w:r>
          </w:p>
        </w:tc>
      </w:tr>
      <w:tr w:rsidR="00DC43DE" w:rsidRPr="003814EB" w14:paraId="59C0AEDB" w14:textId="77777777" w:rsidTr="004C717F">
        <w:trPr>
          <w:trHeight w:val="480"/>
        </w:trPr>
        <w:tc>
          <w:tcPr>
            <w:tcW w:w="5906" w:type="dxa"/>
            <w:shd w:val="clear" w:color="auto" w:fill="FFFFFF" w:themeFill="background1"/>
          </w:tcPr>
          <w:p w14:paraId="6CD1144F" w14:textId="051A3241" w:rsidR="00DC43DE" w:rsidRPr="003814EB" w:rsidRDefault="00DC43DE"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rPr>
              <w:t xml:space="preserve">1.Առաջարկություններ </w:t>
            </w:r>
            <w:proofErr w:type="spellStart"/>
            <w:r w:rsidRPr="003814EB">
              <w:rPr>
                <w:rFonts w:ascii="GHEA Grapalat" w:hAnsi="GHEA Grapalat"/>
                <w:color w:val="000000"/>
                <w:sz w:val="24"/>
                <w:szCs w:val="24"/>
                <w:shd w:val="clear" w:color="auto" w:fill="FFFFFF"/>
              </w:rPr>
              <w:t>չկան</w:t>
            </w:r>
            <w:proofErr w:type="spellEnd"/>
            <w:r w:rsidRPr="003814EB">
              <w:rPr>
                <w:rFonts w:ascii="GHEA Grapalat" w:hAnsi="GHEA Grapalat"/>
                <w:color w:val="000000"/>
                <w:sz w:val="24"/>
                <w:szCs w:val="24"/>
                <w:shd w:val="clear" w:color="auto" w:fill="FFFFFF"/>
              </w:rPr>
              <w:t>:</w:t>
            </w:r>
          </w:p>
        </w:tc>
        <w:tc>
          <w:tcPr>
            <w:tcW w:w="4410" w:type="dxa"/>
            <w:shd w:val="clear" w:color="auto" w:fill="auto"/>
          </w:tcPr>
          <w:p w14:paraId="2C051343" w14:textId="5906AA26" w:rsidR="00DC43DE" w:rsidRPr="003814EB" w:rsidRDefault="00DC43DE"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654E27BD" w14:textId="77777777" w:rsidTr="004C717F">
        <w:trPr>
          <w:trHeight w:val="241"/>
        </w:trPr>
        <w:tc>
          <w:tcPr>
            <w:tcW w:w="5906" w:type="dxa"/>
            <w:vMerge w:val="restart"/>
            <w:shd w:val="clear" w:color="auto" w:fill="BFBFBF" w:themeFill="background1" w:themeFillShade="BF"/>
          </w:tcPr>
          <w:p w14:paraId="5AA0D6C8" w14:textId="373C6D78"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lang w:val="hy-AM"/>
              </w:rPr>
              <w:t>32</w:t>
            </w:r>
            <w:r w:rsidR="001543F0" w:rsidRPr="003814EB">
              <w:rPr>
                <w:rFonts w:ascii="GHEA Grapalat" w:hAnsi="GHEA Grapalat"/>
                <w:sz w:val="24"/>
                <w:szCs w:val="24"/>
                <w:lang w:val="hy-AM"/>
              </w:rPr>
              <w:t>. Դատական դեպարտամենտ</w:t>
            </w:r>
          </w:p>
        </w:tc>
        <w:tc>
          <w:tcPr>
            <w:tcW w:w="4410" w:type="dxa"/>
            <w:shd w:val="clear" w:color="auto" w:fill="BFBFBF" w:themeFill="background1" w:themeFillShade="BF"/>
          </w:tcPr>
          <w:p w14:paraId="675C91B1" w14:textId="5AC6D4C1"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16</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6276D549" w14:textId="77777777" w:rsidTr="004C717F">
        <w:trPr>
          <w:trHeight w:val="230"/>
        </w:trPr>
        <w:tc>
          <w:tcPr>
            <w:tcW w:w="5906" w:type="dxa"/>
            <w:vMerge/>
            <w:shd w:val="clear" w:color="auto" w:fill="BFBFBF" w:themeFill="background1" w:themeFillShade="BF"/>
          </w:tcPr>
          <w:p w14:paraId="025761D8"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D514953" w14:textId="18F603A2"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rPr>
              <w:t xml:space="preserve">N </w:t>
            </w:r>
            <w:r w:rsidRPr="003814EB">
              <w:rPr>
                <w:rFonts w:ascii="GHEA Grapalat" w:hAnsi="GHEA Grapalat"/>
                <w:sz w:val="24"/>
                <w:szCs w:val="24"/>
                <w:lang w:val="hy-AM"/>
              </w:rPr>
              <w:t>ԴԴ/3343-24</w:t>
            </w:r>
          </w:p>
        </w:tc>
      </w:tr>
      <w:tr w:rsidR="001543F0" w:rsidRPr="003814EB" w14:paraId="6B0B0406" w14:textId="77777777" w:rsidTr="004C717F">
        <w:trPr>
          <w:trHeight w:val="480"/>
        </w:trPr>
        <w:tc>
          <w:tcPr>
            <w:tcW w:w="5906" w:type="dxa"/>
            <w:shd w:val="clear" w:color="auto" w:fill="FFFFFF" w:themeFill="background1"/>
          </w:tcPr>
          <w:p w14:paraId="03E14417"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color w:val="000000"/>
                <w:sz w:val="24"/>
                <w:szCs w:val="24"/>
                <w:shd w:val="clear" w:color="auto" w:fill="FFFFFF"/>
              </w:rPr>
              <w:t xml:space="preserve">1.Առաջարկություններ </w:t>
            </w:r>
            <w:proofErr w:type="spellStart"/>
            <w:r w:rsidRPr="003814EB">
              <w:rPr>
                <w:rFonts w:ascii="GHEA Grapalat" w:hAnsi="GHEA Grapalat"/>
                <w:color w:val="000000"/>
                <w:sz w:val="24"/>
                <w:szCs w:val="24"/>
                <w:shd w:val="clear" w:color="auto" w:fill="FFFFFF"/>
              </w:rPr>
              <w:t>չկան</w:t>
            </w:r>
            <w:proofErr w:type="spellEnd"/>
            <w:r w:rsidRPr="003814EB">
              <w:rPr>
                <w:rFonts w:ascii="GHEA Grapalat" w:hAnsi="GHEA Grapalat"/>
                <w:color w:val="000000"/>
                <w:sz w:val="24"/>
                <w:szCs w:val="24"/>
                <w:shd w:val="clear" w:color="auto" w:fill="FFFFFF"/>
              </w:rPr>
              <w:t>:</w:t>
            </w:r>
          </w:p>
        </w:tc>
        <w:tc>
          <w:tcPr>
            <w:tcW w:w="4410" w:type="dxa"/>
            <w:shd w:val="clear" w:color="auto" w:fill="auto"/>
          </w:tcPr>
          <w:p w14:paraId="73FDCF6A" w14:textId="77777777"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2529E485" w14:textId="77777777" w:rsidTr="004C717F">
        <w:trPr>
          <w:trHeight w:val="241"/>
        </w:trPr>
        <w:tc>
          <w:tcPr>
            <w:tcW w:w="5906" w:type="dxa"/>
            <w:vMerge w:val="restart"/>
            <w:shd w:val="clear" w:color="auto" w:fill="BFBFBF" w:themeFill="background1" w:themeFillShade="BF"/>
          </w:tcPr>
          <w:p w14:paraId="66BA6977" w14:textId="18C93745"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lang w:val="hy-AM"/>
              </w:rPr>
              <w:t>33</w:t>
            </w:r>
            <w:r w:rsidR="001543F0" w:rsidRPr="003814EB">
              <w:rPr>
                <w:rFonts w:ascii="GHEA Grapalat" w:hAnsi="GHEA Grapalat"/>
                <w:sz w:val="24"/>
                <w:szCs w:val="24"/>
                <w:lang w:val="hy-AM"/>
              </w:rPr>
              <w:t>. Մրցակցության պաշտպանության հանձնաժողով</w:t>
            </w:r>
          </w:p>
        </w:tc>
        <w:tc>
          <w:tcPr>
            <w:tcW w:w="4410" w:type="dxa"/>
            <w:shd w:val="clear" w:color="auto" w:fill="BFBFBF" w:themeFill="background1" w:themeFillShade="BF"/>
          </w:tcPr>
          <w:p w14:paraId="186CE8C1" w14:textId="6C6BC411"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19․08․2024թ․</w:t>
            </w:r>
          </w:p>
        </w:tc>
      </w:tr>
      <w:tr w:rsidR="001543F0" w:rsidRPr="003814EB" w14:paraId="3B28E13D" w14:textId="77777777" w:rsidTr="004C717F">
        <w:trPr>
          <w:trHeight w:val="230"/>
        </w:trPr>
        <w:tc>
          <w:tcPr>
            <w:tcW w:w="5906" w:type="dxa"/>
            <w:vMerge/>
            <w:shd w:val="clear" w:color="auto" w:fill="BFBFBF" w:themeFill="background1" w:themeFillShade="BF"/>
          </w:tcPr>
          <w:p w14:paraId="533082D4"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717E7EB" w14:textId="678A4133" w:rsidR="001543F0" w:rsidRPr="003814EB" w:rsidRDefault="001543F0" w:rsidP="003814EB">
            <w:pPr>
              <w:spacing w:line="360" w:lineRule="auto"/>
              <w:rPr>
                <w:rFonts w:ascii="GHEA Grapalat" w:hAnsi="GHEA Grapalat"/>
                <w:sz w:val="24"/>
                <w:szCs w:val="24"/>
              </w:rPr>
            </w:pPr>
            <w:r w:rsidRPr="003814EB">
              <w:rPr>
                <w:rFonts w:ascii="GHEA Grapalat" w:hAnsi="GHEA Grapalat"/>
                <w:sz w:val="24"/>
                <w:szCs w:val="24"/>
                <w:lang w:val="hy-AM"/>
              </w:rPr>
              <w:t>N ԳԳ/1007-2024</w:t>
            </w:r>
          </w:p>
        </w:tc>
      </w:tr>
      <w:tr w:rsidR="001543F0" w:rsidRPr="00A33A77" w14:paraId="7B7B1114" w14:textId="77777777" w:rsidTr="004C717F">
        <w:trPr>
          <w:trHeight w:val="480"/>
        </w:trPr>
        <w:tc>
          <w:tcPr>
            <w:tcW w:w="5906" w:type="dxa"/>
            <w:shd w:val="clear" w:color="auto" w:fill="FFFFFF" w:themeFill="background1"/>
          </w:tcPr>
          <w:p w14:paraId="12DFA001" w14:textId="77777777" w:rsidR="001543F0" w:rsidRPr="003814EB" w:rsidRDefault="001543F0" w:rsidP="003814EB">
            <w:pPr>
              <w:pStyle w:val="a5"/>
              <w:numPr>
                <w:ilvl w:val="0"/>
                <w:numId w:val="8"/>
              </w:numPr>
              <w:tabs>
                <w:tab w:val="left" w:pos="851"/>
              </w:tabs>
              <w:spacing w:after="0" w:line="360" w:lineRule="auto"/>
              <w:ind w:left="0" w:firstLine="567"/>
              <w:jc w:val="both"/>
              <w:rPr>
                <w:rFonts w:ascii="GHEA Grapalat" w:hAnsi="GHEA Grapalat"/>
                <w:bCs/>
                <w:sz w:val="24"/>
                <w:szCs w:val="24"/>
                <w:lang w:val="hy-AM"/>
              </w:rPr>
            </w:pPr>
            <w:r w:rsidRPr="003814EB">
              <w:rPr>
                <w:rFonts w:ascii="GHEA Grapalat" w:eastAsia="Microsoft JhengHei" w:hAnsi="GHEA Grapalat" w:cs="Microsoft JhengHei"/>
                <w:sz w:val="24"/>
                <w:szCs w:val="24"/>
                <w:lang w:val="hy-AM"/>
              </w:rPr>
              <w:t xml:space="preserve">Նախագծի 6-րդ կետով առաջարկվում է Կառավարության </w:t>
            </w:r>
            <w:r w:rsidRPr="00155BA2">
              <w:rPr>
                <w:rFonts w:ascii="GHEA Grapalat" w:eastAsia="Microsoft JhengHei" w:hAnsi="GHEA Grapalat" w:cs="Microsoft JhengHei"/>
                <w:sz w:val="24"/>
                <w:szCs w:val="24"/>
                <w:lang w:val="hy-AM"/>
              </w:rPr>
              <w:t xml:space="preserve">2017 թվականի մայիսի 4-ի թիվ 526-Ն որոշման 1-ին կետով հաստատված N 1 հավելվածի </w:t>
            </w:r>
            <w:r w:rsidRPr="00155BA2">
              <w:rPr>
                <w:rFonts w:ascii="GHEA Grapalat" w:hAnsi="GHEA Grapalat"/>
                <w:sz w:val="24"/>
                <w:szCs w:val="24"/>
                <w:lang w:val="hy-AM"/>
              </w:rPr>
              <w:t xml:space="preserve">(այսուհետ նաև՝ </w:t>
            </w:r>
            <w:r w:rsidRPr="00155BA2">
              <w:rPr>
                <w:rFonts w:ascii="GHEA Grapalat" w:hAnsi="GHEA Grapalat"/>
                <w:b/>
                <w:bCs/>
                <w:sz w:val="24"/>
                <w:szCs w:val="24"/>
                <w:lang w:val="hy-AM"/>
              </w:rPr>
              <w:t>Հավելված</w:t>
            </w:r>
            <w:r w:rsidRPr="00155BA2">
              <w:rPr>
                <w:rFonts w:ascii="GHEA Grapalat" w:hAnsi="GHEA Grapalat"/>
                <w:sz w:val="24"/>
                <w:szCs w:val="24"/>
                <w:lang w:val="hy-AM"/>
              </w:rPr>
              <w:t>)</w:t>
            </w:r>
            <w:r w:rsidRPr="00155BA2">
              <w:rPr>
                <w:rFonts w:ascii="GHEA Grapalat" w:eastAsia="Microsoft JhengHei" w:hAnsi="GHEA Grapalat" w:cs="Microsoft JhengHei"/>
                <w:sz w:val="24"/>
                <w:szCs w:val="24"/>
                <w:lang w:val="hy-AM"/>
              </w:rPr>
              <w:t xml:space="preserve"> 32-րդ կետի 9-րդ ենթակետը «տասը տոկոսը» բառերից առաջ լրացնել</w:t>
            </w:r>
            <w:r w:rsidRPr="003814EB">
              <w:rPr>
                <w:rFonts w:ascii="GHEA Grapalat" w:eastAsia="Microsoft JhengHei" w:hAnsi="GHEA Grapalat" w:cs="Microsoft JhengHei"/>
                <w:sz w:val="24"/>
                <w:szCs w:val="24"/>
                <w:lang w:val="hy-AM"/>
              </w:rPr>
              <w:t xml:space="preserve"> «առնվազն» բառով։</w:t>
            </w:r>
          </w:p>
          <w:p w14:paraId="2809FB31" w14:textId="77777777" w:rsidR="001543F0" w:rsidRPr="003814EB" w:rsidRDefault="001543F0" w:rsidP="003814EB">
            <w:pPr>
              <w:pStyle w:val="a5"/>
              <w:tabs>
                <w:tab w:val="left" w:pos="851"/>
              </w:tabs>
              <w:spacing w:after="0" w:line="360" w:lineRule="auto"/>
              <w:ind w:left="0" w:firstLine="567"/>
              <w:jc w:val="both"/>
              <w:rPr>
                <w:rFonts w:ascii="GHEA Grapalat" w:eastAsia="Microsoft JhengHei" w:hAnsi="GHEA Grapalat" w:cs="Microsoft JhengHei"/>
                <w:sz w:val="24"/>
                <w:szCs w:val="24"/>
                <w:lang w:val="hy-AM"/>
              </w:rPr>
            </w:pPr>
            <w:r w:rsidRPr="003814EB">
              <w:rPr>
                <w:rFonts w:ascii="GHEA Grapalat" w:eastAsia="Microsoft JhengHei" w:hAnsi="GHEA Grapalat" w:cs="Microsoft JhengHei"/>
                <w:sz w:val="24"/>
                <w:szCs w:val="24"/>
                <w:lang w:val="hy-AM"/>
              </w:rPr>
              <w:t xml:space="preserve">Առաջարկվող կարգավորումից ստացվում է, որ եթե գնման հայտով տվյալ ընթացակարգի շրջանակում գնվելիք ապրանքի, աշխատանքի կամ ծառայության գինը (պլանավորված (կանխատեսվող) գնման ընդհանուր գինը) չի գերազանցում գնումների բազային միավորի քսանհինգապատիկը, ապա պայմանագրի ապահովումը ներկայացվում է միակողմանի հաստատված հայտարարության` տուժանքի կամ կանխիկ փողի ձևով, և պայմանագրի ապահովման չափը կազմում է պայմանագրով նախատեսված ապրանքների, աշխատանքների և ծառայությունների գնման գնի </w:t>
            </w:r>
            <w:r w:rsidRPr="003814EB">
              <w:rPr>
                <w:rFonts w:ascii="GHEA Grapalat" w:eastAsia="Microsoft JhengHei" w:hAnsi="GHEA Grapalat" w:cs="Microsoft JhengHei"/>
                <w:b/>
                <w:bCs/>
                <w:sz w:val="24"/>
                <w:szCs w:val="24"/>
                <w:lang w:val="hy-AM"/>
              </w:rPr>
              <w:t>առնվազն</w:t>
            </w:r>
            <w:r w:rsidRPr="003814EB">
              <w:rPr>
                <w:rFonts w:ascii="GHEA Grapalat" w:eastAsia="Microsoft JhengHei" w:hAnsi="GHEA Grapalat" w:cs="Microsoft JhengHei"/>
                <w:sz w:val="24"/>
                <w:szCs w:val="24"/>
                <w:lang w:val="hy-AM"/>
              </w:rPr>
              <w:t xml:space="preserve"> տասը տոկոսը:</w:t>
            </w:r>
          </w:p>
          <w:p w14:paraId="21F63C74" w14:textId="77777777" w:rsidR="001543F0" w:rsidRPr="003814EB" w:rsidRDefault="001543F0" w:rsidP="003814EB">
            <w:pPr>
              <w:pStyle w:val="a5"/>
              <w:tabs>
                <w:tab w:val="left" w:pos="851"/>
              </w:tabs>
              <w:spacing w:after="0" w:line="360" w:lineRule="auto"/>
              <w:ind w:left="0" w:firstLine="567"/>
              <w:jc w:val="both"/>
              <w:rPr>
                <w:rFonts w:ascii="GHEA Grapalat" w:eastAsia="Microsoft JhengHei" w:hAnsi="GHEA Grapalat" w:cs="Microsoft JhengHei"/>
                <w:b/>
                <w:bCs/>
                <w:sz w:val="24"/>
                <w:szCs w:val="24"/>
                <w:lang w:val="hy-AM"/>
              </w:rPr>
            </w:pPr>
            <w:r w:rsidRPr="003814EB">
              <w:rPr>
                <w:rFonts w:ascii="GHEA Grapalat" w:eastAsia="Microsoft JhengHei" w:hAnsi="GHEA Grapalat" w:cs="Microsoft JhengHei"/>
                <w:sz w:val="24"/>
                <w:szCs w:val="24"/>
                <w:lang w:val="hy-AM"/>
              </w:rPr>
              <w:t xml:space="preserve">Այսինքն, Նախագծով առաջարկվում է պայմանագրի ապահովման հստակ շեմի, այն է՝ տասը տոկոսի փոխարեն այդպիսին դիտարկել </w:t>
            </w:r>
            <w:r w:rsidRPr="003814EB">
              <w:rPr>
                <w:rFonts w:ascii="GHEA Grapalat" w:eastAsia="Microsoft JhengHei" w:hAnsi="GHEA Grapalat" w:cs="Microsoft JhengHei"/>
                <w:b/>
                <w:bCs/>
                <w:sz w:val="24"/>
                <w:szCs w:val="24"/>
                <w:lang w:val="hy-AM"/>
              </w:rPr>
              <w:t xml:space="preserve">նվազագույնը տասը տոկոսը՝ դրանով իսկ </w:t>
            </w:r>
            <w:r w:rsidRPr="003814EB">
              <w:rPr>
                <w:rFonts w:ascii="GHEA Grapalat" w:eastAsia="Microsoft JhengHei" w:hAnsi="GHEA Grapalat" w:cs="Microsoft JhengHei"/>
                <w:b/>
                <w:bCs/>
                <w:sz w:val="24"/>
                <w:szCs w:val="24"/>
                <w:lang w:val="hy-AM"/>
              </w:rPr>
              <w:lastRenderedPageBreak/>
              <w:t>նախատեսելով հնարավորություն սահմանելու տասը տոկոսից բարձր չափ։</w:t>
            </w:r>
          </w:p>
          <w:p w14:paraId="7E79E3B6" w14:textId="77777777" w:rsidR="001543F0" w:rsidRPr="003814EB" w:rsidRDefault="001543F0" w:rsidP="003814EB">
            <w:pPr>
              <w:pStyle w:val="a5"/>
              <w:tabs>
                <w:tab w:val="left" w:pos="851"/>
              </w:tabs>
              <w:spacing w:after="0" w:line="360" w:lineRule="auto"/>
              <w:ind w:left="0" w:firstLine="567"/>
              <w:jc w:val="both"/>
              <w:rPr>
                <w:rFonts w:ascii="GHEA Grapalat" w:eastAsia="Microsoft JhengHei" w:hAnsi="GHEA Grapalat" w:cs="Microsoft JhengHei"/>
                <w:sz w:val="24"/>
                <w:szCs w:val="24"/>
                <w:lang w:val="hy-AM"/>
              </w:rPr>
            </w:pPr>
            <w:r w:rsidRPr="003814EB">
              <w:rPr>
                <w:rFonts w:ascii="GHEA Grapalat" w:eastAsia="Microsoft JhengHei" w:hAnsi="GHEA Grapalat" w:cs="Microsoft JhengHei"/>
                <w:sz w:val="24"/>
                <w:szCs w:val="24"/>
                <w:lang w:val="hy-AM"/>
              </w:rPr>
              <w:t>Վերոնշյալի կապակցությամբ հարկ է նշել, որ հստակ սահմանված չեն այն դեպքերը, երբ պայմանագրի ապահովման չափը կարող է գերազանցել պայմանագրով նախատեսված ապրանքների, աշխատանքների և ծառայությունների գնման գնի տասը տոկոսը, որ մարմինն է սահմանելու պայմանագրի տասը տոկոսը գերազանցող ապահովման առավելագույն չափը և ինչ հանգամանքների հաշվառմամբ է այն յուրաքանչյուր դեպքում որոշվելու՝ հաշվի առնելով, որ գործող կարգավորման շրջանակներում պայմանագրի ապահովման չափը ոչ թե սահմանվում է որևէ մարմնի կողմից, այլ այն հստակ ամրագրված է օրենսդրությամբ։</w:t>
            </w:r>
          </w:p>
          <w:p w14:paraId="4AA18D1A" w14:textId="125C5960" w:rsidR="001543F0" w:rsidRPr="003814EB" w:rsidRDefault="001543F0" w:rsidP="003814EB">
            <w:pPr>
              <w:pStyle w:val="a5"/>
              <w:tabs>
                <w:tab w:val="left" w:pos="851"/>
              </w:tabs>
              <w:spacing w:after="0" w:line="360" w:lineRule="auto"/>
              <w:ind w:left="0" w:firstLine="567"/>
              <w:jc w:val="both"/>
              <w:rPr>
                <w:rFonts w:ascii="GHEA Grapalat" w:eastAsia="Microsoft JhengHei" w:hAnsi="GHEA Grapalat" w:cs="Microsoft JhengHei"/>
                <w:sz w:val="24"/>
                <w:szCs w:val="24"/>
                <w:lang w:val="hy-AM"/>
              </w:rPr>
            </w:pPr>
            <w:r w:rsidRPr="003814EB">
              <w:rPr>
                <w:rFonts w:ascii="GHEA Grapalat" w:eastAsia="Microsoft JhengHei" w:hAnsi="GHEA Grapalat" w:cs="Microsoft JhengHei"/>
                <w:sz w:val="24"/>
                <w:szCs w:val="24"/>
                <w:lang w:val="hy-AM"/>
              </w:rPr>
              <w:t>Բացի այդ, կարևոր է ընդգծել, որ նման պայմաններում մասնակիցների կողմից տարբեր չափերով պայմանագրի ապահովման ներկայացումը կարող է պարունակել մրցակցային ռիսկեր՝  խտրականության արգելքի սկզբունքի և հավասար մրցակցային պայմանների ապահովման համատեքստում։</w:t>
            </w:r>
          </w:p>
        </w:tc>
        <w:tc>
          <w:tcPr>
            <w:tcW w:w="4410" w:type="dxa"/>
            <w:shd w:val="clear" w:color="auto" w:fill="auto"/>
          </w:tcPr>
          <w:p w14:paraId="32AEEB06" w14:textId="440AB9C5" w:rsidR="001543F0" w:rsidRPr="003814EB" w:rsidRDefault="00140682" w:rsidP="00140682">
            <w:pPr>
              <w:spacing w:line="360" w:lineRule="auto"/>
              <w:jc w:val="both"/>
              <w:rPr>
                <w:rFonts w:ascii="GHEA Grapalat" w:hAnsi="GHEA Grapalat"/>
                <w:color w:val="000000"/>
                <w:sz w:val="24"/>
                <w:szCs w:val="24"/>
                <w:shd w:val="clear" w:color="auto" w:fill="FFFFFF"/>
                <w:lang w:val="hy-AM"/>
              </w:rPr>
            </w:pPr>
            <w:r w:rsidRPr="0048055A">
              <w:rPr>
                <w:rFonts w:ascii="GHEA Grapalat" w:hAnsi="GHEA Grapalat"/>
                <w:color w:val="000000"/>
                <w:sz w:val="24"/>
                <w:szCs w:val="24"/>
                <w:shd w:val="clear" w:color="auto" w:fill="FFFFFF"/>
                <w:lang w:val="hy-AM"/>
              </w:rPr>
              <w:lastRenderedPageBreak/>
              <w:t>Չի ընդունվել նկատի ունենալով, որ պայմանագրի ապահովման չափը գնման հայտով սահմանվում է այն դեպքում, երբ որակավորման ապահովման փոխարեն կիրառվում են որակավորման չափանիշներ և այս պարագայում պատվիրատուին է վերապահվում պայմանագրի ձախողման ռիսկի զսպման համր</w:t>
            </w:r>
            <w:r w:rsidRPr="00F5208C">
              <w:rPr>
                <w:rFonts w:ascii="GHEA Grapalat" w:hAnsi="GHEA Grapalat"/>
                <w:color w:val="000000"/>
                <w:sz w:val="24"/>
                <w:szCs w:val="24"/>
                <w:shd w:val="clear" w:color="auto" w:fill="FFFFFF"/>
                <w:lang w:val="hy-AM"/>
              </w:rPr>
              <w:t xml:space="preserve"> պայմանագրի ապահովման չափ սահմանելու իրավասությունը:</w:t>
            </w:r>
          </w:p>
        </w:tc>
      </w:tr>
      <w:tr w:rsidR="001543F0" w:rsidRPr="003814EB" w14:paraId="0C4FB936" w14:textId="77777777" w:rsidTr="004C717F">
        <w:trPr>
          <w:trHeight w:val="241"/>
        </w:trPr>
        <w:tc>
          <w:tcPr>
            <w:tcW w:w="5906" w:type="dxa"/>
            <w:vMerge w:val="restart"/>
            <w:shd w:val="clear" w:color="auto" w:fill="BFBFBF" w:themeFill="background1" w:themeFillShade="BF"/>
          </w:tcPr>
          <w:p w14:paraId="73387C72" w14:textId="77777777" w:rsidR="00AC26E8" w:rsidRPr="003814EB" w:rsidRDefault="00AC26E8" w:rsidP="003814EB">
            <w:pPr>
              <w:spacing w:line="360" w:lineRule="auto"/>
              <w:jc w:val="center"/>
              <w:rPr>
                <w:rFonts w:ascii="GHEA Grapalat" w:hAnsi="GHEA Grapalat"/>
                <w:sz w:val="24"/>
                <w:szCs w:val="24"/>
                <w:lang w:val="hy-AM"/>
              </w:rPr>
            </w:pPr>
          </w:p>
          <w:p w14:paraId="3C8D7EBB" w14:textId="45BCB354"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lang w:val="hy-AM"/>
              </w:rPr>
              <w:t>34</w:t>
            </w:r>
            <w:r w:rsidR="001543F0" w:rsidRPr="003814EB">
              <w:rPr>
                <w:rFonts w:ascii="GHEA Grapalat" w:hAnsi="GHEA Grapalat"/>
                <w:sz w:val="24"/>
                <w:szCs w:val="24"/>
                <w:lang w:val="hy-AM"/>
              </w:rPr>
              <w:t>.Արդարադատության նախարարություն</w:t>
            </w:r>
          </w:p>
        </w:tc>
        <w:tc>
          <w:tcPr>
            <w:tcW w:w="4410" w:type="dxa"/>
            <w:shd w:val="clear" w:color="auto" w:fill="BFBFBF" w:themeFill="background1" w:themeFillShade="BF"/>
          </w:tcPr>
          <w:p w14:paraId="1B439FA2" w14:textId="4D2F05CC"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12</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267C5317" w14:textId="77777777" w:rsidTr="004C717F">
        <w:trPr>
          <w:trHeight w:val="230"/>
        </w:trPr>
        <w:tc>
          <w:tcPr>
            <w:tcW w:w="5906" w:type="dxa"/>
            <w:vMerge/>
            <w:shd w:val="clear" w:color="auto" w:fill="BFBFBF" w:themeFill="background1" w:themeFillShade="BF"/>
          </w:tcPr>
          <w:p w14:paraId="6980F84C"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C277D8" w14:textId="3D062A33"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/10.1.4/31776-2024</w:t>
            </w:r>
          </w:p>
        </w:tc>
      </w:tr>
      <w:tr w:rsidR="001543F0" w:rsidRPr="00A33A77" w14:paraId="3442CA05" w14:textId="77777777" w:rsidTr="004C717F">
        <w:trPr>
          <w:trHeight w:val="480"/>
        </w:trPr>
        <w:tc>
          <w:tcPr>
            <w:tcW w:w="5906" w:type="dxa"/>
            <w:shd w:val="clear" w:color="auto" w:fill="FFFFFF" w:themeFill="background1"/>
          </w:tcPr>
          <w:p w14:paraId="112C8F0E" w14:textId="2F0BAF4F" w:rsidR="001543F0" w:rsidRPr="003814EB" w:rsidRDefault="001543F0" w:rsidP="003814EB">
            <w:pPr>
              <w:pStyle w:val="2"/>
              <w:tabs>
                <w:tab w:val="left" w:pos="9900"/>
              </w:tabs>
              <w:spacing w:line="360" w:lineRule="auto"/>
              <w:jc w:val="both"/>
              <w:rPr>
                <w:rFonts w:ascii="GHEA Grapalat" w:hAnsi="GHEA Grapalat" w:cs="Times Armenian"/>
                <w:bCs/>
                <w:color w:val="000000"/>
                <w:sz w:val="24"/>
                <w:szCs w:val="24"/>
                <w:lang w:val="hy-AM"/>
              </w:rPr>
            </w:pPr>
            <w:r w:rsidRPr="003814EB">
              <w:rPr>
                <w:rFonts w:ascii="GHEA Grapalat" w:hAnsi="GHEA Grapalat" w:cs="Times Armenian"/>
                <w:bCs/>
                <w:color w:val="000000"/>
                <w:sz w:val="24"/>
                <w:szCs w:val="24"/>
                <w:lang w:val="hy-AM"/>
              </w:rPr>
              <w:t>1. Նախագծի նախաբանում առաջարկում ենք «կետո» բառը փոխարինել «կետով» բառով:</w:t>
            </w:r>
          </w:p>
        </w:tc>
        <w:tc>
          <w:tcPr>
            <w:tcW w:w="4410" w:type="dxa"/>
            <w:shd w:val="clear" w:color="auto" w:fill="auto"/>
          </w:tcPr>
          <w:p w14:paraId="7578BEF6" w14:textId="0BDEC0E0" w:rsidR="001543F0" w:rsidRPr="00167980" w:rsidRDefault="00167980" w:rsidP="003814EB">
            <w:pPr>
              <w:spacing w:line="360" w:lineRule="auto"/>
              <w:jc w:val="both"/>
              <w:rPr>
                <w:rFonts w:ascii="GHEA Grapalat" w:hAnsi="GHEA Grapalat"/>
                <w:color w:val="000000"/>
                <w:sz w:val="24"/>
                <w:szCs w:val="24"/>
                <w:shd w:val="clear" w:color="auto" w:fill="FFFFFF"/>
                <w:lang w:val="hy-AM"/>
              </w:rPr>
            </w:pPr>
            <w:r w:rsidRPr="00167980">
              <w:rPr>
                <w:rFonts w:ascii="GHEA Grapalat" w:hAnsi="GHEA Grapalat"/>
                <w:color w:val="000000"/>
                <w:sz w:val="24"/>
                <w:szCs w:val="24"/>
                <w:shd w:val="clear" w:color="auto" w:fill="FFFFFF"/>
                <w:lang w:val="hy-AM"/>
              </w:rPr>
              <w:t>Ընդունվել է: Նախագիծը խմբագրվել է:</w:t>
            </w:r>
          </w:p>
        </w:tc>
      </w:tr>
      <w:tr w:rsidR="001543F0" w:rsidRPr="00A33A77" w14:paraId="5FC75AD0" w14:textId="77777777" w:rsidTr="004C717F">
        <w:trPr>
          <w:trHeight w:val="480"/>
        </w:trPr>
        <w:tc>
          <w:tcPr>
            <w:tcW w:w="5906" w:type="dxa"/>
            <w:shd w:val="clear" w:color="auto" w:fill="FFFFFF" w:themeFill="background1"/>
          </w:tcPr>
          <w:p w14:paraId="6BB46877" w14:textId="3C37893A" w:rsidR="001543F0" w:rsidRPr="003814EB" w:rsidRDefault="001543F0" w:rsidP="003814EB">
            <w:pPr>
              <w:pStyle w:val="2"/>
              <w:tabs>
                <w:tab w:val="left" w:pos="9900"/>
              </w:tabs>
              <w:spacing w:line="360" w:lineRule="auto"/>
              <w:jc w:val="both"/>
              <w:rPr>
                <w:rFonts w:ascii="GHEA Grapalat" w:hAnsi="GHEA Grapalat" w:cs="Times Armenian"/>
                <w:bCs/>
                <w:color w:val="000000"/>
                <w:sz w:val="24"/>
                <w:szCs w:val="24"/>
                <w:lang w:val="hy-AM"/>
              </w:rPr>
            </w:pPr>
            <w:r w:rsidRPr="003814EB">
              <w:rPr>
                <w:rFonts w:ascii="GHEA Grapalat" w:hAnsi="GHEA Grapalat" w:cs="Times Armenian"/>
                <w:bCs/>
                <w:color w:val="000000"/>
                <w:sz w:val="24"/>
                <w:szCs w:val="24"/>
                <w:lang w:val="hy-AM"/>
              </w:rPr>
              <w:lastRenderedPageBreak/>
              <w:t>2. Նախագծի 1-ին կետի 1-ին ենթակետում առաջարկում ենք «խմբագրությամբ</w:t>
            </w:r>
            <w:r w:rsidRPr="003814EB">
              <w:rPr>
                <w:rFonts w:ascii="GHEA Grapalat" w:hAnsi="GHEA Grapalat" w:cs="Tahoma"/>
                <w:bCs/>
                <w:color w:val="000000"/>
                <w:sz w:val="24"/>
                <w:szCs w:val="24"/>
                <w:lang w:val="hy-AM"/>
              </w:rPr>
              <w:t>»</w:t>
            </w:r>
            <w:r w:rsidRPr="003814EB">
              <w:rPr>
                <w:rFonts w:ascii="GHEA Grapalat" w:hAnsi="GHEA Grapalat" w:cs="Times Armenian"/>
                <w:bCs/>
                <w:color w:val="000000"/>
                <w:sz w:val="24"/>
                <w:szCs w:val="24"/>
                <w:lang w:val="hy-AM"/>
              </w:rPr>
              <w:t xml:space="preserve"> բառը փոխարինել «բովանդակությամբ» բառով՝ նկատի ունենալով, որ 21-րդ կետի 1-ին ենթակետի բովանդակությունը ոչ թե խմբագրվում է, այլ լրացվում է նոր բովանդակություն ունեցող պարբերությամբ:</w:t>
            </w:r>
          </w:p>
        </w:tc>
        <w:tc>
          <w:tcPr>
            <w:tcW w:w="4410" w:type="dxa"/>
            <w:shd w:val="clear" w:color="auto" w:fill="auto"/>
          </w:tcPr>
          <w:p w14:paraId="03188C34" w14:textId="765D2537" w:rsidR="001543F0" w:rsidRPr="003814EB" w:rsidRDefault="00167980" w:rsidP="003814EB">
            <w:pPr>
              <w:spacing w:line="360" w:lineRule="auto"/>
              <w:jc w:val="center"/>
              <w:rPr>
                <w:rFonts w:ascii="GHEA Grapalat" w:hAnsi="GHEA Grapalat"/>
                <w:color w:val="000000"/>
                <w:sz w:val="24"/>
                <w:szCs w:val="24"/>
                <w:shd w:val="clear" w:color="auto" w:fill="FFFFFF"/>
                <w:lang w:val="hy-AM"/>
              </w:rPr>
            </w:pPr>
            <w:r w:rsidRPr="00167980">
              <w:rPr>
                <w:rFonts w:ascii="GHEA Grapalat" w:hAnsi="GHEA Grapalat"/>
                <w:color w:val="000000"/>
                <w:sz w:val="24"/>
                <w:szCs w:val="24"/>
                <w:shd w:val="clear" w:color="auto" w:fill="FFFFFF"/>
                <w:lang w:val="hy-AM"/>
              </w:rPr>
              <w:t>Ընդունվել է: Նախագիծը խմբագրվել է:</w:t>
            </w:r>
          </w:p>
        </w:tc>
      </w:tr>
      <w:tr w:rsidR="001543F0" w:rsidRPr="00A33A77" w14:paraId="3CA239A6" w14:textId="77777777" w:rsidTr="004C717F">
        <w:trPr>
          <w:trHeight w:val="480"/>
        </w:trPr>
        <w:tc>
          <w:tcPr>
            <w:tcW w:w="5906" w:type="dxa"/>
            <w:shd w:val="clear" w:color="auto" w:fill="FFFFFF" w:themeFill="background1"/>
          </w:tcPr>
          <w:p w14:paraId="4894E14F" w14:textId="77777777" w:rsidR="001543F0" w:rsidRPr="003814EB" w:rsidRDefault="001543F0" w:rsidP="003814EB">
            <w:pPr>
              <w:pStyle w:val="2"/>
              <w:tabs>
                <w:tab w:val="left" w:pos="9900"/>
              </w:tabs>
              <w:spacing w:line="360" w:lineRule="auto"/>
              <w:jc w:val="both"/>
              <w:rPr>
                <w:rFonts w:ascii="GHEA Grapalat" w:hAnsi="GHEA Grapalat" w:cs="Times Armenian"/>
                <w:bCs/>
                <w:color w:val="000000"/>
                <w:sz w:val="24"/>
                <w:szCs w:val="24"/>
                <w:lang w:val="hy-AM"/>
              </w:rPr>
            </w:pPr>
            <w:r w:rsidRPr="003814EB">
              <w:rPr>
                <w:rFonts w:ascii="GHEA Grapalat" w:hAnsi="GHEA Grapalat" w:cs="Times Armenian"/>
                <w:bCs/>
                <w:color w:val="000000"/>
                <w:sz w:val="24"/>
                <w:szCs w:val="24"/>
                <w:lang w:val="hy-AM"/>
              </w:rPr>
              <w:t xml:space="preserve">3. Նախագծին կից ներկայացված հիմնավորումն առաջարկում ենք վերանայել՝ նկատի ունենալով, որ ներկայացված է «Նորմատիվ իրավական ակտերի մասին» օրենքի 6-րդ հոդվածի 5-րդ մասի պահանջներին չհամապատասխանող հիմնավորում: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սակայն ներկայացված հիմնավորումով բավարար չափով մանրամասն ներկայացված չեն՝ այդպիսով հնարավորություն չտալով ամբողջապես գնահատելու Նախագծով ներկայացված կարգավորումների </w:t>
            </w:r>
            <w:r w:rsidRPr="003814EB">
              <w:rPr>
                <w:rFonts w:ascii="GHEA Grapalat" w:hAnsi="GHEA Grapalat" w:cs="Times Armenian"/>
                <w:bCs/>
                <w:color w:val="000000"/>
                <w:sz w:val="24"/>
                <w:szCs w:val="24"/>
                <w:lang w:val="hy-AM"/>
              </w:rPr>
              <w:lastRenderedPageBreak/>
              <w:t xml:space="preserve">անհրաժեշտությունը, ընթացիկ խնդիրները, ակնկալվող արդյունքը և այլն: </w:t>
            </w:r>
          </w:p>
          <w:p w14:paraId="6E61C919" w14:textId="4452F780" w:rsidR="001543F0" w:rsidRPr="003814EB" w:rsidRDefault="001543F0" w:rsidP="003814EB">
            <w:pPr>
              <w:pStyle w:val="2"/>
              <w:tabs>
                <w:tab w:val="left" w:pos="9900"/>
              </w:tabs>
              <w:spacing w:line="360" w:lineRule="auto"/>
              <w:jc w:val="both"/>
              <w:rPr>
                <w:rFonts w:ascii="GHEA Grapalat" w:hAnsi="GHEA Grapalat" w:cs="Times Armenian"/>
                <w:bCs/>
                <w:color w:val="000000"/>
                <w:sz w:val="24"/>
                <w:szCs w:val="24"/>
                <w:lang w:val="hy-AM"/>
              </w:rPr>
            </w:pPr>
          </w:p>
        </w:tc>
        <w:tc>
          <w:tcPr>
            <w:tcW w:w="4410" w:type="dxa"/>
            <w:shd w:val="clear" w:color="auto" w:fill="auto"/>
          </w:tcPr>
          <w:p w14:paraId="386CAFD4" w14:textId="5D7337E4" w:rsidR="001543F0" w:rsidRPr="00155BA2" w:rsidRDefault="00155BA2" w:rsidP="003814EB">
            <w:pPr>
              <w:spacing w:line="360" w:lineRule="auto"/>
              <w:jc w:val="center"/>
              <w:rPr>
                <w:rFonts w:ascii="GHEA Grapalat" w:hAnsi="GHEA Grapalat"/>
                <w:color w:val="000000"/>
                <w:sz w:val="24"/>
                <w:szCs w:val="24"/>
                <w:shd w:val="clear" w:color="auto" w:fill="FFFFFF"/>
                <w:lang w:val="hy-AM"/>
              </w:rPr>
            </w:pPr>
            <w:r w:rsidRPr="00155BA2">
              <w:rPr>
                <w:rFonts w:ascii="GHEA Grapalat" w:hAnsi="GHEA Grapalat"/>
                <w:color w:val="000000"/>
                <w:sz w:val="24"/>
                <w:szCs w:val="24"/>
                <w:shd w:val="clear" w:color="auto" w:fill="FFFFFF"/>
                <w:lang w:val="hy-AM"/>
              </w:rPr>
              <w:lastRenderedPageBreak/>
              <w:t>Ընդունվել է: Հիմնավորումը խմբագրվել է:</w:t>
            </w:r>
          </w:p>
        </w:tc>
      </w:tr>
      <w:tr w:rsidR="00AF7C7B" w:rsidRPr="00140682" w14:paraId="293B4BD8" w14:textId="77777777" w:rsidTr="004C717F">
        <w:trPr>
          <w:trHeight w:val="480"/>
        </w:trPr>
        <w:tc>
          <w:tcPr>
            <w:tcW w:w="5906" w:type="dxa"/>
            <w:shd w:val="clear" w:color="auto" w:fill="FFFFFF" w:themeFill="background1"/>
          </w:tcPr>
          <w:p w14:paraId="69B040C6" w14:textId="62D9707D" w:rsidR="00AF7C7B" w:rsidRPr="003814EB" w:rsidRDefault="00AF7C7B" w:rsidP="003814EB">
            <w:pPr>
              <w:pStyle w:val="2"/>
              <w:tabs>
                <w:tab w:val="left" w:pos="9900"/>
              </w:tabs>
              <w:spacing w:line="360" w:lineRule="auto"/>
              <w:jc w:val="both"/>
              <w:rPr>
                <w:rFonts w:ascii="GHEA Grapalat" w:hAnsi="GHEA Grapalat" w:cs="Times Armenian"/>
                <w:bCs/>
                <w:color w:val="000000"/>
                <w:sz w:val="24"/>
                <w:szCs w:val="24"/>
                <w:lang w:val="hy-AM"/>
              </w:rPr>
            </w:pPr>
            <w:r w:rsidRPr="003814EB">
              <w:rPr>
                <w:rFonts w:ascii="GHEA Grapalat" w:hAnsi="GHEA Grapalat" w:cs="Times Armenian"/>
                <w:bCs/>
                <w:color w:val="000000"/>
                <w:sz w:val="24"/>
                <w:szCs w:val="24"/>
                <w:lang w:val="hy-AM"/>
              </w:rPr>
              <w:t xml:space="preserve">Միաժամանակ, հայտնում ենք, որ Նախագիծը </w:t>
            </w:r>
            <w:r w:rsidRPr="003814EB">
              <w:rPr>
                <w:rFonts w:ascii="GHEA Grapalat" w:hAnsi="GHEA Grapalat" w:cs="Times Armenian"/>
                <w:b/>
                <w:bCs/>
                <w:color w:val="000000"/>
                <w:sz w:val="24"/>
                <w:szCs w:val="24"/>
                <w:lang w:val="hy-AM"/>
              </w:rPr>
              <w:t>«Նորմատիվ իրավական ակտերի մասին» օրենքի 6-րդ հոդվածով նախատեսված կարգով պետական-իրավական փորձաքննության ներկայացնելու դեպքում</w:t>
            </w:r>
            <w:r w:rsidRPr="003814EB">
              <w:rPr>
                <w:rFonts w:ascii="GHEA Grapalat" w:hAnsi="GHEA Grapalat" w:cs="Times Armenian"/>
                <w:bCs/>
                <w:color w:val="000000"/>
                <w:sz w:val="24"/>
                <w:szCs w:val="24"/>
                <w:lang w:val="hy-AM"/>
              </w:rPr>
              <w:t xml:space="preserve"> ԱՆ իրավական ակտերի փորձաքննության գործակալության կողմից դրա վերաբերյալ կտրամադրվի փորձագիտական եզրակացություն:</w:t>
            </w:r>
          </w:p>
        </w:tc>
        <w:tc>
          <w:tcPr>
            <w:tcW w:w="4410" w:type="dxa"/>
            <w:shd w:val="clear" w:color="auto" w:fill="auto"/>
          </w:tcPr>
          <w:p w14:paraId="29B1E8C3" w14:textId="7F1A58F7" w:rsidR="00AF7C7B" w:rsidRPr="00AF7C7B" w:rsidRDefault="00AF7C7B" w:rsidP="003814EB">
            <w:pPr>
              <w:spacing w:line="360" w:lineRule="auto"/>
              <w:jc w:val="center"/>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Ընդունվել</w:t>
            </w:r>
            <w:proofErr w:type="spellEnd"/>
            <w:r>
              <w:rPr>
                <w:rFonts w:ascii="GHEA Grapalat" w:hAnsi="GHEA Grapalat"/>
                <w:color w:val="000000"/>
                <w:sz w:val="24"/>
                <w:szCs w:val="24"/>
                <w:shd w:val="clear" w:color="auto" w:fill="FFFFFF"/>
              </w:rPr>
              <w:t xml:space="preserve"> է ի </w:t>
            </w:r>
            <w:proofErr w:type="spellStart"/>
            <w:r>
              <w:rPr>
                <w:rFonts w:ascii="GHEA Grapalat" w:hAnsi="GHEA Grapalat"/>
                <w:color w:val="000000"/>
                <w:sz w:val="24"/>
                <w:szCs w:val="24"/>
                <w:shd w:val="clear" w:color="auto" w:fill="FFFFFF"/>
              </w:rPr>
              <w:t>գիտություն</w:t>
            </w:r>
            <w:proofErr w:type="spellEnd"/>
            <w:r>
              <w:rPr>
                <w:rFonts w:ascii="GHEA Grapalat" w:hAnsi="GHEA Grapalat"/>
                <w:color w:val="000000"/>
                <w:sz w:val="24"/>
                <w:szCs w:val="24"/>
                <w:shd w:val="clear" w:color="auto" w:fill="FFFFFF"/>
              </w:rPr>
              <w:t>:</w:t>
            </w:r>
          </w:p>
        </w:tc>
      </w:tr>
      <w:tr w:rsidR="001543F0" w:rsidRPr="003814EB" w14:paraId="4A27F660" w14:textId="77777777" w:rsidTr="004C717F">
        <w:trPr>
          <w:trHeight w:val="241"/>
        </w:trPr>
        <w:tc>
          <w:tcPr>
            <w:tcW w:w="5906" w:type="dxa"/>
            <w:vMerge w:val="restart"/>
            <w:shd w:val="clear" w:color="auto" w:fill="BFBFBF" w:themeFill="background1" w:themeFillShade="BF"/>
          </w:tcPr>
          <w:p w14:paraId="693C385C" w14:textId="51C04058"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lang w:val="hy-AM"/>
              </w:rPr>
              <w:t>35</w:t>
            </w:r>
            <w:r w:rsidR="001543F0" w:rsidRPr="003814EB">
              <w:rPr>
                <w:rFonts w:ascii="GHEA Grapalat" w:hAnsi="GHEA Grapalat"/>
                <w:sz w:val="24"/>
                <w:szCs w:val="24"/>
                <w:lang w:val="hy-AM"/>
              </w:rPr>
              <w:t>. Ազգային անվտանգության ծառայություն</w:t>
            </w:r>
          </w:p>
        </w:tc>
        <w:tc>
          <w:tcPr>
            <w:tcW w:w="4410" w:type="dxa"/>
            <w:shd w:val="clear" w:color="auto" w:fill="BFBFBF" w:themeFill="background1" w:themeFillShade="BF"/>
          </w:tcPr>
          <w:p w14:paraId="464B19C2" w14:textId="7D0ED592"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16</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0A39CCA8" w14:textId="77777777" w:rsidTr="004C717F">
        <w:trPr>
          <w:trHeight w:val="230"/>
        </w:trPr>
        <w:tc>
          <w:tcPr>
            <w:tcW w:w="5906" w:type="dxa"/>
            <w:vMerge/>
            <w:shd w:val="clear" w:color="auto" w:fill="BFBFBF" w:themeFill="background1" w:themeFillShade="BF"/>
          </w:tcPr>
          <w:p w14:paraId="7A23A4FA"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447CFE6F" w14:textId="5D2AF0AA"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11/1202</w:t>
            </w:r>
          </w:p>
        </w:tc>
      </w:tr>
      <w:tr w:rsidR="001543F0" w:rsidRPr="003814EB" w14:paraId="7ADCA522" w14:textId="77777777" w:rsidTr="004C717F">
        <w:trPr>
          <w:trHeight w:val="480"/>
        </w:trPr>
        <w:tc>
          <w:tcPr>
            <w:tcW w:w="5906" w:type="dxa"/>
            <w:shd w:val="clear" w:color="auto" w:fill="FFFFFF" w:themeFill="background1"/>
          </w:tcPr>
          <w:p w14:paraId="5A9AD338" w14:textId="48E9A458" w:rsidR="001543F0" w:rsidRPr="003814EB" w:rsidRDefault="001543F0" w:rsidP="003814EB">
            <w:pPr>
              <w:spacing w:before="92" w:line="360" w:lineRule="auto"/>
              <w:jc w:val="center"/>
              <w:rPr>
                <w:rFonts w:ascii="GHEA Grapalat" w:eastAsia="Calibri" w:hAnsi="GHEA Grapalat" w:cs="Calibri"/>
                <w:bCs/>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00A5FCB7" w14:textId="4652A78C"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62D094E5" w14:textId="77777777" w:rsidTr="004C717F">
        <w:trPr>
          <w:trHeight w:val="241"/>
        </w:trPr>
        <w:tc>
          <w:tcPr>
            <w:tcW w:w="5906" w:type="dxa"/>
            <w:vMerge w:val="restart"/>
            <w:shd w:val="clear" w:color="auto" w:fill="BFBFBF" w:themeFill="background1" w:themeFillShade="BF"/>
          </w:tcPr>
          <w:p w14:paraId="6276CCAA" w14:textId="7230A719"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lang w:val="hy-AM"/>
              </w:rPr>
              <w:t>36</w:t>
            </w:r>
            <w:r w:rsidR="001543F0" w:rsidRPr="003814EB">
              <w:rPr>
                <w:rFonts w:ascii="GHEA Grapalat" w:hAnsi="GHEA Grapalat"/>
                <w:sz w:val="24"/>
                <w:szCs w:val="24"/>
                <w:lang w:val="hy-AM"/>
              </w:rPr>
              <w:t>.Տարածքային կառավարման և  ենթակառուցվածքների նախարարություն</w:t>
            </w:r>
          </w:p>
        </w:tc>
        <w:tc>
          <w:tcPr>
            <w:tcW w:w="4410" w:type="dxa"/>
            <w:shd w:val="clear" w:color="auto" w:fill="BFBFBF" w:themeFill="background1" w:themeFillShade="BF"/>
          </w:tcPr>
          <w:p w14:paraId="0296809C" w14:textId="2A061E66"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15</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3FBD6AD1" w14:textId="77777777" w:rsidTr="004C717F">
        <w:trPr>
          <w:trHeight w:val="230"/>
        </w:trPr>
        <w:tc>
          <w:tcPr>
            <w:tcW w:w="5906" w:type="dxa"/>
            <w:vMerge/>
            <w:shd w:val="clear" w:color="auto" w:fill="BFBFBF" w:themeFill="background1" w:themeFillShade="BF"/>
          </w:tcPr>
          <w:p w14:paraId="76ED062F"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7E13269E" w14:textId="561363CB"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ԳՍ//25585-2024</w:t>
            </w:r>
          </w:p>
        </w:tc>
      </w:tr>
      <w:tr w:rsidR="001543F0" w:rsidRPr="003814EB" w14:paraId="0A3448ED" w14:textId="77777777" w:rsidTr="004C717F">
        <w:trPr>
          <w:trHeight w:val="480"/>
        </w:trPr>
        <w:tc>
          <w:tcPr>
            <w:tcW w:w="5906" w:type="dxa"/>
            <w:shd w:val="clear" w:color="auto" w:fill="FFFFFF" w:themeFill="background1"/>
          </w:tcPr>
          <w:p w14:paraId="326F8D45" w14:textId="77D9F6DD" w:rsidR="001543F0" w:rsidRPr="003814EB" w:rsidRDefault="001543F0" w:rsidP="003814EB">
            <w:pPr>
              <w:spacing w:after="200" w:line="360" w:lineRule="auto"/>
              <w:ind w:right="59"/>
              <w:contextualSpacing/>
              <w:jc w:val="center"/>
              <w:rPr>
                <w:rFonts w:ascii="GHEA Grapalat" w:eastAsia="Calibri" w:hAnsi="GHEA Grapalat" w:cs="Sylfaen"/>
                <w:color w:val="000000"/>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7C8B61CF" w14:textId="7FE08088" w:rsidR="001543F0" w:rsidRPr="003814EB" w:rsidRDefault="001543F0" w:rsidP="003814EB">
            <w:pPr>
              <w:spacing w:line="360" w:lineRule="auto"/>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7C7DA600" w14:textId="77777777" w:rsidTr="004C717F">
        <w:trPr>
          <w:trHeight w:val="241"/>
        </w:trPr>
        <w:tc>
          <w:tcPr>
            <w:tcW w:w="5906" w:type="dxa"/>
            <w:vMerge w:val="restart"/>
            <w:shd w:val="clear" w:color="auto" w:fill="BFBFBF" w:themeFill="background1" w:themeFillShade="BF"/>
          </w:tcPr>
          <w:p w14:paraId="1062429D" w14:textId="636C98D2"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37</w:t>
            </w:r>
            <w:r w:rsidR="001543F0" w:rsidRPr="003814EB">
              <w:rPr>
                <w:rFonts w:ascii="GHEA Grapalat" w:hAnsi="GHEA Grapalat"/>
                <w:sz w:val="24"/>
                <w:szCs w:val="24"/>
                <w:lang w:val="hy-AM"/>
              </w:rPr>
              <w:t>. Հանրային հեռարձակողի խորհուրդ</w:t>
            </w:r>
          </w:p>
        </w:tc>
        <w:tc>
          <w:tcPr>
            <w:tcW w:w="4410" w:type="dxa"/>
            <w:shd w:val="clear" w:color="auto" w:fill="BFBFBF" w:themeFill="background1" w:themeFillShade="BF"/>
          </w:tcPr>
          <w:p w14:paraId="24A22BF9" w14:textId="579FBF9B"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19</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7224DA86" w14:textId="77777777" w:rsidTr="004C717F">
        <w:trPr>
          <w:trHeight w:val="230"/>
        </w:trPr>
        <w:tc>
          <w:tcPr>
            <w:tcW w:w="5906" w:type="dxa"/>
            <w:vMerge/>
            <w:shd w:val="clear" w:color="auto" w:fill="BFBFBF" w:themeFill="background1" w:themeFillShade="BF"/>
          </w:tcPr>
          <w:p w14:paraId="7B565731"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3A5BE31E" w14:textId="5498A333"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01//115-2024</w:t>
            </w:r>
          </w:p>
        </w:tc>
      </w:tr>
      <w:tr w:rsidR="001543F0" w:rsidRPr="003814EB" w14:paraId="4A3BE8E8" w14:textId="77777777" w:rsidTr="004C717F">
        <w:trPr>
          <w:trHeight w:val="480"/>
        </w:trPr>
        <w:tc>
          <w:tcPr>
            <w:tcW w:w="5906" w:type="dxa"/>
            <w:shd w:val="clear" w:color="auto" w:fill="FFFFFF" w:themeFill="background1"/>
          </w:tcPr>
          <w:p w14:paraId="591E0DE3" w14:textId="3378FAA8" w:rsidR="001543F0" w:rsidRPr="003814EB" w:rsidRDefault="001543F0" w:rsidP="003814EB">
            <w:pPr>
              <w:spacing w:before="92" w:line="360" w:lineRule="auto"/>
              <w:jc w:val="center"/>
              <w:rPr>
                <w:rFonts w:ascii="GHEA Grapalat" w:eastAsia="Calibri" w:hAnsi="GHEA Grapalat" w:cs="Calibri"/>
                <w:bCs/>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71079068" w14:textId="4334DE57"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35F2369D" w14:textId="77777777" w:rsidTr="004C717F">
        <w:trPr>
          <w:trHeight w:val="241"/>
        </w:trPr>
        <w:tc>
          <w:tcPr>
            <w:tcW w:w="5906" w:type="dxa"/>
            <w:vMerge w:val="restart"/>
            <w:shd w:val="clear" w:color="auto" w:fill="BFBFBF" w:themeFill="background1" w:themeFillShade="BF"/>
          </w:tcPr>
          <w:p w14:paraId="05959381" w14:textId="432B7B8A"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38</w:t>
            </w:r>
            <w:r w:rsidR="001543F0" w:rsidRPr="003814EB">
              <w:rPr>
                <w:rFonts w:ascii="GHEA Grapalat" w:hAnsi="GHEA Grapalat"/>
                <w:sz w:val="24"/>
                <w:szCs w:val="24"/>
                <w:lang w:val="hy-AM"/>
              </w:rPr>
              <w:t>. Հակակոռուպցիոն կոմիտե</w:t>
            </w:r>
          </w:p>
        </w:tc>
        <w:tc>
          <w:tcPr>
            <w:tcW w:w="4410" w:type="dxa"/>
            <w:shd w:val="clear" w:color="auto" w:fill="BFBFBF" w:themeFill="background1" w:themeFillShade="BF"/>
          </w:tcPr>
          <w:p w14:paraId="56487D0D" w14:textId="5911DDA7"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319D2A41" w14:textId="77777777" w:rsidTr="004C717F">
        <w:trPr>
          <w:trHeight w:val="230"/>
        </w:trPr>
        <w:tc>
          <w:tcPr>
            <w:tcW w:w="5906" w:type="dxa"/>
            <w:vMerge/>
            <w:shd w:val="clear" w:color="auto" w:fill="BFBFBF" w:themeFill="background1" w:themeFillShade="BF"/>
          </w:tcPr>
          <w:p w14:paraId="2825E52D"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50D5B568" w14:textId="798C08A2"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Ե/20-2024</w:t>
            </w:r>
          </w:p>
        </w:tc>
      </w:tr>
      <w:tr w:rsidR="001543F0" w:rsidRPr="003814EB" w14:paraId="0CF46459" w14:textId="77777777" w:rsidTr="004C717F">
        <w:trPr>
          <w:trHeight w:val="480"/>
        </w:trPr>
        <w:tc>
          <w:tcPr>
            <w:tcW w:w="5906" w:type="dxa"/>
            <w:shd w:val="clear" w:color="auto" w:fill="FFFFFF" w:themeFill="background1"/>
          </w:tcPr>
          <w:p w14:paraId="4FC30C06" w14:textId="729B233A"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08B1180D" w14:textId="3FDC54A0"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289DE4E4" w14:textId="77777777" w:rsidTr="004C717F">
        <w:trPr>
          <w:trHeight w:val="241"/>
        </w:trPr>
        <w:tc>
          <w:tcPr>
            <w:tcW w:w="5906" w:type="dxa"/>
            <w:vMerge w:val="restart"/>
            <w:shd w:val="clear" w:color="auto" w:fill="BFBFBF" w:themeFill="background1" w:themeFillShade="BF"/>
          </w:tcPr>
          <w:p w14:paraId="6BD43FDC" w14:textId="48A5A838"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3</w:t>
            </w:r>
            <w:r w:rsidR="001543F0" w:rsidRPr="003814EB">
              <w:rPr>
                <w:rFonts w:ascii="GHEA Grapalat" w:hAnsi="GHEA Grapalat"/>
                <w:sz w:val="24"/>
                <w:szCs w:val="24"/>
              </w:rPr>
              <w:t>9</w:t>
            </w:r>
            <w:r w:rsidR="001543F0" w:rsidRPr="003814EB">
              <w:rPr>
                <w:rFonts w:ascii="GHEA Grapalat" w:hAnsi="GHEA Grapalat"/>
                <w:sz w:val="24"/>
                <w:szCs w:val="24"/>
                <w:lang w:val="hy-AM"/>
              </w:rPr>
              <w:t>. Ազգային ժողով</w:t>
            </w:r>
          </w:p>
        </w:tc>
        <w:tc>
          <w:tcPr>
            <w:tcW w:w="4410" w:type="dxa"/>
            <w:shd w:val="clear" w:color="auto" w:fill="BFBFBF" w:themeFill="background1" w:themeFillShade="BF"/>
          </w:tcPr>
          <w:p w14:paraId="48A2CCF6" w14:textId="77777777"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094CB37E" w14:textId="77777777" w:rsidTr="004C717F">
        <w:trPr>
          <w:trHeight w:val="230"/>
        </w:trPr>
        <w:tc>
          <w:tcPr>
            <w:tcW w:w="5906" w:type="dxa"/>
            <w:vMerge/>
            <w:shd w:val="clear" w:color="auto" w:fill="BFBFBF" w:themeFill="background1" w:themeFillShade="BF"/>
          </w:tcPr>
          <w:p w14:paraId="4C62CB68"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52220B0" w14:textId="0E2069F5"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1/3414-2024</w:t>
            </w:r>
          </w:p>
        </w:tc>
      </w:tr>
      <w:tr w:rsidR="001543F0" w:rsidRPr="003814EB" w14:paraId="27444EFB" w14:textId="77777777" w:rsidTr="004C717F">
        <w:trPr>
          <w:trHeight w:val="480"/>
        </w:trPr>
        <w:tc>
          <w:tcPr>
            <w:tcW w:w="5906" w:type="dxa"/>
            <w:shd w:val="clear" w:color="auto" w:fill="FFFFFF" w:themeFill="background1"/>
          </w:tcPr>
          <w:p w14:paraId="439E7BF3" w14:textId="7C21D28B"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3205E58E" w14:textId="118AB495"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56CC7329" w14:textId="77777777" w:rsidTr="004C717F">
        <w:trPr>
          <w:trHeight w:val="241"/>
        </w:trPr>
        <w:tc>
          <w:tcPr>
            <w:tcW w:w="5906" w:type="dxa"/>
            <w:vMerge w:val="restart"/>
            <w:shd w:val="clear" w:color="auto" w:fill="BFBFBF" w:themeFill="background1" w:themeFillShade="BF"/>
          </w:tcPr>
          <w:p w14:paraId="1BA78D81" w14:textId="6A68CB95"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lastRenderedPageBreak/>
              <w:t>4</w:t>
            </w:r>
            <w:r w:rsidR="001543F0" w:rsidRPr="003814EB">
              <w:rPr>
                <w:rFonts w:ascii="GHEA Grapalat" w:hAnsi="GHEA Grapalat"/>
                <w:sz w:val="24"/>
                <w:szCs w:val="24"/>
              </w:rPr>
              <w:t>0</w:t>
            </w:r>
            <w:r w:rsidR="001543F0" w:rsidRPr="003814EB">
              <w:rPr>
                <w:rFonts w:ascii="GHEA Grapalat" w:hAnsi="GHEA Grapalat"/>
                <w:sz w:val="24"/>
                <w:szCs w:val="24"/>
                <w:lang w:val="hy-AM"/>
              </w:rPr>
              <w:t>. ԱՆ քրեակատարողական ծառայություն</w:t>
            </w:r>
          </w:p>
        </w:tc>
        <w:tc>
          <w:tcPr>
            <w:tcW w:w="4410" w:type="dxa"/>
            <w:shd w:val="clear" w:color="auto" w:fill="BFBFBF" w:themeFill="background1" w:themeFillShade="BF"/>
          </w:tcPr>
          <w:p w14:paraId="05EC56D9" w14:textId="4377ED3B"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12</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71311AB3" w14:textId="77777777" w:rsidTr="004C717F">
        <w:trPr>
          <w:trHeight w:val="230"/>
        </w:trPr>
        <w:tc>
          <w:tcPr>
            <w:tcW w:w="5906" w:type="dxa"/>
            <w:vMerge/>
            <w:shd w:val="clear" w:color="auto" w:fill="BFBFBF" w:themeFill="background1" w:themeFillShade="BF"/>
          </w:tcPr>
          <w:p w14:paraId="7C6ACBCD"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819647F" w14:textId="058ADF2F"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//31766-2024</w:t>
            </w:r>
          </w:p>
        </w:tc>
      </w:tr>
      <w:tr w:rsidR="001543F0" w:rsidRPr="003814EB" w14:paraId="2890B1A1" w14:textId="77777777" w:rsidTr="004C717F">
        <w:trPr>
          <w:trHeight w:val="480"/>
        </w:trPr>
        <w:tc>
          <w:tcPr>
            <w:tcW w:w="5906" w:type="dxa"/>
            <w:shd w:val="clear" w:color="auto" w:fill="FFFFFF" w:themeFill="background1"/>
          </w:tcPr>
          <w:p w14:paraId="776A8360" w14:textId="5F650E08"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4C3F0431" w14:textId="42D8218C"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5BC39AD9" w14:textId="77777777" w:rsidTr="004C717F">
        <w:trPr>
          <w:trHeight w:val="241"/>
        </w:trPr>
        <w:tc>
          <w:tcPr>
            <w:tcW w:w="5906" w:type="dxa"/>
            <w:vMerge w:val="restart"/>
            <w:shd w:val="clear" w:color="auto" w:fill="BFBFBF" w:themeFill="background1" w:themeFillShade="BF"/>
          </w:tcPr>
          <w:p w14:paraId="1F368866" w14:textId="37F83A89"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4</w:t>
            </w:r>
            <w:r w:rsidR="001543F0" w:rsidRPr="003814EB">
              <w:rPr>
                <w:rFonts w:ascii="GHEA Grapalat" w:hAnsi="GHEA Grapalat"/>
                <w:sz w:val="24"/>
                <w:szCs w:val="24"/>
              </w:rPr>
              <w:t>1</w:t>
            </w:r>
            <w:r w:rsidR="001543F0" w:rsidRPr="003814EB">
              <w:rPr>
                <w:rFonts w:ascii="GHEA Grapalat" w:hAnsi="GHEA Grapalat"/>
                <w:sz w:val="24"/>
                <w:szCs w:val="24"/>
                <w:lang w:val="hy-AM"/>
              </w:rPr>
              <w:t>. Վիճակագրական կոմիտե</w:t>
            </w:r>
          </w:p>
        </w:tc>
        <w:tc>
          <w:tcPr>
            <w:tcW w:w="4410" w:type="dxa"/>
            <w:shd w:val="clear" w:color="auto" w:fill="BFBFBF" w:themeFill="background1" w:themeFillShade="BF"/>
          </w:tcPr>
          <w:p w14:paraId="0A1B7E29" w14:textId="6DABE28E"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15</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5603D213" w14:textId="77777777" w:rsidTr="004C717F">
        <w:trPr>
          <w:trHeight w:val="230"/>
        </w:trPr>
        <w:tc>
          <w:tcPr>
            <w:tcW w:w="5906" w:type="dxa"/>
            <w:vMerge/>
            <w:shd w:val="clear" w:color="auto" w:fill="BFBFBF" w:themeFill="background1" w:themeFillShade="BF"/>
          </w:tcPr>
          <w:p w14:paraId="7A185A42"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4B979B" w14:textId="7E27CB52"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ՎԿ/3-08/1405-2024</w:t>
            </w:r>
          </w:p>
        </w:tc>
      </w:tr>
      <w:tr w:rsidR="001543F0" w:rsidRPr="003814EB" w14:paraId="7BBF08BE" w14:textId="77777777" w:rsidTr="004C717F">
        <w:trPr>
          <w:trHeight w:val="480"/>
        </w:trPr>
        <w:tc>
          <w:tcPr>
            <w:tcW w:w="5906" w:type="dxa"/>
            <w:shd w:val="clear" w:color="auto" w:fill="FFFFFF" w:themeFill="background1"/>
          </w:tcPr>
          <w:p w14:paraId="6B9F08A7" w14:textId="77777777"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4F1BE222" w14:textId="77777777"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63C3B3C5" w14:textId="77777777" w:rsidTr="004C717F">
        <w:trPr>
          <w:trHeight w:val="241"/>
        </w:trPr>
        <w:tc>
          <w:tcPr>
            <w:tcW w:w="5906" w:type="dxa"/>
            <w:vMerge w:val="restart"/>
            <w:shd w:val="clear" w:color="auto" w:fill="BFBFBF" w:themeFill="background1" w:themeFillShade="BF"/>
          </w:tcPr>
          <w:p w14:paraId="37420EF3" w14:textId="4ABF85C1"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42</w:t>
            </w:r>
            <w:r w:rsidR="001543F0" w:rsidRPr="003814EB">
              <w:rPr>
                <w:rFonts w:ascii="GHEA Grapalat" w:hAnsi="GHEA Grapalat"/>
                <w:sz w:val="24"/>
                <w:szCs w:val="24"/>
                <w:lang w:val="hy-AM"/>
              </w:rPr>
              <w:t>. Էկոնոմիկայի նախարարություն</w:t>
            </w:r>
          </w:p>
        </w:tc>
        <w:tc>
          <w:tcPr>
            <w:tcW w:w="4410" w:type="dxa"/>
            <w:shd w:val="clear" w:color="auto" w:fill="BFBFBF" w:themeFill="background1" w:themeFillShade="BF"/>
          </w:tcPr>
          <w:p w14:paraId="7C445026" w14:textId="77777777"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15</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33DA7901" w14:textId="77777777" w:rsidTr="004C717F">
        <w:trPr>
          <w:trHeight w:val="230"/>
        </w:trPr>
        <w:tc>
          <w:tcPr>
            <w:tcW w:w="5906" w:type="dxa"/>
            <w:vMerge/>
            <w:shd w:val="clear" w:color="auto" w:fill="BFBFBF" w:themeFill="background1" w:themeFillShade="BF"/>
          </w:tcPr>
          <w:p w14:paraId="65D4710B"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201A317" w14:textId="364B1388"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09/16278-2024</w:t>
            </w:r>
          </w:p>
        </w:tc>
      </w:tr>
      <w:tr w:rsidR="001543F0" w:rsidRPr="003814EB" w14:paraId="499C4000" w14:textId="77777777" w:rsidTr="004C717F">
        <w:trPr>
          <w:trHeight w:val="480"/>
        </w:trPr>
        <w:tc>
          <w:tcPr>
            <w:tcW w:w="5906" w:type="dxa"/>
            <w:shd w:val="clear" w:color="auto" w:fill="FFFFFF" w:themeFill="background1"/>
          </w:tcPr>
          <w:p w14:paraId="5F60F86C" w14:textId="77777777"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26273801" w14:textId="77777777"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44B7CB55" w14:textId="77777777" w:rsidTr="004C717F">
        <w:trPr>
          <w:trHeight w:val="241"/>
        </w:trPr>
        <w:tc>
          <w:tcPr>
            <w:tcW w:w="5906" w:type="dxa"/>
            <w:vMerge w:val="restart"/>
            <w:shd w:val="clear" w:color="auto" w:fill="BFBFBF" w:themeFill="background1" w:themeFillShade="BF"/>
          </w:tcPr>
          <w:p w14:paraId="31095BCE" w14:textId="39F98971"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43</w:t>
            </w:r>
            <w:r w:rsidR="001543F0" w:rsidRPr="003814EB">
              <w:rPr>
                <w:rFonts w:ascii="GHEA Grapalat" w:hAnsi="GHEA Grapalat"/>
                <w:sz w:val="24"/>
                <w:szCs w:val="24"/>
                <w:lang w:val="hy-AM"/>
              </w:rPr>
              <w:t>. Կոռուպցիայի կանխարգելման հանձնաժողով</w:t>
            </w:r>
          </w:p>
        </w:tc>
        <w:tc>
          <w:tcPr>
            <w:tcW w:w="4410" w:type="dxa"/>
            <w:shd w:val="clear" w:color="auto" w:fill="BFBFBF" w:themeFill="background1" w:themeFillShade="BF"/>
          </w:tcPr>
          <w:p w14:paraId="4F13C6A0" w14:textId="77777777"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15</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4C2526C5" w14:textId="77777777" w:rsidTr="004C717F">
        <w:trPr>
          <w:trHeight w:val="230"/>
        </w:trPr>
        <w:tc>
          <w:tcPr>
            <w:tcW w:w="5906" w:type="dxa"/>
            <w:vMerge/>
            <w:shd w:val="clear" w:color="auto" w:fill="BFBFBF" w:themeFill="background1" w:themeFillShade="BF"/>
          </w:tcPr>
          <w:p w14:paraId="5A00423C"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56F9E724" w14:textId="16D96F97"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01/2570-2024</w:t>
            </w:r>
          </w:p>
        </w:tc>
      </w:tr>
      <w:tr w:rsidR="001543F0" w:rsidRPr="003814EB" w14:paraId="61D27CAC" w14:textId="77777777" w:rsidTr="004C717F">
        <w:trPr>
          <w:trHeight w:val="480"/>
        </w:trPr>
        <w:tc>
          <w:tcPr>
            <w:tcW w:w="5906" w:type="dxa"/>
            <w:shd w:val="clear" w:color="auto" w:fill="FFFFFF" w:themeFill="background1"/>
          </w:tcPr>
          <w:p w14:paraId="484D3379" w14:textId="77777777"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54BC95FA" w14:textId="77777777"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133ED861" w14:textId="77777777" w:rsidTr="004C717F">
        <w:trPr>
          <w:trHeight w:val="241"/>
        </w:trPr>
        <w:tc>
          <w:tcPr>
            <w:tcW w:w="5906" w:type="dxa"/>
            <w:vMerge w:val="restart"/>
            <w:shd w:val="clear" w:color="auto" w:fill="BFBFBF" w:themeFill="background1" w:themeFillShade="BF"/>
          </w:tcPr>
          <w:p w14:paraId="5656F6BB" w14:textId="065FCCAA"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44</w:t>
            </w:r>
            <w:r w:rsidR="001543F0" w:rsidRPr="003814EB">
              <w:rPr>
                <w:rFonts w:ascii="GHEA Grapalat" w:hAnsi="GHEA Grapalat"/>
                <w:sz w:val="24"/>
                <w:szCs w:val="24"/>
                <w:lang w:val="hy-AM"/>
              </w:rPr>
              <w:t>.Կենտրոնական ընտրական հանձնաժողով</w:t>
            </w:r>
          </w:p>
        </w:tc>
        <w:tc>
          <w:tcPr>
            <w:tcW w:w="4410" w:type="dxa"/>
            <w:shd w:val="clear" w:color="auto" w:fill="BFBFBF" w:themeFill="background1" w:themeFillShade="BF"/>
          </w:tcPr>
          <w:p w14:paraId="61444603" w14:textId="695B2407"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16</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02C1F217" w14:textId="77777777" w:rsidTr="004C717F">
        <w:trPr>
          <w:trHeight w:val="230"/>
        </w:trPr>
        <w:tc>
          <w:tcPr>
            <w:tcW w:w="5906" w:type="dxa"/>
            <w:vMerge/>
            <w:shd w:val="clear" w:color="auto" w:fill="BFBFBF" w:themeFill="background1" w:themeFillShade="BF"/>
          </w:tcPr>
          <w:p w14:paraId="6CFFBB4E"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9C196C6" w14:textId="3210FF18"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05/11/255-2024</w:t>
            </w:r>
          </w:p>
        </w:tc>
      </w:tr>
      <w:tr w:rsidR="001543F0" w:rsidRPr="003814EB" w14:paraId="00773373" w14:textId="77777777" w:rsidTr="004C717F">
        <w:trPr>
          <w:trHeight w:val="480"/>
        </w:trPr>
        <w:tc>
          <w:tcPr>
            <w:tcW w:w="5906" w:type="dxa"/>
            <w:shd w:val="clear" w:color="auto" w:fill="FFFFFF" w:themeFill="background1"/>
          </w:tcPr>
          <w:p w14:paraId="21B45D8D" w14:textId="6F4737B8"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1F75ACE9" w14:textId="1A317579"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54FAE201" w14:textId="77777777" w:rsidTr="004C717F">
        <w:trPr>
          <w:trHeight w:val="241"/>
        </w:trPr>
        <w:tc>
          <w:tcPr>
            <w:tcW w:w="5906" w:type="dxa"/>
            <w:vMerge w:val="restart"/>
            <w:shd w:val="clear" w:color="auto" w:fill="BFBFBF" w:themeFill="background1" w:themeFillShade="BF"/>
          </w:tcPr>
          <w:p w14:paraId="76C7C14E" w14:textId="5DDE1BC8"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45</w:t>
            </w:r>
            <w:r w:rsidR="001543F0" w:rsidRPr="003814EB">
              <w:rPr>
                <w:rFonts w:ascii="GHEA Grapalat" w:hAnsi="GHEA Grapalat"/>
                <w:sz w:val="24"/>
                <w:szCs w:val="24"/>
                <w:lang w:val="hy-AM"/>
              </w:rPr>
              <w:t>.Միասնական սոցիալական ծառայություն</w:t>
            </w:r>
          </w:p>
        </w:tc>
        <w:tc>
          <w:tcPr>
            <w:tcW w:w="4410" w:type="dxa"/>
            <w:shd w:val="clear" w:color="auto" w:fill="BFBFBF" w:themeFill="background1" w:themeFillShade="BF"/>
          </w:tcPr>
          <w:p w14:paraId="684FB5B5" w14:textId="0B475EEC"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15</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12EE6B3A" w14:textId="77777777" w:rsidTr="004C717F">
        <w:trPr>
          <w:trHeight w:val="230"/>
        </w:trPr>
        <w:tc>
          <w:tcPr>
            <w:tcW w:w="5906" w:type="dxa"/>
            <w:vMerge/>
            <w:shd w:val="clear" w:color="auto" w:fill="BFBFBF" w:themeFill="background1" w:themeFillShade="BF"/>
          </w:tcPr>
          <w:p w14:paraId="37BD26DE"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E88D8B4" w14:textId="773DE808"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02/ՆԱ/54689-2024</w:t>
            </w:r>
          </w:p>
        </w:tc>
      </w:tr>
      <w:tr w:rsidR="001543F0" w:rsidRPr="003814EB" w14:paraId="0212661F" w14:textId="77777777" w:rsidTr="004C717F">
        <w:trPr>
          <w:trHeight w:val="480"/>
        </w:trPr>
        <w:tc>
          <w:tcPr>
            <w:tcW w:w="5906" w:type="dxa"/>
            <w:shd w:val="clear" w:color="auto" w:fill="FFFFFF" w:themeFill="background1"/>
          </w:tcPr>
          <w:p w14:paraId="5F945108" w14:textId="77777777" w:rsidR="001543F0" w:rsidRPr="003814EB" w:rsidRDefault="001543F0" w:rsidP="003814EB">
            <w:pPr>
              <w:spacing w:before="92"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57F58C40" w14:textId="77777777" w:rsidR="001543F0" w:rsidRPr="003814EB" w:rsidRDefault="001543F0"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1543F0" w:rsidRPr="003814EB" w14:paraId="56EFE5F5" w14:textId="77777777" w:rsidTr="004C717F">
        <w:trPr>
          <w:trHeight w:val="241"/>
        </w:trPr>
        <w:tc>
          <w:tcPr>
            <w:tcW w:w="5906" w:type="dxa"/>
            <w:vMerge w:val="restart"/>
            <w:shd w:val="clear" w:color="auto" w:fill="BFBFBF" w:themeFill="background1" w:themeFillShade="BF"/>
          </w:tcPr>
          <w:p w14:paraId="4811303F" w14:textId="7F44D76E" w:rsidR="001543F0" w:rsidRPr="003814EB" w:rsidRDefault="00782EA3" w:rsidP="003814EB">
            <w:pPr>
              <w:spacing w:line="360" w:lineRule="auto"/>
              <w:jc w:val="center"/>
              <w:rPr>
                <w:rFonts w:ascii="GHEA Grapalat" w:hAnsi="GHEA Grapalat"/>
                <w:color w:val="000000"/>
                <w:sz w:val="24"/>
                <w:szCs w:val="24"/>
                <w:shd w:val="clear" w:color="auto" w:fill="FFFFFF"/>
              </w:rPr>
            </w:pPr>
            <w:r w:rsidRPr="003814EB">
              <w:rPr>
                <w:rFonts w:ascii="GHEA Grapalat" w:hAnsi="GHEA Grapalat"/>
                <w:sz w:val="24"/>
                <w:szCs w:val="24"/>
              </w:rPr>
              <w:t>46</w:t>
            </w:r>
            <w:r w:rsidR="001543F0" w:rsidRPr="003814EB">
              <w:rPr>
                <w:rFonts w:ascii="GHEA Grapalat" w:hAnsi="GHEA Grapalat"/>
                <w:sz w:val="24"/>
                <w:szCs w:val="24"/>
                <w:lang w:val="hy-AM"/>
              </w:rPr>
              <w:t>. Վարչապետի աշխատակազմ</w:t>
            </w:r>
          </w:p>
        </w:tc>
        <w:tc>
          <w:tcPr>
            <w:tcW w:w="4410" w:type="dxa"/>
            <w:shd w:val="clear" w:color="auto" w:fill="BFBFBF" w:themeFill="background1" w:themeFillShade="BF"/>
          </w:tcPr>
          <w:p w14:paraId="5674B927" w14:textId="516AAD6F"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16</w:t>
            </w:r>
            <w:r w:rsidRPr="003814EB">
              <w:rPr>
                <w:rFonts w:ascii="Cambria Math" w:hAnsi="Cambria Math" w:cs="Cambria Math"/>
                <w:sz w:val="24"/>
                <w:szCs w:val="24"/>
                <w:lang w:val="hy-AM"/>
              </w:rPr>
              <w:t>․</w:t>
            </w:r>
            <w:r w:rsidRPr="003814EB">
              <w:rPr>
                <w:rFonts w:ascii="GHEA Grapalat" w:hAnsi="GHEA Grapalat"/>
                <w:sz w:val="24"/>
                <w:szCs w:val="24"/>
                <w:lang w:val="hy-AM"/>
              </w:rPr>
              <w:t>08</w:t>
            </w:r>
            <w:r w:rsidRPr="003814EB">
              <w:rPr>
                <w:rFonts w:ascii="Cambria Math" w:hAnsi="Cambria Math" w:cs="Cambria Math"/>
                <w:sz w:val="24"/>
                <w:szCs w:val="24"/>
                <w:lang w:val="hy-AM"/>
              </w:rPr>
              <w:t>․</w:t>
            </w:r>
            <w:r w:rsidRPr="003814EB">
              <w:rPr>
                <w:rFonts w:ascii="GHEA Grapalat" w:hAnsi="GHEA Grapalat"/>
                <w:sz w:val="24"/>
                <w:szCs w:val="24"/>
                <w:lang w:val="hy-AM"/>
              </w:rPr>
              <w:t>2024թ</w:t>
            </w:r>
            <w:r w:rsidRPr="003814EB">
              <w:rPr>
                <w:rFonts w:ascii="Cambria Math" w:hAnsi="Cambria Math" w:cs="Cambria Math"/>
                <w:sz w:val="24"/>
                <w:szCs w:val="24"/>
                <w:lang w:val="hy-AM"/>
              </w:rPr>
              <w:t>․</w:t>
            </w:r>
          </w:p>
        </w:tc>
      </w:tr>
      <w:tr w:rsidR="001543F0" w:rsidRPr="003814EB" w14:paraId="45CFEBCD" w14:textId="77777777" w:rsidTr="004C717F">
        <w:trPr>
          <w:trHeight w:val="230"/>
        </w:trPr>
        <w:tc>
          <w:tcPr>
            <w:tcW w:w="5906" w:type="dxa"/>
            <w:vMerge/>
            <w:shd w:val="clear" w:color="auto" w:fill="BFBFBF" w:themeFill="background1" w:themeFillShade="BF"/>
          </w:tcPr>
          <w:p w14:paraId="4C55CB35" w14:textId="77777777" w:rsidR="001543F0" w:rsidRPr="003814EB" w:rsidRDefault="001543F0" w:rsidP="003814EB">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2619CFA" w14:textId="30E532C1" w:rsidR="001543F0" w:rsidRPr="003814EB" w:rsidRDefault="001543F0" w:rsidP="003814EB">
            <w:pPr>
              <w:spacing w:line="360" w:lineRule="auto"/>
              <w:rPr>
                <w:rFonts w:ascii="GHEA Grapalat" w:hAnsi="GHEA Grapalat"/>
                <w:sz w:val="24"/>
                <w:szCs w:val="24"/>
                <w:lang w:val="hy-AM"/>
              </w:rPr>
            </w:pPr>
            <w:r w:rsidRPr="003814EB">
              <w:rPr>
                <w:rFonts w:ascii="GHEA Grapalat" w:hAnsi="GHEA Grapalat"/>
                <w:sz w:val="24"/>
                <w:szCs w:val="24"/>
                <w:lang w:val="hy-AM"/>
              </w:rPr>
              <w:t>N 17/17.4/28285-2024</w:t>
            </w:r>
          </w:p>
        </w:tc>
      </w:tr>
      <w:tr w:rsidR="001543F0" w:rsidRPr="00A33A77" w14:paraId="75D9B547" w14:textId="77777777" w:rsidTr="004C717F">
        <w:trPr>
          <w:trHeight w:val="480"/>
        </w:trPr>
        <w:tc>
          <w:tcPr>
            <w:tcW w:w="5906" w:type="dxa"/>
            <w:shd w:val="clear" w:color="auto" w:fill="FFFFFF" w:themeFill="background1"/>
          </w:tcPr>
          <w:p w14:paraId="753DC2E6" w14:textId="77777777" w:rsidR="001543F0" w:rsidRPr="003814EB" w:rsidRDefault="001543F0" w:rsidP="003814E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t xml:space="preserve">1. Նախագծի 1-ին կետի 1-ին ենթակետով առաջարկվում է պատասխանատու ստորաբաժանման կողմից հաստատվող գնման հայտում ներառել մասնակիցներին ներկայացվող որակավորման չափանիշները, դրանց գնահատման համար պահանջվող փաստաթղթերը, պայմանագրի ապահովման չափը, եթե տվյալ </w:t>
            </w:r>
            <w:r w:rsidRPr="003814EB">
              <w:rPr>
                <w:rFonts w:ascii="GHEA Grapalat" w:hAnsi="GHEA Grapalat" w:cs="Sylfaen"/>
                <w:sz w:val="24"/>
                <w:szCs w:val="24"/>
                <w:lang w:val="hy-AM"/>
              </w:rPr>
              <w:lastRenderedPageBreak/>
              <w:t>ընթացակարգի շրջանակում պատասխանատու ստորաբաժանման պատճառաբանված որոշմամբ նախատեսվում է կիրառել որակավորման չափանիշներ:</w:t>
            </w:r>
          </w:p>
          <w:p w14:paraId="5D6AE7B7" w14:textId="77777777" w:rsidR="001543F0" w:rsidRPr="003814EB" w:rsidRDefault="001543F0" w:rsidP="003814E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t xml:space="preserve">Այս կապակցությամբ հարկ է նշել, որ էլեկտրոնային աճուրդի ընթացակարգի միջոցով՝ e-auction.armeps.am համակարգում գնման գործընթաց կազմակերպելու դեպքում հրավերի տեքստը գեներացվում է ավտոմատ եղանակով՝ համակարգի միջոցով, իսկ հայտերի  գնահատումն իրականացվում է նվազագույն գնային առաջարկին նախապատվություն տալու սկզբունքով: Հետևաբար, էլեկտրոնային աճուրդի ընթացակարգով գնում կատարելու դեպքում որակավորման չափանիշների և դրանց գնահատման համար նախատեսված պահանջների սահմանումը գործող համակարգի պայմաններում տեխնիկապես կիրառելի չեն լինի: </w:t>
            </w:r>
          </w:p>
          <w:p w14:paraId="6948428D" w14:textId="77777777" w:rsidR="001543F0" w:rsidRPr="003814EB" w:rsidRDefault="001543F0" w:rsidP="003814E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t>Վերոգրյալը վերաբերում է նաև պայմանագրի ապահովման չափը սահմանելուն, քանի որ e-auction.armeps.am համակարգում գնման գնի տասը տոկոսի չափով պայմանագրի ապահովման չափորոշիչը սահմանվում է ավտոմատ կերպով՝ համակարգի միջոցով, և ենթակա չէ փոփոխման:</w:t>
            </w:r>
          </w:p>
          <w:p w14:paraId="142E0AB8" w14:textId="77777777" w:rsidR="001543F0" w:rsidRPr="003814EB" w:rsidRDefault="001543F0" w:rsidP="003814E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t>Ելնելով վերոգրյալից՝ առաջարկում ենք ձեռնարկել համապատասխան միջոցներ առաջարկվող փոփոխությունների կիրառելիությունն  ապահովելու համար՝ նաև e-</w:t>
            </w:r>
            <w:r w:rsidRPr="003814EB">
              <w:rPr>
                <w:rFonts w:ascii="GHEA Grapalat" w:hAnsi="GHEA Grapalat" w:cs="Sylfaen"/>
                <w:sz w:val="24"/>
                <w:szCs w:val="24"/>
                <w:lang w:val="hy-AM"/>
              </w:rPr>
              <w:lastRenderedPageBreak/>
              <w:t>auction.armeps.am համակարգում գնման գործընթացի կազմակերպման շրջանակում:</w:t>
            </w:r>
          </w:p>
          <w:p w14:paraId="5495EE2A" w14:textId="72F6EFAA" w:rsidR="001543F0" w:rsidRPr="003814EB" w:rsidRDefault="001543F0" w:rsidP="003814E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t xml:space="preserve"> </w:t>
            </w:r>
          </w:p>
        </w:tc>
        <w:tc>
          <w:tcPr>
            <w:tcW w:w="4410" w:type="dxa"/>
            <w:shd w:val="clear" w:color="auto" w:fill="auto"/>
          </w:tcPr>
          <w:p w14:paraId="16DEA12B" w14:textId="219E5FA1" w:rsidR="001543F0" w:rsidRPr="00155BA2" w:rsidRDefault="00155BA2" w:rsidP="00155BA2">
            <w:pPr>
              <w:spacing w:line="360" w:lineRule="auto"/>
              <w:jc w:val="both"/>
              <w:rPr>
                <w:rFonts w:ascii="GHEA Grapalat" w:hAnsi="GHEA Grapalat"/>
                <w:color w:val="000000"/>
                <w:sz w:val="24"/>
                <w:szCs w:val="24"/>
                <w:shd w:val="clear" w:color="auto" w:fill="FFFFFF"/>
                <w:lang w:val="hy-AM"/>
              </w:rPr>
            </w:pPr>
            <w:r w:rsidRPr="00155BA2">
              <w:rPr>
                <w:rFonts w:ascii="GHEA Grapalat" w:hAnsi="GHEA Grapalat"/>
                <w:color w:val="000000"/>
                <w:sz w:val="24"/>
                <w:szCs w:val="24"/>
                <w:shd w:val="clear" w:color="auto" w:fill="FFFFFF"/>
                <w:lang w:val="hy-AM"/>
              </w:rPr>
              <w:lastRenderedPageBreak/>
              <w:t xml:space="preserve">Ընդունվել է: Հաշվի առնելով համակարգի ծրագրային առանձնահատկությունները նախագիծը խմբագրվել է այն տրամաբանությամբ, որ քննարկվող փոփոխությունները կիրառելի չեն </w:t>
            </w:r>
            <w:r w:rsidRPr="00155BA2">
              <w:rPr>
                <w:rFonts w:ascii="GHEA Grapalat" w:hAnsi="GHEA Grapalat"/>
                <w:color w:val="000000"/>
                <w:sz w:val="24"/>
                <w:szCs w:val="24"/>
                <w:shd w:val="clear" w:color="auto" w:fill="FFFFFF"/>
                <w:lang w:val="hy-AM"/>
              </w:rPr>
              <w:lastRenderedPageBreak/>
              <w:t>էլեկտրոնային աճուրդով գնում կատարելու ընթացակարգի դեպքում:</w:t>
            </w:r>
          </w:p>
        </w:tc>
      </w:tr>
      <w:tr w:rsidR="00AF7C7B" w:rsidRPr="00A33A77" w14:paraId="3DB9BF00" w14:textId="77777777" w:rsidTr="004C717F">
        <w:trPr>
          <w:trHeight w:val="480"/>
        </w:trPr>
        <w:tc>
          <w:tcPr>
            <w:tcW w:w="5906" w:type="dxa"/>
            <w:shd w:val="clear" w:color="auto" w:fill="FFFFFF" w:themeFill="background1"/>
          </w:tcPr>
          <w:p w14:paraId="4E4567E7" w14:textId="77777777" w:rsidR="00AF7C7B" w:rsidRPr="003814EB" w:rsidRDefault="00AF7C7B" w:rsidP="00AF7C7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lastRenderedPageBreak/>
              <w:t xml:space="preserve">2. Նախագծի 1-ին կետի 5-րդ ենթակետով առաջարկվում է 32-րդ կետի 1-ին ենթակետի «գ» պարբերությունից հանել «., բացառությամբ շինարարական ծրագրերի կատարման համար անհրաժեշտ նախագծային փաստաթղթերի մշակման, փորձաքննության և տեխնիկական հսկողության ծառայությունների գնումների, որոնց դեպքում ապահովումը ներկայացվում է սույն պարբերությամբ նախատեսված երաշխիքի կամ կանխիկ փողի ձևով» բառերը: Այսինքն, բոլոր այն դեպքերում, երբ գնման գինը չի գերազանցում գնումների բազային միավորի քսանհինգապատիկը, որակավորման ապահովումը պետք է ներկայացվի միակողմանի հաստատված հայտարարության` տուժանքի կամ կանխիկ փողի ձևով, ընդ որում, առաջարկվող կարգավորումը որևէ բացառություն չի նախատեսում: </w:t>
            </w:r>
          </w:p>
          <w:p w14:paraId="57AFDBCA" w14:textId="77777777" w:rsidR="00AF7C7B" w:rsidRPr="003814EB" w:rsidRDefault="00AF7C7B" w:rsidP="00AF7C7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t>Ըստ այդմ, առաջարկում ենք</w:t>
            </w:r>
            <w:r w:rsidRPr="003814EB">
              <w:rPr>
                <w:sz w:val="24"/>
                <w:szCs w:val="24"/>
                <w:lang w:val="hy-AM"/>
              </w:rPr>
              <w:t xml:space="preserve"> </w:t>
            </w:r>
            <w:r w:rsidRPr="003814EB">
              <w:rPr>
                <w:rFonts w:ascii="GHEA Grapalat" w:hAnsi="GHEA Grapalat" w:cs="Sylfaen"/>
                <w:sz w:val="24"/>
                <w:szCs w:val="24"/>
                <w:lang w:val="hy-AM"/>
              </w:rPr>
              <w:t xml:space="preserve">ՀՀ կառավարության 2017 թվականի մայիսի 4-ի N 526-Ն որոշման մեջ փոփոխություններ և լրացումներ կատարելու մասին» ՀՀ կառավարության որոշմամբ հաստատված կարգի (այսուհետ՝ Կարգ) 32-րդ կետի 9-րդ ենթակետից ևս հանել «Շինարարական ծրագրերի կատարման համար անհրաժեշտ նախագծային փաստաթղթերի մշակման, փորձաքննության և տեխնիկական հսկողության </w:t>
            </w:r>
            <w:r w:rsidRPr="003814EB">
              <w:rPr>
                <w:rFonts w:ascii="GHEA Grapalat" w:hAnsi="GHEA Grapalat" w:cs="Sylfaen"/>
                <w:sz w:val="24"/>
                <w:szCs w:val="24"/>
                <w:lang w:val="hy-AM"/>
              </w:rPr>
              <w:lastRenderedPageBreak/>
              <w:t>ծառայությունների գնման դեպքում պայմանագրի ապահովումը ներկայացվում է բանկային երաշխիքի կամ կանխիկ փողի ձևով:» բառերը:</w:t>
            </w:r>
          </w:p>
          <w:p w14:paraId="259FA41D" w14:textId="7BFA3FD6" w:rsidR="00AF7C7B" w:rsidRPr="003814EB" w:rsidRDefault="00AF7C7B" w:rsidP="00AF7C7B">
            <w:pPr>
              <w:shd w:val="clear" w:color="auto" w:fill="FFFFFF"/>
              <w:spacing w:line="360" w:lineRule="auto"/>
              <w:ind w:firstLine="720"/>
              <w:jc w:val="both"/>
              <w:rPr>
                <w:rFonts w:ascii="GHEA Grapalat" w:hAnsi="GHEA Grapalat" w:cs="Sylfaen"/>
                <w:sz w:val="24"/>
                <w:szCs w:val="24"/>
                <w:lang w:val="hy-AM"/>
              </w:rPr>
            </w:pPr>
          </w:p>
        </w:tc>
        <w:tc>
          <w:tcPr>
            <w:tcW w:w="4410" w:type="dxa"/>
            <w:shd w:val="clear" w:color="auto" w:fill="auto"/>
          </w:tcPr>
          <w:p w14:paraId="7867B5E3" w14:textId="19113A3D" w:rsidR="00AF7C7B" w:rsidRPr="003814EB" w:rsidRDefault="00155BA2" w:rsidP="00155BA2">
            <w:pPr>
              <w:spacing w:line="360" w:lineRule="auto"/>
              <w:jc w:val="both"/>
              <w:rPr>
                <w:rFonts w:ascii="GHEA Grapalat" w:hAnsi="GHEA Grapalat"/>
                <w:color w:val="000000"/>
                <w:sz w:val="24"/>
                <w:szCs w:val="24"/>
                <w:shd w:val="clear" w:color="auto" w:fill="FFFFFF"/>
                <w:lang w:val="hy-AM"/>
              </w:rPr>
            </w:pPr>
            <w:r w:rsidRPr="003523E1">
              <w:rPr>
                <w:rFonts w:ascii="GHEA Grapalat" w:hAnsi="GHEA Grapalat"/>
                <w:color w:val="000000"/>
                <w:sz w:val="24"/>
                <w:szCs w:val="24"/>
                <w:shd w:val="clear" w:color="auto" w:fill="FFFFFF"/>
                <w:lang w:val="hy-AM"/>
              </w:rPr>
              <w:lastRenderedPageBreak/>
              <w:t>Չի ընդունվել: Նախագծով խմբագրվում է որակավորման ապահովմանը վերաբերող կարգավորումը, իսկ քննարկվող կարգի 32-րդ կետի 9-րդ ենթակետով նախատեսված կարգավորումը վերաբերում է պայմանագրի ապահովմանը:</w:t>
            </w:r>
          </w:p>
        </w:tc>
      </w:tr>
      <w:tr w:rsidR="00AF7C7B" w:rsidRPr="00A33A77" w14:paraId="1672D440" w14:textId="77777777" w:rsidTr="004C717F">
        <w:trPr>
          <w:trHeight w:val="480"/>
        </w:trPr>
        <w:tc>
          <w:tcPr>
            <w:tcW w:w="5906" w:type="dxa"/>
            <w:shd w:val="clear" w:color="auto" w:fill="FFFFFF" w:themeFill="background1"/>
          </w:tcPr>
          <w:p w14:paraId="5431A1AD" w14:textId="4A6FEC2D" w:rsidR="00AF7C7B" w:rsidRPr="003814EB" w:rsidRDefault="00AF7C7B" w:rsidP="003814EB">
            <w:pPr>
              <w:shd w:val="clear" w:color="auto" w:fill="FFFFFF"/>
              <w:spacing w:line="360" w:lineRule="auto"/>
              <w:ind w:firstLine="720"/>
              <w:jc w:val="both"/>
              <w:rPr>
                <w:rFonts w:ascii="GHEA Grapalat" w:hAnsi="GHEA Grapalat" w:cs="Sylfaen"/>
                <w:sz w:val="24"/>
                <w:szCs w:val="24"/>
                <w:lang w:val="hy-AM"/>
              </w:rPr>
            </w:pPr>
            <w:r w:rsidRPr="003814EB">
              <w:rPr>
                <w:rFonts w:ascii="GHEA Grapalat" w:hAnsi="GHEA Grapalat" w:cs="Sylfaen"/>
                <w:sz w:val="24"/>
                <w:szCs w:val="24"/>
                <w:lang w:val="hy-AM"/>
              </w:rPr>
              <w:t>3. Նախագծի 1-ին կետի 5-րդ ենթակետով առաջարկվող՝ գործող կարգավորման համապատասխան պարբերությունը հանելու համատեքստում անհրաժեշտ է հստակեցնել՝ ի՞նչ եղանակով պետք է իրականացվի օրենքի 15-րդ հոդվածի 6-րդ մասի հիման վրա կնքված պայմանագրերի</w:t>
            </w:r>
            <w:r w:rsidRPr="003814EB">
              <w:rPr>
                <w:sz w:val="24"/>
                <w:szCs w:val="24"/>
                <w:lang w:val="hy-AM"/>
              </w:rPr>
              <w:t xml:space="preserve"> </w:t>
            </w:r>
            <w:r w:rsidRPr="003814EB">
              <w:rPr>
                <w:rFonts w:ascii="GHEA Grapalat" w:hAnsi="GHEA Grapalat"/>
                <w:sz w:val="24"/>
                <w:szCs w:val="24"/>
                <w:lang w:val="hy-AM"/>
              </w:rPr>
              <w:t>շրջանակներում ներկայացված</w:t>
            </w:r>
            <w:r w:rsidRPr="003814EB">
              <w:rPr>
                <w:sz w:val="24"/>
                <w:szCs w:val="24"/>
                <w:lang w:val="hy-AM"/>
              </w:rPr>
              <w:t xml:space="preserve"> </w:t>
            </w:r>
            <w:r w:rsidRPr="003814EB">
              <w:rPr>
                <w:rFonts w:ascii="GHEA Grapalat" w:hAnsi="GHEA Grapalat" w:cs="Sylfaen"/>
                <w:sz w:val="24"/>
                <w:szCs w:val="24"/>
                <w:lang w:val="hy-AM"/>
              </w:rPr>
              <w:t>որակավորման ապահովման վերադարձը, և կարող է արդյոք մեկ տարին գերազանցող ժամանակահատվածով պայմանագրի յուրաքանչյուր տարվա համար կնքված համաձայնագրի՝ կատարողի կողմից ողջ ծավալով պատշաճ կատարվելը դիտարկվել որպես պայմանագրի առանձին փուլի կատարում, որը թույլ կտա համամասնորեն նվազեցնել ապահովման գումարը:</w:t>
            </w:r>
          </w:p>
        </w:tc>
        <w:tc>
          <w:tcPr>
            <w:tcW w:w="4410" w:type="dxa"/>
            <w:shd w:val="clear" w:color="auto" w:fill="auto"/>
          </w:tcPr>
          <w:p w14:paraId="0F143CF2" w14:textId="6703E4C8" w:rsidR="00AF7C7B" w:rsidRPr="007C35FD" w:rsidRDefault="007C35FD" w:rsidP="003814EB">
            <w:pPr>
              <w:spacing w:line="360" w:lineRule="auto"/>
              <w:jc w:val="center"/>
              <w:rPr>
                <w:rFonts w:ascii="GHEA Grapalat" w:hAnsi="GHEA Grapalat"/>
                <w:color w:val="000000"/>
                <w:sz w:val="24"/>
                <w:szCs w:val="24"/>
                <w:shd w:val="clear" w:color="auto" w:fill="FFFFFF"/>
                <w:lang w:val="hy-AM"/>
              </w:rPr>
            </w:pPr>
            <w:r w:rsidRPr="007C35FD">
              <w:rPr>
                <w:rFonts w:ascii="GHEA Grapalat" w:hAnsi="GHEA Grapalat"/>
                <w:color w:val="000000"/>
                <w:sz w:val="24"/>
                <w:szCs w:val="24"/>
                <w:shd w:val="clear" w:color="auto" w:fill="FFFFFF"/>
                <w:lang w:val="hy-AM"/>
              </w:rPr>
              <w:t>Ընդունվել է: Նախագիծը խմբագրվել է:</w:t>
            </w:r>
          </w:p>
        </w:tc>
      </w:tr>
      <w:tr w:rsidR="00E62127" w:rsidRPr="003814EB" w14:paraId="6B0836BA" w14:textId="77777777" w:rsidTr="004C717F">
        <w:trPr>
          <w:trHeight w:val="241"/>
        </w:trPr>
        <w:tc>
          <w:tcPr>
            <w:tcW w:w="5906" w:type="dxa"/>
            <w:vMerge w:val="restart"/>
            <w:shd w:val="clear" w:color="auto" w:fill="BFBFBF" w:themeFill="background1" w:themeFillShade="BF"/>
          </w:tcPr>
          <w:p w14:paraId="6A155F1B" w14:textId="34AF54AE" w:rsidR="00E62127" w:rsidRPr="003814EB" w:rsidRDefault="00E62127"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sz w:val="24"/>
                <w:szCs w:val="24"/>
                <w:lang w:val="hy-AM"/>
              </w:rPr>
              <w:t>47. Երևանի քաղաքապետարան</w:t>
            </w:r>
          </w:p>
        </w:tc>
        <w:tc>
          <w:tcPr>
            <w:tcW w:w="4410" w:type="dxa"/>
            <w:shd w:val="clear" w:color="auto" w:fill="BFBFBF" w:themeFill="background1" w:themeFillShade="BF"/>
          </w:tcPr>
          <w:p w14:paraId="50EE8F9C" w14:textId="352098D1" w:rsidR="00E62127" w:rsidRPr="003814EB" w:rsidRDefault="00DA2343" w:rsidP="003814EB">
            <w:pPr>
              <w:spacing w:line="360" w:lineRule="auto"/>
              <w:rPr>
                <w:rFonts w:ascii="GHEA Grapalat" w:hAnsi="GHEA Grapalat"/>
                <w:sz w:val="24"/>
                <w:szCs w:val="24"/>
                <w:lang w:val="hy-AM"/>
              </w:rPr>
            </w:pPr>
            <w:r w:rsidRPr="003814EB">
              <w:rPr>
                <w:rFonts w:ascii="GHEA Grapalat" w:hAnsi="GHEA Grapalat"/>
                <w:sz w:val="24"/>
                <w:szCs w:val="24"/>
                <w:lang w:val="hy-AM"/>
              </w:rPr>
              <w:t>21</w:t>
            </w:r>
            <w:r w:rsidRPr="003814EB">
              <w:rPr>
                <w:rFonts w:ascii="Cambria Math" w:hAnsi="Cambria Math" w:cs="Cambria Math"/>
                <w:sz w:val="24"/>
                <w:szCs w:val="24"/>
                <w:lang w:val="hy-AM"/>
              </w:rPr>
              <w:t>․</w:t>
            </w:r>
            <w:r w:rsidR="00E62127" w:rsidRPr="003814EB">
              <w:rPr>
                <w:rFonts w:ascii="GHEA Grapalat" w:hAnsi="GHEA Grapalat"/>
                <w:sz w:val="24"/>
                <w:szCs w:val="24"/>
                <w:lang w:val="hy-AM"/>
              </w:rPr>
              <w:t>08</w:t>
            </w:r>
            <w:r w:rsidR="00E62127" w:rsidRPr="003814EB">
              <w:rPr>
                <w:rFonts w:ascii="Cambria Math" w:hAnsi="Cambria Math" w:cs="Cambria Math"/>
                <w:sz w:val="24"/>
                <w:szCs w:val="24"/>
                <w:lang w:val="hy-AM"/>
              </w:rPr>
              <w:t>․</w:t>
            </w:r>
            <w:r w:rsidR="00E62127" w:rsidRPr="003814EB">
              <w:rPr>
                <w:rFonts w:ascii="GHEA Grapalat" w:hAnsi="GHEA Grapalat"/>
                <w:sz w:val="24"/>
                <w:szCs w:val="24"/>
                <w:lang w:val="hy-AM"/>
              </w:rPr>
              <w:t>2024թ</w:t>
            </w:r>
            <w:r w:rsidR="00E62127" w:rsidRPr="003814EB">
              <w:rPr>
                <w:rFonts w:ascii="Cambria Math" w:hAnsi="Cambria Math" w:cs="Cambria Math"/>
                <w:sz w:val="24"/>
                <w:szCs w:val="24"/>
                <w:lang w:val="hy-AM"/>
              </w:rPr>
              <w:t>․</w:t>
            </w:r>
          </w:p>
        </w:tc>
      </w:tr>
      <w:tr w:rsidR="00E62127" w:rsidRPr="003814EB" w14:paraId="0D8ADFF9" w14:textId="77777777" w:rsidTr="004C717F">
        <w:trPr>
          <w:trHeight w:val="230"/>
        </w:trPr>
        <w:tc>
          <w:tcPr>
            <w:tcW w:w="5906" w:type="dxa"/>
            <w:vMerge/>
            <w:shd w:val="clear" w:color="auto" w:fill="BFBFBF" w:themeFill="background1" w:themeFillShade="BF"/>
          </w:tcPr>
          <w:p w14:paraId="35285C5B" w14:textId="77777777" w:rsidR="00E62127" w:rsidRPr="003814EB" w:rsidRDefault="00E62127" w:rsidP="003814EB">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86BE05B" w14:textId="1FAAD306" w:rsidR="00E62127" w:rsidRPr="003814EB" w:rsidRDefault="00E62127" w:rsidP="003814EB">
            <w:pPr>
              <w:spacing w:line="360" w:lineRule="auto"/>
              <w:rPr>
                <w:rFonts w:ascii="GHEA Grapalat" w:hAnsi="GHEA Grapalat"/>
                <w:sz w:val="24"/>
                <w:szCs w:val="24"/>
                <w:lang w:val="hy-AM"/>
              </w:rPr>
            </w:pPr>
            <w:r w:rsidRPr="003814EB">
              <w:rPr>
                <w:rFonts w:ascii="GHEA Grapalat" w:hAnsi="GHEA Grapalat"/>
                <w:sz w:val="24"/>
                <w:szCs w:val="24"/>
                <w:lang w:val="hy-AM"/>
              </w:rPr>
              <w:t xml:space="preserve">N </w:t>
            </w:r>
            <w:r w:rsidR="00DA2343" w:rsidRPr="003814EB">
              <w:rPr>
                <w:rFonts w:ascii="GHEA Grapalat" w:hAnsi="GHEA Grapalat"/>
                <w:sz w:val="24"/>
                <w:szCs w:val="24"/>
                <w:lang w:val="hy-AM"/>
              </w:rPr>
              <w:t>04/138562-24</w:t>
            </w:r>
          </w:p>
        </w:tc>
      </w:tr>
      <w:tr w:rsidR="001543F0" w:rsidRPr="00A33A77" w14:paraId="52AADF77" w14:textId="77777777" w:rsidTr="004C717F">
        <w:trPr>
          <w:trHeight w:val="480"/>
        </w:trPr>
        <w:tc>
          <w:tcPr>
            <w:tcW w:w="5906" w:type="dxa"/>
            <w:shd w:val="clear" w:color="auto" w:fill="FFFFFF" w:themeFill="background1"/>
          </w:tcPr>
          <w:p w14:paraId="32F48AB4" w14:textId="59280A49" w:rsidR="000E0EAC" w:rsidRPr="003814EB" w:rsidRDefault="000E0EAC" w:rsidP="003814EB">
            <w:pPr>
              <w:suppressAutoHyphens/>
              <w:spacing w:line="360" w:lineRule="auto"/>
              <w:ind w:firstLine="720"/>
              <w:jc w:val="both"/>
              <w:rPr>
                <w:rFonts w:ascii="GHEA Grapalat" w:hAnsi="GHEA Grapalat" w:cs="GHEA Grapalat"/>
                <w:sz w:val="24"/>
                <w:szCs w:val="24"/>
                <w:lang w:val="hy-AM"/>
              </w:rPr>
            </w:pPr>
            <w:r w:rsidRPr="003814EB">
              <w:rPr>
                <w:rFonts w:ascii="GHEA Grapalat" w:hAnsi="GHEA Grapalat"/>
                <w:color w:val="000000"/>
                <w:sz w:val="24"/>
                <w:szCs w:val="24"/>
                <w:shd w:val="clear" w:color="auto" w:fill="FFFFFF"/>
                <w:lang w:val="hy-AM"/>
              </w:rPr>
              <w:t>1․</w:t>
            </w:r>
            <w:r w:rsidRPr="003814EB">
              <w:rPr>
                <w:rFonts w:ascii="GHEA Grapalat" w:hAnsi="GHEA Grapalat" w:cs="GHEA Grapalat"/>
                <w:sz w:val="24"/>
                <w:szCs w:val="24"/>
                <w:lang w:val="hy-AM"/>
              </w:rPr>
              <w:t xml:space="preserve"> Հայաստանի Հանրապետության կառավարության 2017 թվականի մայիսի 4-ի N 526-Ն որոշման  (այսուհետ՝ Որոշում) N 1 հավելվածի 23-րդ կետի 4-րդ ենթակետի համաձայն՝ նույն ենթակետով նախատեսված գնումները կարող են կատարվել օրենքի 23-րդ հոդվածի 1-ին մասի 1-ին </w:t>
            </w:r>
            <w:r w:rsidRPr="003814EB">
              <w:rPr>
                <w:rFonts w:ascii="GHEA Grapalat" w:hAnsi="GHEA Grapalat" w:cs="GHEA Grapalat"/>
                <w:sz w:val="24"/>
                <w:szCs w:val="24"/>
                <w:lang w:val="hy-AM"/>
              </w:rPr>
              <w:lastRenderedPageBreak/>
              <w:t>կետի հիման վրա` հատուկ կամ բացառիկ իրավունքի առկայության հիմքով:</w:t>
            </w:r>
          </w:p>
          <w:p w14:paraId="6A79EE09" w14:textId="77777777" w:rsidR="000E0EAC" w:rsidRPr="003814EB" w:rsidRDefault="000E0EAC" w:rsidP="003814EB">
            <w:pPr>
              <w:suppressAutoHyphens/>
              <w:spacing w:line="360" w:lineRule="auto"/>
              <w:ind w:firstLine="720"/>
              <w:jc w:val="both"/>
              <w:rPr>
                <w:rFonts w:ascii="GHEA Grapalat" w:hAnsi="GHEA Grapalat" w:cs="GHEA Grapalat"/>
                <w:sz w:val="24"/>
                <w:szCs w:val="24"/>
                <w:lang w:val="hy-AM"/>
              </w:rPr>
            </w:pPr>
            <w:r w:rsidRPr="003814EB">
              <w:rPr>
                <w:rFonts w:ascii="GHEA Grapalat" w:hAnsi="GHEA Grapalat" w:cs="GHEA Grapalat"/>
                <w:sz w:val="24"/>
                <w:szCs w:val="24"/>
                <w:lang w:val="hy-AM"/>
              </w:rPr>
              <w:t xml:space="preserve"> Նախագծի 1-ին կետի 3-րդ ենթակետով առաջարկվում է Որոշման N 1 հավելվածի 23-րդ կետի 4-րդ ենթակետով նախատեսված ցանկը լրացնել նոր 42-րդ կետով՝ այն է՝ «42. Պատվիրատուի կողմից ապրանքների մատակարարման, աշխատանքների կատարման կամ ծառայությունների մատուցման նպատակով կնքվող պայմանագրով ստանձնած պարտավորությունների կատարման շրջանակում այն անձանց հետ քաղաքացիաիրավական պայմանագրերի հիման վրա ծառայությունների ձեռքբերում, որոնք ուղիղ նախատեսված են եղել պատվիրատուին պայմանագրի կնքման համար հիմք հանդիսացած փաստաթղթերով:»:</w:t>
            </w:r>
          </w:p>
          <w:p w14:paraId="0C61FDFD" w14:textId="23308121" w:rsidR="001543F0" w:rsidRPr="00A0097C" w:rsidRDefault="000E0EAC" w:rsidP="00A0097C">
            <w:pPr>
              <w:suppressAutoHyphens/>
              <w:spacing w:line="360" w:lineRule="auto"/>
              <w:ind w:firstLine="720"/>
              <w:jc w:val="both"/>
              <w:rPr>
                <w:rFonts w:ascii="GHEA Grapalat" w:hAnsi="GHEA Grapalat" w:cs="GHEA Grapalat"/>
                <w:sz w:val="24"/>
                <w:szCs w:val="24"/>
                <w:lang w:val="hy-AM"/>
              </w:rPr>
            </w:pPr>
            <w:r w:rsidRPr="003814EB">
              <w:rPr>
                <w:rFonts w:ascii="GHEA Grapalat" w:hAnsi="GHEA Grapalat" w:cs="GHEA Grapalat"/>
                <w:sz w:val="24"/>
                <w:szCs w:val="24"/>
                <w:lang w:val="hy-AM"/>
              </w:rPr>
              <w:t>Տվյալ պարագայում նկատի ունենալով այն հանգամանքը, որ Որոշման N 1 հավելվածի 23-րդ կետի 4-րդ ենթակետում նախատեսված կարգավորումները վերաբերվում են նույն ենթակետով նախատեսված գնումները կատարելուն՝ հայտնում ենք, որ առաջարկվող կարգավորումից պարզ չէ, թե ինչ քաղաքացիաիրավական պայմանագրերի հիման ծառայությունների ձեռբերման մասին է խոսքը:</w:t>
            </w:r>
          </w:p>
        </w:tc>
        <w:tc>
          <w:tcPr>
            <w:tcW w:w="4410" w:type="dxa"/>
            <w:shd w:val="clear" w:color="auto" w:fill="auto"/>
          </w:tcPr>
          <w:p w14:paraId="265980B1" w14:textId="624169A6" w:rsidR="001543F0" w:rsidRPr="00584456" w:rsidRDefault="00E90859" w:rsidP="003814EB">
            <w:pPr>
              <w:spacing w:line="360" w:lineRule="auto"/>
              <w:jc w:val="center"/>
              <w:rPr>
                <w:rFonts w:ascii="GHEA Grapalat" w:hAnsi="GHEA Grapalat"/>
                <w:color w:val="000000"/>
                <w:sz w:val="24"/>
                <w:szCs w:val="24"/>
                <w:shd w:val="clear" w:color="auto" w:fill="FFFFFF"/>
                <w:lang w:val="hy-AM"/>
              </w:rPr>
            </w:pPr>
            <w:r w:rsidRPr="00584456">
              <w:rPr>
                <w:rFonts w:ascii="GHEA Grapalat" w:hAnsi="GHEA Grapalat"/>
                <w:color w:val="000000"/>
                <w:sz w:val="24"/>
                <w:szCs w:val="24"/>
                <w:shd w:val="clear" w:color="auto" w:fill="FFFFFF"/>
                <w:lang w:val="hy-AM"/>
              </w:rPr>
              <w:lastRenderedPageBreak/>
              <w:t>Ընդունվել է:</w:t>
            </w:r>
            <w:r w:rsidR="00584456" w:rsidRPr="00584456">
              <w:rPr>
                <w:rFonts w:ascii="GHEA Grapalat" w:hAnsi="GHEA Grapalat"/>
                <w:color w:val="000000"/>
                <w:sz w:val="24"/>
                <w:szCs w:val="24"/>
                <w:shd w:val="clear" w:color="auto" w:fill="FFFFFF"/>
                <w:lang w:val="hy-AM"/>
              </w:rPr>
              <w:t xml:space="preserve"> Հիմնավորումը խմբագրվել է:</w:t>
            </w:r>
          </w:p>
        </w:tc>
      </w:tr>
      <w:tr w:rsidR="00D718BF" w:rsidRPr="00A33A77" w14:paraId="3627E2A4" w14:textId="77777777" w:rsidTr="004C717F">
        <w:trPr>
          <w:trHeight w:val="480"/>
        </w:trPr>
        <w:tc>
          <w:tcPr>
            <w:tcW w:w="5906" w:type="dxa"/>
            <w:shd w:val="clear" w:color="auto" w:fill="FFFFFF" w:themeFill="background1"/>
          </w:tcPr>
          <w:p w14:paraId="48316832" w14:textId="05124CE4" w:rsidR="00D718BF" w:rsidRPr="00A0097C" w:rsidRDefault="00D718BF" w:rsidP="00A0097C">
            <w:pPr>
              <w:suppressAutoHyphens/>
              <w:spacing w:line="360" w:lineRule="auto"/>
              <w:ind w:firstLine="720"/>
              <w:jc w:val="both"/>
              <w:rPr>
                <w:rFonts w:ascii="GHEA Grapalat" w:hAnsi="GHEA Grapalat" w:cs="GHEA Grapalat"/>
                <w:sz w:val="24"/>
                <w:szCs w:val="24"/>
                <w:lang w:val="hy-AM"/>
              </w:rPr>
            </w:pPr>
            <w:r w:rsidRPr="003814EB">
              <w:rPr>
                <w:rFonts w:ascii="GHEA Grapalat" w:hAnsi="GHEA Grapalat"/>
                <w:color w:val="000000"/>
                <w:sz w:val="24"/>
                <w:szCs w:val="24"/>
                <w:shd w:val="clear" w:color="auto" w:fill="FFFFFF"/>
                <w:lang w:val="hy-AM"/>
              </w:rPr>
              <w:t>2․</w:t>
            </w:r>
            <w:r w:rsidRPr="003814EB">
              <w:rPr>
                <w:rFonts w:ascii="GHEA Grapalat" w:hAnsi="GHEA Grapalat" w:cs="GHEA Grapalat"/>
                <w:sz w:val="24"/>
                <w:szCs w:val="24"/>
                <w:lang w:val="hy-AM"/>
              </w:rPr>
              <w:t xml:space="preserve"> Բացի այդ, նկատի ունենալով Նախագծով առաջարկվող փոփոխությունների բովանդակությունը՝ հայտնում ենք, որ Նախագծով հստակեցման կարիք ունի նաև Նախագծի </w:t>
            </w:r>
            <w:r w:rsidRPr="003814EB">
              <w:rPr>
                <w:rFonts w:ascii="GHEA Grapalat" w:hAnsi="GHEA Grapalat" w:cs="GHEA Grapalat"/>
                <w:sz w:val="24"/>
                <w:szCs w:val="24"/>
                <w:lang w:val="hy-AM"/>
              </w:rPr>
              <w:lastRenderedPageBreak/>
              <w:t>գործողության հարցը, այսինքն՝ Նախագծի գործողությունը տարածվելու է դրա ուժի մեջ մտնելուց հետո գործող հարաբերությունների վրա, այսինքն՝ արդեն իսկ սկսված և չավարտված գնման գործընթացների (այդ թվում՝ կնքված պայմանագրերի վրա), թե դրանց գործողությունը տարածվելու է Նախագծի ուժի մեջ մտնելուց հետո սկսվող գնման գործընթացների վրա:</w:t>
            </w:r>
          </w:p>
        </w:tc>
        <w:tc>
          <w:tcPr>
            <w:tcW w:w="4410" w:type="dxa"/>
            <w:shd w:val="clear" w:color="auto" w:fill="auto"/>
          </w:tcPr>
          <w:p w14:paraId="2A7719DC" w14:textId="4945CB11" w:rsidR="00D718BF" w:rsidRPr="00584456" w:rsidRDefault="00584456" w:rsidP="003814EB">
            <w:pPr>
              <w:spacing w:line="360" w:lineRule="auto"/>
              <w:jc w:val="center"/>
              <w:rPr>
                <w:rFonts w:ascii="GHEA Grapalat" w:hAnsi="GHEA Grapalat"/>
                <w:color w:val="000000"/>
                <w:sz w:val="24"/>
                <w:szCs w:val="24"/>
                <w:shd w:val="clear" w:color="auto" w:fill="FFFFFF"/>
                <w:lang w:val="hy-AM"/>
              </w:rPr>
            </w:pPr>
            <w:r w:rsidRPr="00584456">
              <w:rPr>
                <w:rFonts w:ascii="GHEA Grapalat" w:hAnsi="GHEA Grapalat"/>
                <w:color w:val="000000"/>
                <w:sz w:val="24"/>
                <w:szCs w:val="24"/>
                <w:shd w:val="clear" w:color="auto" w:fill="FFFFFF"/>
                <w:lang w:val="hy-AM"/>
              </w:rPr>
              <w:lastRenderedPageBreak/>
              <w:t>Ընդունվել է: Նախագիծը խմբագրվել է:</w:t>
            </w:r>
          </w:p>
        </w:tc>
      </w:tr>
      <w:tr w:rsidR="00E62127" w:rsidRPr="003814EB" w14:paraId="1E34AABC" w14:textId="77777777" w:rsidTr="004C717F">
        <w:trPr>
          <w:trHeight w:val="241"/>
        </w:trPr>
        <w:tc>
          <w:tcPr>
            <w:tcW w:w="5906" w:type="dxa"/>
            <w:vMerge w:val="restart"/>
            <w:shd w:val="clear" w:color="auto" w:fill="BFBFBF" w:themeFill="background1" w:themeFillShade="BF"/>
          </w:tcPr>
          <w:p w14:paraId="1322A468" w14:textId="7B3F3BB5" w:rsidR="00E62127" w:rsidRPr="003814EB" w:rsidRDefault="00E62127" w:rsidP="003814E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sz w:val="24"/>
                <w:szCs w:val="24"/>
                <w:lang w:val="hy-AM"/>
              </w:rPr>
              <w:t xml:space="preserve">48. </w:t>
            </w:r>
            <w:r w:rsidR="00F1027A" w:rsidRPr="003814EB">
              <w:rPr>
                <w:rFonts w:ascii="GHEA Grapalat" w:hAnsi="GHEA Grapalat"/>
                <w:sz w:val="24"/>
                <w:szCs w:val="24"/>
                <w:lang w:val="hy-AM"/>
              </w:rPr>
              <w:t xml:space="preserve">ՏԿԵՆ </w:t>
            </w:r>
            <w:r w:rsidRPr="003814EB">
              <w:rPr>
                <w:rFonts w:ascii="GHEA Grapalat" w:hAnsi="GHEA Grapalat"/>
                <w:sz w:val="24"/>
                <w:szCs w:val="24"/>
                <w:lang w:val="hy-AM"/>
              </w:rPr>
              <w:t>Ջրային կոմիտե</w:t>
            </w:r>
          </w:p>
        </w:tc>
        <w:tc>
          <w:tcPr>
            <w:tcW w:w="4410" w:type="dxa"/>
            <w:shd w:val="clear" w:color="auto" w:fill="BFBFBF" w:themeFill="background1" w:themeFillShade="BF"/>
          </w:tcPr>
          <w:p w14:paraId="3309E8CC" w14:textId="5E539E17" w:rsidR="00E62127" w:rsidRPr="003814EB" w:rsidRDefault="00E841B5" w:rsidP="003814EB">
            <w:pPr>
              <w:spacing w:line="360" w:lineRule="auto"/>
              <w:rPr>
                <w:rFonts w:ascii="GHEA Grapalat" w:hAnsi="GHEA Grapalat"/>
                <w:sz w:val="24"/>
                <w:szCs w:val="24"/>
                <w:lang w:val="hy-AM"/>
              </w:rPr>
            </w:pPr>
            <w:r w:rsidRPr="003814EB">
              <w:rPr>
                <w:rFonts w:ascii="GHEA Grapalat" w:hAnsi="GHEA Grapalat"/>
                <w:sz w:val="24"/>
                <w:szCs w:val="24"/>
                <w:lang w:val="hy-AM"/>
              </w:rPr>
              <w:t>21</w:t>
            </w:r>
            <w:r w:rsidRPr="003814EB">
              <w:rPr>
                <w:rFonts w:ascii="Cambria Math" w:hAnsi="Cambria Math" w:cs="Cambria Math"/>
                <w:sz w:val="24"/>
                <w:szCs w:val="24"/>
                <w:lang w:val="hy-AM"/>
              </w:rPr>
              <w:t>․</w:t>
            </w:r>
            <w:r w:rsidR="00E62127" w:rsidRPr="003814EB">
              <w:rPr>
                <w:rFonts w:ascii="GHEA Grapalat" w:hAnsi="GHEA Grapalat"/>
                <w:sz w:val="24"/>
                <w:szCs w:val="24"/>
                <w:lang w:val="hy-AM"/>
              </w:rPr>
              <w:t>08</w:t>
            </w:r>
            <w:r w:rsidR="00E62127" w:rsidRPr="003814EB">
              <w:rPr>
                <w:rFonts w:ascii="Cambria Math" w:hAnsi="Cambria Math" w:cs="Cambria Math"/>
                <w:sz w:val="24"/>
                <w:szCs w:val="24"/>
                <w:lang w:val="hy-AM"/>
              </w:rPr>
              <w:t>․</w:t>
            </w:r>
            <w:r w:rsidR="00E62127" w:rsidRPr="003814EB">
              <w:rPr>
                <w:rFonts w:ascii="GHEA Grapalat" w:hAnsi="GHEA Grapalat"/>
                <w:sz w:val="24"/>
                <w:szCs w:val="24"/>
                <w:lang w:val="hy-AM"/>
              </w:rPr>
              <w:t>2024թ</w:t>
            </w:r>
            <w:r w:rsidR="00E62127" w:rsidRPr="003814EB">
              <w:rPr>
                <w:rFonts w:ascii="Cambria Math" w:hAnsi="Cambria Math" w:cs="Cambria Math"/>
                <w:sz w:val="24"/>
                <w:szCs w:val="24"/>
                <w:lang w:val="hy-AM"/>
              </w:rPr>
              <w:t>․</w:t>
            </w:r>
          </w:p>
        </w:tc>
      </w:tr>
      <w:tr w:rsidR="00E62127" w:rsidRPr="003814EB" w14:paraId="39690E68" w14:textId="77777777" w:rsidTr="004C717F">
        <w:trPr>
          <w:trHeight w:val="230"/>
        </w:trPr>
        <w:tc>
          <w:tcPr>
            <w:tcW w:w="5906" w:type="dxa"/>
            <w:vMerge/>
            <w:shd w:val="clear" w:color="auto" w:fill="BFBFBF" w:themeFill="background1" w:themeFillShade="BF"/>
          </w:tcPr>
          <w:p w14:paraId="6586B2DB" w14:textId="77777777" w:rsidR="00E62127" w:rsidRPr="003814EB" w:rsidRDefault="00E62127" w:rsidP="003814EB">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B885D1D" w14:textId="24007CC8" w:rsidR="00E62127" w:rsidRPr="003814EB" w:rsidRDefault="00E62127" w:rsidP="003814EB">
            <w:pPr>
              <w:spacing w:line="360" w:lineRule="auto"/>
              <w:rPr>
                <w:rFonts w:ascii="GHEA Grapalat" w:hAnsi="GHEA Grapalat"/>
                <w:sz w:val="24"/>
                <w:szCs w:val="24"/>
                <w:lang w:val="hy-AM"/>
              </w:rPr>
            </w:pPr>
            <w:r w:rsidRPr="003814EB">
              <w:rPr>
                <w:rFonts w:ascii="GHEA Grapalat" w:hAnsi="GHEA Grapalat"/>
                <w:sz w:val="24"/>
                <w:szCs w:val="24"/>
                <w:lang w:val="hy-AM"/>
              </w:rPr>
              <w:t xml:space="preserve">N </w:t>
            </w:r>
            <w:r w:rsidR="00E841B5" w:rsidRPr="003814EB">
              <w:rPr>
                <w:rFonts w:ascii="GHEA Grapalat" w:hAnsi="GHEA Grapalat"/>
                <w:sz w:val="24"/>
                <w:szCs w:val="24"/>
                <w:lang w:val="hy-AM"/>
              </w:rPr>
              <w:t>01/17/4116-2024</w:t>
            </w:r>
          </w:p>
        </w:tc>
      </w:tr>
      <w:tr w:rsidR="00E62127" w:rsidRPr="00A33A77" w14:paraId="55003D8F" w14:textId="77777777" w:rsidTr="004C717F">
        <w:trPr>
          <w:trHeight w:val="480"/>
        </w:trPr>
        <w:tc>
          <w:tcPr>
            <w:tcW w:w="5906" w:type="dxa"/>
            <w:shd w:val="clear" w:color="auto" w:fill="FFFFFF" w:themeFill="background1"/>
          </w:tcPr>
          <w:p w14:paraId="085BEA59" w14:textId="24A5A81C" w:rsidR="00E62127" w:rsidRPr="007C3CE8" w:rsidRDefault="00A02BF1" w:rsidP="007C3CE8">
            <w:pPr>
              <w:pStyle w:val="a5"/>
              <w:numPr>
                <w:ilvl w:val="0"/>
                <w:numId w:val="10"/>
              </w:numPr>
              <w:spacing w:after="0" w:line="360" w:lineRule="auto"/>
              <w:ind w:left="0" w:firstLine="414"/>
              <w:jc w:val="both"/>
              <w:rPr>
                <w:rFonts w:ascii="GHEA Grapalat" w:hAnsi="GHEA Grapalat"/>
                <w:sz w:val="24"/>
                <w:szCs w:val="24"/>
                <w:lang w:val="hy-AM"/>
              </w:rPr>
            </w:pPr>
            <w:r w:rsidRPr="003814EB">
              <w:rPr>
                <w:rFonts w:ascii="GHEA Grapalat" w:hAnsi="GHEA Grapalat"/>
                <w:sz w:val="24"/>
                <w:szCs w:val="24"/>
                <w:lang w:val="hy-AM"/>
              </w:rPr>
              <w:t>1-ին կետի 1) ենթակետի փոփոխություններով սահմանել նաև Պայմանագրի ապահովման չափի վերաբերյալ առավելագույն շեմ, ինչպես նաև Պայմանագրի ապահովման չափը որոշելու գործոններ</w:t>
            </w:r>
            <w:r w:rsidR="00584456">
              <w:rPr>
                <w:rFonts w:ascii="GHEA Grapalat" w:hAnsi="GHEA Grapalat"/>
                <w:sz w:val="24"/>
                <w:szCs w:val="24"/>
              </w:rPr>
              <w:t>,</w:t>
            </w:r>
          </w:p>
        </w:tc>
        <w:tc>
          <w:tcPr>
            <w:tcW w:w="4410" w:type="dxa"/>
            <w:shd w:val="clear" w:color="auto" w:fill="auto"/>
          </w:tcPr>
          <w:p w14:paraId="493A19E5" w14:textId="6E09EEB5" w:rsidR="00E62127" w:rsidRPr="00AF7C7B" w:rsidRDefault="00AF7C7B" w:rsidP="00AF7C7B">
            <w:pPr>
              <w:spacing w:line="360" w:lineRule="auto"/>
              <w:jc w:val="both"/>
              <w:rPr>
                <w:rFonts w:ascii="GHEA Grapalat" w:hAnsi="GHEA Grapalat"/>
                <w:color w:val="000000"/>
                <w:sz w:val="24"/>
                <w:szCs w:val="24"/>
                <w:shd w:val="clear" w:color="auto" w:fill="FFFFFF"/>
                <w:lang w:val="hy-AM"/>
              </w:rPr>
            </w:pPr>
            <w:r w:rsidRPr="0048055A">
              <w:rPr>
                <w:rFonts w:ascii="GHEA Grapalat" w:hAnsi="GHEA Grapalat"/>
                <w:color w:val="000000"/>
                <w:sz w:val="24"/>
                <w:szCs w:val="24"/>
                <w:shd w:val="clear" w:color="auto" w:fill="FFFFFF"/>
                <w:lang w:val="hy-AM"/>
              </w:rPr>
              <w:t>Չի ընդունվել նկատի ունենալով, որ պայմանագրի ապահովման չափը գնման հայտով սահմանվում է այն դեպքում, երբ որակավորման ապահովման փոխարեն կիրառվում են որակավորման չափանիշներ և այս պարագայում պատվիրատուին է վերապահվում պայմանագրի ձախողման ռիսկի զսպման համր</w:t>
            </w:r>
            <w:r w:rsidRPr="00F5208C">
              <w:rPr>
                <w:rFonts w:ascii="GHEA Grapalat" w:hAnsi="GHEA Grapalat"/>
                <w:color w:val="000000"/>
                <w:sz w:val="24"/>
                <w:szCs w:val="24"/>
                <w:shd w:val="clear" w:color="auto" w:fill="FFFFFF"/>
                <w:lang w:val="hy-AM"/>
              </w:rPr>
              <w:t xml:space="preserve"> պայմանագրի ապահովման չափ սահմանելու իրավասությունը:</w:t>
            </w:r>
          </w:p>
        </w:tc>
      </w:tr>
      <w:tr w:rsidR="00A02BF1" w:rsidRPr="00221775" w14:paraId="2892FCEC" w14:textId="77777777" w:rsidTr="004C717F">
        <w:trPr>
          <w:trHeight w:val="480"/>
        </w:trPr>
        <w:tc>
          <w:tcPr>
            <w:tcW w:w="5906" w:type="dxa"/>
            <w:shd w:val="clear" w:color="auto" w:fill="FFFFFF" w:themeFill="background1"/>
          </w:tcPr>
          <w:p w14:paraId="01B8D574" w14:textId="3DD54CBA" w:rsidR="00A02BF1" w:rsidRPr="007C3CE8" w:rsidRDefault="00A02BF1" w:rsidP="007C3CE8">
            <w:pPr>
              <w:pStyle w:val="a5"/>
              <w:numPr>
                <w:ilvl w:val="0"/>
                <w:numId w:val="10"/>
              </w:numPr>
              <w:spacing w:after="0" w:line="360" w:lineRule="auto"/>
              <w:ind w:left="0" w:firstLine="414"/>
              <w:jc w:val="both"/>
              <w:rPr>
                <w:rFonts w:ascii="GHEA Grapalat" w:hAnsi="GHEA Grapalat"/>
                <w:sz w:val="24"/>
                <w:szCs w:val="24"/>
                <w:lang w:val="hy-AM"/>
              </w:rPr>
            </w:pPr>
            <w:r w:rsidRPr="003814EB">
              <w:rPr>
                <w:rFonts w:ascii="GHEA Grapalat" w:hAnsi="GHEA Grapalat"/>
                <w:sz w:val="24"/>
                <w:szCs w:val="24"/>
                <w:lang w:val="hy-AM"/>
              </w:rPr>
              <w:t>5-րդ և 9-րդ կետերի փոփոխություններով նախատեսել հետադարձ ուժ ունենալու մասին դրույթ,</w:t>
            </w:r>
          </w:p>
        </w:tc>
        <w:tc>
          <w:tcPr>
            <w:tcW w:w="4410" w:type="dxa"/>
            <w:shd w:val="clear" w:color="auto" w:fill="auto"/>
          </w:tcPr>
          <w:p w14:paraId="2AE18408" w14:textId="022EFA17" w:rsidR="00A02BF1" w:rsidRPr="00CC7ADD" w:rsidRDefault="00CC7ADD" w:rsidP="003814EB">
            <w:pPr>
              <w:spacing w:line="360" w:lineRule="auto"/>
              <w:jc w:val="center"/>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Չի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ընդունվել</w:t>
            </w:r>
            <w:proofErr w:type="spellEnd"/>
            <w:r w:rsidR="00584456">
              <w:rPr>
                <w:rFonts w:ascii="GHEA Grapalat" w:hAnsi="GHEA Grapalat"/>
                <w:color w:val="000000"/>
                <w:sz w:val="24"/>
                <w:szCs w:val="24"/>
                <w:shd w:val="clear" w:color="auto" w:fill="FFFFFF"/>
              </w:rPr>
              <w:t>:</w:t>
            </w:r>
          </w:p>
        </w:tc>
      </w:tr>
      <w:tr w:rsidR="00A02BF1" w:rsidRPr="00A33A77" w14:paraId="10AE090A" w14:textId="77777777" w:rsidTr="004C717F">
        <w:trPr>
          <w:trHeight w:val="480"/>
        </w:trPr>
        <w:tc>
          <w:tcPr>
            <w:tcW w:w="5906" w:type="dxa"/>
            <w:shd w:val="clear" w:color="auto" w:fill="FFFFFF" w:themeFill="background1"/>
          </w:tcPr>
          <w:p w14:paraId="65F8841F" w14:textId="6BEF6657" w:rsidR="00A02BF1" w:rsidRPr="003814EB" w:rsidRDefault="00A02BF1" w:rsidP="003814EB">
            <w:pPr>
              <w:pStyle w:val="a5"/>
              <w:numPr>
                <w:ilvl w:val="0"/>
                <w:numId w:val="10"/>
              </w:numPr>
              <w:spacing w:after="0" w:line="360" w:lineRule="auto"/>
              <w:ind w:left="0" w:firstLine="414"/>
              <w:jc w:val="both"/>
              <w:rPr>
                <w:rFonts w:ascii="GHEA Grapalat" w:hAnsi="GHEA Grapalat"/>
                <w:sz w:val="24"/>
                <w:szCs w:val="24"/>
                <w:lang w:val="hy-AM"/>
              </w:rPr>
            </w:pPr>
            <w:r w:rsidRPr="003814EB">
              <w:rPr>
                <w:rFonts w:ascii="GHEA Grapalat" w:hAnsi="GHEA Grapalat"/>
                <w:sz w:val="24"/>
                <w:szCs w:val="24"/>
                <w:lang w:val="hy-AM"/>
              </w:rPr>
              <w:t>8-րդ կետում նախատեսել նաև դրույթ այն պայմանագրերի համար, որոնց կատարումը փուլային չէ, սակայն պայմանագրի կատարման մի մասը տեղափոխվում է հաջորդող բյուջետային տարի։</w:t>
            </w:r>
          </w:p>
        </w:tc>
        <w:tc>
          <w:tcPr>
            <w:tcW w:w="4410" w:type="dxa"/>
            <w:shd w:val="clear" w:color="auto" w:fill="auto"/>
          </w:tcPr>
          <w:p w14:paraId="09F17F51" w14:textId="05DEFF3B" w:rsidR="00A02BF1" w:rsidRPr="00584456" w:rsidRDefault="00584456" w:rsidP="003814EB">
            <w:pPr>
              <w:spacing w:line="360" w:lineRule="auto"/>
              <w:jc w:val="center"/>
              <w:rPr>
                <w:rFonts w:ascii="GHEA Grapalat" w:hAnsi="GHEA Grapalat"/>
                <w:color w:val="000000"/>
                <w:sz w:val="24"/>
                <w:szCs w:val="24"/>
                <w:shd w:val="clear" w:color="auto" w:fill="FFFFFF"/>
                <w:lang w:val="hy-AM"/>
              </w:rPr>
            </w:pPr>
            <w:r w:rsidRPr="00584456">
              <w:rPr>
                <w:rFonts w:ascii="GHEA Grapalat" w:hAnsi="GHEA Grapalat"/>
                <w:color w:val="000000"/>
                <w:sz w:val="24"/>
                <w:szCs w:val="24"/>
                <w:shd w:val="clear" w:color="auto" w:fill="FFFFFF"/>
                <w:lang w:val="hy-AM"/>
              </w:rPr>
              <w:t>Ընդունվել է: Նախագիծը խմբագրվել է:</w:t>
            </w:r>
          </w:p>
        </w:tc>
      </w:tr>
      <w:tr w:rsidR="00B81BF3" w:rsidRPr="003814EB" w14:paraId="3D519637" w14:textId="77777777" w:rsidTr="004C717F">
        <w:trPr>
          <w:trHeight w:val="241"/>
        </w:trPr>
        <w:tc>
          <w:tcPr>
            <w:tcW w:w="5906" w:type="dxa"/>
            <w:vMerge w:val="restart"/>
            <w:shd w:val="clear" w:color="auto" w:fill="BFBFBF" w:themeFill="background1" w:themeFillShade="BF"/>
          </w:tcPr>
          <w:p w14:paraId="6C6F76DB" w14:textId="15C4C4DD" w:rsidR="00B81BF3" w:rsidRPr="003814EB" w:rsidRDefault="00B81BF3" w:rsidP="0060077C">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sz w:val="24"/>
                <w:szCs w:val="24"/>
                <w:lang w:val="hy-AM"/>
              </w:rPr>
              <w:lastRenderedPageBreak/>
              <w:t>4</w:t>
            </w:r>
            <w:r>
              <w:rPr>
                <w:rFonts w:ascii="GHEA Grapalat" w:hAnsi="GHEA Grapalat"/>
                <w:sz w:val="24"/>
                <w:szCs w:val="24"/>
              </w:rPr>
              <w:t>9</w:t>
            </w:r>
            <w:r w:rsidRPr="003814EB">
              <w:rPr>
                <w:rFonts w:ascii="GHEA Grapalat" w:hAnsi="GHEA Grapalat"/>
                <w:sz w:val="24"/>
                <w:szCs w:val="24"/>
                <w:lang w:val="hy-AM"/>
              </w:rPr>
              <w:t>.  Պետական եկամուտների կոմիտե</w:t>
            </w:r>
          </w:p>
        </w:tc>
        <w:tc>
          <w:tcPr>
            <w:tcW w:w="4410" w:type="dxa"/>
            <w:shd w:val="clear" w:color="auto" w:fill="BFBFBF" w:themeFill="background1" w:themeFillShade="BF"/>
          </w:tcPr>
          <w:p w14:paraId="0B2FA174" w14:textId="6EC21E3D" w:rsidR="00B81BF3" w:rsidRPr="003814EB" w:rsidRDefault="00002A47" w:rsidP="0060077C">
            <w:pPr>
              <w:spacing w:line="360" w:lineRule="auto"/>
              <w:rPr>
                <w:rFonts w:ascii="GHEA Grapalat" w:hAnsi="GHEA Grapalat"/>
                <w:sz w:val="24"/>
                <w:szCs w:val="24"/>
                <w:lang w:val="hy-AM"/>
              </w:rPr>
            </w:pPr>
            <w:r w:rsidRPr="00002A47">
              <w:rPr>
                <w:rFonts w:ascii="GHEA Grapalat" w:hAnsi="GHEA Grapalat"/>
                <w:sz w:val="24"/>
                <w:szCs w:val="24"/>
                <w:lang w:val="hy-AM"/>
              </w:rPr>
              <w:t>26</w:t>
            </w:r>
            <w:r w:rsidR="00B81BF3" w:rsidRPr="00002A47">
              <w:rPr>
                <w:rFonts w:ascii="Cambria Math" w:hAnsi="Cambria Math" w:cs="Cambria Math"/>
                <w:sz w:val="24"/>
                <w:szCs w:val="24"/>
                <w:lang w:val="hy-AM"/>
              </w:rPr>
              <w:t>․</w:t>
            </w:r>
            <w:r w:rsidR="00B81BF3" w:rsidRPr="003814EB">
              <w:rPr>
                <w:rFonts w:ascii="GHEA Grapalat" w:hAnsi="GHEA Grapalat"/>
                <w:sz w:val="24"/>
                <w:szCs w:val="24"/>
                <w:lang w:val="hy-AM"/>
              </w:rPr>
              <w:t>08</w:t>
            </w:r>
            <w:r w:rsidR="00B81BF3" w:rsidRPr="00002A47">
              <w:rPr>
                <w:rFonts w:ascii="Cambria Math" w:hAnsi="Cambria Math" w:cs="Cambria Math"/>
                <w:sz w:val="24"/>
                <w:szCs w:val="24"/>
                <w:lang w:val="hy-AM"/>
              </w:rPr>
              <w:t>․</w:t>
            </w:r>
            <w:r w:rsidR="00B81BF3" w:rsidRPr="003814EB">
              <w:rPr>
                <w:rFonts w:ascii="GHEA Grapalat" w:hAnsi="GHEA Grapalat"/>
                <w:sz w:val="24"/>
                <w:szCs w:val="24"/>
                <w:lang w:val="hy-AM"/>
              </w:rPr>
              <w:t>2024թ</w:t>
            </w:r>
            <w:r w:rsidR="00B81BF3" w:rsidRPr="00002A47">
              <w:rPr>
                <w:rFonts w:ascii="Cambria Math" w:hAnsi="Cambria Math" w:cs="Cambria Math"/>
                <w:sz w:val="24"/>
                <w:szCs w:val="24"/>
                <w:lang w:val="hy-AM"/>
              </w:rPr>
              <w:t>․</w:t>
            </w:r>
          </w:p>
        </w:tc>
      </w:tr>
      <w:tr w:rsidR="00B81BF3" w:rsidRPr="003814EB" w14:paraId="21D9927F" w14:textId="77777777" w:rsidTr="004C717F">
        <w:trPr>
          <w:trHeight w:val="230"/>
        </w:trPr>
        <w:tc>
          <w:tcPr>
            <w:tcW w:w="5906" w:type="dxa"/>
            <w:vMerge/>
            <w:shd w:val="clear" w:color="auto" w:fill="BFBFBF" w:themeFill="background1" w:themeFillShade="BF"/>
          </w:tcPr>
          <w:p w14:paraId="7DFC82DC" w14:textId="77777777" w:rsidR="00B81BF3" w:rsidRPr="003814EB" w:rsidRDefault="00B81BF3" w:rsidP="0060077C">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5B352BAE" w14:textId="2A756685" w:rsidR="00B81BF3" w:rsidRPr="003814EB" w:rsidRDefault="00B81BF3" w:rsidP="0060077C">
            <w:pPr>
              <w:spacing w:line="360" w:lineRule="auto"/>
              <w:rPr>
                <w:rFonts w:ascii="GHEA Grapalat" w:hAnsi="GHEA Grapalat"/>
                <w:sz w:val="24"/>
                <w:szCs w:val="24"/>
                <w:lang w:val="hy-AM"/>
              </w:rPr>
            </w:pPr>
            <w:r w:rsidRPr="003814EB">
              <w:rPr>
                <w:rFonts w:ascii="GHEA Grapalat" w:hAnsi="GHEA Grapalat"/>
                <w:sz w:val="24"/>
                <w:szCs w:val="24"/>
                <w:lang w:val="hy-AM"/>
              </w:rPr>
              <w:t xml:space="preserve">N </w:t>
            </w:r>
            <w:r w:rsidR="00002A47" w:rsidRPr="00002A47">
              <w:rPr>
                <w:rFonts w:ascii="GHEA Grapalat" w:hAnsi="GHEA Grapalat"/>
                <w:sz w:val="24"/>
                <w:szCs w:val="24"/>
                <w:lang w:val="hy-AM"/>
              </w:rPr>
              <w:t>01/3-4/52720-2024</w:t>
            </w:r>
          </w:p>
        </w:tc>
      </w:tr>
      <w:tr w:rsidR="00B81BF3" w:rsidRPr="003814EB" w14:paraId="7A565164" w14:textId="77777777" w:rsidTr="004C717F">
        <w:trPr>
          <w:trHeight w:val="480"/>
        </w:trPr>
        <w:tc>
          <w:tcPr>
            <w:tcW w:w="5906" w:type="dxa"/>
            <w:shd w:val="clear" w:color="auto" w:fill="FFFFFF" w:themeFill="background1"/>
          </w:tcPr>
          <w:p w14:paraId="6DF4B530" w14:textId="14155A8D" w:rsidR="00B81BF3" w:rsidRPr="00B81BF3" w:rsidRDefault="00B81BF3" w:rsidP="00B81BF3">
            <w:pPr>
              <w:spacing w:line="360" w:lineRule="auto"/>
              <w:jc w:val="center"/>
              <w:rPr>
                <w:rFonts w:ascii="GHEA Grapalat" w:hAnsi="GHEA Grapalat"/>
                <w:sz w:val="24"/>
                <w:szCs w:val="24"/>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5FD7F170" w14:textId="123F89EC" w:rsidR="00B81BF3" w:rsidRPr="003814EB" w:rsidRDefault="00B81BF3" w:rsidP="00B81BF3">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DD2A8F" w:rsidRPr="003814EB" w14:paraId="3613421E" w14:textId="77777777" w:rsidTr="004C717F">
        <w:trPr>
          <w:trHeight w:val="241"/>
        </w:trPr>
        <w:tc>
          <w:tcPr>
            <w:tcW w:w="5906" w:type="dxa"/>
            <w:vMerge w:val="restart"/>
            <w:shd w:val="clear" w:color="auto" w:fill="BFBFBF" w:themeFill="background1" w:themeFillShade="BF"/>
          </w:tcPr>
          <w:p w14:paraId="0BDA0E8C" w14:textId="55266958" w:rsidR="00DD2A8F" w:rsidRPr="003814EB" w:rsidRDefault="00DD2A8F" w:rsidP="0060077C">
            <w:pPr>
              <w:spacing w:line="360" w:lineRule="auto"/>
              <w:jc w:val="center"/>
              <w:rPr>
                <w:rFonts w:ascii="GHEA Grapalat" w:hAnsi="GHEA Grapalat"/>
                <w:color w:val="000000"/>
                <w:sz w:val="24"/>
                <w:szCs w:val="24"/>
                <w:shd w:val="clear" w:color="auto" w:fill="FFFFFF"/>
                <w:lang w:val="hy-AM"/>
              </w:rPr>
            </w:pPr>
            <w:bookmarkStart w:id="0" w:name="_Hlk175577827"/>
            <w:r>
              <w:rPr>
                <w:rFonts w:ascii="GHEA Grapalat" w:hAnsi="GHEA Grapalat"/>
                <w:sz w:val="24"/>
                <w:szCs w:val="24"/>
              </w:rPr>
              <w:t>50</w:t>
            </w:r>
            <w:r w:rsidRPr="003814EB">
              <w:rPr>
                <w:rFonts w:ascii="GHEA Grapalat" w:hAnsi="GHEA Grapalat"/>
                <w:sz w:val="24"/>
                <w:szCs w:val="24"/>
                <w:lang w:val="hy-AM"/>
              </w:rPr>
              <w:t>.  Գլխավոր դատախազություն</w:t>
            </w:r>
          </w:p>
        </w:tc>
        <w:tc>
          <w:tcPr>
            <w:tcW w:w="4410" w:type="dxa"/>
            <w:shd w:val="clear" w:color="auto" w:fill="BFBFBF" w:themeFill="background1" w:themeFillShade="BF"/>
          </w:tcPr>
          <w:p w14:paraId="476CDAD0" w14:textId="0CC45A6F" w:rsidR="00DD2A8F" w:rsidRPr="003814EB" w:rsidRDefault="00DD2A8F" w:rsidP="0060077C">
            <w:pPr>
              <w:spacing w:line="360" w:lineRule="auto"/>
              <w:rPr>
                <w:rFonts w:ascii="GHEA Grapalat" w:hAnsi="GHEA Grapalat"/>
                <w:sz w:val="24"/>
                <w:szCs w:val="24"/>
                <w:lang w:val="hy-AM"/>
              </w:rPr>
            </w:pPr>
            <w:r w:rsidRPr="00002A47">
              <w:rPr>
                <w:rFonts w:ascii="GHEA Grapalat" w:hAnsi="GHEA Grapalat"/>
                <w:sz w:val="24"/>
                <w:szCs w:val="24"/>
                <w:lang w:val="hy-AM"/>
              </w:rPr>
              <w:t>2</w:t>
            </w:r>
            <w:r w:rsidR="00E7108B">
              <w:rPr>
                <w:rFonts w:ascii="GHEA Grapalat" w:hAnsi="GHEA Grapalat"/>
                <w:sz w:val="24"/>
                <w:szCs w:val="24"/>
              </w:rPr>
              <w:t>3</w:t>
            </w:r>
            <w:r w:rsidRPr="00002A47">
              <w:rPr>
                <w:rFonts w:ascii="Cambria Math" w:hAnsi="Cambria Math" w:cs="Cambria Math"/>
                <w:sz w:val="24"/>
                <w:szCs w:val="24"/>
                <w:lang w:val="hy-AM"/>
              </w:rPr>
              <w:t>․</w:t>
            </w:r>
            <w:r w:rsidRPr="003814EB">
              <w:rPr>
                <w:rFonts w:ascii="GHEA Grapalat" w:hAnsi="GHEA Grapalat"/>
                <w:sz w:val="24"/>
                <w:szCs w:val="24"/>
                <w:lang w:val="hy-AM"/>
              </w:rPr>
              <w:t>08</w:t>
            </w:r>
            <w:r w:rsidRPr="00002A47">
              <w:rPr>
                <w:rFonts w:ascii="Cambria Math" w:hAnsi="Cambria Math" w:cs="Cambria Math"/>
                <w:sz w:val="24"/>
                <w:szCs w:val="24"/>
                <w:lang w:val="hy-AM"/>
              </w:rPr>
              <w:t>․</w:t>
            </w:r>
            <w:r w:rsidRPr="003814EB">
              <w:rPr>
                <w:rFonts w:ascii="GHEA Grapalat" w:hAnsi="GHEA Grapalat"/>
                <w:sz w:val="24"/>
                <w:szCs w:val="24"/>
                <w:lang w:val="hy-AM"/>
              </w:rPr>
              <w:t>2024թ</w:t>
            </w:r>
            <w:r w:rsidRPr="00002A47">
              <w:rPr>
                <w:rFonts w:ascii="Cambria Math" w:hAnsi="Cambria Math" w:cs="Cambria Math"/>
                <w:sz w:val="24"/>
                <w:szCs w:val="24"/>
                <w:lang w:val="hy-AM"/>
              </w:rPr>
              <w:t>․</w:t>
            </w:r>
          </w:p>
        </w:tc>
      </w:tr>
      <w:tr w:rsidR="00DD2A8F" w:rsidRPr="003814EB" w14:paraId="3D5B959C" w14:textId="77777777" w:rsidTr="004C717F">
        <w:trPr>
          <w:trHeight w:val="230"/>
        </w:trPr>
        <w:tc>
          <w:tcPr>
            <w:tcW w:w="5906" w:type="dxa"/>
            <w:vMerge/>
            <w:shd w:val="clear" w:color="auto" w:fill="BFBFBF" w:themeFill="background1" w:themeFillShade="BF"/>
          </w:tcPr>
          <w:p w14:paraId="1BDC4999" w14:textId="77777777" w:rsidR="00DD2A8F" w:rsidRPr="003814EB" w:rsidRDefault="00DD2A8F" w:rsidP="0060077C">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D003E1B" w14:textId="449F7510" w:rsidR="00DD2A8F" w:rsidRPr="003814EB" w:rsidRDefault="00DD2A8F" w:rsidP="0060077C">
            <w:pPr>
              <w:spacing w:line="360" w:lineRule="auto"/>
              <w:rPr>
                <w:rFonts w:ascii="GHEA Grapalat" w:hAnsi="GHEA Grapalat"/>
                <w:sz w:val="24"/>
                <w:szCs w:val="24"/>
                <w:lang w:val="hy-AM"/>
              </w:rPr>
            </w:pPr>
            <w:r w:rsidRPr="003814EB">
              <w:rPr>
                <w:rFonts w:ascii="GHEA Grapalat" w:hAnsi="GHEA Grapalat"/>
                <w:sz w:val="24"/>
                <w:szCs w:val="24"/>
                <w:lang w:val="hy-AM"/>
              </w:rPr>
              <w:t xml:space="preserve">N </w:t>
            </w:r>
            <w:r w:rsidR="00E7108B" w:rsidRPr="00E7108B">
              <w:rPr>
                <w:rFonts w:ascii="GHEA Grapalat" w:hAnsi="GHEA Grapalat"/>
                <w:sz w:val="24"/>
                <w:szCs w:val="24"/>
                <w:lang w:val="hy-AM"/>
              </w:rPr>
              <w:t>02/20.4/15746-2024</w:t>
            </w:r>
          </w:p>
        </w:tc>
      </w:tr>
      <w:tr w:rsidR="00E7108B" w:rsidRPr="003814EB" w14:paraId="70829E5F" w14:textId="77777777" w:rsidTr="004C717F">
        <w:trPr>
          <w:trHeight w:val="480"/>
        </w:trPr>
        <w:tc>
          <w:tcPr>
            <w:tcW w:w="5906" w:type="dxa"/>
            <w:shd w:val="clear" w:color="auto" w:fill="FFFFFF" w:themeFill="background1"/>
          </w:tcPr>
          <w:p w14:paraId="795B7FDE" w14:textId="0240D804" w:rsidR="00E7108B" w:rsidRPr="003814EB" w:rsidRDefault="00E7108B" w:rsidP="00E7108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46456D65" w14:textId="0CABD438" w:rsidR="00E7108B" w:rsidRPr="003814EB" w:rsidRDefault="00E7108B" w:rsidP="00E7108B">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bookmarkEnd w:id="0"/>
      <w:tr w:rsidR="00190EA3" w:rsidRPr="003814EB" w14:paraId="61274548" w14:textId="77777777" w:rsidTr="004C717F">
        <w:trPr>
          <w:trHeight w:val="241"/>
        </w:trPr>
        <w:tc>
          <w:tcPr>
            <w:tcW w:w="5906" w:type="dxa"/>
            <w:vMerge w:val="restart"/>
            <w:shd w:val="clear" w:color="auto" w:fill="BFBFBF" w:themeFill="background1" w:themeFillShade="BF"/>
          </w:tcPr>
          <w:p w14:paraId="05C4D09E" w14:textId="0AD21DC1" w:rsidR="00190EA3" w:rsidRPr="003814EB" w:rsidRDefault="00190EA3" w:rsidP="0060077C">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rPr>
              <w:t>51</w:t>
            </w:r>
            <w:r w:rsidRPr="003814EB">
              <w:rPr>
                <w:rFonts w:ascii="GHEA Grapalat" w:hAnsi="GHEA Grapalat"/>
                <w:sz w:val="24"/>
                <w:szCs w:val="24"/>
                <w:lang w:val="hy-AM"/>
              </w:rPr>
              <w:t xml:space="preserve">. </w:t>
            </w:r>
            <w:proofErr w:type="spellStart"/>
            <w:r>
              <w:rPr>
                <w:rFonts w:ascii="GHEA Grapalat" w:hAnsi="GHEA Grapalat"/>
                <w:sz w:val="24"/>
                <w:szCs w:val="24"/>
              </w:rPr>
              <w:t>Բարձրագույն</w:t>
            </w:r>
            <w:proofErr w:type="spellEnd"/>
            <w:r>
              <w:rPr>
                <w:rFonts w:ascii="GHEA Grapalat" w:hAnsi="GHEA Grapalat"/>
                <w:sz w:val="24"/>
                <w:szCs w:val="24"/>
              </w:rPr>
              <w:t xml:space="preserve"> </w:t>
            </w:r>
            <w:proofErr w:type="spellStart"/>
            <w:r>
              <w:rPr>
                <w:rFonts w:ascii="GHEA Grapalat" w:hAnsi="GHEA Grapalat"/>
                <w:sz w:val="24"/>
                <w:szCs w:val="24"/>
              </w:rPr>
              <w:t>կրթության</w:t>
            </w:r>
            <w:proofErr w:type="spellEnd"/>
            <w:r>
              <w:rPr>
                <w:rFonts w:ascii="GHEA Grapalat" w:hAnsi="GHEA Grapalat"/>
                <w:sz w:val="24"/>
                <w:szCs w:val="24"/>
              </w:rPr>
              <w:t xml:space="preserve"> և գ</w:t>
            </w:r>
            <w:r w:rsidRPr="003814EB">
              <w:rPr>
                <w:rFonts w:ascii="GHEA Grapalat" w:hAnsi="GHEA Grapalat"/>
                <w:sz w:val="24"/>
                <w:szCs w:val="24"/>
                <w:lang w:val="hy-AM"/>
              </w:rPr>
              <w:t xml:space="preserve">իտության կոմիտե </w:t>
            </w:r>
          </w:p>
        </w:tc>
        <w:tc>
          <w:tcPr>
            <w:tcW w:w="4410" w:type="dxa"/>
            <w:shd w:val="clear" w:color="auto" w:fill="BFBFBF" w:themeFill="background1" w:themeFillShade="BF"/>
          </w:tcPr>
          <w:p w14:paraId="6A83E64F" w14:textId="6D52EA19" w:rsidR="00190EA3" w:rsidRPr="003814EB" w:rsidRDefault="00144B2F" w:rsidP="0060077C">
            <w:pPr>
              <w:spacing w:line="360" w:lineRule="auto"/>
              <w:rPr>
                <w:rFonts w:ascii="GHEA Grapalat" w:hAnsi="GHEA Grapalat"/>
                <w:sz w:val="24"/>
                <w:szCs w:val="24"/>
                <w:lang w:val="hy-AM"/>
              </w:rPr>
            </w:pPr>
            <w:r w:rsidRPr="00144B2F">
              <w:rPr>
                <w:rFonts w:ascii="GHEA Grapalat" w:hAnsi="GHEA Grapalat"/>
                <w:sz w:val="24"/>
                <w:szCs w:val="24"/>
                <w:lang w:val="hy-AM"/>
              </w:rPr>
              <w:t>22</w:t>
            </w:r>
            <w:r w:rsidR="00190EA3" w:rsidRPr="00144B2F">
              <w:rPr>
                <w:rFonts w:ascii="Cambria Math" w:hAnsi="Cambria Math" w:cs="Cambria Math"/>
                <w:sz w:val="24"/>
                <w:szCs w:val="24"/>
                <w:lang w:val="hy-AM"/>
              </w:rPr>
              <w:t>․</w:t>
            </w:r>
            <w:r w:rsidR="00190EA3" w:rsidRPr="003814EB">
              <w:rPr>
                <w:rFonts w:ascii="GHEA Grapalat" w:hAnsi="GHEA Grapalat"/>
                <w:sz w:val="24"/>
                <w:szCs w:val="24"/>
                <w:lang w:val="hy-AM"/>
              </w:rPr>
              <w:t>08</w:t>
            </w:r>
            <w:r w:rsidR="00190EA3" w:rsidRPr="00144B2F">
              <w:rPr>
                <w:rFonts w:ascii="Cambria Math" w:hAnsi="Cambria Math" w:cs="Cambria Math"/>
                <w:sz w:val="24"/>
                <w:szCs w:val="24"/>
                <w:lang w:val="hy-AM"/>
              </w:rPr>
              <w:t>․</w:t>
            </w:r>
            <w:r w:rsidR="00190EA3" w:rsidRPr="003814EB">
              <w:rPr>
                <w:rFonts w:ascii="GHEA Grapalat" w:hAnsi="GHEA Grapalat"/>
                <w:sz w:val="24"/>
                <w:szCs w:val="24"/>
                <w:lang w:val="hy-AM"/>
              </w:rPr>
              <w:t>2024թ</w:t>
            </w:r>
            <w:r w:rsidR="00190EA3" w:rsidRPr="00144B2F">
              <w:rPr>
                <w:rFonts w:ascii="Cambria Math" w:hAnsi="Cambria Math" w:cs="Cambria Math"/>
                <w:sz w:val="24"/>
                <w:szCs w:val="24"/>
                <w:lang w:val="hy-AM"/>
              </w:rPr>
              <w:t>․</w:t>
            </w:r>
          </w:p>
        </w:tc>
      </w:tr>
      <w:tr w:rsidR="00190EA3" w:rsidRPr="003814EB" w14:paraId="115F768C" w14:textId="77777777" w:rsidTr="004C717F">
        <w:trPr>
          <w:trHeight w:val="230"/>
        </w:trPr>
        <w:tc>
          <w:tcPr>
            <w:tcW w:w="5906" w:type="dxa"/>
            <w:vMerge/>
            <w:shd w:val="clear" w:color="auto" w:fill="BFBFBF" w:themeFill="background1" w:themeFillShade="BF"/>
          </w:tcPr>
          <w:p w14:paraId="3A99BA2A" w14:textId="77777777" w:rsidR="00190EA3" w:rsidRPr="003814EB" w:rsidRDefault="00190EA3" w:rsidP="0060077C">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3687C363" w14:textId="259F2194" w:rsidR="00190EA3" w:rsidRPr="003814EB" w:rsidRDefault="00190EA3" w:rsidP="0060077C">
            <w:pPr>
              <w:spacing w:line="360" w:lineRule="auto"/>
              <w:rPr>
                <w:rFonts w:ascii="GHEA Grapalat" w:hAnsi="GHEA Grapalat"/>
                <w:sz w:val="24"/>
                <w:szCs w:val="24"/>
                <w:lang w:val="hy-AM"/>
              </w:rPr>
            </w:pPr>
            <w:r w:rsidRPr="003814EB">
              <w:rPr>
                <w:rFonts w:ascii="GHEA Grapalat" w:hAnsi="GHEA Grapalat"/>
                <w:sz w:val="24"/>
                <w:szCs w:val="24"/>
                <w:lang w:val="hy-AM"/>
              </w:rPr>
              <w:t xml:space="preserve">N </w:t>
            </w:r>
            <w:r w:rsidR="00144B2F" w:rsidRPr="00144B2F">
              <w:rPr>
                <w:rFonts w:ascii="GHEA Grapalat" w:hAnsi="GHEA Grapalat"/>
                <w:sz w:val="24"/>
                <w:szCs w:val="24"/>
                <w:lang w:val="hy-AM"/>
              </w:rPr>
              <w:t>9/9.4/25377-2024</w:t>
            </w:r>
          </w:p>
        </w:tc>
      </w:tr>
      <w:tr w:rsidR="00190EA3" w:rsidRPr="003814EB" w14:paraId="4675D1A0" w14:textId="77777777" w:rsidTr="004C717F">
        <w:trPr>
          <w:trHeight w:val="480"/>
        </w:trPr>
        <w:tc>
          <w:tcPr>
            <w:tcW w:w="5906" w:type="dxa"/>
            <w:shd w:val="clear" w:color="auto" w:fill="FFFFFF" w:themeFill="background1"/>
          </w:tcPr>
          <w:p w14:paraId="16539A93" w14:textId="77777777" w:rsidR="00190EA3" w:rsidRPr="003814EB" w:rsidRDefault="00190EA3" w:rsidP="0060077C">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205DB858" w14:textId="77777777" w:rsidR="00190EA3" w:rsidRPr="003814EB" w:rsidRDefault="00190EA3" w:rsidP="0060077C">
            <w:pPr>
              <w:spacing w:line="360" w:lineRule="auto"/>
              <w:jc w:val="center"/>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56580E" w:rsidRPr="003814EB" w14:paraId="0D9F3AAB" w14:textId="77777777" w:rsidTr="004C717F">
        <w:trPr>
          <w:trHeight w:val="241"/>
        </w:trPr>
        <w:tc>
          <w:tcPr>
            <w:tcW w:w="5906" w:type="dxa"/>
            <w:vMerge w:val="restart"/>
            <w:shd w:val="clear" w:color="auto" w:fill="BFBFBF" w:themeFill="background1" w:themeFillShade="BF"/>
          </w:tcPr>
          <w:p w14:paraId="7EEA0AD6" w14:textId="5DAD6381" w:rsidR="0056580E" w:rsidRPr="003814EB" w:rsidRDefault="0056580E" w:rsidP="0060077C">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rPr>
              <w:t>52</w:t>
            </w:r>
            <w:r w:rsidRPr="003814EB">
              <w:rPr>
                <w:rFonts w:ascii="GHEA Grapalat" w:hAnsi="GHEA Grapalat"/>
                <w:sz w:val="24"/>
                <w:szCs w:val="24"/>
                <w:lang w:val="hy-AM"/>
              </w:rPr>
              <w:t>. Մարդու իրավունքների պաշտպան</w:t>
            </w:r>
          </w:p>
        </w:tc>
        <w:tc>
          <w:tcPr>
            <w:tcW w:w="4410" w:type="dxa"/>
            <w:shd w:val="clear" w:color="auto" w:fill="BFBFBF" w:themeFill="background1" w:themeFillShade="BF"/>
          </w:tcPr>
          <w:p w14:paraId="73AEA28F" w14:textId="7B671928" w:rsidR="0056580E" w:rsidRPr="003814EB" w:rsidRDefault="008F2EC8" w:rsidP="0060077C">
            <w:pPr>
              <w:spacing w:line="360" w:lineRule="auto"/>
              <w:rPr>
                <w:rFonts w:ascii="GHEA Grapalat" w:hAnsi="GHEA Grapalat"/>
                <w:sz w:val="24"/>
                <w:szCs w:val="24"/>
                <w:lang w:val="hy-AM"/>
              </w:rPr>
            </w:pPr>
            <w:r w:rsidRPr="008F2EC8">
              <w:rPr>
                <w:rFonts w:ascii="GHEA Grapalat" w:hAnsi="GHEA Grapalat"/>
                <w:sz w:val="24"/>
                <w:szCs w:val="24"/>
                <w:lang w:val="hy-AM"/>
              </w:rPr>
              <w:t>26</w:t>
            </w:r>
            <w:r w:rsidR="0056580E" w:rsidRPr="008F2EC8">
              <w:rPr>
                <w:rFonts w:ascii="Cambria Math" w:hAnsi="Cambria Math" w:cs="Cambria Math"/>
                <w:sz w:val="24"/>
                <w:szCs w:val="24"/>
                <w:lang w:val="hy-AM"/>
              </w:rPr>
              <w:t>․</w:t>
            </w:r>
            <w:r w:rsidR="0056580E" w:rsidRPr="003814EB">
              <w:rPr>
                <w:rFonts w:ascii="GHEA Grapalat" w:hAnsi="GHEA Grapalat"/>
                <w:sz w:val="24"/>
                <w:szCs w:val="24"/>
                <w:lang w:val="hy-AM"/>
              </w:rPr>
              <w:t>08</w:t>
            </w:r>
            <w:r w:rsidR="0056580E" w:rsidRPr="008F2EC8">
              <w:rPr>
                <w:rFonts w:ascii="Cambria Math" w:hAnsi="Cambria Math" w:cs="Cambria Math"/>
                <w:sz w:val="24"/>
                <w:szCs w:val="24"/>
                <w:lang w:val="hy-AM"/>
              </w:rPr>
              <w:t>․</w:t>
            </w:r>
            <w:r w:rsidR="0056580E" w:rsidRPr="003814EB">
              <w:rPr>
                <w:rFonts w:ascii="GHEA Grapalat" w:hAnsi="GHEA Grapalat"/>
                <w:sz w:val="24"/>
                <w:szCs w:val="24"/>
                <w:lang w:val="hy-AM"/>
              </w:rPr>
              <w:t>2024թ</w:t>
            </w:r>
            <w:r w:rsidR="0056580E" w:rsidRPr="008F2EC8">
              <w:rPr>
                <w:rFonts w:ascii="Cambria Math" w:hAnsi="Cambria Math" w:cs="Cambria Math"/>
                <w:sz w:val="24"/>
                <w:szCs w:val="24"/>
                <w:lang w:val="hy-AM"/>
              </w:rPr>
              <w:t>․</w:t>
            </w:r>
          </w:p>
        </w:tc>
      </w:tr>
      <w:tr w:rsidR="0056580E" w:rsidRPr="003814EB" w14:paraId="736B21C0" w14:textId="77777777" w:rsidTr="004C717F">
        <w:trPr>
          <w:trHeight w:val="230"/>
        </w:trPr>
        <w:tc>
          <w:tcPr>
            <w:tcW w:w="5906" w:type="dxa"/>
            <w:vMerge/>
            <w:shd w:val="clear" w:color="auto" w:fill="BFBFBF" w:themeFill="background1" w:themeFillShade="BF"/>
          </w:tcPr>
          <w:p w14:paraId="309A6932" w14:textId="77777777" w:rsidR="0056580E" w:rsidRPr="003814EB" w:rsidRDefault="0056580E" w:rsidP="0060077C">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2EC26A0C" w14:textId="3C539661" w:rsidR="0056580E" w:rsidRPr="003814EB" w:rsidRDefault="0056580E" w:rsidP="0060077C">
            <w:pPr>
              <w:spacing w:line="360" w:lineRule="auto"/>
              <w:rPr>
                <w:rFonts w:ascii="GHEA Grapalat" w:hAnsi="GHEA Grapalat"/>
                <w:sz w:val="24"/>
                <w:szCs w:val="24"/>
                <w:lang w:val="hy-AM"/>
              </w:rPr>
            </w:pPr>
            <w:r w:rsidRPr="003814EB">
              <w:rPr>
                <w:rFonts w:ascii="GHEA Grapalat" w:hAnsi="GHEA Grapalat"/>
                <w:sz w:val="24"/>
                <w:szCs w:val="24"/>
                <w:lang w:val="hy-AM"/>
              </w:rPr>
              <w:t xml:space="preserve">N </w:t>
            </w:r>
            <w:r w:rsidR="008F2EC8" w:rsidRPr="008F2EC8">
              <w:rPr>
                <w:rFonts w:ascii="GHEA Grapalat" w:hAnsi="GHEA Grapalat"/>
                <w:sz w:val="24"/>
                <w:szCs w:val="24"/>
                <w:lang w:val="hy-AM"/>
              </w:rPr>
              <w:t>01/13.3/3930-2024</w:t>
            </w:r>
          </w:p>
        </w:tc>
      </w:tr>
      <w:tr w:rsidR="0056580E" w:rsidRPr="00A33A77" w14:paraId="21191D92" w14:textId="77777777" w:rsidTr="004C717F">
        <w:trPr>
          <w:trHeight w:val="480"/>
        </w:trPr>
        <w:tc>
          <w:tcPr>
            <w:tcW w:w="5906" w:type="dxa"/>
            <w:shd w:val="clear" w:color="auto" w:fill="FFFFFF" w:themeFill="background1"/>
          </w:tcPr>
          <w:p w14:paraId="364662A8" w14:textId="77777777" w:rsidR="0056580E" w:rsidRPr="0056580E" w:rsidRDefault="0056580E" w:rsidP="0056580E">
            <w:pPr>
              <w:pStyle w:val="af2"/>
              <w:numPr>
                <w:ilvl w:val="0"/>
                <w:numId w:val="11"/>
              </w:numPr>
              <w:tabs>
                <w:tab w:val="left" w:pos="270"/>
                <w:tab w:val="left" w:pos="819"/>
                <w:tab w:val="left" w:pos="900"/>
                <w:tab w:val="left" w:pos="993"/>
              </w:tabs>
              <w:spacing w:line="360" w:lineRule="auto"/>
              <w:ind w:left="0" w:right="144" w:firstLine="562"/>
              <w:contextualSpacing/>
              <w:jc w:val="both"/>
              <w:rPr>
                <w:rFonts w:ascii="GHEA Grapalat" w:hAnsi="GHEA Grapalat" w:cs="Arial"/>
                <w:color w:val="000000"/>
                <w:sz w:val="24"/>
                <w:szCs w:val="24"/>
                <w:lang w:val="hy-AM"/>
              </w:rPr>
            </w:pPr>
            <w:r w:rsidRPr="0056580E">
              <w:rPr>
                <w:rFonts w:ascii="GHEA Grapalat" w:hAnsi="GHEA Grapalat"/>
                <w:color w:val="000000"/>
                <w:sz w:val="24"/>
                <w:szCs w:val="24"/>
                <w:shd w:val="clear" w:color="auto" w:fill="FFFFFF"/>
                <w:lang w:val="hy-AM"/>
              </w:rPr>
              <w:t xml:space="preserve">Նախագծի 1-ին կետի 3-րդ կետով նախատեսվում է </w:t>
            </w:r>
            <w:r w:rsidRPr="0056580E">
              <w:rPr>
                <w:rFonts w:ascii="GHEA Grapalat" w:hAnsi="GHEA Grapalat" w:cs="Arial"/>
                <w:color w:val="000000"/>
                <w:sz w:val="24"/>
                <w:szCs w:val="24"/>
                <w:lang w:val="hy-AM"/>
              </w:rPr>
              <w:t>Հայաստանի</w:t>
            </w:r>
            <w:r w:rsidRPr="0056580E">
              <w:rPr>
                <w:rFonts w:ascii="GHEA Grapalat" w:hAnsi="GHEA Grapalat"/>
                <w:color w:val="000000"/>
                <w:sz w:val="24"/>
                <w:szCs w:val="24"/>
                <w:lang w:val="hy-AM"/>
              </w:rPr>
              <w:t xml:space="preserve"> </w:t>
            </w:r>
            <w:r w:rsidRPr="0056580E">
              <w:rPr>
                <w:rFonts w:ascii="GHEA Grapalat" w:hAnsi="GHEA Grapalat" w:cs="Arial"/>
                <w:color w:val="000000"/>
                <w:sz w:val="24"/>
                <w:szCs w:val="24"/>
                <w:lang w:val="hy-AM"/>
              </w:rPr>
              <w:t>Հանրապետության</w:t>
            </w:r>
            <w:r w:rsidRPr="0056580E">
              <w:rPr>
                <w:rFonts w:ascii="GHEA Grapalat" w:hAnsi="GHEA Grapalat"/>
                <w:color w:val="000000"/>
                <w:sz w:val="24"/>
                <w:szCs w:val="24"/>
                <w:lang w:val="hy-AM"/>
              </w:rPr>
              <w:t xml:space="preserve"> </w:t>
            </w:r>
            <w:r w:rsidRPr="0056580E">
              <w:rPr>
                <w:rFonts w:ascii="GHEA Grapalat" w:hAnsi="GHEA Grapalat" w:cs="Arial"/>
                <w:color w:val="000000"/>
                <w:sz w:val="24"/>
                <w:szCs w:val="24"/>
                <w:lang w:val="hy-AM"/>
              </w:rPr>
              <w:t>կառավարության</w:t>
            </w:r>
            <w:r w:rsidRPr="0056580E">
              <w:rPr>
                <w:rFonts w:ascii="GHEA Grapalat" w:hAnsi="GHEA Grapalat"/>
                <w:color w:val="000000"/>
                <w:sz w:val="24"/>
                <w:szCs w:val="24"/>
                <w:lang w:val="hy-AM"/>
              </w:rPr>
              <w:t xml:space="preserve"> 2017 </w:t>
            </w:r>
            <w:r w:rsidRPr="0056580E">
              <w:rPr>
                <w:rFonts w:ascii="GHEA Grapalat" w:hAnsi="GHEA Grapalat" w:cs="Arial"/>
                <w:color w:val="000000"/>
                <w:sz w:val="24"/>
                <w:szCs w:val="24"/>
                <w:lang w:val="hy-AM"/>
              </w:rPr>
              <w:t>թվականի</w:t>
            </w:r>
            <w:r w:rsidRPr="0056580E">
              <w:rPr>
                <w:rFonts w:ascii="GHEA Grapalat" w:hAnsi="GHEA Grapalat"/>
                <w:color w:val="000000"/>
                <w:sz w:val="24"/>
                <w:szCs w:val="24"/>
                <w:lang w:val="hy-AM"/>
              </w:rPr>
              <w:t xml:space="preserve"> </w:t>
            </w:r>
            <w:r w:rsidRPr="0056580E">
              <w:rPr>
                <w:rFonts w:ascii="GHEA Grapalat" w:hAnsi="GHEA Grapalat" w:cs="Arial"/>
                <w:color w:val="000000"/>
                <w:sz w:val="24"/>
                <w:szCs w:val="24"/>
                <w:lang w:val="hy-AM"/>
              </w:rPr>
              <w:t>մայիսի</w:t>
            </w:r>
            <w:r w:rsidRPr="0056580E">
              <w:rPr>
                <w:rFonts w:ascii="GHEA Grapalat" w:hAnsi="GHEA Grapalat"/>
                <w:color w:val="000000"/>
                <w:sz w:val="24"/>
                <w:szCs w:val="24"/>
                <w:lang w:val="hy-AM"/>
              </w:rPr>
              <w:t xml:space="preserve"> 4-</w:t>
            </w:r>
            <w:r w:rsidRPr="0056580E">
              <w:rPr>
                <w:rFonts w:ascii="GHEA Grapalat" w:hAnsi="GHEA Grapalat" w:cs="Arial"/>
                <w:color w:val="000000"/>
                <w:sz w:val="24"/>
                <w:szCs w:val="24"/>
                <w:lang w:val="hy-AM"/>
              </w:rPr>
              <w:t>ի</w:t>
            </w:r>
            <w:r w:rsidRPr="0056580E">
              <w:rPr>
                <w:rFonts w:ascii="GHEA Grapalat" w:hAnsi="GHEA Grapalat"/>
                <w:color w:val="000000"/>
                <w:sz w:val="24"/>
                <w:szCs w:val="24"/>
                <w:lang w:val="hy-AM"/>
              </w:rPr>
              <w:t xml:space="preserve"> </w:t>
            </w:r>
            <w:r w:rsidRPr="0056580E">
              <w:rPr>
                <w:rFonts w:ascii="GHEA Grapalat" w:hAnsi="GHEA Grapalat" w:cs="Arial LatArm"/>
                <w:color w:val="000000"/>
                <w:sz w:val="24"/>
                <w:szCs w:val="24"/>
                <w:lang w:val="hy-AM"/>
              </w:rPr>
              <w:t>«</w:t>
            </w:r>
            <w:r w:rsidRPr="0056580E">
              <w:rPr>
                <w:rStyle w:val="ac"/>
                <w:rFonts w:ascii="GHEA Grapalat" w:hAnsi="GHEA Grapalat"/>
                <w:color w:val="000000"/>
                <w:sz w:val="24"/>
                <w:szCs w:val="24"/>
                <w:lang w:val="hy-AM"/>
              </w:rPr>
              <w:t>Գնումների գործընթացի կազմակերպման կարգը հաստատելու և Հայաստանի Հանրապետության կառավարության 2011 թվականի փետրվարի 10-ի N168-Ն որոշումն ուժը կորցրած ճանաչելու մասին</w:t>
            </w:r>
            <w:r w:rsidRPr="0056580E">
              <w:rPr>
                <w:rFonts w:ascii="GHEA Grapalat" w:hAnsi="GHEA Grapalat"/>
                <w:color w:val="000000"/>
                <w:sz w:val="24"/>
                <w:szCs w:val="24"/>
                <w:lang w:val="hy-AM"/>
              </w:rPr>
              <w:t>» N 526-</w:t>
            </w:r>
            <w:r w:rsidRPr="0056580E">
              <w:rPr>
                <w:rFonts w:ascii="GHEA Grapalat" w:hAnsi="GHEA Grapalat" w:cs="Arial"/>
                <w:color w:val="000000"/>
                <w:sz w:val="24"/>
                <w:szCs w:val="24"/>
                <w:lang w:val="hy-AM"/>
              </w:rPr>
              <w:t>Ն</w:t>
            </w:r>
            <w:r w:rsidRPr="0056580E">
              <w:rPr>
                <w:rFonts w:ascii="GHEA Grapalat" w:hAnsi="GHEA Grapalat"/>
                <w:color w:val="000000"/>
                <w:sz w:val="24"/>
                <w:szCs w:val="24"/>
                <w:lang w:val="hy-AM"/>
              </w:rPr>
              <w:t xml:space="preserve"> </w:t>
            </w:r>
            <w:r w:rsidRPr="0056580E">
              <w:rPr>
                <w:rFonts w:ascii="GHEA Grapalat" w:hAnsi="GHEA Grapalat" w:cs="Arial"/>
                <w:color w:val="000000"/>
                <w:sz w:val="24"/>
                <w:szCs w:val="24"/>
                <w:lang w:val="hy-AM"/>
              </w:rPr>
              <w:t xml:space="preserve">որոշման (այսուհետ՝ Որոշում) 23-րդ կետի 4-րդ ենթակետով նախատեսված ցանկը լրացնել 42-րդ կետով, ըստ որի՝ պատվիրատուի կողմից ապրանքների մատակարարման, աշխատանքների կատարման կամ ծառայությունների մատուցման նպատակով կնքվող պայմանագրով ստանձնած պարտավորությունների կատարման շրջանակում այն անձանց հետ քաղաքացիաիրավական պայմանագրերի հիման վրա ծառայությունների </w:t>
            </w:r>
            <w:r w:rsidRPr="0056580E">
              <w:rPr>
                <w:rFonts w:ascii="GHEA Grapalat" w:hAnsi="GHEA Grapalat" w:cs="Arial"/>
                <w:color w:val="000000"/>
                <w:sz w:val="24"/>
                <w:szCs w:val="24"/>
                <w:lang w:val="hy-AM"/>
              </w:rPr>
              <w:lastRenderedPageBreak/>
              <w:t>ձեռքբերումը, որոնք ուղիղ նախատեսված են եղել պատվիրատուին պայմանագրի կնքման համար հիմք հանդիսացած փաստաթղթերով, կարող են կատարվել «Գնումների մասին»</w:t>
            </w:r>
            <w:r w:rsidRPr="0056580E">
              <w:rPr>
                <w:rFonts w:ascii="Calibri" w:hAnsi="Calibri" w:cs="Calibri"/>
                <w:color w:val="000000"/>
                <w:sz w:val="24"/>
                <w:szCs w:val="24"/>
                <w:lang w:val="hy-AM"/>
              </w:rPr>
              <w:t> </w:t>
            </w:r>
            <w:r w:rsidRPr="0056580E">
              <w:rPr>
                <w:rFonts w:ascii="GHEA Grapalat" w:hAnsi="GHEA Grapalat" w:cs="Arial"/>
                <w:color w:val="000000"/>
                <w:sz w:val="24"/>
                <w:szCs w:val="24"/>
                <w:lang w:val="hy-AM"/>
              </w:rPr>
              <w:t>օրենքի 23-րդ հոդվածի 1-ին մասի 1-ին կետի հիման վրա` հատուկ կամ բացառիկ իրավունքի առկայության հիմքով։</w:t>
            </w:r>
          </w:p>
          <w:p w14:paraId="4543AA76" w14:textId="77777777" w:rsidR="0056580E" w:rsidRPr="0056580E" w:rsidRDefault="0056580E" w:rsidP="0056580E">
            <w:pPr>
              <w:pStyle w:val="af2"/>
              <w:tabs>
                <w:tab w:val="left" w:pos="270"/>
                <w:tab w:val="left" w:pos="819"/>
                <w:tab w:val="left" w:pos="900"/>
                <w:tab w:val="left" w:pos="993"/>
              </w:tabs>
              <w:spacing w:line="360" w:lineRule="auto"/>
              <w:ind w:right="144" w:firstLine="562"/>
              <w:contextualSpacing/>
              <w:jc w:val="both"/>
              <w:rPr>
                <w:rFonts w:ascii="GHEA Grapalat" w:hAnsi="GHEA Grapalat" w:cs="Arial"/>
                <w:color w:val="000000"/>
                <w:sz w:val="24"/>
                <w:szCs w:val="24"/>
                <w:lang w:val="hy-AM"/>
              </w:rPr>
            </w:pPr>
            <w:r w:rsidRPr="0056580E">
              <w:rPr>
                <w:rFonts w:ascii="GHEA Grapalat" w:eastAsia="GHEA Grapalat" w:hAnsi="GHEA Grapalat" w:cs="GHEA Grapalat"/>
                <w:sz w:val="24"/>
                <w:szCs w:val="24"/>
                <w:lang w:val="hy-AM"/>
              </w:rPr>
              <w:t>Անդրադառնալով նախագծային լուծումներով նախատեսված քննարկվող կարգավորման որոշակիությանը՝ հարկ է նշել, որ իրավական որոշակիության սկզբունքն ամրագրված է ՀՀ Սահմանադրության 79-րդ հոդվածով։ Նույն հոդվածով ամրագրված իրավական որոշակիության սկզբունքից բխում է, որ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4FEF4C21" w14:textId="77777777" w:rsidR="0056580E" w:rsidRPr="0056580E" w:rsidRDefault="0056580E" w:rsidP="0056580E">
            <w:pPr>
              <w:tabs>
                <w:tab w:val="left" w:pos="900"/>
              </w:tabs>
              <w:spacing w:line="360" w:lineRule="auto"/>
              <w:ind w:firstLine="562"/>
              <w:contextualSpacing/>
              <w:jc w:val="both"/>
              <w:rPr>
                <w:rFonts w:ascii="GHEA Grapalat" w:eastAsia="GHEA Grapalat" w:hAnsi="GHEA Grapalat" w:cs="GHEA Grapalat"/>
                <w:sz w:val="24"/>
                <w:szCs w:val="24"/>
                <w:lang w:val="hy-AM"/>
              </w:rPr>
            </w:pPr>
            <w:r w:rsidRPr="0056580E">
              <w:rPr>
                <w:rFonts w:ascii="GHEA Grapalat" w:eastAsia="GHEA Grapalat" w:hAnsi="GHEA Grapalat" w:cs="GHEA Grapalat"/>
                <w:sz w:val="24"/>
                <w:szCs w:val="24"/>
                <w:lang w:val="hy-AM"/>
              </w:rPr>
              <w:t xml:space="preserve">ՀՀ Սահմանադրական դատարանն իր հերթին բացահայտել է իրավական որոշակիության սկզբունքի բովանդակությունը՝ հաշվի առնելով մարդու իրավունքների և ազատությունների երաշխավորման միջազգային չափանիշները: </w:t>
            </w:r>
          </w:p>
          <w:p w14:paraId="2A4870F8" w14:textId="77777777" w:rsidR="0056580E" w:rsidRPr="0056580E" w:rsidRDefault="0056580E" w:rsidP="0056580E">
            <w:pPr>
              <w:tabs>
                <w:tab w:val="left" w:pos="900"/>
              </w:tabs>
              <w:spacing w:line="360" w:lineRule="auto"/>
              <w:ind w:firstLine="562"/>
              <w:contextualSpacing/>
              <w:jc w:val="both"/>
              <w:rPr>
                <w:rFonts w:ascii="GHEA Grapalat" w:eastAsia="GHEA Grapalat" w:hAnsi="GHEA Grapalat" w:cs="GHEA Grapalat"/>
                <w:sz w:val="24"/>
                <w:szCs w:val="24"/>
                <w:lang w:val="hy-AM"/>
              </w:rPr>
            </w:pPr>
            <w:r w:rsidRPr="0056580E">
              <w:rPr>
                <w:rFonts w:ascii="GHEA Grapalat" w:eastAsia="GHEA Grapalat" w:hAnsi="GHEA Grapalat" w:cs="GHEA Grapalat"/>
                <w:sz w:val="24"/>
                <w:szCs w:val="24"/>
                <w:lang w:val="hy-AM"/>
              </w:rPr>
              <w:t>Այսպես, Սահմանադրական դատարանն իր իրավական դիրքորոշումներում արձանագրել է.</w:t>
            </w:r>
          </w:p>
          <w:p w14:paraId="3822B1E9" w14:textId="77777777" w:rsidR="0056580E" w:rsidRPr="0056580E" w:rsidRDefault="0056580E" w:rsidP="0056580E">
            <w:pPr>
              <w:pStyle w:val="a5"/>
              <w:numPr>
                <w:ilvl w:val="0"/>
                <w:numId w:val="12"/>
              </w:numPr>
              <w:tabs>
                <w:tab w:val="left" w:pos="900"/>
              </w:tabs>
              <w:spacing w:after="0" w:line="360" w:lineRule="auto"/>
              <w:ind w:left="0" w:firstLine="562"/>
              <w:jc w:val="both"/>
              <w:rPr>
                <w:rFonts w:ascii="GHEA Grapalat" w:eastAsia="GHEA Grapalat" w:hAnsi="GHEA Grapalat" w:cs="GHEA Grapalat"/>
                <w:sz w:val="24"/>
                <w:szCs w:val="24"/>
                <w:lang w:val="hy-AM"/>
              </w:rPr>
            </w:pPr>
            <w:r w:rsidRPr="0056580E">
              <w:rPr>
                <w:rFonts w:ascii="GHEA Grapalat" w:eastAsia="GHEA Grapalat" w:hAnsi="GHEA Grapalat" w:cs="GHEA Grapalat"/>
                <w:sz w:val="24"/>
                <w:szCs w:val="24"/>
                <w:lang w:val="hy-AM"/>
              </w:rPr>
              <w:lastRenderedPageBreak/>
              <w:t>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w:t>
            </w:r>
            <w:r w:rsidRPr="0056580E">
              <w:rPr>
                <w:rStyle w:val="af1"/>
                <w:rFonts w:ascii="GHEA Grapalat" w:eastAsia="GHEA Grapalat" w:hAnsi="GHEA Grapalat" w:cs="GHEA Grapalat"/>
                <w:sz w:val="24"/>
                <w:szCs w:val="24"/>
              </w:rPr>
              <w:footnoteReference w:id="1"/>
            </w:r>
            <w:r w:rsidRPr="0056580E">
              <w:rPr>
                <w:rFonts w:ascii="GHEA Grapalat" w:eastAsia="GHEA Grapalat" w:hAnsi="GHEA Grapalat" w:cs="GHEA Grapalat"/>
                <w:sz w:val="24"/>
                <w:szCs w:val="24"/>
                <w:lang w:val="hy-AM"/>
              </w:rPr>
              <w:t>։</w:t>
            </w:r>
          </w:p>
          <w:p w14:paraId="26100CFD" w14:textId="77777777" w:rsidR="0056580E" w:rsidRPr="0056580E" w:rsidRDefault="0056580E" w:rsidP="0056580E">
            <w:pPr>
              <w:pStyle w:val="a5"/>
              <w:numPr>
                <w:ilvl w:val="0"/>
                <w:numId w:val="12"/>
              </w:numPr>
              <w:tabs>
                <w:tab w:val="left" w:pos="900"/>
              </w:tabs>
              <w:spacing w:after="0" w:line="360" w:lineRule="auto"/>
              <w:ind w:left="0" w:firstLine="562"/>
              <w:jc w:val="both"/>
              <w:rPr>
                <w:rFonts w:ascii="GHEA Grapalat" w:eastAsia="GHEA Grapalat" w:hAnsi="GHEA Grapalat" w:cs="GHEA Grapalat"/>
                <w:sz w:val="24"/>
                <w:szCs w:val="24"/>
                <w:lang w:val="hy-AM"/>
              </w:rPr>
            </w:pPr>
            <w:r w:rsidRPr="0056580E">
              <w:rPr>
                <w:rFonts w:ascii="GHEA Grapalat" w:eastAsia="GHEA Grapalat" w:hAnsi="GHEA Grapalat" w:cs="GHEA Grapalat"/>
                <w:sz w:val="24"/>
                <w:szCs w:val="24"/>
                <w:lang w:val="hy-AM"/>
              </w:rPr>
              <w:t>Իրավական որոշակիության սկզբունքն անհրաժեշտ է, որպեսզի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այնպես էլ ձեռք բերված իրավունքների և պարտավորությունների հարցում</w:t>
            </w:r>
            <w:r w:rsidRPr="0056580E">
              <w:rPr>
                <w:rStyle w:val="af1"/>
                <w:rFonts w:ascii="GHEA Grapalat" w:eastAsia="GHEA Grapalat" w:hAnsi="GHEA Grapalat" w:cs="GHEA Grapalat"/>
                <w:sz w:val="24"/>
                <w:szCs w:val="24"/>
              </w:rPr>
              <w:footnoteReference w:id="2"/>
            </w:r>
            <w:r w:rsidRPr="0056580E">
              <w:rPr>
                <w:rFonts w:ascii="GHEA Grapalat" w:eastAsia="GHEA Grapalat" w:hAnsi="GHEA Grapalat" w:cs="GHEA Grapalat"/>
                <w:sz w:val="24"/>
                <w:szCs w:val="24"/>
                <w:lang w:val="hy-AM"/>
              </w:rPr>
              <w:t>։</w:t>
            </w:r>
          </w:p>
          <w:p w14:paraId="50CF1B7A" w14:textId="77777777" w:rsidR="0056580E" w:rsidRPr="0056580E" w:rsidRDefault="0056580E" w:rsidP="0056580E">
            <w:pPr>
              <w:pStyle w:val="a5"/>
              <w:numPr>
                <w:ilvl w:val="0"/>
                <w:numId w:val="12"/>
              </w:numPr>
              <w:tabs>
                <w:tab w:val="left" w:pos="900"/>
              </w:tabs>
              <w:spacing w:after="0" w:line="360" w:lineRule="auto"/>
              <w:ind w:left="0" w:firstLine="562"/>
              <w:jc w:val="both"/>
              <w:rPr>
                <w:rFonts w:ascii="GHEA Grapalat" w:eastAsia="GHEA Grapalat" w:hAnsi="GHEA Grapalat" w:cs="GHEA Grapalat"/>
                <w:sz w:val="24"/>
                <w:szCs w:val="24"/>
                <w:lang w:val="hy-AM"/>
              </w:rPr>
            </w:pPr>
            <w:r w:rsidRPr="0056580E">
              <w:rPr>
                <w:rFonts w:ascii="GHEA Grapalat" w:eastAsia="GHEA Grapalat" w:hAnsi="GHEA Grapalat" w:cs="GHEA Grapalat"/>
                <w:sz w:val="24"/>
                <w:szCs w:val="24"/>
                <w:lang w:val="hy-AM"/>
              </w:rPr>
              <w:t>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w:t>
            </w:r>
            <w:r w:rsidRPr="0056580E">
              <w:rPr>
                <w:rStyle w:val="af1"/>
                <w:rFonts w:ascii="GHEA Grapalat" w:eastAsia="GHEA Grapalat" w:hAnsi="GHEA Grapalat" w:cs="GHEA Grapalat"/>
                <w:sz w:val="24"/>
                <w:szCs w:val="24"/>
              </w:rPr>
              <w:footnoteReference w:id="3"/>
            </w:r>
            <w:r w:rsidRPr="0056580E">
              <w:rPr>
                <w:rFonts w:ascii="GHEA Grapalat" w:eastAsia="GHEA Grapalat" w:hAnsi="GHEA Grapalat" w:cs="GHEA Grapalat"/>
                <w:sz w:val="24"/>
                <w:szCs w:val="24"/>
                <w:lang w:val="hy-AM"/>
              </w:rPr>
              <w:t>։</w:t>
            </w:r>
          </w:p>
          <w:p w14:paraId="345E01CB" w14:textId="77777777" w:rsidR="0056580E" w:rsidRPr="0056580E" w:rsidRDefault="0056580E" w:rsidP="0056580E">
            <w:pPr>
              <w:pStyle w:val="a5"/>
              <w:numPr>
                <w:ilvl w:val="0"/>
                <w:numId w:val="12"/>
              </w:numPr>
              <w:tabs>
                <w:tab w:val="left" w:pos="900"/>
              </w:tabs>
              <w:spacing w:after="0" w:line="360" w:lineRule="auto"/>
              <w:ind w:left="0" w:firstLine="562"/>
              <w:jc w:val="both"/>
              <w:rPr>
                <w:rFonts w:ascii="GHEA Grapalat" w:eastAsia="GHEA Grapalat" w:hAnsi="GHEA Grapalat" w:cs="GHEA Grapalat"/>
                <w:sz w:val="24"/>
                <w:szCs w:val="24"/>
                <w:lang w:val="hy-AM"/>
              </w:rPr>
            </w:pPr>
            <w:r w:rsidRPr="0056580E">
              <w:rPr>
                <w:rFonts w:ascii="GHEA Grapalat" w:eastAsia="GHEA Grapalat" w:hAnsi="GHEA Grapalat" w:cs="GHEA Grapalat"/>
                <w:sz w:val="24"/>
                <w:szCs w:val="24"/>
                <w:lang w:val="hy-AM"/>
              </w:rPr>
              <w:t xml:space="preserve">Իրավական որոշակիության ապահովման տեսանկյունից օրենսդրության մեջ օգտագործվող հասկացությունները պետք է լինեն հստակ, </w:t>
            </w:r>
            <w:r w:rsidRPr="0056580E">
              <w:rPr>
                <w:rFonts w:ascii="GHEA Grapalat" w:eastAsia="GHEA Grapalat" w:hAnsi="GHEA Grapalat" w:cs="GHEA Grapalat"/>
                <w:sz w:val="24"/>
                <w:szCs w:val="24"/>
                <w:lang w:val="hy-AM"/>
              </w:rPr>
              <w:lastRenderedPageBreak/>
              <w:t>որոշակի և չհանգեցնեն տարաբնույթ մեկնաբանությունների կամ շփոթության</w:t>
            </w:r>
            <w:r w:rsidRPr="0056580E">
              <w:rPr>
                <w:rStyle w:val="af1"/>
                <w:rFonts w:ascii="GHEA Grapalat" w:eastAsia="GHEA Grapalat" w:hAnsi="GHEA Grapalat" w:cs="GHEA Grapalat"/>
                <w:sz w:val="24"/>
                <w:szCs w:val="24"/>
              </w:rPr>
              <w:footnoteReference w:id="4"/>
            </w:r>
            <w:r w:rsidRPr="0056580E">
              <w:rPr>
                <w:rFonts w:ascii="GHEA Grapalat" w:eastAsia="GHEA Grapalat" w:hAnsi="GHEA Grapalat" w:cs="GHEA Grapalat"/>
                <w:sz w:val="24"/>
                <w:szCs w:val="24"/>
                <w:lang w:val="hy-AM"/>
              </w:rPr>
              <w:t>։</w:t>
            </w:r>
          </w:p>
          <w:p w14:paraId="1577A6DC" w14:textId="77777777" w:rsidR="0056580E" w:rsidRPr="0056580E" w:rsidRDefault="0056580E" w:rsidP="0056580E">
            <w:pPr>
              <w:tabs>
                <w:tab w:val="left" w:pos="900"/>
              </w:tabs>
              <w:spacing w:line="360" w:lineRule="auto"/>
              <w:ind w:firstLine="562"/>
              <w:contextualSpacing/>
              <w:jc w:val="both"/>
              <w:rPr>
                <w:rFonts w:ascii="GHEA Grapalat" w:eastAsia="GHEA Grapalat" w:hAnsi="GHEA Grapalat" w:cs="GHEA Grapalat"/>
                <w:sz w:val="24"/>
                <w:szCs w:val="24"/>
                <w:lang w:val="hy-AM"/>
              </w:rPr>
            </w:pPr>
            <w:r w:rsidRPr="0056580E">
              <w:rPr>
                <w:rFonts w:ascii="GHEA Grapalat" w:eastAsia="GHEA Grapalat" w:hAnsi="GHEA Grapalat" w:cs="GHEA Grapalat"/>
                <w:sz w:val="24"/>
                <w:szCs w:val="24"/>
                <w:lang w:val="hy-AM"/>
              </w:rPr>
              <w:t>Այս տրամաբանությամբ Մարդու իրավունքների եվրոպական դատարանն իր մի շարք որոշումներում արձանագրել է, որ նորմը չի կարող համարվել «օրենք», քանի դեռ ձևակերպված չէ բավարար հստակությամբ, որպեսզի անձին հնարավորություն տա կարգավորելու իր վարքագիծը. անձը պետք է կարողանա տվյալ հանգամանքներում ողջամիտ կերպով կանխատեսել իր տվյալ գործողության հետևանքները</w:t>
            </w:r>
            <w:r w:rsidRPr="0056580E">
              <w:rPr>
                <w:rStyle w:val="af1"/>
                <w:rFonts w:ascii="GHEA Grapalat" w:eastAsia="GHEA Grapalat" w:hAnsi="GHEA Grapalat" w:cs="GHEA Grapalat"/>
                <w:sz w:val="24"/>
                <w:szCs w:val="24"/>
              </w:rPr>
              <w:footnoteReference w:id="5"/>
            </w:r>
            <w:r w:rsidRPr="0056580E">
              <w:rPr>
                <w:rFonts w:ascii="GHEA Grapalat" w:eastAsia="GHEA Grapalat" w:hAnsi="GHEA Grapalat" w:cs="GHEA Grapalat"/>
                <w:sz w:val="24"/>
                <w:szCs w:val="24"/>
                <w:lang w:val="hy-AM"/>
              </w:rPr>
              <w:t>։</w:t>
            </w:r>
          </w:p>
          <w:p w14:paraId="2A48FECB" w14:textId="77777777" w:rsidR="0056580E" w:rsidRDefault="0056580E" w:rsidP="0056580E">
            <w:pPr>
              <w:tabs>
                <w:tab w:val="left" w:pos="900"/>
              </w:tabs>
              <w:spacing w:line="360" w:lineRule="auto"/>
              <w:ind w:firstLine="562"/>
              <w:contextualSpacing/>
              <w:jc w:val="both"/>
              <w:rPr>
                <w:rFonts w:ascii="GHEA Grapalat" w:hAnsi="GHEA Grapalat" w:cs="Arial"/>
                <w:color w:val="000000"/>
                <w:sz w:val="24"/>
                <w:szCs w:val="24"/>
                <w:lang w:val="hy-AM"/>
              </w:rPr>
            </w:pPr>
            <w:r w:rsidRPr="008907D3">
              <w:rPr>
                <w:rFonts w:ascii="GHEA Grapalat" w:eastAsia="GHEA Grapalat" w:hAnsi="GHEA Grapalat" w:cs="GHEA Grapalat"/>
                <w:bCs/>
                <w:sz w:val="24"/>
                <w:szCs w:val="24"/>
                <w:lang w:val="hy-AM"/>
              </w:rPr>
              <w:t>Վերոգրյալն ամփոփելով պետք է արձանագրել, որ</w:t>
            </w:r>
            <w:r>
              <w:rPr>
                <w:rFonts w:ascii="GHEA Grapalat" w:eastAsia="GHEA Grapalat" w:hAnsi="GHEA Grapalat" w:cs="GHEA Grapalat"/>
                <w:bCs/>
                <w:sz w:val="24"/>
                <w:szCs w:val="24"/>
                <w:lang w:val="hy-AM"/>
              </w:rPr>
              <w:t xml:space="preserve"> Նախագծով լրացվող կարգավորման այդպիսի ձևակերպումը շփոթություն է առաջացնում, քանի որ պարզ չէ, թե խոսքը որ </w:t>
            </w:r>
            <w:r w:rsidRPr="008907D3">
              <w:rPr>
                <w:rFonts w:ascii="GHEA Grapalat" w:hAnsi="GHEA Grapalat" w:cs="Arial"/>
                <w:color w:val="000000"/>
                <w:sz w:val="24"/>
                <w:szCs w:val="24"/>
                <w:lang w:val="hy-AM"/>
              </w:rPr>
              <w:t xml:space="preserve">պայմանագրի կնքման համար հիմք հանդիսացած </w:t>
            </w:r>
            <w:r>
              <w:rPr>
                <w:rFonts w:ascii="GHEA Grapalat" w:hAnsi="GHEA Grapalat" w:cs="Arial"/>
                <w:color w:val="000000"/>
                <w:sz w:val="24"/>
                <w:szCs w:val="24"/>
                <w:lang w:val="hy-AM"/>
              </w:rPr>
              <w:t xml:space="preserve">փաստաթղթերի մասին է, որոնց հիման վրա </w:t>
            </w:r>
            <w:r w:rsidRPr="008907D3">
              <w:rPr>
                <w:rFonts w:ascii="GHEA Grapalat" w:hAnsi="GHEA Grapalat" w:cs="Arial"/>
                <w:color w:val="000000"/>
                <w:sz w:val="24"/>
                <w:szCs w:val="24"/>
                <w:lang w:val="hy-AM"/>
              </w:rPr>
              <w:t xml:space="preserve">պատվիրատուի կողմից ապրանքների մատակարարման, աշխատանքների կատարման կամ ծառայությունների մատուցման նպատակով կնքվող պայմանագրով ստանձնած պարտավորությունների կատարման շրջանակում անձանց հետ քաղաքացիաիրավական </w:t>
            </w:r>
            <w:r w:rsidRPr="008907D3">
              <w:rPr>
                <w:rFonts w:ascii="GHEA Grapalat" w:hAnsi="GHEA Grapalat" w:cs="Arial"/>
                <w:color w:val="000000"/>
                <w:sz w:val="24"/>
                <w:szCs w:val="24"/>
                <w:lang w:val="hy-AM"/>
              </w:rPr>
              <w:lastRenderedPageBreak/>
              <w:t>պայմանագրերի հիման վրա ծառայությունների ձեռքբերումը</w:t>
            </w:r>
            <w:r>
              <w:rPr>
                <w:rFonts w:ascii="GHEA Grapalat" w:hAnsi="GHEA Grapalat" w:cs="Arial"/>
                <w:color w:val="000000"/>
                <w:sz w:val="24"/>
                <w:szCs w:val="24"/>
                <w:lang w:val="hy-AM"/>
              </w:rPr>
              <w:t xml:space="preserve"> կարող է </w:t>
            </w:r>
            <w:r w:rsidRPr="008907D3">
              <w:rPr>
                <w:rFonts w:ascii="GHEA Grapalat" w:hAnsi="GHEA Grapalat" w:cs="Arial"/>
                <w:color w:val="000000"/>
                <w:sz w:val="24"/>
                <w:szCs w:val="24"/>
                <w:lang w:val="hy-AM"/>
              </w:rPr>
              <w:t>կատարվել «Գնումների մասին»</w:t>
            </w:r>
            <w:r w:rsidRPr="008907D3">
              <w:rPr>
                <w:rFonts w:ascii="Calibri" w:hAnsi="Calibri" w:cs="Calibri"/>
                <w:color w:val="000000"/>
                <w:sz w:val="24"/>
                <w:szCs w:val="24"/>
                <w:lang w:val="hy-AM"/>
              </w:rPr>
              <w:t> </w:t>
            </w:r>
            <w:r w:rsidRPr="008907D3">
              <w:rPr>
                <w:rFonts w:ascii="GHEA Grapalat" w:hAnsi="GHEA Grapalat" w:cs="Arial"/>
                <w:color w:val="000000"/>
                <w:sz w:val="24"/>
                <w:szCs w:val="24"/>
                <w:lang w:val="hy-AM"/>
              </w:rPr>
              <w:t xml:space="preserve">օրենքի 23-րդ հոդվածի 1-ին մասի 1-ին կետի հիման վրա` հատուկ կամ բացառիկ իրավունքի առկայության հիմքով։ </w:t>
            </w:r>
          </w:p>
          <w:p w14:paraId="33E0A531" w14:textId="41E66C39" w:rsidR="0056580E" w:rsidRPr="0056580E" w:rsidRDefault="0056580E" w:rsidP="0056580E">
            <w:pPr>
              <w:tabs>
                <w:tab w:val="left" w:pos="900"/>
              </w:tabs>
              <w:spacing w:line="360" w:lineRule="auto"/>
              <w:ind w:firstLine="562"/>
              <w:contextualSpacing/>
              <w:jc w:val="both"/>
              <w:rPr>
                <w:rFonts w:ascii="GHEA Grapalat" w:eastAsia="GHEA Grapalat" w:hAnsi="GHEA Grapalat" w:cs="GHEA Grapalat"/>
                <w:bCs/>
                <w:sz w:val="24"/>
                <w:szCs w:val="24"/>
                <w:lang w:val="hy-AM"/>
              </w:rPr>
            </w:pPr>
            <w:r>
              <w:rPr>
                <w:rFonts w:ascii="GHEA Grapalat" w:hAnsi="GHEA Grapalat" w:cs="Arial"/>
                <w:color w:val="000000"/>
                <w:sz w:val="24"/>
                <w:szCs w:val="24"/>
                <w:lang w:val="hy-AM"/>
              </w:rPr>
              <w:t xml:space="preserve">Ուստի՝ նշված կարգավորումը </w:t>
            </w:r>
            <w:r>
              <w:rPr>
                <w:rFonts w:ascii="GHEA Grapalat" w:eastAsia="GHEA Grapalat" w:hAnsi="GHEA Grapalat" w:cs="GHEA Grapalat"/>
                <w:bCs/>
                <w:sz w:val="24"/>
                <w:szCs w:val="24"/>
                <w:lang w:val="hy-AM"/>
              </w:rPr>
              <w:t>որոշակիության առումով խնդրահարույց է և անհրաժեշտ է վերախմբագրել։</w:t>
            </w:r>
          </w:p>
        </w:tc>
        <w:tc>
          <w:tcPr>
            <w:tcW w:w="4410" w:type="dxa"/>
            <w:shd w:val="clear" w:color="auto" w:fill="auto"/>
          </w:tcPr>
          <w:p w14:paraId="4C2E239D" w14:textId="04777B24" w:rsidR="0056580E" w:rsidRPr="00584456" w:rsidRDefault="00584456" w:rsidP="0060077C">
            <w:pPr>
              <w:spacing w:line="360" w:lineRule="auto"/>
              <w:jc w:val="center"/>
              <w:rPr>
                <w:rFonts w:ascii="GHEA Grapalat" w:hAnsi="GHEA Grapalat"/>
                <w:color w:val="000000"/>
                <w:sz w:val="24"/>
                <w:szCs w:val="24"/>
                <w:shd w:val="clear" w:color="auto" w:fill="FFFFFF"/>
                <w:lang w:val="hy-AM"/>
              </w:rPr>
            </w:pPr>
            <w:r w:rsidRPr="00584456">
              <w:rPr>
                <w:rFonts w:ascii="GHEA Grapalat" w:hAnsi="GHEA Grapalat"/>
                <w:color w:val="000000"/>
                <w:sz w:val="24"/>
                <w:szCs w:val="24"/>
                <w:shd w:val="clear" w:color="auto" w:fill="FFFFFF"/>
                <w:lang w:val="hy-AM"/>
              </w:rPr>
              <w:lastRenderedPageBreak/>
              <w:t>Ընդունվել է</w:t>
            </w:r>
            <w:r w:rsidR="00EC6838" w:rsidRPr="00EC6838">
              <w:rPr>
                <w:rFonts w:ascii="GHEA Grapalat" w:hAnsi="GHEA Grapalat"/>
                <w:color w:val="000000"/>
                <w:sz w:val="24"/>
                <w:szCs w:val="24"/>
                <w:shd w:val="clear" w:color="auto" w:fill="FFFFFF"/>
                <w:lang w:val="hy-AM"/>
              </w:rPr>
              <w:t xml:space="preserve"> մասամբ</w:t>
            </w:r>
            <w:r w:rsidRPr="00584456">
              <w:rPr>
                <w:rFonts w:ascii="GHEA Grapalat" w:hAnsi="GHEA Grapalat"/>
                <w:color w:val="000000"/>
                <w:sz w:val="24"/>
                <w:szCs w:val="24"/>
                <w:shd w:val="clear" w:color="auto" w:fill="FFFFFF"/>
                <w:lang w:val="hy-AM"/>
              </w:rPr>
              <w:t xml:space="preserve">: </w:t>
            </w:r>
            <w:r w:rsidR="00EC6838" w:rsidRPr="00EC6838">
              <w:rPr>
                <w:rFonts w:ascii="GHEA Grapalat" w:hAnsi="GHEA Grapalat"/>
                <w:color w:val="000000"/>
                <w:sz w:val="24"/>
                <w:szCs w:val="24"/>
                <w:shd w:val="clear" w:color="auto" w:fill="FFFFFF"/>
                <w:lang w:val="hy-AM"/>
              </w:rPr>
              <w:t>Խ</w:t>
            </w:r>
            <w:r w:rsidR="00EC6838" w:rsidRPr="00F02B60">
              <w:rPr>
                <w:rFonts w:ascii="GHEA Grapalat" w:hAnsi="GHEA Grapalat"/>
                <w:color w:val="000000"/>
                <w:sz w:val="24"/>
                <w:szCs w:val="24"/>
                <w:shd w:val="clear" w:color="auto" w:fill="FFFFFF"/>
                <w:lang w:val="hy-AM"/>
              </w:rPr>
              <w:t xml:space="preserve">մբագրվել է </w:t>
            </w:r>
            <w:r w:rsidR="00EC6838" w:rsidRPr="00EC6838">
              <w:rPr>
                <w:rFonts w:ascii="GHEA Grapalat" w:hAnsi="GHEA Grapalat"/>
                <w:color w:val="000000"/>
                <w:sz w:val="24"/>
                <w:szCs w:val="24"/>
                <w:shd w:val="clear" w:color="auto" w:fill="FFFFFF"/>
                <w:lang w:val="hy-AM"/>
              </w:rPr>
              <w:t>հ</w:t>
            </w:r>
            <w:r w:rsidR="00EC6838" w:rsidRPr="00F02B60">
              <w:rPr>
                <w:rFonts w:ascii="GHEA Grapalat" w:hAnsi="GHEA Grapalat"/>
                <w:color w:val="000000"/>
                <w:sz w:val="24"/>
                <w:szCs w:val="24"/>
                <w:shd w:val="clear" w:color="auto" w:fill="FFFFFF"/>
                <w:lang w:val="hy-AM"/>
              </w:rPr>
              <w:t>իմնավորումը:</w:t>
            </w:r>
          </w:p>
        </w:tc>
      </w:tr>
      <w:tr w:rsidR="0056580E" w:rsidRPr="00A33A77" w14:paraId="4265AC84" w14:textId="77777777" w:rsidTr="004C717F">
        <w:trPr>
          <w:trHeight w:val="480"/>
        </w:trPr>
        <w:tc>
          <w:tcPr>
            <w:tcW w:w="5906" w:type="dxa"/>
            <w:shd w:val="clear" w:color="auto" w:fill="FFFFFF" w:themeFill="background1"/>
          </w:tcPr>
          <w:p w14:paraId="26DEEDCB" w14:textId="77777777" w:rsidR="0056580E" w:rsidRPr="008907D3" w:rsidRDefault="0056580E" w:rsidP="0056580E">
            <w:pPr>
              <w:pStyle w:val="a5"/>
              <w:numPr>
                <w:ilvl w:val="0"/>
                <w:numId w:val="11"/>
              </w:numPr>
              <w:tabs>
                <w:tab w:val="left" w:pos="900"/>
              </w:tabs>
              <w:spacing w:after="0" w:line="360" w:lineRule="auto"/>
              <w:ind w:left="0" w:firstLine="562"/>
              <w:jc w:val="both"/>
              <w:rPr>
                <w:rFonts w:ascii="GHEA Grapalat" w:eastAsia="GHEA Grapalat" w:hAnsi="GHEA Grapalat" w:cs="GHEA Grapalat"/>
                <w:bCs/>
                <w:sz w:val="24"/>
                <w:szCs w:val="24"/>
                <w:lang w:val="hy-AM"/>
              </w:rPr>
            </w:pPr>
            <w:r w:rsidRPr="008907D3">
              <w:rPr>
                <w:rFonts w:ascii="GHEA Grapalat" w:eastAsia="GHEA Grapalat" w:hAnsi="GHEA Grapalat" w:cs="GHEA Grapalat"/>
                <w:bCs/>
                <w:sz w:val="24"/>
                <w:szCs w:val="24"/>
                <w:lang w:val="hy-AM"/>
              </w:rPr>
              <w:lastRenderedPageBreak/>
              <w:t xml:space="preserve">Նախագծի 1-ին կետի 6-րդ ենթակետի համաձայն՝ պայմանագրի ապահովման չափը կազմում է պայմանագրով նախատեսված ապրանքների, աշխատանքների և ծառայությունների գնման գնի </w:t>
            </w:r>
            <w:r w:rsidRPr="008907D3">
              <w:rPr>
                <w:rFonts w:ascii="GHEA Grapalat" w:eastAsia="GHEA Grapalat" w:hAnsi="GHEA Grapalat" w:cs="GHEA Grapalat"/>
                <w:b/>
                <w:bCs/>
                <w:i/>
                <w:sz w:val="24"/>
                <w:szCs w:val="24"/>
                <w:lang w:val="hy-AM"/>
              </w:rPr>
              <w:t>առնվազն</w:t>
            </w:r>
            <w:r w:rsidRPr="008907D3">
              <w:rPr>
                <w:rFonts w:ascii="GHEA Grapalat" w:eastAsia="GHEA Grapalat" w:hAnsi="GHEA Grapalat" w:cs="GHEA Grapalat"/>
                <w:bCs/>
                <w:sz w:val="24"/>
                <w:szCs w:val="24"/>
                <w:lang w:val="hy-AM"/>
              </w:rPr>
              <w:t xml:space="preserve"> տասը տոկոսը:</w:t>
            </w:r>
            <w:r w:rsidRPr="008907D3">
              <w:rPr>
                <w:rFonts w:ascii="Calibri" w:eastAsia="GHEA Grapalat" w:hAnsi="Calibri" w:cs="Calibri"/>
                <w:bCs/>
                <w:sz w:val="24"/>
                <w:szCs w:val="24"/>
                <w:lang w:val="hy-AM"/>
              </w:rPr>
              <w:t> </w:t>
            </w:r>
          </w:p>
          <w:p w14:paraId="51553CF1" w14:textId="77777777" w:rsidR="0056580E" w:rsidRPr="008907D3" w:rsidRDefault="0056580E" w:rsidP="0056580E">
            <w:pPr>
              <w:pStyle w:val="a5"/>
              <w:tabs>
                <w:tab w:val="left" w:pos="900"/>
              </w:tabs>
              <w:spacing w:after="0" w:line="360" w:lineRule="auto"/>
              <w:ind w:left="0" w:firstLine="562"/>
              <w:jc w:val="both"/>
              <w:rPr>
                <w:rFonts w:ascii="GHEA Grapalat" w:eastAsia="GHEA Grapalat" w:hAnsi="GHEA Grapalat" w:cs="Calibri"/>
                <w:bCs/>
                <w:sz w:val="24"/>
                <w:szCs w:val="24"/>
                <w:lang w:val="hy-AM"/>
              </w:rPr>
            </w:pPr>
            <w:r w:rsidRPr="008907D3">
              <w:rPr>
                <w:rFonts w:ascii="GHEA Grapalat" w:eastAsia="GHEA Grapalat" w:hAnsi="GHEA Grapalat" w:cs="GHEA Grapalat"/>
                <w:bCs/>
                <w:sz w:val="24"/>
                <w:szCs w:val="24"/>
                <w:lang w:val="hy-AM"/>
              </w:rPr>
              <w:t>Որոշման գործող կարգավորումներով պայմանագրի ապահովման չափը կազմում է պայմանագրով նախատեսված ապրանքների, աշխատանքների և ծառայությունների գնման գնի տասը տոկոսը:</w:t>
            </w:r>
            <w:r w:rsidRPr="008907D3">
              <w:rPr>
                <w:rFonts w:ascii="Calibri" w:eastAsia="GHEA Grapalat" w:hAnsi="Calibri" w:cs="Calibri"/>
                <w:bCs/>
                <w:sz w:val="24"/>
                <w:szCs w:val="24"/>
                <w:lang w:val="hy-AM"/>
              </w:rPr>
              <w:t> </w:t>
            </w:r>
          </w:p>
          <w:p w14:paraId="4E0FCC3B" w14:textId="77777777" w:rsidR="0056580E" w:rsidRPr="008907D3" w:rsidRDefault="0056580E" w:rsidP="0056580E">
            <w:pPr>
              <w:pStyle w:val="a5"/>
              <w:tabs>
                <w:tab w:val="left" w:pos="900"/>
              </w:tabs>
              <w:spacing w:after="0" w:line="360" w:lineRule="auto"/>
              <w:ind w:left="0" w:firstLine="562"/>
              <w:jc w:val="both"/>
              <w:rPr>
                <w:rFonts w:ascii="GHEA Grapalat" w:eastAsia="GHEA Grapalat" w:hAnsi="GHEA Grapalat" w:cs="Calibri"/>
                <w:bCs/>
                <w:sz w:val="24"/>
                <w:szCs w:val="24"/>
                <w:lang w:val="hy-AM"/>
              </w:rPr>
            </w:pPr>
            <w:r>
              <w:rPr>
                <w:rFonts w:ascii="GHEA Grapalat" w:eastAsia="GHEA Grapalat" w:hAnsi="GHEA Grapalat" w:cs="Calibri"/>
                <w:bCs/>
                <w:sz w:val="24"/>
                <w:szCs w:val="24"/>
                <w:lang w:val="hy-AM"/>
              </w:rPr>
              <w:t>Այսպիսով, ի տարբերություն Որոշման գործող կարգավորման,</w:t>
            </w:r>
            <w:r w:rsidRPr="008907D3">
              <w:rPr>
                <w:rFonts w:ascii="GHEA Grapalat" w:eastAsia="GHEA Grapalat" w:hAnsi="GHEA Grapalat" w:cs="Calibri"/>
                <w:bCs/>
                <w:sz w:val="24"/>
                <w:szCs w:val="24"/>
                <w:lang w:val="hy-AM"/>
              </w:rPr>
              <w:t xml:space="preserve"> </w:t>
            </w:r>
            <w:r>
              <w:rPr>
                <w:rFonts w:ascii="GHEA Grapalat" w:eastAsia="GHEA Grapalat" w:hAnsi="GHEA Grapalat" w:cs="Calibri"/>
                <w:bCs/>
                <w:sz w:val="24"/>
                <w:szCs w:val="24"/>
                <w:lang w:val="hy-AM"/>
              </w:rPr>
              <w:t>նախագծային կարգավորման պարագայում պայմանագրի ապահովման չափի նախատեսման հայեցողական լայն շրջանակ է թողնված, միաժամանակ, նախատեսված չեն որևէ չափանիշներ, որոնց հիման վրա կնախատեսվի պայմանագրի ապահովման համապատասխան չափը։</w:t>
            </w:r>
          </w:p>
          <w:p w14:paraId="65F8ECDE" w14:textId="3D21A52B" w:rsidR="0056580E" w:rsidRPr="0056580E" w:rsidRDefault="0056580E" w:rsidP="0056580E">
            <w:pPr>
              <w:pStyle w:val="a5"/>
              <w:tabs>
                <w:tab w:val="left" w:pos="900"/>
              </w:tabs>
              <w:spacing w:after="0" w:line="360" w:lineRule="auto"/>
              <w:ind w:left="0" w:firstLine="562"/>
              <w:jc w:val="both"/>
              <w:rPr>
                <w:rFonts w:ascii="GHEA Grapalat" w:eastAsia="GHEA Grapalat" w:hAnsi="GHEA Grapalat" w:cs="Calibri"/>
                <w:bCs/>
                <w:sz w:val="24"/>
                <w:szCs w:val="24"/>
                <w:lang w:val="hy-AM"/>
              </w:rPr>
            </w:pPr>
            <w:r w:rsidRPr="008907D3">
              <w:rPr>
                <w:rFonts w:ascii="GHEA Grapalat" w:eastAsia="GHEA Grapalat" w:hAnsi="GHEA Grapalat" w:cs="Calibri"/>
                <w:bCs/>
                <w:sz w:val="24"/>
                <w:szCs w:val="24"/>
                <w:lang w:val="hy-AM"/>
              </w:rPr>
              <w:t xml:space="preserve">Ուստի՝ առաջարկում ենք </w:t>
            </w:r>
            <w:r>
              <w:rPr>
                <w:rFonts w:ascii="GHEA Grapalat" w:eastAsia="GHEA Grapalat" w:hAnsi="GHEA Grapalat" w:cs="Calibri"/>
                <w:bCs/>
                <w:sz w:val="24"/>
                <w:szCs w:val="24"/>
                <w:lang w:val="hy-AM"/>
              </w:rPr>
              <w:t xml:space="preserve">Նախագծով </w:t>
            </w:r>
            <w:r w:rsidRPr="008907D3">
              <w:rPr>
                <w:rFonts w:ascii="GHEA Grapalat" w:eastAsia="GHEA Grapalat" w:hAnsi="GHEA Grapalat" w:cs="GHEA Grapalat"/>
                <w:bCs/>
                <w:sz w:val="24"/>
                <w:szCs w:val="24"/>
                <w:lang w:val="hy-AM"/>
              </w:rPr>
              <w:t xml:space="preserve">նախատեսել </w:t>
            </w:r>
            <w:r w:rsidRPr="008907D3">
              <w:rPr>
                <w:rFonts w:ascii="GHEA Grapalat" w:eastAsia="GHEA Grapalat" w:hAnsi="GHEA Grapalat" w:cs="Calibri"/>
                <w:bCs/>
                <w:sz w:val="24"/>
                <w:szCs w:val="24"/>
                <w:lang w:val="hy-AM"/>
              </w:rPr>
              <w:t xml:space="preserve">պայմանագրով նախատեսված </w:t>
            </w:r>
            <w:r w:rsidRPr="008907D3">
              <w:rPr>
                <w:rFonts w:ascii="GHEA Grapalat" w:eastAsia="GHEA Grapalat" w:hAnsi="GHEA Grapalat" w:cs="Calibri"/>
                <w:bCs/>
                <w:sz w:val="24"/>
                <w:szCs w:val="24"/>
                <w:lang w:val="hy-AM"/>
              </w:rPr>
              <w:lastRenderedPageBreak/>
              <w:t>ապրանքների, աշխատանքների և ծառայությունների պայմանագրի ապահովման որոշակի տոկոսային չափ</w:t>
            </w:r>
            <w:r>
              <w:rPr>
                <w:rFonts w:ascii="GHEA Grapalat" w:eastAsia="GHEA Grapalat" w:hAnsi="GHEA Grapalat" w:cs="Calibri"/>
                <w:bCs/>
                <w:sz w:val="24"/>
                <w:szCs w:val="24"/>
                <w:lang w:val="hy-AM"/>
              </w:rPr>
              <w:t>, կամ</w:t>
            </w:r>
            <w:r w:rsidRPr="008907D3">
              <w:rPr>
                <w:rFonts w:ascii="GHEA Grapalat" w:eastAsia="GHEA Grapalat" w:hAnsi="GHEA Grapalat" w:cs="Calibri"/>
                <w:bCs/>
                <w:sz w:val="24"/>
                <w:szCs w:val="24"/>
                <w:lang w:val="hy-AM"/>
              </w:rPr>
              <w:t xml:space="preserve"> նախատեսել </w:t>
            </w:r>
            <w:r>
              <w:rPr>
                <w:rFonts w:ascii="GHEA Grapalat" w:eastAsia="GHEA Grapalat" w:hAnsi="GHEA Grapalat" w:cs="Calibri"/>
                <w:bCs/>
                <w:sz w:val="24"/>
                <w:szCs w:val="24"/>
                <w:lang w:val="hy-AM"/>
              </w:rPr>
              <w:t>չափանիշներ</w:t>
            </w:r>
            <w:r w:rsidRPr="008907D3">
              <w:rPr>
                <w:rFonts w:ascii="GHEA Grapalat" w:eastAsia="GHEA Grapalat" w:hAnsi="GHEA Grapalat" w:cs="Calibri"/>
                <w:bCs/>
                <w:sz w:val="24"/>
                <w:szCs w:val="24"/>
                <w:lang w:val="hy-AM"/>
              </w:rPr>
              <w:t xml:space="preserve">, որոնք հիմք </w:t>
            </w:r>
            <w:r>
              <w:rPr>
                <w:rFonts w:ascii="GHEA Grapalat" w:eastAsia="GHEA Grapalat" w:hAnsi="GHEA Grapalat" w:cs="Calibri"/>
                <w:bCs/>
                <w:sz w:val="24"/>
                <w:szCs w:val="24"/>
                <w:lang w:val="hy-AM"/>
              </w:rPr>
              <w:t>կ</w:t>
            </w:r>
            <w:r w:rsidRPr="008907D3">
              <w:rPr>
                <w:rFonts w:ascii="GHEA Grapalat" w:eastAsia="GHEA Grapalat" w:hAnsi="GHEA Grapalat" w:cs="Calibri"/>
                <w:bCs/>
                <w:sz w:val="24"/>
                <w:szCs w:val="24"/>
                <w:lang w:val="hy-AM"/>
              </w:rPr>
              <w:t>հանդիսանան պայմանագրի ապահովման չափի սահմանման համար։</w:t>
            </w:r>
          </w:p>
        </w:tc>
        <w:tc>
          <w:tcPr>
            <w:tcW w:w="4410" w:type="dxa"/>
            <w:shd w:val="clear" w:color="auto" w:fill="auto"/>
          </w:tcPr>
          <w:p w14:paraId="19A3F7C9" w14:textId="1EFE2767" w:rsidR="0056580E" w:rsidRPr="003814EB" w:rsidRDefault="00877446" w:rsidP="00877446">
            <w:pPr>
              <w:spacing w:line="360" w:lineRule="auto"/>
              <w:jc w:val="both"/>
              <w:rPr>
                <w:rFonts w:ascii="GHEA Grapalat" w:hAnsi="GHEA Grapalat"/>
                <w:color w:val="000000"/>
                <w:sz w:val="24"/>
                <w:szCs w:val="24"/>
                <w:shd w:val="clear" w:color="auto" w:fill="FFFFFF"/>
                <w:lang w:val="hy-AM"/>
              </w:rPr>
            </w:pPr>
            <w:r w:rsidRPr="0048055A">
              <w:rPr>
                <w:rFonts w:ascii="GHEA Grapalat" w:hAnsi="GHEA Grapalat"/>
                <w:color w:val="000000"/>
                <w:sz w:val="24"/>
                <w:szCs w:val="24"/>
                <w:shd w:val="clear" w:color="auto" w:fill="FFFFFF"/>
                <w:lang w:val="hy-AM"/>
              </w:rPr>
              <w:lastRenderedPageBreak/>
              <w:t>Չի ընդունվել նկատի ունենալով, որ պայմանագրի ապահովման չափը գնման հայտով սահմանվում է այն դեպքում, երբ որակավորման ապահովման փոխարեն կիրառվում են որակավորման չափանիշներ և այս պարագայում պատվիրատուին է վերապահվում պայմանագրի ձախողման ռիսկի զսպման համր</w:t>
            </w:r>
            <w:r w:rsidRPr="00F5208C">
              <w:rPr>
                <w:rFonts w:ascii="GHEA Grapalat" w:hAnsi="GHEA Grapalat"/>
                <w:color w:val="000000"/>
                <w:sz w:val="24"/>
                <w:szCs w:val="24"/>
                <w:shd w:val="clear" w:color="auto" w:fill="FFFFFF"/>
                <w:lang w:val="hy-AM"/>
              </w:rPr>
              <w:t xml:space="preserve"> պայմանագրի ապահովման չափ սահմանելու իրավասությունը:</w:t>
            </w:r>
          </w:p>
        </w:tc>
      </w:tr>
      <w:tr w:rsidR="00CA1079" w:rsidRPr="003814EB" w14:paraId="0487A46E" w14:textId="77777777" w:rsidTr="004C717F">
        <w:trPr>
          <w:trHeight w:val="241"/>
        </w:trPr>
        <w:tc>
          <w:tcPr>
            <w:tcW w:w="5906" w:type="dxa"/>
            <w:vMerge w:val="restart"/>
            <w:shd w:val="clear" w:color="auto" w:fill="BFBFBF" w:themeFill="background1" w:themeFillShade="BF"/>
          </w:tcPr>
          <w:p w14:paraId="0BDF4024" w14:textId="0EF585C4" w:rsidR="00CA1079" w:rsidRPr="003814EB" w:rsidRDefault="00CA1079" w:rsidP="0060077C">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rPr>
              <w:t>53</w:t>
            </w:r>
            <w:r w:rsidRPr="003814EB">
              <w:rPr>
                <w:rFonts w:ascii="GHEA Grapalat" w:hAnsi="GHEA Grapalat"/>
                <w:sz w:val="24"/>
                <w:szCs w:val="24"/>
                <w:lang w:val="hy-AM"/>
              </w:rPr>
              <w:t>.</w:t>
            </w:r>
            <w:r>
              <w:rPr>
                <w:rFonts w:ascii="GHEA Grapalat" w:hAnsi="GHEA Grapalat"/>
                <w:sz w:val="24"/>
                <w:szCs w:val="24"/>
              </w:rPr>
              <w:t xml:space="preserve"> </w:t>
            </w:r>
            <w:proofErr w:type="spellStart"/>
            <w:r>
              <w:rPr>
                <w:rFonts w:ascii="GHEA Grapalat" w:hAnsi="GHEA Grapalat"/>
                <w:sz w:val="24"/>
                <w:szCs w:val="24"/>
              </w:rPr>
              <w:t>Քաղաքաշինության</w:t>
            </w:r>
            <w:proofErr w:type="spellEnd"/>
            <w:r>
              <w:rPr>
                <w:rFonts w:ascii="GHEA Grapalat" w:hAnsi="GHEA Grapalat"/>
                <w:sz w:val="24"/>
                <w:szCs w:val="24"/>
              </w:rPr>
              <w:t xml:space="preserve"> </w:t>
            </w:r>
            <w:proofErr w:type="spellStart"/>
            <w:r>
              <w:rPr>
                <w:rFonts w:ascii="GHEA Grapalat" w:hAnsi="GHEA Grapalat"/>
                <w:sz w:val="24"/>
                <w:szCs w:val="24"/>
              </w:rPr>
              <w:t>կոմիտե</w:t>
            </w:r>
            <w:proofErr w:type="spellEnd"/>
          </w:p>
        </w:tc>
        <w:tc>
          <w:tcPr>
            <w:tcW w:w="4410" w:type="dxa"/>
            <w:shd w:val="clear" w:color="auto" w:fill="BFBFBF" w:themeFill="background1" w:themeFillShade="BF"/>
          </w:tcPr>
          <w:p w14:paraId="0EAC56B9" w14:textId="60D8AF2A" w:rsidR="00CA1079" w:rsidRPr="003814EB" w:rsidRDefault="00850723" w:rsidP="0060077C">
            <w:pPr>
              <w:spacing w:line="360" w:lineRule="auto"/>
              <w:rPr>
                <w:rFonts w:ascii="GHEA Grapalat" w:hAnsi="GHEA Grapalat"/>
                <w:sz w:val="24"/>
                <w:szCs w:val="24"/>
                <w:lang w:val="hy-AM"/>
              </w:rPr>
            </w:pPr>
            <w:r w:rsidRPr="00850723">
              <w:rPr>
                <w:rFonts w:ascii="GHEA Grapalat" w:hAnsi="GHEA Grapalat"/>
                <w:sz w:val="24"/>
                <w:szCs w:val="24"/>
                <w:lang w:val="hy-AM"/>
              </w:rPr>
              <w:t>05.09</w:t>
            </w:r>
            <w:r w:rsidR="00CA1079" w:rsidRPr="00850723">
              <w:rPr>
                <w:rFonts w:ascii="Cambria Math" w:hAnsi="Cambria Math" w:cs="Cambria Math"/>
                <w:sz w:val="24"/>
                <w:szCs w:val="24"/>
                <w:lang w:val="hy-AM"/>
              </w:rPr>
              <w:t>․</w:t>
            </w:r>
            <w:r w:rsidR="00CA1079" w:rsidRPr="003814EB">
              <w:rPr>
                <w:rFonts w:ascii="GHEA Grapalat" w:hAnsi="GHEA Grapalat"/>
                <w:sz w:val="24"/>
                <w:szCs w:val="24"/>
                <w:lang w:val="hy-AM"/>
              </w:rPr>
              <w:t>2024թ</w:t>
            </w:r>
            <w:r w:rsidR="00CA1079" w:rsidRPr="00850723">
              <w:rPr>
                <w:rFonts w:ascii="Cambria Math" w:hAnsi="Cambria Math" w:cs="Cambria Math"/>
                <w:sz w:val="24"/>
                <w:szCs w:val="24"/>
                <w:lang w:val="hy-AM"/>
              </w:rPr>
              <w:t>․</w:t>
            </w:r>
          </w:p>
        </w:tc>
      </w:tr>
      <w:tr w:rsidR="00CA1079" w:rsidRPr="003814EB" w14:paraId="7905200C" w14:textId="77777777" w:rsidTr="004C717F">
        <w:trPr>
          <w:trHeight w:val="230"/>
        </w:trPr>
        <w:tc>
          <w:tcPr>
            <w:tcW w:w="5906" w:type="dxa"/>
            <w:vMerge/>
            <w:shd w:val="clear" w:color="auto" w:fill="BFBFBF" w:themeFill="background1" w:themeFillShade="BF"/>
          </w:tcPr>
          <w:p w14:paraId="62BBC80B" w14:textId="77777777" w:rsidR="00CA1079" w:rsidRPr="003814EB" w:rsidRDefault="00CA1079" w:rsidP="0060077C">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58F63968" w14:textId="70826931" w:rsidR="00CA1079" w:rsidRPr="003814EB" w:rsidRDefault="00CA1079" w:rsidP="0060077C">
            <w:pPr>
              <w:spacing w:line="360" w:lineRule="auto"/>
              <w:rPr>
                <w:rFonts w:ascii="GHEA Grapalat" w:hAnsi="GHEA Grapalat"/>
                <w:sz w:val="24"/>
                <w:szCs w:val="24"/>
                <w:lang w:val="hy-AM"/>
              </w:rPr>
            </w:pPr>
            <w:r w:rsidRPr="003814EB">
              <w:rPr>
                <w:rFonts w:ascii="GHEA Grapalat" w:hAnsi="GHEA Grapalat"/>
                <w:sz w:val="24"/>
                <w:szCs w:val="24"/>
                <w:lang w:val="hy-AM"/>
              </w:rPr>
              <w:t xml:space="preserve">N </w:t>
            </w:r>
            <w:r w:rsidR="00850723" w:rsidRPr="00850723">
              <w:rPr>
                <w:rFonts w:ascii="GHEA Grapalat" w:hAnsi="GHEA Grapalat"/>
                <w:sz w:val="24"/>
                <w:szCs w:val="24"/>
                <w:lang w:val="hy-AM"/>
              </w:rPr>
              <w:t>03/18.1/13567-2024</w:t>
            </w:r>
          </w:p>
        </w:tc>
      </w:tr>
      <w:tr w:rsidR="00CA1079" w:rsidRPr="00A33A77" w14:paraId="5695FD5F" w14:textId="77777777" w:rsidTr="004C717F">
        <w:trPr>
          <w:trHeight w:val="480"/>
        </w:trPr>
        <w:tc>
          <w:tcPr>
            <w:tcW w:w="5906" w:type="dxa"/>
            <w:shd w:val="clear" w:color="auto" w:fill="FFFFFF" w:themeFill="background1"/>
          </w:tcPr>
          <w:p w14:paraId="7673C4C9"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1</w:t>
            </w:r>
            <w:r w:rsidRPr="00F000EE">
              <w:rPr>
                <w:rFonts w:ascii="Cambria Math" w:eastAsia="GHEA Grapalat" w:hAnsi="Cambria Math" w:cs="Cambria Math"/>
                <w:bCs/>
                <w:sz w:val="24"/>
                <w:szCs w:val="24"/>
                <w:lang w:val="hy-AM"/>
              </w:rPr>
              <w:t>․</w:t>
            </w:r>
            <w:r w:rsidRPr="00F000EE">
              <w:rPr>
                <w:rFonts w:ascii="GHEA Grapalat" w:eastAsia="GHEA Grapalat" w:hAnsi="GHEA Grapalat" w:cs="Calibri"/>
                <w:bCs/>
                <w:sz w:val="24"/>
                <w:szCs w:val="24"/>
                <w:lang w:val="hy-AM"/>
              </w:rPr>
              <w:t xml:space="preserve"> Նախագծի 1-ին կետի 1-ին ենթակետով առաջարկվում է ՀՀ կառավարության 2017 թվականի մայիսի 4-ի N 526-Ն որոշման (այսուհետ՝ որոշում) 21-րդ կետի 1-ին ենթակետը լրացնել հետևյալ խմբագրությամբ «ժ» պարբերությունով՝</w:t>
            </w:r>
          </w:p>
          <w:p w14:paraId="52513C5E"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«ժ». մասնակիցներին ներկայացվող որակավորման չափանիշները, դրանց գնահատման համար պահանջվող փաստաթղթերը, պայմանագրի ապահովման չափը, եթե տվյալ ընթացակարգի շրջանակում պատասխանատու ստորաբաժանման պատճառաբանված որոշմամբ նախատեսվում է կիրառել որակավորման չափանիշներ:</w:t>
            </w:r>
          </w:p>
          <w:p w14:paraId="1185CAFA"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Որոշման 21-րդ կետի 1-ին ենթակետի «թ» և Նախագծով լրացվող «ժ» պարբերության մեջ «մասնակիցներին ներկայացվող որակավորման չափանիշները, դրանց գնահատման համար պահանջվող փաստաթղթերը» բառերը կրկնվում են:</w:t>
            </w:r>
          </w:p>
          <w:p w14:paraId="73ECDF62" w14:textId="77777777" w:rsidR="00CA1079" w:rsidRPr="00F000EE" w:rsidRDefault="00CA1079" w:rsidP="00F000EE">
            <w:pPr>
              <w:spacing w:line="276" w:lineRule="auto"/>
              <w:ind w:firstLine="720"/>
              <w:jc w:val="both"/>
              <w:rPr>
                <w:rFonts w:ascii="GHEA Grapalat" w:eastAsia="GHEA Grapalat" w:hAnsi="GHEA Grapalat" w:cs="Calibri"/>
                <w:bCs/>
                <w:sz w:val="24"/>
                <w:szCs w:val="24"/>
                <w:lang w:val="hy-AM"/>
              </w:rPr>
            </w:pPr>
          </w:p>
        </w:tc>
        <w:tc>
          <w:tcPr>
            <w:tcW w:w="4410" w:type="dxa"/>
            <w:shd w:val="clear" w:color="auto" w:fill="auto"/>
          </w:tcPr>
          <w:p w14:paraId="6142B13B" w14:textId="755C51AE" w:rsidR="00CA1079" w:rsidRPr="00333646" w:rsidRDefault="00333646" w:rsidP="00877446">
            <w:pPr>
              <w:spacing w:line="360" w:lineRule="auto"/>
              <w:jc w:val="both"/>
              <w:rPr>
                <w:rFonts w:ascii="GHEA Grapalat" w:hAnsi="GHEA Grapalat"/>
                <w:color w:val="000000"/>
                <w:sz w:val="24"/>
                <w:szCs w:val="24"/>
                <w:shd w:val="clear" w:color="auto" w:fill="FFFFFF"/>
                <w:lang w:val="hy-AM"/>
              </w:rPr>
            </w:pPr>
            <w:r w:rsidRPr="00333646">
              <w:rPr>
                <w:rFonts w:ascii="GHEA Grapalat" w:hAnsi="GHEA Grapalat"/>
                <w:color w:val="000000"/>
                <w:sz w:val="24"/>
                <w:szCs w:val="24"/>
                <w:shd w:val="clear" w:color="auto" w:fill="FFFFFF"/>
                <w:lang w:val="hy-AM"/>
              </w:rPr>
              <w:t xml:space="preserve">Չի </w:t>
            </w:r>
            <w:r w:rsidRPr="00333646">
              <w:rPr>
                <w:rFonts w:ascii="GHEA Grapalat" w:eastAsia="GHEA Grapalat" w:hAnsi="GHEA Grapalat" w:cs="Calibri"/>
                <w:bCs/>
                <w:sz w:val="24"/>
                <w:szCs w:val="24"/>
                <w:lang w:val="hy-AM"/>
              </w:rPr>
              <w:t xml:space="preserve">ընդունվել: Քննարկվող նորմի </w:t>
            </w:r>
            <w:r w:rsidRPr="00F000EE">
              <w:rPr>
                <w:rFonts w:ascii="GHEA Grapalat" w:eastAsia="GHEA Grapalat" w:hAnsi="GHEA Grapalat" w:cs="Calibri"/>
                <w:bCs/>
                <w:sz w:val="24"/>
                <w:szCs w:val="24"/>
                <w:lang w:val="hy-AM"/>
              </w:rPr>
              <w:t>«թ»</w:t>
            </w:r>
            <w:r w:rsidRPr="00333646">
              <w:rPr>
                <w:rFonts w:ascii="GHEA Grapalat" w:eastAsia="GHEA Grapalat" w:hAnsi="GHEA Grapalat" w:cs="Calibri"/>
                <w:bCs/>
                <w:sz w:val="24"/>
                <w:szCs w:val="24"/>
                <w:lang w:val="hy-AM"/>
              </w:rPr>
              <w:t xml:space="preserve"> պարբերությամբ նախատեսված դեպքերում (խորհրդատվական ծառայությունների գնում, երկու փուլով մրցույթ) պատվիրատուների կողմից </w:t>
            </w:r>
            <w:r w:rsidRPr="00F000EE">
              <w:rPr>
                <w:rFonts w:ascii="GHEA Grapalat" w:eastAsia="GHEA Grapalat" w:hAnsi="GHEA Grapalat" w:cs="Calibri"/>
                <w:bCs/>
                <w:sz w:val="24"/>
                <w:szCs w:val="24"/>
                <w:lang w:val="hy-AM"/>
              </w:rPr>
              <w:t>մասնակիցներին ներկայացվող որակավորման չափանիշներ</w:t>
            </w:r>
            <w:r w:rsidRPr="00333646">
              <w:rPr>
                <w:rFonts w:ascii="GHEA Grapalat" w:eastAsia="GHEA Grapalat" w:hAnsi="GHEA Grapalat" w:cs="Calibri"/>
                <w:bCs/>
                <w:sz w:val="24"/>
                <w:szCs w:val="24"/>
                <w:lang w:val="hy-AM"/>
              </w:rPr>
              <w:t xml:space="preserve">ի սահմանումը կրում է պարտադիր բնույթ, իսկ </w:t>
            </w:r>
            <w:r w:rsidRPr="00F000EE">
              <w:rPr>
                <w:rFonts w:ascii="GHEA Grapalat" w:eastAsia="GHEA Grapalat" w:hAnsi="GHEA Grapalat" w:cs="Calibri"/>
                <w:bCs/>
                <w:sz w:val="24"/>
                <w:szCs w:val="24"/>
                <w:lang w:val="hy-AM"/>
              </w:rPr>
              <w:t>«ժ»</w:t>
            </w:r>
            <w:r w:rsidRPr="00333646">
              <w:rPr>
                <w:rFonts w:ascii="GHEA Grapalat" w:eastAsia="GHEA Grapalat" w:hAnsi="GHEA Grapalat" w:cs="Calibri"/>
                <w:bCs/>
                <w:sz w:val="24"/>
                <w:szCs w:val="24"/>
                <w:lang w:val="hy-AM"/>
              </w:rPr>
              <w:t xml:space="preserve"> պարբերությամբ սահմանված՝ մնացած դեպքերում </w:t>
            </w:r>
            <w:r w:rsidRPr="00F000EE">
              <w:rPr>
                <w:rFonts w:ascii="GHEA Grapalat" w:eastAsia="GHEA Grapalat" w:hAnsi="GHEA Grapalat" w:cs="Calibri"/>
                <w:bCs/>
                <w:sz w:val="24"/>
                <w:szCs w:val="24"/>
                <w:lang w:val="hy-AM"/>
              </w:rPr>
              <w:t>մասնակիցներին ներկայացվող որակավորման չափանիշներ</w:t>
            </w:r>
            <w:r w:rsidRPr="00333646">
              <w:rPr>
                <w:rFonts w:ascii="GHEA Grapalat" w:eastAsia="GHEA Grapalat" w:hAnsi="GHEA Grapalat" w:cs="Calibri"/>
                <w:bCs/>
                <w:sz w:val="24"/>
                <w:szCs w:val="24"/>
                <w:lang w:val="hy-AM"/>
              </w:rPr>
              <w:t>ի սահմանման որոշումը կայացնում է պատվիրատուն:</w:t>
            </w:r>
          </w:p>
        </w:tc>
      </w:tr>
      <w:tr w:rsidR="00F000EE" w:rsidRPr="00A33A77" w14:paraId="73ED913C" w14:textId="77777777" w:rsidTr="004C717F">
        <w:trPr>
          <w:trHeight w:val="480"/>
        </w:trPr>
        <w:tc>
          <w:tcPr>
            <w:tcW w:w="5906" w:type="dxa"/>
            <w:shd w:val="clear" w:color="auto" w:fill="FFFFFF" w:themeFill="background1"/>
          </w:tcPr>
          <w:p w14:paraId="50ADFBA1"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2</w:t>
            </w:r>
            <w:r w:rsidRPr="00F000EE">
              <w:rPr>
                <w:rFonts w:ascii="Cambria Math" w:eastAsia="GHEA Grapalat" w:hAnsi="Cambria Math" w:cs="Cambria Math"/>
                <w:bCs/>
                <w:sz w:val="24"/>
                <w:szCs w:val="24"/>
                <w:lang w:val="hy-AM"/>
              </w:rPr>
              <w:t>․</w:t>
            </w:r>
            <w:r w:rsidRPr="00F000EE">
              <w:rPr>
                <w:rFonts w:ascii="GHEA Grapalat" w:eastAsia="GHEA Grapalat" w:hAnsi="GHEA Grapalat" w:cs="Calibri"/>
                <w:bCs/>
                <w:sz w:val="24"/>
                <w:szCs w:val="24"/>
                <w:lang w:val="hy-AM"/>
              </w:rPr>
              <w:t xml:space="preserve"> Նախագծի 1-ին կետի 3-րդ ենթակետով առաջարկվում է որոշման 23-րդ կետի 4-րդ ենթակետով նախատեսված ցանկը լրացնել հետևյալ բովանդակությամբ նոր՝ 42-րդ կետով.</w:t>
            </w:r>
          </w:p>
          <w:p w14:paraId="3D9B41C1"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 xml:space="preserve">«42. Պատվիրատուի կողմից ապրանքների մատակարարման, աշխատանքների կատարման կամ ծառայությունների մատուցման նպատակով </w:t>
            </w:r>
            <w:r w:rsidRPr="00F000EE">
              <w:rPr>
                <w:rFonts w:ascii="GHEA Grapalat" w:eastAsia="GHEA Grapalat" w:hAnsi="GHEA Grapalat" w:cs="Calibri"/>
                <w:bCs/>
                <w:sz w:val="24"/>
                <w:szCs w:val="24"/>
                <w:lang w:val="hy-AM"/>
              </w:rPr>
              <w:lastRenderedPageBreak/>
              <w:t>կնքվող պայմանագրով ստանձնած  պարտավորությունների կատարման շրջանակում այն անձանց հետ քաղաքացիաիրավական պայմանագրերի հիման վրա ծառայությունների ձեռքբերում, որոնք ուղիղ նախատեսված են եղել պատվիրատուին պայմանագրի կնքման համար հիմք հանդիսացած փաստաթղթերով:»:</w:t>
            </w:r>
          </w:p>
          <w:p w14:paraId="08366308"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Տարընթերցումից խուսափելու համար առաջարկում եմ ձևակերպումը հստակեցնել:</w:t>
            </w:r>
          </w:p>
          <w:p w14:paraId="0DD878F1" w14:textId="77777777" w:rsidR="00F000EE" w:rsidRPr="00F000EE" w:rsidRDefault="00F000EE" w:rsidP="0055422E">
            <w:pPr>
              <w:spacing w:line="276" w:lineRule="auto"/>
              <w:ind w:firstLine="720"/>
              <w:jc w:val="both"/>
              <w:rPr>
                <w:rFonts w:ascii="GHEA Grapalat" w:eastAsia="GHEA Grapalat" w:hAnsi="GHEA Grapalat" w:cs="Calibri"/>
                <w:bCs/>
                <w:sz w:val="24"/>
                <w:szCs w:val="24"/>
                <w:lang w:val="hy-AM"/>
              </w:rPr>
            </w:pPr>
          </w:p>
        </w:tc>
        <w:tc>
          <w:tcPr>
            <w:tcW w:w="4410" w:type="dxa"/>
            <w:shd w:val="clear" w:color="auto" w:fill="auto"/>
          </w:tcPr>
          <w:p w14:paraId="44A47371" w14:textId="18005A56" w:rsidR="00F000EE" w:rsidRPr="00584456" w:rsidRDefault="00EC6838" w:rsidP="00877446">
            <w:pPr>
              <w:spacing w:line="360" w:lineRule="auto"/>
              <w:jc w:val="both"/>
              <w:rPr>
                <w:rFonts w:ascii="GHEA Grapalat" w:hAnsi="GHEA Grapalat"/>
                <w:color w:val="000000"/>
                <w:sz w:val="24"/>
                <w:szCs w:val="24"/>
                <w:shd w:val="clear" w:color="auto" w:fill="FFFFFF"/>
                <w:lang w:val="hy-AM"/>
              </w:rPr>
            </w:pPr>
            <w:r w:rsidRPr="00584456">
              <w:rPr>
                <w:rFonts w:ascii="GHEA Grapalat" w:hAnsi="GHEA Grapalat"/>
                <w:color w:val="000000"/>
                <w:sz w:val="24"/>
                <w:szCs w:val="24"/>
                <w:shd w:val="clear" w:color="auto" w:fill="FFFFFF"/>
                <w:lang w:val="hy-AM"/>
              </w:rPr>
              <w:lastRenderedPageBreak/>
              <w:t>Ընդունվել է</w:t>
            </w:r>
            <w:r w:rsidRPr="00EC6838">
              <w:rPr>
                <w:rFonts w:ascii="GHEA Grapalat" w:hAnsi="GHEA Grapalat"/>
                <w:color w:val="000000"/>
                <w:sz w:val="24"/>
                <w:szCs w:val="24"/>
                <w:shd w:val="clear" w:color="auto" w:fill="FFFFFF"/>
                <w:lang w:val="hy-AM"/>
              </w:rPr>
              <w:t xml:space="preserve"> մասամբ</w:t>
            </w:r>
            <w:r w:rsidRPr="00584456">
              <w:rPr>
                <w:rFonts w:ascii="GHEA Grapalat" w:hAnsi="GHEA Grapalat"/>
                <w:color w:val="000000"/>
                <w:sz w:val="24"/>
                <w:szCs w:val="24"/>
                <w:shd w:val="clear" w:color="auto" w:fill="FFFFFF"/>
                <w:lang w:val="hy-AM"/>
              </w:rPr>
              <w:t xml:space="preserve">: </w:t>
            </w:r>
            <w:r w:rsidRPr="00EC6838">
              <w:rPr>
                <w:rFonts w:ascii="GHEA Grapalat" w:hAnsi="GHEA Grapalat"/>
                <w:color w:val="000000"/>
                <w:sz w:val="24"/>
                <w:szCs w:val="24"/>
                <w:shd w:val="clear" w:color="auto" w:fill="FFFFFF"/>
                <w:lang w:val="hy-AM"/>
              </w:rPr>
              <w:t>Խ</w:t>
            </w:r>
            <w:r w:rsidRPr="00F02B60">
              <w:rPr>
                <w:rFonts w:ascii="GHEA Grapalat" w:hAnsi="GHEA Grapalat"/>
                <w:color w:val="000000"/>
                <w:sz w:val="24"/>
                <w:szCs w:val="24"/>
                <w:shd w:val="clear" w:color="auto" w:fill="FFFFFF"/>
                <w:lang w:val="hy-AM"/>
              </w:rPr>
              <w:t xml:space="preserve">մբագրվել է </w:t>
            </w:r>
            <w:r w:rsidRPr="00EC6838">
              <w:rPr>
                <w:rFonts w:ascii="GHEA Grapalat" w:hAnsi="GHEA Grapalat"/>
                <w:color w:val="000000"/>
                <w:sz w:val="24"/>
                <w:szCs w:val="24"/>
                <w:shd w:val="clear" w:color="auto" w:fill="FFFFFF"/>
                <w:lang w:val="hy-AM"/>
              </w:rPr>
              <w:t>հ</w:t>
            </w:r>
            <w:r w:rsidRPr="00F02B60">
              <w:rPr>
                <w:rFonts w:ascii="GHEA Grapalat" w:hAnsi="GHEA Grapalat"/>
                <w:color w:val="000000"/>
                <w:sz w:val="24"/>
                <w:szCs w:val="24"/>
                <w:shd w:val="clear" w:color="auto" w:fill="FFFFFF"/>
                <w:lang w:val="hy-AM"/>
              </w:rPr>
              <w:t>իմնավորումը:</w:t>
            </w:r>
          </w:p>
        </w:tc>
      </w:tr>
      <w:tr w:rsidR="0055422E" w:rsidRPr="00A33A77" w14:paraId="6F888471" w14:textId="77777777" w:rsidTr="004C717F">
        <w:trPr>
          <w:trHeight w:val="480"/>
        </w:trPr>
        <w:tc>
          <w:tcPr>
            <w:tcW w:w="5906" w:type="dxa"/>
            <w:shd w:val="clear" w:color="auto" w:fill="FFFFFF" w:themeFill="background1"/>
          </w:tcPr>
          <w:p w14:paraId="1C9B7131" w14:textId="77777777" w:rsidR="0055422E" w:rsidRPr="00F000EE" w:rsidRDefault="0055422E" w:rsidP="0055422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3</w:t>
            </w:r>
            <w:r w:rsidRPr="00F000EE">
              <w:rPr>
                <w:rFonts w:ascii="Cambria Math" w:eastAsia="GHEA Grapalat" w:hAnsi="Cambria Math" w:cs="Cambria Math"/>
                <w:bCs/>
                <w:sz w:val="24"/>
                <w:szCs w:val="24"/>
                <w:lang w:val="hy-AM"/>
              </w:rPr>
              <w:t>․</w:t>
            </w:r>
            <w:r w:rsidRPr="00F000EE">
              <w:rPr>
                <w:rFonts w:ascii="GHEA Grapalat" w:eastAsia="GHEA Grapalat" w:hAnsi="GHEA Grapalat" w:cs="Calibri"/>
                <w:bCs/>
                <w:sz w:val="24"/>
                <w:szCs w:val="24"/>
                <w:lang w:val="hy-AM"/>
              </w:rPr>
              <w:t xml:space="preserve"> Նախագծի 1-ին կետի 6-րդ ենթակետով առաջարկվում է որոշման 32-րդ կետի 9-րդ ենթակետում «տասը տոկոսը» բառերից առաջ լրացնել «առնվազն» բառը: </w:t>
            </w:r>
          </w:p>
          <w:p w14:paraId="1252252B" w14:textId="77777777" w:rsidR="0055422E" w:rsidRPr="00F000EE" w:rsidRDefault="0055422E" w:rsidP="0055422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Առաջարկում եմ սահմանել նաև պայմանագրի ապահովման առավելագույն չափ և որոշման 32-րդ կետի 9-րդ ենթակետը «տասը տոկոսը» բառից հետո լրացնել «բայց ոչ ավել, քան ———— տոկոսը» բառերով (օրինակ՝ քսանհինգ տոկոս):</w:t>
            </w:r>
          </w:p>
          <w:p w14:paraId="0D48FFF7" w14:textId="77777777" w:rsidR="0055422E" w:rsidRPr="00F000EE" w:rsidRDefault="0055422E" w:rsidP="00F000EE">
            <w:pPr>
              <w:spacing w:line="276" w:lineRule="auto"/>
              <w:ind w:firstLine="720"/>
              <w:jc w:val="both"/>
              <w:rPr>
                <w:rFonts w:ascii="GHEA Grapalat" w:eastAsia="GHEA Grapalat" w:hAnsi="GHEA Grapalat" w:cs="Calibri"/>
                <w:bCs/>
                <w:sz w:val="24"/>
                <w:szCs w:val="24"/>
                <w:lang w:val="hy-AM"/>
              </w:rPr>
            </w:pPr>
          </w:p>
        </w:tc>
        <w:tc>
          <w:tcPr>
            <w:tcW w:w="4410" w:type="dxa"/>
            <w:shd w:val="clear" w:color="auto" w:fill="auto"/>
          </w:tcPr>
          <w:p w14:paraId="44905137" w14:textId="0BCBA589" w:rsidR="0055422E" w:rsidRPr="00013E03" w:rsidRDefault="00013E03" w:rsidP="00877446">
            <w:pPr>
              <w:spacing w:line="360" w:lineRule="auto"/>
              <w:jc w:val="both"/>
              <w:rPr>
                <w:rFonts w:ascii="GHEA Grapalat" w:hAnsi="GHEA Grapalat"/>
                <w:color w:val="000000"/>
                <w:sz w:val="24"/>
                <w:szCs w:val="24"/>
                <w:shd w:val="clear" w:color="auto" w:fill="FFFFFF"/>
                <w:lang w:val="hy-AM"/>
              </w:rPr>
            </w:pPr>
            <w:r w:rsidRPr="0048055A">
              <w:rPr>
                <w:rFonts w:ascii="GHEA Grapalat" w:hAnsi="GHEA Grapalat"/>
                <w:color w:val="000000"/>
                <w:sz w:val="24"/>
                <w:szCs w:val="24"/>
                <w:shd w:val="clear" w:color="auto" w:fill="FFFFFF"/>
                <w:lang w:val="hy-AM"/>
              </w:rPr>
              <w:t>Չի ընդունվել նկատի ունենալով, որ պայմանագրի ապահովման չափը գնման հայտով սահմանվում է այն դեպքում, երբ որակավորման ապահովման փոխարեն կիրառվում են որակավորման չափանիշներ և այս պարագայում պատվիրատուին է վերապահվում պայմանագրի ձախողման ռիսկի զսպման համր</w:t>
            </w:r>
            <w:r w:rsidRPr="00F5208C">
              <w:rPr>
                <w:rFonts w:ascii="GHEA Grapalat" w:hAnsi="GHEA Grapalat"/>
                <w:color w:val="000000"/>
                <w:sz w:val="24"/>
                <w:szCs w:val="24"/>
                <w:shd w:val="clear" w:color="auto" w:fill="FFFFFF"/>
                <w:lang w:val="hy-AM"/>
              </w:rPr>
              <w:t xml:space="preserve"> պայմանագրի ապահովման չափ սահմանելու իրավասությունը:</w:t>
            </w:r>
          </w:p>
        </w:tc>
      </w:tr>
      <w:tr w:rsidR="00F000EE" w:rsidRPr="00A33A77" w14:paraId="5C64B94A" w14:textId="77777777" w:rsidTr="004C717F">
        <w:trPr>
          <w:trHeight w:val="480"/>
        </w:trPr>
        <w:tc>
          <w:tcPr>
            <w:tcW w:w="5906" w:type="dxa"/>
            <w:shd w:val="clear" w:color="auto" w:fill="FFFFFF" w:themeFill="background1"/>
          </w:tcPr>
          <w:p w14:paraId="7F215722"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4</w:t>
            </w:r>
            <w:r w:rsidRPr="00F000EE">
              <w:rPr>
                <w:rFonts w:ascii="Cambria Math" w:eastAsia="GHEA Grapalat" w:hAnsi="Cambria Math" w:cs="Cambria Math"/>
                <w:bCs/>
                <w:sz w:val="24"/>
                <w:szCs w:val="24"/>
                <w:lang w:val="hy-AM"/>
              </w:rPr>
              <w:t>․</w:t>
            </w:r>
            <w:r w:rsidRPr="00F000EE">
              <w:rPr>
                <w:rFonts w:ascii="GHEA Grapalat" w:eastAsia="GHEA Grapalat" w:hAnsi="GHEA Grapalat" w:cs="Calibri"/>
                <w:bCs/>
                <w:sz w:val="24"/>
                <w:szCs w:val="24"/>
                <w:lang w:val="hy-AM"/>
              </w:rPr>
              <w:t xml:space="preserve"> Նախագծի 1-ին կետի 8-րդ ենթակետով առաջարկվում է որոշման 32-րդ կետի 26-րդ ենթակետն շարադրել հետևյալ խմբագրությամբ՝ «սույն կետի 1-ին ենթակետի «գ» պարբերությամբ նախատեսված ապահովումը այն ներկայացնողին վերադարձվում է պայմանագրի կատարման արդյունքը պատվիրատուի կողմից ամբողջական ընդունվելուն հաջորդող հինգ աշխատանքային օրվա ընթացքում, բացառությամբ այն դեպքի, երբ պայմանագրի կատարումը փուլային է, և յուրաքանչյուր փուլի կատարումն ուղղակիորեն փոխկապակցված չէ պայմանագրով սահմանված պահանջներին համապատասխան ստացվելիք </w:t>
            </w:r>
            <w:r w:rsidRPr="00F000EE">
              <w:rPr>
                <w:rFonts w:ascii="GHEA Grapalat" w:eastAsia="GHEA Grapalat" w:hAnsi="GHEA Grapalat" w:cs="Calibri"/>
                <w:bCs/>
                <w:sz w:val="24"/>
                <w:szCs w:val="24"/>
                <w:lang w:val="hy-AM"/>
              </w:rPr>
              <w:lastRenderedPageBreak/>
              <w:t>վերջնարդյունքի հետ: Սույն պարբերության կիրառման դեպքում յուրաքանչյուր փուլի արդյունքը պատվիրատուի կողմից ընդունվելուց ապահովման գումարը նվազեցվում է այդ փուլի գումարի նկատմամբ հաշվարկված համամասնությամբ»:</w:t>
            </w:r>
          </w:p>
          <w:p w14:paraId="3D18BCC5"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Առաջարկվող փոփոխության արդյունքում ավելանալու է պայմանագրերի կատարողների ֆինանսական բեռը։</w:t>
            </w:r>
          </w:p>
          <w:p w14:paraId="790EB07F"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Հաշվի առնելով վերոգրյալը և ՀՀ ֆինանսների նախարարի 2022 թվականի հունվարի 5-ի N 1 պաշտոնական պարզաբանումը՝ առաջարկում եմ Նախագծով ուժը կորցրած ճանաչել միայն որոշման 32-րդ կետի 26-րդ ենթակետի «ա» պարբերությունը:</w:t>
            </w:r>
          </w:p>
          <w:p w14:paraId="3684CEC7"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p>
        </w:tc>
        <w:tc>
          <w:tcPr>
            <w:tcW w:w="4410" w:type="dxa"/>
            <w:shd w:val="clear" w:color="auto" w:fill="auto"/>
          </w:tcPr>
          <w:p w14:paraId="1FFD885A" w14:textId="393E0728" w:rsidR="00F000EE" w:rsidRPr="00584456" w:rsidRDefault="00584456" w:rsidP="00877446">
            <w:pPr>
              <w:spacing w:line="360" w:lineRule="auto"/>
              <w:jc w:val="both"/>
              <w:rPr>
                <w:rFonts w:ascii="GHEA Grapalat" w:hAnsi="GHEA Grapalat"/>
                <w:color w:val="000000"/>
                <w:sz w:val="24"/>
                <w:szCs w:val="24"/>
                <w:shd w:val="clear" w:color="auto" w:fill="FFFFFF"/>
                <w:lang w:val="hy-AM"/>
              </w:rPr>
            </w:pPr>
            <w:r w:rsidRPr="00584456">
              <w:rPr>
                <w:rFonts w:ascii="GHEA Grapalat" w:hAnsi="GHEA Grapalat"/>
                <w:color w:val="000000"/>
                <w:sz w:val="24"/>
                <w:szCs w:val="24"/>
                <w:shd w:val="clear" w:color="auto" w:fill="FFFFFF"/>
                <w:lang w:val="hy-AM"/>
              </w:rPr>
              <w:lastRenderedPageBreak/>
              <w:t>Ընդունվել է: Նախագիծը խմբագրվել է:</w:t>
            </w:r>
          </w:p>
        </w:tc>
      </w:tr>
      <w:tr w:rsidR="00F000EE" w:rsidRPr="00A33A77" w14:paraId="60BA6A20" w14:textId="77777777" w:rsidTr="004C717F">
        <w:trPr>
          <w:trHeight w:val="480"/>
        </w:trPr>
        <w:tc>
          <w:tcPr>
            <w:tcW w:w="5906" w:type="dxa"/>
            <w:shd w:val="clear" w:color="auto" w:fill="FFFFFF" w:themeFill="background1"/>
          </w:tcPr>
          <w:p w14:paraId="5C8B1FA0" w14:textId="77777777" w:rsidR="00F000EE" w:rsidRPr="004F26CB" w:rsidRDefault="00F000EE" w:rsidP="00F000EE">
            <w:pPr>
              <w:spacing w:line="276" w:lineRule="auto"/>
              <w:ind w:firstLine="720"/>
              <w:jc w:val="both"/>
              <w:rPr>
                <w:rFonts w:ascii="GHEA Grapalat" w:eastAsia="GHEA Grapalat" w:hAnsi="GHEA Grapalat" w:cs="Calibri"/>
                <w:bCs/>
                <w:sz w:val="24"/>
                <w:szCs w:val="24"/>
                <w:lang w:val="hy-AM"/>
              </w:rPr>
            </w:pPr>
            <w:r w:rsidRPr="004F26CB">
              <w:rPr>
                <w:rFonts w:ascii="GHEA Grapalat" w:eastAsia="GHEA Grapalat" w:hAnsi="GHEA Grapalat" w:cs="Calibri"/>
                <w:bCs/>
                <w:sz w:val="24"/>
                <w:szCs w:val="24"/>
                <w:lang w:val="hy-AM"/>
              </w:rPr>
              <w:t>5</w:t>
            </w:r>
            <w:r w:rsidRPr="004F26CB">
              <w:rPr>
                <w:rFonts w:ascii="Cambria Math" w:eastAsia="GHEA Grapalat" w:hAnsi="Cambria Math" w:cs="Cambria Math"/>
                <w:bCs/>
                <w:sz w:val="24"/>
                <w:szCs w:val="24"/>
                <w:lang w:val="hy-AM"/>
              </w:rPr>
              <w:t>․</w:t>
            </w:r>
            <w:r w:rsidRPr="004F26CB">
              <w:rPr>
                <w:rFonts w:ascii="GHEA Grapalat" w:eastAsia="GHEA Grapalat" w:hAnsi="GHEA Grapalat" w:cs="Calibri"/>
                <w:bCs/>
                <w:sz w:val="24"/>
                <w:szCs w:val="24"/>
                <w:lang w:val="hy-AM"/>
              </w:rPr>
              <w:t xml:space="preserve"> Հայտի, պայմանագրի և որակավորման ապահովումների բանկային երաշխիքների գումարների վճարման պայմանները սահմանված են միայն ՀՀ ֆինանսների նախարարի 2023 թվականի մարտի 1-ի</w:t>
            </w:r>
            <w:r w:rsidRPr="004F26CB">
              <w:rPr>
                <w:rFonts w:ascii="GHEA Grapalat" w:eastAsia="GHEA Grapalat" w:hAnsi="GHEA Grapalat" w:cs="Calibri"/>
                <w:bCs/>
                <w:sz w:val="24"/>
                <w:szCs w:val="24"/>
                <w:lang w:val="hy-AM"/>
              </w:rPr>
              <w:br/>
              <w:t xml:space="preserve"> N 87-Ա հրամանով հաստատված հրավերների օրինակելի ձևերով:</w:t>
            </w:r>
          </w:p>
          <w:p w14:paraId="60492A12" w14:textId="77777777" w:rsidR="00F000EE" w:rsidRPr="004F26CB" w:rsidRDefault="00F000EE" w:rsidP="00F000EE">
            <w:pPr>
              <w:spacing w:line="276" w:lineRule="auto"/>
              <w:ind w:firstLine="720"/>
              <w:jc w:val="both"/>
              <w:rPr>
                <w:rFonts w:ascii="GHEA Grapalat" w:eastAsia="GHEA Grapalat" w:hAnsi="GHEA Grapalat" w:cs="Calibri"/>
                <w:bCs/>
                <w:sz w:val="24"/>
                <w:szCs w:val="24"/>
                <w:lang w:val="hy-AM"/>
              </w:rPr>
            </w:pPr>
            <w:r w:rsidRPr="004F26CB">
              <w:rPr>
                <w:rFonts w:ascii="GHEA Grapalat" w:eastAsia="GHEA Grapalat" w:hAnsi="GHEA Grapalat" w:cs="Calibri"/>
                <w:bCs/>
                <w:sz w:val="24"/>
                <w:szCs w:val="24"/>
                <w:lang w:val="hy-AM"/>
              </w:rPr>
              <w:t>Նշված պայմանները ներառված չեն ոչ «Գնումների մասին» օրենքում, ոչ էլ որոշմամբ հաստատված կարգում: Քանի որ դրանց կիրառումը հանգեցնելու է ֆինանսական և իրավական հետևանքների՝ առաջարկում եմ նշված պայմանները լրացնել որոշման մեջ:</w:t>
            </w:r>
          </w:p>
          <w:p w14:paraId="690D0E15" w14:textId="77777777" w:rsidR="00F000EE" w:rsidRPr="00A31DAE" w:rsidRDefault="00F000EE" w:rsidP="00F000EE">
            <w:pPr>
              <w:spacing w:line="276" w:lineRule="auto"/>
              <w:ind w:firstLine="720"/>
              <w:jc w:val="both"/>
              <w:rPr>
                <w:rFonts w:ascii="GHEA Grapalat" w:eastAsia="GHEA Grapalat" w:hAnsi="GHEA Grapalat" w:cs="Calibri"/>
                <w:bCs/>
                <w:sz w:val="24"/>
                <w:szCs w:val="24"/>
                <w:highlight w:val="yellow"/>
                <w:lang w:val="hy-AM"/>
              </w:rPr>
            </w:pPr>
          </w:p>
        </w:tc>
        <w:tc>
          <w:tcPr>
            <w:tcW w:w="4410" w:type="dxa"/>
            <w:shd w:val="clear" w:color="auto" w:fill="auto"/>
          </w:tcPr>
          <w:p w14:paraId="34E217DE" w14:textId="7D4E1CAA" w:rsidR="00F000EE" w:rsidRPr="004F26CB" w:rsidRDefault="004F26CB" w:rsidP="00877446">
            <w:pPr>
              <w:spacing w:line="360" w:lineRule="auto"/>
              <w:jc w:val="both"/>
              <w:rPr>
                <w:rFonts w:ascii="GHEA Grapalat" w:hAnsi="GHEA Grapalat"/>
                <w:color w:val="000000"/>
                <w:sz w:val="24"/>
                <w:szCs w:val="24"/>
                <w:shd w:val="clear" w:color="auto" w:fill="FFFFFF"/>
                <w:lang w:val="hy-AM"/>
              </w:rPr>
            </w:pPr>
            <w:r w:rsidRPr="004F26CB">
              <w:rPr>
                <w:rFonts w:ascii="GHEA Grapalat" w:hAnsi="GHEA Grapalat"/>
                <w:color w:val="000000"/>
                <w:sz w:val="24"/>
                <w:szCs w:val="24"/>
                <w:shd w:val="clear" w:color="auto" w:fill="FFFFFF"/>
                <w:lang w:val="hy-AM"/>
              </w:rPr>
              <w:t>Չի ընդունվել, բավարար հիմնավորումների բացակայությամբ պայմանավորված:</w:t>
            </w:r>
          </w:p>
        </w:tc>
      </w:tr>
      <w:tr w:rsidR="00F000EE" w:rsidRPr="00A33A77" w14:paraId="2A2E3717" w14:textId="77777777" w:rsidTr="004C717F">
        <w:trPr>
          <w:trHeight w:val="480"/>
        </w:trPr>
        <w:tc>
          <w:tcPr>
            <w:tcW w:w="5906" w:type="dxa"/>
            <w:shd w:val="clear" w:color="auto" w:fill="FFFFFF" w:themeFill="background1"/>
          </w:tcPr>
          <w:p w14:paraId="1C248A22"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r w:rsidRPr="00F000EE">
              <w:rPr>
                <w:rFonts w:ascii="GHEA Grapalat" w:eastAsia="GHEA Grapalat" w:hAnsi="GHEA Grapalat" w:cs="Calibri"/>
                <w:bCs/>
                <w:sz w:val="24"/>
                <w:szCs w:val="24"/>
                <w:lang w:val="hy-AM"/>
              </w:rPr>
              <w:t>6</w:t>
            </w:r>
            <w:r w:rsidRPr="00F000EE">
              <w:rPr>
                <w:rFonts w:ascii="Cambria Math" w:eastAsia="GHEA Grapalat" w:hAnsi="Cambria Math" w:cs="Cambria Math"/>
                <w:bCs/>
                <w:sz w:val="24"/>
                <w:szCs w:val="24"/>
                <w:lang w:val="hy-AM"/>
              </w:rPr>
              <w:t>․</w:t>
            </w:r>
            <w:r w:rsidRPr="00F000EE">
              <w:rPr>
                <w:rFonts w:ascii="GHEA Grapalat" w:eastAsia="GHEA Grapalat" w:hAnsi="GHEA Grapalat" w:cs="Calibri"/>
                <w:bCs/>
                <w:sz w:val="24"/>
                <w:szCs w:val="24"/>
                <w:lang w:val="hy-AM"/>
              </w:rPr>
              <w:t xml:space="preserve"> Առաջարկում եմ նաև հայտի ապահովման չափը սահմանել գնման գնի 5 տոկոսի չափով, բայց ոչ ավել, քան գնումների բազային միավորի </w:t>
            </w:r>
            <w:r w:rsidRPr="00F000EE">
              <w:rPr>
                <w:rFonts w:ascii="GHEA Grapalat" w:eastAsia="GHEA Grapalat" w:hAnsi="GHEA Grapalat" w:cs="Calibri"/>
                <w:bCs/>
                <w:sz w:val="24"/>
                <w:szCs w:val="24"/>
                <w:lang w:val="hy-AM"/>
              </w:rPr>
              <w:br/>
              <w:t>20-ապատիկը, ինչը կնվազեցնի մասնակիցների ծախսերը և կխթանի մրցույթների մասնակիցների քանակի ավելացմանը:</w:t>
            </w:r>
          </w:p>
          <w:p w14:paraId="652A095F" w14:textId="77777777" w:rsidR="00F000EE" w:rsidRPr="00F000EE" w:rsidRDefault="00F000EE" w:rsidP="00F000EE">
            <w:pPr>
              <w:spacing w:line="276" w:lineRule="auto"/>
              <w:ind w:firstLine="720"/>
              <w:jc w:val="both"/>
              <w:rPr>
                <w:rFonts w:ascii="GHEA Grapalat" w:eastAsia="GHEA Grapalat" w:hAnsi="GHEA Grapalat" w:cs="Calibri"/>
                <w:bCs/>
                <w:sz w:val="24"/>
                <w:szCs w:val="24"/>
                <w:lang w:val="hy-AM"/>
              </w:rPr>
            </w:pPr>
          </w:p>
        </w:tc>
        <w:tc>
          <w:tcPr>
            <w:tcW w:w="4410" w:type="dxa"/>
            <w:shd w:val="clear" w:color="auto" w:fill="auto"/>
          </w:tcPr>
          <w:p w14:paraId="18B67188" w14:textId="1C1117CE" w:rsidR="00F000EE" w:rsidRPr="00B52778" w:rsidRDefault="00584456" w:rsidP="00877446">
            <w:pPr>
              <w:spacing w:line="360" w:lineRule="auto"/>
              <w:jc w:val="both"/>
              <w:rPr>
                <w:rFonts w:ascii="GHEA Grapalat" w:hAnsi="GHEA Grapalat"/>
                <w:color w:val="000000"/>
                <w:sz w:val="24"/>
                <w:szCs w:val="24"/>
                <w:shd w:val="clear" w:color="auto" w:fill="FFFFFF"/>
                <w:lang w:val="hy-AM"/>
              </w:rPr>
            </w:pPr>
            <w:r w:rsidRPr="00584456">
              <w:rPr>
                <w:rFonts w:ascii="GHEA Grapalat" w:hAnsi="GHEA Grapalat"/>
                <w:color w:val="000000"/>
                <w:sz w:val="24"/>
                <w:szCs w:val="24"/>
                <w:shd w:val="clear" w:color="auto" w:fill="FFFFFF"/>
                <w:lang w:val="hy-AM"/>
              </w:rPr>
              <w:t>Չի ընդունվել</w:t>
            </w:r>
            <w:r w:rsidR="00863D18" w:rsidRPr="00863D18">
              <w:rPr>
                <w:rFonts w:ascii="GHEA Grapalat" w:hAnsi="GHEA Grapalat"/>
                <w:color w:val="000000"/>
                <w:sz w:val="24"/>
                <w:szCs w:val="24"/>
                <w:shd w:val="clear" w:color="auto" w:fill="FFFFFF"/>
                <w:lang w:val="hy-AM"/>
              </w:rPr>
              <w:t>,</w:t>
            </w:r>
            <w:r w:rsidRPr="00584456">
              <w:rPr>
                <w:rFonts w:ascii="GHEA Grapalat" w:hAnsi="GHEA Grapalat"/>
                <w:color w:val="000000"/>
                <w:sz w:val="24"/>
                <w:szCs w:val="24"/>
                <w:shd w:val="clear" w:color="auto" w:fill="FFFFFF"/>
                <w:lang w:val="hy-AM"/>
              </w:rPr>
              <w:t xml:space="preserve"> հ</w:t>
            </w:r>
            <w:r w:rsidR="00A31DAE" w:rsidRPr="00A31DAE">
              <w:rPr>
                <w:rFonts w:ascii="GHEA Grapalat" w:hAnsi="GHEA Grapalat"/>
                <w:color w:val="000000"/>
                <w:sz w:val="24"/>
                <w:szCs w:val="24"/>
                <w:shd w:val="clear" w:color="auto" w:fill="FFFFFF"/>
                <w:lang w:val="hy-AM"/>
              </w:rPr>
              <w:t>ակամրցակցային համաձայնությունների զսպման խնդիրների լուծման</w:t>
            </w:r>
            <w:r w:rsidR="00846DE5" w:rsidRPr="00846DE5">
              <w:rPr>
                <w:rFonts w:ascii="GHEA Grapalat" w:hAnsi="GHEA Grapalat"/>
                <w:color w:val="000000"/>
                <w:sz w:val="24"/>
                <w:szCs w:val="24"/>
                <w:shd w:val="clear" w:color="auto" w:fill="FFFFFF"/>
                <w:lang w:val="hy-AM"/>
              </w:rPr>
              <w:t>, ինչպես նաև պատվիրատու</w:t>
            </w:r>
            <w:r w:rsidR="00152A87" w:rsidRPr="00152A87">
              <w:rPr>
                <w:rFonts w:ascii="GHEA Grapalat" w:hAnsi="GHEA Grapalat"/>
                <w:color w:val="000000"/>
                <w:sz w:val="24"/>
                <w:szCs w:val="24"/>
                <w:shd w:val="clear" w:color="auto" w:fill="FFFFFF"/>
                <w:lang w:val="hy-AM"/>
              </w:rPr>
              <w:t>ներ</w:t>
            </w:r>
            <w:r w:rsidR="00846DE5" w:rsidRPr="00846DE5">
              <w:rPr>
                <w:rFonts w:ascii="GHEA Grapalat" w:hAnsi="GHEA Grapalat"/>
                <w:color w:val="000000"/>
                <w:sz w:val="24"/>
                <w:szCs w:val="24"/>
                <w:shd w:val="clear" w:color="auto" w:fill="FFFFFF"/>
                <w:lang w:val="hy-AM"/>
              </w:rPr>
              <w:t>ի կողմից իրականաց</w:t>
            </w:r>
            <w:r w:rsidR="00152A87" w:rsidRPr="00152A87">
              <w:rPr>
                <w:rFonts w:ascii="GHEA Grapalat" w:hAnsi="GHEA Grapalat"/>
                <w:color w:val="000000"/>
                <w:sz w:val="24"/>
                <w:szCs w:val="24"/>
                <w:shd w:val="clear" w:color="auto" w:fill="FFFFFF"/>
                <w:lang w:val="hy-AM"/>
              </w:rPr>
              <w:t>ման ենթակա</w:t>
            </w:r>
            <w:r w:rsidR="00846DE5" w:rsidRPr="00846DE5">
              <w:rPr>
                <w:rFonts w:ascii="GHEA Grapalat" w:hAnsi="GHEA Grapalat"/>
                <w:color w:val="000000"/>
                <w:sz w:val="24"/>
                <w:szCs w:val="24"/>
                <w:shd w:val="clear" w:color="auto" w:fill="FFFFFF"/>
                <w:lang w:val="hy-AM"/>
              </w:rPr>
              <w:t xml:space="preserve"> ծրագրերի </w:t>
            </w:r>
            <w:r w:rsidR="00846DE5" w:rsidRPr="00846DE5">
              <w:rPr>
                <w:rFonts w:ascii="GHEA Grapalat" w:hAnsi="GHEA Grapalat"/>
                <w:color w:val="000000"/>
                <w:sz w:val="24"/>
                <w:szCs w:val="24"/>
                <w:shd w:val="clear" w:color="auto" w:fill="FFFFFF"/>
                <w:lang w:val="hy-AM"/>
              </w:rPr>
              <w:lastRenderedPageBreak/>
              <w:t>ձախողման ռիսկեր</w:t>
            </w:r>
            <w:r w:rsidR="00152A87" w:rsidRPr="00152A87">
              <w:rPr>
                <w:rFonts w:ascii="GHEA Grapalat" w:hAnsi="GHEA Grapalat"/>
                <w:color w:val="000000"/>
                <w:sz w:val="24"/>
                <w:szCs w:val="24"/>
                <w:shd w:val="clear" w:color="auto" w:fill="FFFFFF"/>
                <w:lang w:val="hy-AM"/>
              </w:rPr>
              <w:t>ի</w:t>
            </w:r>
            <w:r w:rsidR="00846DE5" w:rsidRPr="00846DE5">
              <w:rPr>
                <w:rFonts w:ascii="GHEA Grapalat" w:hAnsi="GHEA Grapalat"/>
                <w:color w:val="000000"/>
                <w:sz w:val="24"/>
                <w:szCs w:val="24"/>
                <w:shd w:val="clear" w:color="auto" w:fill="FFFFFF"/>
                <w:lang w:val="hy-AM"/>
              </w:rPr>
              <w:t xml:space="preserve"> զսպ</w:t>
            </w:r>
            <w:r w:rsidR="00152A87" w:rsidRPr="00152A87">
              <w:rPr>
                <w:rFonts w:ascii="GHEA Grapalat" w:hAnsi="GHEA Grapalat"/>
                <w:color w:val="000000"/>
                <w:sz w:val="24"/>
                <w:szCs w:val="24"/>
                <w:shd w:val="clear" w:color="auto" w:fill="FFFFFF"/>
                <w:lang w:val="hy-AM"/>
              </w:rPr>
              <w:t xml:space="preserve">ման նկատառումներով: </w:t>
            </w:r>
          </w:p>
        </w:tc>
      </w:tr>
      <w:tr w:rsidR="00CA1079" w:rsidRPr="003814EB" w14:paraId="19240613" w14:textId="77777777" w:rsidTr="004C717F">
        <w:trPr>
          <w:trHeight w:val="241"/>
        </w:trPr>
        <w:tc>
          <w:tcPr>
            <w:tcW w:w="5906" w:type="dxa"/>
            <w:vMerge w:val="restart"/>
            <w:shd w:val="clear" w:color="auto" w:fill="BFBFBF" w:themeFill="background1" w:themeFillShade="BF"/>
          </w:tcPr>
          <w:p w14:paraId="58076794" w14:textId="79022C4E" w:rsidR="00CA1079" w:rsidRPr="003814EB" w:rsidRDefault="00CA1079" w:rsidP="0060077C">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rPr>
              <w:lastRenderedPageBreak/>
              <w:t>54</w:t>
            </w:r>
            <w:r w:rsidRPr="003814EB">
              <w:rPr>
                <w:rFonts w:ascii="GHEA Grapalat" w:hAnsi="GHEA Grapalat"/>
                <w:sz w:val="24"/>
                <w:szCs w:val="24"/>
                <w:lang w:val="hy-AM"/>
              </w:rPr>
              <w:t>. Քաղաքացիական ավիացիայի կոմիտե</w:t>
            </w:r>
          </w:p>
        </w:tc>
        <w:tc>
          <w:tcPr>
            <w:tcW w:w="4410" w:type="dxa"/>
            <w:shd w:val="clear" w:color="auto" w:fill="BFBFBF" w:themeFill="background1" w:themeFillShade="BF"/>
          </w:tcPr>
          <w:p w14:paraId="2F1D7BD2" w14:textId="7F4C3818" w:rsidR="00CA1079" w:rsidRPr="003814EB" w:rsidRDefault="00057444" w:rsidP="0060077C">
            <w:pPr>
              <w:spacing w:line="360" w:lineRule="auto"/>
              <w:rPr>
                <w:rFonts w:ascii="GHEA Grapalat" w:hAnsi="GHEA Grapalat"/>
                <w:sz w:val="24"/>
                <w:szCs w:val="24"/>
                <w:lang w:val="hy-AM"/>
              </w:rPr>
            </w:pPr>
            <w:r w:rsidRPr="00057444">
              <w:rPr>
                <w:rFonts w:ascii="GHEA Grapalat" w:hAnsi="GHEA Grapalat"/>
                <w:sz w:val="24"/>
                <w:szCs w:val="24"/>
                <w:lang w:val="hy-AM"/>
              </w:rPr>
              <w:t>06.09</w:t>
            </w:r>
            <w:r w:rsidR="00CA1079" w:rsidRPr="00057444">
              <w:rPr>
                <w:rFonts w:ascii="Cambria Math" w:hAnsi="Cambria Math" w:cs="Cambria Math"/>
                <w:sz w:val="24"/>
                <w:szCs w:val="24"/>
                <w:lang w:val="hy-AM"/>
              </w:rPr>
              <w:t>․</w:t>
            </w:r>
            <w:r w:rsidR="00CA1079" w:rsidRPr="003814EB">
              <w:rPr>
                <w:rFonts w:ascii="GHEA Grapalat" w:hAnsi="GHEA Grapalat"/>
                <w:sz w:val="24"/>
                <w:szCs w:val="24"/>
                <w:lang w:val="hy-AM"/>
              </w:rPr>
              <w:t>2024թ</w:t>
            </w:r>
            <w:r w:rsidR="00CA1079" w:rsidRPr="00057444">
              <w:rPr>
                <w:rFonts w:ascii="Cambria Math" w:hAnsi="Cambria Math" w:cs="Cambria Math"/>
                <w:sz w:val="24"/>
                <w:szCs w:val="24"/>
                <w:lang w:val="hy-AM"/>
              </w:rPr>
              <w:t>․</w:t>
            </w:r>
          </w:p>
        </w:tc>
      </w:tr>
      <w:tr w:rsidR="00CA1079" w:rsidRPr="003814EB" w14:paraId="48A2B6A1" w14:textId="77777777" w:rsidTr="004C717F">
        <w:trPr>
          <w:trHeight w:val="230"/>
        </w:trPr>
        <w:tc>
          <w:tcPr>
            <w:tcW w:w="5906" w:type="dxa"/>
            <w:vMerge/>
            <w:shd w:val="clear" w:color="auto" w:fill="BFBFBF" w:themeFill="background1" w:themeFillShade="BF"/>
          </w:tcPr>
          <w:p w14:paraId="1609D821" w14:textId="77777777" w:rsidR="00CA1079" w:rsidRPr="003814EB" w:rsidRDefault="00CA1079" w:rsidP="0060077C">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12B51992" w14:textId="6170AEF6" w:rsidR="00CA1079" w:rsidRPr="003814EB" w:rsidRDefault="00CA1079" w:rsidP="0060077C">
            <w:pPr>
              <w:spacing w:line="360" w:lineRule="auto"/>
              <w:rPr>
                <w:rFonts w:ascii="GHEA Grapalat" w:hAnsi="GHEA Grapalat"/>
                <w:sz w:val="24"/>
                <w:szCs w:val="24"/>
                <w:lang w:val="hy-AM"/>
              </w:rPr>
            </w:pPr>
            <w:r w:rsidRPr="00850723">
              <w:rPr>
                <w:rFonts w:ascii="GHEA Grapalat" w:hAnsi="GHEA Grapalat"/>
                <w:sz w:val="24"/>
                <w:szCs w:val="24"/>
                <w:lang w:val="hy-AM"/>
              </w:rPr>
              <w:t xml:space="preserve">N </w:t>
            </w:r>
            <w:r w:rsidR="00057444" w:rsidRPr="00850723">
              <w:rPr>
                <w:rFonts w:ascii="GHEA Grapalat" w:hAnsi="GHEA Grapalat"/>
                <w:sz w:val="24"/>
                <w:szCs w:val="24"/>
                <w:lang w:val="hy-AM"/>
              </w:rPr>
              <w:t>1.1/13.2/4888-2024</w:t>
            </w:r>
          </w:p>
        </w:tc>
      </w:tr>
      <w:tr w:rsidR="00057444" w:rsidRPr="00CA1079" w14:paraId="61BCA0EE" w14:textId="77777777" w:rsidTr="004C717F">
        <w:trPr>
          <w:trHeight w:val="480"/>
        </w:trPr>
        <w:tc>
          <w:tcPr>
            <w:tcW w:w="5906" w:type="dxa"/>
            <w:shd w:val="clear" w:color="auto" w:fill="FFFFFF" w:themeFill="background1"/>
          </w:tcPr>
          <w:p w14:paraId="69E02088" w14:textId="4654DEF5" w:rsidR="00057444" w:rsidRPr="00CA1079" w:rsidRDefault="00057444" w:rsidP="00057444">
            <w:pPr>
              <w:tabs>
                <w:tab w:val="left" w:pos="900"/>
              </w:tabs>
              <w:spacing w:line="360" w:lineRule="auto"/>
              <w:jc w:val="center"/>
              <w:rPr>
                <w:rFonts w:ascii="GHEA Grapalat" w:eastAsia="GHEA Grapalat" w:hAnsi="GHEA Grapalat" w:cs="GHEA Grapalat"/>
                <w:bCs/>
                <w:sz w:val="24"/>
                <w:szCs w:val="24"/>
                <w:lang w:val="hy-AM"/>
              </w:rPr>
            </w:pPr>
            <w:r w:rsidRPr="003814EB">
              <w:rPr>
                <w:rFonts w:ascii="GHEA Grapalat" w:hAnsi="GHEA Grapalat"/>
                <w:color w:val="000000"/>
                <w:sz w:val="24"/>
                <w:szCs w:val="24"/>
                <w:shd w:val="clear" w:color="auto" w:fill="FFFFFF"/>
                <w:lang w:val="hy-AM"/>
              </w:rPr>
              <w:t>1</w:t>
            </w:r>
            <w:r w:rsidRPr="003814EB">
              <w:rPr>
                <w:rFonts w:ascii="Cambria Math" w:hAnsi="Cambria Math" w:cs="Cambria Math"/>
                <w:color w:val="000000"/>
                <w:sz w:val="24"/>
                <w:szCs w:val="24"/>
                <w:shd w:val="clear" w:color="auto" w:fill="FFFFFF"/>
                <w:lang w:val="hy-AM"/>
              </w:rPr>
              <w:t>․</w:t>
            </w:r>
            <w:r w:rsidRPr="003814EB">
              <w:rPr>
                <w:rFonts w:ascii="GHEA Grapalat" w:hAnsi="GHEA Grapalat"/>
                <w:color w:val="000000"/>
                <w:sz w:val="24"/>
                <w:szCs w:val="24"/>
                <w:shd w:val="clear" w:color="auto" w:fill="FFFFFF"/>
                <w:lang w:val="hy-AM"/>
              </w:rPr>
              <w:t>Առաջարկություններ չկան։</w:t>
            </w:r>
          </w:p>
        </w:tc>
        <w:tc>
          <w:tcPr>
            <w:tcW w:w="4410" w:type="dxa"/>
            <w:shd w:val="clear" w:color="auto" w:fill="auto"/>
          </w:tcPr>
          <w:p w14:paraId="564CF76B" w14:textId="40FA35F2" w:rsidR="00057444" w:rsidRPr="0048055A" w:rsidRDefault="00057444" w:rsidP="00057444">
            <w:pPr>
              <w:spacing w:line="360" w:lineRule="auto"/>
              <w:jc w:val="both"/>
              <w:rPr>
                <w:rFonts w:ascii="GHEA Grapalat" w:hAnsi="GHEA Grapalat"/>
                <w:color w:val="000000"/>
                <w:sz w:val="24"/>
                <w:szCs w:val="24"/>
                <w:shd w:val="clear" w:color="auto" w:fill="FFFFFF"/>
                <w:lang w:val="hy-AM"/>
              </w:rPr>
            </w:pPr>
            <w:r w:rsidRPr="003814EB">
              <w:rPr>
                <w:rFonts w:ascii="GHEA Grapalat" w:hAnsi="GHEA Grapalat"/>
                <w:color w:val="000000"/>
                <w:sz w:val="24"/>
                <w:szCs w:val="24"/>
                <w:shd w:val="clear" w:color="auto" w:fill="FFFFFF"/>
                <w:lang w:val="hy-AM"/>
              </w:rPr>
              <w:t>Ընդունվել է ի գիտություն։</w:t>
            </w:r>
          </w:p>
        </w:tc>
      </w:tr>
      <w:tr w:rsidR="002921E1" w:rsidRPr="00A33A77" w14:paraId="7EE0A386" w14:textId="77777777" w:rsidTr="004C717F">
        <w:trPr>
          <w:trHeight w:val="480"/>
        </w:trPr>
        <w:tc>
          <w:tcPr>
            <w:tcW w:w="5906" w:type="dxa"/>
            <w:shd w:val="clear" w:color="auto" w:fill="BFBFBF" w:themeFill="background1" w:themeFillShade="BF"/>
          </w:tcPr>
          <w:p w14:paraId="65729D0B" w14:textId="2508D56C" w:rsidR="002921E1" w:rsidRPr="003814EB" w:rsidRDefault="002921E1" w:rsidP="003814EB">
            <w:pPr>
              <w:spacing w:line="360" w:lineRule="auto"/>
              <w:rPr>
                <w:rFonts w:ascii="GHEA Grapalat" w:hAnsi="GHEA Grapalat"/>
                <w:sz w:val="24"/>
                <w:szCs w:val="24"/>
                <w:lang w:val="hy-AM"/>
              </w:rPr>
            </w:pPr>
            <w:r w:rsidRPr="003814EB">
              <w:rPr>
                <w:rFonts w:ascii="GHEA Grapalat" w:hAnsi="GHEA Grapalat"/>
                <w:sz w:val="24"/>
                <w:szCs w:val="24"/>
                <w:lang w:val="hy-AM"/>
              </w:rPr>
              <w:t>5</w:t>
            </w:r>
            <w:r w:rsidR="005D2519">
              <w:rPr>
                <w:rFonts w:ascii="GHEA Grapalat" w:hAnsi="GHEA Grapalat"/>
                <w:sz w:val="24"/>
                <w:szCs w:val="24"/>
              </w:rPr>
              <w:t>5</w:t>
            </w:r>
            <w:r w:rsidRPr="003814EB">
              <w:rPr>
                <w:rFonts w:ascii="GHEA Grapalat" w:hAnsi="GHEA Grapalat"/>
                <w:sz w:val="24"/>
                <w:szCs w:val="24"/>
                <w:lang w:val="hy-AM"/>
              </w:rPr>
              <w:t>․Ներքին գործերի նախարարություն</w:t>
            </w:r>
          </w:p>
        </w:tc>
        <w:tc>
          <w:tcPr>
            <w:tcW w:w="4410" w:type="dxa"/>
            <w:vMerge w:val="restart"/>
            <w:shd w:val="clear" w:color="auto" w:fill="auto"/>
          </w:tcPr>
          <w:p w14:paraId="78FF8D67" w14:textId="7136D158" w:rsidR="002921E1" w:rsidRPr="003814EB" w:rsidRDefault="00BD77A8" w:rsidP="0005258C">
            <w:pPr>
              <w:spacing w:line="360" w:lineRule="auto"/>
              <w:jc w:val="both"/>
              <w:rPr>
                <w:rFonts w:ascii="GHEA Grapalat" w:hAnsi="GHEA Grapalat"/>
                <w:color w:val="000000"/>
                <w:sz w:val="24"/>
                <w:szCs w:val="24"/>
                <w:shd w:val="clear" w:color="auto" w:fill="FFFFFF"/>
                <w:lang w:val="hy-AM"/>
              </w:rPr>
            </w:pPr>
            <w:r w:rsidRPr="00222A85">
              <w:rPr>
                <w:rFonts w:ascii="GHEA Grapalat" w:hAnsi="GHEA Grapalat"/>
                <w:color w:val="000000"/>
                <w:sz w:val="24"/>
                <w:szCs w:val="24"/>
                <w:shd w:val="clear" w:color="auto" w:fill="FFFFFF"/>
                <w:lang w:val="hy-AM"/>
              </w:rPr>
              <w:t>Նախագիծը կարծիքի է ուղարկվել 0</w:t>
            </w:r>
            <w:r w:rsidRPr="00BD77A8">
              <w:rPr>
                <w:rFonts w:ascii="GHEA Grapalat" w:hAnsi="GHEA Grapalat"/>
                <w:color w:val="000000"/>
                <w:sz w:val="24"/>
                <w:szCs w:val="24"/>
                <w:shd w:val="clear" w:color="auto" w:fill="FFFFFF"/>
                <w:lang w:val="hy-AM"/>
              </w:rPr>
              <w:t>8</w:t>
            </w:r>
            <w:r w:rsidRPr="00222A85">
              <w:rPr>
                <w:rFonts w:ascii="GHEA Grapalat" w:hAnsi="GHEA Grapalat"/>
                <w:color w:val="000000"/>
                <w:sz w:val="24"/>
                <w:szCs w:val="24"/>
                <w:shd w:val="clear" w:color="auto" w:fill="FFFFFF"/>
                <w:lang w:val="hy-AM"/>
              </w:rPr>
              <w:t>.0</w:t>
            </w:r>
            <w:r w:rsidRPr="00BD77A8">
              <w:rPr>
                <w:rFonts w:ascii="GHEA Grapalat" w:hAnsi="GHEA Grapalat"/>
                <w:color w:val="000000"/>
                <w:sz w:val="24"/>
                <w:szCs w:val="24"/>
                <w:shd w:val="clear" w:color="auto" w:fill="FFFFFF"/>
                <w:lang w:val="hy-AM"/>
              </w:rPr>
              <w:t>6</w:t>
            </w:r>
            <w:r w:rsidRPr="00222A85">
              <w:rPr>
                <w:rFonts w:ascii="GHEA Grapalat" w:hAnsi="GHEA Grapalat"/>
                <w:color w:val="000000"/>
                <w:sz w:val="24"/>
                <w:szCs w:val="24"/>
                <w:shd w:val="clear" w:color="auto" w:fill="FFFFFF"/>
                <w:lang w:val="hy-AM"/>
              </w:rPr>
              <w:t>.202</w:t>
            </w:r>
            <w:r w:rsidRPr="00BD77A8">
              <w:rPr>
                <w:rFonts w:ascii="GHEA Grapalat" w:hAnsi="GHEA Grapalat"/>
                <w:color w:val="000000"/>
                <w:sz w:val="24"/>
                <w:szCs w:val="24"/>
                <w:shd w:val="clear" w:color="auto" w:fill="FFFFFF"/>
                <w:lang w:val="hy-AM"/>
              </w:rPr>
              <w:t>4</w:t>
            </w:r>
            <w:r w:rsidRPr="00222A85">
              <w:rPr>
                <w:rFonts w:ascii="GHEA Grapalat" w:hAnsi="GHEA Grapalat"/>
                <w:color w:val="000000"/>
                <w:sz w:val="24"/>
                <w:szCs w:val="24"/>
                <w:shd w:val="clear" w:color="auto" w:fill="FFFFFF"/>
                <w:lang w:val="hy-AM"/>
              </w:rPr>
              <w:t xml:space="preserve">թ. թիվ  </w:t>
            </w:r>
            <w:r w:rsidRPr="00222A85">
              <w:rPr>
                <w:rFonts w:ascii="GHEA Grapalat" w:hAnsi="GHEA Grapalat"/>
                <w:color w:val="000000"/>
                <w:sz w:val="24"/>
                <w:szCs w:val="24"/>
                <w:shd w:val="clear" w:color="auto" w:fill="FFFFFF"/>
                <w:lang w:val="hy-AM"/>
              </w:rPr>
              <w:br/>
            </w:r>
            <w:r w:rsidRPr="00BD77A8">
              <w:rPr>
                <w:rFonts w:ascii="GHEA Grapalat" w:hAnsi="GHEA Grapalat"/>
                <w:color w:val="000000"/>
                <w:sz w:val="24"/>
                <w:szCs w:val="24"/>
                <w:shd w:val="clear" w:color="auto" w:fill="FFFFFF"/>
                <w:lang w:val="hy-AM"/>
              </w:rPr>
              <w:t xml:space="preserve">01/26-1/16674-2024 </w:t>
            </w:r>
            <w:r w:rsidRPr="00222A85">
              <w:rPr>
                <w:rFonts w:ascii="GHEA Grapalat" w:hAnsi="GHEA Grapalat"/>
                <w:color w:val="000000"/>
                <w:sz w:val="24"/>
                <w:szCs w:val="24"/>
                <w:shd w:val="clear" w:color="auto" w:fill="FFFFFF"/>
                <w:lang w:val="hy-AM"/>
              </w:rPr>
              <w:t xml:space="preserve">գրությամբ, որի վերաբերյալ </w:t>
            </w:r>
            <w:r w:rsidR="00863D18" w:rsidRPr="00EC6838">
              <w:rPr>
                <w:rFonts w:ascii="GHEA Grapalat" w:hAnsi="GHEA Grapalat"/>
                <w:color w:val="000000"/>
                <w:sz w:val="24"/>
                <w:szCs w:val="24"/>
                <w:shd w:val="clear" w:color="auto" w:fill="FFFFFF"/>
                <w:lang w:val="hy-AM"/>
              </w:rPr>
              <w:t>1</w:t>
            </w:r>
            <w:r w:rsidR="000F41EC" w:rsidRPr="005259A4">
              <w:rPr>
                <w:rFonts w:ascii="GHEA Grapalat" w:hAnsi="GHEA Grapalat"/>
                <w:color w:val="000000"/>
                <w:sz w:val="24"/>
                <w:szCs w:val="24"/>
                <w:shd w:val="clear" w:color="auto" w:fill="FFFFFF"/>
                <w:lang w:val="hy-AM"/>
              </w:rPr>
              <w:t>4</w:t>
            </w:r>
            <w:r w:rsidRPr="00222A85">
              <w:rPr>
                <w:rFonts w:ascii="GHEA Grapalat" w:hAnsi="GHEA Grapalat"/>
                <w:color w:val="000000"/>
                <w:sz w:val="24"/>
                <w:szCs w:val="24"/>
                <w:shd w:val="clear" w:color="auto" w:fill="FFFFFF"/>
                <w:lang w:val="hy-AM"/>
              </w:rPr>
              <w:t>.</w:t>
            </w:r>
            <w:r w:rsidRPr="00BD77A8">
              <w:rPr>
                <w:rFonts w:ascii="GHEA Grapalat" w:hAnsi="GHEA Grapalat"/>
                <w:color w:val="000000"/>
                <w:sz w:val="24"/>
                <w:szCs w:val="24"/>
                <w:shd w:val="clear" w:color="auto" w:fill="FFFFFF"/>
                <w:lang w:val="hy-AM"/>
              </w:rPr>
              <w:t>1</w:t>
            </w:r>
            <w:r w:rsidR="000F41EC" w:rsidRPr="005259A4">
              <w:rPr>
                <w:rFonts w:ascii="GHEA Grapalat" w:hAnsi="GHEA Grapalat"/>
                <w:color w:val="000000"/>
                <w:sz w:val="24"/>
                <w:szCs w:val="24"/>
                <w:shd w:val="clear" w:color="auto" w:fill="FFFFFF"/>
                <w:lang w:val="hy-AM"/>
              </w:rPr>
              <w:t>1</w:t>
            </w:r>
            <w:r w:rsidRPr="00222A85">
              <w:rPr>
                <w:rFonts w:ascii="GHEA Grapalat" w:hAnsi="GHEA Grapalat"/>
                <w:color w:val="000000"/>
                <w:sz w:val="24"/>
                <w:szCs w:val="24"/>
                <w:shd w:val="clear" w:color="auto" w:fill="FFFFFF"/>
                <w:lang w:val="hy-AM"/>
              </w:rPr>
              <w:t>.202</w:t>
            </w:r>
            <w:r w:rsidRPr="00BD77A8">
              <w:rPr>
                <w:rFonts w:ascii="GHEA Grapalat" w:hAnsi="GHEA Grapalat"/>
                <w:color w:val="000000"/>
                <w:sz w:val="24"/>
                <w:szCs w:val="24"/>
                <w:shd w:val="clear" w:color="auto" w:fill="FFFFFF"/>
                <w:lang w:val="hy-AM"/>
              </w:rPr>
              <w:t>4</w:t>
            </w:r>
            <w:r w:rsidRPr="00222A85">
              <w:rPr>
                <w:rFonts w:ascii="GHEA Grapalat" w:hAnsi="GHEA Grapalat"/>
                <w:color w:val="000000"/>
                <w:sz w:val="24"/>
                <w:szCs w:val="24"/>
                <w:shd w:val="clear" w:color="auto" w:fill="FFFFFF"/>
                <w:lang w:val="hy-AM"/>
              </w:rPr>
              <w:t>թ. դրությամբ պատասխան չի ստացվել։</w:t>
            </w:r>
          </w:p>
        </w:tc>
      </w:tr>
      <w:tr w:rsidR="002921E1" w:rsidRPr="003814EB" w14:paraId="2BF80133" w14:textId="77777777" w:rsidTr="004C717F">
        <w:trPr>
          <w:trHeight w:val="480"/>
        </w:trPr>
        <w:tc>
          <w:tcPr>
            <w:tcW w:w="5906" w:type="dxa"/>
            <w:shd w:val="clear" w:color="auto" w:fill="BFBFBF" w:themeFill="background1" w:themeFillShade="BF"/>
          </w:tcPr>
          <w:p w14:paraId="10093634" w14:textId="444DF8AD" w:rsidR="002921E1" w:rsidRPr="003814EB" w:rsidRDefault="002921E1" w:rsidP="003814EB">
            <w:pPr>
              <w:pBdr>
                <w:bottom w:val="single" w:sz="6" w:space="0" w:color="C2C2C2"/>
              </w:pBdr>
              <w:spacing w:line="360" w:lineRule="auto"/>
              <w:rPr>
                <w:rFonts w:ascii="Verdana" w:eastAsia="Times New Roman" w:hAnsi="Verdana" w:cs="Times New Roman"/>
                <w:color w:val="191919"/>
                <w:sz w:val="24"/>
                <w:szCs w:val="24"/>
                <w:lang w:eastAsia="ru-RU"/>
              </w:rPr>
            </w:pPr>
            <w:r w:rsidRPr="003814EB">
              <w:rPr>
                <w:rFonts w:ascii="GHEA Grapalat" w:hAnsi="GHEA Grapalat"/>
                <w:sz w:val="24"/>
                <w:szCs w:val="24"/>
                <w:lang w:val="hy-AM"/>
              </w:rPr>
              <w:t>5</w:t>
            </w:r>
            <w:r w:rsidR="005D2519">
              <w:rPr>
                <w:rFonts w:ascii="GHEA Grapalat" w:hAnsi="GHEA Grapalat"/>
                <w:sz w:val="24"/>
                <w:szCs w:val="24"/>
              </w:rPr>
              <w:t>6</w:t>
            </w:r>
            <w:r w:rsidRPr="003814EB">
              <w:rPr>
                <w:rFonts w:ascii="GHEA Grapalat" w:hAnsi="GHEA Grapalat"/>
                <w:sz w:val="24"/>
                <w:szCs w:val="24"/>
                <w:lang w:val="hy-AM"/>
              </w:rPr>
              <w:t>․ Պրոբացիայի ծառայություն</w:t>
            </w:r>
          </w:p>
        </w:tc>
        <w:tc>
          <w:tcPr>
            <w:tcW w:w="4410" w:type="dxa"/>
            <w:vMerge/>
            <w:shd w:val="clear" w:color="auto" w:fill="auto"/>
          </w:tcPr>
          <w:p w14:paraId="4C712728" w14:textId="77777777" w:rsidR="002921E1" w:rsidRPr="003814EB" w:rsidRDefault="002921E1" w:rsidP="003814EB">
            <w:pPr>
              <w:spacing w:line="360" w:lineRule="auto"/>
              <w:jc w:val="center"/>
              <w:rPr>
                <w:rFonts w:ascii="GHEA Grapalat" w:hAnsi="GHEA Grapalat"/>
                <w:color w:val="000000"/>
                <w:sz w:val="24"/>
                <w:szCs w:val="24"/>
                <w:shd w:val="clear" w:color="auto" w:fill="FFFFFF"/>
                <w:lang w:val="hy-AM"/>
              </w:rPr>
            </w:pPr>
          </w:p>
        </w:tc>
      </w:tr>
      <w:tr w:rsidR="00A33A77" w:rsidRPr="003814EB" w14:paraId="2A79D907" w14:textId="77777777" w:rsidTr="004C717F">
        <w:trPr>
          <w:trHeight w:val="241"/>
        </w:trPr>
        <w:tc>
          <w:tcPr>
            <w:tcW w:w="5906" w:type="dxa"/>
            <w:vMerge w:val="restart"/>
            <w:shd w:val="clear" w:color="auto" w:fill="BFBFBF" w:themeFill="background1" w:themeFillShade="BF"/>
          </w:tcPr>
          <w:p w14:paraId="420347CD" w14:textId="78322D9C" w:rsidR="00A33A77" w:rsidRPr="005259A4" w:rsidRDefault="00A33A77" w:rsidP="00A33A77">
            <w:pPr>
              <w:spacing w:line="360" w:lineRule="auto"/>
              <w:jc w:val="center"/>
              <w:rPr>
                <w:rFonts w:ascii="GHEA Grapalat" w:hAnsi="GHEA Grapalat"/>
                <w:color w:val="000000"/>
                <w:sz w:val="24"/>
                <w:szCs w:val="24"/>
                <w:shd w:val="clear" w:color="auto" w:fill="FFFFFF"/>
              </w:rPr>
            </w:pPr>
            <w:r>
              <w:rPr>
                <w:rFonts w:ascii="GHEA Grapalat" w:hAnsi="GHEA Grapalat"/>
                <w:sz w:val="24"/>
                <w:szCs w:val="24"/>
              </w:rPr>
              <w:t>57</w:t>
            </w:r>
            <w:r w:rsidRPr="003814EB">
              <w:rPr>
                <w:rFonts w:ascii="GHEA Grapalat" w:hAnsi="GHEA Grapalat"/>
                <w:sz w:val="24"/>
                <w:szCs w:val="24"/>
                <w:lang w:val="hy-AM"/>
              </w:rPr>
              <w:t xml:space="preserve">. </w:t>
            </w:r>
            <w:r>
              <w:rPr>
                <w:rFonts w:ascii="GHEA Grapalat" w:hAnsi="GHEA Grapalat"/>
                <w:sz w:val="24"/>
                <w:szCs w:val="24"/>
              </w:rPr>
              <w:t xml:space="preserve">ՀՀ </w:t>
            </w:r>
            <w:r>
              <w:rPr>
                <w:rFonts w:ascii="GHEA Grapalat" w:hAnsi="GHEA Grapalat"/>
                <w:sz w:val="24"/>
                <w:szCs w:val="24"/>
                <w:lang w:val="hy-AM"/>
              </w:rPr>
              <w:t xml:space="preserve">արդարադատության նախարարության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փորձագիտական</w:t>
            </w:r>
            <w:proofErr w:type="spellEnd"/>
            <w:r>
              <w:rPr>
                <w:rFonts w:ascii="GHEA Grapalat" w:hAnsi="GHEA Grapalat"/>
                <w:sz w:val="24"/>
                <w:szCs w:val="24"/>
              </w:rPr>
              <w:t xml:space="preserve"> </w:t>
            </w:r>
            <w:proofErr w:type="spellStart"/>
            <w:r>
              <w:rPr>
                <w:rFonts w:ascii="GHEA Grapalat" w:hAnsi="GHEA Grapalat"/>
                <w:sz w:val="24"/>
                <w:szCs w:val="24"/>
              </w:rPr>
              <w:t>եզրակացություն</w:t>
            </w:r>
            <w:proofErr w:type="spellEnd"/>
          </w:p>
        </w:tc>
        <w:tc>
          <w:tcPr>
            <w:tcW w:w="4410" w:type="dxa"/>
            <w:shd w:val="clear" w:color="auto" w:fill="BFBFBF" w:themeFill="background1" w:themeFillShade="BF"/>
          </w:tcPr>
          <w:p w14:paraId="12E65C91" w14:textId="0537F117" w:rsidR="00A33A77" w:rsidRPr="003814EB" w:rsidRDefault="00A33A77" w:rsidP="00A33A77">
            <w:pPr>
              <w:spacing w:line="360" w:lineRule="auto"/>
              <w:rPr>
                <w:rFonts w:ascii="GHEA Grapalat" w:hAnsi="GHEA Grapalat"/>
                <w:sz w:val="24"/>
                <w:szCs w:val="24"/>
                <w:lang w:val="hy-AM"/>
              </w:rPr>
            </w:pPr>
            <w:r w:rsidRPr="00A33A77">
              <w:rPr>
                <w:rFonts w:ascii="GHEA Grapalat" w:hAnsi="GHEA Grapalat"/>
                <w:sz w:val="24"/>
                <w:szCs w:val="24"/>
                <w:lang w:val="hy-AM"/>
              </w:rPr>
              <w:t>13.11</w:t>
            </w:r>
            <w:r w:rsidRPr="00A33A77">
              <w:rPr>
                <w:rFonts w:ascii="Cambria Math" w:hAnsi="Cambria Math" w:cs="Cambria Math"/>
                <w:sz w:val="24"/>
                <w:szCs w:val="24"/>
                <w:lang w:val="hy-AM"/>
              </w:rPr>
              <w:t>․</w:t>
            </w:r>
            <w:r w:rsidRPr="00A33A77">
              <w:rPr>
                <w:rFonts w:ascii="GHEA Grapalat" w:hAnsi="GHEA Grapalat"/>
                <w:sz w:val="24"/>
                <w:szCs w:val="24"/>
                <w:lang w:val="hy-AM"/>
              </w:rPr>
              <w:t>2024թ</w:t>
            </w:r>
            <w:r w:rsidRPr="00A33A77">
              <w:rPr>
                <w:rFonts w:ascii="Cambria Math" w:hAnsi="Cambria Math" w:cs="Cambria Math"/>
                <w:sz w:val="24"/>
                <w:szCs w:val="24"/>
                <w:lang w:val="hy-AM"/>
              </w:rPr>
              <w:t>․</w:t>
            </w:r>
          </w:p>
        </w:tc>
      </w:tr>
      <w:tr w:rsidR="00A33A77" w:rsidRPr="003814EB" w14:paraId="4DA94352" w14:textId="77777777" w:rsidTr="004C717F">
        <w:trPr>
          <w:trHeight w:val="230"/>
        </w:trPr>
        <w:tc>
          <w:tcPr>
            <w:tcW w:w="5906" w:type="dxa"/>
            <w:vMerge/>
            <w:shd w:val="clear" w:color="auto" w:fill="BFBFBF" w:themeFill="background1" w:themeFillShade="BF"/>
          </w:tcPr>
          <w:p w14:paraId="1F87BDC8" w14:textId="77777777" w:rsidR="00A33A77" w:rsidRPr="003814EB" w:rsidRDefault="00A33A77" w:rsidP="00A33A77">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35886C23" w14:textId="09EE6C3A" w:rsidR="00A33A77" w:rsidRPr="003814EB" w:rsidRDefault="00A33A77" w:rsidP="00A33A77">
            <w:pPr>
              <w:spacing w:line="360" w:lineRule="auto"/>
              <w:rPr>
                <w:rFonts w:ascii="GHEA Grapalat" w:hAnsi="GHEA Grapalat"/>
                <w:sz w:val="24"/>
                <w:szCs w:val="24"/>
                <w:lang w:val="hy-AM"/>
              </w:rPr>
            </w:pPr>
            <w:r w:rsidRPr="00A33A77">
              <w:rPr>
                <w:rFonts w:ascii="GHEA Grapalat" w:hAnsi="GHEA Grapalat"/>
                <w:sz w:val="24"/>
                <w:szCs w:val="24"/>
                <w:lang w:val="hy-AM"/>
              </w:rPr>
              <w:t>/27.4/45498-2024</w:t>
            </w:r>
          </w:p>
        </w:tc>
      </w:tr>
      <w:tr w:rsidR="005259A4" w:rsidRPr="00A33A77" w14:paraId="0704C3D1" w14:textId="77777777" w:rsidTr="004C717F">
        <w:trPr>
          <w:trHeight w:val="480"/>
        </w:trPr>
        <w:tc>
          <w:tcPr>
            <w:tcW w:w="5906" w:type="dxa"/>
            <w:shd w:val="clear" w:color="auto" w:fill="FFFFFF" w:themeFill="background1"/>
          </w:tcPr>
          <w:p w14:paraId="276419E2" w14:textId="77777777" w:rsidR="005259A4" w:rsidRPr="00A90ABB" w:rsidRDefault="005259A4" w:rsidP="005259A4">
            <w:pPr>
              <w:widowControl w:val="0"/>
              <w:spacing w:line="360" w:lineRule="auto"/>
              <w:ind w:right="75" w:firstLine="720"/>
              <w:jc w:val="both"/>
              <w:textAlignment w:val="baseline"/>
              <w:rPr>
                <w:rFonts w:ascii="GHEA Grapalat" w:hAnsi="GHEA Grapalat"/>
                <w:sz w:val="24"/>
                <w:szCs w:val="24"/>
                <w:lang w:val="hy-AM"/>
              </w:rPr>
            </w:pPr>
            <w:r w:rsidRPr="007C2D84">
              <w:rPr>
                <w:rFonts w:ascii="GHEA Grapalat" w:hAnsi="GHEA Grapalat"/>
                <w:sz w:val="24"/>
                <w:szCs w:val="24"/>
                <w:lang w:val="hy-AM"/>
              </w:rPr>
              <w:t>1. Նախագծի 1-ին կետի 1-ին ենթակետով լրացվող «</w:t>
            </w:r>
            <w:r w:rsidRPr="00951499">
              <w:rPr>
                <w:rFonts w:ascii="GHEA Grapalat" w:hAnsi="GHEA Grapalat"/>
                <w:sz w:val="24"/>
                <w:szCs w:val="24"/>
                <w:lang w:val="hy-AM"/>
              </w:rPr>
              <w:t>ժ</w:t>
            </w:r>
            <w:r w:rsidRPr="007C2D84">
              <w:rPr>
                <w:rFonts w:ascii="GHEA Grapalat" w:hAnsi="GHEA Grapalat"/>
                <w:sz w:val="24"/>
                <w:szCs w:val="24"/>
                <w:lang w:val="hy-AM"/>
              </w:rPr>
              <w:t>»</w:t>
            </w:r>
            <w:r w:rsidRPr="00951499">
              <w:rPr>
                <w:rFonts w:ascii="GHEA Grapalat" w:hAnsi="GHEA Grapalat"/>
                <w:sz w:val="24"/>
                <w:szCs w:val="24"/>
                <w:lang w:val="hy-AM"/>
              </w:rPr>
              <w:t xml:space="preserve"> պարբերությ</w:t>
            </w:r>
            <w:r>
              <w:rPr>
                <w:rFonts w:ascii="GHEA Grapalat" w:hAnsi="GHEA Grapalat"/>
                <w:sz w:val="24"/>
                <w:szCs w:val="24"/>
                <w:lang w:val="hy-AM"/>
              </w:rPr>
              <w:t>ան համաձայն՝ «</w:t>
            </w:r>
            <w:r w:rsidRPr="00A90ABB">
              <w:rPr>
                <w:rFonts w:ascii="GHEA Grapalat" w:hAnsi="GHEA Grapalat"/>
                <w:sz w:val="24"/>
                <w:szCs w:val="24"/>
                <w:lang w:val="hy-AM"/>
              </w:rPr>
              <w:t>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w:t>
            </w:r>
            <w:r>
              <w:rPr>
                <w:rFonts w:ascii="GHEA Grapalat" w:hAnsi="GHEA Grapalat"/>
                <w:sz w:val="24"/>
                <w:szCs w:val="24"/>
                <w:lang w:val="hy-AM"/>
              </w:rPr>
              <w:t xml:space="preserve">` </w:t>
            </w:r>
            <w:r w:rsidRPr="00A90ABB">
              <w:rPr>
                <w:rFonts w:ascii="GHEA Grapalat" w:hAnsi="GHEA Grapalat"/>
                <w:sz w:val="24"/>
                <w:szCs w:val="24"/>
                <w:lang w:val="hy-AM"/>
              </w:rPr>
              <w:t>կազմում և հաստատում է գնման հայտը, որը ներառում է`</w:t>
            </w:r>
            <w:r>
              <w:rPr>
                <w:rFonts w:ascii="GHEA Grapalat" w:hAnsi="GHEA Grapalat"/>
                <w:sz w:val="24"/>
                <w:szCs w:val="24"/>
                <w:lang w:val="hy-AM"/>
              </w:rPr>
              <w:t xml:space="preserve"> </w:t>
            </w:r>
            <w:r w:rsidRPr="00A90ABB">
              <w:rPr>
                <w:rFonts w:ascii="GHEA Grapalat" w:hAnsi="GHEA Grapalat"/>
                <w:sz w:val="24"/>
                <w:szCs w:val="24"/>
                <w:lang w:val="hy-AM"/>
              </w:rPr>
              <w:t>մասնակիցներին ներկայացվող որակավորման չափանիշները, դրանց գնահատման համար պահանջվող փաստաթղթերը, պայմանագրի ապահովման չափը, եթե տվյալ ընթացակարգի շրջանակում պատասխանատու ստորաբաժանման պատճառաբանված որոշմամբ նախատեսվում է կիրառել որակավորման չափանիշներ:</w:t>
            </w:r>
          </w:p>
          <w:p w14:paraId="4641C79F" w14:textId="77777777" w:rsidR="005259A4" w:rsidRPr="007C2D84" w:rsidRDefault="005259A4" w:rsidP="005259A4">
            <w:pPr>
              <w:widowControl w:val="0"/>
              <w:spacing w:line="360" w:lineRule="auto"/>
              <w:ind w:right="75" w:firstLine="720"/>
              <w:jc w:val="both"/>
              <w:textAlignment w:val="baseline"/>
              <w:rPr>
                <w:rFonts w:ascii="GHEA Grapalat" w:hAnsi="GHEA Grapalat"/>
                <w:sz w:val="24"/>
                <w:szCs w:val="24"/>
                <w:lang w:val="hy-AM"/>
              </w:rPr>
            </w:pPr>
            <w:r w:rsidRPr="007C2D84">
              <w:rPr>
                <w:rFonts w:ascii="GHEA Grapalat" w:hAnsi="GHEA Grapalat"/>
                <w:sz w:val="24"/>
                <w:szCs w:val="24"/>
                <w:lang w:val="hy-AM"/>
              </w:rPr>
              <w:t xml:space="preserve">Սույն պարբերության պահանջները չեն կիրառվում էլեկտրոնային աճուրդով գնում </w:t>
            </w:r>
            <w:r w:rsidRPr="007C2D84">
              <w:rPr>
                <w:rFonts w:ascii="GHEA Grapalat" w:hAnsi="GHEA Grapalat"/>
                <w:sz w:val="24"/>
                <w:szCs w:val="24"/>
                <w:lang w:val="hy-AM"/>
              </w:rPr>
              <w:lastRenderedPageBreak/>
              <w:t>կատարելու ընթացակարգի դեպքում։»։</w:t>
            </w:r>
          </w:p>
          <w:p w14:paraId="6493F467" w14:textId="77777777" w:rsidR="005259A4" w:rsidRDefault="005259A4" w:rsidP="005259A4">
            <w:pPr>
              <w:widowControl w:val="0"/>
              <w:spacing w:line="360" w:lineRule="auto"/>
              <w:ind w:right="75" w:firstLine="720"/>
              <w:jc w:val="both"/>
              <w:textAlignment w:val="baseline"/>
              <w:rPr>
                <w:rFonts w:ascii="GHEA Grapalat" w:hAnsi="GHEA Grapalat"/>
                <w:sz w:val="24"/>
                <w:szCs w:val="24"/>
                <w:lang w:val="hy-AM"/>
              </w:rPr>
            </w:pPr>
            <w:r>
              <w:rPr>
                <w:rFonts w:ascii="GHEA Grapalat" w:hAnsi="GHEA Grapalat"/>
                <w:sz w:val="24"/>
                <w:szCs w:val="24"/>
                <w:lang w:val="hy-AM"/>
              </w:rPr>
              <w:t>Հարկ ենք համարում նշել, որ «</w:t>
            </w:r>
            <w:r w:rsidRPr="007C2D84">
              <w:rPr>
                <w:rFonts w:ascii="GHEA Grapalat" w:hAnsi="GHEA Grapalat"/>
                <w:sz w:val="24"/>
                <w:szCs w:val="24"/>
                <w:lang w:val="hy-AM"/>
              </w:rPr>
              <w:t xml:space="preserve">Սույն պարբերության պահանջները չեն կիրառվում էլեկտրոնային աճուրդով գնում կատարելու ընթացակարգի դեպքում։» </w:t>
            </w:r>
            <w:r w:rsidRPr="00A90ABB">
              <w:rPr>
                <w:rFonts w:ascii="GHEA Grapalat" w:hAnsi="GHEA Grapalat"/>
                <w:sz w:val="24"/>
                <w:szCs w:val="24"/>
                <w:lang w:val="hy-AM"/>
              </w:rPr>
              <w:t>պարբերությունը անհրաժեշտ է համարակալել</w:t>
            </w:r>
            <w:r>
              <w:rPr>
                <w:rFonts w:ascii="GHEA Grapalat" w:hAnsi="GHEA Grapalat"/>
                <w:sz w:val="24"/>
                <w:szCs w:val="24"/>
                <w:lang w:val="hy-AM"/>
              </w:rPr>
              <w:t xml:space="preserve">՝ նկատի ունենալով «Նորմատիվ իրավական ակտերի մասին» օրենքի </w:t>
            </w:r>
            <w:r w:rsidRPr="00A90ABB">
              <w:rPr>
                <w:rFonts w:ascii="GHEA Grapalat" w:hAnsi="GHEA Grapalat"/>
                <w:sz w:val="24"/>
                <w:szCs w:val="24"/>
                <w:lang w:val="hy-AM"/>
              </w:rPr>
              <w:t>14-</w:t>
            </w:r>
            <w:r>
              <w:rPr>
                <w:rFonts w:ascii="GHEA Grapalat" w:hAnsi="GHEA Grapalat"/>
                <w:sz w:val="24"/>
                <w:szCs w:val="24"/>
                <w:lang w:val="hy-AM"/>
              </w:rPr>
              <w:t xml:space="preserve">րդ հոդվածի </w:t>
            </w:r>
            <w:r w:rsidRPr="00A90ABB">
              <w:rPr>
                <w:rFonts w:ascii="GHEA Grapalat" w:hAnsi="GHEA Grapalat"/>
                <w:sz w:val="24"/>
                <w:szCs w:val="24"/>
                <w:lang w:val="hy-AM"/>
              </w:rPr>
              <w:t>5</w:t>
            </w:r>
            <w:r>
              <w:rPr>
                <w:rFonts w:ascii="GHEA Grapalat" w:hAnsi="GHEA Grapalat"/>
                <w:sz w:val="24"/>
                <w:szCs w:val="24"/>
                <w:lang w:val="hy-AM"/>
              </w:rPr>
              <w:t xml:space="preserve">-րդ մասի պահանջները։ </w:t>
            </w:r>
          </w:p>
          <w:p w14:paraId="71887B00" w14:textId="3DA11347" w:rsidR="005259A4" w:rsidRPr="007C2D84" w:rsidRDefault="005259A4" w:rsidP="0060077C">
            <w:pPr>
              <w:tabs>
                <w:tab w:val="left" w:pos="900"/>
              </w:tabs>
              <w:spacing w:line="360" w:lineRule="auto"/>
              <w:jc w:val="center"/>
              <w:rPr>
                <w:rFonts w:ascii="GHEA Grapalat" w:hAnsi="GHEA Grapalat"/>
                <w:sz w:val="24"/>
                <w:szCs w:val="24"/>
                <w:lang w:val="hy-AM"/>
              </w:rPr>
            </w:pPr>
          </w:p>
        </w:tc>
        <w:tc>
          <w:tcPr>
            <w:tcW w:w="4410" w:type="dxa"/>
            <w:shd w:val="clear" w:color="auto" w:fill="auto"/>
          </w:tcPr>
          <w:p w14:paraId="1BE3A384" w14:textId="44A9F2B2" w:rsidR="005259A4" w:rsidRPr="008D25E9" w:rsidRDefault="008D25E9" w:rsidP="0060077C">
            <w:pPr>
              <w:spacing w:line="360" w:lineRule="auto"/>
              <w:jc w:val="both"/>
              <w:rPr>
                <w:rFonts w:ascii="GHEA Grapalat" w:hAnsi="GHEA Grapalat"/>
                <w:color w:val="000000"/>
                <w:sz w:val="24"/>
                <w:szCs w:val="24"/>
                <w:shd w:val="clear" w:color="auto" w:fill="FFFFFF"/>
                <w:lang w:val="hy-AM"/>
              </w:rPr>
            </w:pPr>
            <w:r w:rsidRPr="008D25E9">
              <w:rPr>
                <w:rFonts w:ascii="GHEA Grapalat" w:hAnsi="GHEA Grapalat"/>
                <w:color w:val="000000"/>
                <w:sz w:val="24"/>
                <w:szCs w:val="24"/>
                <w:shd w:val="clear" w:color="auto" w:fill="FFFFFF"/>
                <w:lang w:val="hy-AM"/>
              </w:rPr>
              <w:lastRenderedPageBreak/>
              <w:t>Չի ընդունվել</w:t>
            </w:r>
            <w:r w:rsidR="00F84689" w:rsidRPr="00F84689">
              <w:rPr>
                <w:rFonts w:ascii="GHEA Grapalat" w:hAnsi="GHEA Grapalat"/>
                <w:color w:val="000000"/>
                <w:sz w:val="24"/>
                <w:szCs w:val="24"/>
                <w:shd w:val="clear" w:color="auto" w:fill="FFFFFF"/>
                <w:lang w:val="hy-AM"/>
              </w:rPr>
              <w:t xml:space="preserve">: </w:t>
            </w:r>
            <w:r w:rsidRPr="008D25E9">
              <w:rPr>
                <w:rFonts w:ascii="GHEA Grapalat" w:hAnsi="GHEA Grapalat"/>
                <w:color w:val="000000"/>
                <w:sz w:val="24"/>
                <w:szCs w:val="24"/>
                <w:shd w:val="clear" w:color="auto" w:fill="FFFFFF"/>
                <w:lang w:val="hy-AM"/>
              </w:rPr>
              <w:t>Գործող կարգում առկա են նման նախադեպեր: Այնուամենայնիվ ք</w:t>
            </w:r>
            <w:r w:rsidR="00F84689" w:rsidRPr="00F84689">
              <w:rPr>
                <w:rFonts w:ascii="GHEA Grapalat" w:hAnsi="GHEA Grapalat"/>
                <w:color w:val="000000"/>
                <w:sz w:val="24"/>
                <w:szCs w:val="24"/>
                <w:shd w:val="clear" w:color="auto" w:fill="FFFFFF"/>
                <w:lang w:val="hy-AM"/>
              </w:rPr>
              <w:t>ննարկվող նախադասությունը նախատեսվել է որպես պարբերության վերջին նախադասություն</w:t>
            </w:r>
            <w:r w:rsidRPr="008D25E9">
              <w:rPr>
                <w:rFonts w:ascii="GHEA Grapalat" w:hAnsi="GHEA Grapalat"/>
                <w:color w:val="000000"/>
                <w:sz w:val="24"/>
                <w:szCs w:val="24"/>
                <w:shd w:val="clear" w:color="auto" w:fill="FFFFFF"/>
                <w:lang w:val="hy-AM"/>
              </w:rPr>
              <w:t>:</w:t>
            </w:r>
          </w:p>
        </w:tc>
      </w:tr>
      <w:tr w:rsidR="007C2D84" w:rsidRPr="00A33A77" w14:paraId="31ECCA22" w14:textId="77777777" w:rsidTr="004C717F">
        <w:trPr>
          <w:trHeight w:val="480"/>
        </w:trPr>
        <w:tc>
          <w:tcPr>
            <w:tcW w:w="5906" w:type="dxa"/>
            <w:shd w:val="clear" w:color="auto" w:fill="FFFFFF" w:themeFill="background1"/>
          </w:tcPr>
          <w:p w14:paraId="3A036D40" w14:textId="77777777" w:rsidR="007C2D84" w:rsidRDefault="007C2D84" w:rsidP="007C2D84">
            <w:pPr>
              <w:widowControl w:val="0"/>
              <w:spacing w:line="360" w:lineRule="auto"/>
              <w:ind w:right="75" w:firstLine="720"/>
              <w:jc w:val="both"/>
              <w:textAlignment w:val="baseline"/>
              <w:rPr>
                <w:rFonts w:ascii="GHEA Grapalat" w:hAnsi="GHEA Grapalat"/>
                <w:sz w:val="24"/>
                <w:szCs w:val="24"/>
                <w:lang w:val="hy-AM"/>
              </w:rPr>
            </w:pPr>
            <w:r w:rsidRPr="002606C5">
              <w:rPr>
                <w:rFonts w:ascii="GHEA Grapalat" w:hAnsi="GHEA Grapalat"/>
                <w:sz w:val="24"/>
                <w:szCs w:val="24"/>
                <w:lang w:val="hy-AM"/>
              </w:rPr>
              <w:t xml:space="preserve">2. </w:t>
            </w:r>
            <w:r>
              <w:rPr>
                <w:rFonts w:ascii="GHEA Grapalat" w:hAnsi="GHEA Grapalat"/>
                <w:sz w:val="24"/>
                <w:szCs w:val="24"/>
                <w:lang w:val="hy-AM"/>
              </w:rPr>
              <w:t xml:space="preserve">Նախագծի </w:t>
            </w:r>
            <w:r w:rsidRPr="002606C5">
              <w:rPr>
                <w:rFonts w:ascii="GHEA Grapalat" w:hAnsi="GHEA Grapalat"/>
                <w:sz w:val="24"/>
                <w:szCs w:val="24"/>
                <w:lang w:val="hy-AM"/>
              </w:rPr>
              <w:t>1-</w:t>
            </w:r>
            <w:r>
              <w:rPr>
                <w:rFonts w:ascii="GHEA Grapalat" w:hAnsi="GHEA Grapalat"/>
                <w:sz w:val="24"/>
                <w:szCs w:val="24"/>
                <w:lang w:val="hy-AM"/>
              </w:rPr>
              <w:t>ին կետի</w:t>
            </w:r>
            <w:r w:rsidRPr="002606C5">
              <w:rPr>
                <w:rFonts w:ascii="GHEA Grapalat" w:hAnsi="GHEA Grapalat"/>
                <w:sz w:val="24"/>
                <w:szCs w:val="24"/>
                <w:lang w:val="hy-AM"/>
              </w:rPr>
              <w:t xml:space="preserve"> 6</w:t>
            </w:r>
            <w:r>
              <w:rPr>
                <w:rFonts w:ascii="GHEA Grapalat" w:hAnsi="GHEA Grapalat"/>
                <w:sz w:val="24"/>
                <w:szCs w:val="24"/>
                <w:lang w:val="hy-AM"/>
              </w:rPr>
              <w:t xml:space="preserve">-րդ ենթակետով նախատեսվում է </w:t>
            </w:r>
            <w:r w:rsidRPr="00951499">
              <w:rPr>
                <w:rFonts w:ascii="GHEA Grapalat" w:hAnsi="GHEA Grapalat"/>
                <w:sz w:val="24"/>
                <w:szCs w:val="24"/>
                <w:lang w:val="hy-AM"/>
              </w:rPr>
              <w:t xml:space="preserve">32-րդ կետի 9-րդ ենթակետը «տասը տոկոսը» բառերից հետո լրացնել «, </w:t>
            </w:r>
            <w:r w:rsidRPr="00951499">
              <w:rPr>
                <w:rFonts w:ascii="GHEA Grapalat" w:eastAsia="Times New Roman" w:hAnsi="GHEA Grapalat"/>
                <w:color w:val="000000"/>
                <w:sz w:val="24"/>
                <w:szCs w:val="24"/>
                <w:lang w:val="hy-AM" w:eastAsia="ru-RU"/>
              </w:rPr>
              <w:t xml:space="preserve">իսկ սույն կարգի 21-րդ կետի 1-ին ենթակետի </w:t>
            </w:r>
            <w:r w:rsidRPr="00951499">
              <w:rPr>
                <w:rFonts w:ascii="GHEA Grapalat" w:hAnsi="GHEA Grapalat"/>
                <w:sz w:val="24"/>
                <w:szCs w:val="24"/>
                <w:lang w:val="hy-AM"/>
              </w:rPr>
              <w:t>«</w:t>
            </w:r>
            <w:r w:rsidRPr="00951499">
              <w:rPr>
                <w:rFonts w:ascii="GHEA Grapalat" w:eastAsia="Times New Roman" w:hAnsi="GHEA Grapalat"/>
                <w:color w:val="000000"/>
                <w:sz w:val="24"/>
                <w:szCs w:val="24"/>
                <w:lang w:val="hy-AM" w:eastAsia="ru-RU"/>
              </w:rPr>
              <w:t>ժ</w:t>
            </w:r>
            <w:r w:rsidRPr="00951499">
              <w:rPr>
                <w:rFonts w:ascii="GHEA Grapalat" w:hAnsi="GHEA Grapalat"/>
                <w:sz w:val="24"/>
                <w:szCs w:val="24"/>
                <w:lang w:val="hy-AM"/>
              </w:rPr>
              <w:t>»</w:t>
            </w:r>
            <w:r w:rsidRPr="00951499">
              <w:rPr>
                <w:rFonts w:ascii="GHEA Grapalat" w:eastAsia="Times New Roman" w:hAnsi="GHEA Grapalat"/>
                <w:color w:val="000000"/>
                <w:sz w:val="24"/>
                <w:szCs w:val="24"/>
                <w:lang w:val="hy-AM" w:eastAsia="ru-RU"/>
              </w:rPr>
              <w:t xml:space="preserve"> պարբերության կիրառման դեպքում՝ </w:t>
            </w:r>
            <w:r w:rsidRPr="002606C5">
              <w:rPr>
                <w:rFonts w:ascii="GHEA Grapalat" w:eastAsia="Times New Roman" w:hAnsi="GHEA Grapalat"/>
                <w:b/>
                <w:i/>
                <w:color w:val="000000"/>
                <w:sz w:val="24"/>
                <w:szCs w:val="24"/>
                <w:lang w:val="hy-AM" w:eastAsia="ru-RU"/>
              </w:rPr>
              <w:t>առնվազն տասը տոկոսը</w:t>
            </w:r>
            <w:r w:rsidRPr="00951499">
              <w:rPr>
                <w:rFonts w:ascii="GHEA Grapalat" w:hAnsi="GHEA Grapalat"/>
                <w:sz w:val="24"/>
                <w:szCs w:val="24"/>
                <w:lang w:val="hy-AM"/>
              </w:rPr>
              <w:t>» բառերով</w:t>
            </w:r>
            <w:r>
              <w:rPr>
                <w:rFonts w:ascii="GHEA Grapalat" w:hAnsi="GHEA Grapalat"/>
                <w:sz w:val="24"/>
                <w:szCs w:val="24"/>
                <w:lang w:val="hy-AM"/>
              </w:rPr>
              <w:t>։</w:t>
            </w:r>
          </w:p>
          <w:p w14:paraId="3082F7A8" w14:textId="77777777" w:rsidR="007C2D84" w:rsidRDefault="007C2D84" w:rsidP="007C2D84">
            <w:pPr>
              <w:pStyle w:val="a5"/>
              <w:tabs>
                <w:tab w:val="left" w:pos="851"/>
              </w:tabs>
              <w:spacing w:after="0" w:line="360" w:lineRule="auto"/>
              <w:ind w:left="0" w:firstLine="567"/>
              <w:jc w:val="both"/>
              <w:rPr>
                <w:rFonts w:ascii="GHEA Grapalat" w:eastAsia="Microsoft JhengHei" w:hAnsi="GHEA Grapalat" w:cs="Microsoft JhengHei"/>
                <w:bCs/>
                <w:sz w:val="24"/>
                <w:szCs w:val="24"/>
                <w:lang w:val="hy-AM"/>
              </w:rPr>
            </w:pPr>
            <w:r>
              <w:rPr>
                <w:rFonts w:ascii="GHEA Grapalat" w:hAnsi="GHEA Grapalat"/>
                <w:sz w:val="24"/>
                <w:szCs w:val="24"/>
                <w:lang w:val="hy-AM"/>
              </w:rPr>
              <w:t xml:space="preserve">Այսպես՝ ստացվում է, որ </w:t>
            </w:r>
            <w:r w:rsidRPr="003814EB">
              <w:rPr>
                <w:rFonts w:ascii="GHEA Grapalat" w:eastAsia="Microsoft JhengHei" w:hAnsi="GHEA Grapalat" w:cs="Microsoft JhengHei"/>
                <w:sz w:val="24"/>
                <w:szCs w:val="24"/>
                <w:lang w:val="hy-AM"/>
              </w:rPr>
              <w:t xml:space="preserve">պայմանագրի ապահովման հստակ </w:t>
            </w:r>
            <w:r>
              <w:rPr>
                <w:rFonts w:ascii="GHEA Grapalat" w:eastAsia="Microsoft JhengHei" w:hAnsi="GHEA Grapalat" w:cs="Microsoft JhengHei"/>
                <w:sz w:val="24"/>
                <w:szCs w:val="24"/>
                <w:lang w:val="hy-AM"/>
              </w:rPr>
              <w:t>շեմը</w:t>
            </w:r>
            <w:r w:rsidRPr="003814EB">
              <w:rPr>
                <w:rFonts w:ascii="GHEA Grapalat" w:eastAsia="Microsoft JhengHei" w:hAnsi="GHEA Grapalat" w:cs="Microsoft JhengHei"/>
                <w:sz w:val="24"/>
                <w:szCs w:val="24"/>
                <w:lang w:val="hy-AM"/>
              </w:rPr>
              <w:t xml:space="preserve">, այն է՝ տասը </w:t>
            </w:r>
            <w:r>
              <w:rPr>
                <w:rFonts w:ascii="GHEA Grapalat" w:eastAsia="Microsoft JhengHei" w:hAnsi="GHEA Grapalat" w:cs="Microsoft JhengHei"/>
                <w:sz w:val="24"/>
                <w:szCs w:val="24"/>
                <w:lang w:val="hy-AM"/>
              </w:rPr>
              <w:t xml:space="preserve">տոկոսը, առաջարկվում է </w:t>
            </w:r>
            <w:r w:rsidRPr="003814EB">
              <w:rPr>
                <w:rFonts w:ascii="GHEA Grapalat" w:eastAsia="Microsoft JhengHei" w:hAnsi="GHEA Grapalat" w:cs="Microsoft JhengHei"/>
                <w:sz w:val="24"/>
                <w:szCs w:val="24"/>
                <w:lang w:val="hy-AM"/>
              </w:rPr>
              <w:t xml:space="preserve">դիտարկել </w:t>
            </w:r>
            <w:r w:rsidRPr="002606C5">
              <w:rPr>
                <w:rFonts w:ascii="GHEA Grapalat" w:eastAsia="Microsoft JhengHei" w:hAnsi="GHEA Grapalat" w:cs="Microsoft JhengHei"/>
                <w:bCs/>
                <w:sz w:val="24"/>
                <w:szCs w:val="24"/>
                <w:lang w:val="hy-AM"/>
              </w:rPr>
              <w:t xml:space="preserve">նվազագույնը տասը տոկոս՝ </w:t>
            </w:r>
            <w:r>
              <w:rPr>
                <w:rFonts w:ascii="GHEA Grapalat" w:eastAsia="Microsoft JhengHei" w:hAnsi="GHEA Grapalat" w:cs="Microsoft JhengHei"/>
                <w:bCs/>
                <w:sz w:val="24"/>
                <w:szCs w:val="24"/>
                <w:lang w:val="hy-AM"/>
              </w:rPr>
              <w:t xml:space="preserve">որի պարագայում </w:t>
            </w:r>
            <w:r w:rsidRPr="002606C5">
              <w:rPr>
                <w:rFonts w:ascii="GHEA Grapalat" w:eastAsia="Microsoft JhengHei" w:hAnsi="GHEA Grapalat" w:cs="Microsoft JhengHei"/>
                <w:bCs/>
                <w:sz w:val="24"/>
                <w:szCs w:val="24"/>
                <w:lang w:val="hy-AM"/>
              </w:rPr>
              <w:t>հնարավորություն</w:t>
            </w:r>
            <w:r>
              <w:rPr>
                <w:rFonts w:ascii="GHEA Grapalat" w:eastAsia="Microsoft JhengHei" w:hAnsi="GHEA Grapalat" w:cs="Microsoft JhengHei"/>
                <w:bCs/>
                <w:sz w:val="24"/>
                <w:szCs w:val="24"/>
                <w:lang w:val="hy-AM"/>
              </w:rPr>
              <w:t xml:space="preserve"> է առաջանում</w:t>
            </w:r>
            <w:r w:rsidRPr="002606C5">
              <w:rPr>
                <w:rFonts w:ascii="GHEA Grapalat" w:eastAsia="Microsoft JhengHei" w:hAnsi="GHEA Grapalat" w:cs="Microsoft JhengHei"/>
                <w:bCs/>
                <w:sz w:val="24"/>
                <w:szCs w:val="24"/>
                <w:lang w:val="hy-AM"/>
              </w:rPr>
              <w:t xml:space="preserve"> սահմանելու տասը տոկոսից բարձր չափ։</w:t>
            </w:r>
          </w:p>
          <w:p w14:paraId="2B63C5D8" w14:textId="77777777" w:rsidR="007C2D84" w:rsidRPr="002606C5" w:rsidRDefault="007C2D84" w:rsidP="007C2D84">
            <w:pPr>
              <w:pStyle w:val="a5"/>
              <w:tabs>
                <w:tab w:val="left" w:pos="851"/>
              </w:tabs>
              <w:spacing w:after="0" w:line="360" w:lineRule="auto"/>
              <w:ind w:left="0" w:firstLine="567"/>
              <w:jc w:val="both"/>
              <w:rPr>
                <w:rFonts w:ascii="GHEA Grapalat" w:eastAsia="Microsoft JhengHei" w:hAnsi="GHEA Grapalat" w:cs="Microsoft JhengHei"/>
                <w:bCs/>
                <w:sz w:val="24"/>
                <w:szCs w:val="24"/>
                <w:lang w:val="hy-AM"/>
              </w:rPr>
            </w:pPr>
            <w:r w:rsidRPr="002606C5">
              <w:rPr>
                <w:rFonts w:ascii="GHEA Grapalat" w:eastAsia="Microsoft JhengHei" w:hAnsi="GHEA Grapalat" w:cs="Microsoft JhengHei"/>
                <w:bCs/>
                <w:sz w:val="24"/>
                <w:szCs w:val="24"/>
                <w:lang w:val="hy-AM"/>
              </w:rPr>
              <w:t xml:space="preserve">Այս առումով գտնում ենք, որ նշված ձևակերպումը որոշակիության և կանխատեսելիության առումով խնդրահարույց է՝ միաժամանակ հաշվի առնելով «Գնումների մասին» օրենքի 6-րդ հոդվածի 4-րդ մասի պահանջները, համաձայն որի՝ «4. Չեն կարող սահմանվել մասնակցի` գնումներին մասնակցելու իրավունքի և </w:t>
            </w:r>
            <w:r w:rsidRPr="002606C5">
              <w:rPr>
                <w:rFonts w:ascii="GHEA Grapalat" w:eastAsia="Microsoft JhengHei" w:hAnsi="GHEA Grapalat" w:cs="Microsoft JhengHei"/>
                <w:bCs/>
                <w:sz w:val="24"/>
                <w:szCs w:val="24"/>
                <w:lang w:val="hy-AM"/>
              </w:rPr>
              <w:lastRenderedPageBreak/>
              <w:t>որակավորման հետ կապված այնպիսի չափանիշներ, որոնք</w:t>
            </w:r>
            <w:r>
              <w:rPr>
                <w:rFonts w:ascii="GHEA Grapalat" w:eastAsia="Microsoft JhengHei" w:hAnsi="GHEA Grapalat" w:cs="Microsoft JhengHei"/>
                <w:bCs/>
                <w:sz w:val="24"/>
                <w:szCs w:val="24"/>
                <w:lang w:val="hy-AM"/>
              </w:rPr>
              <w:t>՝</w:t>
            </w:r>
          </w:p>
          <w:p w14:paraId="2DA9B2D5" w14:textId="77777777" w:rsidR="007C2D84" w:rsidRPr="002606C5" w:rsidRDefault="007C2D84" w:rsidP="007C2D84">
            <w:pPr>
              <w:tabs>
                <w:tab w:val="left" w:pos="851"/>
              </w:tabs>
              <w:spacing w:line="360" w:lineRule="auto"/>
              <w:jc w:val="both"/>
              <w:rPr>
                <w:rFonts w:ascii="GHEA Grapalat" w:eastAsia="Microsoft JhengHei" w:hAnsi="GHEA Grapalat" w:cs="Microsoft JhengHei"/>
                <w:bCs/>
                <w:sz w:val="24"/>
                <w:szCs w:val="24"/>
                <w:lang w:val="hy-AM"/>
              </w:rPr>
            </w:pPr>
            <w:r w:rsidRPr="002606C5">
              <w:rPr>
                <w:rFonts w:ascii="GHEA Grapalat" w:eastAsia="Microsoft JhengHei" w:hAnsi="GHEA Grapalat" w:cs="Microsoft JhengHei"/>
                <w:bCs/>
                <w:sz w:val="24"/>
                <w:szCs w:val="24"/>
                <w:lang w:val="hy-AM"/>
              </w:rPr>
              <w:t>1) նախատեսված չեն սույն հոդվածով.</w:t>
            </w:r>
          </w:p>
          <w:p w14:paraId="623E542B" w14:textId="77777777" w:rsidR="007C2D84" w:rsidRPr="002606C5" w:rsidRDefault="007C2D84" w:rsidP="007C2D84">
            <w:pPr>
              <w:tabs>
                <w:tab w:val="left" w:pos="851"/>
              </w:tabs>
              <w:spacing w:line="360" w:lineRule="auto"/>
              <w:jc w:val="both"/>
              <w:rPr>
                <w:rFonts w:ascii="GHEA Grapalat" w:eastAsia="Microsoft JhengHei" w:hAnsi="GHEA Grapalat" w:cs="Microsoft JhengHei"/>
                <w:bCs/>
                <w:sz w:val="24"/>
                <w:szCs w:val="24"/>
                <w:lang w:val="hy-AM"/>
              </w:rPr>
            </w:pPr>
            <w:r w:rsidRPr="002606C5">
              <w:rPr>
                <w:rFonts w:ascii="GHEA Grapalat" w:eastAsia="Microsoft JhengHei" w:hAnsi="GHEA Grapalat" w:cs="Microsoft JhengHei"/>
                <w:bCs/>
                <w:sz w:val="24"/>
                <w:szCs w:val="24"/>
                <w:lang w:val="hy-AM"/>
              </w:rPr>
              <w:t>2) խտրական են և սահմանափակում են մրցակցությունը` անհիմն կերպով բարդացնում կամ պարզեցնում են հնարավոր մասնակցությունը գնման գործընթացին.</w:t>
            </w:r>
          </w:p>
          <w:p w14:paraId="0C2FD7B5" w14:textId="77777777" w:rsidR="007C2D84" w:rsidRPr="002606C5" w:rsidRDefault="007C2D84" w:rsidP="007C2D84">
            <w:pPr>
              <w:pStyle w:val="a5"/>
              <w:tabs>
                <w:tab w:val="left" w:pos="851"/>
              </w:tabs>
              <w:spacing w:after="0" w:line="360" w:lineRule="auto"/>
              <w:ind w:left="0"/>
              <w:jc w:val="both"/>
              <w:rPr>
                <w:rFonts w:ascii="GHEA Grapalat" w:eastAsia="Microsoft JhengHei" w:hAnsi="GHEA Grapalat" w:cs="Microsoft JhengHei"/>
                <w:b/>
                <w:bCs/>
                <w:sz w:val="24"/>
                <w:szCs w:val="24"/>
                <w:lang w:val="hy-AM"/>
              </w:rPr>
            </w:pPr>
            <w:r w:rsidRPr="002606C5">
              <w:rPr>
                <w:rFonts w:ascii="GHEA Grapalat" w:eastAsia="Microsoft JhengHei" w:hAnsi="GHEA Grapalat" w:cs="Microsoft JhengHei"/>
                <w:bCs/>
                <w:sz w:val="24"/>
                <w:szCs w:val="24"/>
                <w:lang w:val="hy-AM"/>
              </w:rPr>
              <w:t>3) համարժեք չեն` ուղղակիորեն չեն բխում պայմանագրով նախատեսված պարտավորությունների կատարման անհրաժեշտությունից:</w:t>
            </w:r>
            <w:r>
              <w:rPr>
                <w:rFonts w:ascii="GHEA Grapalat" w:eastAsia="Microsoft JhengHei" w:hAnsi="GHEA Grapalat" w:cs="Microsoft JhengHei"/>
                <w:bCs/>
                <w:sz w:val="24"/>
                <w:szCs w:val="24"/>
                <w:lang w:val="hy-AM"/>
              </w:rPr>
              <w:t>»։</w:t>
            </w:r>
          </w:p>
          <w:p w14:paraId="524D3B09" w14:textId="77777777" w:rsidR="007C2D84" w:rsidRPr="00CA1079" w:rsidRDefault="007C2D84" w:rsidP="007C2D84">
            <w:pPr>
              <w:tabs>
                <w:tab w:val="left" w:pos="900"/>
              </w:tabs>
              <w:spacing w:line="360" w:lineRule="auto"/>
              <w:jc w:val="center"/>
              <w:rPr>
                <w:rFonts w:ascii="GHEA Grapalat" w:eastAsia="GHEA Grapalat" w:hAnsi="GHEA Grapalat" w:cs="GHEA Grapalat"/>
                <w:bCs/>
                <w:sz w:val="24"/>
                <w:szCs w:val="24"/>
                <w:lang w:val="hy-AM"/>
              </w:rPr>
            </w:pPr>
          </w:p>
        </w:tc>
        <w:tc>
          <w:tcPr>
            <w:tcW w:w="4410" w:type="dxa"/>
            <w:shd w:val="clear" w:color="auto" w:fill="auto"/>
          </w:tcPr>
          <w:p w14:paraId="3675473F" w14:textId="1DD8D2FF" w:rsidR="007C2D84" w:rsidRDefault="007C2D84" w:rsidP="007C2D84">
            <w:pPr>
              <w:spacing w:line="360" w:lineRule="auto"/>
              <w:jc w:val="both"/>
              <w:rPr>
                <w:rFonts w:ascii="GHEA Grapalat" w:hAnsi="GHEA Grapalat"/>
                <w:color w:val="000000"/>
                <w:sz w:val="24"/>
                <w:szCs w:val="24"/>
                <w:shd w:val="clear" w:color="auto" w:fill="FFFFFF"/>
                <w:lang w:val="hy-AM"/>
              </w:rPr>
            </w:pPr>
            <w:r w:rsidRPr="0048055A">
              <w:rPr>
                <w:rFonts w:ascii="GHEA Grapalat" w:hAnsi="GHEA Grapalat"/>
                <w:color w:val="000000"/>
                <w:sz w:val="24"/>
                <w:szCs w:val="24"/>
                <w:shd w:val="clear" w:color="auto" w:fill="FFFFFF"/>
                <w:lang w:val="hy-AM"/>
              </w:rPr>
              <w:lastRenderedPageBreak/>
              <w:t>Չի ընդունվել նկատի ունենալով, որ պայմանագրի ապահովման չափը գնման հայտով սահմանվում է այն դեպքում, երբ որակավորման ապահովման փոխարեն կիրառվում են որակավորման չափանիշներ և այս պարագայում պատվիրատուին է վերապահվում պայմանագրի ձախողման ռիսկի զսպման համ</w:t>
            </w:r>
            <w:r w:rsidR="00C50005">
              <w:rPr>
                <w:rFonts w:ascii="GHEA Grapalat" w:hAnsi="GHEA Grapalat"/>
                <w:color w:val="000000"/>
                <w:sz w:val="24"/>
                <w:szCs w:val="24"/>
                <w:shd w:val="clear" w:color="auto" w:fill="FFFFFF"/>
                <w:lang w:val="hy-AM"/>
              </w:rPr>
              <w:t>ա</w:t>
            </w:r>
            <w:r w:rsidRPr="0048055A">
              <w:rPr>
                <w:rFonts w:ascii="GHEA Grapalat" w:hAnsi="GHEA Grapalat"/>
                <w:color w:val="000000"/>
                <w:sz w:val="24"/>
                <w:szCs w:val="24"/>
                <w:shd w:val="clear" w:color="auto" w:fill="FFFFFF"/>
                <w:lang w:val="hy-AM"/>
              </w:rPr>
              <w:t>ր</w:t>
            </w:r>
            <w:r w:rsidRPr="00F5208C">
              <w:rPr>
                <w:rFonts w:ascii="GHEA Grapalat" w:hAnsi="GHEA Grapalat"/>
                <w:color w:val="000000"/>
                <w:sz w:val="24"/>
                <w:szCs w:val="24"/>
                <w:shd w:val="clear" w:color="auto" w:fill="FFFFFF"/>
                <w:lang w:val="hy-AM"/>
              </w:rPr>
              <w:t xml:space="preserve"> պայմանագրի ապահովման չափ սահմանելու իրավասությունը</w:t>
            </w:r>
            <w:r w:rsidR="00C50005">
              <w:rPr>
                <w:rFonts w:ascii="GHEA Grapalat" w:hAnsi="GHEA Grapalat"/>
                <w:color w:val="000000"/>
                <w:sz w:val="24"/>
                <w:szCs w:val="24"/>
                <w:shd w:val="clear" w:color="auto" w:fill="FFFFFF"/>
                <w:lang w:val="hy-AM"/>
              </w:rPr>
              <w:t>, որը չի կարող պակաս լինել 10 տոկոսից և պետք է ի սկզբանե սահմանված լինի հրավերով</w:t>
            </w:r>
            <w:r w:rsidRPr="00F5208C">
              <w:rPr>
                <w:rFonts w:ascii="GHEA Grapalat" w:hAnsi="GHEA Grapalat"/>
                <w:color w:val="000000"/>
                <w:sz w:val="24"/>
                <w:szCs w:val="24"/>
                <w:shd w:val="clear" w:color="auto" w:fill="FFFFFF"/>
                <w:lang w:val="hy-AM"/>
              </w:rPr>
              <w:t>:</w:t>
            </w:r>
          </w:p>
          <w:p w14:paraId="77DE9AFD" w14:textId="22233217" w:rsidR="007C2D84" w:rsidRPr="006D7C71" w:rsidRDefault="007C2D84" w:rsidP="007C2D84">
            <w:pPr>
              <w:spacing w:line="360" w:lineRule="auto"/>
              <w:jc w:val="both"/>
              <w:rPr>
                <w:rFonts w:ascii="GHEA Grapalat" w:hAnsi="GHEA Grapalat"/>
                <w:color w:val="000000"/>
                <w:sz w:val="24"/>
                <w:szCs w:val="24"/>
                <w:shd w:val="clear" w:color="auto" w:fill="FFFFFF"/>
                <w:lang w:val="hy-AM"/>
              </w:rPr>
            </w:pPr>
            <w:r w:rsidRPr="007C2D84">
              <w:rPr>
                <w:rFonts w:ascii="GHEA Grapalat" w:hAnsi="GHEA Grapalat"/>
                <w:color w:val="000000"/>
                <w:sz w:val="24"/>
                <w:szCs w:val="24"/>
                <w:shd w:val="clear" w:color="auto" w:fill="FFFFFF"/>
                <w:lang w:val="hy-AM"/>
              </w:rPr>
              <w:t xml:space="preserve">Ինչ վերաբերում է </w:t>
            </w:r>
            <w:r w:rsidRPr="002606C5">
              <w:rPr>
                <w:rFonts w:ascii="GHEA Grapalat" w:eastAsia="Microsoft JhengHei" w:hAnsi="GHEA Grapalat" w:cs="Microsoft JhengHei"/>
                <w:bCs/>
                <w:sz w:val="24"/>
                <w:szCs w:val="24"/>
                <w:lang w:val="hy-AM"/>
              </w:rPr>
              <w:t>«Գնումների մասին» օրենքի 6-րդ հոդվածի 4-րդ մասի</w:t>
            </w:r>
            <w:r w:rsidRPr="007C2D84">
              <w:rPr>
                <w:rFonts w:ascii="GHEA Grapalat" w:eastAsia="Microsoft JhengHei" w:hAnsi="GHEA Grapalat" w:cs="Microsoft JhengHei"/>
                <w:bCs/>
                <w:sz w:val="24"/>
                <w:szCs w:val="24"/>
                <w:lang w:val="hy-AM"/>
              </w:rPr>
              <w:t xml:space="preserve"> պահանջներին, ապա դրանք վերաբերում են մասնակց</w:t>
            </w:r>
            <w:r w:rsidR="006D7C71" w:rsidRPr="006D7C71">
              <w:rPr>
                <w:rFonts w:ascii="GHEA Grapalat" w:eastAsia="Microsoft JhengHei" w:hAnsi="GHEA Grapalat" w:cs="Microsoft JhengHei"/>
                <w:bCs/>
                <w:sz w:val="24"/>
                <w:szCs w:val="24"/>
                <w:lang w:val="hy-AM"/>
              </w:rPr>
              <w:t>ության</w:t>
            </w:r>
            <w:r w:rsidRPr="007C2D84">
              <w:rPr>
                <w:rFonts w:ascii="GHEA Grapalat" w:eastAsia="Microsoft JhengHei" w:hAnsi="GHEA Grapalat" w:cs="Microsoft JhengHei"/>
                <w:bCs/>
                <w:sz w:val="24"/>
                <w:szCs w:val="24"/>
                <w:lang w:val="hy-AM"/>
              </w:rPr>
              <w:t xml:space="preserve"> իրավունքին և որակավորման չափանիշներին, իսկ պայմանագրի </w:t>
            </w:r>
            <w:r w:rsidRPr="007C2D84">
              <w:rPr>
                <w:rFonts w:ascii="GHEA Grapalat" w:eastAsia="Microsoft JhengHei" w:hAnsi="GHEA Grapalat" w:cs="Microsoft JhengHei"/>
                <w:bCs/>
                <w:sz w:val="24"/>
                <w:szCs w:val="24"/>
                <w:lang w:val="hy-AM"/>
              </w:rPr>
              <w:lastRenderedPageBreak/>
              <w:t>ապահովումը</w:t>
            </w:r>
            <w:r w:rsidR="006D7C71" w:rsidRPr="006D7C71">
              <w:rPr>
                <w:rFonts w:ascii="GHEA Grapalat" w:eastAsia="Microsoft JhengHei" w:hAnsi="GHEA Grapalat" w:cs="Microsoft JhengHei"/>
                <w:bCs/>
                <w:sz w:val="24"/>
                <w:szCs w:val="24"/>
                <w:lang w:val="hy-AM"/>
              </w:rPr>
              <w:t xml:space="preserve"> նույն օրենքի 2-րդ հոդվածի համաձայն՝ պայմանագրի կատարումն ապահովող</w:t>
            </w:r>
            <w:r w:rsidR="00C50005">
              <w:rPr>
                <w:rFonts w:ascii="GHEA Grapalat" w:eastAsia="Microsoft JhengHei" w:hAnsi="GHEA Grapalat" w:cs="Microsoft JhengHei"/>
                <w:bCs/>
                <w:sz w:val="24"/>
                <w:szCs w:val="24"/>
                <w:lang w:val="hy-AM"/>
              </w:rPr>
              <w:t xml:space="preserve"> </w:t>
            </w:r>
            <w:r w:rsidR="006D7C71" w:rsidRPr="006D7C71">
              <w:rPr>
                <w:rFonts w:ascii="GHEA Grapalat" w:eastAsia="Microsoft JhengHei" w:hAnsi="GHEA Grapalat" w:cs="Microsoft JhengHei"/>
                <w:bCs/>
                <w:sz w:val="24"/>
                <w:szCs w:val="24"/>
                <w:lang w:val="hy-AM"/>
              </w:rPr>
              <w:t>միջոցն է:</w:t>
            </w:r>
          </w:p>
        </w:tc>
      </w:tr>
      <w:tr w:rsidR="007C2D84" w:rsidRPr="00A33A77" w14:paraId="63E17A22" w14:textId="77777777" w:rsidTr="004C717F">
        <w:trPr>
          <w:trHeight w:val="480"/>
        </w:trPr>
        <w:tc>
          <w:tcPr>
            <w:tcW w:w="5906" w:type="dxa"/>
            <w:shd w:val="clear" w:color="auto" w:fill="FFFFFF" w:themeFill="background1"/>
          </w:tcPr>
          <w:p w14:paraId="51188B65" w14:textId="559DD66E" w:rsidR="007C2D84" w:rsidRPr="00A90ABB" w:rsidRDefault="007C2D84" w:rsidP="007C2D84">
            <w:pPr>
              <w:widowControl w:val="0"/>
              <w:spacing w:line="360" w:lineRule="auto"/>
              <w:ind w:firstLine="720"/>
              <w:jc w:val="both"/>
              <w:textAlignment w:val="baseline"/>
              <w:rPr>
                <w:rFonts w:ascii="GHEA Grapalat" w:hAnsi="GHEA Grapalat"/>
                <w:sz w:val="24"/>
                <w:szCs w:val="24"/>
                <w:lang w:val="hy-AM"/>
              </w:rPr>
            </w:pPr>
            <w:r w:rsidRPr="002606C5">
              <w:rPr>
                <w:rFonts w:ascii="GHEA Grapalat" w:hAnsi="GHEA Grapalat"/>
                <w:sz w:val="24"/>
                <w:szCs w:val="24"/>
                <w:lang w:val="hy-AM"/>
              </w:rPr>
              <w:lastRenderedPageBreak/>
              <w:t>3</w:t>
            </w:r>
            <w:r w:rsidRPr="00A90ABB">
              <w:rPr>
                <w:rFonts w:ascii="GHEA Grapalat" w:hAnsi="GHEA Grapalat"/>
                <w:sz w:val="24"/>
                <w:szCs w:val="24"/>
                <w:lang w:val="hy-AM"/>
              </w:rPr>
              <w:t xml:space="preserve">. </w:t>
            </w:r>
            <w:r>
              <w:rPr>
                <w:rFonts w:ascii="GHEA Grapalat" w:hAnsi="GHEA Grapalat"/>
                <w:sz w:val="24"/>
                <w:szCs w:val="24"/>
                <w:lang w:val="hy-AM"/>
              </w:rPr>
              <w:t xml:space="preserve">Անհրաժեշտ է համարակալել նաև Նախագծի </w:t>
            </w:r>
            <w:r w:rsidRPr="00A90ABB">
              <w:rPr>
                <w:rFonts w:ascii="GHEA Grapalat" w:hAnsi="GHEA Grapalat"/>
                <w:sz w:val="24"/>
                <w:szCs w:val="24"/>
                <w:lang w:val="hy-AM"/>
              </w:rPr>
              <w:t>1-</w:t>
            </w:r>
            <w:r>
              <w:rPr>
                <w:rFonts w:ascii="GHEA Grapalat" w:hAnsi="GHEA Grapalat"/>
                <w:sz w:val="24"/>
                <w:szCs w:val="24"/>
                <w:lang w:val="hy-AM"/>
              </w:rPr>
              <w:t xml:space="preserve">ին կետի </w:t>
            </w:r>
            <w:r w:rsidRPr="00A90ABB">
              <w:rPr>
                <w:rFonts w:ascii="GHEA Grapalat" w:hAnsi="GHEA Grapalat"/>
                <w:sz w:val="24"/>
                <w:szCs w:val="24"/>
                <w:lang w:val="hy-AM"/>
              </w:rPr>
              <w:t>8</w:t>
            </w:r>
            <w:r>
              <w:rPr>
                <w:rFonts w:ascii="GHEA Grapalat" w:hAnsi="GHEA Grapalat"/>
                <w:sz w:val="24"/>
                <w:szCs w:val="24"/>
                <w:lang w:val="hy-AM"/>
              </w:rPr>
              <w:t xml:space="preserve">-րդ ենթակետով նոր խմբագրությամբ շարադրվող </w:t>
            </w:r>
            <w:r w:rsidRPr="00A90ABB">
              <w:rPr>
                <w:rFonts w:ascii="GHEA Grapalat" w:hAnsi="GHEA Grapalat"/>
                <w:sz w:val="24"/>
                <w:szCs w:val="24"/>
                <w:lang w:val="hy-AM"/>
              </w:rPr>
              <w:t>26-</w:t>
            </w:r>
            <w:r>
              <w:rPr>
                <w:rFonts w:ascii="GHEA Grapalat" w:hAnsi="GHEA Grapalat"/>
                <w:sz w:val="24"/>
                <w:szCs w:val="24"/>
                <w:lang w:val="hy-AM"/>
              </w:rPr>
              <w:t xml:space="preserve">րդ ենթակետի </w:t>
            </w:r>
            <w:r w:rsidRPr="00A90ABB">
              <w:rPr>
                <w:rFonts w:ascii="GHEA Grapalat" w:hAnsi="GHEA Grapalat"/>
                <w:sz w:val="24"/>
                <w:szCs w:val="24"/>
                <w:lang w:val="hy-AM"/>
              </w:rPr>
              <w:t>2-</w:t>
            </w:r>
            <w:r>
              <w:rPr>
                <w:rFonts w:ascii="GHEA Grapalat" w:hAnsi="GHEA Grapalat"/>
                <w:sz w:val="24"/>
                <w:szCs w:val="24"/>
                <w:lang w:val="hy-AM"/>
              </w:rPr>
              <w:t xml:space="preserve">րդ պարբերությունը՝ նկատի ունենալով «Նորմատիվ իրավական ակտերի մասին» օրենքի </w:t>
            </w:r>
            <w:r w:rsidRPr="00A90ABB">
              <w:rPr>
                <w:rFonts w:ascii="GHEA Grapalat" w:hAnsi="GHEA Grapalat"/>
                <w:sz w:val="24"/>
                <w:szCs w:val="24"/>
                <w:lang w:val="hy-AM"/>
              </w:rPr>
              <w:t>14-</w:t>
            </w:r>
            <w:r>
              <w:rPr>
                <w:rFonts w:ascii="GHEA Grapalat" w:hAnsi="GHEA Grapalat"/>
                <w:sz w:val="24"/>
                <w:szCs w:val="24"/>
                <w:lang w:val="hy-AM"/>
              </w:rPr>
              <w:t xml:space="preserve">րդ հոդվածի </w:t>
            </w:r>
            <w:r w:rsidRPr="00A90ABB">
              <w:rPr>
                <w:rFonts w:ascii="GHEA Grapalat" w:hAnsi="GHEA Grapalat"/>
                <w:sz w:val="24"/>
                <w:szCs w:val="24"/>
                <w:lang w:val="hy-AM"/>
              </w:rPr>
              <w:t>5</w:t>
            </w:r>
            <w:r>
              <w:rPr>
                <w:rFonts w:ascii="GHEA Grapalat" w:hAnsi="GHEA Grapalat"/>
                <w:sz w:val="24"/>
                <w:szCs w:val="24"/>
                <w:lang w:val="hy-AM"/>
              </w:rPr>
              <w:t xml:space="preserve">-րդ մասի պահանջները։ </w:t>
            </w:r>
          </w:p>
          <w:p w14:paraId="4616B6DD" w14:textId="35A88DAA" w:rsidR="007C2D84" w:rsidRPr="00CA1079" w:rsidRDefault="007C2D84" w:rsidP="007C2D84">
            <w:pPr>
              <w:tabs>
                <w:tab w:val="left" w:pos="615"/>
                <w:tab w:val="left" w:pos="900"/>
              </w:tabs>
              <w:spacing w:line="360" w:lineRule="auto"/>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ab/>
            </w:r>
          </w:p>
        </w:tc>
        <w:tc>
          <w:tcPr>
            <w:tcW w:w="4410" w:type="dxa"/>
            <w:shd w:val="clear" w:color="auto" w:fill="auto"/>
          </w:tcPr>
          <w:p w14:paraId="707216CC" w14:textId="63F035D9" w:rsidR="007C2D84" w:rsidRPr="005C10D8" w:rsidRDefault="005C10D8" w:rsidP="007C2D84">
            <w:pPr>
              <w:spacing w:line="360" w:lineRule="auto"/>
              <w:jc w:val="both"/>
              <w:rPr>
                <w:rFonts w:ascii="GHEA Grapalat" w:hAnsi="GHEA Grapalat"/>
                <w:color w:val="000000"/>
                <w:sz w:val="24"/>
                <w:szCs w:val="24"/>
                <w:shd w:val="clear" w:color="auto" w:fill="FFFFFF"/>
                <w:lang w:val="hy-AM"/>
              </w:rPr>
            </w:pPr>
            <w:r w:rsidRPr="005C10D8">
              <w:rPr>
                <w:rFonts w:ascii="GHEA Grapalat" w:hAnsi="GHEA Grapalat"/>
                <w:color w:val="000000"/>
                <w:sz w:val="24"/>
                <w:szCs w:val="24"/>
                <w:shd w:val="clear" w:color="auto" w:fill="FFFFFF"/>
                <w:lang w:val="hy-AM"/>
              </w:rPr>
              <w:t>Չի ընդունվել: Գործող կարգավորման նկատմամբ այդ մասով փոփոխություն չի կատարվում:</w:t>
            </w:r>
          </w:p>
        </w:tc>
      </w:tr>
      <w:tr w:rsidR="007C2D84" w:rsidRPr="00A33A77" w14:paraId="28994EE0" w14:textId="77777777" w:rsidTr="004C717F">
        <w:trPr>
          <w:trHeight w:val="480"/>
        </w:trPr>
        <w:tc>
          <w:tcPr>
            <w:tcW w:w="5906" w:type="dxa"/>
            <w:shd w:val="clear" w:color="auto" w:fill="FFFFFF" w:themeFill="background1"/>
          </w:tcPr>
          <w:p w14:paraId="71A0782C" w14:textId="77777777" w:rsidR="007C2D84" w:rsidRDefault="007C2D84" w:rsidP="007C2D84">
            <w:pPr>
              <w:widowControl w:val="0"/>
              <w:spacing w:line="360" w:lineRule="auto"/>
              <w:ind w:right="75" w:firstLine="720"/>
              <w:jc w:val="both"/>
              <w:textAlignment w:val="baseline"/>
              <w:rPr>
                <w:rFonts w:ascii="GHEA Grapalat" w:hAnsi="GHEA Grapalat"/>
                <w:sz w:val="24"/>
                <w:szCs w:val="24"/>
                <w:lang w:val="hy-AM"/>
              </w:rPr>
            </w:pPr>
            <w:r w:rsidRPr="002606C5">
              <w:rPr>
                <w:rFonts w:ascii="GHEA Grapalat" w:hAnsi="GHEA Grapalat"/>
                <w:sz w:val="24"/>
                <w:szCs w:val="24"/>
                <w:lang w:val="hy-AM"/>
              </w:rPr>
              <w:t>4</w:t>
            </w:r>
            <w:r w:rsidRPr="007D0A51">
              <w:rPr>
                <w:rFonts w:ascii="GHEA Grapalat" w:hAnsi="GHEA Grapalat"/>
                <w:sz w:val="24"/>
                <w:szCs w:val="24"/>
                <w:lang w:val="hy-AM"/>
              </w:rPr>
              <w:t xml:space="preserve">. </w:t>
            </w:r>
            <w:r>
              <w:rPr>
                <w:rFonts w:ascii="GHEA Grapalat" w:hAnsi="GHEA Grapalat"/>
                <w:sz w:val="24"/>
                <w:szCs w:val="24"/>
                <w:lang w:val="hy-AM"/>
              </w:rPr>
              <w:t xml:space="preserve">Նախագծի </w:t>
            </w:r>
            <w:r w:rsidRPr="00A90ABB">
              <w:rPr>
                <w:rFonts w:ascii="GHEA Grapalat" w:hAnsi="GHEA Grapalat"/>
                <w:sz w:val="24"/>
                <w:szCs w:val="24"/>
                <w:lang w:val="hy-AM"/>
              </w:rPr>
              <w:t>1-</w:t>
            </w:r>
            <w:r>
              <w:rPr>
                <w:rFonts w:ascii="GHEA Grapalat" w:hAnsi="GHEA Grapalat"/>
                <w:sz w:val="24"/>
                <w:szCs w:val="24"/>
                <w:lang w:val="hy-AM"/>
              </w:rPr>
              <w:t xml:space="preserve">ին կետի </w:t>
            </w:r>
            <w:r w:rsidRPr="00A90ABB">
              <w:rPr>
                <w:rFonts w:ascii="GHEA Grapalat" w:hAnsi="GHEA Grapalat"/>
                <w:sz w:val="24"/>
                <w:szCs w:val="24"/>
                <w:lang w:val="hy-AM"/>
              </w:rPr>
              <w:t>8</w:t>
            </w:r>
            <w:r>
              <w:rPr>
                <w:rFonts w:ascii="GHEA Grapalat" w:hAnsi="GHEA Grapalat"/>
                <w:sz w:val="24"/>
                <w:szCs w:val="24"/>
                <w:lang w:val="hy-AM"/>
              </w:rPr>
              <w:t>-րդ ենթակետում «</w:t>
            </w:r>
            <w:r w:rsidRPr="007D0A51">
              <w:rPr>
                <w:rFonts w:ascii="GHEA Grapalat" w:hAnsi="GHEA Grapalat"/>
                <w:sz w:val="24"/>
                <w:szCs w:val="24"/>
                <w:lang w:val="hy-AM"/>
              </w:rPr>
              <w:t>համաձայնագրի (համաձայնագրերի)</w:t>
            </w:r>
            <w:r>
              <w:rPr>
                <w:rFonts w:ascii="GHEA Grapalat" w:hAnsi="GHEA Grapalat"/>
                <w:sz w:val="24"/>
                <w:szCs w:val="24"/>
                <w:lang w:val="hy-AM"/>
              </w:rPr>
              <w:t xml:space="preserve">» բառերը անհրաժեշտ է փոխարինել «համաձայնագրերի» բառերով՝ նկատի ունենալով ունենալով «Նորմատիվ իրավական ակտերի մասին» օրենքի </w:t>
            </w:r>
            <w:r w:rsidRPr="007D0A51">
              <w:rPr>
                <w:rFonts w:ascii="GHEA Grapalat" w:hAnsi="GHEA Grapalat"/>
                <w:sz w:val="24"/>
                <w:szCs w:val="24"/>
                <w:lang w:val="hy-AM"/>
              </w:rPr>
              <w:t>16</w:t>
            </w:r>
            <w:r>
              <w:rPr>
                <w:rFonts w:ascii="GHEA Grapalat" w:hAnsi="GHEA Grapalat"/>
                <w:sz w:val="24"/>
                <w:szCs w:val="24"/>
                <w:lang w:val="hy-AM"/>
              </w:rPr>
              <w:t xml:space="preserve">-րդ հոդվածի </w:t>
            </w:r>
            <w:r w:rsidRPr="007D0A51">
              <w:rPr>
                <w:rFonts w:ascii="GHEA Grapalat" w:hAnsi="GHEA Grapalat"/>
                <w:sz w:val="24"/>
                <w:szCs w:val="24"/>
                <w:lang w:val="hy-AM"/>
              </w:rPr>
              <w:t>8-</w:t>
            </w:r>
            <w:r>
              <w:rPr>
                <w:rFonts w:ascii="GHEA Grapalat" w:hAnsi="GHEA Grapalat"/>
                <w:sz w:val="24"/>
                <w:szCs w:val="24"/>
                <w:lang w:val="hy-AM"/>
              </w:rPr>
              <w:t>րդ մասի պահանջները, ըստ որի՝ «</w:t>
            </w:r>
            <w:r w:rsidRPr="007D0A51">
              <w:rPr>
                <w:rFonts w:ascii="GHEA Grapalat" w:hAnsi="GHEA Grapalat"/>
                <w:sz w:val="24"/>
                <w:szCs w:val="24"/>
                <w:lang w:val="hy-AM"/>
              </w:rPr>
              <w:t xml:space="preserve">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w:t>
            </w:r>
            <w:r w:rsidRPr="007D0A51">
              <w:rPr>
                <w:rFonts w:ascii="GHEA Grapalat" w:hAnsi="GHEA Grapalat"/>
                <w:sz w:val="24"/>
                <w:szCs w:val="24"/>
                <w:lang w:val="hy-AM"/>
              </w:rPr>
              <w:lastRenderedPageBreak/>
              <w:t>ուղղակի այլ բան չի բխում այդ իրավական ակտի բովանդակությունից:</w:t>
            </w:r>
            <w:r>
              <w:rPr>
                <w:rFonts w:ascii="GHEA Grapalat" w:hAnsi="GHEA Grapalat"/>
                <w:sz w:val="24"/>
                <w:szCs w:val="24"/>
                <w:lang w:val="hy-AM"/>
              </w:rPr>
              <w:t>»։</w:t>
            </w:r>
          </w:p>
          <w:p w14:paraId="173B4D26" w14:textId="77777777" w:rsidR="007C2D84" w:rsidRPr="00CA1079" w:rsidRDefault="007C2D84" w:rsidP="007C2D84">
            <w:pPr>
              <w:tabs>
                <w:tab w:val="left" w:pos="900"/>
              </w:tabs>
              <w:spacing w:line="360" w:lineRule="auto"/>
              <w:jc w:val="center"/>
              <w:rPr>
                <w:rFonts w:ascii="GHEA Grapalat" w:eastAsia="GHEA Grapalat" w:hAnsi="GHEA Grapalat" w:cs="GHEA Grapalat"/>
                <w:bCs/>
                <w:sz w:val="24"/>
                <w:szCs w:val="24"/>
                <w:lang w:val="hy-AM"/>
              </w:rPr>
            </w:pPr>
          </w:p>
        </w:tc>
        <w:tc>
          <w:tcPr>
            <w:tcW w:w="4410" w:type="dxa"/>
            <w:shd w:val="clear" w:color="auto" w:fill="auto"/>
          </w:tcPr>
          <w:p w14:paraId="590B7BCD" w14:textId="36B3BB00" w:rsidR="007C2D84" w:rsidRPr="0048055A" w:rsidRDefault="007B7E73" w:rsidP="007C2D84">
            <w:pPr>
              <w:spacing w:line="360" w:lineRule="auto"/>
              <w:jc w:val="both"/>
              <w:rPr>
                <w:rFonts w:ascii="GHEA Grapalat" w:hAnsi="GHEA Grapalat"/>
                <w:color w:val="000000"/>
                <w:sz w:val="24"/>
                <w:szCs w:val="24"/>
                <w:shd w:val="clear" w:color="auto" w:fill="FFFFFF"/>
                <w:lang w:val="hy-AM"/>
              </w:rPr>
            </w:pPr>
            <w:r w:rsidRPr="005C10D8">
              <w:rPr>
                <w:rFonts w:ascii="GHEA Grapalat" w:hAnsi="GHEA Grapalat"/>
                <w:color w:val="000000"/>
                <w:sz w:val="24"/>
                <w:szCs w:val="24"/>
                <w:shd w:val="clear" w:color="auto" w:fill="FFFFFF"/>
                <w:lang w:val="hy-AM"/>
              </w:rPr>
              <w:lastRenderedPageBreak/>
              <w:t>Չի ընդունվել: Գործող կարգավորման նկատմամբ այդ մասով փոփոխություն չի կատարվում:</w:t>
            </w:r>
          </w:p>
        </w:tc>
      </w:tr>
      <w:tr w:rsidR="007C2D84" w:rsidRPr="00A33A77" w14:paraId="6E324A14" w14:textId="77777777" w:rsidTr="004C717F">
        <w:trPr>
          <w:trHeight w:val="480"/>
        </w:trPr>
        <w:tc>
          <w:tcPr>
            <w:tcW w:w="5906" w:type="dxa"/>
            <w:shd w:val="clear" w:color="auto" w:fill="FFFFFF" w:themeFill="background1"/>
          </w:tcPr>
          <w:p w14:paraId="3122F28D" w14:textId="77777777" w:rsidR="007C2D84" w:rsidRDefault="007C2D84" w:rsidP="007C2D84">
            <w:pPr>
              <w:widowControl w:val="0"/>
              <w:spacing w:line="360" w:lineRule="auto"/>
              <w:ind w:firstLine="720"/>
              <w:jc w:val="both"/>
              <w:textAlignment w:val="baseline"/>
              <w:rPr>
                <w:rFonts w:ascii="GHEA Grapalat" w:hAnsi="GHEA Grapalat"/>
                <w:sz w:val="24"/>
                <w:szCs w:val="24"/>
                <w:lang w:val="hy-AM"/>
              </w:rPr>
            </w:pPr>
            <w:r w:rsidRPr="002F1811">
              <w:rPr>
                <w:rFonts w:ascii="GHEA Grapalat" w:hAnsi="GHEA Grapalat"/>
                <w:sz w:val="24"/>
                <w:szCs w:val="24"/>
                <w:lang w:val="hy-AM"/>
              </w:rPr>
              <w:t>5</w:t>
            </w:r>
            <w:r w:rsidRPr="007D0A51">
              <w:rPr>
                <w:rFonts w:ascii="GHEA Grapalat" w:hAnsi="GHEA Grapalat"/>
                <w:sz w:val="24"/>
                <w:szCs w:val="24"/>
                <w:lang w:val="hy-AM"/>
              </w:rPr>
              <w:t xml:space="preserve">. </w:t>
            </w:r>
            <w:r>
              <w:rPr>
                <w:rFonts w:ascii="GHEA Grapalat" w:hAnsi="GHEA Grapalat"/>
                <w:sz w:val="24"/>
                <w:szCs w:val="24"/>
                <w:lang w:val="hy-AM"/>
              </w:rPr>
              <w:t xml:space="preserve">Միևնույն ժամանակ Նախագծի </w:t>
            </w:r>
            <w:r w:rsidRPr="007D0A51">
              <w:rPr>
                <w:rFonts w:ascii="GHEA Grapalat" w:hAnsi="GHEA Grapalat"/>
                <w:sz w:val="24"/>
                <w:szCs w:val="24"/>
                <w:lang w:val="hy-AM"/>
              </w:rPr>
              <w:t>1-</w:t>
            </w:r>
            <w:r>
              <w:rPr>
                <w:rFonts w:ascii="GHEA Grapalat" w:hAnsi="GHEA Grapalat"/>
                <w:sz w:val="24"/>
                <w:szCs w:val="24"/>
                <w:lang w:val="hy-AM"/>
              </w:rPr>
              <w:t xml:space="preserve">ին կետի </w:t>
            </w:r>
            <w:r w:rsidRPr="007D0A51">
              <w:rPr>
                <w:rFonts w:ascii="GHEA Grapalat" w:hAnsi="GHEA Grapalat"/>
                <w:sz w:val="24"/>
                <w:szCs w:val="24"/>
                <w:lang w:val="hy-AM"/>
              </w:rPr>
              <w:t>9</w:t>
            </w:r>
            <w:r>
              <w:rPr>
                <w:rFonts w:ascii="GHEA Grapalat" w:hAnsi="GHEA Grapalat"/>
                <w:sz w:val="24"/>
                <w:szCs w:val="24"/>
                <w:lang w:val="hy-AM"/>
              </w:rPr>
              <w:t>-րդ ենթակետում «</w:t>
            </w:r>
            <w:r w:rsidRPr="00951499">
              <w:rPr>
                <w:rFonts w:ascii="GHEA Grapalat" w:hAnsi="GHEA Grapalat"/>
                <w:sz w:val="24"/>
                <w:szCs w:val="24"/>
                <w:lang w:val="hy-AM"/>
              </w:rPr>
              <w:t>որակավորման ապահովում</w:t>
            </w:r>
            <w:r>
              <w:rPr>
                <w:rFonts w:ascii="GHEA Grapalat" w:hAnsi="GHEA Grapalat"/>
                <w:sz w:val="24"/>
                <w:szCs w:val="24"/>
                <w:lang w:val="hy-AM"/>
              </w:rPr>
              <w:t xml:space="preserve">» բառերից հետո </w:t>
            </w:r>
            <w:r w:rsidRPr="007D0A51">
              <w:rPr>
                <w:rFonts w:ascii="GHEA Grapalat" w:hAnsi="GHEA Grapalat"/>
                <w:sz w:val="24"/>
                <w:szCs w:val="24"/>
                <w:lang w:val="hy-AM"/>
              </w:rPr>
              <w:t>«</w:t>
            </w:r>
            <w:r w:rsidRPr="007D0A51">
              <w:rPr>
                <w:rFonts w:ascii="Cambria Math" w:hAnsi="Cambria Math" w:cs="Cambria Math"/>
                <w:sz w:val="24"/>
                <w:szCs w:val="24"/>
                <w:lang w:val="hy-AM"/>
              </w:rPr>
              <w:t>․</w:t>
            </w:r>
            <w:r w:rsidRPr="007D0A51">
              <w:rPr>
                <w:rFonts w:ascii="GHEA Grapalat" w:hAnsi="GHEA Grapalat"/>
                <w:sz w:val="24"/>
                <w:szCs w:val="24"/>
                <w:lang w:val="hy-AM"/>
              </w:rPr>
              <w:t xml:space="preserve">» կետադրական նշանը անհրաժեշտ է փոխարինել «։» կետադրական նշանով։ </w:t>
            </w:r>
          </w:p>
          <w:p w14:paraId="0455F862" w14:textId="77777777" w:rsidR="007C2D84" w:rsidRPr="00CA1079" w:rsidRDefault="007C2D84" w:rsidP="007C2D84">
            <w:pPr>
              <w:tabs>
                <w:tab w:val="left" w:pos="900"/>
              </w:tabs>
              <w:spacing w:line="360" w:lineRule="auto"/>
              <w:jc w:val="center"/>
              <w:rPr>
                <w:rFonts w:ascii="GHEA Grapalat" w:eastAsia="GHEA Grapalat" w:hAnsi="GHEA Grapalat" w:cs="GHEA Grapalat"/>
                <w:bCs/>
                <w:sz w:val="24"/>
                <w:szCs w:val="24"/>
                <w:lang w:val="hy-AM"/>
              </w:rPr>
            </w:pPr>
          </w:p>
        </w:tc>
        <w:tc>
          <w:tcPr>
            <w:tcW w:w="4410" w:type="dxa"/>
            <w:shd w:val="clear" w:color="auto" w:fill="auto"/>
          </w:tcPr>
          <w:p w14:paraId="712687BD" w14:textId="139A9C95" w:rsidR="007C2D84" w:rsidRPr="007B7E73" w:rsidRDefault="007B7E73" w:rsidP="007C2D84">
            <w:pPr>
              <w:spacing w:line="360" w:lineRule="auto"/>
              <w:jc w:val="both"/>
              <w:rPr>
                <w:rFonts w:ascii="GHEA Grapalat" w:hAnsi="GHEA Grapalat"/>
                <w:color w:val="000000"/>
                <w:sz w:val="24"/>
                <w:szCs w:val="24"/>
                <w:shd w:val="clear" w:color="auto" w:fill="FFFFFF"/>
                <w:lang w:val="hy-AM"/>
              </w:rPr>
            </w:pPr>
            <w:r w:rsidRPr="007B7E73">
              <w:rPr>
                <w:rFonts w:ascii="GHEA Grapalat" w:hAnsi="GHEA Grapalat"/>
                <w:color w:val="000000"/>
                <w:sz w:val="24"/>
                <w:szCs w:val="24"/>
                <w:shd w:val="clear" w:color="auto" w:fill="FFFFFF"/>
                <w:lang w:val="hy-AM"/>
              </w:rPr>
              <w:t xml:space="preserve">Չի ընդունվել: Գործող կարգավորման մեջ քննարկվող 32-րդ կետերի բոլոր ենթակետերից հետո դրված է </w:t>
            </w:r>
            <w:r w:rsidRPr="007D0A51">
              <w:rPr>
                <w:rFonts w:ascii="GHEA Grapalat" w:hAnsi="GHEA Grapalat"/>
                <w:sz w:val="24"/>
                <w:szCs w:val="24"/>
                <w:lang w:val="hy-AM"/>
              </w:rPr>
              <w:t>«</w:t>
            </w:r>
            <w:r w:rsidRPr="007D0A51">
              <w:rPr>
                <w:rFonts w:ascii="Cambria Math" w:hAnsi="Cambria Math" w:cs="Cambria Math"/>
                <w:sz w:val="24"/>
                <w:szCs w:val="24"/>
                <w:lang w:val="hy-AM"/>
              </w:rPr>
              <w:t>․</w:t>
            </w:r>
            <w:r w:rsidRPr="007D0A51">
              <w:rPr>
                <w:rFonts w:ascii="GHEA Grapalat" w:hAnsi="GHEA Grapalat"/>
                <w:sz w:val="24"/>
                <w:szCs w:val="24"/>
                <w:lang w:val="hy-AM"/>
              </w:rPr>
              <w:t>» կետադրական նշանը</w:t>
            </w:r>
            <w:r w:rsidRPr="007B7E73">
              <w:rPr>
                <w:rFonts w:ascii="GHEA Grapalat" w:hAnsi="GHEA Grapalat"/>
                <w:sz w:val="24"/>
                <w:szCs w:val="24"/>
                <w:lang w:val="hy-AM"/>
              </w:rPr>
              <w:t>:</w:t>
            </w:r>
          </w:p>
        </w:tc>
      </w:tr>
      <w:tr w:rsidR="007C2D84" w:rsidRPr="00A33A77" w14:paraId="78C0AAF2" w14:textId="77777777" w:rsidTr="004C717F">
        <w:trPr>
          <w:trHeight w:val="480"/>
        </w:trPr>
        <w:tc>
          <w:tcPr>
            <w:tcW w:w="5906" w:type="dxa"/>
            <w:shd w:val="clear" w:color="auto" w:fill="FFFFFF" w:themeFill="background1"/>
          </w:tcPr>
          <w:p w14:paraId="43338BFA" w14:textId="4CD795DD" w:rsidR="007C2D84" w:rsidRPr="005259A4" w:rsidRDefault="007C2D84" w:rsidP="007C2D84">
            <w:pPr>
              <w:widowControl w:val="0"/>
              <w:spacing w:line="360" w:lineRule="auto"/>
              <w:ind w:firstLine="720"/>
              <w:jc w:val="both"/>
              <w:textAlignment w:val="baseline"/>
              <w:rPr>
                <w:rFonts w:ascii="Cambria Math" w:hAnsi="Cambria Math"/>
                <w:sz w:val="24"/>
                <w:szCs w:val="24"/>
                <w:lang w:val="hy-AM"/>
              </w:rPr>
            </w:pPr>
            <w:r w:rsidRPr="002F1811">
              <w:rPr>
                <w:rFonts w:ascii="GHEA Grapalat" w:hAnsi="GHEA Grapalat"/>
                <w:sz w:val="24"/>
                <w:szCs w:val="24"/>
                <w:lang w:val="hy-AM"/>
              </w:rPr>
              <w:t xml:space="preserve">6. </w:t>
            </w:r>
            <w:r>
              <w:rPr>
                <w:rFonts w:ascii="GHEA Grapalat" w:hAnsi="GHEA Grapalat"/>
                <w:sz w:val="24"/>
                <w:szCs w:val="24"/>
                <w:lang w:val="hy-AM"/>
              </w:rPr>
              <w:t xml:space="preserve">Նախագծի </w:t>
            </w:r>
            <w:r w:rsidRPr="002F1811">
              <w:rPr>
                <w:rFonts w:ascii="GHEA Grapalat" w:hAnsi="GHEA Grapalat"/>
                <w:sz w:val="24"/>
                <w:szCs w:val="24"/>
                <w:lang w:val="hy-AM"/>
              </w:rPr>
              <w:t>1-</w:t>
            </w:r>
            <w:r>
              <w:rPr>
                <w:rFonts w:ascii="GHEA Grapalat" w:hAnsi="GHEA Grapalat"/>
                <w:sz w:val="24"/>
                <w:szCs w:val="24"/>
                <w:lang w:val="hy-AM"/>
              </w:rPr>
              <w:t xml:space="preserve">ին կետի </w:t>
            </w:r>
            <w:r w:rsidRPr="002F1811">
              <w:rPr>
                <w:rFonts w:ascii="GHEA Grapalat" w:hAnsi="GHEA Grapalat"/>
                <w:sz w:val="24"/>
                <w:szCs w:val="24"/>
                <w:lang w:val="hy-AM"/>
              </w:rPr>
              <w:t>10-</w:t>
            </w:r>
            <w:r>
              <w:rPr>
                <w:rFonts w:ascii="GHEA Grapalat" w:hAnsi="GHEA Grapalat"/>
                <w:sz w:val="24"/>
                <w:szCs w:val="24"/>
                <w:lang w:val="hy-AM"/>
              </w:rPr>
              <w:t xml:space="preserve">րդ ենթակետով լրացվող </w:t>
            </w:r>
            <w:r w:rsidRPr="002F1811">
              <w:rPr>
                <w:rFonts w:ascii="GHEA Grapalat" w:hAnsi="GHEA Grapalat"/>
                <w:sz w:val="24"/>
                <w:szCs w:val="24"/>
                <w:lang w:val="hy-AM"/>
              </w:rPr>
              <w:t>29</w:t>
            </w:r>
            <w:r>
              <w:rPr>
                <w:rFonts w:ascii="GHEA Grapalat" w:hAnsi="GHEA Grapalat"/>
                <w:sz w:val="24"/>
                <w:szCs w:val="24"/>
                <w:lang w:val="hy-AM"/>
              </w:rPr>
              <w:t xml:space="preserve">-րդ ենթակետի համարակալումը անհրաժեշտ է վերանայել՝ նկատի ունենալով «Նորմատիվ իրավական ակտերի մասին» օրենքի </w:t>
            </w:r>
            <w:r w:rsidRPr="002F1811">
              <w:rPr>
                <w:rFonts w:ascii="GHEA Grapalat" w:hAnsi="GHEA Grapalat"/>
                <w:sz w:val="24"/>
                <w:szCs w:val="24"/>
                <w:lang w:val="hy-AM"/>
              </w:rPr>
              <w:t>14-</w:t>
            </w:r>
            <w:r>
              <w:rPr>
                <w:rFonts w:ascii="GHEA Grapalat" w:hAnsi="GHEA Grapalat"/>
                <w:sz w:val="24"/>
                <w:szCs w:val="24"/>
                <w:lang w:val="hy-AM"/>
              </w:rPr>
              <w:t xml:space="preserve">րդ հոդվածի </w:t>
            </w:r>
            <w:r w:rsidRPr="002F1811">
              <w:rPr>
                <w:rFonts w:ascii="GHEA Grapalat" w:hAnsi="GHEA Grapalat"/>
                <w:sz w:val="24"/>
                <w:szCs w:val="24"/>
                <w:lang w:val="hy-AM"/>
              </w:rPr>
              <w:t>5-</w:t>
            </w:r>
            <w:r>
              <w:rPr>
                <w:rFonts w:ascii="GHEA Grapalat" w:hAnsi="GHEA Grapalat"/>
                <w:sz w:val="24"/>
                <w:szCs w:val="24"/>
                <w:lang w:val="hy-AM"/>
              </w:rPr>
              <w:t>րդ մասի պահանջները, համաձայն որի՝ «</w:t>
            </w:r>
            <w:r w:rsidRPr="002F1811">
              <w:rPr>
                <w:rFonts w:ascii="GHEA Grapalat" w:hAnsi="GHEA Grapalat"/>
                <w:sz w:val="24"/>
                <w:szCs w:val="24"/>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2F1811">
              <w:rPr>
                <w:rFonts w:ascii="GHEA Grapalat" w:hAnsi="GHEA Grapalat"/>
                <w:b/>
                <w:sz w:val="24"/>
                <w:szCs w:val="24"/>
                <w:lang w:val="hy-AM"/>
              </w:rPr>
              <w:t>Ենթակետերը համարակալվում են արաբական թվանշաններով, որոնք տեքստից բաժանվում են փակագծով:</w:t>
            </w:r>
            <w:r w:rsidRPr="002F1811">
              <w:rPr>
                <w:rFonts w:ascii="GHEA Grapalat" w:hAnsi="GHEA Grapalat"/>
                <w:sz w:val="24"/>
                <w:szCs w:val="24"/>
                <w:lang w:val="hy-AM"/>
              </w:rPr>
              <w:t xml:space="preserve"> Պարբերությունները համարակալվում են հայերենի այբուբենի փոքրատառերով, որոնք տեքստից բաժանվում են միջակետով:</w:t>
            </w:r>
            <w:r>
              <w:rPr>
                <w:rFonts w:ascii="GHEA Grapalat" w:hAnsi="GHEA Grapalat"/>
                <w:sz w:val="24"/>
                <w:szCs w:val="24"/>
                <w:lang w:val="hy-AM"/>
              </w:rPr>
              <w:t xml:space="preserve">»։ </w:t>
            </w:r>
          </w:p>
        </w:tc>
        <w:tc>
          <w:tcPr>
            <w:tcW w:w="4410" w:type="dxa"/>
            <w:shd w:val="clear" w:color="auto" w:fill="auto"/>
          </w:tcPr>
          <w:p w14:paraId="2B8DC4B9" w14:textId="6F57DC5D" w:rsidR="007C2D84" w:rsidRPr="003955D4" w:rsidRDefault="003955D4" w:rsidP="007C2D84">
            <w:pPr>
              <w:spacing w:line="360" w:lineRule="auto"/>
              <w:jc w:val="both"/>
              <w:rPr>
                <w:rFonts w:ascii="GHEA Grapalat" w:hAnsi="GHEA Grapalat"/>
                <w:color w:val="000000"/>
                <w:sz w:val="24"/>
                <w:szCs w:val="24"/>
                <w:shd w:val="clear" w:color="auto" w:fill="FFFFFF"/>
                <w:lang w:val="hy-AM"/>
              </w:rPr>
            </w:pPr>
            <w:r w:rsidRPr="003955D4">
              <w:rPr>
                <w:rFonts w:ascii="GHEA Grapalat" w:hAnsi="GHEA Grapalat"/>
                <w:color w:val="000000"/>
                <w:sz w:val="24"/>
                <w:szCs w:val="24"/>
                <w:shd w:val="clear" w:color="auto" w:fill="FFFFFF"/>
                <w:lang w:val="hy-AM"/>
              </w:rPr>
              <w:t>Ընդունվել է: Նախագիծը խմբագրվել է:</w:t>
            </w:r>
          </w:p>
        </w:tc>
      </w:tr>
      <w:tr w:rsidR="00995108" w:rsidRPr="003814EB" w14:paraId="7460ED8D" w14:textId="77777777" w:rsidTr="004C717F">
        <w:trPr>
          <w:trHeight w:val="241"/>
        </w:trPr>
        <w:tc>
          <w:tcPr>
            <w:tcW w:w="5906" w:type="dxa"/>
            <w:vMerge w:val="restart"/>
            <w:shd w:val="clear" w:color="auto" w:fill="BFBFBF" w:themeFill="background1" w:themeFillShade="BF"/>
          </w:tcPr>
          <w:p w14:paraId="5EA8C807" w14:textId="5BC936D6" w:rsidR="00995108" w:rsidRDefault="00995108" w:rsidP="0060077C">
            <w:pPr>
              <w:spacing w:line="360" w:lineRule="auto"/>
              <w:jc w:val="center"/>
              <w:rPr>
                <w:rFonts w:ascii="GHEA Grapalat" w:hAnsi="GHEA Grapalat"/>
                <w:sz w:val="24"/>
                <w:szCs w:val="24"/>
              </w:rPr>
            </w:pPr>
            <w:r w:rsidRPr="00995108">
              <w:rPr>
                <w:rFonts w:ascii="GHEA Grapalat" w:hAnsi="GHEA Grapalat"/>
                <w:sz w:val="24"/>
                <w:szCs w:val="24"/>
                <w:lang w:val="hy-AM"/>
              </w:rPr>
              <w:t>5</w:t>
            </w:r>
            <w:r>
              <w:rPr>
                <w:rFonts w:ascii="GHEA Grapalat" w:hAnsi="GHEA Grapalat"/>
                <w:sz w:val="24"/>
                <w:szCs w:val="24"/>
              </w:rPr>
              <w:t>8</w:t>
            </w:r>
            <w:r w:rsidRPr="003814EB">
              <w:rPr>
                <w:rFonts w:ascii="GHEA Grapalat" w:hAnsi="GHEA Grapalat"/>
                <w:sz w:val="24"/>
                <w:szCs w:val="24"/>
                <w:lang w:val="hy-AM"/>
              </w:rPr>
              <w:t xml:space="preserve">. </w:t>
            </w:r>
            <w:r w:rsidRPr="00995108">
              <w:rPr>
                <w:rFonts w:ascii="GHEA Grapalat" w:hAnsi="GHEA Grapalat"/>
                <w:sz w:val="24"/>
                <w:szCs w:val="24"/>
                <w:lang w:val="hy-AM"/>
              </w:rPr>
              <w:t xml:space="preserve">ՀՀ </w:t>
            </w:r>
            <w:proofErr w:type="spellStart"/>
            <w:r>
              <w:rPr>
                <w:rFonts w:ascii="GHEA Grapalat" w:hAnsi="GHEA Grapalat"/>
                <w:sz w:val="24"/>
                <w:szCs w:val="24"/>
              </w:rPr>
              <w:t>վարչապետի</w:t>
            </w:r>
            <w:proofErr w:type="spellEnd"/>
            <w:r>
              <w:rPr>
                <w:rFonts w:ascii="GHEA Grapalat" w:hAnsi="GHEA Grapalat"/>
                <w:sz w:val="24"/>
                <w:szCs w:val="24"/>
              </w:rPr>
              <w:t xml:space="preserve"> </w:t>
            </w:r>
            <w:proofErr w:type="spellStart"/>
            <w:r>
              <w:rPr>
                <w:rFonts w:ascii="GHEA Grapalat" w:hAnsi="GHEA Grapalat"/>
                <w:sz w:val="24"/>
                <w:szCs w:val="24"/>
              </w:rPr>
              <w:t>աշխատակա</w:t>
            </w:r>
            <w:r w:rsidR="00B22711">
              <w:rPr>
                <w:rFonts w:ascii="GHEA Grapalat" w:hAnsi="GHEA Grapalat"/>
                <w:sz w:val="24"/>
                <w:szCs w:val="24"/>
              </w:rPr>
              <w:t>զ</w:t>
            </w:r>
            <w:r>
              <w:rPr>
                <w:rFonts w:ascii="GHEA Grapalat" w:hAnsi="GHEA Grapalat"/>
                <w:sz w:val="24"/>
                <w:szCs w:val="24"/>
              </w:rPr>
              <w:t>մի</w:t>
            </w:r>
            <w:proofErr w:type="spellEnd"/>
            <w:r>
              <w:rPr>
                <w:rFonts w:ascii="GHEA Grapalat" w:hAnsi="GHEA Grapalat"/>
                <w:sz w:val="24"/>
                <w:szCs w:val="24"/>
              </w:rPr>
              <w:t xml:space="preserve"> </w:t>
            </w:r>
            <w:proofErr w:type="spellStart"/>
            <w:r w:rsidR="004C717F">
              <w:rPr>
                <w:rFonts w:ascii="GHEA Grapalat" w:hAnsi="GHEA Grapalat"/>
                <w:sz w:val="24"/>
                <w:szCs w:val="24"/>
              </w:rPr>
              <w:t>իրավաբանական</w:t>
            </w:r>
            <w:proofErr w:type="spellEnd"/>
            <w:r w:rsidR="004C717F">
              <w:rPr>
                <w:rFonts w:ascii="GHEA Grapalat" w:hAnsi="GHEA Grapalat"/>
                <w:sz w:val="24"/>
                <w:szCs w:val="24"/>
              </w:rPr>
              <w:t xml:space="preserve"> </w:t>
            </w:r>
            <w:proofErr w:type="spellStart"/>
            <w:r w:rsidR="004C717F">
              <w:rPr>
                <w:rFonts w:ascii="GHEA Grapalat" w:hAnsi="GHEA Grapalat"/>
                <w:sz w:val="24"/>
                <w:szCs w:val="24"/>
              </w:rPr>
              <w:t>վարչություն</w:t>
            </w:r>
            <w:proofErr w:type="spellEnd"/>
          </w:p>
          <w:p w14:paraId="656DD28F" w14:textId="5A4D32F5" w:rsidR="00FB4892" w:rsidRPr="00995108" w:rsidRDefault="00FB4892" w:rsidP="0060077C">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41339ED3" w14:textId="2A3C3D92" w:rsidR="00995108" w:rsidRPr="003814EB" w:rsidRDefault="004C717F" w:rsidP="0060077C">
            <w:pPr>
              <w:spacing w:line="360" w:lineRule="auto"/>
              <w:rPr>
                <w:rFonts w:ascii="GHEA Grapalat" w:hAnsi="GHEA Grapalat"/>
                <w:sz w:val="24"/>
                <w:szCs w:val="24"/>
                <w:lang w:val="hy-AM"/>
              </w:rPr>
            </w:pPr>
            <w:r w:rsidRPr="004C717F">
              <w:rPr>
                <w:rFonts w:ascii="GHEA Grapalat" w:hAnsi="GHEA Grapalat"/>
                <w:sz w:val="24"/>
                <w:szCs w:val="24"/>
                <w:lang w:val="hy-AM"/>
              </w:rPr>
              <w:t>09.12</w:t>
            </w:r>
            <w:r w:rsidR="00995108" w:rsidRPr="004C717F">
              <w:rPr>
                <w:rFonts w:ascii="Cambria Math" w:hAnsi="Cambria Math" w:cs="Cambria Math"/>
                <w:sz w:val="24"/>
                <w:szCs w:val="24"/>
                <w:lang w:val="hy-AM"/>
              </w:rPr>
              <w:t>․</w:t>
            </w:r>
            <w:r w:rsidR="00995108" w:rsidRPr="003814EB">
              <w:rPr>
                <w:rFonts w:ascii="GHEA Grapalat" w:hAnsi="GHEA Grapalat"/>
                <w:sz w:val="24"/>
                <w:szCs w:val="24"/>
                <w:lang w:val="hy-AM"/>
              </w:rPr>
              <w:t>2024թ</w:t>
            </w:r>
            <w:r w:rsidR="00995108" w:rsidRPr="004C717F">
              <w:rPr>
                <w:rFonts w:ascii="Cambria Math" w:hAnsi="Cambria Math" w:cs="Cambria Math"/>
                <w:sz w:val="24"/>
                <w:szCs w:val="24"/>
                <w:lang w:val="hy-AM"/>
              </w:rPr>
              <w:t>․</w:t>
            </w:r>
          </w:p>
        </w:tc>
      </w:tr>
      <w:tr w:rsidR="00995108" w:rsidRPr="003814EB" w14:paraId="2AABDCB0" w14:textId="77777777" w:rsidTr="004C717F">
        <w:trPr>
          <w:trHeight w:val="230"/>
        </w:trPr>
        <w:tc>
          <w:tcPr>
            <w:tcW w:w="5906" w:type="dxa"/>
            <w:vMerge/>
            <w:shd w:val="clear" w:color="auto" w:fill="BFBFBF" w:themeFill="background1" w:themeFillShade="BF"/>
          </w:tcPr>
          <w:p w14:paraId="45861F73" w14:textId="77777777" w:rsidR="00995108" w:rsidRPr="003814EB" w:rsidRDefault="00995108" w:rsidP="0060077C">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457167E7" w14:textId="3F2F2B4E" w:rsidR="00995108" w:rsidRPr="003814EB" w:rsidRDefault="00995108" w:rsidP="0060077C">
            <w:pPr>
              <w:spacing w:line="360" w:lineRule="auto"/>
              <w:rPr>
                <w:rFonts w:ascii="GHEA Grapalat" w:hAnsi="GHEA Grapalat"/>
                <w:sz w:val="24"/>
                <w:szCs w:val="24"/>
                <w:lang w:val="hy-AM"/>
              </w:rPr>
            </w:pPr>
            <w:r w:rsidRPr="00850723">
              <w:rPr>
                <w:rFonts w:ascii="GHEA Grapalat" w:hAnsi="GHEA Grapalat"/>
                <w:sz w:val="24"/>
                <w:szCs w:val="24"/>
                <w:lang w:val="hy-AM"/>
              </w:rPr>
              <w:t xml:space="preserve">N </w:t>
            </w:r>
            <w:r w:rsidR="004C717F" w:rsidRPr="004C717F">
              <w:rPr>
                <w:rFonts w:ascii="GHEA Grapalat" w:hAnsi="GHEA Grapalat"/>
                <w:sz w:val="24"/>
                <w:szCs w:val="24"/>
                <w:lang w:val="hy-AM"/>
              </w:rPr>
              <w:t>02/16.4/42237-2024</w:t>
            </w:r>
          </w:p>
        </w:tc>
      </w:tr>
      <w:tr w:rsidR="00995108" w:rsidRPr="00A33A77" w14:paraId="5FD2AB4F" w14:textId="77777777" w:rsidTr="004C717F">
        <w:trPr>
          <w:trHeight w:val="480"/>
        </w:trPr>
        <w:tc>
          <w:tcPr>
            <w:tcW w:w="5906" w:type="dxa"/>
            <w:shd w:val="clear" w:color="auto" w:fill="FFFFFF" w:themeFill="background1"/>
          </w:tcPr>
          <w:p w14:paraId="2F5346BA" w14:textId="07D32547" w:rsidR="00995108" w:rsidRPr="004C717F" w:rsidRDefault="004C717F" w:rsidP="004C717F">
            <w:pPr>
              <w:spacing w:line="360" w:lineRule="auto"/>
              <w:ind w:left="135" w:right="-15" w:firstLine="540"/>
              <w:contextualSpacing/>
              <w:jc w:val="both"/>
              <w:rPr>
                <w:rFonts w:ascii="GHEA Grapalat" w:hAnsi="GHEA Grapalat"/>
                <w:sz w:val="24"/>
                <w:szCs w:val="24"/>
                <w:lang w:val="hy-AM"/>
              </w:rPr>
            </w:pPr>
            <w:r w:rsidRPr="004C717F">
              <w:rPr>
                <w:rFonts w:ascii="GHEA Grapalat" w:hAnsi="GHEA Grapalat"/>
                <w:sz w:val="24"/>
                <w:szCs w:val="24"/>
                <w:lang w:val="hy-AM"/>
              </w:rPr>
              <w:t>1.</w:t>
            </w:r>
            <w:r>
              <w:rPr>
                <w:rFonts w:ascii="GHEA Grapalat" w:hAnsi="GHEA Grapalat"/>
                <w:sz w:val="24"/>
                <w:szCs w:val="24"/>
                <w:lang w:val="hy-AM"/>
              </w:rPr>
              <w:t xml:space="preserve"> Ներկայացված նախագծի 1-ին կետի  3-րդ ենթակետով նախատեսվում է որոշման </w:t>
            </w:r>
            <w:r w:rsidRPr="00951499">
              <w:rPr>
                <w:rFonts w:ascii="GHEA Grapalat" w:hAnsi="GHEA Grapalat"/>
                <w:sz w:val="24"/>
                <w:szCs w:val="24"/>
                <w:lang w:val="hy-AM"/>
              </w:rPr>
              <w:t>23-րդ կետի 4-րդ ենթակետով նախատեսված ցանկը լրացնել նոր՝ 42-րդ կետով</w:t>
            </w:r>
            <w:r>
              <w:rPr>
                <w:rFonts w:ascii="GHEA Grapalat" w:hAnsi="GHEA Grapalat"/>
                <w:sz w:val="24"/>
                <w:szCs w:val="24"/>
                <w:lang w:val="hy-AM"/>
              </w:rPr>
              <w:t>, համաձայն որի՝ պ</w:t>
            </w:r>
            <w:r w:rsidRPr="000B5A0A">
              <w:rPr>
                <w:rFonts w:ascii="GHEA Grapalat" w:hAnsi="GHEA Grapalat"/>
                <w:sz w:val="24"/>
                <w:szCs w:val="24"/>
                <w:lang w:val="hy-AM"/>
              </w:rPr>
              <w:t>ատվիրատուի կողմից ապրանքների մատակարարման, աշխատանքների կատարման կամ ծառայությունների մատուցման նպատակով կնքվող պայմանագրով ստանձնած  պարտավորությունների կատարման շրջանակում այն անձանց հետ քաղաքացիաիրավական պայմանագրերի հիման վրա ծառայությունների ձեռքբերում, որոնք ուղիղ նախատեսված են եղել պատվիրատուին պայմանագրի կնքման համար հիմք հանդիսացած փաստաթղթերով</w:t>
            </w:r>
            <w:r w:rsidRPr="00951499">
              <w:rPr>
                <w:rFonts w:ascii="GHEA Grapalat" w:hAnsi="GHEA Grapalat"/>
                <w:sz w:val="24"/>
                <w:szCs w:val="24"/>
                <w:lang w:val="hy-AM"/>
              </w:rPr>
              <w:t>:</w:t>
            </w:r>
            <w:r>
              <w:rPr>
                <w:rFonts w:ascii="GHEA Grapalat" w:hAnsi="GHEA Grapalat"/>
                <w:sz w:val="24"/>
                <w:szCs w:val="24"/>
                <w:lang w:val="hy-AM"/>
              </w:rPr>
              <w:t xml:space="preserve"> Մինչդեռ որոշակիացված չէ, թե ինչքանով է առաջարկվող կարգավորումը կապված «Գնումների մասին» օրենքի 23-րդ հոդվածի 1-ին մասի 1-ին կետի հիմքով գնումներ կատարելու իրավական հիմքի հետ:</w:t>
            </w:r>
          </w:p>
        </w:tc>
        <w:tc>
          <w:tcPr>
            <w:tcW w:w="4410" w:type="dxa"/>
            <w:shd w:val="clear" w:color="auto" w:fill="auto"/>
          </w:tcPr>
          <w:p w14:paraId="5CC94453" w14:textId="2BFC31CE" w:rsidR="00641495" w:rsidRPr="004E56FF" w:rsidRDefault="00641495" w:rsidP="0060077C">
            <w:pPr>
              <w:spacing w:line="360" w:lineRule="auto"/>
              <w:jc w:val="both"/>
              <w:rPr>
                <w:rFonts w:ascii="GHEA Grapalat" w:hAnsi="GHEA Grapalat"/>
                <w:sz w:val="24"/>
                <w:szCs w:val="24"/>
                <w:lang w:val="hy-AM"/>
              </w:rPr>
            </w:pPr>
            <w:r w:rsidRPr="00641495">
              <w:rPr>
                <w:rFonts w:ascii="GHEA Grapalat" w:hAnsi="GHEA Grapalat"/>
                <w:sz w:val="24"/>
                <w:szCs w:val="24"/>
                <w:lang w:val="hy-AM"/>
              </w:rPr>
              <w:t xml:space="preserve">Գտնում ենք, որ նախատեսվող կարգավորումը </w:t>
            </w:r>
            <w:r w:rsidR="0060077C">
              <w:rPr>
                <w:rFonts w:ascii="GHEA Grapalat" w:hAnsi="GHEA Grapalat"/>
                <w:sz w:val="24"/>
                <w:szCs w:val="24"/>
                <w:lang w:val="hy-AM"/>
              </w:rPr>
              <w:t xml:space="preserve">կապված է </w:t>
            </w:r>
            <w:r>
              <w:rPr>
                <w:rFonts w:ascii="GHEA Grapalat" w:hAnsi="GHEA Grapalat"/>
                <w:sz w:val="24"/>
                <w:szCs w:val="24"/>
                <w:lang w:val="hy-AM"/>
              </w:rPr>
              <w:t>«Գնումների մասին» օրենքի 23-րդ հոդվածի 1-ին մասի 1-ին կետ</w:t>
            </w:r>
            <w:r w:rsidRPr="00641495">
              <w:rPr>
                <w:rFonts w:ascii="GHEA Grapalat" w:hAnsi="GHEA Grapalat"/>
                <w:sz w:val="24"/>
                <w:szCs w:val="24"/>
                <w:lang w:val="hy-AM"/>
              </w:rPr>
              <w:t xml:space="preserve">ով նախատեսված՝ </w:t>
            </w:r>
            <w:r w:rsidRPr="009569A3">
              <w:rPr>
                <w:rFonts w:ascii="GHEA Grapalat" w:hAnsi="GHEA Grapalat"/>
                <w:sz w:val="24"/>
                <w:szCs w:val="24"/>
                <w:lang w:val="hy-AM"/>
              </w:rPr>
              <w:t>հատուկ կամ բացառիկ իրավունքի առկայության հիմքով</w:t>
            </w:r>
            <w:r>
              <w:rPr>
                <w:rFonts w:ascii="GHEA Grapalat" w:hAnsi="GHEA Grapalat"/>
                <w:sz w:val="24"/>
                <w:szCs w:val="24"/>
                <w:lang w:val="hy-AM"/>
              </w:rPr>
              <w:t xml:space="preserve"> </w:t>
            </w:r>
            <w:r w:rsidRPr="00641495">
              <w:rPr>
                <w:rFonts w:ascii="GHEA Grapalat" w:hAnsi="GHEA Grapalat"/>
                <w:sz w:val="24"/>
                <w:szCs w:val="24"/>
                <w:lang w:val="hy-AM"/>
              </w:rPr>
              <w:t>մեկ անձից գնում կատարելու հիմք</w:t>
            </w:r>
            <w:r w:rsidR="0060077C">
              <w:rPr>
                <w:rFonts w:ascii="GHEA Grapalat" w:hAnsi="GHEA Grapalat"/>
                <w:sz w:val="24"/>
                <w:szCs w:val="24"/>
                <w:lang w:val="hy-AM"/>
              </w:rPr>
              <w:t xml:space="preserve"> հետ: Մասնավորապես առաջարկվող կարգավորումը վերաբերում է հետևյալ դեպքին՝</w:t>
            </w:r>
            <w:r w:rsidRPr="004E56FF">
              <w:rPr>
                <w:rFonts w:ascii="GHEA Grapalat" w:hAnsi="GHEA Grapalat"/>
                <w:sz w:val="24"/>
                <w:szCs w:val="24"/>
                <w:lang w:val="hy-AM"/>
              </w:rPr>
              <w:t xml:space="preserve"> </w:t>
            </w:r>
          </w:p>
          <w:p w14:paraId="7B8BC36A" w14:textId="1F88BFF0" w:rsidR="0043120A" w:rsidRPr="004E56FF" w:rsidRDefault="0060077C" w:rsidP="007C2D84">
            <w:pPr>
              <w:spacing w:line="360" w:lineRule="auto"/>
              <w:jc w:val="both"/>
              <w:rPr>
                <w:rFonts w:ascii="GHEA Grapalat" w:hAnsi="GHEA Grapalat"/>
                <w:sz w:val="24"/>
                <w:szCs w:val="24"/>
                <w:lang w:val="hy-AM"/>
              </w:rPr>
            </w:pPr>
            <w:r>
              <w:rPr>
                <w:rFonts w:ascii="GHEA Grapalat" w:hAnsi="GHEA Grapalat"/>
                <w:sz w:val="24"/>
                <w:szCs w:val="24"/>
                <w:lang w:val="hy-AM"/>
              </w:rPr>
              <w:t>Ն</w:t>
            </w:r>
            <w:r w:rsidR="00641495" w:rsidRPr="004E56FF">
              <w:rPr>
                <w:rFonts w:ascii="GHEA Grapalat" w:hAnsi="GHEA Grapalat"/>
                <w:sz w:val="24"/>
                <w:szCs w:val="24"/>
                <w:lang w:val="hy-AM"/>
              </w:rPr>
              <w:t>ախարարություն</w:t>
            </w:r>
            <w:r>
              <w:rPr>
                <w:rFonts w:ascii="GHEA Grapalat" w:hAnsi="GHEA Grapalat"/>
                <w:sz w:val="24"/>
                <w:szCs w:val="24"/>
                <w:lang w:val="hy-AM"/>
              </w:rPr>
              <w:t>ը</w:t>
            </w:r>
            <w:r w:rsidR="00641495" w:rsidRPr="004E56FF">
              <w:rPr>
                <w:rFonts w:ascii="GHEA Grapalat" w:hAnsi="GHEA Grapalat"/>
                <w:sz w:val="24"/>
                <w:szCs w:val="24"/>
                <w:lang w:val="hy-AM"/>
              </w:rPr>
              <w:t xml:space="preserve"> </w:t>
            </w:r>
            <w:r w:rsidR="005C3502" w:rsidRPr="004E56FF">
              <w:rPr>
                <w:rFonts w:ascii="GHEA Grapalat" w:hAnsi="GHEA Grapalat"/>
                <w:sz w:val="24"/>
                <w:szCs w:val="24"/>
                <w:lang w:val="hy-AM"/>
              </w:rPr>
              <w:t>կազմակերպում</w:t>
            </w:r>
            <w:r w:rsidR="00641495" w:rsidRPr="004E56FF">
              <w:rPr>
                <w:rFonts w:ascii="GHEA Grapalat" w:hAnsi="GHEA Grapalat"/>
                <w:sz w:val="24"/>
                <w:szCs w:val="24"/>
                <w:lang w:val="hy-AM"/>
              </w:rPr>
              <w:t xml:space="preserve"> է վերապատրաստման ծառայությունների գնման</w:t>
            </w:r>
            <w:r w:rsidR="005C3502" w:rsidRPr="004E56FF">
              <w:rPr>
                <w:rFonts w:ascii="GHEA Grapalat" w:hAnsi="GHEA Grapalat"/>
                <w:sz w:val="24"/>
                <w:szCs w:val="24"/>
                <w:lang w:val="hy-AM"/>
              </w:rPr>
              <w:t xml:space="preserve"> ընթացակարգ՝ </w:t>
            </w:r>
            <w:r>
              <w:rPr>
                <w:rFonts w:ascii="GHEA Grapalat" w:hAnsi="GHEA Grapalat"/>
                <w:sz w:val="24"/>
                <w:szCs w:val="24"/>
                <w:lang w:val="hy-AM"/>
              </w:rPr>
              <w:t xml:space="preserve">հրավերով որպես որակավորման չափանիշ սահմանելով </w:t>
            </w:r>
            <w:r w:rsidR="005C3502" w:rsidRPr="004E56FF">
              <w:rPr>
                <w:rFonts w:ascii="GHEA Grapalat" w:hAnsi="GHEA Grapalat"/>
                <w:sz w:val="24"/>
                <w:szCs w:val="24"/>
                <w:lang w:val="hy-AM"/>
              </w:rPr>
              <w:t>աշխատանքային ռեսուրսներին ներկայացվող պահանջներ</w:t>
            </w:r>
            <w:r>
              <w:rPr>
                <w:rFonts w:ascii="GHEA Grapalat" w:hAnsi="GHEA Grapalat"/>
                <w:sz w:val="24"/>
                <w:szCs w:val="24"/>
                <w:lang w:val="hy-AM"/>
              </w:rPr>
              <w:t>: Օ</w:t>
            </w:r>
            <w:r w:rsidR="005C3502" w:rsidRPr="004E56FF">
              <w:rPr>
                <w:rFonts w:ascii="GHEA Grapalat" w:hAnsi="GHEA Grapalat"/>
                <w:sz w:val="24"/>
                <w:szCs w:val="24"/>
                <w:lang w:val="hy-AM"/>
              </w:rPr>
              <w:t xml:space="preserve">րինակ՝ </w:t>
            </w:r>
            <w:r w:rsidR="0043120A" w:rsidRPr="004E56FF">
              <w:rPr>
                <w:rFonts w:ascii="GHEA Grapalat" w:hAnsi="GHEA Grapalat"/>
                <w:sz w:val="24"/>
                <w:szCs w:val="24"/>
                <w:lang w:val="hy-AM"/>
              </w:rPr>
              <w:t>նվազագույնը 5 տարի վերապատրաստման ծառայությունների մատուցման փորձ ունեցող թվով 3 մասնագետների առկայություն</w:t>
            </w:r>
            <w:r>
              <w:rPr>
                <w:rFonts w:ascii="GHEA Grapalat" w:hAnsi="GHEA Grapalat"/>
                <w:sz w:val="24"/>
                <w:szCs w:val="24"/>
                <w:lang w:val="hy-AM"/>
              </w:rPr>
              <w:t xml:space="preserve">: </w:t>
            </w:r>
            <w:r w:rsidR="0043120A" w:rsidRPr="004E56FF">
              <w:rPr>
                <w:rFonts w:ascii="GHEA Grapalat" w:hAnsi="GHEA Grapalat"/>
                <w:sz w:val="24"/>
                <w:szCs w:val="24"/>
                <w:lang w:val="hy-AM"/>
              </w:rPr>
              <w:t xml:space="preserve">Ընթացակարգին մասնակցելու </w:t>
            </w:r>
            <w:r w:rsidR="005C3502" w:rsidRPr="004E56FF">
              <w:rPr>
                <w:rFonts w:ascii="GHEA Grapalat" w:hAnsi="GHEA Grapalat"/>
                <w:sz w:val="24"/>
                <w:szCs w:val="24"/>
                <w:lang w:val="hy-AM"/>
              </w:rPr>
              <w:t>ցանկություն ունեցող ՊՈԱԿ-ը կամ ՓԲԸ-ն</w:t>
            </w:r>
            <w:r w:rsidR="0043120A" w:rsidRPr="004E56FF">
              <w:rPr>
                <w:rFonts w:ascii="GHEA Grapalat" w:hAnsi="GHEA Grapalat"/>
                <w:sz w:val="24"/>
                <w:szCs w:val="24"/>
                <w:lang w:val="hy-AM"/>
              </w:rPr>
              <w:t xml:space="preserve"> </w:t>
            </w:r>
            <w:r w:rsidRPr="0060077C">
              <w:rPr>
                <w:rFonts w:ascii="GHEA Grapalat" w:hAnsi="GHEA Grapalat"/>
                <w:sz w:val="24"/>
                <w:szCs w:val="24"/>
                <w:lang w:val="hy-AM"/>
              </w:rPr>
              <w:t>(</w:t>
            </w:r>
            <w:r>
              <w:rPr>
                <w:rFonts w:ascii="GHEA Grapalat" w:hAnsi="GHEA Grapalat"/>
                <w:sz w:val="24"/>
                <w:szCs w:val="24"/>
                <w:lang w:val="hy-AM"/>
              </w:rPr>
              <w:t xml:space="preserve">՞Գնումների մասին՞ օրենքի իմաստով հանդիսանում են </w:t>
            </w:r>
            <w:r w:rsidR="00DB12FC">
              <w:rPr>
                <w:rFonts w:ascii="GHEA Grapalat" w:hAnsi="GHEA Grapalat"/>
                <w:sz w:val="24"/>
                <w:szCs w:val="24"/>
                <w:lang w:val="hy-AM"/>
              </w:rPr>
              <w:t>պատվիրատու</w:t>
            </w:r>
            <w:r w:rsidRPr="0060077C">
              <w:rPr>
                <w:rFonts w:ascii="GHEA Grapalat" w:hAnsi="GHEA Grapalat"/>
                <w:sz w:val="24"/>
                <w:szCs w:val="24"/>
                <w:lang w:val="hy-AM"/>
              </w:rPr>
              <w:t>)</w:t>
            </w:r>
            <w:r w:rsidR="00DB12FC">
              <w:rPr>
                <w:rFonts w:ascii="GHEA Grapalat" w:hAnsi="GHEA Grapalat"/>
                <w:sz w:val="24"/>
                <w:szCs w:val="24"/>
                <w:lang w:val="hy-AM"/>
              </w:rPr>
              <w:t xml:space="preserve"> իր </w:t>
            </w:r>
            <w:r w:rsidR="00DB12FC">
              <w:rPr>
                <w:rFonts w:ascii="GHEA Grapalat" w:hAnsi="GHEA Grapalat"/>
                <w:sz w:val="24"/>
                <w:szCs w:val="24"/>
                <w:lang w:val="hy-AM"/>
              </w:rPr>
              <w:lastRenderedPageBreak/>
              <w:t xml:space="preserve">աշխատակազմում </w:t>
            </w:r>
            <w:r w:rsidR="0043120A" w:rsidRPr="004E56FF">
              <w:rPr>
                <w:rFonts w:ascii="GHEA Grapalat" w:hAnsi="GHEA Grapalat"/>
                <w:sz w:val="24"/>
                <w:szCs w:val="24"/>
                <w:lang w:val="hy-AM"/>
              </w:rPr>
              <w:t>ունի այդ պահանջների բավարարող թվով 2 մասնագետ</w:t>
            </w:r>
            <w:r w:rsidR="00DB12FC">
              <w:rPr>
                <w:rFonts w:ascii="GHEA Grapalat" w:hAnsi="GHEA Grapalat"/>
                <w:sz w:val="24"/>
                <w:szCs w:val="24"/>
                <w:lang w:val="hy-AM"/>
              </w:rPr>
              <w:t xml:space="preserve">, իսկ </w:t>
            </w:r>
            <w:r w:rsidR="0043120A" w:rsidRPr="004E56FF">
              <w:rPr>
                <w:rFonts w:ascii="GHEA Grapalat" w:hAnsi="GHEA Grapalat"/>
                <w:sz w:val="24"/>
                <w:szCs w:val="24"/>
                <w:lang w:val="hy-AM"/>
              </w:rPr>
              <w:t xml:space="preserve">3-րդ մասնագետին </w:t>
            </w:r>
            <w:r w:rsidR="00DB12FC">
              <w:rPr>
                <w:rFonts w:ascii="GHEA Grapalat" w:hAnsi="GHEA Grapalat"/>
                <w:sz w:val="24"/>
                <w:szCs w:val="24"/>
                <w:lang w:val="hy-AM"/>
              </w:rPr>
              <w:t xml:space="preserve">նախատեսում է ներգրավվել քաղաքացիաիրավական պայմանագրի հիման վրա: Այս կապակցությամբ հաշվի առնելով, որ </w:t>
            </w:r>
            <w:r w:rsidR="0043120A" w:rsidRPr="004E56FF">
              <w:rPr>
                <w:rFonts w:ascii="GHEA Grapalat" w:hAnsi="GHEA Grapalat"/>
                <w:sz w:val="24"/>
                <w:szCs w:val="24"/>
                <w:lang w:val="hy-AM"/>
              </w:rPr>
              <w:t xml:space="preserve">ՊՈԱԿ-ը կամ ՓԲԸ-ն </w:t>
            </w:r>
            <w:r w:rsidR="00DB12FC">
              <w:rPr>
                <w:rFonts w:ascii="GHEA Grapalat" w:hAnsi="GHEA Grapalat"/>
                <w:sz w:val="24"/>
                <w:szCs w:val="24"/>
                <w:lang w:val="hy-AM"/>
              </w:rPr>
              <w:t xml:space="preserve">հանդիսանում են </w:t>
            </w:r>
            <w:r w:rsidR="0043120A" w:rsidRPr="004E56FF">
              <w:rPr>
                <w:rFonts w:ascii="GHEA Grapalat" w:hAnsi="GHEA Grapalat"/>
                <w:sz w:val="24"/>
                <w:szCs w:val="24"/>
                <w:lang w:val="hy-AM"/>
              </w:rPr>
              <w:t xml:space="preserve">պատվիրատու, հետևաբար </w:t>
            </w:r>
            <w:r w:rsidR="0043120A" w:rsidRPr="00951499">
              <w:rPr>
                <w:rFonts w:ascii="GHEA Grapalat" w:hAnsi="GHEA Grapalat"/>
                <w:sz w:val="24"/>
                <w:szCs w:val="24"/>
                <w:lang w:val="hy-AM"/>
              </w:rPr>
              <w:t>քաղաքացիաիրավական</w:t>
            </w:r>
            <w:r w:rsidR="0043120A" w:rsidRPr="004E56FF">
              <w:rPr>
                <w:rFonts w:ascii="GHEA Grapalat" w:hAnsi="GHEA Grapalat"/>
                <w:sz w:val="24"/>
                <w:szCs w:val="24"/>
                <w:lang w:val="hy-AM"/>
              </w:rPr>
              <w:t xml:space="preserve"> պայմանագիրը պետք է կնքեն պահպանելով գնումների մասին ՀՀ օրենսդրության պահանջները:</w:t>
            </w:r>
          </w:p>
          <w:p w14:paraId="28CD1CB2" w14:textId="56CBF9A6" w:rsidR="005C3502" w:rsidRPr="004E56FF" w:rsidRDefault="0043120A" w:rsidP="00DB12FC">
            <w:pPr>
              <w:spacing w:line="360" w:lineRule="auto"/>
              <w:jc w:val="both"/>
              <w:rPr>
                <w:rFonts w:ascii="GHEA Grapalat" w:hAnsi="GHEA Grapalat"/>
                <w:sz w:val="24"/>
                <w:szCs w:val="24"/>
                <w:lang w:val="hy-AM"/>
              </w:rPr>
            </w:pPr>
            <w:r w:rsidRPr="004E56FF">
              <w:rPr>
                <w:rFonts w:ascii="GHEA Grapalat" w:hAnsi="GHEA Grapalat"/>
                <w:sz w:val="24"/>
                <w:szCs w:val="24"/>
                <w:lang w:val="hy-AM"/>
              </w:rPr>
              <w:t>Նախ</w:t>
            </w:r>
            <w:r w:rsidR="00DB12FC">
              <w:rPr>
                <w:rFonts w:ascii="GHEA Grapalat" w:hAnsi="GHEA Grapalat"/>
                <w:sz w:val="24"/>
                <w:szCs w:val="24"/>
                <w:lang w:val="hy-AM"/>
              </w:rPr>
              <w:t>ա</w:t>
            </w:r>
            <w:r w:rsidRPr="004E56FF">
              <w:rPr>
                <w:rFonts w:ascii="GHEA Grapalat" w:hAnsi="GHEA Grapalat"/>
                <w:sz w:val="24"/>
                <w:szCs w:val="24"/>
                <w:lang w:val="hy-AM"/>
              </w:rPr>
              <w:t>գծով առաջարկվող կարգավորումը ստեղծում է հնարավորություն</w:t>
            </w:r>
            <w:r w:rsidR="00DB12FC">
              <w:rPr>
                <w:rFonts w:ascii="GHEA Grapalat" w:hAnsi="GHEA Grapalat"/>
                <w:sz w:val="24"/>
                <w:szCs w:val="24"/>
                <w:lang w:val="hy-AM"/>
              </w:rPr>
              <w:t xml:space="preserve">, որ նման պարագայում մրցույթում հաղթելու դեպքում </w:t>
            </w:r>
            <w:r w:rsidR="004E56FF" w:rsidRPr="004E56FF">
              <w:rPr>
                <w:rFonts w:ascii="GHEA Grapalat" w:hAnsi="GHEA Grapalat"/>
                <w:sz w:val="24"/>
                <w:szCs w:val="24"/>
                <w:lang w:val="hy-AM"/>
              </w:rPr>
              <w:t>ՊՈԱԿ-</w:t>
            </w:r>
            <w:r w:rsidR="00DB12FC">
              <w:rPr>
                <w:rFonts w:ascii="GHEA Grapalat" w:hAnsi="GHEA Grapalat"/>
                <w:sz w:val="24"/>
                <w:szCs w:val="24"/>
                <w:lang w:val="hy-AM"/>
              </w:rPr>
              <w:t xml:space="preserve">ը </w:t>
            </w:r>
            <w:r w:rsidR="004E56FF" w:rsidRPr="004E56FF">
              <w:rPr>
                <w:rFonts w:ascii="GHEA Grapalat" w:hAnsi="GHEA Grapalat"/>
                <w:sz w:val="24"/>
                <w:szCs w:val="24"/>
                <w:lang w:val="hy-AM"/>
              </w:rPr>
              <w:t>կամ ՓԲԸ-ն</w:t>
            </w:r>
            <w:r w:rsidR="00DB12FC">
              <w:rPr>
                <w:rFonts w:ascii="GHEA Grapalat" w:hAnsi="GHEA Grapalat"/>
                <w:sz w:val="24"/>
                <w:szCs w:val="24"/>
                <w:lang w:val="hy-AM"/>
              </w:rPr>
              <w:t>, որը պարտադիր նախարարությանը ծառայությունների մատուցման շրջանակում պետք է ներգրավի հայտով ներկայացված մասնագետներին, ունենա հնարավորություն 3-րդ մասնագետի հետ մեկ անձից գնման ձևով կնքելու պայմանագիր:</w:t>
            </w:r>
          </w:p>
        </w:tc>
      </w:tr>
    </w:tbl>
    <w:p w14:paraId="1D22F4E1" w14:textId="77777777" w:rsidR="00C03679" w:rsidRPr="003814EB" w:rsidRDefault="00C03679" w:rsidP="003814EB">
      <w:pPr>
        <w:spacing w:line="360" w:lineRule="auto"/>
        <w:rPr>
          <w:rFonts w:ascii="GHEA Grapalat" w:hAnsi="GHEA Grapalat"/>
          <w:sz w:val="24"/>
          <w:szCs w:val="24"/>
          <w:lang w:val="hy-AM"/>
        </w:rPr>
      </w:pPr>
    </w:p>
    <w:sectPr w:rsidR="00C03679" w:rsidRPr="003814EB"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F25FD" w14:textId="77777777" w:rsidR="000161D2" w:rsidRDefault="000161D2" w:rsidP="0056580E">
      <w:pPr>
        <w:spacing w:after="0" w:line="240" w:lineRule="auto"/>
      </w:pPr>
      <w:r>
        <w:separator/>
      </w:r>
    </w:p>
  </w:endnote>
  <w:endnote w:type="continuationSeparator" w:id="0">
    <w:p w14:paraId="4C53BDCE" w14:textId="77777777" w:rsidR="000161D2" w:rsidRDefault="000161D2"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Times Armenian">
    <w:altName w:val="Times New Roman"/>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14DD0" w14:textId="77777777" w:rsidR="000161D2" w:rsidRDefault="000161D2" w:rsidP="0056580E">
      <w:pPr>
        <w:spacing w:after="0" w:line="240" w:lineRule="auto"/>
      </w:pPr>
      <w:r>
        <w:separator/>
      </w:r>
    </w:p>
  </w:footnote>
  <w:footnote w:type="continuationSeparator" w:id="0">
    <w:p w14:paraId="671F4C0F" w14:textId="77777777" w:rsidR="000161D2" w:rsidRDefault="000161D2" w:rsidP="0056580E">
      <w:pPr>
        <w:spacing w:after="0" w:line="240" w:lineRule="auto"/>
      </w:pPr>
      <w:r>
        <w:continuationSeparator/>
      </w:r>
    </w:p>
  </w:footnote>
  <w:footnote w:id="1">
    <w:p w14:paraId="7E287416" w14:textId="77777777" w:rsidR="0060077C" w:rsidRPr="00A57B42" w:rsidRDefault="0060077C" w:rsidP="0056580E">
      <w:pPr>
        <w:pStyle w:val="af"/>
        <w:tabs>
          <w:tab w:val="left" w:pos="450"/>
        </w:tabs>
        <w:jc w:val="both"/>
        <w:rPr>
          <w:rFonts w:ascii="GHEA Grapalat" w:eastAsia="Calibri" w:hAnsi="GHEA Grapalat" w:cs="Calibri"/>
          <w:lang w:val="hy-AM"/>
        </w:rPr>
      </w:pPr>
      <w:r w:rsidRPr="00A57B42">
        <w:rPr>
          <w:rStyle w:val="af1"/>
          <w:rFonts w:ascii="GHEA Grapalat" w:hAnsi="GHEA Grapalat"/>
        </w:rPr>
        <w:footnoteRef/>
      </w:r>
      <w:r w:rsidRPr="00A57B42">
        <w:rPr>
          <w:rFonts w:ascii="GHEA Grapalat" w:hAnsi="GHEA Grapalat"/>
          <w:lang w:val="hy-AM"/>
        </w:rPr>
        <w:t xml:space="preserve"> Տե՛ս Սահմանադրական դատարանի 2008 թվականի մայիսի 13-ի թիվ ՍԴՈ-753 որոշումը։</w:t>
      </w:r>
    </w:p>
  </w:footnote>
  <w:footnote w:id="2">
    <w:p w14:paraId="70FA5930" w14:textId="77777777" w:rsidR="0060077C" w:rsidRPr="00A57B42" w:rsidRDefault="0060077C" w:rsidP="0056580E">
      <w:pPr>
        <w:pStyle w:val="af"/>
        <w:tabs>
          <w:tab w:val="left" w:pos="450"/>
        </w:tabs>
        <w:jc w:val="both"/>
        <w:rPr>
          <w:rFonts w:ascii="GHEA Grapalat" w:hAnsi="GHEA Grapalat"/>
          <w:lang w:val="hy-AM"/>
        </w:rPr>
      </w:pPr>
      <w:r w:rsidRPr="00A57B42">
        <w:rPr>
          <w:rStyle w:val="af1"/>
          <w:rFonts w:ascii="GHEA Grapalat" w:hAnsi="GHEA Grapalat"/>
        </w:rPr>
        <w:footnoteRef/>
      </w:r>
      <w:r w:rsidRPr="00A57B42">
        <w:rPr>
          <w:rFonts w:ascii="GHEA Grapalat" w:hAnsi="GHEA Grapalat"/>
          <w:lang w:val="hy-AM"/>
        </w:rPr>
        <w:t xml:space="preserve"> Տե՛ս Սահմանադրական դատարանի 2006 թվականի ապրիլի 18-ի թիվ ՍԴՈ-630, 2014 թվականի ապրիլի 2-ի թիվ ՍԴՈ-1142, 2016 թվականի հունիսի 23-ի թիվ ՍԴՈ-1289 որոշումները։ </w:t>
      </w:r>
    </w:p>
  </w:footnote>
  <w:footnote w:id="3">
    <w:p w14:paraId="4F3C878A" w14:textId="77777777" w:rsidR="0060077C" w:rsidRPr="00A57B42" w:rsidRDefault="0060077C" w:rsidP="0056580E">
      <w:pPr>
        <w:pStyle w:val="af"/>
        <w:tabs>
          <w:tab w:val="left" w:pos="450"/>
        </w:tabs>
        <w:jc w:val="both"/>
        <w:rPr>
          <w:rFonts w:ascii="GHEA Grapalat" w:hAnsi="GHEA Grapalat"/>
          <w:lang w:val="hy-AM"/>
        </w:rPr>
      </w:pPr>
      <w:r w:rsidRPr="00A57B42">
        <w:rPr>
          <w:rStyle w:val="af1"/>
          <w:rFonts w:ascii="GHEA Grapalat" w:hAnsi="GHEA Grapalat"/>
        </w:rPr>
        <w:footnoteRef/>
      </w:r>
      <w:r w:rsidRPr="00A57B42">
        <w:rPr>
          <w:rFonts w:ascii="GHEA Grapalat" w:hAnsi="GHEA Grapalat"/>
          <w:lang w:val="hy-AM"/>
        </w:rPr>
        <w:t xml:space="preserve"> Տե՛ս Սահմանադրական դատարանի 2015 թվականի հունիսի 9-ի թիվ ՍԴՈ-1213 որոշումը:</w:t>
      </w:r>
    </w:p>
  </w:footnote>
  <w:footnote w:id="4">
    <w:p w14:paraId="602891C5" w14:textId="77777777" w:rsidR="0060077C" w:rsidRPr="00A57B42" w:rsidRDefault="0060077C" w:rsidP="0056580E">
      <w:pPr>
        <w:pStyle w:val="af"/>
        <w:tabs>
          <w:tab w:val="left" w:pos="450"/>
        </w:tabs>
        <w:jc w:val="both"/>
        <w:rPr>
          <w:rFonts w:ascii="GHEA Grapalat" w:hAnsi="GHEA Grapalat"/>
          <w:lang w:val="hy-AM"/>
        </w:rPr>
      </w:pPr>
      <w:r w:rsidRPr="00A57B42">
        <w:rPr>
          <w:rStyle w:val="af1"/>
          <w:rFonts w:ascii="GHEA Grapalat" w:hAnsi="GHEA Grapalat"/>
        </w:rPr>
        <w:footnoteRef/>
      </w:r>
      <w:r w:rsidRPr="00A57B42">
        <w:rPr>
          <w:rFonts w:ascii="GHEA Grapalat" w:hAnsi="GHEA Grapalat"/>
          <w:lang w:val="hy-AM"/>
        </w:rPr>
        <w:t xml:space="preserve"> Տե՛ս Սահմանադրական դատարանի 2014 թվականի դեկտեմբերի 2-ի թիվ ՍԴՈ-1176 որոշումը:</w:t>
      </w:r>
    </w:p>
  </w:footnote>
  <w:footnote w:id="5">
    <w:p w14:paraId="0F6D2E34" w14:textId="77777777" w:rsidR="0060077C" w:rsidRPr="00A57B42" w:rsidRDefault="0060077C" w:rsidP="0056580E">
      <w:pPr>
        <w:pStyle w:val="af"/>
        <w:tabs>
          <w:tab w:val="left" w:pos="450"/>
        </w:tabs>
        <w:jc w:val="both"/>
        <w:rPr>
          <w:rFonts w:ascii="GHEA Grapalat" w:hAnsi="GHEA Grapalat"/>
          <w:color w:val="FF0000"/>
          <w:lang w:val="hy-AM"/>
        </w:rPr>
      </w:pPr>
      <w:r w:rsidRPr="00A57B42">
        <w:rPr>
          <w:rStyle w:val="af1"/>
          <w:rFonts w:ascii="GHEA Grapalat" w:hAnsi="GHEA Grapalat"/>
        </w:rPr>
        <w:footnoteRef/>
      </w:r>
      <w:r w:rsidRPr="00A57B42">
        <w:rPr>
          <w:rFonts w:ascii="GHEA Grapalat" w:hAnsi="GHEA Grapalat"/>
          <w:lang w:val="hy-AM"/>
        </w:rPr>
        <w:t xml:space="preserve"> Տե՛ս Օլսսոնն ընդդեմ Շվեդիայի (Olsson v. Sweden (No. 1)) գործով Մարդու իրավունքների եվրոպական դատարանի 1988 թվականի մարտի 24-ի վճիռը, գանգատ թիվ 10465/83, կետ 61: Բուսույոկն ընդդեմ Մոլդովայի (Busuioc v. Moldova) գործով Մարդու իրավունքների եվրոպական դատարանի 2005 թվականի մարտի 21-ի վճիռը, գանգատ թիվ 61513/00, կետ</w:t>
      </w:r>
      <w:r>
        <w:rPr>
          <w:rFonts w:ascii="GHEA Grapalat" w:hAnsi="GHEA Grapalat"/>
          <w:lang w:val="hy-AM"/>
        </w:rPr>
        <w:t xml:space="preserve"> 52:</w:t>
      </w:r>
      <w:r w:rsidRPr="00A57B42">
        <w:rPr>
          <w:rFonts w:ascii="GHEA Grapalat" w:hAnsi="GHEA Grapalat"/>
          <w:lang w:val="hy-AM"/>
        </w:rPr>
        <w:t xml:space="preserve"> Ռեկվենյին ընդդեմ Հունգարիայի (Rekvenyi v. Hungary) գործով Մարդու իրավունքների եվրոպական դատարանի 1999 թվականի մայիսի 20-ի վճիռը, գանգատ թիվ 25390/94, կետ 34: Սանդի Թայմսն ընդդեմ Միացյալ Թագավորության (Sunday Times v. The United Kingdom) գործով Մարդու իրավունքների եվրոպական դատարանի 1979 ապրիլի 26-ի վճիռը, գանգատ թիվ 6538/74, կետ 49: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A18"/>
    <w:rsid w:val="00002A47"/>
    <w:rsid w:val="00003677"/>
    <w:rsid w:val="00005C39"/>
    <w:rsid w:val="00007492"/>
    <w:rsid w:val="00011699"/>
    <w:rsid w:val="0001226B"/>
    <w:rsid w:val="00013E03"/>
    <w:rsid w:val="00014C85"/>
    <w:rsid w:val="000161D2"/>
    <w:rsid w:val="00020301"/>
    <w:rsid w:val="00020DF6"/>
    <w:rsid w:val="00021B5E"/>
    <w:rsid w:val="000230C5"/>
    <w:rsid w:val="000237F7"/>
    <w:rsid w:val="000250E0"/>
    <w:rsid w:val="00025FD8"/>
    <w:rsid w:val="00026A57"/>
    <w:rsid w:val="000338E2"/>
    <w:rsid w:val="00034AE1"/>
    <w:rsid w:val="00035833"/>
    <w:rsid w:val="00043C09"/>
    <w:rsid w:val="00044D89"/>
    <w:rsid w:val="0005258C"/>
    <w:rsid w:val="00053AC7"/>
    <w:rsid w:val="00055184"/>
    <w:rsid w:val="00057444"/>
    <w:rsid w:val="000606BB"/>
    <w:rsid w:val="00061525"/>
    <w:rsid w:val="0006203C"/>
    <w:rsid w:val="00065D34"/>
    <w:rsid w:val="00066A54"/>
    <w:rsid w:val="00070252"/>
    <w:rsid w:val="0007356F"/>
    <w:rsid w:val="00076329"/>
    <w:rsid w:val="00076AB6"/>
    <w:rsid w:val="000823D2"/>
    <w:rsid w:val="0008258D"/>
    <w:rsid w:val="00082810"/>
    <w:rsid w:val="00084554"/>
    <w:rsid w:val="00093FD9"/>
    <w:rsid w:val="000944DB"/>
    <w:rsid w:val="00095345"/>
    <w:rsid w:val="0009571D"/>
    <w:rsid w:val="00095E1E"/>
    <w:rsid w:val="00096B03"/>
    <w:rsid w:val="000A08EA"/>
    <w:rsid w:val="000A1504"/>
    <w:rsid w:val="000A1509"/>
    <w:rsid w:val="000A2508"/>
    <w:rsid w:val="000A2EAF"/>
    <w:rsid w:val="000A5444"/>
    <w:rsid w:val="000A6081"/>
    <w:rsid w:val="000A79F3"/>
    <w:rsid w:val="000B2458"/>
    <w:rsid w:val="000B47F1"/>
    <w:rsid w:val="000B4E41"/>
    <w:rsid w:val="000C1E27"/>
    <w:rsid w:val="000C3460"/>
    <w:rsid w:val="000C4CD0"/>
    <w:rsid w:val="000C5D58"/>
    <w:rsid w:val="000C6BE1"/>
    <w:rsid w:val="000D2D2A"/>
    <w:rsid w:val="000D6D64"/>
    <w:rsid w:val="000E04D8"/>
    <w:rsid w:val="000E0641"/>
    <w:rsid w:val="000E0EAC"/>
    <w:rsid w:val="000E47E9"/>
    <w:rsid w:val="000E4FBB"/>
    <w:rsid w:val="000E6F0D"/>
    <w:rsid w:val="000E7139"/>
    <w:rsid w:val="000E7162"/>
    <w:rsid w:val="000E722F"/>
    <w:rsid w:val="000F0418"/>
    <w:rsid w:val="000F0E04"/>
    <w:rsid w:val="000F13DE"/>
    <w:rsid w:val="000F1F8D"/>
    <w:rsid w:val="000F203D"/>
    <w:rsid w:val="000F371D"/>
    <w:rsid w:val="000F41EC"/>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4ED5"/>
    <w:rsid w:val="00134F1C"/>
    <w:rsid w:val="00135896"/>
    <w:rsid w:val="00135BB6"/>
    <w:rsid w:val="001369C3"/>
    <w:rsid w:val="00140682"/>
    <w:rsid w:val="00141F2E"/>
    <w:rsid w:val="001426DA"/>
    <w:rsid w:val="00143FDF"/>
    <w:rsid w:val="00144B2F"/>
    <w:rsid w:val="00144D0A"/>
    <w:rsid w:val="00145E3B"/>
    <w:rsid w:val="0014720F"/>
    <w:rsid w:val="00152A87"/>
    <w:rsid w:val="00152C42"/>
    <w:rsid w:val="001543F0"/>
    <w:rsid w:val="00155064"/>
    <w:rsid w:val="00155BA2"/>
    <w:rsid w:val="00155BF5"/>
    <w:rsid w:val="00156CC5"/>
    <w:rsid w:val="00160B56"/>
    <w:rsid w:val="00162248"/>
    <w:rsid w:val="001645FC"/>
    <w:rsid w:val="0016713A"/>
    <w:rsid w:val="00167980"/>
    <w:rsid w:val="00171AF8"/>
    <w:rsid w:val="001755A0"/>
    <w:rsid w:val="00177223"/>
    <w:rsid w:val="00177DBF"/>
    <w:rsid w:val="00186CB3"/>
    <w:rsid w:val="00190EA3"/>
    <w:rsid w:val="0019333D"/>
    <w:rsid w:val="00194FDC"/>
    <w:rsid w:val="001A3FB9"/>
    <w:rsid w:val="001A4948"/>
    <w:rsid w:val="001B07FE"/>
    <w:rsid w:val="001B0ED3"/>
    <w:rsid w:val="001B40C5"/>
    <w:rsid w:val="001B6413"/>
    <w:rsid w:val="001C07BD"/>
    <w:rsid w:val="001C54E0"/>
    <w:rsid w:val="001C674E"/>
    <w:rsid w:val="001C714E"/>
    <w:rsid w:val="001D14CE"/>
    <w:rsid w:val="001D1B06"/>
    <w:rsid w:val="001D42D8"/>
    <w:rsid w:val="001E1448"/>
    <w:rsid w:val="001E625C"/>
    <w:rsid w:val="001E6A7F"/>
    <w:rsid w:val="001F13E5"/>
    <w:rsid w:val="001F4348"/>
    <w:rsid w:val="001F4396"/>
    <w:rsid w:val="001F6418"/>
    <w:rsid w:val="00202FB4"/>
    <w:rsid w:val="0020331F"/>
    <w:rsid w:val="00206B7B"/>
    <w:rsid w:val="0021246C"/>
    <w:rsid w:val="0021338B"/>
    <w:rsid w:val="00215B69"/>
    <w:rsid w:val="0021779F"/>
    <w:rsid w:val="00217F0A"/>
    <w:rsid w:val="00221445"/>
    <w:rsid w:val="00221775"/>
    <w:rsid w:val="00223EE4"/>
    <w:rsid w:val="00224ED7"/>
    <w:rsid w:val="002254F0"/>
    <w:rsid w:val="00225E6D"/>
    <w:rsid w:val="00226026"/>
    <w:rsid w:val="00231D9B"/>
    <w:rsid w:val="00237C7E"/>
    <w:rsid w:val="0024504B"/>
    <w:rsid w:val="00245D05"/>
    <w:rsid w:val="00251C45"/>
    <w:rsid w:val="00253313"/>
    <w:rsid w:val="002539E7"/>
    <w:rsid w:val="00256568"/>
    <w:rsid w:val="00257B0F"/>
    <w:rsid w:val="0026135C"/>
    <w:rsid w:val="00264C0D"/>
    <w:rsid w:val="00265192"/>
    <w:rsid w:val="00265D36"/>
    <w:rsid w:val="00265E2E"/>
    <w:rsid w:val="002660BE"/>
    <w:rsid w:val="00266BE2"/>
    <w:rsid w:val="002678B8"/>
    <w:rsid w:val="00271924"/>
    <w:rsid w:val="00276FFD"/>
    <w:rsid w:val="00280042"/>
    <w:rsid w:val="00281827"/>
    <w:rsid w:val="00284096"/>
    <w:rsid w:val="0028578A"/>
    <w:rsid w:val="00286F46"/>
    <w:rsid w:val="002921E1"/>
    <w:rsid w:val="00293DDA"/>
    <w:rsid w:val="00294036"/>
    <w:rsid w:val="00296BDC"/>
    <w:rsid w:val="002A0CA6"/>
    <w:rsid w:val="002A5832"/>
    <w:rsid w:val="002B422B"/>
    <w:rsid w:val="002B4300"/>
    <w:rsid w:val="002B735C"/>
    <w:rsid w:val="002B7DCB"/>
    <w:rsid w:val="002C1034"/>
    <w:rsid w:val="002C136A"/>
    <w:rsid w:val="002C2391"/>
    <w:rsid w:val="002C47EF"/>
    <w:rsid w:val="002C56FE"/>
    <w:rsid w:val="002C7B43"/>
    <w:rsid w:val="002D02E1"/>
    <w:rsid w:val="002D36D6"/>
    <w:rsid w:val="002D4469"/>
    <w:rsid w:val="002D6ABA"/>
    <w:rsid w:val="002D7628"/>
    <w:rsid w:val="002E14AD"/>
    <w:rsid w:val="002E41D6"/>
    <w:rsid w:val="002F0C90"/>
    <w:rsid w:val="002F4C5B"/>
    <w:rsid w:val="002F5616"/>
    <w:rsid w:val="002F5C6D"/>
    <w:rsid w:val="002F7601"/>
    <w:rsid w:val="00300FF9"/>
    <w:rsid w:val="0030115C"/>
    <w:rsid w:val="00301B73"/>
    <w:rsid w:val="003076B4"/>
    <w:rsid w:val="00311176"/>
    <w:rsid w:val="00311C49"/>
    <w:rsid w:val="00313873"/>
    <w:rsid w:val="00314920"/>
    <w:rsid w:val="00320934"/>
    <w:rsid w:val="00321CCE"/>
    <w:rsid w:val="00324E7C"/>
    <w:rsid w:val="003270BC"/>
    <w:rsid w:val="00330424"/>
    <w:rsid w:val="0033123D"/>
    <w:rsid w:val="0033221B"/>
    <w:rsid w:val="00333646"/>
    <w:rsid w:val="00334955"/>
    <w:rsid w:val="00334BA9"/>
    <w:rsid w:val="00335A91"/>
    <w:rsid w:val="00335CFB"/>
    <w:rsid w:val="003361E8"/>
    <w:rsid w:val="0033739A"/>
    <w:rsid w:val="00337417"/>
    <w:rsid w:val="003431A0"/>
    <w:rsid w:val="00343FD3"/>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7640"/>
    <w:rsid w:val="0037181C"/>
    <w:rsid w:val="003814EB"/>
    <w:rsid w:val="0038380E"/>
    <w:rsid w:val="00383886"/>
    <w:rsid w:val="00384494"/>
    <w:rsid w:val="00386E06"/>
    <w:rsid w:val="00386F4F"/>
    <w:rsid w:val="00391C35"/>
    <w:rsid w:val="003926FC"/>
    <w:rsid w:val="003940F9"/>
    <w:rsid w:val="003955D4"/>
    <w:rsid w:val="003A288E"/>
    <w:rsid w:val="003A514A"/>
    <w:rsid w:val="003A5FA5"/>
    <w:rsid w:val="003B2511"/>
    <w:rsid w:val="003B4717"/>
    <w:rsid w:val="003B57DB"/>
    <w:rsid w:val="003B748B"/>
    <w:rsid w:val="003C021E"/>
    <w:rsid w:val="003C2B57"/>
    <w:rsid w:val="003C460E"/>
    <w:rsid w:val="003C6ACA"/>
    <w:rsid w:val="003C7708"/>
    <w:rsid w:val="003E0531"/>
    <w:rsid w:val="003E19B3"/>
    <w:rsid w:val="003E5F64"/>
    <w:rsid w:val="003F108B"/>
    <w:rsid w:val="003F1159"/>
    <w:rsid w:val="003F5A3D"/>
    <w:rsid w:val="003F7CA9"/>
    <w:rsid w:val="00400023"/>
    <w:rsid w:val="0040090A"/>
    <w:rsid w:val="00400CD5"/>
    <w:rsid w:val="004040A1"/>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120A"/>
    <w:rsid w:val="004333C8"/>
    <w:rsid w:val="00434885"/>
    <w:rsid w:val="00442B9F"/>
    <w:rsid w:val="00442CA5"/>
    <w:rsid w:val="00442DA8"/>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519C"/>
    <w:rsid w:val="00465487"/>
    <w:rsid w:val="0047106C"/>
    <w:rsid w:val="004716AB"/>
    <w:rsid w:val="00473D4D"/>
    <w:rsid w:val="0047557C"/>
    <w:rsid w:val="004760B2"/>
    <w:rsid w:val="00480069"/>
    <w:rsid w:val="0048055A"/>
    <w:rsid w:val="00480DC8"/>
    <w:rsid w:val="00484A5F"/>
    <w:rsid w:val="00486A95"/>
    <w:rsid w:val="00491AE9"/>
    <w:rsid w:val="00492B05"/>
    <w:rsid w:val="00494F43"/>
    <w:rsid w:val="004A17E7"/>
    <w:rsid w:val="004A3763"/>
    <w:rsid w:val="004A7365"/>
    <w:rsid w:val="004B1F0D"/>
    <w:rsid w:val="004B261D"/>
    <w:rsid w:val="004B364B"/>
    <w:rsid w:val="004B3CB8"/>
    <w:rsid w:val="004B4232"/>
    <w:rsid w:val="004B61B8"/>
    <w:rsid w:val="004B6AC8"/>
    <w:rsid w:val="004C1544"/>
    <w:rsid w:val="004C1993"/>
    <w:rsid w:val="004C33DD"/>
    <w:rsid w:val="004C3AFC"/>
    <w:rsid w:val="004C4AFF"/>
    <w:rsid w:val="004C5782"/>
    <w:rsid w:val="004C68B7"/>
    <w:rsid w:val="004C717F"/>
    <w:rsid w:val="004C75C9"/>
    <w:rsid w:val="004D0570"/>
    <w:rsid w:val="004D0630"/>
    <w:rsid w:val="004D0EC7"/>
    <w:rsid w:val="004D496D"/>
    <w:rsid w:val="004D6C99"/>
    <w:rsid w:val="004D71FC"/>
    <w:rsid w:val="004E2716"/>
    <w:rsid w:val="004E2907"/>
    <w:rsid w:val="004E4614"/>
    <w:rsid w:val="004E4694"/>
    <w:rsid w:val="004E514D"/>
    <w:rsid w:val="004E56FF"/>
    <w:rsid w:val="004E7909"/>
    <w:rsid w:val="004E7C0F"/>
    <w:rsid w:val="004F26CB"/>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58C4"/>
    <w:rsid w:val="005259A4"/>
    <w:rsid w:val="00527A32"/>
    <w:rsid w:val="00527B11"/>
    <w:rsid w:val="00530F4F"/>
    <w:rsid w:val="005315BD"/>
    <w:rsid w:val="00531E07"/>
    <w:rsid w:val="00532405"/>
    <w:rsid w:val="00535A54"/>
    <w:rsid w:val="005424F5"/>
    <w:rsid w:val="00542740"/>
    <w:rsid w:val="00543239"/>
    <w:rsid w:val="005432D9"/>
    <w:rsid w:val="0054353A"/>
    <w:rsid w:val="005465AA"/>
    <w:rsid w:val="00547801"/>
    <w:rsid w:val="005504BC"/>
    <w:rsid w:val="00551A22"/>
    <w:rsid w:val="00551B48"/>
    <w:rsid w:val="00553489"/>
    <w:rsid w:val="00553723"/>
    <w:rsid w:val="00553E69"/>
    <w:rsid w:val="0055422E"/>
    <w:rsid w:val="00555D9B"/>
    <w:rsid w:val="005600AB"/>
    <w:rsid w:val="005620ED"/>
    <w:rsid w:val="00562797"/>
    <w:rsid w:val="00563A2C"/>
    <w:rsid w:val="00565638"/>
    <w:rsid w:val="0056580E"/>
    <w:rsid w:val="005669BF"/>
    <w:rsid w:val="00566AC8"/>
    <w:rsid w:val="0057083A"/>
    <w:rsid w:val="00573532"/>
    <w:rsid w:val="00573A5D"/>
    <w:rsid w:val="00573F7F"/>
    <w:rsid w:val="00576947"/>
    <w:rsid w:val="00577441"/>
    <w:rsid w:val="00582E96"/>
    <w:rsid w:val="00584456"/>
    <w:rsid w:val="005862C3"/>
    <w:rsid w:val="00586633"/>
    <w:rsid w:val="005902B8"/>
    <w:rsid w:val="00591960"/>
    <w:rsid w:val="00594E5D"/>
    <w:rsid w:val="005957A0"/>
    <w:rsid w:val="00595A8E"/>
    <w:rsid w:val="005A1A4B"/>
    <w:rsid w:val="005A1C30"/>
    <w:rsid w:val="005B079F"/>
    <w:rsid w:val="005B170C"/>
    <w:rsid w:val="005B5FFC"/>
    <w:rsid w:val="005B6BF6"/>
    <w:rsid w:val="005B6D87"/>
    <w:rsid w:val="005B7BE7"/>
    <w:rsid w:val="005B7E2F"/>
    <w:rsid w:val="005C10D8"/>
    <w:rsid w:val="005C3502"/>
    <w:rsid w:val="005C7CA6"/>
    <w:rsid w:val="005D2519"/>
    <w:rsid w:val="005D2BA9"/>
    <w:rsid w:val="005D512F"/>
    <w:rsid w:val="005E126B"/>
    <w:rsid w:val="005E3069"/>
    <w:rsid w:val="005E477A"/>
    <w:rsid w:val="005E51F8"/>
    <w:rsid w:val="005E58DA"/>
    <w:rsid w:val="005F386A"/>
    <w:rsid w:val="005F49E6"/>
    <w:rsid w:val="0060077C"/>
    <w:rsid w:val="00601022"/>
    <w:rsid w:val="00601D89"/>
    <w:rsid w:val="00604618"/>
    <w:rsid w:val="0060589C"/>
    <w:rsid w:val="00610828"/>
    <w:rsid w:val="00612700"/>
    <w:rsid w:val="00613CC1"/>
    <w:rsid w:val="00614C36"/>
    <w:rsid w:val="00616AE8"/>
    <w:rsid w:val="00616B89"/>
    <w:rsid w:val="00620B7A"/>
    <w:rsid w:val="006215FF"/>
    <w:rsid w:val="00621E75"/>
    <w:rsid w:val="006236FC"/>
    <w:rsid w:val="00625CCF"/>
    <w:rsid w:val="0063169B"/>
    <w:rsid w:val="00631E6A"/>
    <w:rsid w:val="00635686"/>
    <w:rsid w:val="00636240"/>
    <w:rsid w:val="00636D53"/>
    <w:rsid w:val="00636FB0"/>
    <w:rsid w:val="00640584"/>
    <w:rsid w:val="0064078F"/>
    <w:rsid w:val="00641495"/>
    <w:rsid w:val="0064206F"/>
    <w:rsid w:val="006445C3"/>
    <w:rsid w:val="00650567"/>
    <w:rsid w:val="0065322E"/>
    <w:rsid w:val="00654324"/>
    <w:rsid w:val="00657D48"/>
    <w:rsid w:val="0066371D"/>
    <w:rsid w:val="006653BF"/>
    <w:rsid w:val="00667723"/>
    <w:rsid w:val="006720FD"/>
    <w:rsid w:val="00672AD7"/>
    <w:rsid w:val="00673479"/>
    <w:rsid w:val="00677F57"/>
    <w:rsid w:val="00681986"/>
    <w:rsid w:val="00681B68"/>
    <w:rsid w:val="00683C96"/>
    <w:rsid w:val="00684DA0"/>
    <w:rsid w:val="00690328"/>
    <w:rsid w:val="006914CA"/>
    <w:rsid w:val="00691530"/>
    <w:rsid w:val="00692E53"/>
    <w:rsid w:val="006932C0"/>
    <w:rsid w:val="00694D43"/>
    <w:rsid w:val="00695B56"/>
    <w:rsid w:val="006A10FA"/>
    <w:rsid w:val="006A64B9"/>
    <w:rsid w:val="006A6661"/>
    <w:rsid w:val="006B1B2D"/>
    <w:rsid w:val="006B5C09"/>
    <w:rsid w:val="006B5C50"/>
    <w:rsid w:val="006B6EBE"/>
    <w:rsid w:val="006B7106"/>
    <w:rsid w:val="006B731B"/>
    <w:rsid w:val="006B74EC"/>
    <w:rsid w:val="006C13DC"/>
    <w:rsid w:val="006C1631"/>
    <w:rsid w:val="006C17C9"/>
    <w:rsid w:val="006C2A07"/>
    <w:rsid w:val="006C6071"/>
    <w:rsid w:val="006C78D0"/>
    <w:rsid w:val="006D3BA0"/>
    <w:rsid w:val="006D4654"/>
    <w:rsid w:val="006D6601"/>
    <w:rsid w:val="006D6903"/>
    <w:rsid w:val="006D768A"/>
    <w:rsid w:val="006D796E"/>
    <w:rsid w:val="006D7C71"/>
    <w:rsid w:val="006E2A79"/>
    <w:rsid w:val="006E3CBA"/>
    <w:rsid w:val="006E53C1"/>
    <w:rsid w:val="006E5C4A"/>
    <w:rsid w:val="006E6834"/>
    <w:rsid w:val="006E72FE"/>
    <w:rsid w:val="006F2B61"/>
    <w:rsid w:val="006F3609"/>
    <w:rsid w:val="006F5030"/>
    <w:rsid w:val="00704383"/>
    <w:rsid w:val="00704AAD"/>
    <w:rsid w:val="0070626B"/>
    <w:rsid w:val="007078C1"/>
    <w:rsid w:val="00707C6D"/>
    <w:rsid w:val="00707DF6"/>
    <w:rsid w:val="0071047C"/>
    <w:rsid w:val="007111D3"/>
    <w:rsid w:val="007147D0"/>
    <w:rsid w:val="0072179C"/>
    <w:rsid w:val="00724E31"/>
    <w:rsid w:val="00725402"/>
    <w:rsid w:val="00726785"/>
    <w:rsid w:val="0073030F"/>
    <w:rsid w:val="00737FA3"/>
    <w:rsid w:val="007412F1"/>
    <w:rsid w:val="00745505"/>
    <w:rsid w:val="0074583E"/>
    <w:rsid w:val="00745A7B"/>
    <w:rsid w:val="00745C6C"/>
    <w:rsid w:val="007472B5"/>
    <w:rsid w:val="0075117A"/>
    <w:rsid w:val="00751528"/>
    <w:rsid w:val="007524C8"/>
    <w:rsid w:val="007544ED"/>
    <w:rsid w:val="00760600"/>
    <w:rsid w:val="00761217"/>
    <w:rsid w:val="00762DC6"/>
    <w:rsid w:val="00762EAC"/>
    <w:rsid w:val="007675C3"/>
    <w:rsid w:val="0077329D"/>
    <w:rsid w:val="0077411E"/>
    <w:rsid w:val="0077682A"/>
    <w:rsid w:val="00777A89"/>
    <w:rsid w:val="00782EA3"/>
    <w:rsid w:val="0078551D"/>
    <w:rsid w:val="00786834"/>
    <w:rsid w:val="007908E5"/>
    <w:rsid w:val="00792BE9"/>
    <w:rsid w:val="00792F4D"/>
    <w:rsid w:val="007951A1"/>
    <w:rsid w:val="0079535A"/>
    <w:rsid w:val="00796CE0"/>
    <w:rsid w:val="007A24E7"/>
    <w:rsid w:val="007B02A9"/>
    <w:rsid w:val="007B06CE"/>
    <w:rsid w:val="007B095A"/>
    <w:rsid w:val="007B09B4"/>
    <w:rsid w:val="007B09BB"/>
    <w:rsid w:val="007B23EE"/>
    <w:rsid w:val="007B3FCC"/>
    <w:rsid w:val="007B4427"/>
    <w:rsid w:val="007B7E73"/>
    <w:rsid w:val="007C1679"/>
    <w:rsid w:val="007C1B62"/>
    <w:rsid w:val="007C2D84"/>
    <w:rsid w:val="007C35FD"/>
    <w:rsid w:val="007C3CE8"/>
    <w:rsid w:val="007C3F99"/>
    <w:rsid w:val="007C479A"/>
    <w:rsid w:val="007C544A"/>
    <w:rsid w:val="007D0FD6"/>
    <w:rsid w:val="007D3E70"/>
    <w:rsid w:val="007D741C"/>
    <w:rsid w:val="007E0E92"/>
    <w:rsid w:val="007E28F8"/>
    <w:rsid w:val="007E2A1E"/>
    <w:rsid w:val="007E40CE"/>
    <w:rsid w:val="007E4DE8"/>
    <w:rsid w:val="007E566A"/>
    <w:rsid w:val="007F221D"/>
    <w:rsid w:val="007F3DEF"/>
    <w:rsid w:val="007F4886"/>
    <w:rsid w:val="007F71E2"/>
    <w:rsid w:val="008012DE"/>
    <w:rsid w:val="008017FE"/>
    <w:rsid w:val="00801B5C"/>
    <w:rsid w:val="008041B1"/>
    <w:rsid w:val="0080570B"/>
    <w:rsid w:val="00816829"/>
    <w:rsid w:val="0081685C"/>
    <w:rsid w:val="00821270"/>
    <w:rsid w:val="00821F9D"/>
    <w:rsid w:val="0082285B"/>
    <w:rsid w:val="00822FDA"/>
    <w:rsid w:val="00825AA3"/>
    <w:rsid w:val="008260D4"/>
    <w:rsid w:val="00826776"/>
    <w:rsid w:val="00826CBD"/>
    <w:rsid w:val="00843CB3"/>
    <w:rsid w:val="00844097"/>
    <w:rsid w:val="00846DE5"/>
    <w:rsid w:val="008470F5"/>
    <w:rsid w:val="00850723"/>
    <w:rsid w:val="00853D9B"/>
    <w:rsid w:val="0085504A"/>
    <w:rsid w:val="0086312C"/>
    <w:rsid w:val="008638D2"/>
    <w:rsid w:val="00863D18"/>
    <w:rsid w:val="0086455E"/>
    <w:rsid w:val="00864C27"/>
    <w:rsid w:val="0086626A"/>
    <w:rsid w:val="00866A73"/>
    <w:rsid w:val="00866C0C"/>
    <w:rsid w:val="00874765"/>
    <w:rsid w:val="0087592D"/>
    <w:rsid w:val="00877153"/>
    <w:rsid w:val="00877446"/>
    <w:rsid w:val="00883558"/>
    <w:rsid w:val="00886279"/>
    <w:rsid w:val="00886312"/>
    <w:rsid w:val="0088744B"/>
    <w:rsid w:val="0089174C"/>
    <w:rsid w:val="00897A73"/>
    <w:rsid w:val="008A11F4"/>
    <w:rsid w:val="008A19B3"/>
    <w:rsid w:val="008A2BF0"/>
    <w:rsid w:val="008B0B9E"/>
    <w:rsid w:val="008B2FB2"/>
    <w:rsid w:val="008B36F2"/>
    <w:rsid w:val="008B5475"/>
    <w:rsid w:val="008B720C"/>
    <w:rsid w:val="008B7E8A"/>
    <w:rsid w:val="008C2E7B"/>
    <w:rsid w:val="008C691D"/>
    <w:rsid w:val="008D25E9"/>
    <w:rsid w:val="008D2904"/>
    <w:rsid w:val="008D5F48"/>
    <w:rsid w:val="008D603A"/>
    <w:rsid w:val="008D6083"/>
    <w:rsid w:val="008E06C2"/>
    <w:rsid w:val="008E0DD5"/>
    <w:rsid w:val="008E1EB9"/>
    <w:rsid w:val="008E44CE"/>
    <w:rsid w:val="008E6488"/>
    <w:rsid w:val="008E7182"/>
    <w:rsid w:val="008E7D3A"/>
    <w:rsid w:val="008F2EC8"/>
    <w:rsid w:val="008F5DBA"/>
    <w:rsid w:val="008F7734"/>
    <w:rsid w:val="008F7FA3"/>
    <w:rsid w:val="00900EF2"/>
    <w:rsid w:val="00902A11"/>
    <w:rsid w:val="009037FE"/>
    <w:rsid w:val="009055DE"/>
    <w:rsid w:val="00910B78"/>
    <w:rsid w:val="009111BF"/>
    <w:rsid w:val="009134C0"/>
    <w:rsid w:val="00914938"/>
    <w:rsid w:val="00920E04"/>
    <w:rsid w:val="00922D53"/>
    <w:rsid w:val="00922E51"/>
    <w:rsid w:val="00925F61"/>
    <w:rsid w:val="00927BF0"/>
    <w:rsid w:val="00930257"/>
    <w:rsid w:val="0093038B"/>
    <w:rsid w:val="009321B4"/>
    <w:rsid w:val="00935105"/>
    <w:rsid w:val="00941993"/>
    <w:rsid w:val="00943CAA"/>
    <w:rsid w:val="00944B04"/>
    <w:rsid w:val="00947445"/>
    <w:rsid w:val="00951235"/>
    <w:rsid w:val="00952526"/>
    <w:rsid w:val="00954866"/>
    <w:rsid w:val="009563E4"/>
    <w:rsid w:val="009569A3"/>
    <w:rsid w:val="009569AD"/>
    <w:rsid w:val="0095715D"/>
    <w:rsid w:val="009600E1"/>
    <w:rsid w:val="00962E5E"/>
    <w:rsid w:val="009646F5"/>
    <w:rsid w:val="00964B26"/>
    <w:rsid w:val="009702DA"/>
    <w:rsid w:val="00972FD1"/>
    <w:rsid w:val="00973C4F"/>
    <w:rsid w:val="0097474B"/>
    <w:rsid w:val="009747E7"/>
    <w:rsid w:val="00976712"/>
    <w:rsid w:val="00977B8B"/>
    <w:rsid w:val="00980099"/>
    <w:rsid w:val="0098037C"/>
    <w:rsid w:val="00981276"/>
    <w:rsid w:val="0098226C"/>
    <w:rsid w:val="00984F51"/>
    <w:rsid w:val="00985030"/>
    <w:rsid w:val="00985A56"/>
    <w:rsid w:val="00990BCF"/>
    <w:rsid w:val="009912C3"/>
    <w:rsid w:val="00993B97"/>
    <w:rsid w:val="00995108"/>
    <w:rsid w:val="009956FF"/>
    <w:rsid w:val="009958AB"/>
    <w:rsid w:val="00997DFF"/>
    <w:rsid w:val="009A068A"/>
    <w:rsid w:val="009A10DA"/>
    <w:rsid w:val="009A4316"/>
    <w:rsid w:val="009B0167"/>
    <w:rsid w:val="009B21DF"/>
    <w:rsid w:val="009B250D"/>
    <w:rsid w:val="009B2FBA"/>
    <w:rsid w:val="009B732E"/>
    <w:rsid w:val="009C322F"/>
    <w:rsid w:val="009C376B"/>
    <w:rsid w:val="009D0759"/>
    <w:rsid w:val="009D0821"/>
    <w:rsid w:val="009D4E3E"/>
    <w:rsid w:val="009D6281"/>
    <w:rsid w:val="009D6AE6"/>
    <w:rsid w:val="009D7A0E"/>
    <w:rsid w:val="009E079B"/>
    <w:rsid w:val="009E1DE3"/>
    <w:rsid w:val="009E4FEC"/>
    <w:rsid w:val="009E556F"/>
    <w:rsid w:val="009F012C"/>
    <w:rsid w:val="009F1E68"/>
    <w:rsid w:val="009F3440"/>
    <w:rsid w:val="009F63AE"/>
    <w:rsid w:val="009F7588"/>
    <w:rsid w:val="00A0097C"/>
    <w:rsid w:val="00A02BF1"/>
    <w:rsid w:val="00A0350C"/>
    <w:rsid w:val="00A05B45"/>
    <w:rsid w:val="00A07816"/>
    <w:rsid w:val="00A16FF7"/>
    <w:rsid w:val="00A202AE"/>
    <w:rsid w:val="00A2269B"/>
    <w:rsid w:val="00A24E3A"/>
    <w:rsid w:val="00A272B3"/>
    <w:rsid w:val="00A31DAE"/>
    <w:rsid w:val="00A32D56"/>
    <w:rsid w:val="00A33A77"/>
    <w:rsid w:val="00A34E69"/>
    <w:rsid w:val="00A37697"/>
    <w:rsid w:val="00A37D40"/>
    <w:rsid w:val="00A42A88"/>
    <w:rsid w:val="00A42D6B"/>
    <w:rsid w:val="00A467B9"/>
    <w:rsid w:val="00A50833"/>
    <w:rsid w:val="00A53462"/>
    <w:rsid w:val="00A546AE"/>
    <w:rsid w:val="00A55525"/>
    <w:rsid w:val="00A55D79"/>
    <w:rsid w:val="00A5780A"/>
    <w:rsid w:val="00A60ABE"/>
    <w:rsid w:val="00A630DF"/>
    <w:rsid w:val="00A63261"/>
    <w:rsid w:val="00A64BC2"/>
    <w:rsid w:val="00A64F22"/>
    <w:rsid w:val="00A66AEE"/>
    <w:rsid w:val="00A67036"/>
    <w:rsid w:val="00A67424"/>
    <w:rsid w:val="00A71B26"/>
    <w:rsid w:val="00A71BFF"/>
    <w:rsid w:val="00A72B45"/>
    <w:rsid w:val="00A7427F"/>
    <w:rsid w:val="00A75AB2"/>
    <w:rsid w:val="00A853BA"/>
    <w:rsid w:val="00A86A5F"/>
    <w:rsid w:val="00A902B9"/>
    <w:rsid w:val="00A91A75"/>
    <w:rsid w:val="00A956B6"/>
    <w:rsid w:val="00AA0E0A"/>
    <w:rsid w:val="00AA5748"/>
    <w:rsid w:val="00AA59AF"/>
    <w:rsid w:val="00AA5E98"/>
    <w:rsid w:val="00AA6B7A"/>
    <w:rsid w:val="00AB0855"/>
    <w:rsid w:val="00AB1661"/>
    <w:rsid w:val="00AB5D76"/>
    <w:rsid w:val="00AC22F6"/>
    <w:rsid w:val="00AC26E8"/>
    <w:rsid w:val="00AC2EE1"/>
    <w:rsid w:val="00AC62B7"/>
    <w:rsid w:val="00AC633D"/>
    <w:rsid w:val="00AD1A94"/>
    <w:rsid w:val="00AD205F"/>
    <w:rsid w:val="00AD27DE"/>
    <w:rsid w:val="00AD34BC"/>
    <w:rsid w:val="00AD36E9"/>
    <w:rsid w:val="00AD47A5"/>
    <w:rsid w:val="00AD4908"/>
    <w:rsid w:val="00AE0F16"/>
    <w:rsid w:val="00AE0F42"/>
    <w:rsid w:val="00AE1CD6"/>
    <w:rsid w:val="00AE3130"/>
    <w:rsid w:val="00AF0553"/>
    <w:rsid w:val="00AF1412"/>
    <w:rsid w:val="00AF1AF5"/>
    <w:rsid w:val="00AF4115"/>
    <w:rsid w:val="00AF7C7B"/>
    <w:rsid w:val="00B00801"/>
    <w:rsid w:val="00B009B9"/>
    <w:rsid w:val="00B02161"/>
    <w:rsid w:val="00B061EA"/>
    <w:rsid w:val="00B07B1D"/>
    <w:rsid w:val="00B11B7F"/>
    <w:rsid w:val="00B12833"/>
    <w:rsid w:val="00B142EE"/>
    <w:rsid w:val="00B16D7C"/>
    <w:rsid w:val="00B16F68"/>
    <w:rsid w:val="00B21CFE"/>
    <w:rsid w:val="00B22711"/>
    <w:rsid w:val="00B25037"/>
    <w:rsid w:val="00B26F74"/>
    <w:rsid w:val="00B3615F"/>
    <w:rsid w:val="00B37FAA"/>
    <w:rsid w:val="00B40056"/>
    <w:rsid w:val="00B464E0"/>
    <w:rsid w:val="00B50D01"/>
    <w:rsid w:val="00B52778"/>
    <w:rsid w:val="00B53499"/>
    <w:rsid w:val="00B61D2C"/>
    <w:rsid w:val="00B622B2"/>
    <w:rsid w:val="00B62917"/>
    <w:rsid w:val="00B629D6"/>
    <w:rsid w:val="00B62A78"/>
    <w:rsid w:val="00B64AA6"/>
    <w:rsid w:val="00B64B27"/>
    <w:rsid w:val="00B650A0"/>
    <w:rsid w:val="00B731AC"/>
    <w:rsid w:val="00B73280"/>
    <w:rsid w:val="00B737F7"/>
    <w:rsid w:val="00B74269"/>
    <w:rsid w:val="00B80896"/>
    <w:rsid w:val="00B81865"/>
    <w:rsid w:val="00B81BF3"/>
    <w:rsid w:val="00B82C4F"/>
    <w:rsid w:val="00B83086"/>
    <w:rsid w:val="00B84C76"/>
    <w:rsid w:val="00B864E4"/>
    <w:rsid w:val="00B8766E"/>
    <w:rsid w:val="00B93C72"/>
    <w:rsid w:val="00B93E88"/>
    <w:rsid w:val="00B95A7B"/>
    <w:rsid w:val="00B96C58"/>
    <w:rsid w:val="00BA0705"/>
    <w:rsid w:val="00BA094F"/>
    <w:rsid w:val="00BA0A07"/>
    <w:rsid w:val="00BA0D9F"/>
    <w:rsid w:val="00BA43D1"/>
    <w:rsid w:val="00BA6BD8"/>
    <w:rsid w:val="00BA7D52"/>
    <w:rsid w:val="00BB4CEC"/>
    <w:rsid w:val="00BB5A1A"/>
    <w:rsid w:val="00BB6D36"/>
    <w:rsid w:val="00BB6E3F"/>
    <w:rsid w:val="00BC3F8C"/>
    <w:rsid w:val="00BC5A5B"/>
    <w:rsid w:val="00BC66FD"/>
    <w:rsid w:val="00BD695D"/>
    <w:rsid w:val="00BD7013"/>
    <w:rsid w:val="00BD77A8"/>
    <w:rsid w:val="00BE1CA9"/>
    <w:rsid w:val="00BE2009"/>
    <w:rsid w:val="00BE7438"/>
    <w:rsid w:val="00BF132D"/>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28C"/>
    <w:rsid w:val="00C203D7"/>
    <w:rsid w:val="00C24539"/>
    <w:rsid w:val="00C256F4"/>
    <w:rsid w:val="00C260EA"/>
    <w:rsid w:val="00C31C42"/>
    <w:rsid w:val="00C32A50"/>
    <w:rsid w:val="00C33068"/>
    <w:rsid w:val="00C35439"/>
    <w:rsid w:val="00C36483"/>
    <w:rsid w:val="00C37D85"/>
    <w:rsid w:val="00C40458"/>
    <w:rsid w:val="00C4252A"/>
    <w:rsid w:val="00C50005"/>
    <w:rsid w:val="00C50D84"/>
    <w:rsid w:val="00C50F48"/>
    <w:rsid w:val="00C51556"/>
    <w:rsid w:val="00C609F6"/>
    <w:rsid w:val="00C65D69"/>
    <w:rsid w:val="00C675B5"/>
    <w:rsid w:val="00C67F1A"/>
    <w:rsid w:val="00C71051"/>
    <w:rsid w:val="00C731C7"/>
    <w:rsid w:val="00C73B16"/>
    <w:rsid w:val="00C75BDE"/>
    <w:rsid w:val="00C7793A"/>
    <w:rsid w:val="00C824AF"/>
    <w:rsid w:val="00C824E3"/>
    <w:rsid w:val="00C831EB"/>
    <w:rsid w:val="00C84944"/>
    <w:rsid w:val="00C85643"/>
    <w:rsid w:val="00C8573F"/>
    <w:rsid w:val="00C90C79"/>
    <w:rsid w:val="00C92639"/>
    <w:rsid w:val="00C97A96"/>
    <w:rsid w:val="00CA0FD5"/>
    <w:rsid w:val="00CA1079"/>
    <w:rsid w:val="00CA33CA"/>
    <w:rsid w:val="00CA4EE5"/>
    <w:rsid w:val="00CA709B"/>
    <w:rsid w:val="00CA72E0"/>
    <w:rsid w:val="00CB204B"/>
    <w:rsid w:val="00CB2F64"/>
    <w:rsid w:val="00CB3490"/>
    <w:rsid w:val="00CB3999"/>
    <w:rsid w:val="00CC2243"/>
    <w:rsid w:val="00CC4EE7"/>
    <w:rsid w:val="00CC51FE"/>
    <w:rsid w:val="00CC7ADD"/>
    <w:rsid w:val="00CD1A92"/>
    <w:rsid w:val="00CD22A7"/>
    <w:rsid w:val="00CE7BA7"/>
    <w:rsid w:val="00D0016D"/>
    <w:rsid w:val="00D03130"/>
    <w:rsid w:val="00D031BF"/>
    <w:rsid w:val="00D03C2A"/>
    <w:rsid w:val="00D06007"/>
    <w:rsid w:val="00D07504"/>
    <w:rsid w:val="00D076BD"/>
    <w:rsid w:val="00D10DF6"/>
    <w:rsid w:val="00D11498"/>
    <w:rsid w:val="00D1426C"/>
    <w:rsid w:val="00D14806"/>
    <w:rsid w:val="00D14DD6"/>
    <w:rsid w:val="00D15AB6"/>
    <w:rsid w:val="00D22999"/>
    <w:rsid w:val="00D25044"/>
    <w:rsid w:val="00D27438"/>
    <w:rsid w:val="00D3028B"/>
    <w:rsid w:val="00D31F13"/>
    <w:rsid w:val="00D31F4A"/>
    <w:rsid w:val="00D343E1"/>
    <w:rsid w:val="00D3641C"/>
    <w:rsid w:val="00D37A71"/>
    <w:rsid w:val="00D405A8"/>
    <w:rsid w:val="00D4082A"/>
    <w:rsid w:val="00D41A46"/>
    <w:rsid w:val="00D41A57"/>
    <w:rsid w:val="00D4737E"/>
    <w:rsid w:val="00D47ABA"/>
    <w:rsid w:val="00D508CC"/>
    <w:rsid w:val="00D528F0"/>
    <w:rsid w:val="00D54537"/>
    <w:rsid w:val="00D60364"/>
    <w:rsid w:val="00D65E0D"/>
    <w:rsid w:val="00D672ED"/>
    <w:rsid w:val="00D673D6"/>
    <w:rsid w:val="00D706DA"/>
    <w:rsid w:val="00D718BF"/>
    <w:rsid w:val="00D73EAE"/>
    <w:rsid w:val="00D74FB0"/>
    <w:rsid w:val="00D75F6F"/>
    <w:rsid w:val="00D76193"/>
    <w:rsid w:val="00D80011"/>
    <w:rsid w:val="00D8566D"/>
    <w:rsid w:val="00D85CF8"/>
    <w:rsid w:val="00D87817"/>
    <w:rsid w:val="00D90393"/>
    <w:rsid w:val="00D91617"/>
    <w:rsid w:val="00D92427"/>
    <w:rsid w:val="00D950EF"/>
    <w:rsid w:val="00D96BDC"/>
    <w:rsid w:val="00DA1578"/>
    <w:rsid w:val="00DA2083"/>
    <w:rsid w:val="00DA2343"/>
    <w:rsid w:val="00DA23B1"/>
    <w:rsid w:val="00DA3596"/>
    <w:rsid w:val="00DA5790"/>
    <w:rsid w:val="00DA6206"/>
    <w:rsid w:val="00DB12FC"/>
    <w:rsid w:val="00DB531B"/>
    <w:rsid w:val="00DB5E4B"/>
    <w:rsid w:val="00DB7CFE"/>
    <w:rsid w:val="00DC1CF6"/>
    <w:rsid w:val="00DC2081"/>
    <w:rsid w:val="00DC2448"/>
    <w:rsid w:val="00DC394A"/>
    <w:rsid w:val="00DC3A62"/>
    <w:rsid w:val="00DC43DE"/>
    <w:rsid w:val="00DC4B2A"/>
    <w:rsid w:val="00DC551B"/>
    <w:rsid w:val="00DC5C5F"/>
    <w:rsid w:val="00DC78BF"/>
    <w:rsid w:val="00DD11CB"/>
    <w:rsid w:val="00DD2A8F"/>
    <w:rsid w:val="00DD3240"/>
    <w:rsid w:val="00DD70DB"/>
    <w:rsid w:val="00DE3E7E"/>
    <w:rsid w:val="00DE4024"/>
    <w:rsid w:val="00DE4DF3"/>
    <w:rsid w:val="00DE5F08"/>
    <w:rsid w:val="00DF365F"/>
    <w:rsid w:val="00DF4F9C"/>
    <w:rsid w:val="00DF6275"/>
    <w:rsid w:val="00DF66AA"/>
    <w:rsid w:val="00DF6F26"/>
    <w:rsid w:val="00E04D0A"/>
    <w:rsid w:val="00E04EAA"/>
    <w:rsid w:val="00E05935"/>
    <w:rsid w:val="00E070D7"/>
    <w:rsid w:val="00E077F4"/>
    <w:rsid w:val="00E07F5B"/>
    <w:rsid w:val="00E172E4"/>
    <w:rsid w:val="00E23287"/>
    <w:rsid w:val="00E26D0F"/>
    <w:rsid w:val="00E27E10"/>
    <w:rsid w:val="00E349C5"/>
    <w:rsid w:val="00E34D53"/>
    <w:rsid w:val="00E35347"/>
    <w:rsid w:val="00E374AA"/>
    <w:rsid w:val="00E37731"/>
    <w:rsid w:val="00E4000A"/>
    <w:rsid w:val="00E40772"/>
    <w:rsid w:val="00E434CA"/>
    <w:rsid w:val="00E454E5"/>
    <w:rsid w:val="00E46933"/>
    <w:rsid w:val="00E5153C"/>
    <w:rsid w:val="00E55109"/>
    <w:rsid w:val="00E56CAE"/>
    <w:rsid w:val="00E62127"/>
    <w:rsid w:val="00E62BDE"/>
    <w:rsid w:val="00E64A89"/>
    <w:rsid w:val="00E65A22"/>
    <w:rsid w:val="00E65A8C"/>
    <w:rsid w:val="00E66987"/>
    <w:rsid w:val="00E66D57"/>
    <w:rsid w:val="00E70233"/>
    <w:rsid w:val="00E7108B"/>
    <w:rsid w:val="00E725B7"/>
    <w:rsid w:val="00E7272C"/>
    <w:rsid w:val="00E742B8"/>
    <w:rsid w:val="00E744A3"/>
    <w:rsid w:val="00E841B5"/>
    <w:rsid w:val="00E8601A"/>
    <w:rsid w:val="00E904E5"/>
    <w:rsid w:val="00E90859"/>
    <w:rsid w:val="00E91A1F"/>
    <w:rsid w:val="00E93E67"/>
    <w:rsid w:val="00E93EBB"/>
    <w:rsid w:val="00E94239"/>
    <w:rsid w:val="00E94F54"/>
    <w:rsid w:val="00EB0DBD"/>
    <w:rsid w:val="00EB1F1F"/>
    <w:rsid w:val="00EC0214"/>
    <w:rsid w:val="00EC3F5A"/>
    <w:rsid w:val="00EC42E2"/>
    <w:rsid w:val="00EC4463"/>
    <w:rsid w:val="00EC4E5B"/>
    <w:rsid w:val="00EC6838"/>
    <w:rsid w:val="00EC7236"/>
    <w:rsid w:val="00ED262E"/>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6D91"/>
    <w:rsid w:val="00EF7FBA"/>
    <w:rsid w:val="00F000EE"/>
    <w:rsid w:val="00F0052C"/>
    <w:rsid w:val="00F02B60"/>
    <w:rsid w:val="00F0373A"/>
    <w:rsid w:val="00F1027A"/>
    <w:rsid w:val="00F12164"/>
    <w:rsid w:val="00F13397"/>
    <w:rsid w:val="00F152B6"/>
    <w:rsid w:val="00F153B7"/>
    <w:rsid w:val="00F24005"/>
    <w:rsid w:val="00F242BD"/>
    <w:rsid w:val="00F2571A"/>
    <w:rsid w:val="00F31E66"/>
    <w:rsid w:val="00F324C6"/>
    <w:rsid w:val="00F32658"/>
    <w:rsid w:val="00F337C8"/>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7557"/>
    <w:rsid w:val="00F84689"/>
    <w:rsid w:val="00F84A40"/>
    <w:rsid w:val="00F87392"/>
    <w:rsid w:val="00F87D36"/>
    <w:rsid w:val="00F90552"/>
    <w:rsid w:val="00F90CFF"/>
    <w:rsid w:val="00F946A2"/>
    <w:rsid w:val="00F9529B"/>
    <w:rsid w:val="00F95A9A"/>
    <w:rsid w:val="00F9769A"/>
    <w:rsid w:val="00F97BB2"/>
    <w:rsid w:val="00FA0202"/>
    <w:rsid w:val="00FA1246"/>
    <w:rsid w:val="00FB2116"/>
    <w:rsid w:val="00FB3DB7"/>
    <w:rsid w:val="00FB4892"/>
    <w:rsid w:val="00FB552E"/>
    <w:rsid w:val="00FC3515"/>
    <w:rsid w:val="00FC6D56"/>
    <w:rsid w:val="00FD351A"/>
    <w:rsid w:val="00FD3DFB"/>
    <w:rsid w:val="00FD4A4D"/>
    <w:rsid w:val="00FD4AF5"/>
    <w:rsid w:val="00FD76D0"/>
    <w:rsid w:val="00FE100F"/>
    <w:rsid w:val="00FE1A18"/>
    <w:rsid w:val="00FE2D26"/>
    <w:rsid w:val="00FE3837"/>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32E"/>
    <w:rPr>
      <w:rFonts w:asciiTheme="minorHAnsi" w:hAnsiTheme="minorHAnsi" w:cstheme="minorBidi"/>
      <w:bCs w:val="0"/>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qFormat/>
    <w:rsid w:val="00AE3130"/>
    <w:rPr>
      <w:i/>
      <w:iCs/>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6"/>
    <w:uiPriority w:val="34"/>
    <w:qFormat/>
    <w:rsid w:val="004E7C0F"/>
    <w:pPr>
      <w:spacing w:after="200" w:line="276" w:lineRule="auto"/>
      <w:ind w:left="720"/>
      <w:contextualSpacing/>
    </w:pPr>
    <w:rPr>
      <w:rFonts w:eastAsiaTheme="minorEastAsia"/>
    </w:rPr>
  </w:style>
  <w:style w:type="paragraph" w:styleId="a7">
    <w:name w:val="Body Text"/>
    <w:basedOn w:val="a"/>
    <w:link w:val="a8"/>
    <w:rsid w:val="00494F43"/>
    <w:pPr>
      <w:spacing w:after="140" w:line="276" w:lineRule="auto"/>
    </w:pPr>
    <w:rPr>
      <w:rFonts w:ascii="Calibri" w:eastAsia="Calibri" w:hAnsi="Calibri" w:cs="Times New Roman"/>
      <w:lang w:val="ru-RU"/>
    </w:rPr>
  </w:style>
  <w:style w:type="character" w:customStyle="1" w:styleId="a8">
    <w:name w:val="Основной текст Знак"/>
    <w:basedOn w:val="a0"/>
    <w:link w:val="a7"/>
    <w:rsid w:val="00494F43"/>
    <w:rPr>
      <w:rFonts w:ascii="Calibri" w:eastAsia="Calibri" w:hAnsi="Calibri"/>
      <w:bCs w:val="0"/>
      <w:kern w:val="0"/>
      <w:sz w:val="22"/>
      <w:szCs w:val="22"/>
      <w:lang w:val="ru-RU"/>
    </w:rPr>
  </w:style>
  <w:style w:type="paragraph" w:styleId="a9">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a"/>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b">
    <w:name w:val="Hyperlink"/>
    <w:basedOn w:val="a0"/>
    <w:semiHidden/>
    <w:rsid w:val="00BA43D1"/>
    <w:rPr>
      <w:color w:val="0000FF"/>
      <w:u w:val="single"/>
    </w:rPr>
  </w:style>
  <w:style w:type="character" w:styleId="ac">
    <w:name w:val="Strong"/>
    <w:uiPriority w:val="22"/>
    <w:qFormat/>
    <w:rsid w:val="0040090A"/>
    <w:rPr>
      <w:b/>
      <w:bCs w:val="0"/>
    </w:rPr>
  </w:style>
  <w:style w:type="character" w:customStyle="1" w:styleId="aa">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9"/>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a"/>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e"/>
    <w:uiPriority w:val="99"/>
    <w:qFormat/>
    <w:rsid w:val="007E4DE8"/>
    <w:rPr>
      <w:rFonts w:ascii="Calibri" w:eastAsia="Calibri" w:hAnsi="Calibri"/>
    </w:rPr>
  </w:style>
  <w:style w:type="paragraph" w:styleId="ae">
    <w:name w:val="footer"/>
    <w:basedOn w:val="a"/>
    <w:link w:val="ad"/>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a0"/>
    <w:uiPriority w:val="99"/>
    <w:semiHidden/>
    <w:rsid w:val="007E4DE8"/>
    <w:rPr>
      <w:rFonts w:asciiTheme="minorHAnsi" w:hAnsiTheme="minorHAnsi" w:cstheme="minorBidi"/>
      <w:bCs w:val="0"/>
      <w:kern w:val="0"/>
      <w:sz w:val="22"/>
      <w:szCs w:val="22"/>
    </w:rPr>
  </w:style>
  <w:style w:type="paragraph" w:styleId="2">
    <w:name w:val="Body Text Indent 2"/>
    <w:basedOn w:val="a"/>
    <w:link w:val="20"/>
    <w:uiPriority w:val="99"/>
    <w:unhideWhenUsed/>
    <w:rsid w:val="005B170C"/>
    <w:pPr>
      <w:spacing w:after="120" w:line="480" w:lineRule="auto"/>
      <w:ind w:left="283"/>
    </w:pPr>
  </w:style>
  <w:style w:type="character" w:customStyle="1" w:styleId="20">
    <w:name w:val="Основной текст с отступом 2 Знак"/>
    <w:basedOn w:val="a0"/>
    <w:link w:val="2"/>
    <w:uiPriority w:val="99"/>
    <w:rsid w:val="005B170C"/>
    <w:rPr>
      <w:rFonts w:asciiTheme="minorHAnsi" w:hAnsiTheme="minorHAnsi" w:cstheme="minorBidi"/>
      <w:bCs w:val="0"/>
      <w:kern w:val="0"/>
      <w:sz w:val="22"/>
      <w:szCs w:val="22"/>
    </w:rPr>
  </w:style>
  <w:style w:type="paragraph" w:styleId="af">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a"/>
    <w:link w:val="af0"/>
    <w:uiPriority w:val="99"/>
    <w:unhideWhenUsed/>
    <w:qFormat/>
    <w:rsid w:val="0056580E"/>
    <w:pPr>
      <w:spacing w:after="0" w:line="240" w:lineRule="auto"/>
    </w:pPr>
    <w:rPr>
      <w:sz w:val="20"/>
      <w:szCs w:val="20"/>
    </w:rPr>
  </w:style>
  <w:style w:type="character" w:customStyle="1" w:styleId="af0">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
    <w:basedOn w:val="a0"/>
    <w:link w:val="af"/>
    <w:uiPriority w:val="99"/>
    <w:rsid w:val="0056580E"/>
    <w:rPr>
      <w:rFonts w:asciiTheme="minorHAnsi" w:hAnsiTheme="minorHAnsi" w:cstheme="minorBidi"/>
      <w:bCs w:val="0"/>
      <w:kern w:val="0"/>
      <w:sz w:val="20"/>
      <w:szCs w:val="20"/>
    </w:rPr>
  </w:style>
  <w:style w:type="character" w:styleId="af1">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a0"/>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a"/>
    <w:link w:val="af1"/>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af2">
    <w:name w:val="Balloon Text"/>
    <w:basedOn w:val="a"/>
    <w:link w:val="af3"/>
    <w:uiPriority w:val="99"/>
    <w:unhideWhenUsed/>
    <w:rsid w:val="0056580E"/>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rsid w:val="0056580E"/>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D3C96-8A53-4AF7-A52A-1103CCE3D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5775</Words>
  <Characters>32920</Characters>
  <Application>Microsoft Office Word</Application>
  <DocSecurity>0</DocSecurity>
  <Lines>274</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https:/mul2-minfin.gov.am/tasks/926724/oneclick?token=e3318eab5177c4c22d8cfeaf5c7c7f6a</cp:keywords>
  <cp:lastModifiedBy>User</cp:lastModifiedBy>
  <cp:revision>3</cp:revision>
  <dcterms:created xsi:type="dcterms:W3CDTF">2025-03-05T12:15:00Z</dcterms:created>
  <dcterms:modified xsi:type="dcterms:W3CDTF">2025-03-05T12:30:00Z</dcterms:modified>
</cp:coreProperties>
</file>