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D40BF5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59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E4724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ԱԹԱՆԵՍՅԱՆՍ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4724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5B6CAB" w:rsidRPr="005B6CA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«ԱԹԱՆԵՍՅԱՆՍ» սահմանափակ պատասխանատվությամբ ԸՆԿԵՐՈՒԹՅԱՆ, «ԱԿԲԱ ԼԻԶԻՆԳ» ՎԿ փակ բաժնետիրական ընկերության նկատմամբ ԱՐՏՈՆՈՒԹՅՈՒՆԸ ԿԻՐԱՌԵԼՈՒ մասին</w:t>
      </w:r>
      <w:r w:rsidR="005B6CAB" w:rsidRPr="005B6CA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227FD88A" w14:textId="77777777" w:rsidR="005B6CAB" w:rsidRDefault="008325A3" w:rsidP="005B6CA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ԱԹԱՆԵՍՅԱՆՍ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5B6CAB" w:rsidRPr="005B6CAB">
        <w:rPr>
          <w:rFonts w:ascii="GHEA Grapalat" w:eastAsia="Calibri" w:hAnsi="GHEA Grapalat" w:cs="Times New Roman"/>
          <w:sz w:val="24"/>
          <w:szCs w:val="24"/>
          <w:lang w:val="hy-AM"/>
        </w:rPr>
        <w:t>«ԱԿԲԱ ԼԻԶԻՆԳ» ՎԿ փակ բաժնետիրական ընկերության կողմից ներմուծվող և հետագայում ընկերությանը տրամադրվող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15D427D1" w:rsidR="008325A3" w:rsidRPr="005B6CAB" w:rsidRDefault="008325A3" w:rsidP="005B6CA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B6CAB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F0FE71" w14:textId="783A5495" w:rsidR="00B47A07" w:rsidRPr="00B47A07" w:rsidRDefault="008325A3" w:rsidP="00E4724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ԱԹԱՆԵՍՅԱՆՍ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Գեղարքունիքի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 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Սևան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համայնքի Գեղամավան գյուղում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7240" w:rsidRPr="00E47240">
        <w:rPr>
          <w:rFonts w:ascii="GHEA Grapalat" w:eastAsia="Calibri" w:hAnsi="GHEA Grapalat" w:cs="Times New Roman"/>
          <w:sz w:val="24"/>
          <w:szCs w:val="24"/>
          <w:lang w:val="hy-AM"/>
        </w:rPr>
        <w:t>կառուցել գեր ժամանակակից ջերմոցային համալիր 20053 քառակուսի մետր ընդհանուր մակերեսով, որը համալրված է լինելու առաջատար տեխնոլոգիաներով և սարքավորումներով։ Նախապատրաստական աշխատանքները սկսվել են 2025թ.-ի հունվար ամսից: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7240" w:rsidRPr="00E472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հավակնում է զբաղեցնել առաջատար </w:t>
      </w:r>
      <w:r w:rsidR="00E47240" w:rsidRPr="00E4724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դիրքեր ռուսաստանյան ծաղկի շուկայում։ Այն արտադրելու է տարբեր, բարձր բերքատվություն ապահովող տեսակների վարդեր և դրա հիմնական մասը՝ 98 տոկոսը, վաճառվելու է ռուսաստանյան մեծածախ մատակարարներին, իսկ մնացած 2 տոկոսը՝ անմիջապես ՀՀ խոշորագույն առևտրային մանրածախ ցանցերին։</w:t>
      </w:r>
    </w:p>
    <w:p w14:paraId="601A1957" w14:textId="669B5B0C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5A90F5C7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4724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ջերմոցի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և 870 մլն դրամի ներդրում </w:t>
      </w:r>
      <w:r w:rsidR="00E47240" w:rsidRPr="00E47240">
        <w:rPr>
          <w:rFonts w:ascii="GHEA Grapalat" w:eastAsia="Calibri" w:hAnsi="GHEA Grapalat" w:cs="Times New Roman"/>
          <w:sz w:val="24"/>
          <w:szCs w:val="24"/>
          <w:lang w:val="hy-AM"/>
        </w:rPr>
        <w:t>հողային աշխատանքներ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47240" w:rsidRPr="00E47240">
        <w:rPr>
          <w:rFonts w:ascii="GHEA Grapalat" w:eastAsia="Calibri" w:hAnsi="GHEA Grapalat" w:cs="Times New Roman"/>
          <w:sz w:val="24"/>
          <w:szCs w:val="24"/>
          <w:lang w:val="hy-AM"/>
        </w:rPr>
        <w:t>, կոմունիկացիաների, մոնտաժային աշխատանքներ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ի իրականացման համար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FCB001B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134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ընկած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ժամանակահատվածում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4CADD29D" w14:textId="3FEC7FCD" w:rsidR="005B6CAB" w:rsidRPr="005B6CAB" w:rsidRDefault="008325A3" w:rsidP="005B6CA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47A0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6524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65244">
        <w:rPr>
          <w:rFonts w:ascii="GHEA Grapalat" w:eastAsia="Calibri" w:hAnsi="GHEA Grapalat" w:cs="Times New Roman"/>
          <w:sz w:val="24"/>
          <w:szCs w:val="24"/>
          <w:lang w:val="hy-AM"/>
        </w:rPr>
        <w:t>75</w:t>
      </w:r>
      <w:r w:rsidR="00A6524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6524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  <w:r w:rsidR="005B6CAB" w:rsidRPr="005B6C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6CAB" w:rsidRPr="005B6CAB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նախատեսում է ցանկում ներկայացված ապրանքները ներմուծել «ԱԿԲԱ ԼԻԶԻՆԳ» ՎԿ փակ բաժնետիրական ընկերության (այսուհետ՝ Լիզինգատու կազմակերպություն) միջոցով՝ պայմանով, որ ապրանքները ներմուծելուց հետո, այն հանձնելու է «</w:t>
      </w:r>
      <w:r w:rsidR="005B6CAB">
        <w:rPr>
          <w:rFonts w:ascii="GHEA Grapalat" w:eastAsia="Calibri" w:hAnsi="GHEA Grapalat" w:cs="Times New Roman"/>
          <w:sz w:val="24"/>
          <w:szCs w:val="24"/>
          <w:lang w:val="hy-AM"/>
        </w:rPr>
        <w:t>ԱԹԱՆԵՍՅԱՆՍ</w:t>
      </w:r>
      <w:r w:rsidR="005B6CAB" w:rsidRPr="005B6CAB">
        <w:rPr>
          <w:rFonts w:ascii="GHEA Grapalat" w:eastAsia="Calibri" w:hAnsi="GHEA Grapalat" w:cs="Times New Roman"/>
          <w:sz w:val="24"/>
          <w:szCs w:val="24"/>
          <w:lang w:val="hy-AM"/>
        </w:rPr>
        <w:t>» ՍՊ ընկերությանը ներդրումային ծրագրի իրականացման համար։</w:t>
      </w:r>
    </w:p>
    <w:p w14:paraId="105A52EF" w14:textId="4375BF8E" w:rsidR="008325A3" w:rsidRPr="008325A3" w:rsidRDefault="005B6CAB" w:rsidP="005B6CA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B6CAB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08D77793" w:rsidR="008325A3" w:rsidRPr="005B6CAB" w:rsidRDefault="008325A3" w:rsidP="005B6CA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B6CAB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4C4569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ԱԹԱՆԵՍՅԱՆՍ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ներդրումային ծրագրի շրջանակներում </w:t>
      </w:r>
      <w:r w:rsidR="005B6CAB" w:rsidRPr="005B6CAB">
        <w:rPr>
          <w:rFonts w:ascii="GHEA Grapalat" w:eastAsia="Calibri" w:hAnsi="GHEA Grapalat" w:cs="Times New Roman"/>
          <w:sz w:val="24"/>
          <w:szCs w:val="24"/>
          <w:lang w:val="hy-AM"/>
        </w:rPr>
        <w:t>«ԱԿԲԱ ԼԻԶԻՆԳ» ՎԿ փակ բաժնետիրական ընկերության կողմից ներմուծվող և հետագայում ընկերությանը տրամադրվող տեխնոլոգիական սարքավորումները, դրանց բաղկացուցիչ ու համալրող մասերը, հումքը և (կամ) նյութերը ներմուծման մաքսատուրքից ազատելու արտոնությունից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2EA2490B" w14:textId="73E6EEDF" w:rsidR="008325A3" w:rsidRPr="005B6CAB" w:rsidRDefault="008325A3" w:rsidP="005B6CA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B6CAB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43CF49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ԱԹԱՆԵՍՅԱՆՍ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5B6CAB" w:rsidRPr="005B6CAB">
        <w:rPr>
          <w:rFonts w:ascii="GHEA Grapalat" w:eastAsia="Calibri" w:hAnsi="GHEA Grapalat" w:cs="Times New Roman"/>
          <w:sz w:val="24"/>
          <w:szCs w:val="24"/>
          <w:lang w:val="hy-AM"/>
        </w:rPr>
        <w:t>«ԱԿԲԱ ԼԻԶԻՆԳ»</w:t>
      </w:r>
      <w:r w:rsidR="005B6C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5B6CAB" w:rsidRPr="005B6C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փակ բաժնետիրական ընկերության կողմից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220E9A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ԱԹԱՆԵՍՅԱՆՍ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47240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B47A07" w:rsidRPr="00B47A0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6A4AAD3F" w14:textId="7AD62F96" w:rsidR="005B6CAB" w:rsidRPr="005B6CAB" w:rsidRDefault="008325A3" w:rsidP="005B6CAB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ԱԹԱՆԵՍՅԱՆՍ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472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</w:t>
      </w:r>
      <w:r w:rsidR="005B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B6CAB" w:rsidRPr="005B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«</w:t>
      </w:r>
      <w:r w:rsidR="005B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ԱԹԱՆԵՍՅԱՆՍ</w:t>
      </w:r>
      <w:r w:rsidR="005B6CAB" w:rsidRPr="005B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սահմանափակ պատասխանատվությամբ ընկերության, «ԱԿԲԱ ԼԻԶԻՆԳ» </w:t>
      </w:r>
      <w:r w:rsidR="005B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ՎԿ </w:t>
      </w:r>
      <w:r w:rsidR="005B6CAB" w:rsidRPr="005B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մասին»</w:t>
      </w:r>
      <w:r w:rsidR="005B6CAB" w:rsidRPr="005B6C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5B6CAB" w:rsidRPr="005B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7459892F" w14:textId="4DE5297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0788A" w14:textId="77777777" w:rsidR="008967AD" w:rsidRDefault="008967AD" w:rsidP="008325A3">
      <w:pPr>
        <w:spacing w:after="0" w:line="240" w:lineRule="auto"/>
      </w:pPr>
      <w:r>
        <w:separator/>
      </w:r>
    </w:p>
  </w:endnote>
  <w:endnote w:type="continuationSeparator" w:id="0">
    <w:p w14:paraId="5BF46F6B" w14:textId="77777777" w:rsidR="008967AD" w:rsidRDefault="008967A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967AD">
    <w:pPr>
      <w:pStyle w:val="Footer"/>
    </w:pPr>
  </w:p>
  <w:p w14:paraId="722B2118" w14:textId="77777777" w:rsidR="00085719" w:rsidRDefault="00896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E1DA2" w14:textId="77777777" w:rsidR="008967AD" w:rsidRDefault="008967AD" w:rsidP="008325A3">
      <w:pPr>
        <w:spacing w:after="0" w:line="240" w:lineRule="auto"/>
      </w:pPr>
      <w:r>
        <w:separator/>
      </w:r>
    </w:p>
  </w:footnote>
  <w:footnote w:type="continuationSeparator" w:id="0">
    <w:p w14:paraId="18A40FEA" w14:textId="77777777" w:rsidR="008967AD" w:rsidRDefault="008967A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A63E1"/>
    <w:multiLevelType w:val="hybridMultilevel"/>
    <w:tmpl w:val="143ED2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337A5"/>
    <w:multiLevelType w:val="hybridMultilevel"/>
    <w:tmpl w:val="DB18A1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12DB7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609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D00F1"/>
    <w:rsid w:val="004E76EC"/>
    <w:rsid w:val="004F0197"/>
    <w:rsid w:val="005005F0"/>
    <w:rsid w:val="00505F36"/>
    <w:rsid w:val="005168E6"/>
    <w:rsid w:val="00530D9C"/>
    <w:rsid w:val="00537637"/>
    <w:rsid w:val="0054180E"/>
    <w:rsid w:val="005704AE"/>
    <w:rsid w:val="00576A5C"/>
    <w:rsid w:val="00594467"/>
    <w:rsid w:val="005B6CAB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D6E9B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59C5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967AD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65244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47A07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47240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ListParagraph">
    <w:name w:val="List Paragraph"/>
    <w:basedOn w:val="Normal"/>
    <w:uiPriority w:val="34"/>
    <w:qFormat/>
    <w:rsid w:val="005B6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80</cp:revision>
  <dcterms:created xsi:type="dcterms:W3CDTF">2022-01-19T13:25:00Z</dcterms:created>
  <dcterms:modified xsi:type="dcterms:W3CDTF">2025-02-11T08:38:00Z</dcterms:modified>
</cp:coreProperties>
</file>