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836CB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836CB6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22442DB2" w:rsidR="00914853" w:rsidRPr="00836CB6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FA442B" w:rsidRPr="00FA442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4</w:t>
      </w:r>
      <w:r w:rsidR="0049182F"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թվականի </w:t>
      </w:r>
      <w:r w:rsidR="002D11F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սեպտեմբերի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7A111E" w:rsidRPr="007A111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26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</w:t>
      </w:r>
      <w:r w:rsidR="005D27B0" w:rsidRPr="007041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N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7A111E" w:rsidRPr="007A111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1525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</w:t>
      </w:r>
      <w:r w:rsidR="002D11F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լրացումներ և 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փոփոխությու</w:t>
      </w:r>
      <w:r w:rsidR="007041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</w:t>
      </w:r>
      <w:r w:rsidR="007803E8"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836CB6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836C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836CB6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836C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836CB6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836CB6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E013B9B" w:rsidR="0077537C" w:rsidRPr="00836CB6" w:rsidRDefault="007A111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</w:t>
            </w:r>
            <w:r w:rsidR="0077537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1622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1622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836CB6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18CB396B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A111E" w:rsidRPr="007A111E">
              <w:rPr>
                <w:rFonts w:ascii="GHEA Grapalat" w:eastAsia="Times New Roman" w:hAnsi="GHEA Grapalat" w:cs="Times New Roman"/>
                <w:sz w:val="24"/>
                <w:szCs w:val="24"/>
              </w:rPr>
              <w:t>01/2-1/1787-2025</w:t>
            </w:r>
          </w:p>
        </w:tc>
      </w:tr>
      <w:tr w:rsidR="0077537C" w:rsidRPr="00836CB6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75A2445" w14:textId="77777777" w:rsidR="007A111E" w:rsidRPr="007A111E" w:rsidRDefault="000B33DD" w:rsidP="007A111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36CB6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836C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36C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7A111E" w:rsidRPr="007A111E">
              <w:rPr>
                <w:rFonts w:ascii="GHEA Grapalat" w:hAnsi="GHEA Grapalat" w:cs="Sylfaen"/>
                <w:sz w:val="24"/>
                <w:szCs w:val="24"/>
                <w:lang w:val="hy-AM"/>
              </w:rPr>
              <w:t>Հայտին կից ներկայացված Ձև 4-ով նախատեսված ցանկի և Նախագծի հավելվածի 23-րդ տողում ներառված՝ ԱՏԳ ԱԱ ծած</w:t>
            </w:r>
            <w:r w:rsidR="007A111E" w:rsidRPr="007A111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կագրերին դասվող ապրանքների չափման միա</w:t>
            </w:r>
            <w:r w:rsidR="007A111E" w:rsidRPr="007A111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A111E" w:rsidRPr="007A111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</w:t>
            </w:r>
            <w:r w:rsidR="007A111E" w:rsidRPr="007A111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A111E" w:rsidRPr="007A111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որն անհրա</w:t>
            </w:r>
            <w:r w:rsidR="007A111E" w:rsidRPr="007A111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A111E" w:rsidRPr="007A111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A111E" w:rsidRPr="007A111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ժեշտ է ներկա</w:t>
            </w:r>
            <w:r w:rsidR="007A111E" w:rsidRPr="007A111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A111E" w:rsidRPr="007A111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յացնել քառակուսի մետրով՝ համա</w:t>
            </w:r>
            <w:r w:rsidR="007A111E" w:rsidRPr="007A111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7A111E" w:rsidRPr="007A111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7A111E" w:rsidRPr="007A111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խանեցնելով ԵՏՀ 2021 թվա</w:t>
            </w:r>
            <w:r w:rsidR="007A111E" w:rsidRPr="007A111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A111E" w:rsidRPr="007A111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A111E" w:rsidRPr="007A111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A111E" w:rsidRPr="007A111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կանի սեպտե</w:t>
            </w:r>
            <w:r w:rsidR="007A111E" w:rsidRPr="007A111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="007A111E" w:rsidRPr="007A111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որոշմանը (այսուհետ՝ Որոշում ), իսկ 22-րդ, 24-րդ և 26-րդ տողերում ներառ</w:t>
            </w:r>
            <w:r w:rsidR="007A111E" w:rsidRPr="007A111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ԱՏԳ ԱԱ ծածկագրերը բացակայում են Որոշ</w:t>
            </w:r>
            <w:r w:rsidR="007A111E" w:rsidRPr="007A111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մամբ սահմա</w:t>
            </w:r>
            <w:r w:rsidR="007A111E" w:rsidRPr="007A111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A111E" w:rsidRPr="007A111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նված ծածկագրերի ցանկից:</w:t>
            </w:r>
          </w:p>
          <w:p w14:paraId="04328472" w14:textId="185CA194" w:rsidR="0016145A" w:rsidRPr="00836CB6" w:rsidRDefault="007A111E" w:rsidP="00FA442B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A111E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ներդրումային ծրագրին կից ներկա</w:t>
            </w:r>
            <w:r w:rsidRPr="007A111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</w:t>
            </w:r>
            <w:r w:rsidRPr="007A111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Ձև 4-ով նախատեսված ցանկում և Նախագծի հավելվածում կատարել համապա</w:t>
            </w:r>
            <w:r w:rsidRPr="007A111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Pr="007A111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 փոփոխություններ: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836CB6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6BE826E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7A111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1622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7236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1622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836CB6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A0D797F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7A111E" w:rsidRPr="007A111E">
              <w:rPr>
                <w:rFonts w:ascii="GHEA Grapalat" w:eastAsia="Times New Roman" w:hAnsi="GHEA Grapalat" w:cs="Times New Roman"/>
                <w:sz w:val="24"/>
                <w:szCs w:val="24"/>
              </w:rPr>
              <w:t>01/3-2/5963-2025</w:t>
            </w:r>
          </w:p>
        </w:tc>
      </w:tr>
      <w:tr w:rsidR="0077537C" w:rsidRPr="00C55341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918D61" w14:textId="77777777" w:rsidR="007A111E" w:rsidRPr="007A111E" w:rsidRDefault="007236ED" w:rsidP="007A111E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7A111E" w:rsidRPr="007A111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«Հայաստանի Հանրապետության կառավարության 2024 թվականի սեպտեմբերի 26-ի N 1525-Ա որոշման մեջ լրացումներ և փոփոխություն կատարելու մասին» Հայաստանի Հանրապետության կառավարության որոշման նախագծի վերաբերյալ </w:t>
            </w:r>
            <w:r w:rsidR="007A111E" w:rsidRPr="007A111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հայտնում ենք, որ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անվանացանկի՝ 10 նիշի մակարդակով` դասակարգման ճշգրտության վերաբերյալ դիրքորոշում ներկայաց</w:t>
            </w:r>
            <w:r w:rsidR="007A111E" w:rsidRPr="007A111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  <w:t>նելու համար։</w:t>
            </w:r>
          </w:p>
          <w:p w14:paraId="69E984C6" w14:textId="77777777" w:rsidR="007A111E" w:rsidRPr="007A111E" w:rsidRDefault="007A111E" w:rsidP="007A111E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7A111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Հայտնում ենք նաև, որ «Գուավա» սահմանափակ պատասխանատվությամբ ընկերությունը (ՀՎՀՀ 00479226, գրանցված 05.09.2018թ</w:t>
            </w:r>
            <w:r w:rsidRPr="007A111E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7A111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2024թ</w:t>
            </w:r>
            <w:r w:rsidRPr="007A111E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7A111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դեկտեմբեր ամսվա եկամտային հարկի և սոցիալական վճարի ամսական հաշվարկի ունի 173 հարկման բազա ունեցող վարձու աշխատողներ: </w:t>
            </w:r>
          </w:p>
          <w:p w14:paraId="63ED152C" w14:textId="3E978529" w:rsidR="00284962" w:rsidRPr="00C55341" w:rsidRDefault="007A111E" w:rsidP="007A111E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7A111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 հայտնում ենք, որ 28.01.2025թ</w:t>
            </w:r>
            <w:r w:rsidRPr="007A111E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7A111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դրությամբ ընկերությունը ունի հարկային մարմնի կողմից վերահսկվող եկամուտների գծով ժամկետանց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6ED62916" w:rsidR="00092818" w:rsidRPr="00836CB6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F14B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384533E7" w14:textId="51E4E475" w:rsidR="00092818" w:rsidRPr="00836C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836C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2E0D989B" w:rsidR="00092818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AA44BC6" w14:textId="6BFBC01F" w:rsidR="00DF07AF" w:rsidRDefault="00DF07A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4065342" w14:textId="71B4D753" w:rsidR="00DF07AF" w:rsidRDefault="00DF07A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1B58EE0" w14:textId="6D370DCD" w:rsidR="00DF07AF" w:rsidRDefault="00DF07A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41956EC" w14:textId="0B2899D8" w:rsidR="00DF07AF" w:rsidRDefault="00DF07A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FA29B8F" w14:textId="0C36773F" w:rsidR="00DF07AF" w:rsidRDefault="00DF07A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896B81" w14:textId="52EDEF81" w:rsidR="00DF07AF" w:rsidRDefault="00DF07A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D0A182F" w14:textId="574E8143" w:rsidR="00DF07AF" w:rsidRDefault="00DF07A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9C1DE66" w14:textId="1D7DE0F3" w:rsidR="00DF07AF" w:rsidRDefault="00DF07A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836CB6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836CB6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836CB6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836C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836CB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836CB6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04CB11D5" w:rsidR="005B08DC" w:rsidRPr="00836CB6" w:rsidRDefault="007A111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="005B08D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1622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7236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1622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836CB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836CB6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836CB6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099E9328" w:rsidR="005B08DC" w:rsidRPr="00836CB6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836CB6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7A111E" w:rsidRPr="007A111E">
              <w:rPr>
                <w:rFonts w:ascii="GHEA Grapalat" w:eastAsia="Times New Roman" w:hAnsi="GHEA Grapalat" w:cs="Times New Roman"/>
                <w:sz w:val="24"/>
                <w:szCs w:val="24"/>
              </w:rPr>
              <w:t>/27.1/3845-2025</w:t>
            </w:r>
          </w:p>
        </w:tc>
      </w:tr>
      <w:tr w:rsidR="005B08DC" w:rsidRPr="00704129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64382A" w14:textId="207739AC" w:rsidR="002D11F1" w:rsidRPr="002D11F1" w:rsidRDefault="002D11F1" w:rsidP="002D11F1">
            <w:pPr>
              <w:spacing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bCs/>
                <w:iCs/>
                <w:sz w:val="24"/>
                <w:szCs w:val="24"/>
                <w:lang w:val="hy-AM"/>
              </w:rPr>
              <w:t xml:space="preserve">․ </w:t>
            </w:r>
            <w:r w:rsidR="007A111E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  <w:p w14:paraId="7FEF3C22" w14:textId="43BC1FB8" w:rsidR="005B08DC" w:rsidRPr="0038605C" w:rsidRDefault="005B08DC" w:rsidP="007629D2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0FD27635" w:rsidR="007629D2" w:rsidRPr="00836CB6" w:rsidRDefault="0070412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836CB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836CB6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753C66"/>
    <w:multiLevelType w:val="hybridMultilevel"/>
    <w:tmpl w:val="872ACA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0E7E36"/>
    <w:multiLevelType w:val="hybridMultilevel"/>
    <w:tmpl w:val="FE00D390"/>
    <w:lvl w:ilvl="0" w:tplc="D4CC0E2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00000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622D6"/>
    <w:rsid w:val="001B1535"/>
    <w:rsid w:val="00211003"/>
    <w:rsid w:val="00250194"/>
    <w:rsid w:val="00284962"/>
    <w:rsid w:val="002A30DF"/>
    <w:rsid w:val="002B086E"/>
    <w:rsid w:val="002D11F1"/>
    <w:rsid w:val="0038605C"/>
    <w:rsid w:val="003C37B7"/>
    <w:rsid w:val="003D2AC6"/>
    <w:rsid w:val="00402F36"/>
    <w:rsid w:val="00442127"/>
    <w:rsid w:val="0049182F"/>
    <w:rsid w:val="004A0310"/>
    <w:rsid w:val="005A2395"/>
    <w:rsid w:val="005A5CB3"/>
    <w:rsid w:val="005B08DC"/>
    <w:rsid w:val="005D2217"/>
    <w:rsid w:val="005D27B0"/>
    <w:rsid w:val="006343B8"/>
    <w:rsid w:val="006D775B"/>
    <w:rsid w:val="006E13AF"/>
    <w:rsid w:val="00704129"/>
    <w:rsid w:val="007174DF"/>
    <w:rsid w:val="007236ED"/>
    <w:rsid w:val="007629D2"/>
    <w:rsid w:val="0077537C"/>
    <w:rsid w:val="007803E8"/>
    <w:rsid w:val="00783740"/>
    <w:rsid w:val="00793867"/>
    <w:rsid w:val="007A111E"/>
    <w:rsid w:val="007C0EDD"/>
    <w:rsid w:val="007F2A15"/>
    <w:rsid w:val="007F42AC"/>
    <w:rsid w:val="00831CA5"/>
    <w:rsid w:val="00836CB6"/>
    <w:rsid w:val="00864473"/>
    <w:rsid w:val="00885C36"/>
    <w:rsid w:val="008B3C8F"/>
    <w:rsid w:val="008C1B29"/>
    <w:rsid w:val="008F4BEC"/>
    <w:rsid w:val="00914853"/>
    <w:rsid w:val="009C41DE"/>
    <w:rsid w:val="00AA33F5"/>
    <w:rsid w:val="00B07079"/>
    <w:rsid w:val="00B80235"/>
    <w:rsid w:val="00C42FC9"/>
    <w:rsid w:val="00C55341"/>
    <w:rsid w:val="00C83321"/>
    <w:rsid w:val="00CC170F"/>
    <w:rsid w:val="00D15D0C"/>
    <w:rsid w:val="00D97246"/>
    <w:rsid w:val="00DF07AF"/>
    <w:rsid w:val="00E0614B"/>
    <w:rsid w:val="00E34364"/>
    <w:rsid w:val="00E35264"/>
    <w:rsid w:val="00E85ACA"/>
    <w:rsid w:val="00E94DE1"/>
    <w:rsid w:val="00EF1BBA"/>
    <w:rsid w:val="00F14BCA"/>
    <w:rsid w:val="00F35A89"/>
    <w:rsid w:val="00FA442B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4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4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9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2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2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62</cp:revision>
  <dcterms:created xsi:type="dcterms:W3CDTF">2021-11-10T11:33:00Z</dcterms:created>
  <dcterms:modified xsi:type="dcterms:W3CDTF">2025-03-04T12:19:00Z</dcterms:modified>
</cp:coreProperties>
</file>